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08682" w14:textId="77777777" w:rsidR="001E4884" w:rsidRPr="00BB45E9" w:rsidRDefault="001E4884" w:rsidP="00971030">
      <w:pPr>
        <w:pStyle w:val="1"/>
      </w:pPr>
      <w:r w:rsidRPr="00BB45E9">
        <w:t>Сравнительная таблица</w:t>
      </w:r>
    </w:p>
    <w:p w14:paraId="37552921" w14:textId="0FF8B2F5" w:rsidR="001E4884" w:rsidRPr="00BB45E9" w:rsidRDefault="001E4884" w:rsidP="00971030">
      <w:pPr>
        <w:spacing w:after="0" w:line="240" w:lineRule="auto"/>
        <w:jc w:val="center"/>
        <w:rPr>
          <w:rFonts w:ascii="Times New Roman" w:hAnsi="Times New Roman" w:cs="Times New Roman"/>
          <w:b/>
          <w:bCs/>
          <w:sz w:val="24"/>
          <w:szCs w:val="24"/>
        </w:rPr>
      </w:pPr>
      <w:r w:rsidRPr="00BB45E9">
        <w:rPr>
          <w:rFonts w:ascii="Times New Roman" w:hAnsi="Times New Roman" w:cs="Times New Roman"/>
          <w:b/>
          <w:bCs/>
          <w:sz w:val="24"/>
          <w:szCs w:val="24"/>
        </w:rPr>
        <w:t xml:space="preserve">к приказу </w:t>
      </w:r>
      <w:r w:rsidR="00602E70" w:rsidRPr="00BB45E9">
        <w:rPr>
          <w:rFonts w:ascii="Times New Roman" w:hAnsi="Times New Roman" w:cs="Times New Roman"/>
          <w:b/>
          <w:bCs/>
          <w:sz w:val="24"/>
          <w:szCs w:val="24"/>
        </w:rPr>
        <w:t>Министра</w:t>
      </w:r>
      <w:r w:rsidRPr="00BB45E9">
        <w:rPr>
          <w:rFonts w:ascii="Times New Roman" w:hAnsi="Times New Roman" w:cs="Times New Roman"/>
          <w:b/>
          <w:bCs/>
          <w:sz w:val="24"/>
          <w:szCs w:val="24"/>
        </w:rPr>
        <w:t xml:space="preserve"> финансов Республики Казахстан </w:t>
      </w:r>
      <w:r w:rsidR="00DF5696" w:rsidRPr="00BB45E9">
        <w:rPr>
          <w:rFonts w:ascii="Times New Roman" w:hAnsi="Times New Roman" w:cs="Times New Roman"/>
          <w:b/>
          <w:bCs/>
          <w:sz w:val="24"/>
          <w:szCs w:val="24"/>
        </w:rPr>
        <w:t xml:space="preserve">от </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___</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 xml:space="preserve"> _____________</w:t>
      </w:r>
      <w:r w:rsidR="00944B7A" w:rsidRPr="00BB45E9">
        <w:rPr>
          <w:rFonts w:ascii="Times New Roman" w:hAnsi="Times New Roman" w:cs="Times New Roman"/>
          <w:b/>
          <w:bCs/>
          <w:sz w:val="24"/>
          <w:szCs w:val="24"/>
        </w:rPr>
        <w:t xml:space="preserve"> </w:t>
      </w:r>
      <w:r w:rsidRPr="00BB45E9">
        <w:rPr>
          <w:rFonts w:ascii="Times New Roman" w:hAnsi="Times New Roman" w:cs="Times New Roman"/>
          <w:b/>
          <w:bCs/>
          <w:sz w:val="24"/>
          <w:szCs w:val="24"/>
        </w:rPr>
        <w:t>202</w:t>
      </w:r>
      <w:r w:rsidR="00944B7A" w:rsidRPr="00BB45E9">
        <w:rPr>
          <w:rFonts w:ascii="Times New Roman" w:hAnsi="Times New Roman" w:cs="Times New Roman"/>
          <w:b/>
          <w:bCs/>
          <w:sz w:val="24"/>
          <w:szCs w:val="24"/>
        </w:rPr>
        <w:t>4</w:t>
      </w:r>
      <w:r w:rsidRPr="00BB45E9">
        <w:rPr>
          <w:rFonts w:ascii="Times New Roman" w:hAnsi="Times New Roman" w:cs="Times New Roman"/>
          <w:b/>
          <w:bCs/>
          <w:sz w:val="24"/>
          <w:szCs w:val="24"/>
        </w:rPr>
        <w:t xml:space="preserve"> года №</w:t>
      </w:r>
      <w:r w:rsidR="00524BC6" w:rsidRPr="00BB45E9">
        <w:rPr>
          <w:rFonts w:ascii="Times New Roman" w:hAnsi="Times New Roman" w:cs="Times New Roman"/>
          <w:b/>
          <w:bCs/>
          <w:sz w:val="24"/>
          <w:szCs w:val="24"/>
          <w:lang w:val="kk-KZ"/>
        </w:rPr>
        <w:t xml:space="preserve"> </w:t>
      </w:r>
      <w:r w:rsidR="00524BC6" w:rsidRPr="00BB45E9">
        <w:rPr>
          <w:rFonts w:ascii="Times New Roman" w:hAnsi="Times New Roman" w:cs="Times New Roman"/>
          <w:b/>
          <w:bCs/>
          <w:sz w:val="24"/>
          <w:szCs w:val="24"/>
        </w:rPr>
        <w:t>__</w:t>
      </w:r>
      <w:r w:rsidRPr="00BB45E9">
        <w:rPr>
          <w:rFonts w:ascii="Times New Roman" w:hAnsi="Times New Roman" w:cs="Times New Roman"/>
          <w:b/>
          <w:bCs/>
          <w:sz w:val="24"/>
          <w:szCs w:val="24"/>
        </w:rPr>
        <w:t>__</w:t>
      </w:r>
    </w:p>
    <w:p w14:paraId="5917B326" w14:textId="76A85846" w:rsidR="001E4884" w:rsidRPr="00BB45E9" w:rsidRDefault="004454B9" w:rsidP="009710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C76FC0" w:rsidRPr="00BB45E9">
        <w:rPr>
          <w:rFonts w:ascii="Times New Roman" w:hAnsi="Times New Roman" w:cs="Times New Roman"/>
          <w:b/>
          <w:sz w:val="24"/>
          <w:szCs w:val="24"/>
        </w:rPr>
        <w:t>О внесении изменений</w:t>
      </w:r>
      <w:r w:rsidR="001E4884" w:rsidRPr="00BB45E9">
        <w:rPr>
          <w:rFonts w:ascii="Times New Roman" w:hAnsi="Times New Roman" w:cs="Times New Roman"/>
          <w:b/>
          <w:sz w:val="24"/>
          <w:szCs w:val="24"/>
        </w:rPr>
        <w:t xml:space="preserve"> </w:t>
      </w:r>
      <w:r w:rsidR="004F2FF9" w:rsidRPr="00BB45E9">
        <w:rPr>
          <w:rFonts w:ascii="Times New Roman" w:hAnsi="Times New Roman" w:cs="Times New Roman"/>
          <w:b/>
          <w:sz w:val="24"/>
          <w:szCs w:val="24"/>
          <w:lang w:val="kk-KZ"/>
        </w:rPr>
        <w:t xml:space="preserve">и дополнения </w:t>
      </w:r>
      <w:r w:rsidR="001E4884" w:rsidRPr="00BB45E9">
        <w:rPr>
          <w:rFonts w:ascii="Times New Roman" w:hAnsi="Times New Roman" w:cs="Times New Roman"/>
          <w:b/>
          <w:sz w:val="24"/>
          <w:szCs w:val="24"/>
        </w:rPr>
        <w:t xml:space="preserve">в приказ Министра финансов Республики Казахстан от 15 июня 2010 года № 281 </w:t>
      </w:r>
      <w:r>
        <w:rPr>
          <w:rFonts w:ascii="Times New Roman" w:hAnsi="Times New Roman" w:cs="Times New Roman"/>
          <w:b/>
          <w:sz w:val="24"/>
          <w:szCs w:val="24"/>
        </w:rPr>
        <w:t>«</w:t>
      </w:r>
      <w:r w:rsidR="001E4884" w:rsidRPr="00BB45E9">
        <w:rPr>
          <w:rFonts w:ascii="Times New Roman" w:hAnsi="Times New Roman" w:cs="Times New Roman"/>
          <w:b/>
          <w:sz w:val="24"/>
          <w:szCs w:val="24"/>
        </w:rPr>
        <w:t>Об утверждении Плана счетов бухгалтерского учета государственных учреждений</w:t>
      </w:r>
      <w:r>
        <w:rPr>
          <w:rFonts w:ascii="Times New Roman" w:hAnsi="Times New Roman" w:cs="Times New Roman"/>
          <w:b/>
          <w:sz w:val="24"/>
          <w:szCs w:val="24"/>
        </w:rPr>
        <w:t>»</w:t>
      </w:r>
    </w:p>
    <w:p w14:paraId="7D40A2AD" w14:textId="77777777" w:rsidR="00F96EC6" w:rsidRPr="00BB45E9" w:rsidRDefault="00F96EC6" w:rsidP="00971030">
      <w:pPr>
        <w:spacing w:after="0" w:line="240" w:lineRule="auto"/>
        <w:ind w:left="7513"/>
        <w:rPr>
          <w:rFonts w:ascii="Times New Roman" w:eastAsia="Times New Roman" w:hAnsi="Times New Roman" w:cs="Times New Roman"/>
          <w:sz w:val="24"/>
          <w:szCs w:val="24"/>
          <w:u w:val="single"/>
        </w:rPr>
      </w:pPr>
    </w:p>
    <w:tbl>
      <w:tblPr>
        <w:tblpPr w:leftFromText="180" w:rightFromText="180" w:vertAnchor="text" w:tblpX="-459"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384"/>
        <w:gridCol w:w="5670"/>
        <w:gridCol w:w="4536"/>
        <w:gridCol w:w="2693"/>
      </w:tblGrid>
      <w:tr w:rsidR="00971030" w:rsidRPr="00BB45E9" w14:paraId="6D590B69" w14:textId="77777777" w:rsidTr="00C123DA">
        <w:trPr>
          <w:trHeight w:val="517"/>
          <w:tblHeader/>
        </w:trPr>
        <w:tc>
          <w:tcPr>
            <w:tcW w:w="596" w:type="dxa"/>
            <w:shd w:val="clear" w:color="auto" w:fill="auto"/>
            <w:vAlign w:val="center"/>
          </w:tcPr>
          <w:p w14:paraId="33ADB9F0" w14:textId="28035174" w:rsidR="009B2F99" w:rsidRPr="00BB45E9" w:rsidRDefault="006657A5" w:rsidP="00971030">
            <w:pPr>
              <w:spacing w:after="0" w:line="240" w:lineRule="auto"/>
              <w:rPr>
                <w:rFonts w:ascii="Times New Roman" w:eastAsia="Times New Roman" w:hAnsi="Times New Roman" w:cs="Times New Roman"/>
                <w:b/>
                <w:sz w:val="24"/>
                <w:szCs w:val="24"/>
              </w:rPr>
            </w:pPr>
            <w:r w:rsidRPr="00BB45E9">
              <w:rPr>
                <w:rFonts w:ascii="Times New Roman" w:eastAsia="Times New Roman" w:hAnsi="Times New Roman" w:cs="Times New Roman"/>
                <w:b/>
                <w:sz w:val="24"/>
                <w:szCs w:val="24"/>
              </w:rPr>
              <w:t>№ п/п</w:t>
            </w:r>
          </w:p>
        </w:tc>
        <w:tc>
          <w:tcPr>
            <w:tcW w:w="1384" w:type="dxa"/>
            <w:shd w:val="clear" w:color="auto" w:fill="auto"/>
          </w:tcPr>
          <w:p w14:paraId="2AC30607" w14:textId="198C7893" w:rsidR="009B2F99" w:rsidRPr="00BB45E9" w:rsidRDefault="00A22036" w:rsidP="00971030">
            <w:pPr>
              <w:spacing w:after="0" w:line="240" w:lineRule="auto"/>
              <w:jc w:val="center"/>
              <w:rPr>
                <w:rFonts w:ascii="Times New Roman" w:eastAsia="Times New Roman" w:hAnsi="Times New Roman" w:cs="Times New Roman"/>
                <w:b/>
                <w:sz w:val="24"/>
                <w:szCs w:val="24"/>
              </w:rPr>
            </w:pPr>
            <w:r w:rsidRPr="00BB45E9">
              <w:rPr>
                <w:rFonts w:ascii="Times New Roman" w:eastAsia="Times New Roman" w:hAnsi="Times New Roman" w:cs="Times New Roman"/>
                <w:b/>
                <w:sz w:val="24"/>
                <w:szCs w:val="24"/>
              </w:rPr>
              <w:t>Структурный элемент правового акта</w:t>
            </w:r>
          </w:p>
        </w:tc>
        <w:tc>
          <w:tcPr>
            <w:tcW w:w="5670" w:type="dxa"/>
            <w:shd w:val="clear" w:color="auto" w:fill="auto"/>
            <w:vAlign w:val="center"/>
          </w:tcPr>
          <w:p w14:paraId="16CB0C38" w14:textId="77777777" w:rsidR="009B2F99" w:rsidRPr="00BB45E9" w:rsidRDefault="009B2F99" w:rsidP="00971030">
            <w:pPr>
              <w:spacing w:after="0" w:line="240" w:lineRule="auto"/>
              <w:jc w:val="center"/>
              <w:rPr>
                <w:rFonts w:ascii="Times New Roman" w:eastAsia="Times New Roman" w:hAnsi="Times New Roman" w:cs="Times New Roman"/>
                <w:b/>
                <w:sz w:val="24"/>
                <w:szCs w:val="24"/>
              </w:rPr>
            </w:pPr>
            <w:r w:rsidRPr="00BB45E9">
              <w:rPr>
                <w:rFonts w:ascii="Times New Roman" w:eastAsia="Times New Roman" w:hAnsi="Times New Roman" w:cs="Times New Roman"/>
                <w:b/>
                <w:sz w:val="24"/>
                <w:szCs w:val="24"/>
              </w:rPr>
              <w:t>Действующая редакция</w:t>
            </w:r>
          </w:p>
        </w:tc>
        <w:tc>
          <w:tcPr>
            <w:tcW w:w="4536" w:type="dxa"/>
            <w:shd w:val="clear" w:color="auto" w:fill="auto"/>
            <w:vAlign w:val="center"/>
          </w:tcPr>
          <w:p w14:paraId="06A07360" w14:textId="77777777" w:rsidR="009B2F99" w:rsidRPr="00BB45E9" w:rsidRDefault="009B2F99" w:rsidP="00971030">
            <w:pPr>
              <w:spacing w:after="0" w:line="240" w:lineRule="auto"/>
              <w:jc w:val="center"/>
              <w:rPr>
                <w:rFonts w:ascii="Times New Roman" w:eastAsia="Times New Roman" w:hAnsi="Times New Roman" w:cs="Times New Roman"/>
                <w:b/>
                <w:bCs/>
                <w:sz w:val="24"/>
                <w:szCs w:val="24"/>
              </w:rPr>
            </w:pPr>
            <w:r w:rsidRPr="00BB45E9">
              <w:rPr>
                <w:rFonts w:ascii="Times New Roman" w:eastAsia="Times New Roman" w:hAnsi="Times New Roman" w:cs="Times New Roman"/>
                <w:b/>
                <w:sz w:val="24"/>
                <w:szCs w:val="24"/>
              </w:rPr>
              <w:t xml:space="preserve">Предлагаемая редакция </w:t>
            </w:r>
          </w:p>
        </w:tc>
        <w:tc>
          <w:tcPr>
            <w:tcW w:w="2693" w:type="dxa"/>
            <w:shd w:val="clear" w:color="auto" w:fill="auto"/>
            <w:vAlign w:val="center"/>
          </w:tcPr>
          <w:p w14:paraId="5476D1BC" w14:textId="77777777" w:rsidR="009B2F99" w:rsidRPr="00BB45E9" w:rsidRDefault="009B2F99" w:rsidP="00971030">
            <w:pPr>
              <w:spacing w:after="0" w:line="240" w:lineRule="auto"/>
              <w:jc w:val="center"/>
              <w:rPr>
                <w:rFonts w:ascii="Times New Roman" w:eastAsia="Times New Roman" w:hAnsi="Times New Roman" w:cs="Times New Roman"/>
                <w:b/>
                <w:sz w:val="24"/>
                <w:szCs w:val="24"/>
              </w:rPr>
            </w:pPr>
            <w:r w:rsidRPr="00BB45E9">
              <w:rPr>
                <w:rFonts w:ascii="Times New Roman" w:eastAsia="Times New Roman" w:hAnsi="Times New Roman" w:cs="Times New Roman"/>
                <w:b/>
                <w:sz w:val="24"/>
                <w:szCs w:val="24"/>
              </w:rPr>
              <w:t>Обоснование</w:t>
            </w:r>
          </w:p>
        </w:tc>
      </w:tr>
      <w:tr w:rsidR="00971030" w:rsidRPr="00BB45E9" w14:paraId="27C31773" w14:textId="77777777" w:rsidTr="00C123DA">
        <w:trPr>
          <w:trHeight w:val="262"/>
          <w:tblHeader/>
        </w:trPr>
        <w:tc>
          <w:tcPr>
            <w:tcW w:w="596" w:type="dxa"/>
            <w:shd w:val="clear" w:color="auto" w:fill="auto"/>
          </w:tcPr>
          <w:p w14:paraId="0C17AD7D" w14:textId="77777777" w:rsidR="009B2F99" w:rsidRPr="00BB45E9" w:rsidRDefault="009B2F99" w:rsidP="00971030">
            <w:pPr>
              <w:spacing w:after="0" w:line="240" w:lineRule="auto"/>
              <w:ind w:firstLine="57"/>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1</w:t>
            </w:r>
          </w:p>
        </w:tc>
        <w:tc>
          <w:tcPr>
            <w:tcW w:w="1384" w:type="dxa"/>
            <w:shd w:val="clear" w:color="auto" w:fill="auto"/>
          </w:tcPr>
          <w:p w14:paraId="03674F15" w14:textId="77777777" w:rsidR="009B2F99" w:rsidRPr="00BB45E9" w:rsidRDefault="009B2F99" w:rsidP="00971030">
            <w:pPr>
              <w:spacing w:after="0" w:line="240" w:lineRule="auto"/>
              <w:jc w:val="center"/>
              <w:rPr>
                <w:rFonts w:ascii="Times New Roman" w:eastAsia="Times New Roman" w:hAnsi="Times New Roman" w:cs="Times New Roman"/>
                <w:sz w:val="24"/>
                <w:szCs w:val="24"/>
              </w:rPr>
            </w:pPr>
            <w:r w:rsidRPr="00BB45E9">
              <w:rPr>
                <w:rFonts w:ascii="Times New Roman" w:eastAsia="Times New Roman" w:hAnsi="Times New Roman" w:cs="Times New Roman"/>
                <w:sz w:val="24"/>
                <w:szCs w:val="24"/>
              </w:rPr>
              <w:t>2</w:t>
            </w:r>
          </w:p>
        </w:tc>
        <w:tc>
          <w:tcPr>
            <w:tcW w:w="5670" w:type="dxa"/>
            <w:shd w:val="clear" w:color="auto" w:fill="auto"/>
          </w:tcPr>
          <w:p w14:paraId="2D5194B9" w14:textId="77777777" w:rsidR="009B2F99" w:rsidRPr="00BB45E9" w:rsidRDefault="009B2F99" w:rsidP="00971030">
            <w:pPr>
              <w:spacing w:after="0" w:line="240" w:lineRule="auto"/>
              <w:jc w:val="center"/>
              <w:rPr>
                <w:rFonts w:ascii="Times New Roman" w:eastAsia="Times New Roman" w:hAnsi="Times New Roman" w:cs="Times New Roman"/>
                <w:sz w:val="24"/>
                <w:szCs w:val="24"/>
              </w:rPr>
            </w:pPr>
            <w:r w:rsidRPr="00BB45E9">
              <w:rPr>
                <w:rFonts w:ascii="Times New Roman" w:eastAsia="Times New Roman" w:hAnsi="Times New Roman" w:cs="Times New Roman"/>
                <w:sz w:val="24"/>
                <w:szCs w:val="24"/>
              </w:rPr>
              <w:t>3</w:t>
            </w:r>
          </w:p>
        </w:tc>
        <w:tc>
          <w:tcPr>
            <w:tcW w:w="4536" w:type="dxa"/>
            <w:shd w:val="clear" w:color="auto" w:fill="auto"/>
          </w:tcPr>
          <w:p w14:paraId="2DC34A9C" w14:textId="77777777" w:rsidR="009B2F99" w:rsidRPr="00BB45E9" w:rsidRDefault="009B2F99" w:rsidP="00971030">
            <w:pPr>
              <w:keepNext/>
              <w:spacing w:after="0" w:line="240" w:lineRule="auto"/>
              <w:jc w:val="center"/>
              <w:outlineLvl w:val="0"/>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4</w:t>
            </w:r>
          </w:p>
        </w:tc>
        <w:tc>
          <w:tcPr>
            <w:tcW w:w="2693" w:type="dxa"/>
            <w:shd w:val="clear" w:color="auto" w:fill="auto"/>
          </w:tcPr>
          <w:p w14:paraId="38120E80" w14:textId="77777777" w:rsidR="009B2F99" w:rsidRPr="00BB45E9" w:rsidRDefault="009B2F99" w:rsidP="00971030">
            <w:pPr>
              <w:keepNext/>
              <w:spacing w:after="0" w:line="240" w:lineRule="auto"/>
              <w:jc w:val="center"/>
              <w:outlineLvl w:val="0"/>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5</w:t>
            </w:r>
          </w:p>
        </w:tc>
      </w:tr>
      <w:tr w:rsidR="008D1902" w:rsidRPr="00BB45E9" w14:paraId="79B26F50" w14:textId="77777777" w:rsidTr="00072A2F">
        <w:trPr>
          <w:trHeight w:val="262"/>
          <w:tblHeader/>
        </w:trPr>
        <w:tc>
          <w:tcPr>
            <w:tcW w:w="596" w:type="dxa"/>
            <w:shd w:val="clear" w:color="auto" w:fill="auto"/>
          </w:tcPr>
          <w:p w14:paraId="2805EB87" w14:textId="611FBDD9" w:rsidR="008D1902" w:rsidRPr="00BB45E9" w:rsidRDefault="008D1902" w:rsidP="008D1902">
            <w:pPr>
              <w:spacing w:after="0" w:line="240" w:lineRule="auto"/>
              <w:ind w:firstLine="57"/>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1.</w:t>
            </w:r>
          </w:p>
        </w:tc>
        <w:tc>
          <w:tcPr>
            <w:tcW w:w="1384" w:type="dxa"/>
            <w:shd w:val="clear" w:color="auto" w:fill="auto"/>
          </w:tcPr>
          <w:p w14:paraId="062973F6" w14:textId="399C4885" w:rsidR="008D1902" w:rsidRPr="00BB45E9" w:rsidRDefault="008D1902" w:rsidP="008D1902">
            <w:pPr>
              <w:spacing w:after="0" w:line="240" w:lineRule="auto"/>
              <w:jc w:val="center"/>
              <w:rPr>
                <w:rFonts w:ascii="Times New Roman" w:eastAsia="Times New Roman" w:hAnsi="Times New Roman" w:cs="Times New Roman"/>
                <w:sz w:val="24"/>
                <w:szCs w:val="24"/>
                <w:lang w:val="kk-KZ"/>
              </w:rPr>
            </w:pPr>
            <w:r w:rsidRPr="00BB45E9">
              <w:rPr>
                <w:rFonts w:ascii="Times New Roman" w:eastAsia="Times New Roman" w:hAnsi="Times New Roman" w:cs="Times New Roman"/>
                <w:sz w:val="24"/>
                <w:szCs w:val="24"/>
                <w:lang w:val="kk-KZ"/>
              </w:rPr>
              <w:t>пункт 2</w:t>
            </w:r>
          </w:p>
        </w:tc>
        <w:tc>
          <w:tcPr>
            <w:tcW w:w="5670" w:type="dxa"/>
            <w:shd w:val="clear" w:color="auto" w:fill="auto"/>
          </w:tcPr>
          <w:p w14:paraId="7F5256A4" w14:textId="3AB9F7F4" w:rsidR="008D1902" w:rsidRPr="00BB45E9" w:rsidRDefault="008D1902" w:rsidP="008D1902">
            <w:pPr>
              <w:spacing w:after="0"/>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2. Департаменту методологии бухгалтерского учета, аудиторской деятельности Министерства финансов Республики Казахстан </w:t>
            </w:r>
            <w:r w:rsidRPr="00BB45E9">
              <w:rPr>
                <w:rFonts w:ascii="Times New Roman" w:hAnsi="Times New Roman" w:cs="Times New Roman"/>
                <w:b/>
                <w:bCs/>
                <w:color w:val="000000"/>
                <w:sz w:val="24"/>
                <w:szCs w:val="24"/>
              </w:rPr>
              <w:t>(Тулеуов А.О.)</w:t>
            </w:r>
            <w:r w:rsidRPr="00BB45E9">
              <w:rPr>
                <w:rFonts w:ascii="Times New Roman" w:hAnsi="Times New Roman" w:cs="Times New Roman"/>
                <w:color w:val="000000"/>
                <w:sz w:val="24"/>
                <w:szCs w:val="24"/>
              </w:rPr>
              <w:t xml:space="preserve">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tc>
        <w:tc>
          <w:tcPr>
            <w:tcW w:w="4536" w:type="dxa"/>
            <w:shd w:val="clear" w:color="auto" w:fill="auto"/>
          </w:tcPr>
          <w:p w14:paraId="14D2CD36" w14:textId="73CFF422" w:rsidR="008D1902" w:rsidRPr="00BB45E9" w:rsidRDefault="008D1902" w:rsidP="008D1902">
            <w:pPr>
              <w:keepNext/>
              <w:spacing w:after="0" w:line="240" w:lineRule="auto"/>
              <w:jc w:val="both"/>
              <w:outlineLvl w:val="0"/>
              <w:rPr>
                <w:rFonts w:ascii="Times New Roman" w:eastAsia="Times New Roman" w:hAnsi="Times New Roman" w:cs="Times New Roman"/>
                <w:bCs/>
                <w:sz w:val="24"/>
                <w:szCs w:val="24"/>
              </w:rPr>
            </w:pPr>
            <w:r w:rsidRPr="00BB45E9">
              <w:rPr>
                <w:rFonts w:ascii="Times New Roman" w:hAnsi="Times New Roman" w:cs="Times New Roman"/>
                <w:sz w:val="24"/>
                <w:szCs w:val="24"/>
                <w:lang w:val="kk-KZ"/>
              </w:rPr>
              <w:t xml:space="preserve">2. Департаменту методологии бухгалтерского учета, </w:t>
            </w:r>
            <w:r w:rsidRPr="00BB45E9">
              <w:rPr>
                <w:rFonts w:ascii="Times New Roman" w:hAnsi="Times New Roman" w:cs="Times New Roman"/>
                <w:b/>
                <w:bCs/>
                <w:sz w:val="24"/>
                <w:szCs w:val="24"/>
                <w:lang w:val="kk-KZ"/>
              </w:rPr>
              <w:t>аудита и оценки</w:t>
            </w:r>
            <w:r w:rsidRPr="00BB45E9">
              <w:rPr>
                <w:rFonts w:ascii="Times New Roman" w:hAnsi="Times New Roman" w:cs="Times New Roman"/>
                <w:sz w:val="24"/>
                <w:szCs w:val="24"/>
                <w:lang w:val="kk-KZ"/>
              </w:rPr>
              <w:t xml:space="preserve"> Министерства финансов Республики Казахстан </w:t>
            </w:r>
            <w:r w:rsidRPr="00BB45E9">
              <w:rPr>
                <w:rFonts w:ascii="Times New Roman" w:hAnsi="Times New Roman" w:cs="Times New Roman"/>
                <w:sz w:val="24"/>
                <w:szCs w:val="24"/>
              </w:rPr>
              <w:t>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r w:rsidRPr="00BB45E9">
              <w:rPr>
                <w:rFonts w:ascii="Times New Roman" w:hAnsi="Times New Roman" w:cs="Times New Roman"/>
                <w:sz w:val="24"/>
                <w:szCs w:val="24"/>
                <w:lang w:val="kk-KZ"/>
              </w:rPr>
              <w:t>.</w:t>
            </w:r>
          </w:p>
        </w:tc>
        <w:tc>
          <w:tcPr>
            <w:tcW w:w="2693" w:type="dxa"/>
          </w:tcPr>
          <w:p w14:paraId="13035A1B" w14:textId="77777777" w:rsidR="008D1902" w:rsidRPr="008D1902" w:rsidRDefault="008D1902" w:rsidP="008D1902">
            <w:pPr>
              <w:spacing w:after="0" w:line="240" w:lineRule="auto"/>
              <w:jc w:val="both"/>
              <w:rPr>
                <w:rFonts w:ascii="Times New Roman" w:hAnsi="Times New Roman" w:cs="Times New Roman"/>
                <w:sz w:val="24"/>
                <w:szCs w:val="24"/>
                <w:highlight w:val="yellow"/>
              </w:rPr>
            </w:pPr>
            <w:bookmarkStart w:id="0" w:name="_Hlk183096372"/>
            <w:r w:rsidRPr="008D1902">
              <w:rPr>
                <w:rFonts w:ascii="Times New Roman" w:hAnsi="Times New Roman" w:cs="Times New Roman"/>
                <w:sz w:val="24"/>
                <w:szCs w:val="24"/>
                <w:highlight w:val="yellow"/>
              </w:rPr>
              <w:t>В связи с изменением наименования Департамента согласно Положения о Департаменте методологии бухгалтерского учета, аудита и оценки</w:t>
            </w:r>
          </w:p>
          <w:p w14:paraId="76175F5D" w14:textId="6C6B0A31" w:rsidR="008D1902" w:rsidRPr="008D1902" w:rsidRDefault="008D1902" w:rsidP="008D1902">
            <w:pPr>
              <w:keepNext/>
              <w:spacing w:after="0" w:line="240" w:lineRule="auto"/>
              <w:jc w:val="both"/>
              <w:outlineLvl w:val="0"/>
              <w:rPr>
                <w:rFonts w:ascii="Times New Roman" w:eastAsia="Times New Roman" w:hAnsi="Times New Roman" w:cs="Times New Roman"/>
                <w:bCs/>
                <w:sz w:val="24"/>
                <w:szCs w:val="24"/>
              </w:rPr>
            </w:pPr>
            <w:r w:rsidRPr="008D1902">
              <w:rPr>
                <w:rFonts w:ascii="Times New Roman" w:hAnsi="Times New Roman" w:cs="Times New Roman"/>
                <w:sz w:val="24"/>
                <w:szCs w:val="24"/>
                <w:highlight w:val="yellow"/>
              </w:rPr>
              <w:t>Министерства финансов Республики Казахстан, утвержденного приказом Заместителя Премьер-Министра - Министра финансов Республики Казахстан от</w:t>
            </w:r>
            <w:r w:rsidR="00132245">
              <w:rPr>
                <w:rFonts w:ascii="Times New Roman" w:hAnsi="Times New Roman" w:cs="Times New Roman"/>
                <w:sz w:val="24"/>
                <w:szCs w:val="24"/>
                <w:highlight w:val="yellow"/>
                <w:lang w:val="kk-KZ"/>
              </w:rPr>
              <w:t xml:space="preserve"> </w:t>
            </w:r>
            <w:r w:rsidRPr="008D1902">
              <w:rPr>
                <w:rFonts w:ascii="Times New Roman" w:hAnsi="Times New Roman" w:cs="Times New Roman"/>
                <w:sz w:val="24"/>
                <w:szCs w:val="24"/>
                <w:highlight w:val="yellow"/>
              </w:rPr>
              <w:t>7 апреля 2022 года № 382 и исключения кадровых поправок.</w:t>
            </w:r>
            <w:bookmarkEnd w:id="0"/>
          </w:p>
        </w:tc>
      </w:tr>
      <w:tr w:rsidR="005C17B8" w:rsidRPr="00BB45E9" w14:paraId="508EA3E3" w14:textId="77777777" w:rsidTr="00C123DA">
        <w:trPr>
          <w:trHeight w:val="557"/>
        </w:trPr>
        <w:tc>
          <w:tcPr>
            <w:tcW w:w="596" w:type="dxa"/>
            <w:shd w:val="clear" w:color="auto" w:fill="auto"/>
          </w:tcPr>
          <w:p w14:paraId="02674D2E" w14:textId="6EC44CB5" w:rsidR="005C17B8" w:rsidRPr="00BB45E9" w:rsidRDefault="005C17B8" w:rsidP="003568A1">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2.</w:t>
            </w:r>
          </w:p>
        </w:tc>
        <w:tc>
          <w:tcPr>
            <w:tcW w:w="1384" w:type="dxa"/>
            <w:shd w:val="clear" w:color="auto" w:fill="auto"/>
          </w:tcPr>
          <w:p w14:paraId="50088C3E" w14:textId="0B147782" w:rsidR="005C17B8" w:rsidRPr="00BB45E9" w:rsidRDefault="005C17B8" w:rsidP="003568A1">
            <w:pPr>
              <w:spacing w:after="0" w:line="240" w:lineRule="auto"/>
              <w:rPr>
                <w:rFonts w:ascii="Times New Roman" w:hAnsi="Times New Roman" w:cs="Times New Roman"/>
                <w:sz w:val="24"/>
                <w:szCs w:val="24"/>
                <w:lang w:val="kk-KZ"/>
              </w:rPr>
            </w:pPr>
            <w:r w:rsidRPr="00BB45E9">
              <w:rPr>
                <w:rFonts w:ascii="Times New Roman" w:hAnsi="Times New Roman" w:cs="Times New Roman"/>
                <w:sz w:val="24"/>
                <w:szCs w:val="24"/>
              </w:rPr>
              <w:t>пункт 7</w:t>
            </w:r>
          </w:p>
        </w:tc>
        <w:tc>
          <w:tcPr>
            <w:tcW w:w="5670" w:type="dxa"/>
            <w:shd w:val="clear" w:color="auto" w:fill="auto"/>
          </w:tcPr>
          <w:p w14:paraId="10BEB882" w14:textId="3F40FCF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7. Подраздел 1000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и их эквиваленты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 предназначен для учета денежных </w:t>
            </w:r>
            <w:r w:rsidRPr="00BB45E9">
              <w:rPr>
                <w:rFonts w:ascii="Times New Roman" w:hAnsi="Times New Roman" w:cs="Times New Roman"/>
                <w:color w:val="000000"/>
                <w:sz w:val="24"/>
                <w:szCs w:val="24"/>
              </w:rPr>
              <w:lastRenderedPageBreak/>
              <w:t>средств и их эквивалентов на контрольных счетах наличности и счетах государственных учреждений.</w:t>
            </w:r>
          </w:p>
          <w:p w14:paraId="7FB91BC1" w14:textId="77777777" w:rsidR="005C17B8" w:rsidRPr="00BB45E9" w:rsidRDefault="005C17B8" w:rsidP="003568A1">
            <w:pPr>
              <w:spacing w:after="0" w:line="240" w:lineRule="auto"/>
              <w:jc w:val="both"/>
              <w:rPr>
                <w:rFonts w:ascii="Times New Roman" w:hAnsi="Times New Roman" w:cs="Times New Roman"/>
                <w:sz w:val="24"/>
                <w:szCs w:val="24"/>
              </w:rPr>
            </w:pPr>
            <w:bookmarkStart w:id="1" w:name="z2290"/>
            <w:r w:rsidRPr="00BB45E9">
              <w:rPr>
                <w:rFonts w:ascii="Times New Roman" w:hAnsi="Times New Roman" w:cs="Times New Roman"/>
                <w:color w:val="000000"/>
                <w:sz w:val="24"/>
                <w:szCs w:val="24"/>
              </w:rPr>
              <w:t>      Данный подраздел включает следующие счета:</w:t>
            </w:r>
          </w:p>
          <w:p w14:paraId="7B6AB4B8" w14:textId="79D64AEB" w:rsidR="005C17B8" w:rsidRPr="00BB45E9" w:rsidRDefault="005C17B8" w:rsidP="003568A1">
            <w:pPr>
              <w:spacing w:after="0" w:line="240" w:lineRule="auto"/>
              <w:jc w:val="both"/>
              <w:rPr>
                <w:rFonts w:ascii="Times New Roman" w:hAnsi="Times New Roman" w:cs="Times New Roman"/>
                <w:sz w:val="24"/>
                <w:szCs w:val="24"/>
              </w:rPr>
            </w:pPr>
            <w:bookmarkStart w:id="2" w:name="z2291"/>
            <w:bookmarkEnd w:id="1"/>
            <w:r w:rsidRPr="00BB45E9">
              <w:rPr>
                <w:rFonts w:ascii="Times New Roman" w:hAnsi="Times New Roman" w:cs="Times New Roman"/>
                <w:color w:val="000000"/>
                <w:sz w:val="24"/>
                <w:szCs w:val="24"/>
              </w:rPr>
              <w:t xml:space="preserve">      1010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в кассе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наличия и движения денежных средств в кассе государственного учреждения;</w:t>
            </w:r>
          </w:p>
          <w:p w14:paraId="47A3EF8E" w14:textId="7AB8A6FB" w:rsidR="005C17B8" w:rsidRPr="00BB45E9" w:rsidRDefault="005C17B8" w:rsidP="003568A1">
            <w:pPr>
              <w:spacing w:after="0" w:line="240" w:lineRule="auto"/>
              <w:jc w:val="both"/>
              <w:rPr>
                <w:rFonts w:ascii="Times New Roman" w:hAnsi="Times New Roman" w:cs="Times New Roman"/>
                <w:sz w:val="24"/>
                <w:szCs w:val="24"/>
              </w:rPr>
            </w:pPr>
            <w:bookmarkStart w:id="3" w:name="z2292"/>
            <w:bookmarkEnd w:id="2"/>
            <w:r w:rsidRPr="00BB45E9">
              <w:rPr>
                <w:rFonts w:ascii="Times New Roman" w:hAnsi="Times New Roman" w:cs="Times New Roman"/>
                <w:color w:val="000000"/>
                <w:sz w:val="24"/>
                <w:szCs w:val="24"/>
              </w:rPr>
              <w:t xml:space="preserve">      1020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Текущий счет государственного учреждения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движения денег на текущем счете государственного учреждения;</w:t>
            </w:r>
          </w:p>
          <w:p w14:paraId="7729E609" w14:textId="7264521A" w:rsidR="005C17B8" w:rsidRPr="00BB45E9" w:rsidRDefault="005C17B8" w:rsidP="003568A1">
            <w:pPr>
              <w:spacing w:after="0" w:line="240" w:lineRule="auto"/>
              <w:jc w:val="both"/>
              <w:rPr>
                <w:rFonts w:ascii="Times New Roman" w:hAnsi="Times New Roman" w:cs="Times New Roman"/>
                <w:sz w:val="24"/>
                <w:szCs w:val="24"/>
              </w:rPr>
            </w:pPr>
            <w:bookmarkStart w:id="4" w:name="z2293"/>
            <w:bookmarkEnd w:id="3"/>
            <w:r w:rsidRPr="00BB45E9">
              <w:rPr>
                <w:rFonts w:ascii="Times New Roman" w:hAnsi="Times New Roman" w:cs="Times New Roman"/>
                <w:color w:val="000000"/>
                <w:sz w:val="24"/>
                <w:szCs w:val="24"/>
              </w:rPr>
              <w:t xml:space="preserve">      1030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Расчетный счет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1D6AE41A" w14:textId="3662E472" w:rsidR="005C17B8" w:rsidRPr="00BB45E9" w:rsidRDefault="005C17B8" w:rsidP="003568A1">
            <w:pPr>
              <w:spacing w:after="0" w:line="240" w:lineRule="auto"/>
              <w:jc w:val="both"/>
              <w:rPr>
                <w:rFonts w:ascii="Times New Roman" w:hAnsi="Times New Roman" w:cs="Times New Roman"/>
                <w:sz w:val="24"/>
                <w:szCs w:val="24"/>
              </w:rPr>
            </w:pPr>
            <w:bookmarkStart w:id="5" w:name="z2294"/>
            <w:bookmarkEnd w:id="4"/>
            <w:r w:rsidRPr="00BB45E9">
              <w:rPr>
                <w:rFonts w:ascii="Times New Roman" w:hAnsi="Times New Roman" w:cs="Times New Roman"/>
                <w:color w:val="000000"/>
                <w:sz w:val="24"/>
                <w:szCs w:val="24"/>
              </w:rPr>
              <w:t xml:space="preserve">      1040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Контрольный счет наличности (далее – КСН) для учета поступлений и расчетов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14:paraId="28BD849A" w14:textId="77777777" w:rsidR="005C17B8" w:rsidRPr="00BB45E9" w:rsidRDefault="005C17B8" w:rsidP="003568A1">
            <w:pPr>
              <w:spacing w:after="0" w:line="240" w:lineRule="auto"/>
              <w:jc w:val="both"/>
              <w:rPr>
                <w:rFonts w:ascii="Times New Roman" w:hAnsi="Times New Roman" w:cs="Times New Roman"/>
                <w:sz w:val="24"/>
                <w:szCs w:val="24"/>
              </w:rPr>
            </w:pPr>
            <w:bookmarkStart w:id="6" w:name="z2295"/>
            <w:bookmarkEnd w:id="5"/>
            <w:r w:rsidRPr="00BB45E9">
              <w:rPr>
                <w:rFonts w:ascii="Times New Roman" w:hAnsi="Times New Roman" w:cs="Times New Roman"/>
                <w:color w:val="000000"/>
                <w:sz w:val="24"/>
                <w:szCs w:val="24"/>
              </w:rPr>
              <w:t>      Данный счет включает следующие субсчета:</w:t>
            </w:r>
          </w:p>
          <w:p w14:paraId="0994C28B" w14:textId="45B9CE23" w:rsidR="005C17B8" w:rsidRPr="00BB45E9" w:rsidRDefault="005C17B8" w:rsidP="003568A1">
            <w:pPr>
              <w:spacing w:after="0" w:line="240" w:lineRule="auto"/>
              <w:jc w:val="both"/>
              <w:rPr>
                <w:rFonts w:ascii="Times New Roman" w:hAnsi="Times New Roman" w:cs="Times New Roman"/>
                <w:sz w:val="24"/>
                <w:szCs w:val="24"/>
              </w:rPr>
            </w:pPr>
            <w:bookmarkStart w:id="7" w:name="z2296"/>
            <w:bookmarkEnd w:id="6"/>
            <w:r w:rsidRPr="00BB45E9">
              <w:rPr>
                <w:rFonts w:ascii="Times New Roman" w:hAnsi="Times New Roman" w:cs="Times New Roman"/>
                <w:color w:val="000000"/>
                <w:sz w:val="24"/>
                <w:szCs w:val="24"/>
              </w:rPr>
              <w:t xml:space="preserve">      1041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благотворительной помощи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w:t>
            </w:r>
            <w:r w:rsidRPr="00BB45E9">
              <w:rPr>
                <w:rFonts w:ascii="Times New Roman" w:hAnsi="Times New Roman" w:cs="Times New Roman"/>
                <w:color w:val="000000"/>
                <w:sz w:val="24"/>
                <w:szCs w:val="24"/>
              </w:rPr>
              <w:lastRenderedPageBreak/>
              <w:t>законодательными актами Республики Казахстан;</w:t>
            </w:r>
          </w:p>
          <w:p w14:paraId="2AF8039F" w14:textId="426161AB" w:rsidR="005C17B8" w:rsidRPr="00BB45E9" w:rsidRDefault="005C17B8" w:rsidP="003568A1">
            <w:pPr>
              <w:spacing w:after="0" w:line="240" w:lineRule="auto"/>
              <w:jc w:val="both"/>
              <w:rPr>
                <w:rFonts w:ascii="Times New Roman" w:hAnsi="Times New Roman" w:cs="Times New Roman"/>
                <w:sz w:val="24"/>
                <w:szCs w:val="24"/>
              </w:rPr>
            </w:pPr>
            <w:bookmarkStart w:id="8" w:name="z2297"/>
            <w:bookmarkEnd w:id="7"/>
            <w:r w:rsidRPr="00BB45E9">
              <w:rPr>
                <w:rFonts w:ascii="Times New Roman" w:hAnsi="Times New Roman" w:cs="Times New Roman"/>
                <w:color w:val="000000"/>
                <w:sz w:val="24"/>
                <w:szCs w:val="24"/>
              </w:rPr>
              <w:t xml:space="preserve">       1042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платных услуг</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Об утверждении Правил исполнения бюджета и его кассового обслуживания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(зарегистрирован в Реестре государственной регистрации нормативных правовых актов под № 9934);</w:t>
            </w:r>
          </w:p>
          <w:p w14:paraId="07AFBC4A" w14:textId="5F510C36" w:rsidR="005C17B8" w:rsidRPr="00BB45E9" w:rsidRDefault="005C17B8" w:rsidP="003568A1">
            <w:pPr>
              <w:spacing w:after="0" w:line="240" w:lineRule="auto"/>
              <w:jc w:val="both"/>
              <w:rPr>
                <w:rFonts w:ascii="Times New Roman" w:hAnsi="Times New Roman" w:cs="Times New Roman"/>
                <w:sz w:val="24"/>
                <w:szCs w:val="24"/>
              </w:rPr>
            </w:pPr>
            <w:bookmarkStart w:id="9" w:name="z2298"/>
            <w:bookmarkEnd w:id="8"/>
            <w:r w:rsidRPr="00BB45E9">
              <w:rPr>
                <w:rFonts w:ascii="Times New Roman" w:hAnsi="Times New Roman" w:cs="Times New Roman"/>
                <w:color w:val="000000"/>
                <w:sz w:val="24"/>
                <w:szCs w:val="24"/>
              </w:rPr>
              <w:t xml:space="preserve">      1043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временного размещения денег</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7BD707F8" w14:textId="4FC9DA11" w:rsidR="005C17B8" w:rsidRPr="00BB45E9" w:rsidRDefault="005C17B8" w:rsidP="003568A1">
            <w:pPr>
              <w:spacing w:after="0" w:line="240" w:lineRule="auto"/>
              <w:jc w:val="both"/>
              <w:rPr>
                <w:rFonts w:ascii="Times New Roman" w:hAnsi="Times New Roman" w:cs="Times New Roman"/>
                <w:sz w:val="24"/>
                <w:szCs w:val="24"/>
              </w:rPr>
            </w:pPr>
            <w:bookmarkStart w:id="10" w:name="z2299"/>
            <w:bookmarkEnd w:id="9"/>
            <w:r w:rsidRPr="00BB45E9">
              <w:rPr>
                <w:rFonts w:ascii="Times New Roman" w:hAnsi="Times New Roman" w:cs="Times New Roman"/>
                <w:color w:val="000000"/>
                <w:sz w:val="24"/>
                <w:szCs w:val="24"/>
              </w:rPr>
              <w:t xml:space="preserve">       1044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поступление и расходование денег для реализации функций местного самоуправления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местном государственном управлении и самоуправлении в Республике Казахстан</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местном самоуправлении);</w:t>
            </w:r>
          </w:p>
          <w:p w14:paraId="0359B1EE" w14:textId="4846A3E1" w:rsidR="005C17B8" w:rsidRPr="00BB45E9" w:rsidRDefault="005C17B8" w:rsidP="003568A1">
            <w:pPr>
              <w:spacing w:after="0" w:line="240" w:lineRule="auto"/>
              <w:jc w:val="both"/>
              <w:rPr>
                <w:rFonts w:ascii="Times New Roman" w:hAnsi="Times New Roman" w:cs="Times New Roman"/>
                <w:sz w:val="24"/>
                <w:szCs w:val="24"/>
              </w:rPr>
            </w:pPr>
            <w:bookmarkStart w:id="11" w:name="z2300"/>
            <w:bookmarkEnd w:id="10"/>
            <w:r w:rsidRPr="00BB45E9">
              <w:rPr>
                <w:rFonts w:ascii="Times New Roman" w:hAnsi="Times New Roman" w:cs="Times New Roman"/>
                <w:color w:val="000000"/>
                <w:sz w:val="24"/>
                <w:szCs w:val="24"/>
              </w:rPr>
              <w:t xml:space="preserve">      1045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целевого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зачисленные бюджетные средства и их использование на проведение особых расходов (счет целевого финансирования);</w:t>
            </w:r>
          </w:p>
          <w:p w14:paraId="230B9C41" w14:textId="4A118B17" w:rsidR="005C17B8" w:rsidRPr="00BB45E9" w:rsidRDefault="005C17B8" w:rsidP="003568A1">
            <w:pPr>
              <w:spacing w:after="0" w:line="240" w:lineRule="auto"/>
              <w:jc w:val="both"/>
              <w:rPr>
                <w:rFonts w:ascii="Times New Roman" w:hAnsi="Times New Roman" w:cs="Times New Roman"/>
                <w:sz w:val="24"/>
                <w:szCs w:val="24"/>
              </w:rPr>
            </w:pPr>
            <w:bookmarkStart w:id="12" w:name="z2301"/>
            <w:bookmarkEnd w:id="11"/>
            <w:r w:rsidRPr="00BB45E9">
              <w:rPr>
                <w:rFonts w:ascii="Times New Roman" w:hAnsi="Times New Roman" w:cs="Times New Roman"/>
                <w:color w:val="000000"/>
                <w:sz w:val="24"/>
                <w:szCs w:val="24"/>
              </w:rPr>
              <w:lastRenderedPageBreak/>
              <w:t xml:space="preserve">      1046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республиканского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в республиканский бюджет из единого казначейского счета;</w:t>
            </w:r>
          </w:p>
          <w:p w14:paraId="0F762436" w14:textId="7C7BD8A9" w:rsidR="005C17B8" w:rsidRPr="00BB45E9" w:rsidRDefault="005C17B8" w:rsidP="003568A1">
            <w:pPr>
              <w:spacing w:after="0" w:line="240" w:lineRule="auto"/>
              <w:jc w:val="both"/>
              <w:rPr>
                <w:rFonts w:ascii="Times New Roman" w:hAnsi="Times New Roman" w:cs="Times New Roman"/>
                <w:sz w:val="24"/>
                <w:szCs w:val="24"/>
              </w:rPr>
            </w:pPr>
            <w:bookmarkStart w:id="13" w:name="z2302"/>
            <w:bookmarkEnd w:id="12"/>
            <w:r w:rsidRPr="00BB45E9">
              <w:rPr>
                <w:rFonts w:ascii="Times New Roman" w:hAnsi="Times New Roman" w:cs="Times New Roman"/>
                <w:color w:val="000000"/>
                <w:sz w:val="24"/>
                <w:szCs w:val="24"/>
              </w:rPr>
              <w:t xml:space="preserve">      1047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местных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в местные бюджеты из единого казначейского счета;</w:t>
            </w:r>
          </w:p>
          <w:p w14:paraId="4257E0BE" w14:textId="07DE4F6A" w:rsidR="005C17B8" w:rsidRPr="00BB45E9" w:rsidRDefault="005C17B8" w:rsidP="003568A1">
            <w:pPr>
              <w:spacing w:after="0" w:line="240" w:lineRule="auto"/>
              <w:jc w:val="both"/>
              <w:rPr>
                <w:rFonts w:ascii="Times New Roman" w:hAnsi="Times New Roman" w:cs="Times New Roman"/>
                <w:sz w:val="24"/>
                <w:szCs w:val="24"/>
              </w:rPr>
            </w:pPr>
            <w:bookmarkStart w:id="14" w:name="z2303"/>
            <w:bookmarkEnd w:id="13"/>
            <w:r w:rsidRPr="00BB45E9">
              <w:rPr>
                <w:rFonts w:ascii="Times New Roman" w:hAnsi="Times New Roman" w:cs="Times New Roman"/>
                <w:color w:val="000000"/>
                <w:sz w:val="24"/>
                <w:szCs w:val="24"/>
              </w:rPr>
              <w:t xml:space="preserve">       1048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Фонда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и проведение выплаты компенсации потерпевшим в порядке, предусмотренном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Фонде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Фонде);</w:t>
            </w:r>
          </w:p>
          <w:p w14:paraId="4055AA8C" w14:textId="7F8D9456" w:rsidR="005C17B8" w:rsidRPr="00BB45E9" w:rsidRDefault="005C17B8" w:rsidP="003568A1">
            <w:pPr>
              <w:spacing w:after="0" w:line="240" w:lineRule="auto"/>
              <w:jc w:val="both"/>
              <w:rPr>
                <w:rFonts w:ascii="Times New Roman" w:hAnsi="Times New Roman" w:cs="Times New Roman"/>
                <w:sz w:val="24"/>
                <w:szCs w:val="24"/>
              </w:rPr>
            </w:pPr>
            <w:bookmarkStart w:id="15" w:name="z2304"/>
            <w:bookmarkEnd w:id="14"/>
            <w:r w:rsidRPr="00BB45E9">
              <w:rPr>
                <w:rFonts w:ascii="Times New Roman" w:hAnsi="Times New Roman" w:cs="Times New Roman"/>
                <w:color w:val="000000"/>
                <w:sz w:val="24"/>
                <w:szCs w:val="24"/>
              </w:rPr>
              <w:t xml:space="preserve">       1049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Фонда поддержки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и расходованием их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Об образовании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об образовании);</w:t>
            </w:r>
          </w:p>
          <w:p w14:paraId="317C8850" w14:textId="7132485B" w:rsidR="005C17B8" w:rsidRPr="00BB45E9" w:rsidRDefault="005C17B8" w:rsidP="003568A1">
            <w:pPr>
              <w:spacing w:after="0" w:line="240" w:lineRule="auto"/>
              <w:jc w:val="both"/>
              <w:rPr>
                <w:rFonts w:ascii="Times New Roman" w:hAnsi="Times New Roman" w:cs="Times New Roman"/>
                <w:sz w:val="24"/>
                <w:szCs w:val="24"/>
              </w:rPr>
            </w:pPr>
            <w:bookmarkStart w:id="16" w:name="z2305"/>
            <w:bookmarkEnd w:id="15"/>
            <w:r w:rsidRPr="00BB45E9">
              <w:rPr>
                <w:rFonts w:ascii="Times New Roman" w:hAnsi="Times New Roman" w:cs="Times New Roman"/>
                <w:color w:val="000000"/>
                <w:sz w:val="24"/>
                <w:szCs w:val="24"/>
              </w:rPr>
              <w:t xml:space="preserve">       1050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Счет в иностранной валюте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порядке определения рыночного курса обмена валюты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(зарегистрирован </w:t>
            </w:r>
            <w:r w:rsidRPr="00BB45E9">
              <w:rPr>
                <w:rFonts w:ascii="Times New Roman" w:hAnsi="Times New Roman" w:cs="Times New Roman"/>
                <w:color w:val="000000"/>
                <w:sz w:val="24"/>
                <w:szCs w:val="24"/>
              </w:rPr>
              <w:lastRenderedPageBreak/>
              <w:t>в Реестре государственной регистрации нормативных правовых актов под № 8378);</w:t>
            </w:r>
          </w:p>
          <w:p w14:paraId="11863B88" w14:textId="19D5D89B" w:rsidR="005C17B8" w:rsidRPr="00BB45E9" w:rsidRDefault="005C17B8" w:rsidP="003568A1">
            <w:pPr>
              <w:spacing w:after="0" w:line="240" w:lineRule="auto"/>
              <w:jc w:val="both"/>
              <w:rPr>
                <w:rFonts w:ascii="Times New Roman" w:hAnsi="Times New Roman" w:cs="Times New Roman"/>
                <w:sz w:val="24"/>
                <w:szCs w:val="24"/>
              </w:rPr>
            </w:pPr>
            <w:bookmarkStart w:id="17" w:name="z2306"/>
            <w:bookmarkEnd w:id="16"/>
            <w:r w:rsidRPr="00BB45E9">
              <w:rPr>
                <w:rFonts w:ascii="Times New Roman" w:hAnsi="Times New Roman" w:cs="Times New Roman"/>
                <w:color w:val="000000"/>
                <w:sz w:val="24"/>
                <w:szCs w:val="24"/>
              </w:rPr>
              <w:t xml:space="preserve">      1060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14:paraId="65A69B68" w14:textId="77777777" w:rsidR="005C17B8" w:rsidRPr="00BB45E9" w:rsidRDefault="005C17B8" w:rsidP="003568A1">
            <w:pPr>
              <w:spacing w:after="0" w:line="240" w:lineRule="auto"/>
              <w:jc w:val="both"/>
              <w:rPr>
                <w:rFonts w:ascii="Times New Roman" w:hAnsi="Times New Roman" w:cs="Times New Roman"/>
                <w:sz w:val="24"/>
                <w:szCs w:val="24"/>
              </w:rPr>
            </w:pPr>
            <w:bookmarkStart w:id="18" w:name="z2307"/>
            <w:bookmarkEnd w:id="17"/>
            <w:r w:rsidRPr="00BB45E9">
              <w:rPr>
                <w:rFonts w:ascii="Times New Roman" w:hAnsi="Times New Roman" w:cs="Times New Roman"/>
                <w:color w:val="000000"/>
                <w:sz w:val="24"/>
                <w:szCs w:val="24"/>
              </w:rPr>
              <w:t>      Данный счет включает следующие субсчета:</w:t>
            </w:r>
          </w:p>
          <w:p w14:paraId="43A4DE2A" w14:textId="0FA40222" w:rsidR="005C17B8" w:rsidRPr="00BB45E9" w:rsidRDefault="005C17B8" w:rsidP="003568A1">
            <w:pPr>
              <w:spacing w:after="0" w:line="240" w:lineRule="auto"/>
              <w:jc w:val="both"/>
              <w:rPr>
                <w:rFonts w:ascii="Times New Roman" w:hAnsi="Times New Roman" w:cs="Times New Roman"/>
                <w:sz w:val="24"/>
                <w:szCs w:val="24"/>
              </w:rPr>
            </w:pPr>
            <w:bookmarkStart w:id="19" w:name="z2308"/>
            <w:bookmarkEnd w:id="18"/>
            <w:r w:rsidRPr="00BB45E9">
              <w:rPr>
                <w:rFonts w:ascii="Times New Roman" w:hAnsi="Times New Roman" w:cs="Times New Roman"/>
                <w:color w:val="000000"/>
                <w:sz w:val="24"/>
                <w:szCs w:val="24"/>
              </w:rPr>
              <w:t xml:space="preserve">      1061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 связанного гранта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финансовые операции по поступлению и расходованию средств по связанным грантам;</w:t>
            </w:r>
          </w:p>
          <w:p w14:paraId="26EBD4FD" w14:textId="34279881" w:rsidR="005C17B8" w:rsidRPr="00BB45E9" w:rsidRDefault="005C17B8" w:rsidP="003568A1">
            <w:pPr>
              <w:spacing w:after="0" w:line="240" w:lineRule="auto"/>
              <w:jc w:val="both"/>
              <w:rPr>
                <w:rFonts w:ascii="Times New Roman" w:hAnsi="Times New Roman" w:cs="Times New Roman"/>
                <w:sz w:val="24"/>
                <w:szCs w:val="24"/>
              </w:rPr>
            </w:pPr>
            <w:bookmarkStart w:id="20" w:name="z2309"/>
            <w:bookmarkEnd w:id="19"/>
            <w:r w:rsidRPr="00BB45E9">
              <w:rPr>
                <w:rFonts w:ascii="Times New Roman" w:hAnsi="Times New Roman" w:cs="Times New Roman"/>
                <w:color w:val="000000"/>
                <w:sz w:val="24"/>
                <w:szCs w:val="24"/>
              </w:rPr>
              <w:t xml:space="preserve">      1062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 внешнего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финансовые операции по поступлению и расходованию средств по внешним займам (заемным средствам);</w:t>
            </w:r>
          </w:p>
          <w:p w14:paraId="4056BEAF" w14:textId="791D257B" w:rsidR="005C17B8" w:rsidRPr="00BB45E9" w:rsidRDefault="005C17B8" w:rsidP="003568A1">
            <w:pPr>
              <w:spacing w:after="0" w:line="240" w:lineRule="auto"/>
              <w:jc w:val="both"/>
              <w:rPr>
                <w:rFonts w:ascii="Times New Roman" w:hAnsi="Times New Roman" w:cs="Times New Roman"/>
                <w:sz w:val="24"/>
                <w:szCs w:val="24"/>
              </w:rPr>
            </w:pPr>
            <w:bookmarkStart w:id="21" w:name="z2310"/>
            <w:bookmarkEnd w:id="20"/>
            <w:r w:rsidRPr="00BB45E9">
              <w:rPr>
                <w:rFonts w:ascii="Times New Roman" w:hAnsi="Times New Roman" w:cs="Times New Roman"/>
                <w:color w:val="000000"/>
                <w:sz w:val="24"/>
                <w:szCs w:val="24"/>
              </w:rPr>
              <w:t xml:space="preserve">      1070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денежные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прочих денежных средств, не указанных в предыдущих счетах.</w:t>
            </w:r>
          </w:p>
          <w:p w14:paraId="5ADE1212" w14:textId="77777777" w:rsidR="005C17B8" w:rsidRPr="00BB45E9" w:rsidRDefault="005C17B8" w:rsidP="003568A1">
            <w:pPr>
              <w:spacing w:after="0" w:line="240" w:lineRule="auto"/>
              <w:jc w:val="both"/>
              <w:rPr>
                <w:rFonts w:ascii="Times New Roman" w:hAnsi="Times New Roman" w:cs="Times New Roman"/>
                <w:sz w:val="24"/>
                <w:szCs w:val="24"/>
              </w:rPr>
            </w:pPr>
            <w:bookmarkStart w:id="22" w:name="z2311"/>
            <w:bookmarkEnd w:id="21"/>
            <w:r w:rsidRPr="00BB45E9">
              <w:rPr>
                <w:rFonts w:ascii="Times New Roman" w:hAnsi="Times New Roman" w:cs="Times New Roman"/>
                <w:color w:val="000000"/>
                <w:sz w:val="24"/>
                <w:szCs w:val="24"/>
              </w:rPr>
              <w:t>      Данный счет включает следующие субсчета:</w:t>
            </w:r>
          </w:p>
          <w:p w14:paraId="146815DB" w14:textId="1A8FB4B0" w:rsidR="005C17B8" w:rsidRPr="00BB45E9" w:rsidRDefault="005C17B8" w:rsidP="003568A1">
            <w:pPr>
              <w:spacing w:after="0" w:line="240" w:lineRule="auto"/>
              <w:jc w:val="both"/>
              <w:rPr>
                <w:rFonts w:ascii="Times New Roman" w:hAnsi="Times New Roman" w:cs="Times New Roman"/>
                <w:sz w:val="24"/>
                <w:szCs w:val="24"/>
              </w:rPr>
            </w:pPr>
            <w:bookmarkStart w:id="23" w:name="z2312"/>
            <w:bookmarkEnd w:id="22"/>
            <w:r w:rsidRPr="00BB45E9">
              <w:rPr>
                <w:rFonts w:ascii="Times New Roman" w:hAnsi="Times New Roman" w:cs="Times New Roman"/>
                <w:color w:val="000000"/>
                <w:sz w:val="24"/>
                <w:szCs w:val="24"/>
              </w:rPr>
              <w:t xml:space="preserve">      1071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Аккредитивы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14:paraId="781B39D0" w14:textId="3BD0962A" w:rsidR="005C17B8" w:rsidRPr="00BB45E9" w:rsidRDefault="005C17B8" w:rsidP="003568A1">
            <w:pPr>
              <w:spacing w:after="0" w:line="240" w:lineRule="auto"/>
              <w:jc w:val="both"/>
              <w:rPr>
                <w:rFonts w:ascii="Times New Roman" w:hAnsi="Times New Roman" w:cs="Times New Roman"/>
                <w:sz w:val="24"/>
                <w:szCs w:val="24"/>
              </w:rPr>
            </w:pPr>
            <w:bookmarkStart w:id="24" w:name="z2313"/>
            <w:bookmarkEnd w:id="23"/>
            <w:r w:rsidRPr="00BB45E9">
              <w:rPr>
                <w:rFonts w:ascii="Times New Roman" w:hAnsi="Times New Roman" w:cs="Times New Roman"/>
                <w:color w:val="000000"/>
                <w:sz w:val="24"/>
                <w:szCs w:val="24"/>
              </w:rPr>
              <w:t xml:space="preserve">      1072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документы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банковский овердрафт и прочие денежные документы;</w:t>
            </w:r>
          </w:p>
          <w:p w14:paraId="4785D6CD" w14:textId="6EE048F3" w:rsidR="005C17B8" w:rsidRPr="00BB45E9" w:rsidRDefault="005C17B8" w:rsidP="003568A1">
            <w:pPr>
              <w:spacing w:after="0" w:line="240" w:lineRule="auto"/>
              <w:jc w:val="both"/>
              <w:rPr>
                <w:rFonts w:ascii="Times New Roman" w:hAnsi="Times New Roman" w:cs="Times New Roman"/>
                <w:sz w:val="24"/>
                <w:szCs w:val="24"/>
              </w:rPr>
            </w:pPr>
            <w:bookmarkStart w:id="25" w:name="z2314"/>
            <w:bookmarkEnd w:id="24"/>
            <w:r w:rsidRPr="00BB45E9">
              <w:rPr>
                <w:rFonts w:ascii="Times New Roman" w:hAnsi="Times New Roman" w:cs="Times New Roman"/>
                <w:color w:val="000000"/>
                <w:sz w:val="24"/>
                <w:szCs w:val="24"/>
              </w:rPr>
              <w:t xml:space="preserve">      1073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в пути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движение денежных средств, переведенных на финансирование расходов загранучреждений, но не поступивших на расчетный </w:t>
            </w:r>
            <w:r w:rsidRPr="00BB45E9">
              <w:rPr>
                <w:rFonts w:ascii="Times New Roman" w:hAnsi="Times New Roman" w:cs="Times New Roman"/>
                <w:color w:val="000000"/>
                <w:sz w:val="24"/>
                <w:szCs w:val="24"/>
              </w:rPr>
              <w:lastRenderedPageBreak/>
              <w:t>счет загранучреждений;</w:t>
            </w:r>
          </w:p>
          <w:p w14:paraId="748E4239" w14:textId="1069E932" w:rsidR="005C17B8" w:rsidRPr="00BB45E9" w:rsidRDefault="005C17B8" w:rsidP="003568A1">
            <w:pPr>
              <w:spacing w:after="0" w:line="240" w:lineRule="auto"/>
              <w:jc w:val="both"/>
              <w:rPr>
                <w:rFonts w:ascii="Times New Roman" w:hAnsi="Times New Roman" w:cs="Times New Roman"/>
                <w:sz w:val="24"/>
                <w:szCs w:val="24"/>
              </w:rPr>
            </w:pPr>
            <w:bookmarkStart w:id="26" w:name="z2315"/>
            <w:bookmarkEnd w:id="25"/>
            <w:r w:rsidRPr="00BB45E9">
              <w:rPr>
                <w:rFonts w:ascii="Times New Roman" w:hAnsi="Times New Roman" w:cs="Times New Roman"/>
                <w:color w:val="000000"/>
                <w:sz w:val="24"/>
                <w:szCs w:val="24"/>
              </w:rPr>
              <w:t xml:space="preserve">      1074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денежные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прочие денежные средства, не указанные в предыдущих субсчетах;</w:t>
            </w:r>
          </w:p>
          <w:p w14:paraId="108F770D" w14:textId="0DDD0F42" w:rsidR="005C17B8" w:rsidRPr="00BB45E9" w:rsidRDefault="005C17B8" w:rsidP="003568A1">
            <w:pPr>
              <w:spacing w:after="0" w:line="240" w:lineRule="auto"/>
              <w:jc w:val="both"/>
              <w:rPr>
                <w:rFonts w:ascii="Times New Roman" w:hAnsi="Times New Roman" w:cs="Times New Roman"/>
                <w:sz w:val="24"/>
                <w:szCs w:val="24"/>
              </w:rPr>
            </w:pPr>
            <w:bookmarkStart w:id="27" w:name="z2316"/>
            <w:bookmarkEnd w:id="26"/>
            <w:r w:rsidRPr="00BB45E9">
              <w:rPr>
                <w:rFonts w:ascii="Times New Roman" w:hAnsi="Times New Roman" w:cs="Times New Roman"/>
                <w:color w:val="000000"/>
                <w:sz w:val="24"/>
                <w:szCs w:val="24"/>
              </w:rPr>
              <w:t xml:space="preserve">       1075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местного исполнительного органа по поддержке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14:paraId="6AD6E864" w14:textId="035DAFD6" w:rsidR="005C17B8" w:rsidRPr="00BB45E9" w:rsidRDefault="005C17B8" w:rsidP="003568A1">
            <w:pPr>
              <w:spacing w:after="0" w:line="240" w:lineRule="auto"/>
              <w:jc w:val="both"/>
              <w:rPr>
                <w:rFonts w:ascii="Times New Roman" w:hAnsi="Times New Roman" w:cs="Times New Roman"/>
                <w:sz w:val="24"/>
                <w:szCs w:val="24"/>
              </w:rPr>
            </w:pPr>
            <w:bookmarkStart w:id="28" w:name="z2317"/>
            <w:bookmarkEnd w:id="27"/>
            <w:r w:rsidRPr="00BB45E9">
              <w:rPr>
                <w:rFonts w:ascii="Times New Roman" w:hAnsi="Times New Roman" w:cs="Times New Roman"/>
                <w:color w:val="000000"/>
                <w:sz w:val="24"/>
                <w:szCs w:val="24"/>
              </w:rPr>
              <w:t xml:space="preserve">       1076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в Специальный государственный фонд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возврате государству незаконно приобретенных 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возврате активов);</w:t>
            </w:r>
          </w:p>
          <w:p w14:paraId="519E26C8" w14:textId="37DEAB09" w:rsidR="005C17B8" w:rsidRPr="00BB45E9" w:rsidRDefault="005C17B8" w:rsidP="003568A1">
            <w:pPr>
              <w:spacing w:after="0" w:line="240" w:lineRule="auto"/>
              <w:jc w:val="both"/>
              <w:rPr>
                <w:rFonts w:ascii="Times New Roman" w:hAnsi="Times New Roman" w:cs="Times New Roman"/>
                <w:sz w:val="24"/>
                <w:szCs w:val="24"/>
              </w:rPr>
            </w:pPr>
            <w:bookmarkStart w:id="29" w:name="z2318"/>
            <w:bookmarkEnd w:id="28"/>
            <w:r w:rsidRPr="00BB45E9">
              <w:rPr>
                <w:rFonts w:ascii="Times New Roman" w:hAnsi="Times New Roman" w:cs="Times New Roman"/>
                <w:color w:val="000000"/>
                <w:sz w:val="24"/>
                <w:szCs w:val="24"/>
              </w:rPr>
              <w:t xml:space="preserve">       1077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 центрального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14:paraId="3B42BA92" w14:textId="6DBEFCEE" w:rsidR="005C17B8" w:rsidRPr="00BB45E9" w:rsidRDefault="005C17B8" w:rsidP="003568A1">
            <w:pPr>
              <w:spacing w:after="0" w:line="240" w:lineRule="auto"/>
              <w:jc w:val="both"/>
              <w:rPr>
                <w:rFonts w:ascii="Times New Roman" w:hAnsi="Times New Roman" w:cs="Times New Roman"/>
                <w:sz w:val="24"/>
                <w:szCs w:val="24"/>
              </w:rPr>
            </w:pPr>
            <w:bookmarkStart w:id="30" w:name="z2319"/>
            <w:bookmarkEnd w:id="29"/>
            <w:r w:rsidRPr="00BB45E9">
              <w:rPr>
                <w:rFonts w:ascii="Times New Roman" w:hAnsi="Times New Roman" w:cs="Times New Roman"/>
                <w:color w:val="000000"/>
                <w:sz w:val="24"/>
                <w:szCs w:val="24"/>
              </w:rPr>
              <w:t xml:space="preserve">       1078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 местного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14:paraId="09FC4CCF" w14:textId="4CC98ECF" w:rsidR="005C17B8" w:rsidRPr="00BB45E9" w:rsidRDefault="005C17B8" w:rsidP="003568A1">
            <w:pPr>
              <w:spacing w:after="0" w:line="240" w:lineRule="auto"/>
              <w:jc w:val="both"/>
              <w:rPr>
                <w:rFonts w:ascii="Times New Roman" w:hAnsi="Times New Roman" w:cs="Times New Roman"/>
                <w:sz w:val="24"/>
                <w:szCs w:val="24"/>
              </w:rPr>
            </w:pPr>
            <w:bookmarkStart w:id="31" w:name="z2320"/>
            <w:bookmarkEnd w:id="30"/>
            <w:r w:rsidRPr="00BB45E9">
              <w:rPr>
                <w:rFonts w:ascii="Times New Roman" w:hAnsi="Times New Roman" w:cs="Times New Roman"/>
                <w:color w:val="000000"/>
                <w:sz w:val="24"/>
                <w:szCs w:val="24"/>
              </w:rPr>
              <w:t xml:space="preserve">      1080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w:t>
            </w:r>
            <w:r w:rsidRPr="00BB45E9">
              <w:rPr>
                <w:rFonts w:ascii="Times New Roman" w:hAnsi="Times New Roman" w:cs="Times New Roman"/>
                <w:color w:val="000000"/>
                <w:sz w:val="24"/>
                <w:szCs w:val="24"/>
              </w:rPr>
              <w:lastRenderedPageBreak/>
              <w:t>республиканского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14:paraId="2F1B458A" w14:textId="77777777" w:rsidR="005C17B8" w:rsidRPr="00BB45E9" w:rsidRDefault="005C17B8" w:rsidP="003568A1">
            <w:pPr>
              <w:spacing w:after="0" w:line="240" w:lineRule="auto"/>
              <w:jc w:val="both"/>
              <w:rPr>
                <w:rFonts w:ascii="Times New Roman" w:hAnsi="Times New Roman" w:cs="Times New Roman"/>
                <w:sz w:val="24"/>
                <w:szCs w:val="24"/>
              </w:rPr>
            </w:pPr>
            <w:bookmarkStart w:id="32" w:name="z2321"/>
            <w:bookmarkEnd w:id="31"/>
            <w:r w:rsidRPr="00BB45E9">
              <w:rPr>
                <w:rFonts w:ascii="Times New Roman" w:hAnsi="Times New Roman" w:cs="Times New Roman"/>
                <w:color w:val="000000"/>
                <w:sz w:val="24"/>
                <w:szCs w:val="24"/>
              </w:rPr>
              <w:t>      Данный счет включает следующие субсчета:</w:t>
            </w:r>
          </w:p>
          <w:p w14:paraId="44479CA5" w14:textId="28D996C0" w:rsidR="005C17B8" w:rsidRPr="00BB45E9" w:rsidRDefault="005C17B8" w:rsidP="003568A1">
            <w:pPr>
              <w:spacing w:after="0" w:line="240" w:lineRule="auto"/>
              <w:jc w:val="both"/>
              <w:rPr>
                <w:rFonts w:ascii="Times New Roman" w:hAnsi="Times New Roman" w:cs="Times New Roman"/>
                <w:sz w:val="24"/>
                <w:szCs w:val="24"/>
              </w:rPr>
            </w:pPr>
            <w:bookmarkStart w:id="33" w:name="z2322"/>
            <w:bookmarkEnd w:id="32"/>
            <w:r w:rsidRPr="00BB45E9">
              <w:rPr>
                <w:rFonts w:ascii="Times New Roman" w:hAnsi="Times New Roman" w:cs="Times New Roman"/>
                <w:color w:val="000000"/>
                <w:sz w:val="24"/>
                <w:szCs w:val="24"/>
              </w:rPr>
              <w:t xml:space="preserve">      1081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индивидуальному плану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0A5133CC" w14:textId="2A75F824" w:rsidR="005C17B8" w:rsidRPr="00BB45E9" w:rsidRDefault="005C17B8" w:rsidP="003568A1">
            <w:pPr>
              <w:spacing w:after="0" w:line="240" w:lineRule="auto"/>
              <w:jc w:val="both"/>
              <w:rPr>
                <w:rFonts w:ascii="Times New Roman" w:hAnsi="Times New Roman" w:cs="Times New Roman"/>
                <w:sz w:val="24"/>
                <w:szCs w:val="24"/>
              </w:rPr>
            </w:pPr>
            <w:bookmarkStart w:id="34" w:name="z2323"/>
            <w:bookmarkEnd w:id="33"/>
            <w:r w:rsidRPr="00BB45E9">
              <w:rPr>
                <w:rFonts w:ascii="Times New Roman" w:hAnsi="Times New Roman" w:cs="Times New Roman"/>
                <w:color w:val="000000"/>
                <w:sz w:val="24"/>
                <w:szCs w:val="24"/>
              </w:rPr>
              <w:t xml:space="preserve">      1082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капитальным вложениям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финансированию капитальных вложений;</w:t>
            </w:r>
          </w:p>
          <w:p w14:paraId="683CC205" w14:textId="0BD9DDA4" w:rsidR="005C17B8" w:rsidRPr="00BB45E9" w:rsidRDefault="005C17B8" w:rsidP="003568A1">
            <w:pPr>
              <w:spacing w:after="0" w:line="240" w:lineRule="auto"/>
              <w:jc w:val="both"/>
              <w:rPr>
                <w:rFonts w:ascii="Times New Roman" w:hAnsi="Times New Roman" w:cs="Times New Roman"/>
                <w:sz w:val="24"/>
                <w:szCs w:val="24"/>
              </w:rPr>
            </w:pPr>
            <w:bookmarkStart w:id="35" w:name="z2324"/>
            <w:bookmarkEnd w:id="34"/>
            <w:r w:rsidRPr="00BB45E9">
              <w:rPr>
                <w:rFonts w:ascii="Times New Roman" w:hAnsi="Times New Roman" w:cs="Times New Roman"/>
                <w:color w:val="000000"/>
                <w:sz w:val="24"/>
                <w:szCs w:val="24"/>
              </w:rPr>
              <w:t xml:space="preserve">      1083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за счет других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14:paraId="7DEC1A65" w14:textId="1D8BBB11" w:rsidR="005C17B8" w:rsidRPr="00BB45E9" w:rsidRDefault="005C17B8" w:rsidP="003568A1">
            <w:pPr>
              <w:spacing w:after="0" w:line="240" w:lineRule="auto"/>
              <w:jc w:val="both"/>
              <w:rPr>
                <w:rFonts w:ascii="Times New Roman" w:hAnsi="Times New Roman" w:cs="Times New Roman"/>
                <w:sz w:val="24"/>
                <w:szCs w:val="24"/>
              </w:rPr>
            </w:pPr>
            <w:bookmarkStart w:id="36" w:name="z2325"/>
            <w:bookmarkEnd w:id="35"/>
            <w:r w:rsidRPr="00BB45E9">
              <w:rPr>
                <w:rFonts w:ascii="Times New Roman" w:hAnsi="Times New Roman" w:cs="Times New Roman"/>
                <w:color w:val="000000"/>
                <w:sz w:val="24"/>
                <w:szCs w:val="24"/>
              </w:rPr>
              <w:lastRenderedPageBreak/>
              <w:t xml:space="preserve">      1084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w:t>
            </w:r>
            <w:r w:rsidRPr="00BB45E9">
              <w:rPr>
                <w:rFonts w:ascii="Times New Roman" w:hAnsi="Times New Roman" w:cs="Times New Roman"/>
                <w:b/>
                <w:bCs/>
                <w:color w:val="000000"/>
                <w:sz w:val="24"/>
                <w:szCs w:val="24"/>
              </w:rPr>
              <w:t>трансферты Фонду социального медицинского страхования,</w:t>
            </w:r>
            <w:r w:rsidRPr="00BB45E9">
              <w:rPr>
                <w:rFonts w:ascii="Times New Roman" w:hAnsi="Times New Roman" w:cs="Times New Roman"/>
                <w:color w:val="000000"/>
                <w:sz w:val="24"/>
                <w:szCs w:val="24"/>
              </w:rPr>
              <w:t xml:space="preserve"> трансферты в Национальный фонд;</w:t>
            </w:r>
          </w:p>
          <w:p w14:paraId="65BD9A10" w14:textId="49299CDD" w:rsidR="005C17B8" w:rsidRPr="00BB45E9" w:rsidRDefault="005C17B8" w:rsidP="003568A1">
            <w:pPr>
              <w:spacing w:after="0" w:line="240" w:lineRule="auto"/>
              <w:jc w:val="both"/>
              <w:rPr>
                <w:rFonts w:ascii="Times New Roman" w:hAnsi="Times New Roman" w:cs="Times New Roman"/>
                <w:sz w:val="24"/>
                <w:szCs w:val="24"/>
              </w:rPr>
            </w:pPr>
            <w:bookmarkStart w:id="37" w:name="z2326"/>
            <w:bookmarkEnd w:id="36"/>
            <w:r w:rsidRPr="00BB45E9">
              <w:rPr>
                <w:rFonts w:ascii="Times New Roman" w:hAnsi="Times New Roman" w:cs="Times New Roman"/>
                <w:color w:val="000000"/>
                <w:sz w:val="24"/>
                <w:szCs w:val="24"/>
              </w:rPr>
              <w:t xml:space="preserve">      1085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субсидиям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14:paraId="35CC3DF1" w14:textId="56FD8A1B" w:rsidR="005C17B8" w:rsidRPr="00BB45E9" w:rsidRDefault="005C17B8" w:rsidP="003568A1">
            <w:pPr>
              <w:spacing w:after="0" w:line="240" w:lineRule="auto"/>
              <w:jc w:val="both"/>
              <w:rPr>
                <w:rFonts w:ascii="Times New Roman" w:hAnsi="Times New Roman" w:cs="Times New Roman"/>
                <w:sz w:val="24"/>
                <w:szCs w:val="24"/>
              </w:rPr>
            </w:pPr>
            <w:bookmarkStart w:id="38" w:name="z2327"/>
            <w:bookmarkEnd w:id="37"/>
            <w:r w:rsidRPr="00BB45E9">
              <w:rPr>
                <w:rFonts w:ascii="Times New Roman" w:hAnsi="Times New Roman" w:cs="Times New Roman"/>
                <w:color w:val="000000"/>
                <w:sz w:val="24"/>
                <w:szCs w:val="24"/>
              </w:rPr>
              <w:t xml:space="preserve">      1086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77711021" w14:textId="2F8F867D" w:rsidR="005C17B8" w:rsidRPr="00BB45E9" w:rsidRDefault="005C17B8" w:rsidP="003568A1">
            <w:pPr>
              <w:spacing w:after="0" w:line="240" w:lineRule="auto"/>
              <w:jc w:val="both"/>
              <w:rPr>
                <w:rFonts w:ascii="Times New Roman" w:hAnsi="Times New Roman" w:cs="Times New Roman"/>
                <w:sz w:val="24"/>
                <w:szCs w:val="24"/>
              </w:rPr>
            </w:pPr>
            <w:bookmarkStart w:id="39" w:name="z2328"/>
            <w:bookmarkEnd w:id="38"/>
            <w:r w:rsidRPr="00BB45E9">
              <w:rPr>
                <w:rFonts w:ascii="Times New Roman" w:hAnsi="Times New Roman" w:cs="Times New Roman"/>
                <w:color w:val="000000"/>
                <w:sz w:val="24"/>
                <w:szCs w:val="24"/>
              </w:rPr>
              <w:t xml:space="preserve">      1087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за счет внешних займов и связанных грантов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финансирование за счет внешних займов и связанных грантов;</w:t>
            </w:r>
          </w:p>
          <w:p w14:paraId="4784AA10" w14:textId="62A73467" w:rsidR="005C17B8" w:rsidRPr="00BB45E9" w:rsidRDefault="005C17B8" w:rsidP="003568A1">
            <w:pPr>
              <w:spacing w:after="0" w:line="240" w:lineRule="auto"/>
              <w:jc w:val="both"/>
              <w:rPr>
                <w:rFonts w:ascii="Times New Roman" w:hAnsi="Times New Roman" w:cs="Times New Roman"/>
                <w:sz w:val="24"/>
                <w:szCs w:val="24"/>
              </w:rPr>
            </w:pPr>
            <w:bookmarkStart w:id="40" w:name="z2329"/>
            <w:bookmarkEnd w:id="39"/>
            <w:r w:rsidRPr="00BB45E9">
              <w:rPr>
                <w:rFonts w:ascii="Times New Roman" w:hAnsi="Times New Roman" w:cs="Times New Roman"/>
                <w:color w:val="000000"/>
                <w:sz w:val="24"/>
                <w:szCs w:val="24"/>
              </w:rPr>
              <w:t xml:space="preserve">      1088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Плановые назначения на принятие обязательств по проектам государственно-частного </w:t>
            </w:r>
            <w:r w:rsidRPr="00BB45E9">
              <w:rPr>
                <w:rFonts w:ascii="Times New Roman" w:hAnsi="Times New Roman" w:cs="Times New Roman"/>
                <w:color w:val="000000"/>
                <w:sz w:val="24"/>
                <w:szCs w:val="24"/>
              </w:rPr>
              <w:lastRenderedPageBreak/>
              <w:t>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проектам государственно-частного партнерства;</w:t>
            </w:r>
          </w:p>
          <w:p w14:paraId="477D0D31" w14:textId="4E6FEDF2" w:rsidR="005C17B8" w:rsidRPr="00BB45E9" w:rsidRDefault="005C17B8" w:rsidP="003568A1">
            <w:pPr>
              <w:spacing w:after="0" w:line="240" w:lineRule="auto"/>
              <w:jc w:val="both"/>
              <w:rPr>
                <w:rFonts w:ascii="Times New Roman" w:hAnsi="Times New Roman" w:cs="Times New Roman"/>
                <w:sz w:val="24"/>
                <w:szCs w:val="24"/>
              </w:rPr>
            </w:pPr>
            <w:bookmarkStart w:id="41" w:name="z2330"/>
            <w:bookmarkEnd w:id="40"/>
            <w:r w:rsidRPr="00BB45E9">
              <w:rPr>
                <w:rFonts w:ascii="Times New Roman" w:hAnsi="Times New Roman" w:cs="Times New Roman"/>
                <w:color w:val="000000"/>
                <w:sz w:val="24"/>
                <w:szCs w:val="24"/>
              </w:rPr>
              <w:t xml:space="preserve">       1090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плановых назначений на принятие обязательств государственного учреждения, содержащегося за счет местных бюджетов. </w:t>
            </w:r>
          </w:p>
          <w:p w14:paraId="236FE16D" w14:textId="77777777" w:rsidR="005C17B8" w:rsidRPr="00BB45E9" w:rsidRDefault="005C17B8" w:rsidP="003568A1">
            <w:pPr>
              <w:spacing w:after="0" w:line="240" w:lineRule="auto"/>
              <w:jc w:val="both"/>
              <w:rPr>
                <w:rFonts w:ascii="Times New Roman" w:hAnsi="Times New Roman" w:cs="Times New Roman"/>
                <w:sz w:val="24"/>
                <w:szCs w:val="24"/>
              </w:rPr>
            </w:pPr>
            <w:bookmarkStart w:id="42" w:name="z2331"/>
            <w:bookmarkEnd w:id="41"/>
            <w:r w:rsidRPr="00BB45E9">
              <w:rPr>
                <w:rFonts w:ascii="Times New Roman" w:hAnsi="Times New Roman" w:cs="Times New Roman"/>
                <w:color w:val="000000"/>
                <w:sz w:val="24"/>
                <w:szCs w:val="24"/>
              </w:rPr>
              <w:t>      Данный счет включает следующие субсчета:</w:t>
            </w:r>
          </w:p>
          <w:p w14:paraId="1627D729" w14:textId="34B4A8CD" w:rsidR="005C17B8" w:rsidRPr="00BB45E9" w:rsidRDefault="005C17B8" w:rsidP="003568A1">
            <w:pPr>
              <w:spacing w:after="0" w:line="240" w:lineRule="auto"/>
              <w:jc w:val="both"/>
              <w:rPr>
                <w:rFonts w:ascii="Times New Roman" w:hAnsi="Times New Roman" w:cs="Times New Roman"/>
                <w:sz w:val="24"/>
                <w:szCs w:val="24"/>
              </w:rPr>
            </w:pPr>
            <w:bookmarkStart w:id="43" w:name="z2332"/>
            <w:bookmarkEnd w:id="42"/>
            <w:r w:rsidRPr="00BB45E9">
              <w:rPr>
                <w:rFonts w:ascii="Times New Roman" w:hAnsi="Times New Roman" w:cs="Times New Roman"/>
                <w:color w:val="000000"/>
                <w:sz w:val="24"/>
                <w:szCs w:val="24"/>
              </w:rPr>
              <w:t xml:space="preserve">      1091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индивидуальному плану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1175FB17" w14:textId="02365902" w:rsidR="005C17B8" w:rsidRPr="00BB45E9" w:rsidRDefault="005C17B8" w:rsidP="003568A1">
            <w:pPr>
              <w:spacing w:after="0" w:line="240" w:lineRule="auto"/>
              <w:jc w:val="both"/>
              <w:rPr>
                <w:rFonts w:ascii="Times New Roman" w:hAnsi="Times New Roman" w:cs="Times New Roman"/>
                <w:sz w:val="24"/>
                <w:szCs w:val="24"/>
              </w:rPr>
            </w:pPr>
            <w:bookmarkStart w:id="44" w:name="z2333"/>
            <w:bookmarkEnd w:id="43"/>
            <w:r w:rsidRPr="00BB45E9">
              <w:rPr>
                <w:rFonts w:ascii="Times New Roman" w:hAnsi="Times New Roman" w:cs="Times New Roman"/>
                <w:color w:val="000000"/>
                <w:sz w:val="24"/>
                <w:szCs w:val="24"/>
              </w:rPr>
              <w:t xml:space="preserve">      1092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капитальным вложениям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финансированию капитальных вложений;</w:t>
            </w:r>
          </w:p>
          <w:p w14:paraId="762E67DC" w14:textId="0A4D26BF" w:rsidR="005C17B8" w:rsidRPr="00BB45E9" w:rsidRDefault="005C17B8" w:rsidP="003568A1">
            <w:pPr>
              <w:spacing w:after="0" w:line="240" w:lineRule="auto"/>
              <w:jc w:val="both"/>
              <w:rPr>
                <w:rFonts w:ascii="Times New Roman" w:hAnsi="Times New Roman" w:cs="Times New Roman"/>
                <w:sz w:val="24"/>
                <w:szCs w:val="24"/>
              </w:rPr>
            </w:pPr>
            <w:bookmarkStart w:id="45" w:name="z2334"/>
            <w:bookmarkEnd w:id="44"/>
            <w:r w:rsidRPr="00BB45E9">
              <w:rPr>
                <w:rFonts w:ascii="Times New Roman" w:hAnsi="Times New Roman" w:cs="Times New Roman"/>
                <w:color w:val="000000"/>
                <w:sz w:val="24"/>
                <w:szCs w:val="24"/>
              </w:rPr>
              <w:t xml:space="preserve">      1093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w:t>
            </w:r>
            <w:r w:rsidRPr="00BB45E9">
              <w:rPr>
                <w:rFonts w:ascii="Times New Roman" w:hAnsi="Times New Roman" w:cs="Times New Roman"/>
                <w:color w:val="000000"/>
                <w:sz w:val="24"/>
                <w:szCs w:val="24"/>
              </w:rPr>
              <w:lastRenderedPageBreak/>
              <w:t>на развитие, трансферты местного самоуправления, трансферты физическим лицам;</w:t>
            </w:r>
          </w:p>
          <w:p w14:paraId="6D536033" w14:textId="08BE2854" w:rsidR="005C17B8" w:rsidRPr="00BB45E9" w:rsidRDefault="005C17B8" w:rsidP="003568A1">
            <w:pPr>
              <w:spacing w:after="0" w:line="240" w:lineRule="auto"/>
              <w:jc w:val="both"/>
              <w:rPr>
                <w:rFonts w:ascii="Times New Roman" w:hAnsi="Times New Roman" w:cs="Times New Roman"/>
                <w:sz w:val="24"/>
                <w:szCs w:val="24"/>
              </w:rPr>
            </w:pPr>
            <w:bookmarkStart w:id="46" w:name="z2335"/>
            <w:bookmarkEnd w:id="45"/>
            <w:r w:rsidRPr="00BB45E9">
              <w:rPr>
                <w:rFonts w:ascii="Times New Roman" w:hAnsi="Times New Roman" w:cs="Times New Roman"/>
                <w:color w:val="000000"/>
                <w:sz w:val="24"/>
                <w:szCs w:val="24"/>
              </w:rPr>
              <w:t xml:space="preserve">      1094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субсидиям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329E7957" w14:textId="0302C29D" w:rsidR="005C17B8" w:rsidRPr="00BB45E9" w:rsidRDefault="005C17B8" w:rsidP="003568A1">
            <w:pPr>
              <w:spacing w:after="0" w:line="240" w:lineRule="auto"/>
              <w:jc w:val="both"/>
              <w:rPr>
                <w:rFonts w:ascii="Times New Roman" w:hAnsi="Times New Roman" w:cs="Times New Roman"/>
                <w:sz w:val="24"/>
                <w:szCs w:val="24"/>
              </w:rPr>
            </w:pPr>
            <w:bookmarkStart w:id="47" w:name="z2336"/>
            <w:bookmarkEnd w:id="46"/>
            <w:r w:rsidRPr="00BB45E9">
              <w:rPr>
                <w:rFonts w:ascii="Times New Roman" w:hAnsi="Times New Roman" w:cs="Times New Roman"/>
                <w:color w:val="000000"/>
                <w:sz w:val="24"/>
                <w:szCs w:val="24"/>
              </w:rPr>
              <w:t xml:space="preserve">      1095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14:paraId="7840A070" w14:textId="09C7A549" w:rsidR="005C17B8" w:rsidRPr="00BB45E9" w:rsidRDefault="005C17B8" w:rsidP="003568A1">
            <w:pPr>
              <w:spacing w:after="0" w:line="240" w:lineRule="auto"/>
              <w:jc w:val="both"/>
              <w:rPr>
                <w:rFonts w:ascii="Times New Roman" w:hAnsi="Times New Roman" w:cs="Times New Roman"/>
                <w:sz w:val="24"/>
                <w:szCs w:val="24"/>
              </w:rPr>
            </w:pPr>
            <w:bookmarkStart w:id="48" w:name="z2337"/>
            <w:bookmarkEnd w:id="47"/>
            <w:r w:rsidRPr="00BB45E9">
              <w:rPr>
                <w:rFonts w:ascii="Times New Roman" w:hAnsi="Times New Roman" w:cs="Times New Roman"/>
                <w:color w:val="000000"/>
                <w:sz w:val="24"/>
                <w:szCs w:val="24"/>
              </w:rPr>
              <w:t xml:space="preserve">      1096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проектам государственно-частного 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проектам государственно-частного партнерства.</w:t>
            </w:r>
            <w:bookmarkEnd w:id="48"/>
          </w:p>
        </w:tc>
        <w:tc>
          <w:tcPr>
            <w:tcW w:w="4536" w:type="dxa"/>
            <w:shd w:val="clear" w:color="auto" w:fill="auto"/>
          </w:tcPr>
          <w:p w14:paraId="52A2C8CB" w14:textId="21B9E09F"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lastRenderedPageBreak/>
              <w:t xml:space="preserve">7. Подраздел 1000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и их эквиваленты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 предназначен для </w:t>
            </w:r>
            <w:r w:rsidRPr="00BB45E9">
              <w:rPr>
                <w:rFonts w:ascii="Times New Roman" w:hAnsi="Times New Roman" w:cs="Times New Roman"/>
                <w:color w:val="000000"/>
                <w:sz w:val="24"/>
                <w:szCs w:val="24"/>
              </w:rPr>
              <w:lastRenderedPageBreak/>
              <w:t>учета денежных средств и их эквивалентов на контрольных счетах наличности и счетах государственных учреждений.</w:t>
            </w:r>
          </w:p>
          <w:p w14:paraId="49FDE63E"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подраздел включает следующие счета:</w:t>
            </w:r>
          </w:p>
          <w:p w14:paraId="2C76B1D7" w14:textId="5F291CB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в кассе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наличия и движения денежных средств в кассе государственного учреждения;</w:t>
            </w:r>
          </w:p>
          <w:p w14:paraId="60914C5C" w14:textId="4B97BECD"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Текущий счет государственного учреждения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движения денег на текущем счете государственного учреждения;</w:t>
            </w:r>
          </w:p>
          <w:p w14:paraId="412B5BA9" w14:textId="3768745A"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Расчетный счет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37682DFF" w14:textId="7329A846"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Контрольный счет наличности (далее – КСН) для учета поступлений и расчетов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w:t>
            </w:r>
            <w:r w:rsidRPr="00BB45E9">
              <w:rPr>
                <w:rFonts w:ascii="Times New Roman" w:hAnsi="Times New Roman" w:cs="Times New Roman"/>
                <w:color w:val="000000"/>
                <w:sz w:val="24"/>
                <w:szCs w:val="24"/>
              </w:rPr>
              <w:lastRenderedPageBreak/>
              <w:t>потерпевшим.</w:t>
            </w:r>
          </w:p>
          <w:p w14:paraId="32B9740B"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0FA58CC3" w14:textId="2624EBB0"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благотворительной помощи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14:paraId="5D15C23F" w14:textId="74932384"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платных услуг</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Об утверждении Правил исполнения бюджета и его кассового обслуживания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(зарегистрирован в Реестре государственной регистрации нормативных правовых актов под № 9934);</w:t>
            </w:r>
          </w:p>
          <w:p w14:paraId="26C9C793" w14:textId="1DD8C922"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временного размещения денег</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движение денег, </w:t>
            </w:r>
            <w:r w:rsidRPr="00BB45E9">
              <w:rPr>
                <w:rFonts w:ascii="Times New Roman" w:hAnsi="Times New Roman" w:cs="Times New Roman"/>
                <w:color w:val="000000"/>
                <w:sz w:val="24"/>
                <w:szCs w:val="24"/>
              </w:rPr>
              <w:lastRenderedPageBreak/>
              <w:t>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25FA2054" w14:textId="42C367B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поступление и расходование денег для реализации функций местного самоуправления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местном государственном управлении и самоуправлении в Республике Казахстан</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местном самоуправлении);</w:t>
            </w:r>
          </w:p>
          <w:p w14:paraId="07B70CC3" w14:textId="25F1837F"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целевого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зачисленные бюджетные средства и их использование на проведение особых расходов (счет целевого финансирования);</w:t>
            </w:r>
          </w:p>
          <w:p w14:paraId="14714AF1" w14:textId="63C12AE1"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республиканского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в республиканский бюджет из единого казначейского счета;</w:t>
            </w:r>
          </w:p>
          <w:p w14:paraId="5954B892" w14:textId="50C4A124"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местных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в местные бюджеты из единого </w:t>
            </w:r>
            <w:r w:rsidRPr="00BB45E9">
              <w:rPr>
                <w:rFonts w:ascii="Times New Roman" w:hAnsi="Times New Roman" w:cs="Times New Roman"/>
                <w:color w:val="000000"/>
                <w:sz w:val="24"/>
                <w:szCs w:val="24"/>
              </w:rPr>
              <w:lastRenderedPageBreak/>
              <w:t>казначейского счета;</w:t>
            </w:r>
          </w:p>
          <w:p w14:paraId="22399BA6" w14:textId="0A3E5B75"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Фонда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и проведение выплаты компенсации потерпевшим в порядке, предусмотренном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 Фонде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Фонде);</w:t>
            </w:r>
          </w:p>
          <w:p w14:paraId="1714E448" w14:textId="2B76F8FE"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1049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Фонда поддержки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и расходованием их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Об образовании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об образовании);</w:t>
            </w:r>
          </w:p>
          <w:p w14:paraId="178661BF" w14:textId="304C5A53"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Счет в иностранной валюте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О порядке определения </w:t>
            </w:r>
            <w:r w:rsidRPr="00BB45E9">
              <w:rPr>
                <w:rFonts w:ascii="Times New Roman" w:hAnsi="Times New Roman" w:cs="Times New Roman"/>
                <w:color w:val="000000"/>
                <w:sz w:val="24"/>
                <w:szCs w:val="24"/>
              </w:rPr>
              <w:lastRenderedPageBreak/>
              <w:t>рыночного курса обмена валюты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(зарегистрирован в Реестре государственной регистрации нормативных правовых актов под № 8378);</w:t>
            </w:r>
          </w:p>
          <w:p w14:paraId="196089B9" w14:textId="7263E071"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14:paraId="27902D90"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6130BF5B" w14:textId="251B83C5"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1061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 связанного гранта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финансовые операции по поступлению и расходованию средств по связанным грантам;</w:t>
            </w:r>
          </w:p>
          <w:p w14:paraId="262A024B" w14:textId="5C14860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1062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Специальный счет внешнего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финансовые операции по поступлению и расходованию средств по внешним займам (заемным средствам);</w:t>
            </w:r>
          </w:p>
          <w:p w14:paraId="34A6B0DE" w14:textId="6C9A699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денежные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прочих денежных средств, не указанных в предыдущих счетах.</w:t>
            </w:r>
          </w:p>
          <w:p w14:paraId="79DC0245"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0850182A" w14:textId="3C060BC3"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Аккредитивы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суммы аккредитивов, </w:t>
            </w:r>
            <w:r w:rsidRPr="00BB45E9">
              <w:rPr>
                <w:rFonts w:ascii="Times New Roman" w:hAnsi="Times New Roman" w:cs="Times New Roman"/>
                <w:color w:val="000000"/>
                <w:sz w:val="24"/>
                <w:szCs w:val="24"/>
              </w:rPr>
              <w:lastRenderedPageBreak/>
              <w:t>открытых в соответствии с обязательствами государственных учреждений, возникающими перед поставщиками по оплате за поставку активов;</w:t>
            </w:r>
          </w:p>
          <w:p w14:paraId="03BBC9EB" w14:textId="289AA533"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документы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банковский овердрафт и прочие денежные документы;</w:t>
            </w:r>
          </w:p>
          <w:p w14:paraId="563DFADC" w14:textId="7E48318A"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Денежные средства в пути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14:paraId="22CDB67F" w14:textId="7A48C49E"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денежные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прочие денежные средства, не указанные в предыдущих субсчетах;</w:t>
            </w:r>
          </w:p>
          <w:p w14:paraId="48DEE12E" w14:textId="2D294D16"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местного исполнительного органа по поддержке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14:paraId="297180A6" w14:textId="180DABB9"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учитывается зачисление поступлений денег в Специальный государственный фонд в соответствии с Законом Республики Казахстан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О возврате государству незаконно приобретенных </w:t>
            </w:r>
            <w:r w:rsidRPr="00BB45E9">
              <w:rPr>
                <w:rFonts w:ascii="Times New Roman" w:hAnsi="Times New Roman" w:cs="Times New Roman"/>
                <w:color w:val="000000"/>
                <w:sz w:val="24"/>
                <w:szCs w:val="24"/>
              </w:rPr>
              <w:lastRenderedPageBreak/>
              <w:t>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(далее – Закон о возврате активов);</w:t>
            </w:r>
          </w:p>
          <w:p w14:paraId="0261191B" w14:textId="1292637A"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 центрального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14:paraId="620CC825" w14:textId="48FC83C2"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1078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КСН Специального государственного фонда местного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14:paraId="1F671B26" w14:textId="4E838C25"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14:paraId="518933E8"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lastRenderedPageBreak/>
              <w:t>      Данный счет включает следующие субсчета:</w:t>
            </w:r>
          </w:p>
          <w:p w14:paraId="1799207A" w14:textId="130A60D4"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индивидуальному плану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687FAFF3" w14:textId="07DD6CA1"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капитальным вложениям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финансированию капитальных вложений;</w:t>
            </w:r>
          </w:p>
          <w:p w14:paraId="058DEFFF" w14:textId="5E9A62F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за счет других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w:t>
            </w:r>
            <w:r w:rsidRPr="00BB45E9">
              <w:rPr>
                <w:rFonts w:ascii="Times New Roman" w:hAnsi="Times New Roman" w:cs="Times New Roman"/>
                <w:color w:val="000000"/>
                <w:sz w:val="24"/>
                <w:szCs w:val="24"/>
              </w:rPr>
              <w:lastRenderedPageBreak/>
              <w:t>содержащимся за счет местных бюджетов;</w:t>
            </w:r>
          </w:p>
          <w:p w14:paraId="313CC0A3" w14:textId="6373A1F8"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p w14:paraId="02B6ED22" w14:textId="0AA1345E"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субсидиям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14:paraId="3EB3E281" w14:textId="28124A9F"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16054EB4" w14:textId="66682E9A"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1087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Плановые назначения на </w:t>
            </w:r>
            <w:r w:rsidRPr="00BB45E9">
              <w:rPr>
                <w:rFonts w:ascii="Times New Roman" w:hAnsi="Times New Roman" w:cs="Times New Roman"/>
                <w:color w:val="000000"/>
                <w:sz w:val="24"/>
                <w:szCs w:val="24"/>
              </w:rPr>
              <w:lastRenderedPageBreak/>
              <w:t>принятие обязательств за счет внешних займов и связанных грантов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финансирование за счет внешних займов и связанных грантов;</w:t>
            </w:r>
          </w:p>
          <w:p w14:paraId="64A8FFB8" w14:textId="68F03AB1" w:rsidR="005C17B8" w:rsidRPr="00BB45E9" w:rsidRDefault="005C17B8" w:rsidP="003568A1">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1088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проектам государственно-частного 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проектам государственно-частного партнерства;</w:t>
            </w:r>
          </w:p>
          <w:p w14:paraId="6F85ED20" w14:textId="46EC07C7" w:rsidR="007F0CB8" w:rsidRPr="00BB45E9" w:rsidRDefault="005C17B8" w:rsidP="007F0CB8">
            <w:pPr>
              <w:spacing w:after="0" w:line="240" w:lineRule="auto"/>
              <w:jc w:val="both"/>
              <w:rPr>
                <w:b/>
              </w:rPr>
            </w:pPr>
            <w:r w:rsidRPr="00BB45E9">
              <w:rPr>
                <w:rFonts w:ascii="Times New Roman" w:hAnsi="Times New Roman" w:cs="Times New Roman"/>
                <w:color w:val="000000"/>
                <w:sz w:val="24"/>
                <w:szCs w:val="24"/>
              </w:rPr>
              <w:t xml:space="preserve">       </w:t>
            </w:r>
            <w:r w:rsidR="007F0CB8" w:rsidRPr="00BB45E9">
              <w:rPr>
                <w:rFonts w:ascii="Times New Roman" w:hAnsi="Times New Roman" w:cs="Times New Roman"/>
                <w:b/>
                <w:bCs/>
                <w:color w:val="000000"/>
                <w:sz w:val="24"/>
                <w:szCs w:val="24"/>
              </w:rPr>
              <w:t xml:space="preserve">1089 – </w:t>
            </w:r>
            <w:r w:rsidR="004454B9">
              <w:rPr>
                <w:rFonts w:ascii="Times New Roman" w:hAnsi="Times New Roman" w:cs="Times New Roman"/>
                <w:b/>
                <w:bCs/>
                <w:color w:val="000000"/>
                <w:sz w:val="24"/>
                <w:szCs w:val="24"/>
              </w:rPr>
              <w:t>«</w:t>
            </w:r>
            <w:r w:rsidR="007F0CB8" w:rsidRPr="00BB45E9">
              <w:rPr>
                <w:rFonts w:ascii="Times New Roman" w:hAnsi="Times New Roman" w:cs="Times New Roman"/>
                <w:b/>
                <w:bCs/>
                <w:color w:val="000000"/>
                <w:sz w:val="24"/>
                <w:szCs w:val="24"/>
              </w:rPr>
              <w:t xml:space="preserve">Плановые назначения на принятие обязательств по целевым взносам </w:t>
            </w:r>
            <w:r w:rsidR="007F0CB8" w:rsidRPr="00BB45E9">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r w:rsidR="004454B9">
              <w:rPr>
                <w:rFonts w:ascii="Times New Roman" w:hAnsi="Times New Roman" w:cs="Times New Roman"/>
                <w:b/>
                <w:bCs/>
                <w:color w:val="000000"/>
                <w:sz w:val="24"/>
                <w:szCs w:val="24"/>
              </w:rPr>
              <w:t>»</w:t>
            </w:r>
            <w:r w:rsidR="007F0CB8" w:rsidRPr="00BB45E9">
              <w:rPr>
                <w:rFonts w:ascii="Times New Roman" w:hAnsi="Times New Roman" w:cs="Times New Roman"/>
                <w:b/>
                <w:bCs/>
                <w:color w:val="000000"/>
                <w:sz w:val="24"/>
                <w:szCs w:val="24"/>
              </w:rPr>
              <w:t xml:space="preserve">, где учитываются </w:t>
            </w:r>
            <w:bookmarkStart w:id="49" w:name="_Hlk180144907"/>
            <w:r w:rsidR="007F0CB8" w:rsidRPr="00BB45E9">
              <w:rPr>
                <w:rFonts w:ascii="Times New Roman" w:hAnsi="Times New Roman" w:cs="Times New Roman"/>
                <w:b/>
                <w:color w:val="000000"/>
                <w:sz w:val="24"/>
                <w:szCs w:val="24"/>
              </w:rPr>
              <w:t>суммы плановых назначений на принятие обязательств</w:t>
            </w:r>
            <w:r w:rsidR="007F0CB8" w:rsidRPr="00BB45E9">
              <w:rPr>
                <w:rFonts w:ascii="Times New Roman" w:hAnsi="Times New Roman" w:cs="Times New Roman"/>
                <w:color w:val="000000"/>
                <w:sz w:val="24"/>
                <w:szCs w:val="24"/>
              </w:rPr>
              <w:t xml:space="preserve"> </w:t>
            </w:r>
            <w:r w:rsidR="007F0CB8" w:rsidRPr="00BB45E9">
              <w:rPr>
                <w:rFonts w:ascii="Times New Roman" w:hAnsi="Times New Roman" w:cs="Times New Roman"/>
                <w:b/>
                <w:color w:val="000000"/>
                <w:sz w:val="24"/>
                <w:szCs w:val="24"/>
              </w:rPr>
              <w:t>по</w:t>
            </w:r>
            <w:r w:rsidR="007F0CB8" w:rsidRPr="00BB45E9">
              <w:rPr>
                <w:rFonts w:ascii="Times New Roman" w:hAnsi="Times New Roman" w:cs="Times New Roman"/>
                <w:color w:val="000000"/>
                <w:sz w:val="24"/>
                <w:szCs w:val="24"/>
              </w:rPr>
              <w:t xml:space="preserve"> </w:t>
            </w:r>
            <w:r w:rsidR="007F0CB8" w:rsidRPr="00BB45E9">
              <w:rPr>
                <w:rFonts w:ascii="Times New Roman" w:hAnsi="Times New Roman" w:cs="Times New Roman"/>
                <w:b/>
                <w:bCs/>
                <w:color w:val="000000"/>
                <w:sz w:val="24"/>
                <w:szCs w:val="24"/>
              </w:rPr>
              <w:t xml:space="preserve">целевым взносам в </w:t>
            </w:r>
            <w:r w:rsidR="007F0CB8" w:rsidRPr="00BB45E9">
              <w:rPr>
                <w:rFonts w:ascii="Times New Roman" w:hAnsi="Times New Roman" w:cs="Times New Roman"/>
                <w:b/>
                <w:bCs/>
                <w:spacing w:val="2"/>
                <w:sz w:val="24"/>
                <w:szCs w:val="24"/>
                <w:bdr w:val="none" w:sz="0" w:space="0" w:color="auto" w:frame="1"/>
                <w:shd w:val="clear" w:color="auto" w:fill="FFFFFF"/>
              </w:rPr>
              <w:t xml:space="preserve">Фонд </w:t>
            </w:r>
            <w:bookmarkEnd w:id="49"/>
            <w:r w:rsidR="007F0CB8" w:rsidRPr="00BB45E9">
              <w:rPr>
                <w:rFonts w:ascii="Times New Roman" w:hAnsi="Times New Roman" w:cs="Times New Roman"/>
                <w:b/>
                <w:bCs/>
                <w:spacing w:val="2"/>
                <w:sz w:val="24"/>
                <w:szCs w:val="24"/>
                <w:bdr w:val="none" w:sz="0" w:space="0" w:color="auto" w:frame="1"/>
                <w:shd w:val="clear" w:color="auto" w:fill="FFFFFF"/>
              </w:rPr>
              <w:t>социального медицинского страхования</w:t>
            </w:r>
            <w:r w:rsidR="007F0CB8" w:rsidRPr="00BB45E9">
              <w:rPr>
                <w:rFonts w:ascii="Times New Roman" w:hAnsi="Times New Roman" w:cs="Times New Roman"/>
                <w:b/>
                <w:bCs/>
                <w:spacing w:val="2"/>
                <w:sz w:val="24"/>
                <w:szCs w:val="24"/>
                <w:bdr w:val="none" w:sz="0" w:space="0" w:color="auto" w:frame="1"/>
                <w:shd w:val="clear" w:color="auto" w:fill="FFFFFF"/>
                <w:lang w:val="kk-KZ"/>
              </w:rPr>
              <w:t xml:space="preserve"> </w:t>
            </w:r>
            <w:r w:rsidR="007F0CB8" w:rsidRPr="00BB45E9">
              <w:rPr>
                <w:rFonts w:ascii="Times New Roman" w:hAnsi="Times New Roman" w:cs="Times New Roman"/>
                <w:b/>
                <w:spacing w:val="2"/>
                <w:sz w:val="24"/>
                <w:szCs w:val="24"/>
                <w:bdr w:val="none" w:sz="0" w:space="0" w:color="auto" w:frame="1"/>
                <w:shd w:val="clear" w:color="auto" w:fill="FFFFFF"/>
                <w:lang w:val="kk-KZ"/>
              </w:rPr>
              <w:t>(далее-ФСМС)</w:t>
            </w:r>
            <w:r w:rsidR="007F0CB8" w:rsidRPr="00BB45E9">
              <w:rPr>
                <w:b/>
              </w:rPr>
              <w:t>;</w:t>
            </w:r>
          </w:p>
          <w:p w14:paraId="426715C1" w14:textId="75CB77AB"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плановых назначений на принятие обязательств государственного учреждения, содержащегося за счет местных бюджетов. </w:t>
            </w:r>
          </w:p>
          <w:p w14:paraId="07BA53C6" w14:textId="77777777"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Данный счет включает следующие </w:t>
            </w:r>
            <w:r w:rsidRPr="00BB45E9">
              <w:rPr>
                <w:rFonts w:ascii="Times New Roman" w:hAnsi="Times New Roman" w:cs="Times New Roman"/>
                <w:color w:val="000000"/>
                <w:sz w:val="24"/>
                <w:szCs w:val="24"/>
              </w:rPr>
              <w:lastRenderedPageBreak/>
              <w:t>субсчета:</w:t>
            </w:r>
          </w:p>
          <w:p w14:paraId="122C916C" w14:textId="7E3CCA7F"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индивидуальному плану финансирования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52D3A271" w14:textId="482F8093"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капитальным вложениям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финансированию капитальных вложений;</w:t>
            </w:r>
          </w:p>
          <w:p w14:paraId="1C0BAA76" w14:textId="701255D4"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14:paraId="06972971" w14:textId="56017BFE"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субсидиям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плановые назначения на </w:t>
            </w:r>
            <w:r w:rsidRPr="00BB45E9">
              <w:rPr>
                <w:rFonts w:ascii="Times New Roman" w:hAnsi="Times New Roman" w:cs="Times New Roman"/>
                <w:color w:val="000000"/>
                <w:sz w:val="24"/>
                <w:szCs w:val="24"/>
              </w:rPr>
              <w:lastRenderedPageBreak/>
              <w:t>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701D8CD8" w14:textId="7CE105AE" w:rsidR="005C17B8" w:rsidRPr="00BB45E9" w:rsidRDefault="005C17B8" w:rsidP="003568A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1095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14:paraId="4C5DD849" w14:textId="65FB76A6" w:rsidR="005C17B8" w:rsidRPr="00BB45E9" w:rsidRDefault="005C17B8" w:rsidP="003568A1">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color w:val="000000"/>
                <w:sz w:val="24"/>
                <w:szCs w:val="24"/>
              </w:rPr>
              <w:t xml:space="preserve"> 1096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Плановые назначения на принятие обязательств по проектам государственно-частного 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плановые назначения на принятие обязательств по проектам государственно-частного партнерства.</w:t>
            </w:r>
          </w:p>
        </w:tc>
        <w:tc>
          <w:tcPr>
            <w:tcW w:w="2693" w:type="dxa"/>
            <w:tcBorders>
              <w:top w:val="single" w:sz="4" w:space="0" w:color="auto"/>
              <w:left w:val="single" w:sz="4" w:space="0" w:color="auto"/>
              <w:bottom w:val="single" w:sz="4" w:space="0" w:color="auto"/>
              <w:right w:val="single" w:sz="4" w:space="0" w:color="auto"/>
            </w:tcBorders>
          </w:tcPr>
          <w:p w14:paraId="311602B4" w14:textId="77777777" w:rsidR="005C17B8" w:rsidRPr="00BB45E9" w:rsidRDefault="005C17B8" w:rsidP="003568A1">
            <w:pPr>
              <w:spacing w:after="0" w:line="240" w:lineRule="auto"/>
              <w:jc w:val="both"/>
              <w:rPr>
                <w:rFonts w:ascii="Times New Roman" w:hAnsi="Times New Roman" w:cs="Times New Roman"/>
                <w:bCs/>
                <w:sz w:val="24"/>
                <w:szCs w:val="24"/>
              </w:rPr>
            </w:pPr>
          </w:p>
          <w:p w14:paraId="2A0E1D31" w14:textId="77777777" w:rsidR="005C17B8" w:rsidRPr="00BB45E9" w:rsidRDefault="005C17B8" w:rsidP="003568A1">
            <w:pPr>
              <w:spacing w:after="0" w:line="240" w:lineRule="auto"/>
              <w:jc w:val="both"/>
              <w:rPr>
                <w:rFonts w:ascii="Times New Roman" w:hAnsi="Times New Roman" w:cs="Times New Roman"/>
                <w:bCs/>
                <w:sz w:val="24"/>
                <w:szCs w:val="24"/>
              </w:rPr>
            </w:pPr>
          </w:p>
          <w:p w14:paraId="03B4FD76" w14:textId="77777777" w:rsidR="005C17B8" w:rsidRPr="00BB45E9" w:rsidRDefault="005C17B8" w:rsidP="003568A1">
            <w:pPr>
              <w:spacing w:after="0" w:line="240" w:lineRule="auto"/>
              <w:jc w:val="both"/>
              <w:rPr>
                <w:rFonts w:ascii="Times New Roman" w:hAnsi="Times New Roman" w:cs="Times New Roman"/>
                <w:bCs/>
                <w:sz w:val="24"/>
                <w:szCs w:val="24"/>
              </w:rPr>
            </w:pPr>
          </w:p>
          <w:p w14:paraId="436DB6D0" w14:textId="77777777" w:rsidR="005C17B8" w:rsidRPr="00BB45E9" w:rsidRDefault="005C17B8" w:rsidP="003568A1">
            <w:pPr>
              <w:spacing w:after="0" w:line="240" w:lineRule="auto"/>
              <w:jc w:val="both"/>
              <w:rPr>
                <w:rFonts w:ascii="Times New Roman" w:hAnsi="Times New Roman" w:cs="Times New Roman"/>
                <w:bCs/>
                <w:sz w:val="24"/>
                <w:szCs w:val="24"/>
              </w:rPr>
            </w:pPr>
          </w:p>
          <w:p w14:paraId="3C5743BB" w14:textId="77777777" w:rsidR="005C17B8" w:rsidRPr="00BB45E9" w:rsidRDefault="005C17B8" w:rsidP="003568A1">
            <w:pPr>
              <w:spacing w:after="0" w:line="240" w:lineRule="auto"/>
              <w:jc w:val="both"/>
              <w:rPr>
                <w:rFonts w:ascii="Times New Roman" w:hAnsi="Times New Roman" w:cs="Times New Roman"/>
                <w:bCs/>
                <w:sz w:val="24"/>
                <w:szCs w:val="24"/>
              </w:rPr>
            </w:pPr>
          </w:p>
          <w:p w14:paraId="521E325D" w14:textId="77777777" w:rsidR="005C17B8" w:rsidRPr="00BB45E9" w:rsidRDefault="005C17B8" w:rsidP="003568A1">
            <w:pPr>
              <w:spacing w:after="0" w:line="240" w:lineRule="auto"/>
              <w:jc w:val="both"/>
              <w:rPr>
                <w:rFonts w:ascii="Times New Roman" w:hAnsi="Times New Roman" w:cs="Times New Roman"/>
                <w:bCs/>
                <w:sz w:val="24"/>
                <w:szCs w:val="24"/>
              </w:rPr>
            </w:pPr>
          </w:p>
          <w:p w14:paraId="7FBF9985" w14:textId="77777777" w:rsidR="005C17B8" w:rsidRPr="00BB45E9" w:rsidRDefault="005C17B8" w:rsidP="003568A1">
            <w:pPr>
              <w:spacing w:after="0" w:line="240" w:lineRule="auto"/>
              <w:jc w:val="both"/>
              <w:rPr>
                <w:rFonts w:ascii="Times New Roman" w:hAnsi="Times New Roman" w:cs="Times New Roman"/>
                <w:bCs/>
                <w:sz w:val="24"/>
                <w:szCs w:val="24"/>
              </w:rPr>
            </w:pPr>
          </w:p>
          <w:p w14:paraId="3F6272FF" w14:textId="77777777" w:rsidR="005C17B8" w:rsidRPr="00BB45E9" w:rsidRDefault="005C17B8" w:rsidP="003568A1">
            <w:pPr>
              <w:spacing w:after="0" w:line="240" w:lineRule="auto"/>
              <w:jc w:val="both"/>
              <w:rPr>
                <w:rFonts w:ascii="Times New Roman" w:hAnsi="Times New Roman" w:cs="Times New Roman"/>
                <w:bCs/>
                <w:sz w:val="24"/>
                <w:szCs w:val="24"/>
              </w:rPr>
            </w:pPr>
          </w:p>
          <w:p w14:paraId="13A9532A" w14:textId="77777777" w:rsidR="005C17B8" w:rsidRPr="00BB45E9" w:rsidRDefault="005C17B8" w:rsidP="003568A1">
            <w:pPr>
              <w:spacing w:after="0" w:line="240" w:lineRule="auto"/>
              <w:jc w:val="both"/>
              <w:rPr>
                <w:rFonts w:ascii="Times New Roman" w:hAnsi="Times New Roman" w:cs="Times New Roman"/>
                <w:bCs/>
                <w:sz w:val="24"/>
                <w:szCs w:val="24"/>
              </w:rPr>
            </w:pPr>
          </w:p>
          <w:p w14:paraId="241316EB" w14:textId="77777777" w:rsidR="005C17B8" w:rsidRPr="00BB45E9" w:rsidRDefault="005C17B8" w:rsidP="003568A1">
            <w:pPr>
              <w:spacing w:after="0" w:line="240" w:lineRule="auto"/>
              <w:jc w:val="both"/>
              <w:rPr>
                <w:rFonts w:ascii="Times New Roman" w:hAnsi="Times New Roman" w:cs="Times New Roman"/>
                <w:bCs/>
                <w:sz w:val="24"/>
                <w:szCs w:val="24"/>
              </w:rPr>
            </w:pPr>
          </w:p>
          <w:p w14:paraId="6C971DFC" w14:textId="77777777" w:rsidR="005C17B8" w:rsidRPr="00BB45E9" w:rsidRDefault="005C17B8" w:rsidP="003568A1">
            <w:pPr>
              <w:spacing w:after="0" w:line="240" w:lineRule="auto"/>
              <w:jc w:val="both"/>
              <w:rPr>
                <w:rFonts w:ascii="Times New Roman" w:hAnsi="Times New Roman" w:cs="Times New Roman"/>
                <w:bCs/>
                <w:sz w:val="24"/>
                <w:szCs w:val="24"/>
              </w:rPr>
            </w:pPr>
          </w:p>
          <w:p w14:paraId="791190B9" w14:textId="77777777" w:rsidR="005C17B8" w:rsidRPr="00BB45E9" w:rsidRDefault="005C17B8" w:rsidP="003568A1">
            <w:pPr>
              <w:spacing w:after="0" w:line="240" w:lineRule="auto"/>
              <w:jc w:val="both"/>
              <w:rPr>
                <w:rFonts w:ascii="Times New Roman" w:hAnsi="Times New Roman" w:cs="Times New Roman"/>
                <w:bCs/>
                <w:sz w:val="24"/>
                <w:szCs w:val="24"/>
              </w:rPr>
            </w:pPr>
          </w:p>
          <w:p w14:paraId="774D375C" w14:textId="77777777" w:rsidR="005C17B8" w:rsidRPr="00BB45E9" w:rsidRDefault="005C17B8" w:rsidP="003568A1">
            <w:pPr>
              <w:spacing w:after="0" w:line="240" w:lineRule="auto"/>
              <w:jc w:val="both"/>
              <w:rPr>
                <w:rFonts w:ascii="Times New Roman" w:hAnsi="Times New Roman" w:cs="Times New Roman"/>
                <w:bCs/>
                <w:sz w:val="24"/>
                <w:szCs w:val="24"/>
              </w:rPr>
            </w:pPr>
          </w:p>
          <w:p w14:paraId="20DA835D" w14:textId="77777777" w:rsidR="005C17B8" w:rsidRPr="00BB45E9" w:rsidRDefault="005C17B8" w:rsidP="003568A1">
            <w:pPr>
              <w:spacing w:after="0" w:line="240" w:lineRule="auto"/>
              <w:jc w:val="both"/>
              <w:rPr>
                <w:rFonts w:ascii="Times New Roman" w:hAnsi="Times New Roman" w:cs="Times New Roman"/>
                <w:bCs/>
                <w:sz w:val="24"/>
                <w:szCs w:val="24"/>
              </w:rPr>
            </w:pPr>
          </w:p>
          <w:p w14:paraId="4648EAF7" w14:textId="77777777" w:rsidR="005C17B8" w:rsidRPr="00BB45E9" w:rsidRDefault="005C17B8" w:rsidP="003568A1">
            <w:pPr>
              <w:spacing w:after="0" w:line="240" w:lineRule="auto"/>
              <w:jc w:val="both"/>
              <w:rPr>
                <w:rFonts w:ascii="Times New Roman" w:hAnsi="Times New Roman" w:cs="Times New Roman"/>
                <w:bCs/>
                <w:sz w:val="24"/>
                <w:szCs w:val="24"/>
              </w:rPr>
            </w:pPr>
          </w:p>
          <w:p w14:paraId="7C5D7DBA" w14:textId="77777777" w:rsidR="005C17B8" w:rsidRPr="00BB45E9" w:rsidRDefault="005C17B8" w:rsidP="003568A1">
            <w:pPr>
              <w:spacing w:after="0" w:line="240" w:lineRule="auto"/>
              <w:jc w:val="both"/>
              <w:rPr>
                <w:rFonts w:ascii="Times New Roman" w:hAnsi="Times New Roman" w:cs="Times New Roman"/>
                <w:bCs/>
                <w:sz w:val="24"/>
                <w:szCs w:val="24"/>
              </w:rPr>
            </w:pPr>
          </w:p>
          <w:p w14:paraId="75C83CF4" w14:textId="77777777" w:rsidR="005C17B8" w:rsidRPr="00BB45E9" w:rsidRDefault="005C17B8" w:rsidP="003568A1">
            <w:pPr>
              <w:spacing w:after="0" w:line="240" w:lineRule="auto"/>
              <w:jc w:val="both"/>
              <w:rPr>
                <w:rFonts w:ascii="Times New Roman" w:hAnsi="Times New Roman" w:cs="Times New Roman"/>
                <w:bCs/>
                <w:sz w:val="24"/>
                <w:szCs w:val="24"/>
              </w:rPr>
            </w:pPr>
          </w:p>
          <w:p w14:paraId="673A5D02" w14:textId="77777777" w:rsidR="005C17B8" w:rsidRPr="00BB45E9" w:rsidRDefault="005C17B8" w:rsidP="003568A1">
            <w:pPr>
              <w:spacing w:after="0" w:line="240" w:lineRule="auto"/>
              <w:jc w:val="both"/>
              <w:rPr>
                <w:rFonts w:ascii="Times New Roman" w:hAnsi="Times New Roman" w:cs="Times New Roman"/>
                <w:bCs/>
                <w:sz w:val="24"/>
                <w:szCs w:val="24"/>
              </w:rPr>
            </w:pPr>
          </w:p>
          <w:p w14:paraId="6C145C4C" w14:textId="77777777" w:rsidR="005C17B8" w:rsidRPr="00BB45E9" w:rsidRDefault="005C17B8" w:rsidP="003568A1">
            <w:pPr>
              <w:spacing w:after="0" w:line="240" w:lineRule="auto"/>
              <w:jc w:val="both"/>
              <w:rPr>
                <w:rFonts w:ascii="Times New Roman" w:hAnsi="Times New Roman" w:cs="Times New Roman"/>
                <w:bCs/>
                <w:sz w:val="24"/>
                <w:szCs w:val="24"/>
              </w:rPr>
            </w:pPr>
          </w:p>
          <w:p w14:paraId="18ED1862" w14:textId="77777777" w:rsidR="005C17B8" w:rsidRPr="00BB45E9" w:rsidRDefault="005C17B8" w:rsidP="003568A1">
            <w:pPr>
              <w:spacing w:after="0" w:line="240" w:lineRule="auto"/>
              <w:jc w:val="both"/>
              <w:rPr>
                <w:rFonts w:ascii="Times New Roman" w:hAnsi="Times New Roman" w:cs="Times New Roman"/>
                <w:bCs/>
                <w:sz w:val="24"/>
                <w:szCs w:val="24"/>
              </w:rPr>
            </w:pPr>
          </w:p>
          <w:p w14:paraId="0DED0DE4" w14:textId="77777777" w:rsidR="005C17B8" w:rsidRPr="00BB45E9" w:rsidRDefault="005C17B8" w:rsidP="003568A1">
            <w:pPr>
              <w:spacing w:after="0" w:line="240" w:lineRule="auto"/>
              <w:jc w:val="both"/>
              <w:rPr>
                <w:rFonts w:ascii="Times New Roman" w:hAnsi="Times New Roman" w:cs="Times New Roman"/>
                <w:bCs/>
                <w:sz w:val="24"/>
                <w:szCs w:val="24"/>
              </w:rPr>
            </w:pPr>
          </w:p>
          <w:p w14:paraId="172FA177" w14:textId="77777777" w:rsidR="005C17B8" w:rsidRPr="00BB45E9" w:rsidRDefault="005C17B8" w:rsidP="003568A1">
            <w:pPr>
              <w:spacing w:after="0" w:line="240" w:lineRule="auto"/>
              <w:jc w:val="both"/>
              <w:rPr>
                <w:rFonts w:ascii="Times New Roman" w:hAnsi="Times New Roman" w:cs="Times New Roman"/>
                <w:bCs/>
                <w:sz w:val="24"/>
                <w:szCs w:val="24"/>
              </w:rPr>
            </w:pPr>
          </w:p>
          <w:p w14:paraId="7B4FDB4F" w14:textId="77777777" w:rsidR="005C17B8" w:rsidRPr="00BB45E9" w:rsidRDefault="005C17B8" w:rsidP="003568A1">
            <w:pPr>
              <w:spacing w:after="0" w:line="240" w:lineRule="auto"/>
              <w:jc w:val="both"/>
              <w:rPr>
                <w:rFonts w:ascii="Times New Roman" w:hAnsi="Times New Roman" w:cs="Times New Roman"/>
                <w:bCs/>
                <w:sz w:val="24"/>
                <w:szCs w:val="24"/>
              </w:rPr>
            </w:pPr>
          </w:p>
          <w:p w14:paraId="4ED0FB49" w14:textId="77777777" w:rsidR="005C17B8" w:rsidRPr="00BB45E9" w:rsidRDefault="005C17B8" w:rsidP="003568A1">
            <w:pPr>
              <w:spacing w:after="0" w:line="240" w:lineRule="auto"/>
              <w:jc w:val="both"/>
              <w:rPr>
                <w:rFonts w:ascii="Times New Roman" w:hAnsi="Times New Roman" w:cs="Times New Roman"/>
                <w:bCs/>
                <w:sz w:val="24"/>
                <w:szCs w:val="24"/>
              </w:rPr>
            </w:pPr>
          </w:p>
          <w:p w14:paraId="6E7A896C" w14:textId="77777777" w:rsidR="005C17B8" w:rsidRPr="00BB45E9" w:rsidRDefault="005C17B8" w:rsidP="003568A1">
            <w:pPr>
              <w:spacing w:after="0" w:line="240" w:lineRule="auto"/>
              <w:jc w:val="both"/>
              <w:rPr>
                <w:rFonts w:ascii="Times New Roman" w:hAnsi="Times New Roman" w:cs="Times New Roman"/>
                <w:bCs/>
                <w:sz w:val="24"/>
                <w:szCs w:val="24"/>
              </w:rPr>
            </w:pPr>
          </w:p>
          <w:p w14:paraId="354BA706" w14:textId="77777777" w:rsidR="005C17B8" w:rsidRPr="00BB45E9" w:rsidRDefault="005C17B8" w:rsidP="003568A1">
            <w:pPr>
              <w:spacing w:after="0" w:line="240" w:lineRule="auto"/>
              <w:jc w:val="both"/>
              <w:rPr>
                <w:rFonts w:ascii="Times New Roman" w:hAnsi="Times New Roman" w:cs="Times New Roman"/>
                <w:bCs/>
                <w:sz w:val="24"/>
                <w:szCs w:val="24"/>
              </w:rPr>
            </w:pPr>
          </w:p>
          <w:p w14:paraId="46516413" w14:textId="77777777" w:rsidR="005C17B8" w:rsidRPr="00BB45E9" w:rsidRDefault="005C17B8" w:rsidP="003568A1">
            <w:pPr>
              <w:spacing w:after="0" w:line="240" w:lineRule="auto"/>
              <w:jc w:val="both"/>
              <w:rPr>
                <w:rFonts w:ascii="Times New Roman" w:hAnsi="Times New Roman" w:cs="Times New Roman"/>
                <w:bCs/>
                <w:sz w:val="24"/>
                <w:szCs w:val="24"/>
              </w:rPr>
            </w:pPr>
          </w:p>
          <w:p w14:paraId="2B274E2A" w14:textId="77777777" w:rsidR="005C17B8" w:rsidRPr="00BB45E9" w:rsidRDefault="005C17B8" w:rsidP="003568A1">
            <w:pPr>
              <w:spacing w:after="0" w:line="240" w:lineRule="auto"/>
              <w:jc w:val="both"/>
              <w:rPr>
                <w:rFonts w:ascii="Times New Roman" w:hAnsi="Times New Roman" w:cs="Times New Roman"/>
                <w:bCs/>
                <w:sz w:val="24"/>
                <w:szCs w:val="24"/>
              </w:rPr>
            </w:pPr>
          </w:p>
          <w:p w14:paraId="5FECCBA6" w14:textId="77777777" w:rsidR="005C17B8" w:rsidRPr="00BB45E9" w:rsidRDefault="005C17B8" w:rsidP="003568A1">
            <w:pPr>
              <w:spacing w:after="0" w:line="240" w:lineRule="auto"/>
              <w:jc w:val="both"/>
              <w:rPr>
                <w:rFonts w:ascii="Times New Roman" w:hAnsi="Times New Roman" w:cs="Times New Roman"/>
                <w:bCs/>
                <w:sz w:val="24"/>
                <w:szCs w:val="24"/>
              </w:rPr>
            </w:pPr>
          </w:p>
          <w:p w14:paraId="2E2F586F" w14:textId="77777777" w:rsidR="005C17B8" w:rsidRPr="00BB45E9" w:rsidRDefault="005C17B8" w:rsidP="003568A1">
            <w:pPr>
              <w:spacing w:after="0" w:line="240" w:lineRule="auto"/>
              <w:jc w:val="both"/>
              <w:rPr>
                <w:rFonts w:ascii="Times New Roman" w:hAnsi="Times New Roman" w:cs="Times New Roman"/>
                <w:bCs/>
                <w:sz w:val="24"/>
                <w:szCs w:val="24"/>
              </w:rPr>
            </w:pPr>
          </w:p>
          <w:p w14:paraId="34C83BC2" w14:textId="77777777" w:rsidR="005C17B8" w:rsidRPr="00BB45E9" w:rsidRDefault="005C17B8" w:rsidP="003568A1">
            <w:pPr>
              <w:spacing w:after="0" w:line="240" w:lineRule="auto"/>
              <w:jc w:val="both"/>
              <w:rPr>
                <w:rFonts w:ascii="Times New Roman" w:hAnsi="Times New Roman" w:cs="Times New Roman"/>
                <w:bCs/>
                <w:sz w:val="24"/>
                <w:szCs w:val="24"/>
              </w:rPr>
            </w:pPr>
          </w:p>
          <w:p w14:paraId="7A5AD887" w14:textId="77777777" w:rsidR="005C17B8" w:rsidRPr="00BB45E9" w:rsidRDefault="005C17B8" w:rsidP="003568A1">
            <w:pPr>
              <w:spacing w:after="0" w:line="240" w:lineRule="auto"/>
              <w:jc w:val="both"/>
              <w:rPr>
                <w:rFonts w:ascii="Times New Roman" w:hAnsi="Times New Roman" w:cs="Times New Roman"/>
                <w:bCs/>
                <w:sz w:val="24"/>
                <w:szCs w:val="24"/>
              </w:rPr>
            </w:pPr>
          </w:p>
          <w:p w14:paraId="2F7CD7C3" w14:textId="77777777" w:rsidR="005C17B8" w:rsidRPr="00BB45E9" w:rsidRDefault="005C17B8" w:rsidP="003568A1">
            <w:pPr>
              <w:spacing w:after="0" w:line="240" w:lineRule="auto"/>
              <w:jc w:val="both"/>
              <w:rPr>
                <w:rFonts w:ascii="Times New Roman" w:hAnsi="Times New Roman" w:cs="Times New Roman"/>
                <w:bCs/>
                <w:sz w:val="24"/>
                <w:szCs w:val="24"/>
              </w:rPr>
            </w:pPr>
          </w:p>
          <w:p w14:paraId="10C7CCD5" w14:textId="77777777" w:rsidR="005C17B8" w:rsidRPr="00BB45E9" w:rsidRDefault="005C17B8" w:rsidP="003568A1">
            <w:pPr>
              <w:spacing w:after="0" w:line="240" w:lineRule="auto"/>
              <w:jc w:val="both"/>
              <w:rPr>
                <w:rFonts w:ascii="Times New Roman" w:hAnsi="Times New Roman" w:cs="Times New Roman"/>
                <w:bCs/>
                <w:sz w:val="24"/>
                <w:szCs w:val="24"/>
              </w:rPr>
            </w:pPr>
          </w:p>
          <w:p w14:paraId="7C385664" w14:textId="77777777" w:rsidR="005C17B8" w:rsidRPr="00BB45E9" w:rsidRDefault="005C17B8" w:rsidP="003568A1">
            <w:pPr>
              <w:spacing w:after="0" w:line="240" w:lineRule="auto"/>
              <w:jc w:val="both"/>
              <w:rPr>
                <w:rFonts w:ascii="Times New Roman" w:hAnsi="Times New Roman" w:cs="Times New Roman"/>
                <w:bCs/>
                <w:sz w:val="24"/>
                <w:szCs w:val="24"/>
              </w:rPr>
            </w:pPr>
          </w:p>
          <w:p w14:paraId="652B280D" w14:textId="77777777" w:rsidR="005C17B8" w:rsidRPr="00BB45E9" w:rsidRDefault="005C17B8" w:rsidP="003568A1">
            <w:pPr>
              <w:spacing w:after="0" w:line="240" w:lineRule="auto"/>
              <w:jc w:val="both"/>
              <w:rPr>
                <w:rFonts w:ascii="Times New Roman" w:hAnsi="Times New Roman" w:cs="Times New Roman"/>
                <w:bCs/>
                <w:sz w:val="24"/>
                <w:szCs w:val="24"/>
              </w:rPr>
            </w:pPr>
          </w:p>
          <w:p w14:paraId="47D86B98" w14:textId="77777777" w:rsidR="005C17B8" w:rsidRPr="00BB45E9" w:rsidRDefault="005C17B8" w:rsidP="003568A1">
            <w:pPr>
              <w:spacing w:after="0" w:line="240" w:lineRule="auto"/>
              <w:jc w:val="both"/>
              <w:rPr>
                <w:rFonts w:ascii="Times New Roman" w:hAnsi="Times New Roman" w:cs="Times New Roman"/>
                <w:bCs/>
                <w:sz w:val="24"/>
                <w:szCs w:val="24"/>
              </w:rPr>
            </w:pPr>
          </w:p>
          <w:p w14:paraId="44590210" w14:textId="77777777" w:rsidR="005C17B8" w:rsidRPr="00BB45E9" w:rsidRDefault="005C17B8" w:rsidP="003568A1">
            <w:pPr>
              <w:spacing w:after="0" w:line="240" w:lineRule="auto"/>
              <w:jc w:val="both"/>
              <w:rPr>
                <w:rFonts w:ascii="Times New Roman" w:hAnsi="Times New Roman" w:cs="Times New Roman"/>
                <w:bCs/>
                <w:sz w:val="24"/>
                <w:szCs w:val="24"/>
              </w:rPr>
            </w:pPr>
          </w:p>
          <w:p w14:paraId="11BF6955" w14:textId="77777777" w:rsidR="005C17B8" w:rsidRPr="00BB45E9" w:rsidRDefault="005C17B8" w:rsidP="003568A1">
            <w:pPr>
              <w:spacing w:after="0" w:line="240" w:lineRule="auto"/>
              <w:jc w:val="both"/>
              <w:rPr>
                <w:rFonts w:ascii="Times New Roman" w:hAnsi="Times New Roman" w:cs="Times New Roman"/>
                <w:bCs/>
                <w:sz w:val="24"/>
                <w:szCs w:val="24"/>
              </w:rPr>
            </w:pPr>
          </w:p>
          <w:p w14:paraId="548F4A26" w14:textId="77777777" w:rsidR="005C17B8" w:rsidRPr="00BB45E9" w:rsidRDefault="005C17B8" w:rsidP="003568A1">
            <w:pPr>
              <w:spacing w:after="0" w:line="240" w:lineRule="auto"/>
              <w:jc w:val="both"/>
              <w:rPr>
                <w:rFonts w:ascii="Times New Roman" w:hAnsi="Times New Roman" w:cs="Times New Roman"/>
                <w:bCs/>
                <w:sz w:val="24"/>
                <w:szCs w:val="24"/>
              </w:rPr>
            </w:pPr>
          </w:p>
          <w:p w14:paraId="1470B295" w14:textId="77777777" w:rsidR="005C17B8" w:rsidRPr="00BB45E9" w:rsidRDefault="005C17B8" w:rsidP="003568A1">
            <w:pPr>
              <w:spacing w:after="0" w:line="240" w:lineRule="auto"/>
              <w:jc w:val="both"/>
              <w:rPr>
                <w:rFonts w:ascii="Times New Roman" w:hAnsi="Times New Roman" w:cs="Times New Roman"/>
                <w:bCs/>
                <w:sz w:val="24"/>
                <w:szCs w:val="24"/>
              </w:rPr>
            </w:pPr>
          </w:p>
          <w:p w14:paraId="3B3171ED" w14:textId="77777777" w:rsidR="005C17B8" w:rsidRPr="00BB45E9" w:rsidRDefault="005C17B8" w:rsidP="003568A1">
            <w:pPr>
              <w:spacing w:after="0" w:line="240" w:lineRule="auto"/>
              <w:jc w:val="both"/>
              <w:rPr>
                <w:rFonts w:ascii="Times New Roman" w:hAnsi="Times New Roman" w:cs="Times New Roman"/>
                <w:bCs/>
                <w:sz w:val="24"/>
                <w:szCs w:val="24"/>
              </w:rPr>
            </w:pPr>
          </w:p>
          <w:p w14:paraId="703468DC" w14:textId="77777777" w:rsidR="005C17B8" w:rsidRPr="00BB45E9" w:rsidRDefault="005C17B8" w:rsidP="003568A1">
            <w:pPr>
              <w:spacing w:after="0" w:line="240" w:lineRule="auto"/>
              <w:jc w:val="both"/>
              <w:rPr>
                <w:rFonts w:ascii="Times New Roman" w:hAnsi="Times New Roman" w:cs="Times New Roman"/>
                <w:bCs/>
                <w:sz w:val="24"/>
                <w:szCs w:val="24"/>
              </w:rPr>
            </w:pPr>
          </w:p>
          <w:p w14:paraId="2F03E310" w14:textId="77777777" w:rsidR="005C17B8" w:rsidRPr="00BB45E9" w:rsidRDefault="005C17B8" w:rsidP="003568A1">
            <w:pPr>
              <w:spacing w:after="0" w:line="240" w:lineRule="auto"/>
              <w:jc w:val="both"/>
              <w:rPr>
                <w:rFonts w:ascii="Times New Roman" w:hAnsi="Times New Roman" w:cs="Times New Roman"/>
                <w:bCs/>
                <w:sz w:val="24"/>
                <w:szCs w:val="24"/>
              </w:rPr>
            </w:pPr>
          </w:p>
          <w:p w14:paraId="58159D31" w14:textId="77777777" w:rsidR="005C17B8" w:rsidRPr="00BB45E9" w:rsidRDefault="005C17B8" w:rsidP="003568A1">
            <w:pPr>
              <w:spacing w:after="0" w:line="240" w:lineRule="auto"/>
              <w:jc w:val="both"/>
              <w:rPr>
                <w:rFonts w:ascii="Times New Roman" w:hAnsi="Times New Roman" w:cs="Times New Roman"/>
                <w:bCs/>
                <w:sz w:val="24"/>
                <w:szCs w:val="24"/>
              </w:rPr>
            </w:pPr>
          </w:p>
          <w:p w14:paraId="358DAA1E" w14:textId="77777777" w:rsidR="005C17B8" w:rsidRPr="00BB45E9" w:rsidRDefault="005C17B8" w:rsidP="003568A1">
            <w:pPr>
              <w:spacing w:after="0" w:line="240" w:lineRule="auto"/>
              <w:jc w:val="both"/>
              <w:rPr>
                <w:rFonts w:ascii="Times New Roman" w:hAnsi="Times New Roman" w:cs="Times New Roman"/>
                <w:bCs/>
                <w:sz w:val="24"/>
                <w:szCs w:val="24"/>
              </w:rPr>
            </w:pPr>
          </w:p>
          <w:p w14:paraId="795FD791" w14:textId="77777777" w:rsidR="005C17B8" w:rsidRPr="00BB45E9" w:rsidRDefault="005C17B8" w:rsidP="003568A1">
            <w:pPr>
              <w:spacing w:after="0" w:line="240" w:lineRule="auto"/>
              <w:jc w:val="both"/>
              <w:rPr>
                <w:rFonts w:ascii="Times New Roman" w:hAnsi="Times New Roman" w:cs="Times New Roman"/>
                <w:bCs/>
                <w:sz w:val="24"/>
                <w:szCs w:val="24"/>
              </w:rPr>
            </w:pPr>
          </w:p>
          <w:p w14:paraId="130FE52F" w14:textId="77777777" w:rsidR="005C17B8" w:rsidRPr="00BB45E9" w:rsidRDefault="005C17B8" w:rsidP="003568A1">
            <w:pPr>
              <w:spacing w:after="0" w:line="240" w:lineRule="auto"/>
              <w:jc w:val="both"/>
              <w:rPr>
                <w:rFonts w:ascii="Times New Roman" w:hAnsi="Times New Roman" w:cs="Times New Roman"/>
                <w:bCs/>
                <w:sz w:val="24"/>
                <w:szCs w:val="24"/>
              </w:rPr>
            </w:pPr>
          </w:p>
          <w:p w14:paraId="6F5B36E4" w14:textId="77777777" w:rsidR="005C17B8" w:rsidRPr="00BB45E9" w:rsidRDefault="005C17B8" w:rsidP="003568A1">
            <w:pPr>
              <w:spacing w:after="0" w:line="240" w:lineRule="auto"/>
              <w:jc w:val="both"/>
              <w:rPr>
                <w:rFonts w:ascii="Times New Roman" w:hAnsi="Times New Roman" w:cs="Times New Roman"/>
                <w:bCs/>
                <w:sz w:val="24"/>
                <w:szCs w:val="24"/>
              </w:rPr>
            </w:pPr>
          </w:p>
          <w:p w14:paraId="085668F4" w14:textId="77777777" w:rsidR="005C17B8" w:rsidRPr="00BB45E9" w:rsidRDefault="005C17B8" w:rsidP="003568A1">
            <w:pPr>
              <w:spacing w:after="0" w:line="240" w:lineRule="auto"/>
              <w:jc w:val="both"/>
              <w:rPr>
                <w:rFonts w:ascii="Times New Roman" w:hAnsi="Times New Roman" w:cs="Times New Roman"/>
                <w:bCs/>
                <w:sz w:val="24"/>
                <w:szCs w:val="24"/>
              </w:rPr>
            </w:pPr>
          </w:p>
          <w:p w14:paraId="3BA30194" w14:textId="77777777" w:rsidR="005C17B8" w:rsidRPr="00BB45E9" w:rsidRDefault="005C17B8" w:rsidP="003568A1">
            <w:pPr>
              <w:spacing w:after="0" w:line="240" w:lineRule="auto"/>
              <w:jc w:val="both"/>
              <w:rPr>
                <w:rFonts w:ascii="Times New Roman" w:hAnsi="Times New Roman" w:cs="Times New Roman"/>
                <w:bCs/>
                <w:sz w:val="24"/>
                <w:szCs w:val="24"/>
              </w:rPr>
            </w:pPr>
          </w:p>
          <w:p w14:paraId="12D1694C" w14:textId="77777777" w:rsidR="005C17B8" w:rsidRPr="00BB45E9" w:rsidRDefault="005C17B8" w:rsidP="003568A1">
            <w:pPr>
              <w:spacing w:after="0" w:line="240" w:lineRule="auto"/>
              <w:jc w:val="both"/>
              <w:rPr>
                <w:rFonts w:ascii="Times New Roman" w:hAnsi="Times New Roman" w:cs="Times New Roman"/>
                <w:bCs/>
                <w:sz w:val="24"/>
                <w:szCs w:val="24"/>
              </w:rPr>
            </w:pPr>
          </w:p>
          <w:p w14:paraId="3C987BC5" w14:textId="77777777" w:rsidR="005C17B8" w:rsidRPr="00BB45E9" w:rsidRDefault="005C17B8" w:rsidP="003568A1">
            <w:pPr>
              <w:spacing w:after="0" w:line="240" w:lineRule="auto"/>
              <w:jc w:val="both"/>
              <w:rPr>
                <w:rFonts w:ascii="Times New Roman" w:hAnsi="Times New Roman" w:cs="Times New Roman"/>
                <w:bCs/>
                <w:sz w:val="24"/>
                <w:szCs w:val="24"/>
              </w:rPr>
            </w:pPr>
          </w:p>
          <w:p w14:paraId="2F4ABBA5" w14:textId="77777777" w:rsidR="005C17B8" w:rsidRPr="00BB45E9" w:rsidRDefault="005C17B8" w:rsidP="003568A1">
            <w:pPr>
              <w:spacing w:after="0" w:line="240" w:lineRule="auto"/>
              <w:jc w:val="both"/>
              <w:rPr>
                <w:rFonts w:ascii="Times New Roman" w:hAnsi="Times New Roman" w:cs="Times New Roman"/>
                <w:bCs/>
                <w:sz w:val="24"/>
                <w:szCs w:val="24"/>
              </w:rPr>
            </w:pPr>
          </w:p>
          <w:p w14:paraId="5B682678" w14:textId="77777777" w:rsidR="005C17B8" w:rsidRPr="00BB45E9" w:rsidRDefault="005C17B8" w:rsidP="003568A1">
            <w:pPr>
              <w:spacing w:after="0" w:line="240" w:lineRule="auto"/>
              <w:jc w:val="both"/>
              <w:rPr>
                <w:rFonts w:ascii="Times New Roman" w:hAnsi="Times New Roman" w:cs="Times New Roman"/>
                <w:bCs/>
                <w:sz w:val="24"/>
                <w:szCs w:val="24"/>
              </w:rPr>
            </w:pPr>
          </w:p>
          <w:p w14:paraId="0DC253FB" w14:textId="77777777" w:rsidR="005C17B8" w:rsidRPr="00BB45E9" w:rsidRDefault="005C17B8" w:rsidP="003568A1">
            <w:pPr>
              <w:spacing w:after="0" w:line="240" w:lineRule="auto"/>
              <w:jc w:val="both"/>
              <w:rPr>
                <w:rFonts w:ascii="Times New Roman" w:hAnsi="Times New Roman" w:cs="Times New Roman"/>
                <w:bCs/>
                <w:sz w:val="24"/>
                <w:szCs w:val="24"/>
              </w:rPr>
            </w:pPr>
          </w:p>
          <w:p w14:paraId="2563E8DD" w14:textId="77777777" w:rsidR="005C17B8" w:rsidRPr="00BB45E9" w:rsidRDefault="005C17B8" w:rsidP="003568A1">
            <w:pPr>
              <w:spacing w:after="0" w:line="240" w:lineRule="auto"/>
              <w:jc w:val="both"/>
              <w:rPr>
                <w:rFonts w:ascii="Times New Roman" w:hAnsi="Times New Roman" w:cs="Times New Roman"/>
                <w:bCs/>
                <w:sz w:val="24"/>
                <w:szCs w:val="24"/>
              </w:rPr>
            </w:pPr>
          </w:p>
          <w:p w14:paraId="7F430BDA" w14:textId="77777777" w:rsidR="005C17B8" w:rsidRPr="00BB45E9" w:rsidRDefault="005C17B8" w:rsidP="003568A1">
            <w:pPr>
              <w:spacing w:after="0" w:line="240" w:lineRule="auto"/>
              <w:jc w:val="both"/>
              <w:rPr>
                <w:rFonts w:ascii="Times New Roman" w:hAnsi="Times New Roman" w:cs="Times New Roman"/>
                <w:bCs/>
                <w:sz w:val="24"/>
                <w:szCs w:val="24"/>
              </w:rPr>
            </w:pPr>
          </w:p>
          <w:p w14:paraId="5FE3B34D" w14:textId="77777777" w:rsidR="005C17B8" w:rsidRPr="00BB45E9" w:rsidRDefault="005C17B8" w:rsidP="003568A1">
            <w:pPr>
              <w:spacing w:after="0" w:line="240" w:lineRule="auto"/>
              <w:jc w:val="both"/>
              <w:rPr>
                <w:rFonts w:ascii="Times New Roman" w:hAnsi="Times New Roman" w:cs="Times New Roman"/>
                <w:bCs/>
                <w:sz w:val="24"/>
                <w:szCs w:val="24"/>
              </w:rPr>
            </w:pPr>
          </w:p>
          <w:p w14:paraId="089C2635" w14:textId="77777777" w:rsidR="005C17B8" w:rsidRPr="00BB45E9" w:rsidRDefault="005C17B8" w:rsidP="003568A1">
            <w:pPr>
              <w:spacing w:after="0" w:line="240" w:lineRule="auto"/>
              <w:jc w:val="both"/>
              <w:rPr>
                <w:rFonts w:ascii="Times New Roman" w:hAnsi="Times New Roman" w:cs="Times New Roman"/>
                <w:bCs/>
                <w:sz w:val="24"/>
                <w:szCs w:val="24"/>
              </w:rPr>
            </w:pPr>
          </w:p>
          <w:p w14:paraId="6471FB15" w14:textId="77777777" w:rsidR="005C17B8" w:rsidRPr="00BB45E9" w:rsidRDefault="005C17B8" w:rsidP="003568A1">
            <w:pPr>
              <w:spacing w:after="0" w:line="240" w:lineRule="auto"/>
              <w:jc w:val="both"/>
              <w:rPr>
                <w:rFonts w:ascii="Times New Roman" w:hAnsi="Times New Roman" w:cs="Times New Roman"/>
                <w:bCs/>
                <w:sz w:val="24"/>
                <w:szCs w:val="24"/>
              </w:rPr>
            </w:pPr>
          </w:p>
          <w:p w14:paraId="1972D94F" w14:textId="77777777" w:rsidR="005C17B8" w:rsidRPr="00BB45E9" w:rsidRDefault="005C17B8" w:rsidP="003568A1">
            <w:pPr>
              <w:spacing w:after="0" w:line="240" w:lineRule="auto"/>
              <w:jc w:val="both"/>
              <w:rPr>
                <w:rFonts w:ascii="Times New Roman" w:hAnsi="Times New Roman" w:cs="Times New Roman"/>
                <w:bCs/>
                <w:sz w:val="24"/>
                <w:szCs w:val="24"/>
              </w:rPr>
            </w:pPr>
          </w:p>
          <w:p w14:paraId="47FA038F" w14:textId="77777777" w:rsidR="005C17B8" w:rsidRPr="00BB45E9" w:rsidRDefault="005C17B8" w:rsidP="003568A1">
            <w:pPr>
              <w:spacing w:after="0" w:line="240" w:lineRule="auto"/>
              <w:jc w:val="both"/>
              <w:rPr>
                <w:rFonts w:ascii="Times New Roman" w:hAnsi="Times New Roman" w:cs="Times New Roman"/>
                <w:bCs/>
                <w:sz w:val="24"/>
                <w:szCs w:val="24"/>
              </w:rPr>
            </w:pPr>
          </w:p>
          <w:p w14:paraId="5F2B39E5" w14:textId="77777777" w:rsidR="005C17B8" w:rsidRPr="00BB45E9" w:rsidRDefault="005C17B8" w:rsidP="003568A1">
            <w:pPr>
              <w:spacing w:after="0" w:line="240" w:lineRule="auto"/>
              <w:jc w:val="both"/>
              <w:rPr>
                <w:rFonts w:ascii="Times New Roman" w:hAnsi="Times New Roman" w:cs="Times New Roman"/>
                <w:bCs/>
                <w:sz w:val="24"/>
                <w:szCs w:val="24"/>
              </w:rPr>
            </w:pPr>
          </w:p>
          <w:p w14:paraId="24440855" w14:textId="77777777" w:rsidR="005C17B8" w:rsidRPr="00BB45E9" w:rsidRDefault="005C17B8" w:rsidP="003568A1">
            <w:pPr>
              <w:spacing w:after="0" w:line="240" w:lineRule="auto"/>
              <w:jc w:val="both"/>
              <w:rPr>
                <w:rFonts w:ascii="Times New Roman" w:hAnsi="Times New Roman" w:cs="Times New Roman"/>
                <w:bCs/>
                <w:sz w:val="24"/>
                <w:szCs w:val="24"/>
              </w:rPr>
            </w:pPr>
          </w:p>
          <w:p w14:paraId="65E2C5E0" w14:textId="77777777" w:rsidR="005C17B8" w:rsidRPr="00BB45E9" w:rsidRDefault="005C17B8" w:rsidP="003568A1">
            <w:pPr>
              <w:spacing w:after="0" w:line="240" w:lineRule="auto"/>
              <w:jc w:val="both"/>
              <w:rPr>
                <w:rFonts w:ascii="Times New Roman" w:hAnsi="Times New Roman" w:cs="Times New Roman"/>
                <w:bCs/>
                <w:sz w:val="24"/>
                <w:szCs w:val="24"/>
              </w:rPr>
            </w:pPr>
          </w:p>
          <w:p w14:paraId="4603A820" w14:textId="77777777" w:rsidR="005C17B8" w:rsidRPr="00BB45E9" w:rsidRDefault="005C17B8" w:rsidP="003568A1">
            <w:pPr>
              <w:spacing w:after="0" w:line="240" w:lineRule="auto"/>
              <w:jc w:val="both"/>
              <w:rPr>
                <w:rFonts w:ascii="Times New Roman" w:hAnsi="Times New Roman" w:cs="Times New Roman"/>
                <w:bCs/>
                <w:sz w:val="24"/>
                <w:szCs w:val="24"/>
              </w:rPr>
            </w:pPr>
          </w:p>
          <w:p w14:paraId="11966F4C" w14:textId="77777777" w:rsidR="005C17B8" w:rsidRPr="00BB45E9" w:rsidRDefault="005C17B8" w:rsidP="003568A1">
            <w:pPr>
              <w:spacing w:after="0" w:line="240" w:lineRule="auto"/>
              <w:jc w:val="both"/>
              <w:rPr>
                <w:rFonts w:ascii="Times New Roman" w:hAnsi="Times New Roman" w:cs="Times New Roman"/>
                <w:bCs/>
                <w:sz w:val="24"/>
                <w:szCs w:val="24"/>
              </w:rPr>
            </w:pPr>
          </w:p>
          <w:p w14:paraId="34FA4ECC" w14:textId="77777777" w:rsidR="005C17B8" w:rsidRPr="00BB45E9" w:rsidRDefault="005C17B8" w:rsidP="003568A1">
            <w:pPr>
              <w:spacing w:after="0" w:line="240" w:lineRule="auto"/>
              <w:jc w:val="both"/>
              <w:rPr>
                <w:rFonts w:ascii="Times New Roman" w:hAnsi="Times New Roman" w:cs="Times New Roman"/>
                <w:bCs/>
                <w:sz w:val="24"/>
                <w:szCs w:val="24"/>
              </w:rPr>
            </w:pPr>
          </w:p>
          <w:p w14:paraId="7F69D64D" w14:textId="77777777" w:rsidR="005C17B8" w:rsidRPr="00BB45E9" w:rsidRDefault="005C17B8" w:rsidP="003568A1">
            <w:pPr>
              <w:spacing w:after="0" w:line="240" w:lineRule="auto"/>
              <w:jc w:val="both"/>
              <w:rPr>
                <w:rFonts w:ascii="Times New Roman" w:hAnsi="Times New Roman" w:cs="Times New Roman"/>
                <w:bCs/>
                <w:sz w:val="24"/>
                <w:szCs w:val="24"/>
              </w:rPr>
            </w:pPr>
          </w:p>
          <w:p w14:paraId="70B5D665" w14:textId="77777777" w:rsidR="005C17B8" w:rsidRPr="00BB45E9" w:rsidRDefault="005C17B8" w:rsidP="003568A1">
            <w:pPr>
              <w:spacing w:after="0" w:line="240" w:lineRule="auto"/>
              <w:jc w:val="both"/>
              <w:rPr>
                <w:rFonts w:ascii="Times New Roman" w:hAnsi="Times New Roman" w:cs="Times New Roman"/>
                <w:bCs/>
                <w:sz w:val="24"/>
                <w:szCs w:val="24"/>
              </w:rPr>
            </w:pPr>
          </w:p>
          <w:p w14:paraId="05DB0989" w14:textId="77777777" w:rsidR="005C17B8" w:rsidRPr="00BB45E9" w:rsidRDefault="005C17B8" w:rsidP="003568A1">
            <w:pPr>
              <w:spacing w:after="0" w:line="240" w:lineRule="auto"/>
              <w:jc w:val="both"/>
              <w:rPr>
                <w:rFonts w:ascii="Times New Roman" w:hAnsi="Times New Roman" w:cs="Times New Roman"/>
                <w:bCs/>
                <w:sz w:val="24"/>
                <w:szCs w:val="24"/>
              </w:rPr>
            </w:pPr>
          </w:p>
          <w:p w14:paraId="6B27DB71" w14:textId="77777777" w:rsidR="005C17B8" w:rsidRPr="00BB45E9" w:rsidRDefault="005C17B8" w:rsidP="003568A1">
            <w:pPr>
              <w:spacing w:after="0" w:line="240" w:lineRule="auto"/>
              <w:jc w:val="both"/>
              <w:rPr>
                <w:rFonts w:ascii="Times New Roman" w:hAnsi="Times New Roman" w:cs="Times New Roman"/>
                <w:bCs/>
                <w:sz w:val="24"/>
                <w:szCs w:val="24"/>
              </w:rPr>
            </w:pPr>
          </w:p>
          <w:p w14:paraId="5AE02FFB" w14:textId="77777777" w:rsidR="005C17B8" w:rsidRPr="00BB45E9" w:rsidRDefault="005C17B8" w:rsidP="003568A1">
            <w:pPr>
              <w:spacing w:after="0" w:line="240" w:lineRule="auto"/>
              <w:jc w:val="both"/>
              <w:rPr>
                <w:rFonts w:ascii="Times New Roman" w:hAnsi="Times New Roman" w:cs="Times New Roman"/>
                <w:bCs/>
                <w:sz w:val="24"/>
                <w:szCs w:val="24"/>
              </w:rPr>
            </w:pPr>
          </w:p>
          <w:p w14:paraId="6B23330D" w14:textId="77777777" w:rsidR="005C17B8" w:rsidRPr="00BB45E9" w:rsidRDefault="005C17B8" w:rsidP="003568A1">
            <w:pPr>
              <w:spacing w:after="0" w:line="240" w:lineRule="auto"/>
              <w:jc w:val="both"/>
              <w:rPr>
                <w:rFonts w:ascii="Times New Roman" w:hAnsi="Times New Roman" w:cs="Times New Roman"/>
                <w:bCs/>
                <w:sz w:val="24"/>
                <w:szCs w:val="24"/>
              </w:rPr>
            </w:pPr>
          </w:p>
          <w:p w14:paraId="4E759A9F" w14:textId="77777777" w:rsidR="005C17B8" w:rsidRPr="00BB45E9" w:rsidRDefault="005C17B8" w:rsidP="003568A1">
            <w:pPr>
              <w:spacing w:after="0" w:line="240" w:lineRule="auto"/>
              <w:jc w:val="both"/>
              <w:rPr>
                <w:rFonts w:ascii="Times New Roman" w:hAnsi="Times New Roman" w:cs="Times New Roman"/>
                <w:bCs/>
                <w:sz w:val="24"/>
                <w:szCs w:val="24"/>
              </w:rPr>
            </w:pPr>
          </w:p>
          <w:p w14:paraId="3DC1F662" w14:textId="77777777" w:rsidR="005C17B8" w:rsidRPr="00BB45E9" w:rsidRDefault="005C17B8" w:rsidP="003568A1">
            <w:pPr>
              <w:spacing w:after="0" w:line="240" w:lineRule="auto"/>
              <w:jc w:val="both"/>
              <w:rPr>
                <w:rFonts w:ascii="Times New Roman" w:hAnsi="Times New Roman" w:cs="Times New Roman"/>
                <w:bCs/>
                <w:sz w:val="24"/>
                <w:szCs w:val="24"/>
              </w:rPr>
            </w:pPr>
          </w:p>
          <w:p w14:paraId="4373D633" w14:textId="77777777" w:rsidR="005C17B8" w:rsidRPr="00BB45E9" w:rsidRDefault="005C17B8" w:rsidP="003568A1">
            <w:pPr>
              <w:spacing w:after="0" w:line="240" w:lineRule="auto"/>
              <w:jc w:val="both"/>
              <w:rPr>
                <w:rFonts w:ascii="Times New Roman" w:hAnsi="Times New Roman" w:cs="Times New Roman"/>
                <w:bCs/>
                <w:sz w:val="24"/>
                <w:szCs w:val="24"/>
              </w:rPr>
            </w:pPr>
          </w:p>
          <w:p w14:paraId="1F68A863" w14:textId="77777777" w:rsidR="005C17B8" w:rsidRPr="00BB45E9" w:rsidRDefault="005C17B8" w:rsidP="003568A1">
            <w:pPr>
              <w:spacing w:after="0" w:line="240" w:lineRule="auto"/>
              <w:jc w:val="both"/>
              <w:rPr>
                <w:rFonts w:ascii="Times New Roman" w:hAnsi="Times New Roman" w:cs="Times New Roman"/>
                <w:bCs/>
                <w:sz w:val="24"/>
                <w:szCs w:val="24"/>
              </w:rPr>
            </w:pPr>
          </w:p>
          <w:p w14:paraId="500D0932" w14:textId="77777777" w:rsidR="005C17B8" w:rsidRPr="00BB45E9" w:rsidRDefault="005C17B8" w:rsidP="003568A1">
            <w:pPr>
              <w:spacing w:after="0" w:line="240" w:lineRule="auto"/>
              <w:jc w:val="both"/>
              <w:rPr>
                <w:rFonts w:ascii="Times New Roman" w:hAnsi="Times New Roman" w:cs="Times New Roman"/>
                <w:bCs/>
                <w:sz w:val="24"/>
                <w:szCs w:val="24"/>
              </w:rPr>
            </w:pPr>
          </w:p>
          <w:p w14:paraId="28B251E8" w14:textId="77777777" w:rsidR="005C17B8" w:rsidRPr="00BB45E9" w:rsidRDefault="005C17B8" w:rsidP="003568A1">
            <w:pPr>
              <w:spacing w:after="0" w:line="240" w:lineRule="auto"/>
              <w:jc w:val="both"/>
              <w:rPr>
                <w:rFonts w:ascii="Times New Roman" w:hAnsi="Times New Roman" w:cs="Times New Roman"/>
                <w:bCs/>
                <w:sz w:val="24"/>
                <w:szCs w:val="24"/>
              </w:rPr>
            </w:pPr>
          </w:p>
          <w:p w14:paraId="124ABC59" w14:textId="77777777" w:rsidR="005C17B8" w:rsidRPr="00BB45E9" w:rsidRDefault="005C17B8" w:rsidP="003568A1">
            <w:pPr>
              <w:spacing w:after="0" w:line="240" w:lineRule="auto"/>
              <w:jc w:val="both"/>
              <w:rPr>
                <w:rFonts w:ascii="Times New Roman" w:hAnsi="Times New Roman" w:cs="Times New Roman"/>
                <w:bCs/>
                <w:sz w:val="24"/>
                <w:szCs w:val="24"/>
              </w:rPr>
            </w:pPr>
          </w:p>
          <w:p w14:paraId="1DD29EFD" w14:textId="77777777" w:rsidR="005C17B8" w:rsidRPr="00BB45E9" w:rsidRDefault="005C17B8" w:rsidP="003568A1">
            <w:pPr>
              <w:spacing w:after="0" w:line="240" w:lineRule="auto"/>
              <w:jc w:val="both"/>
              <w:rPr>
                <w:rFonts w:ascii="Times New Roman" w:hAnsi="Times New Roman" w:cs="Times New Roman"/>
                <w:bCs/>
                <w:sz w:val="24"/>
                <w:szCs w:val="24"/>
              </w:rPr>
            </w:pPr>
          </w:p>
          <w:p w14:paraId="4A38657E" w14:textId="77777777" w:rsidR="005C17B8" w:rsidRPr="00BB45E9" w:rsidRDefault="005C17B8" w:rsidP="003568A1">
            <w:pPr>
              <w:spacing w:after="0" w:line="240" w:lineRule="auto"/>
              <w:jc w:val="both"/>
              <w:rPr>
                <w:rFonts w:ascii="Times New Roman" w:hAnsi="Times New Roman" w:cs="Times New Roman"/>
                <w:bCs/>
                <w:sz w:val="24"/>
                <w:szCs w:val="24"/>
              </w:rPr>
            </w:pPr>
          </w:p>
          <w:p w14:paraId="6D7109C9" w14:textId="77777777" w:rsidR="005C17B8" w:rsidRPr="00BB45E9" w:rsidRDefault="005C17B8" w:rsidP="003568A1">
            <w:pPr>
              <w:spacing w:after="0" w:line="240" w:lineRule="auto"/>
              <w:jc w:val="both"/>
              <w:rPr>
                <w:rFonts w:ascii="Times New Roman" w:hAnsi="Times New Roman" w:cs="Times New Roman"/>
                <w:bCs/>
                <w:sz w:val="24"/>
                <w:szCs w:val="24"/>
              </w:rPr>
            </w:pPr>
          </w:p>
          <w:p w14:paraId="75DED18F" w14:textId="77777777" w:rsidR="005C17B8" w:rsidRPr="00BB45E9" w:rsidRDefault="005C17B8" w:rsidP="003568A1">
            <w:pPr>
              <w:spacing w:after="0" w:line="240" w:lineRule="auto"/>
              <w:jc w:val="both"/>
              <w:rPr>
                <w:rFonts w:ascii="Times New Roman" w:hAnsi="Times New Roman" w:cs="Times New Roman"/>
                <w:bCs/>
                <w:sz w:val="24"/>
                <w:szCs w:val="24"/>
              </w:rPr>
            </w:pPr>
          </w:p>
          <w:p w14:paraId="0C41EED9" w14:textId="77777777" w:rsidR="005C17B8" w:rsidRPr="00BB45E9" w:rsidRDefault="005C17B8" w:rsidP="003568A1">
            <w:pPr>
              <w:spacing w:after="0" w:line="240" w:lineRule="auto"/>
              <w:jc w:val="both"/>
              <w:rPr>
                <w:rFonts w:ascii="Times New Roman" w:hAnsi="Times New Roman" w:cs="Times New Roman"/>
                <w:bCs/>
                <w:sz w:val="24"/>
                <w:szCs w:val="24"/>
              </w:rPr>
            </w:pPr>
          </w:p>
          <w:p w14:paraId="12386B41" w14:textId="77777777" w:rsidR="005C17B8" w:rsidRPr="00BB45E9" w:rsidRDefault="005C17B8" w:rsidP="003568A1">
            <w:pPr>
              <w:spacing w:after="0" w:line="240" w:lineRule="auto"/>
              <w:jc w:val="both"/>
              <w:rPr>
                <w:rFonts w:ascii="Times New Roman" w:hAnsi="Times New Roman" w:cs="Times New Roman"/>
                <w:bCs/>
                <w:sz w:val="24"/>
                <w:szCs w:val="24"/>
              </w:rPr>
            </w:pPr>
          </w:p>
          <w:p w14:paraId="14FA097B" w14:textId="77777777" w:rsidR="005C17B8" w:rsidRPr="00BB45E9" w:rsidRDefault="005C17B8" w:rsidP="003568A1">
            <w:pPr>
              <w:spacing w:after="0" w:line="240" w:lineRule="auto"/>
              <w:jc w:val="both"/>
              <w:rPr>
                <w:rFonts w:ascii="Times New Roman" w:hAnsi="Times New Roman" w:cs="Times New Roman"/>
                <w:bCs/>
                <w:sz w:val="24"/>
                <w:szCs w:val="24"/>
              </w:rPr>
            </w:pPr>
          </w:p>
          <w:p w14:paraId="601BD6C2" w14:textId="77777777" w:rsidR="005C17B8" w:rsidRPr="00BB45E9" w:rsidRDefault="005C17B8" w:rsidP="003568A1">
            <w:pPr>
              <w:spacing w:after="0" w:line="240" w:lineRule="auto"/>
              <w:jc w:val="both"/>
              <w:rPr>
                <w:rFonts w:ascii="Times New Roman" w:hAnsi="Times New Roman" w:cs="Times New Roman"/>
                <w:bCs/>
                <w:sz w:val="24"/>
                <w:szCs w:val="24"/>
              </w:rPr>
            </w:pPr>
          </w:p>
          <w:p w14:paraId="61AFFA84" w14:textId="77777777" w:rsidR="005C17B8" w:rsidRPr="00BB45E9" w:rsidRDefault="005C17B8" w:rsidP="003568A1">
            <w:pPr>
              <w:spacing w:after="0" w:line="240" w:lineRule="auto"/>
              <w:jc w:val="both"/>
              <w:rPr>
                <w:rFonts w:ascii="Times New Roman" w:hAnsi="Times New Roman" w:cs="Times New Roman"/>
                <w:bCs/>
                <w:sz w:val="24"/>
                <w:szCs w:val="24"/>
              </w:rPr>
            </w:pPr>
          </w:p>
          <w:p w14:paraId="741613FE" w14:textId="77777777" w:rsidR="005C17B8" w:rsidRPr="00BB45E9" w:rsidRDefault="005C17B8" w:rsidP="003568A1">
            <w:pPr>
              <w:spacing w:after="0" w:line="240" w:lineRule="auto"/>
              <w:jc w:val="both"/>
              <w:rPr>
                <w:rFonts w:ascii="Times New Roman" w:hAnsi="Times New Roman" w:cs="Times New Roman"/>
                <w:bCs/>
                <w:sz w:val="24"/>
                <w:szCs w:val="24"/>
              </w:rPr>
            </w:pPr>
          </w:p>
          <w:p w14:paraId="2BA4E051" w14:textId="77777777" w:rsidR="005C17B8" w:rsidRPr="00BB45E9" w:rsidRDefault="005C17B8" w:rsidP="003568A1">
            <w:pPr>
              <w:spacing w:after="0" w:line="240" w:lineRule="auto"/>
              <w:jc w:val="both"/>
              <w:rPr>
                <w:rFonts w:ascii="Times New Roman" w:hAnsi="Times New Roman" w:cs="Times New Roman"/>
                <w:bCs/>
                <w:sz w:val="24"/>
                <w:szCs w:val="24"/>
              </w:rPr>
            </w:pPr>
          </w:p>
          <w:p w14:paraId="46676D0E" w14:textId="77777777" w:rsidR="005C17B8" w:rsidRPr="00BB45E9" w:rsidRDefault="005C17B8" w:rsidP="003568A1">
            <w:pPr>
              <w:spacing w:after="0" w:line="240" w:lineRule="auto"/>
              <w:jc w:val="both"/>
              <w:rPr>
                <w:rFonts w:ascii="Times New Roman" w:hAnsi="Times New Roman" w:cs="Times New Roman"/>
                <w:bCs/>
                <w:sz w:val="24"/>
                <w:szCs w:val="24"/>
              </w:rPr>
            </w:pPr>
          </w:p>
          <w:p w14:paraId="1F70FB2A" w14:textId="77777777" w:rsidR="005C17B8" w:rsidRPr="00BB45E9" w:rsidRDefault="005C17B8" w:rsidP="003568A1">
            <w:pPr>
              <w:spacing w:after="0" w:line="240" w:lineRule="auto"/>
              <w:jc w:val="both"/>
              <w:rPr>
                <w:rFonts w:ascii="Times New Roman" w:hAnsi="Times New Roman" w:cs="Times New Roman"/>
                <w:bCs/>
                <w:sz w:val="24"/>
                <w:szCs w:val="24"/>
              </w:rPr>
            </w:pPr>
          </w:p>
          <w:p w14:paraId="24E92761" w14:textId="77777777" w:rsidR="005C17B8" w:rsidRPr="00BB45E9" w:rsidRDefault="005C17B8" w:rsidP="003568A1">
            <w:pPr>
              <w:spacing w:after="0" w:line="240" w:lineRule="auto"/>
              <w:jc w:val="both"/>
              <w:rPr>
                <w:rFonts w:ascii="Times New Roman" w:hAnsi="Times New Roman" w:cs="Times New Roman"/>
                <w:bCs/>
                <w:sz w:val="24"/>
                <w:szCs w:val="24"/>
              </w:rPr>
            </w:pPr>
          </w:p>
          <w:p w14:paraId="37704AE4" w14:textId="77777777" w:rsidR="005C17B8" w:rsidRPr="00BB45E9" w:rsidRDefault="005C17B8" w:rsidP="003568A1">
            <w:pPr>
              <w:spacing w:after="0" w:line="240" w:lineRule="auto"/>
              <w:jc w:val="both"/>
              <w:rPr>
                <w:rFonts w:ascii="Times New Roman" w:hAnsi="Times New Roman" w:cs="Times New Roman"/>
                <w:bCs/>
                <w:sz w:val="24"/>
                <w:szCs w:val="24"/>
              </w:rPr>
            </w:pPr>
          </w:p>
          <w:p w14:paraId="18C489A0" w14:textId="77777777" w:rsidR="005C17B8" w:rsidRPr="00BB45E9" w:rsidRDefault="005C17B8" w:rsidP="003568A1">
            <w:pPr>
              <w:spacing w:after="0" w:line="240" w:lineRule="auto"/>
              <w:jc w:val="both"/>
              <w:rPr>
                <w:rFonts w:ascii="Times New Roman" w:hAnsi="Times New Roman" w:cs="Times New Roman"/>
                <w:bCs/>
                <w:sz w:val="24"/>
                <w:szCs w:val="24"/>
              </w:rPr>
            </w:pPr>
          </w:p>
          <w:p w14:paraId="2C798588" w14:textId="77777777" w:rsidR="005C17B8" w:rsidRPr="00BB45E9" w:rsidRDefault="005C17B8" w:rsidP="003568A1">
            <w:pPr>
              <w:spacing w:after="0" w:line="240" w:lineRule="auto"/>
              <w:jc w:val="both"/>
              <w:rPr>
                <w:rFonts w:ascii="Times New Roman" w:hAnsi="Times New Roman" w:cs="Times New Roman"/>
                <w:bCs/>
                <w:sz w:val="24"/>
                <w:szCs w:val="24"/>
              </w:rPr>
            </w:pPr>
          </w:p>
          <w:p w14:paraId="4046386D" w14:textId="77777777" w:rsidR="005C17B8" w:rsidRPr="00BB45E9" w:rsidRDefault="005C17B8" w:rsidP="003568A1">
            <w:pPr>
              <w:spacing w:after="0" w:line="240" w:lineRule="auto"/>
              <w:jc w:val="both"/>
              <w:rPr>
                <w:rFonts w:ascii="Times New Roman" w:hAnsi="Times New Roman" w:cs="Times New Roman"/>
                <w:bCs/>
                <w:sz w:val="24"/>
                <w:szCs w:val="24"/>
              </w:rPr>
            </w:pPr>
          </w:p>
          <w:p w14:paraId="5D238847" w14:textId="77777777" w:rsidR="005C17B8" w:rsidRPr="00BB45E9" w:rsidRDefault="005C17B8" w:rsidP="003568A1">
            <w:pPr>
              <w:spacing w:after="0" w:line="240" w:lineRule="auto"/>
              <w:jc w:val="both"/>
              <w:rPr>
                <w:rFonts w:ascii="Times New Roman" w:hAnsi="Times New Roman" w:cs="Times New Roman"/>
                <w:bCs/>
                <w:sz w:val="24"/>
                <w:szCs w:val="24"/>
              </w:rPr>
            </w:pPr>
          </w:p>
          <w:p w14:paraId="437DCA0A" w14:textId="77777777" w:rsidR="005C17B8" w:rsidRPr="00BB45E9" w:rsidRDefault="005C17B8" w:rsidP="003568A1">
            <w:pPr>
              <w:spacing w:after="0" w:line="240" w:lineRule="auto"/>
              <w:jc w:val="both"/>
              <w:rPr>
                <w:rFonts w:ascii="Times New Roman" w:hAnsi="Times New Roman" w:cs="Times New Roman"/>
                <w:bCs/>
                <w:sz w:val="24"/>
                <w:szCs w:val="24"/>
              </w:rPr>
            </w:pPr>
          </w:p>
          <w:p w14:paraId="24D806F5" w14:textId="77777777" w:rsidR="005C17B8" w:rsidRPr="00BB45E9" w:rsidRDefault="005C17B8" w:rsidP="003568A1">
            <w:pPr>
              <w:spacing w:after="0" w:line="240" w:lineRule="auto"/>
              <w:jc w:val="both"/>
              <w:rPr>
                <w:rFonts w:ascii="Times New Roman" w:hAnsi="Times New Roman" w:cs="Times New Roman"/>
                <w:bCs/>
                <w:sz w:val="24"/>
                <w:szCs w:val="24"/>
              </w:rPr>
            </w:pPr>
          </w:p>
          <w:p w14:paraId="35D9785B" w14:textId="77777777" w:rsidR="005C17B8" w:rsidRPr="00BB45E9" w:rsidRDefault="005C17B8" w:rsidP="003568A1">
            <w:pPr>
              <w:spacing w:after="0" w:line="240" w:lineRule="auto"/>
              <w:jc w:val="both"/>
              <w:rPr>
                <w:rFonts w:ascii="Times New Roman" w:hAnsi="Times New Roman" w:cs="Times New Roman"/>
                <w:bCs/>
                <w:sz w:val="24"/>
                <w:szCs w:val="24"/>
              </w:rPr>
            </w:pPr>
          </w:p>
          <w:p w14:paraId="3F7C4E01" w14:textId="77777777" w:rsidR="005C17B8" w:rsidRPr="00BB45E9" w:rsidRDefault="005C17B8" w:rsidP="003568A1">
            <w:pPr>
              <w:spacing w:after="0" w:line="240" w:lineRule="auto"/>
              <w:jc w:val="both"/>
              <w:rPr>
                <w:rFonts w:ascii="Times New Roman" w:hAnsi="Times New Roman" w:cs="Times New Roman"/>
                <w:bCs/>
                <w:sz w:val="24"/>
                <w:szCs w:val="24"/>
              </w:rPr>
            </w:pPr>
          </w:p>
          <w:p w14:paraId="2AE072E1" w14:textId="77777777" w:rsidR="005C17B8" w:rsidRPr="00BB45E9" w:rsidRDefault="005C17B8" w:rsidP="003568A1">
            <w:pPr>
              <w:spacing w:after="0" w:line="240" w:lineRule="auto"/>
              <w:jc w:val="both"/>
              <w:rPr>
                <w:rFonts w:ascii="Times New Roman" w:hAnsi="Times New Roman" w:cs="Times New Roman"/>
                <w:bCs/>
                <w:sz w:val="24"/>
                <w:szCs w:val="24"/>
              </w:rPr>
            </w:pPr>
          </w:p>
          <w:p w14:paraId="4C45A47F" w14:textId="77777777" w:rsidR="005C17B8" w:rsidRPr="00BB45E9" w:rsidRDefault="005C17B8" w:rsidP="003568A1">
            <w:pPr>
              <w:spacing w:after="0" w:line="240" w:lineRule="auto"/>
              <w:jc w:val="both"/>
              <w:rPr>
                <w:rFonts w:ascii="Times New Roman" w:hAnsi="Times New Roman" w:cs="Times New Roman"/>
                <w:bCs/>
                <w:sz w:val="24"/>
                <w:szCs w:val="24"/>
              </w:rPr>
            </w:pPr>
          </w:p>
          <w:p w14:paraId="594DD0BC" w14:textId="77777777" w:rsidR="005C17B8" w:rsidRPr="00BB45E9" w:rsidRDefault="005C17B8" w:rsidP="003568A1">
            <w:pPr>
              <w:spacing w:after="0" w:line="240" w:lineRule="auto"/>
              <w:jc w:val="both"/>
              <w:rPr>
                <w:rFonts w:ascii="Times New Roman" w:hAnsi="Times New Roman" w:cs="Times New Roman"/>
                <w:bCs/>
                <w:sz w:val="24"/>
                <w:szCs w:val="24"/>
              </w:rPr>
            </w:pPr>
          </w:p>
          <w:p w14:paraId="508B4E21" w14:textId="77777777" w:rsidR="005C17B8" w:rsidRPr="00BB45E9" w:rsidRDefault="005C17B8" w:rsidP="003568A1">
            <w:pPr>
              <w:spacing w:after="0" w:line="240" w:lineRule="auto"/>
              <w:jc w:val="both"/>
              <w:rPr>
                <w:rFonts w:ascii="Times New Roman" w:hAnsi="Times New Roman" w:cs="Times New Roman"/>
                <w:bCs/>
                <w:sz w:val="24"/>
                <w:szCs w:val="24"/>
              </w:rPr>
            </w:pPr>
          </w:p>
          <w:p w14:paraId="5B6E22B0" w14:textId="77777777" w:rsidR="005C17B8" w:rsidRPr="00BB45E9" w:rsidRDefault="005C17B8" w:rsidP="003568A1">
            <w:pPr>
              <w:spacing w:after="0" w:line="240" w:lineRule="auto"/>
              <w:jc w:val="both"/>
              <w:rPr>
                <w:rFonts w:ascii="Times New Roman" w:hAnsi="Times New Roman" w:cs="Times New Roman"/>
                <w:bCs/>
                <w:sz w:val="24"/>
                <w:szCs w:val="24"/>
              </w:rPr>
            </w:pPr>
          </w:p>
          <w:p w14:paraId="44082D38" w14:textId="77777777" w:rsidR="005C17B8" w:rsidRPr="00BB45E9" w:rsidRDefault="005C17B8" w:rsidP="003568A1">
            <w:pPr>
              <w:spacing w:after="0" w:line="240" w:lineRule="auto"/>
              <w:jc w:val="both"/>
              <w:rPr>
                <w:rFonts w:ascii="Times New Roman" w:hAnsi="Times New Roman" w:cs="Times New Roman"/>
                <w:bCs/>
                <w:sz w:val="24"/>
                <w:szCs w:val="24"/>
              </w:rPr>
            </w:pPr>
          </w:p>
          <w:p w14:paraId="2141A520" w14:textId="77777777" w:rsidR="005C17B8" w:rsidRPr="00BB45E9" w:rsidRDefault="005C17B8" w:rsidP="003568A1">
            <w:pPr>
              <w:spacing w:after="0" w:line="240" w:lineRule="auto"/>
              <w:jc w:val="both"/>
              <w:rPr>
                <w:rFonts w:ascii="Times New Roman" w:hAnsi="Times New Roman" w:cs="Times New Roman"/>
                <w:bCs/>
                <w:sz w:val="24"/>
                <w:szCs w:val="24"/>
              </w:rPr>
            </w:pPr>
          </w:p>
          <w:p w14:paraId="3A9E04B8" w14:textId="77777777" w:rsidR="005C17B8" w:rsidRPr="00BB45E9" w:rsidRDefault="005C17B8" w:rsidP="003568A1">
            <w:pPr>
              <w:spacing w:after="0" w:line="240" w:lineRule="auto"/>
              <w:jc w:val="both"/>
              <w:rPr>
                <w:rFonts w:ascii="Times New Roman" w:hAnsi="Times New Roman" w:cs="Times New Roman"/>
                <w:bCs/>
                <w:sz w:val="24"/>
                <w:szCs w:val="24"/>
              </w:rPr>
            </w:pPr>
          </w:p>
          <w:p w14:paraId="2085120C" w14:textId="77777777" w:rsidR="005C17B8" w:rsidRPr="00BB45E9" w:rsidRDefault="005C17B8" w:rsidP="003568A1">
            <w:pPr>
              <w:spacing w:after="0" w:line="240" w:lineRule="auto"/>
              <w:jc w:val="both"/>
              <w:rPr>
                <w:rFonts w:ascii="Times New Roman" w:hAnsi="Times New Roman" w:cs="Times New Roman"/>
                <w:bCs/>
                <w:sz w:val="24"/>
                <w:szCs w:val="24"/>
              </w:rPr>
            </w:pPr>
          </w:p>
          <w:p w14:paraId="4C4C5A30" w14:textId="77777777" w:rsidR="005C17B8" w:rsidRPr="00BB45E9" w:rsidRDefault="005C17B8" w:rsidP="003568A1">
            <w:pPr>
              <w:spacing w:after="0" w:line="240" w:lineRule="auto"/>
              <w:jc w:val="both"/>
              <w:rPr>
                <w:rFonts w:ascii="Times New Roman" w:hAnsi="Times New Roman" w:cs="Times New Roman"/>
                <w:bCs/>
                <w:sz w:val="24"/>
                <w:szCs w:val="24"/>
              </w:rPr>
            </w:pPr>
          </w:p>
          <w:p w14:paraId="58631315" w14:textId="77777777" w:rsidR="005C17B8" w:rsidRPr="00BB45E9" w:rsidRDefault="005C17B8" w:rsidP="003568A1">
            <w:pPr>
              <w:spacing w:after="0" w:line="240" w:lineRule="auto"/>
              <w:jc w:val="both"/>
              <w:rPr>
                <w:rFonts w:ascii="Times New Roman" w:hAnsi="Times New Roman" w:cs="Times New Roman"/>
                <w:bCs/>
                <w:sz w:val="24"/>
                <w:szCs w:val="24"/>
              </w:rPr>
            </w:pPr>
          </w:p>
          <w:p w14:paraId="0AACF7D5" w14:textId="77777777" w:rsidR="005C17B8" w:rsidRPr="00BB45E9" w:rsidRDefault="005C17B8" w:rsidP="003568A1">
            <w:pPr>
              <w:spacing w:after="0" w:line="240" w:lineRule="auto"/>
              <w:jc w:val="both"/>
              <w:rPr>
                <w:rFonts w:ascii="Times New Roman" w:hAnsi="Times New Roman" w:cs="Times New Roman"/>
                <w:bCs/>
                <w:sz w:val="24"/>
                <w:szCs w:val="24"/>
              </w:rPr>
            </w:pPr>
          </w:p>
          <w:p w14:paraId="7A305380" w14:textId="77777777" w:rsidR="005C17B8" w:rsidRPr="00BB45E9" w:rsidRDefault="005C17B8" w:rsidP="003568A1">
            <w:pPr>
              <w:spacing w:after="0" w:line="240" w:lineRule="auto"/>
              <w:jc w:val="both"/>
              <w:rPr>
                <w:rFonts w:ascii="Times New Roman" w:hAnsi="Times New Roman" w:cs="Times New Roman"/>
                <w:bCs/>
                <w:sz w:val="24"/>
                <w:szCs w:val="24"/>
              </w:rPr>
            </w:pPr>
          </w:p>
          <w:p w14:paraId="43E80E8A" w14:textId="77777777" w:rsidR="005C17B8" w:rsidRPr="00BB45E9" w:rsidRDefault="005C17B8" w:rsidP="003568A1">
            <w:pPr>
              <w:spacing w:after="0" w:line="240" w:lineRule="auto"/>
              <w:jc w:val="both"/>
              <w:rPr>
                <w:rFonts w:ascii="Times New Roman" w:hAnsi="Times New Roman" w:cs="Times New Roman"/>
                <w:bCs/>
                <w:sz w:val="24"/>
                <w:szCs w:val="24"/>
              </w:rPr>
            </w:pPr>
          </w:p>
          <w:p w14:paraId="047A9C13" w14:textId="77777777" w:rsidR="005C17B8" w:rsidRPr="00BB45E9" w:rsidRDefault="005C17B8" w:rsidP="003568A1">
            <w:pPr>
              <w:spacing w:after="0" w:line="240" w:lineRule="auto"/>
              <w:jc w:val="both"/>
              <w:rPr>
                <w:rFonts w:ascii="Times New Roman" w:hAnsi="Times New Roman" w:cs="Times New Roman"/>
                <w:bCs/>
                <w:sz w:val="24"/>
                <w:szCs w:val="24"/>
              </w:rPr>
            </w:pPr>
          </w:p>
          <w:p w14:paraId="2C52CEE7" w14:textId="77777777" w:rsidR="005C17B8" w:rsidRPr="00BB45E9" w:rsidRDefault="005C17B8" w:rsidP="003568A1">
            <w:pPr>
              <w:spacing w:after="0" w:line="240" w:lineRule="auto"/>
              <w:jc w:val="both"/>
              <w:rPr>
                <w:rFonts w:ascii="Times New Roman" w:hAnsi="Times New Roman" w:cs="Times New Roman"/>
                <w:bCs/>
                <w:sz w:val="24"/>
                <w:szCs w:val="24"/>
              </w:rPr>
            </w:pPr>
          </w:p>
          <w:p w14:paraId="2637B3A7" w14:textId="77777777" w:rsidR="005C17B8" w:rsidRPr="00BB45E9" w:rsidRDefault="005C17B8" w:rsidP="003568A1">
            <w:pPr>
              <w:spacing w:after="0" w:line="240" w:lineRule="auto"/>
              <w:jc w:val="both"/>
              <w:rPr>
                <w:rFonts w:ascii="Times New Roman" w:hAnsi="Times New Roman" w:cs="Times New Roman"/>
                <w:bCs/>
                <w:sz w:val="24"/>
                <w:szCs w:val="24"/>
              </w:rPr>
            </w:pPr>
          </w:p>
          <w:p w14:paraId="432DCD1C" w14:textId="77777777" w:rsidR="005C17B8" w:rsidRPr="00BB45E9" w:rsidRDefault="005C17B8" w:rsidP="003568A1">
            <w:pPr>
              <w:spacing w:after="0" w:line="240" w:lineRule="auto"/>
              <w:jc w:val="both"/>
              <w:rPr>
                <w:rFonts w:ascii="Times New Roman" w:hAnsi="Times New Roman" w:cs="Times New Roman"/>
                <w:bCs/>
                <w:sz w:val="24"/>
                <w:szCs w:val="24"/>
              </w:rPr>
            </w:pPr>
          </w:p>
          <w:p w14:paraId="7810EFE2" w14:textId="77777777" w:rsidR="005C17B8" w:rsidRPr="00BB45E9" w:rsidRDefault="005C17B8" w:rsidP="003568A1">
            <w:pPr>
              <w:spacing w:after="0" w:line="240" w:lineRule="auto"/>
              <w:jc w:val="both"/>
              <w:rPr>
                <w:rFonts w:ascii="Times New Roman" w:hAnsi="Times New Roman" w:cs="Times New Roman"/>
                <w:bCs/>
                <w:sz w:val="24"/>
                <w:szCs w:val="24"/>
              </w:rPr>
            </w:pPr>
          </w:p>
          <w:p w14:paraId="0505E3C7" w14:textId="77777777" w:rsidR="005C17B8" w:rsidRPr="00BB45E9" w:rsidRDefault="005C17B8" w:rsidP="003568A1">
            <w:pPr>
              <w:spacing w:after="0" w:line="240" w:lineRule="auto"/>
              <w:jc w:val="both"/>
              <w:rPr>
                <w:rFonts w:ascii="Times New Roman" w:hAnsi="Times New Roman" w:cs="Times New Roman"/>
                <w:bCs/>
                <w:sz w:val="24"/>
                <w:szCs w:val="24"/>
              </w:rPr>
            </w:pPr>
          </w:p>
          <w:p w14:paraId="729EEB92" w14:textId="77777777" w:rsidR="005C17B8" w:rsidRPr="00BB45E9" w:rsidRDefault="005C17B8" w:rsidP="003568A1">
            <w:pPr>
              <w:spacing w:after="0" w:line="240" w:lineRule="auto"/>
              <w:jc w:val="both"/>
              <w:rPr>
                <w:rFonts w:ascii="Times New Roman" w:hAnsi="Times New Roman" w:cs="Times New Roman"/>
                <w:bCs/>
                <w:sz w:val="24"/>
                <w:szCs w:val="24"/>
              </w:rPr>
            </w:pPr>
          </w:p>
          <w:p w14:paraId="4793688E" w14:textId="77777777" w:rsidR="005C17B8" w:rsidRPr="00BB45E9" w:rsidRDefault="005C17B8" w:rsidP="003568A1">
            <w:pPr>
              <w:spacing w:after="0" w:line="240" w:lineRule="auto"/>
              <w:jc w:val="both"/>
              <w:rPr>
                <w:rFonts w:ascii="Times New Roman" w:hAnsi="Times New Roman" w:cs="Times New Roman"/>
                <w:bCs/>
                <w:sz w:val="24"/>
                <w:szCs w:val="24"/>
              </w:rPr>
            </w:pPr>
          </w:p>
          <w:p w14:paraId="24F97744" w14:textId="77777777" w:rsidR="005C17B8" w:rsidRPr="00BB45E9" w:rsidRDefault="005C17B8" w:rsidP="003568A1">
            <w:pPr>
              <w:spacing w:after="0" w:line="240" w:lineRule="auto"/>
              <w:jc w:val="both"/>
              <w:rPr>
                <w:rFonts w:ascii="Times New Roman" w:hAnsi="Times New Roman" w:cs="Times New Roman"/>
                <w:bCs/>
                <w:sz w:val="24"/>
                <w:szCs w:val="24"/>
              </w:rPr>
            </w:pPr>
          </w:p>
          <w:p w14:paraId="56A8315D" w14:textId="77777777" w:rsidR="005C17B8" w:rsidRPr="00BB45E9" w:rsidRDefault="005C17B8" w:rsidP="003568A1">
            <w:pPr>
              <w:spacing w:after="0" w:line="240" w:lineRule="auto"/>
              <w:jc w:val="both"/>
              <w:rPr>
                <w:rFonts w:ascii="Times New Roman" w:hAnsi="Times New Roman" w:cs="Times New Roman"/>
                <w:bCs/>
                <w:sz w:val="24"/>
                <w:szCs w:val="24"/>
              </w:rPr>
            </w:pPr>
          </w:p>
          <w:p w14:paraId="34D43412" w14:textId="77777777" w:rsidR="005C17B8" w:rsidRPr="00BB45E9" w:rsidRDefault="005C17B8" w:rsidP="003568A1">
            <w:pPr>
              <w:spacing w:after="0" w:line="240" w:lineRule="auto"/>
              <w:jc w:val="both"/>
              <w:rPr>
                <w:rFonts w:ascii="Times New Roman" w:hAnsi="Times New Roman" w:cs="Times New Roman"/>
                <w:bCs/>
                <w:sz w:val="24"/>
                <w:szCs w:val="24"/>
              </w:rPr>
            </w:pPr>
          </w:p>
          <w:p w14:paraId="2F33CECB" w14:textId="77777777" w:rsidR="005C17B8" w:rsidRPr="00BB45E9" w:rsidRDefault="005C17B8" w:rsidP="003568A1">
            <w:pPr>
              <w:spacing w:after="0" w:line="240" w:lineRule="auto"/>
              <w:jc w:val="both"/>
              <w:rPr>
                <w:rFonts w:ascii="Times New Roman" w:hAnsi="Times New Roman" w:cs="Times New Roman"/>
                <w:bCs/>
                <w:sz w:val="24"/>
                <w:szCs w:val="24"/>
              </w:rPr>
            </w:pPr>
          </w:p>
          <w:p w14:paraId="6252CF69" w14:textId="77777777" w:rsidR="005C17B8" w:rsidRPr="00BB45E9" w:rsidRDefault="005C17B8" w:rsidP="003568A1">
            <w:pPr>
              <w:spacing w:after="0" w:line="240" w:lineRule="auto"/>
              <w:jc w:val="both"/>
              <w:rPr>
                <w:rFonts w:ascii="Times New Roman" w:hAnsi="Times New Roman" w:cs="Times New Roman"/>
                <w:bCs/>
                <w:sz w:val="24"/>
                <w:szCs w:val="24"/>
              </w:rPr>
            </w:pPr>
          </w:p>
          <w:p w14:paraId="7BC9235A" w14:textId="77777777" w:rsidR="005C17B8" w:rsidRPr="00BB45E9" w:rsidRDefault="005C17B8" w:rsidP="003568A1">
            <w:pPr>
              <w:spacing w:after="0" w:line="240" w:lineRule="auto"/>
              <w:jc w:val="both"/>
              <w:rPr>
                <w:rFonts w:ascii="Times New Roman" w:hAnsi="Times New Roman" w:cs="Times New Roman"/>
                <w:bCs/>
                <w:sz w:val="24"/>
                <w:szCs w:val="24"/>
              </w:rPr>
            </w:pPr>
          </w:p>
          <w:p w14:paraId="2C1FB127" w14:textId="77777777" w:rsidR="005C17B8" w:rsidRPr="00BB45E9" w:rsidRDefault="005C17B8" w:rsidP="003568A1">
            <w:pPr>
              <w:spacing w:after="0" w:line="240" w:lineRule="auto"/>
              <w:jc w:val="both"/>
              <w:rPr>
                <w:rFonts w:ascii="Times New Roman" w:hAnsi="Times New Roman" w:cs="Times New Roman"/>
                <w:bCs/>
                <w:sz w:val="24"/>
                <w:szCs w:val="24"/>
              </w:rPr>
            </w:pPr>
          </w:p>
          <w:p w14:paraId="4DB3A55A" w14:textId="77777777" w:rsidR="005C17B8" w:rsidRPr="00BB45E9" w:rsidRDefault="005C17B8" w:rsidP="003568A1">
            <w:pPr>
              <w:spacing w:after="0" w:line="240" w:lineRule="auto"/>
              <w:jc w:val="both"/>
              <w:rPr>
                <w:rFonts w:ascii="Times New Roman" w:hAnsi="Times New Roman" w:cs="Times New Roman"/>
                <w:bCs/>
                <w:sz w:val="24"/>
                <w:szCs w:val="24"/>
              </w:rPr>
            </w:pPr>
          </w:p>
          <w:p w14:paraId="1979AE46" w14:textId="77777777" w:rsidR="005C17B8" w:rsidRPr="00BB45E9" w:rsidRDefault="005C17B8" w:rsidP="003568A1">
            <w:pPr>
              <w:spacing w:after="0" w:line="240" w:lineRule="auto"/>
              <w:jc w:val="both"/>
              <w:rPr>
                <w:rFonts w:ascii="Times New Roman" w:hAnsi="Times New Roman" w:cs="Times New Roman"/>
                <w:bCs/>
                <w:sz w:val="24"/>
                <w:szCs w:val="24"/>
              </w:rPr>
            </w:pPr>
          </w:p>
          <w:p w14:paraId="0CA1999C" w14:textId="77777777" w:rsidR="005C17B8" w:rsidRPr="00BB45E9" w:rsidRDefault="005C17B8" w:rsidP="003568A1">
            <w:pPr>
              <w:spacing w:after="0" w:line="240" w:lineRule="auto"/>
              <w:jc w:val="both"/>
              <w:rPr>
                <w:rFonts w:ascii="Times New Roman" w:hAnsi="Times New Roman" w:cs="Times New Roman"/>
                <w:bCs/>
                <w:sz w:val="24"/>
                <w:szCs w:val="24"/>
              </w:rPr>
            </w:pPr>
          </w:p>
          <w:p w14:paraId="34464E18" w14:textId="77777777" w:rsidR="005C17B8" w:rsidRPr="00BB45E9" w:rsidRDefault="005C17B8" w:rsidP="003568A1">
            <w:pPr>
              <w:spacing w:after="0" w:line="240" w:lineRule="auto"/>
              <w:jc w:val="both"/>
              <w:rPr>
                <w:rFonts w:ascii="Times New Roman" w:hAnsi="Times New Roman" w:cs="Times New Roman"/>
                <w:bCs/>
                <w:sz w:val="24"/>
                <w:szCs w:val="24"/>
              </w:rPr>
            </w:pPr>
          </w:p>
          <w:p w14:paraId="063E22B6" w14:textId="77777777" w:rsidR="005C17B8" w:rsidRPr="00BB45E9" w:rsidRDefault="005C17B8" w:rsidP="003568A1">
            <w:pPr>
              <w:spacing w:after="0" w:line="240" w:lineRule="auto"/>
              <w:jc w:val="both"/>
              <w:rPr>
                <w:rFonts w:ascii="Times New Roman" w:hAnsi="Times New Roman" w:cs="Times New Roman"/>
                <w:bCs/>
                <w:sz w:val="24"/>
                <w:szCs w:val="24"/>
              </w:rPr>
            </w:pPr>
          </w:p>
          <w:p w14:paraId="0AF7C61A" w14:textId="77777777" w:rsidR="005C17B8" w:rsidRPr="00BB45E9" w:rsidRDefault="005C17B8" w:rsidP="003568A1">
            <w:pPr>
              <w:spacing w:after="0" w:line="240" w:lineRule="auto"/>
              <w:jc w:val="both"/>
              <w:rPr>
                <w:rFonts w:ascii="Times New Roman" w:hAnsi="Times New Roman" w:cs="Times New Roman"/>
                <w:bCs/>
                <w:sz w:val="24"/>
                <w:szCs w:val="24"/>
              </w:rPr>
            </w:pPr>
          </w:p>
          <w:p w14:paraId="2B5493D6" w14:textId="77777777" w:rsidR="005C17B8" w:rsidRPr="00BB45E9" w:rsidRDefault="005C17B8" w:rsidP="003568A1">
            <w:pPr>
              <w:spacing w:after="0" w:line="240" w:lineRule="auto"/>
              <w:jc w:val="both"/>
              <w:rPr>
                <w:rFonts w:ascii="Times New Roman" w:hAnsi="Times New Roman" w:cs="Times New Roman"/>
                <w:bCs/>
                <w:sz w:val="24"/>
                <w:szCs w:val="24"/>
              </w:rPr>
            </w:pPr>
          </w:p>
          <w:p w14:paraId="487E6D37" w14:textId="77777777" w:rsidR="005C17B8" w:rsidRPr="00BB45E9" w:rsidRDefault="005C17B8" w:rsidP="003568A1">
            <w:pPr>
              <w:spacing w:after="0" w:line="240" w:lineRule="auto"/>
              <w:jc w:val="both"/>
              <w:rPr>
                <w:rFonts w:ascii="Times New Roman" w:hAnsi="Times New Roman" w:cs="Times New Roman"/>
                <w:bCs/>
                <w:sz w:val="24"/>
                <w:szCs w:val="24"/>
              </w:rPr>
            </w:pPr>
          </w:p>
          <w:p w14:paraId="27108491" w14:textId="77777777" w:rsidR="005C17B8" w:rsidRPr="00BB45E9" w:rsidRDefault="005C17B8" w:rsidP="003568A1">
            <w:pPr>
              <w:spacing w:after="0" w:line="240" w:lineRule="auto"/>
              <w:jc w:val="both"/>
              <w:rPr>
                <w:rFonts w:ascii="Times New Roman" w:hAnsi="Times New Roman" w:cs="Times New Roman"/>
                <w:bCs/>
                <w:sz w:val="24"/>
                <w:szCs w:val="24"/>
              </w:rPr>
            </w:pPr>
          </w:p>
          <w:p w14:paraId="70E90F12" w14:textId="77777777" w:rsidR="005C17B8" w:rsidRPr="00BB45E9" w:rsidRDefault="005C17B8" w:rsidP="003568A1">
            <w:pPr>
              <w:spacing w:after="0" w:line="240" w:lineRule="auto"/>
              <w:jc w:val="both"/>
              <w:rPr>
                <w:rFonts w:ascii="Times New Roman" w:hAnsi="Times New Roman" w:cs="Times New Roman"/>
                <w:bCs/>
                <w:sz w:val="24"/>
                <w:szCs w:val="24"/>
              </w:rPr>
            </w:pPr>
          </w:p>
          <w:p w14:paraId="2D44712B" w14:textId="77777777" w:rsidR="005C17B8" w:rsidRPr="00BB45E9" w:rsidRDefault="005C17B8" w:rsidP="003568A1">
            <w:pPr>
              <w:spacing w:after="0" w:line="240" w:lineRule="auto"/>
              <w:jc w:val="both"/>
              <w:rPr>
                <w:rFonts w:ascii="Times New Roman" w:hAnsi="Times New Roman" w:cs="Times New Roman"/>
                <w:bCs/>
                <w:sz w:val="24"/>
                <w:szCs w:val="24"/>
              </w:rPr>
            </w:pPr>
          </w:p>
          <w:p w14:paraId="2BC082D5" w14:textId="77777777" w:rsidR="005C17B8" w:rsidRPr="00BB45E9" w:rsidRDefault="005C17B8" w:rsidP="003568A1">
            <w:pPr>
              <w:spacing w:after="0" w:line="240" w:lineRule="auto"/>
              <w:jc w:val="both"/>
              <w:rPr>
                <w:rFonts w:ascii="Times New Roman" w:hAnsi="Times New Roman" w:cs="Times New Roman"/>
                <w:bCs/>
                <w:sz w:val="24"/>
                <w:szCs w:val="24"/>
              </w:rPr>
            </w:pPr>
          </w:p>
          <w:p w14:paraId="12A0B39A" w14:textId="77777777" w:rsidR="005C17B8" w:rsidRPr="00BB45E9" w:rsidRDefault="005C17B8" w:rsidP="003568A1">
            <w:pPr>
              <w:spacing w:after="0" w:line="240" w:lineRule="auto"/>
              <w:jc w:val="both"/>
              <w:rPr>
                <w:rFonts w:ascii="Times New Roman" w:hAnsi="Times New Roman" w:cs="Times New Roman"/>
                <w:bCs/>
                <w:sz w:val="24"/>
                <w:szCs w:val="24"/>
              </w:rPr>
            </w:pPr>
          </w:p>
          <w:p w14:paraId="1BB70BD8" w14:textId="77777777" w:rsidR="005C17B8" w:rsidRPr="00BB45E9" w:rsidRDefault="005C17B8" w:rsidP="003568A1">
            <w:pPr>
              <w:spacing w:after="0" w:line="240" w:lineRule="auto"/>
              <w:jc w:val="both"/>
              <w:rPr>
                <w:rFonts w:ascii="Times New Roman" w:hAnsi="Times New Roman" w:cs="Times New Roman"/>
                <w:bCs/>
                <w:sz w:val="24"/>
                <w:szCs w:val="24"/>
              </w:rPr>
            </w:pPr>
          </w:p>
          <w:p w14:paraId="472BF73B" w14:textId="77777777" w:rsidR="005C17B8" w:rsidRPr="00BB45E9" w:rsidRDefault="005C17B8" w:rsidP="003568A1">
            <w:pPr>
              <w:spacing w:after="0" w:line="240" w:lineRule="auto"/>
              <w:jc w:val="both"/>
              <w:rPr>
                <w:rFonts w:ascii="Times New Roman" w:hAnsi="Times New Roman" w:cs="Times New Roman"/>
                <w:bCs/>
                <w:sz w:val="24"/>
                <w:szCs w:val="24"/>
              </w:rPr>
            </w:pPr>
          </w:p>
          <w:p w14:paraId="4A7D66D5" w14:textId="77777777" w:rsidR="005C17B8" w:rsidRPr="00BB45E9" w:rsidRDefault="005C17B8" w:rsidP="003568A1">
            <w:pPr>
              <w:spacing w:after="0" w:line="240" w:lineRule="auto"/>
              <w:jc w:val="both"/>
              <w:rPr>
                <w:rFonts w:ascii="Times New Roman" w:hAnsi="Times New Roman" w:cs="Times New Roman"/>
                <w:bCs/>
                <w:sz w:val="24"/>
                <w:szCs w:val="24"/>
              </w:rPr>
            </w:pPr>
          </w:p>
          <w:p w14:paraId="4CE93F87" w14:textId="77777777" w:rsidR="005C17B8" w:rsidRPr="00BB45E9" w:rsidRDefault="005C17B8" w:rsidP="003568A1">
            <w:pPr>
              <w:spacing w:after="0" w:line="240" w:lineRule="auto"/>
              <w:jc w:val="both"/>
              <w:rPr>
                <w:rFonts w:ascii="Times New Roman" w:hAnsi="Times New Roman" w:cs="Times New Roman"/>
                <w:bCs/>
                <w:sz w:val="24"/>
                <w:szCs w:val="24"/>
              </w:rPr>
            </w:pPr>
          </w:p>
          <w:p w14:paraId="79AA89EC" w14:textId="77777777" w:rsidR="005C17B8" w:rsidRPr="00BB45E9" w:rsidRDefault="005C17B8" w:rsidP="003568A1">
            <w:pPr>
              <w:spacing w:after="0" w:line="240" w:lineRule="auto"/>
              <w:jc w:val="both"/>
              <w:rPr>
                <w:rFonts w:ascii="Times New Roman" w:hAnsi="Times New Roman" w:cs="Times New Roman"/>
                <w:bCs/>
                <w:sz w:val="24"/>
                <w:szCs w:val="24"/>
              </w:rPr>
            </w:pPr>
          </w:p>
          <w:p w14:paraId="4CE63697" w14:textId="77777777" w:rsidR="005C17B8" w:rsidRPr="00BB45E9" w:rsidRDefault="005C17B8" w:rsidP="003568A1">
            <w:pPr>
              <w:spacing w:after="0" w:line="240" w:lineRule="auto"/>
              <w:jc w:val="both"/>
              <w:rPr>
                <w:rFonts w:ascii="Times New Roman" w:hAnsi="Times New Roman" w:cs="Times New Roman"/>
                <w:bCs/>
                <w:sz w:val="24"/>
                <w:szCs w:val="24"/>
              </w:rPr>
            </w:pPr>
          </w:p>
          <w:p w14:paraId="5EA2355B" w14:textId="77777777" w:rsidR="005C17B8" w:rsidRPr="00BB45E9" w:rsidRDefault="005C17B8" w:rsidP="003568A1">
            <w:pPr>
              <w:spacing w:after="0" w:line="240" w:lineRule="auto"/>
              <w:jc w:val="both"/>
              <w:rPr>
                <w:rFonts w:ascii="Times New Roman" w:hAnsi="Times New Roman" w:cs="Times New Roman"/>
                <w:bCs/>
                <w:sz w:val="24"/>
                <w:szCs w:val="24"/>
              </w:rPr>
            </w:pPr>
          </w:p>
          <w:p w14:paraId="7F1FAAC7" w14:textId="77777777" w:rsidR="005C17B8" w:rsidRPr="00BB45E9" w:rsidRDefault="005C17B8" w:rsidP="003568A1">
            <w:pPr>
              <w:spacing w:after="0" w:line="240" w:lineRule="auto"/>
              <w:jc w:val="both"/>
              <w:rPr>
                <w:rFonts w:ascii="Times New Roman" w:hAnsi="Times New Roman" w:cs="Times New Roman"/>
                <w:bCs/>
                <w:sz w:val="24"/>
                <w:szCs w:val="24"/>
              </w:rPr>
            </w:pPr>
          </w:p>
          <w:p w14:paraId="5C832F16" w14:textId="77777777" w:rsidR="005C17B8" w:rsidRPr="00BB45E9" w:rsidRDefault="005C17B8" w:rsidP="003568A1">
            <w:pPr>
              <w:spacing w:after="0" w:line="240" w:lineRule="auto"/>
              <w:jc w:val="both"/>
              <w:rPr>
                <w:rFonts w:ascii="Times New Roman" w:hAnsi="Times New Roman" w:cs="Times New Roman"/>
                <w:bCs/>
                <w:sz w:val="24"/>
                <w:szCs w:val="24"/>
              </w:rPr>
            </w:pPr>
          </w:p>
          <w:p w14:paraId="633B150D" w14:textId="77777777" w:rsidR="005C17B8" w:rsidRPr="00BB45E9" w:rsidRDefault="005C17B8" w:rsidP="003568A1">
            <w:pPr>
              <w:spacing w:after="0" w:line="240" w:lineRule="auto"/>
              <w:jc w:val="both"/>
              <w:rPr>
                <w:rFonts w:ascii="Times New Roman" w:hAnsi="Times New Roman" w:cs="Times New Roman"/>
                <w:bCs/>
                <w:sz w:val="24"/>
                <w:szCs w:val="24"/>
              </w:rPr>
            </w:pPr>
          </w:p>
          <w:p w14:paraId="549DBFC2" w14:textId="77777777" w:rsidR="005C17B8" w:rsidRPr="00BB45E9" w:rsidRDefault="005C17B8" w:rsidP="003568A1">
            <w:pPr>
              <w:spacing w:after="0" w:line="240" w:lineRule="auto"/>
              <w:jc w:val="both"/>
              <w:rPr>
                <w:rFonts w:ascii="Times New Roman" w:hAnsi="Times New Roman" w:cs="Times New Roman"/>
                <w:bCs/>
                <w:sz w:val="24"/>
                <w:szCs w:val="24"/>
              </w:rPr>
            </w:pPr>
          </w:p>
          <w:p w14:paraId="1CDCFE33" w14:textId="77777777" w:rsidR="005C17B8" w:rsidRPr="00BB45E9" w:rsidRDefault="005C17B8" w:rsidP="003568A1">
            <w:pPr>
              <w:spacing w:after="0" w:line="240" w:lineRule="auto"/>
              <w:jc w:val="both"/>
              <w:rPr>
                <w:rFonts w:ascii="Times New Roman" w:hAnsi="Times New Roman" w:cs="Times New Roman"/>
                <w:bCs/>
                <w:sz w:val="24"/>
                <w:szCs w:val="24"/>
              </w:rPr>
            </w:pPr>
          </w:p>
          <w:p w14:paraId="4A9891E1" w14:textId="77777777" w:rsidR="005C17B8" w:rsidRPr="00BB45E9" w:rsidRDefault="005C17B8" w:rsidP="003568A1">
            <w:pPr>
              <w:spacing w:after="0" w:line="240" w:lineRule="auto"/>
              <w:jc w:val="both"/>
              <w:rPr>
                <w:rFonts w:ascii="Times New Roman" w:hAnsi="Times New Roman" w:cs="Times New Roman"/>
                <w:bCs/>
                <w:sz w:val="24"/>
                <w:szCs w:val="24"/>
              </w:rPr>
            </w:pPr>
          </w:p>
          <w:p w14:paraId="47C98CAE" w14:textId="77777777" w:rsidR="005C17B8" w:rsidRPr="00BB45E9" w:rsidRDefault="005C17B8" w:rsidP="003568A1">
            <w:pPr>
              <w:spacing w:after="0" w:line="240" w:lineRule="auto"/>
              <w:jc w:val="both"/>
              <w:rPr>
                <w:rFonts w:ascii="Times New Roman" w:hAnsi="Times New Roman" w:cs="Times New Roman"/>
                <w:bCs/>
                <w:sz w:val="24"/>
                <w:szCs w:val="24"/>
              </w:rPr>
            </w:pPr>
          </w:p>
          <w:p w14:paraId="5D018922" w14:textId="77777777" w:rsidR="005C17B8" w:rsidRPr="00BB45E9" w:rsidRDefault="005C17B8" w:rsidP="003568A1">
            <w:pPr>
              <w:spacing w:after="0" w:line="240" w:lineRule="auto"/>
              <w:jc w:val="both"/>
              <w:rPr>
                <w:rFonts w:ascii="Times New Roman" w:hAnsi="Times New Roman" w:cs="Times New Roman"/>
                <w:bCs/>
                <w:sz w:val="24"/>
                <w:szCs w:val="24"/>
              </w:rPr>
            </w:pPr>
          </w:p>
          <w:p w14:paraId="7E50F142" w14:textId="77777777" w:rsidR="005C17B8" w:rsidRPr="00BB45E9" w:rsidRDefault="005C17B8" w:rsidP="003568A1">
            <w:pPr>
              <w:spacing w:after="0" w:line="240" w:lineRule="auto"/>
              <w:jc w:val="both"/>
              <w:rPr>
                <w:rFonts w:ascii="Times New Roman" w:hAnsi="Times New Roman" w:cs="Times New Roman"/>
                <w:bCs/>
                <w:sz w:val="24"/>
                <w:szCs w:val="24"/>
              </w:rPr>
            </w:pPr>
          </w:p>
          <w:p w14:paraId="138C27EE" w14:textId="77777777" w:rsidR="005C17B8" w:rsidRPr="00BB45E9" w:rsidRDefault="005C17B8" w:rsidP="003568A1">
            <w:pPr>
              <w:spacing w:after="0" w:line="240" w:lineRule="auto"/>
              <w:jc w:val="both"/>
              <w:rPr>
                <w:rFonts w:ascii="Times New Roman" w:hAnsi="Times New Roman" w:cs="Times New Roman"/>
                <w:bCs/>
                <w:sz w:val="24"/>
                <w:szCs w:val="24"/>
              </w:rPr>
            </w:pPr>
          </w:p>
          <w:p w14:paraId="170F8937" w14:textId="77777777" w:rsidR="005C17B8" w:rsidRPr="00BB45E9" w:rsidRDefault="005C17B8" w:rsidP="003568A1">
            <w:pPr>
              <w:spacing w:after="0" w:line="240" w:lineRule="auto"/>
              <w:jc w:val="both"/>
              <w:rPr>
                <w:rFonts w:ascii="Times New Roman" w:hAnsi="Times New Roman" w:cs="Times New Roman"/>
                <w:bCs/>
                <w:sz w:val="24"/>
                <w:szCs w:val="24"/>
              </w:rPr>
            </w:pPr>
          </w:p>
          <w:p w14:paraId="5986BBC7" w14:textId="77777777" w:rsidR="005C17B8" w:rsidRPr="00BB45E9" w:rsidRDefault="005C17B8" w:rsidP="003568A1">
            <w:pPr>
              <w:spacing w:after="0" w:line="240" w:lineRule="auto"/>
              <w:jc w:val="both"/>
              <w:rPr>
                <w:rFonts w:ascii="Times New Roman" w:hAnsi="Times New Roman" w:cs="Times New Roman"/>
                <w:bCs/>
                <w:sz w:val="24"/>
                <w:szCs w:val="24"/>
              </w:rPr>
            </w:pPr>
          </w:p>
          <w:p w14:paraId="1A9E2EBD" w14:textId="77777777" w:rsidR="005C17B8" w:rsidRPr="00BB45E9" w:rsidRDefault="005C17B8" w:rsidP="003568A1">
            <w:pPr>
              <w:spacing w:after="0" w:line="240" w:lineRule="auto"/>
              <w:jc w:val="both"/>
              <w:rPr>
                <w:rFonts w:ascii="Times New Roman" w:hAnsi="Times New Roman" w:cs="Times New Roman"/>
                <w:bCs/>
                <w:sz w:val="24"/>
                <w:szCs w:val="24"/>
              </w:rPr>
            </w:pPr>
          </w:p>
          <w:p w14:paraId="0F394592" w14:textId="77777777" w:rsidR="005C17B8" w:rsidRPr="00BB45E9" w:rsidRDefault="005C17B8" w:rsidP="003568A1">
            <w:pPr>
              <w:spacing w:after="0" w:line="240" w:lineRule="auto"/>
              <w:jc w:val="both"/>
              <w:rPr>
                <w:rFonts w:ascii="Times New Roman" w:hAnsi="Times New Roman" w:cs="Times New Roman"/>
                <w:bCs/>
                <w:sz w:val="24"/>
                <w:szCs w:val="24"/>
              </w:rPr>
            </w:pPr>
          </w:p>
          <w:p w14:paraId="531A01E3" w14:textId="77777777" w:rsidR="005C17B8" w:rsidRPr="00BB45E9" w:rsidRDefault="005C17B8" w:rsidP="003568A1">
            <w:pPr>
              <w:spacing w:after="0" w:line="240" w:lineRule="auto"/>
              <w:jc w:val="both"/>
              <w:rPr>
                <w:rFonts w:ascii="Times New Roman" w:hAnsi="Times New Roman" w:cs="Times New Roman"/>
                <w:bCs/>
                <w:sz w:val="24"/>
                <w:szCs w:val="24"/>
              </w:rPr>
            </w:pPr>
          </w:p>
          <w:p w14:paraId="2218470D" w14:textId="77777777" w:rsidR="005C17B8" w:rsidRPr="00BB45E9" w:rsidRDefault="005C17B8" w:rsidP="003568A1">
            <w:pPr>
              <w:spacing w:after="0" w:line="240" w:lineRule="auto"/>
              <w:jc w:val="both"/>
              <w:rPr>
                <w:rFonts w:ascii="Times New Roman" w:hAnsi="Times New Roman" w:cs="Times New Roman"/>
                <w:bCs/>
                <w:sz w:val="24"/>
                <w:szCs w:val="24"/>
              </w:rPr>
            </w:pPr>
          </w:p>
          <w:p w14:paraId="4AA473BC" w14:textId="77777777" w:rsidR="005C17B8" w:rsidRPr="00BB45E9" w:rsidRDefault="005C17B8" w:rsidP="003568A1">
            <w:pPr>
              <w:spacing w:after="0" w:line="240" w:lineRule="auto"/>
              <w:jc w:val="both"/>
              <w:rPr>
                <w:rFonts w:ascii="Times New Roman" w:hAnsi="Times New Roman" w:cs="Times New Roman"/>
                <w:bCs/>
                <w:sz w:val="24"/>
                <w:szCs w:val="24"/>
              </w:rPr>
            </w:pPr>
          </w:p>
          <w:p w14:paraId="64214402" w14:textId="77777777" w:rsidR="005C17B8" w:rsidRPr="00BB45E9" w:rsidRDefault="005C17B8" w:rsidP="003568A1">
            <w:pPr>
              <w:spacing w:after="0" w:line="240" w:lineRule="auto"/>
              <w:jc w:val="both"/>
              <w:rPr>
                <w:rFonts w:ascii="Times New Roman" w:hAnsi="Times New Roman" w:cs="Times New Roman"/>
                <w:bCs/>
                <w:sz w:val="24"/>
                <w:szCs w:val="24"/>
              </w:rPr>
            </w:pPr>
          </w:p>
          <w:p w14:paraId="514C1FE2" w14:textId="77777777" w:rsidR="005C17B8" w:rsidRPr="00BB45E9" w:rsidRDefault="005C17B8" w:rsidP="003568A1">
            <w:pPr>
              <w:spacing w:after="0" w:line="240" w:lineRule="auto"/>
              <w:jc w:val="both"/>
              <w:rPr>
                <w:rFonts w:ascii="Times New Roman" w:hAnsi="Times New Roman" w:cs="Times New Roman"/>
                <w:bCs/>
                <w:sz w:val="24"/>
                <w:szCs w:val="24"/>
              </w:rPr>
            </w:pPr>
          </w:p>
          <w:p w14:paraId="1395FA3E" w14:textId="77777777" w:rsidR="005C17B8" w:rsidRPr="00BB45E9" w:rsidRDefault="005C17B8" w:rsidP="003568A1">
            <w:pPr>
              <w:spacing w:after="0" w:line="240" w:lineRule="auto"/>
              <w:jc w:val="both"/>
              <w:rPr>
                <w:rFonts w:ascii="Times New Roman" w:hAnsi="Times New Roman" w:cs="Times New Roman"/>
                <w:bCs/>
                <w:sz w:val="24"/>
                <w:szCs w:val="24"/>
              </w:rPr>
            </w:pPr>
          </w:p>
          <w:p w14:paraId="57255541" w14:textId="77777777" w:rsidR="005C17B8" w:rsidRPr="00BB45E9" w:rsidRDefault="005C17B8" w:rsidP="003568A1">
            <w:pPr>
              <w:spacing w:after="0" w:line="240" w:lineRule="auto"/>
              <w:jc w:val="both"/>
              <w:rPr>
                <w:rFonts w:ascii="Times New Roman" w:hAnsi="Times New Roman" w:cs="Times New Roman"/>
                <w:bCs/>
                <w:sz w:val="24"/>
                <w:szCs w:val="24"/>
              </w:rPr>
            </w:pPr>
          </w:p>
          <w:p w14:paraId="37B61ECF" w14:textId="77777777" w:rsidR="005C17B8" w:rsidRPr="00BB45E9" w:rsidRDefault="005C17B8" w:rsidP="003568A1">
            <w:pPr>
              <w:spacing w:after="0" w:line="240" w:lineRule="auto"/>
              <w:jc w:val="both"/>
              <w:rPr>
                <w:rFonts w:ascii="Times New Roman" w:hAnsi="Times New Roman" w:cs="Times New Roman"/>
                <w:bCs/>
                <w:sz w:val="24"/>
                <w:szCs w:val="24"/>
              </w:rPr>
            </w:pPr>
          </w:p>
          <w:p w14:paraId="0EF73C6F" w14:textId="77777777" w:rsidR="005C17B8" w:rsidRPr="00BB45E9" w:rsidRDefault="005C17B8" w:rsidP="003568A1">
            <w:pPr>
              <w:spacing w:after="0" w:line="240" w:lineRule="auto"/>
              <w:jc w:val="both"/>
              <w:rPr>
                <w:rFonts w:ascii="Times New Roman" w:hAnsi="Times New Roman" w:cs="Times New Roman"/>
                <w:bCs/>
                <w:sz w:val="24"/>
                <w:szCs w:val="24"/>
              </w:rPr>
            </w:pPr>
          </w:p>
          <w:p w14:paraId="590F9BD6" w14:textId="77777777" w:rsidR="005C17B8" w:rsidRPr="00BB45E9" w:rsidRDefault="005C17B8" w:rsidP="003568A1">
            <w:pPr>
              <w:spacing w:after="0" w:line="240" w:lineRule="auto"/>
              <w:jc w:val="both"/>
              <w:rPr>
                <w:rFonts w:ascii="Times New Roman" w:hAnsi="Times New Roman" w:cs="Times New Roman"/>
                <w:bCs/>
                <w:sz w:val="24"/>
                <w:szCs w:val="24"/>
              </w:rPr>
            </w:pPr>
          </w:p>
          <w:p w14:paraId="3E08EC29" w14:textId="77777777" w:rsidR="005C17B8" w:rsidRPr="00BB45E9" w:rsidRDefault="005C17B8" w:rsidP="003568A1">
            <w:pPr>
              <w:spacing w:after="0" w:line="240" w:lineRule="auto"/>
              <w:jc w:val="both"/>
              <w:rPr>
                <w:rFonts w:ascii="Times New Roman" w:hAnsi="Times New Roman" w:cs="Times New Roman"/>
                <w:bCs/>
                <w:sz w:val="24"/>
                <w:szCs w:val="24"/>
              </w:rPr>
            </w:pPr>
          </w:p>
          <w:p w14:paraId="23D7FAC3" w14:textId="77777777" w:rsidR="005C17B8" w:rsidRPr="00BB45E9" w:rsidRDefault="005C17B8" w:rsidP="003568A1">
            <w:pPr>
              <w:spacing w:after="0" w:line="240" w:lineRule="auto"/>
              <w:jc w:val="both"/>
              <w:rPr>
                <w:rFonts w:ascii="Times New Roman" w:hAnsi="Times New Roman" w:cs="Times New Roman"/>
                <w:bCs/>
                <w:sz w:val="24"/>
                <w:szCs w:val="24"/>
              </w:rPr>
            </w:pPr>
          </w:p>
          <w:p w14:paraId="52A8E244" w14:textId="77777777" w:rsidR="005C17B8" w:rsidRPr="00BB45E9" w:rsidRDefault="005C17B8" w:rsidP="003568A1">
            <w:pPr>
              <w:spacing w:after="0" w:line="240" w:lineRule="auto"/>
              <w:jc w:val="both"/>
              <w:rPr>
                <w:rFonts w:ascii="Times New Roman" w:hAnsi="Times New Roman" w:cs="Times New Roman"/>
                <w:bCs/>
                <w:sz w:val="24"/>
                <w:szCs w:val="24"/>
              </w:rPr>
            </w:pPr>
          </w:p>
          <w:p w14:paraId="1386621E" w14:textId="77777777" w:rsidR="005C17B8" w:rsidRPr="00BB45E9" w:rsidRDefault="005C17B8" w:rsidP="003568A1">
            <w:pPr>
              <w:spacing w:after="0" w:line="240" w:lineRule="auto"/>
              <w:jc w:val="both"/>
              <w:rPr>
                <w:rFonts w:ascii="Times New Roman" w:hAnsi="Times New Roman" w:cs="Times New Roman"/>
                <w:bCs/>
                <w:sz w:val="24"/>
                <w:szCs w:val="24"/>
              </w:rPr>
            </w:pPr>
          </w:p>
          <w:p w14:paraId="26AED008" w14:textId="77777777" w:rsidR="005C17B8" w:rsidRPr="00BB45E9" w:rsidRDefault="005C17B8" w:rsidP="003568A1">
            <w:pPr>
              <w:spacing w:after="0" w:line="240" w:lineRule="auto"/>
              <w:jc w:val="both"/>
              <w:rPr>
                <w:rFonts w:ascii="Times New Roman" w:hAnsi="Times New Roman" w:cs="Times New Roman"/>
                <w:bCs/>
                <w:sz w:val="24"/>
                <w:szCs w:val="24"/>
              </w:rPr>
            </w:pPr>
          </w:p>
          <w:p w14:paraId="21537A4A" w14:textId="77777777" w:rsidR="005C17B8" w:rsidRPr="00BB45E9" w:rsidRDefault="005C17B8" w:rsidP="003568A1">
            <w:pPr>
              <w:spacing w:after="0" w:line="240" w:lineRule="auto"/>
              <w:jc w:val="both"/>
              <w:rPr>
                <w:rFonts w:ascii="Times New Roman" w:hAnsi="Times New Roman" w:cs="Times New Roman"/>
                <w:bCs/>
                <w:sz w:val="24"/>
                <w:szCs w:val="24"/>
              </w:rPr>
            </w:pPr>
          </w:p>
          <w:p w14:paraId="4DDEB581" w14:textId="77777777" w:rsidR="005C17B8" w:rsidRPr="00BB45E9" w:rsidRDefault="005C17B8" w:rsidP="003568A1">
            <w:pPr>
              <w:spacing w:after="0" w:line="240" w:lineRule="auto"/>
              <w:jc w:val="both"/>
              <w:rPr>
                <w:rFonts w:ascii="Times New Roman" w:hAnsi="Times New Roman" w:cs="Times New Roman"/>
                <w:bCs/>
                <w:sz w:val="24"/>
                <w:szCs w:val="24"/>
              </w:rPr>
            </w:pPr>
          </w:p>
          <w:p w14:paraId="595744F9" w14:textId="77777777" w:rsidR="005C17B8" w:rsidRPr="00BB45E9" w:rsidRDefault="005C17B8" w:rsidP="003568A1">
            <w:pPr>
              <w:spacing w:after="0" w:line="240" w:lineRule="auto"/>
              <w:jc w:val="both"/>
              <w:rPr>
                <w:rFonts w:ascii="Times New Roman" w:hAnsi="Times New Roman" w:cs="Times New Roman"/>
                <w:bCs/>
                <w:sz w:val="24"/>
                <w:szCs w:val="24"/>
              </w:rPr>
            </w:pPr>
          </w:p>
          <w:p w14:paraId="3E205174" w14:textId="77777777" w:rsidR="005C17B8" w:rsidRPr="00BB45E9" w:rsidRDefault="005C17B8" w:rsidP="003568A1">
            <w:pPr>
              <w:spacing w:after="0" w:line="240" w:lineRule="auto"/>
              <w:jc w:val="both"/>
              <w:rPr>
                <w:rFonts w:ascii="Times New Roman" w:hAnsi="Times New Roman" w:cs="Times New Roman"/>
                <w:bCs/>
                <w:sz w:val="24"/>
                <w:szCs w:val="24"/>
              </w:rPr>
            </w:pPr>
          </w:p>
          <w:p w14:paraId="0319C280" w14:textId="77777777" w:rsidR="005C17B8" w:rsidRPr="00BB45E9" w:rsidRDefault="005C17B8" w:rsidP="003568A1">
            <w:pPr>
              <w:spacing w:after="0" w:line="240" w:lineRule="auto"/>
              <w:jc w:val="both"/>
              <w:rPr>
                <w:rFonts w:ascii="Times New Roman" w:hAnsi="Times New Roman" w:cs="Times New Roman"/>
                <w:bCs/>
                <w:sz w:val="24"/>
                <w:szCs w:val="24"/>
              </w:rPr>
            </w:pPr>
          </w:p>
          <w:p w14:paraId="60A66E41" w14:textId="77777777" w:rsidR="005C17B8" w:rsidRPr="00BB45E9" w:rsidRDefault="005C17B8" w:rsidP="003568A1">
            <w:pPr>
              <w:spacing w:after="0" w:line="240" w:lineRule="auto"/>
              <w:jc w:val="both"/>
              <w:rPr>
                <w:rFonts w:ascii="Times New Roman" w:hAnsi="Times New Roman" w:cs="Times New Roman"/>
                <w:bCs/>
                <w:sz w:val="24"/>
                <w:szCs w:val="24"/>
              </w:rPr>
            </w:pPr>
          </w:p>
          <w:p w14:paraId="2376AC18" w14:textId="77777777" w:rsidR="005C17B8" w:rsidRPr="00BB45E9" w:rsidRDefault="005C17B8" w:rsidP="003568A1">
            <w:pPr>
              <w:spacing w:after="0" w:line="240" w:lineRule="auto"/>
              <w:jc w:val="both"/>
              <w:rPr>
                <w:rFonts w:ascii="Times New Roman" w:hAnsi="Times New Roman" w:cs="Times New Roman"/>
                <w:bCs/>
                <w:sz w:val="24"/>
                <w:szCs w:val="24"/>
              </w:rPr>
            </w:pPr>
          </w:p>
          <w:p w14:paraId="291CC20A" w14:textId="77777777" w:rsidR="005C17B8" w:rsidRPr="00BB45E9" w:rsidRDefault="005C17B8" w:rsidP="003568A1">
            <w:pPr>
              <w:spacing w:after="0" w:line="240" w:lineRule="auto"/>
              <w:jc w:val="both"/>
              <w:rPr>
                <w:rFonts w:ascii="Times New Roman" w:hAnsi="Times New Roman" w:cs="Times New Roman"/>
                <w:bCs/>
                <w:sz w:val="24"/>
                <w:szCs w:val="24"/>
              </w:rPr>
            </w:pPr>
          </w:p>
          <w:p w14:paraId="4D5488ED" w14:textId="77777777" w:rsidR="005C17B8" w:rsidRPr="00BB45E9" w:rsidRDefault="005C17B8" w:rsidP="003568A1">
            <w:pPr>
              <w:spacing w:after="0" w:line="240" w:lineRule="auto"/>
              <w:jc w:val="both"/>
              <w:rPr>
                <w:rFonts w:ascii="Times New Roman" w:hAnsi="Times New Roman" w:cs="Times New Roman"/>
                <w:bCs/>
                <w:sz w:val="24"/>
                <w:szCs w:val="24"/>
              </w:rPr>
            </w:pPr>
          </w:p>
          <w:p w14:paraId="43E6BC60" w14:textId="77777777" w:rsidR="005C17B8" w:rsidRPr="00BB45E9" w:rsidRDefault="005C17B8" w:rsidP="003568A1">
            <w:pPr>
              <w:spacing w:after="0" w:line="240" w:lineRule="auto"/>
              <w:jc w:val="both"/>
              <w:rPr>
                <w:rFonts w:ascii="Times New Roman" w:hAnsi="Times New Roman" w:cs="Times New Roman"/>
                <w:bCs/>
                <w:sz w:val="24"/>
                <w:szCs w:val="24"/>
              </w:rPr>
            </w:pPr>
          </w:p>
          <w:p w14:paraId="69050784" w14:textId="77777777" w:rsidR="005C17B8" w:rsidRPr="00BB45E9" w:rsidRDefault="005C17B8" w:rsidP="003568A1">
            <w:pPr>
              <w:spacing w:after="0" w:line="240" w:lineRule="auto"/>
              <w:jc w:val="both"/>
              <w:rPr>
                <w:rFonts w:ascii="Times New Roman" w:hAnsi="Times New Roman" w:cs="Times New Roman"/>
                <w:bCs/>
                <w:sz w:val="24"/>
                <w:szCs w:val="24"/>
              </w:rPr>
            </w:pPr>
          </w:p>
          <w:p w14:paraId="36140ADD" w14:textId="77777777" w:rsidR="005C17B8" w:rsidRPr="00BB45E9" w:rsidRDefault="005C17B8" w:rsidP="003568A1">
            <w:pPr>
              <w:spacing w:after="0" w:line="240" w:lineRule="auto"/>
              <w:jc w:val="both"/>
              <w:rPr>
                <w:rFonts w:ascii="Times New Roman" w:hAnsi="Times New Roman" w:cs="Times New Roman"/>
                <w:bCs/>
                <w:sz w:val="24"/>
                <w:szCs w:val="24"/>
              </w:rPr>
            </w:pPr>
          </w:p>
          <w:p w14:paraId="00C48807" w14:textId="77777777" w:rsidR="005C17B8" w:rsidRPr="00BB45E9" w:rsidRDefault="005C17B8" w:rsidP="003568A1">
            <w:pPr>
              <w:spacing w:after="0" w:line="240" w:lineRule="auto"/>
              <w:jc w:val="both"/>
              <w:rPr>
                <w:rFonts w:ascii="Times New Roman" w:hAnsi="Times New Roman" w:cs="Times New Roman"/>
                <w:bCs/>
                <w:sz w:val="24"/>
                <w:szCs w:val="24"/>
              </w:rPr>
            </w:pPr>
          </w:p>
          <w:p w14:paraId="266DE088" w14:textId="77777777" w:rsidR="005C17B8" w:rsidRPr="00BB45E9" w:rsidRDefault="005C17B8" w:rsidP="003568A1">
            <w:pPr>
              <w:spacing w:after="0" w:line="240" w:lineRule="auto"/>
              <w:jc w:val="both"/>
              <w:rPr>
                <w:rFonts w:ascii="Times New Roman" w:hAnsi="Times New Roman" w:cs="Times New Roman"/>
                <w:bCs/>
                <w:sz w:val="24"/>
                <w:szCs w:val="24"/>
              </w:rPr>
            </w:pPr>
          </w:p>
          <w:p w14:paraId="4D019EFB" w14:textId="77777777" w:rsidR="005C17B8" w:rsidRPr="00BB45E9" w:rsidRDefault="005C17B8" w:rsidP="003568A1">
            <w:pPr>
              <w:spacing w:after="0" w:line="240" w:lineRule="auto"/>
              <w:jc w:val="both"/>
              <w:rPr>
                <w:rFonts w:ascii="Times New Roman" w:hAnsi="Times New Roman" w:cs="Times New Roman"/>
                <w:bCs/>
                <w:sz w:val="24"/>
                <w:szCs w:val="24"/>
              </w:rPr>
            </w:pPr>
          </w:p>
          <w:p w14:paraId="038DA5A4" w14:textId="77777777" w:rsidR="005C17B8" w:rsidRPr="00BB45E9" w:rsidRDefault="005C17B8" w:rsidP="003568A1">
            <w:pPr>
              <w:spacing w:after="0" w:line="240" w:lineRule="auto"/>
              <w:jc w:val="both"/>
              <w:rPr>
                <w:rFonts w:ascii="Times New Roman" w:hAnsi="Times New Roman" w:cs="Times New Roman"/>
                <w:bCs/>
                <w:sz w:val="24"/>
                <w:szCs w:val="24"/>
              </w:rPr>
            </w:pPr>
          </w:p>
          <w:p w14:paraId="77F4A536" w14:textId="77777777" w:rsidR="005C17B8" w:rsidRPr="00BB45E9" w:rsidRDefault="005C17B8" w:rsidP="003568A1">
            <w:pPr>
              <w:spacing w:after="0" w:line="240" w:lineRule="auto"/>
              <w:jc w:val="both"/>
              <w:rPr>
                <w:rFonts w:ascii="Times New Roman" w:hAnsi="Times New Roman" w:cs="Times New Roman"/>
                <w:bCs/>
                <w:sz w:val="24"/>
                <w:szCs w:val="24"/>
              </w:rPr>
            </w:pPr>
          </w:p>
          <w:p w14:paraId="7B542FF7" w14:textId="77777777" w:rsidR="005C17B8" w:rsidRPr="00BB45E9" w:rsidRDefault="005C17B8" w:rsidP="003568A1">
            <w:pPr>
              <w:spacing w:after="0" w:line="240" w:lineRule="auto"/>
              <w:jc w:val="both"/>
              <w:rPr>
                <w:rFonts w:ascii="Times New Roman" w:hAnsi="Times New Roman" w:cs="Times New Roman"/>
                <w:bCs/>
                <w:sz w:val="24"/>
                <w:szCs w:val="24"/>
              </w:rPr>
            </w:pPr>
          </w:p>
          <w:p w14:paraId="7274C4C8" w14:textId="77777777" w:rsidR="005C17B8" w:rsidRPr="00BB45E9" w:rsidRDefault="005C17B8" w:rsidP="003568A1">
            <w:pPr>
              <w:spacing w:after="0" w:line="240" w:lineRule="auto"/>
              <w:jc w:val="both"/>
              <w:rPr>
                <w:rFonts w:ascii="Times New Roman" w:hAnsi="Times New Roman" w:cs="Times New Roman"/>
                <w:bCs/>
                <w:sz w:val="24"/>
                <w:szCs w:val="24"/>
              </w:rPr>
            </w:pPr>
          </w:p>
          <w:p w14:paraId="24A91789" w14:textId="77777777" w:rsidR="005C17B8" w:rsidRPr="00BB45E9" w:rsidRDefault="005C17B8" w:rsidP="003568A1">
            <w:pPr>
              <w:spacing w:after="0" w:line="240" w:lineRule="auto"/>
              <w:jc w:val="both"/>
              <w:rPr>
                <w:rFonts w:ascii="Times New Roman" w:hAnsi="Times New Roman" w:cs="Times New Roman"/>
                <w:bCs/>
                <w:sz w:val="24"/>
                <w:szCs w:val="24"/>
              </w:rPr>
            </w:pPr>
          </w:p>
          <w:p w14:paraId="1D4904ED" w14:textId="77777777" w:rsidR="00576D00" w:rsidRDefault="00576D00" w:rsidP="003568A1">
            <w:pPr>
              <w:spacing w:after="0" w:line="240" w:lineRule="auto"/>
              <w:jc w:val="both"/>
              <w:rPr>
                <w:rFonts w:ascii="Times New Roman" w:hAnsi="Times New Roman" w:cs="Times New Roman"/>
                <w:bCs/>
                <w:sz w:val="24"/>
                <w:szCs w:val="24"/>
              </w:rPr>
            </w:pPr>
          </w:p>
          <w:p w14:paraId="208C1C70" w14:textId="0464777F" w:rsidR="005C17B8" w:rsidRPr="00BB45E9" w:rsidRDefault="00C91E3C" w:rsidP="003568A1">
            <w:pPr>
              <w:spacing w:after="0" w:line="240" w:lineRule="auto"/>
              <w:jc w:val="both"/>
              <w:rPr>
                <w:rFonts w:ascii="Times New Roman" w:hAnsi="Times New Roman" w:cs="Times New Roman"/>
                <w:bCs/>
                <w:sz w:val="24"/>
                <w:szCs w:val="24"/>
              </w:rPr>
            </w:pPr>
            <w:r w:rsidRPr="00BB45E9">
              <w:rPr>
                <w:rFonts w:ascii="Times New Roman" w:hAnsi="Times New Roman" w:cs="Times New Roman"/>
                <w:sz w:val="24"/>
                <w:szCs w:val="24"/>
              </w:rPr>
              <w:t>Законом Р</w:t>
            </w:r>
            <w:r w:rsidRPr="00BB45E9">
              <w:rPr>
                <w:rFonts w:ascii="Times New Roman" w:hAnsi="Times New Roman" w:cs="Times New Roman"/>
                <w:sz w:val="24"/>
                <w:szCs w:val="24"/>
                <w:lang w:val="kk-KZ"/>
              </w:rPr>
              <w:t>еспублики Казахстан</w:t>
            </w:r>
            <w:r w:rsidRPr="00BB45E9">
              <w:rPr>
                <w:rFonts w:ascii="Times New Roman" w:hAnsi="Times New Roman" w:cs="Times New Roman"/>
                <w:sz w:val="24"/>
                <w:szCs w:val="24"/>
              </w:rPr>
              <w:t xml:space="preserve"> </w:t>
            </w:r>
            <w:r w:rsidR="004454B9">
              <w:rPr>
                <w:rFonts w:ascii="Times New Roman" w:hAnsi="Times New Roman" w:cs="Times New Roman"/>
                <w:sz w:val="24"/>
                <w:szCs w:val="24"/>
              </w:rPr>
              <w:t>«</w:t>
            </w:r>
            <w:r w:rsidRPr="00BB45E9">
              <w:rPr>
                <w:rFonts w:ascii="Times New Roman" w:hAnsi="Times New Roman" w:cs="Times New Roman"/>
                <w:sz w:val="24"/>
                <w:szCs w:val="24"/>
              </w:rPr>
              <w:t>О внесении изменений и дополнений в некоторые законодательные акты Республики Казахстан по вопросам административной реформы в Республике Казахстан</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внесены </w:t>
            </w:r>
            <w:r w:rsidRPr="00BB45E9">
              <w:rPr>
                <w:rFonts w:ascii="Times New Roman" w:hAnsi="Times New Roman" w:cs="Times New Roman"/>
                <w:sz w:val="24"/>
                <w:szCs w:val="24"/>
                <w:lang w:val="kk-KZ"/>
              </w:rPr>
              <w:t>изменения</w:t>
            </w:r>
            <w:r w:rsidR="004171E3" w:rsidRPr="00BB45E9">
              <w:rPr>
                <w:rFonts w:ascii="Times New Roman" w:hAnsi="Times New Roman" w:cs="Times New Roman"/>
                <w:sz w:val="24"/>
                <w:szCs w:val="24"/>
                <w:lang w:val="kk-KZ"/>
              </w:rPr>
              <w:t xml:space="preserve"> </w:t>
            </w:r>
            <w:r w:rsidRPr="00BB45E9">
              <w:rPr>
                <w:rFonts w:ascii="Times New Roman" w:hAnsi="Times New Roman" w:cs="Times New Roman"/>
                <w:sz w:val="24"/>
                <w:szCs w:val="24"/>
              </w:rPr>
              <w:t xml:space="preserve">в </w:t>
            </w:r>
            <w:r w:rsidRPr="00BB45E9">
              <w:rPr>
                <w:rFonts w:ascii="Times New Roman" w:hAnsi="Times New Roman" w:cs="Times New Roman"/>
                <w:bCs/>
                <w:sz w:val="24"/>
                <w:szCs w:val="24"/>
              </w:rPr>
              <w:t>Бюджетн</w:t>
            </w:r>
            <w:r w:rsidRPr="00BB45E9">
              <w:rPr>
                <w:rFonts w:ascii="Times New Roman" w:hAnsi="Times New Roman" w:cs="Times New Roman"/>
                <w:bCs/>
                <w:sz w:val="24"/>
                <w:szCs w:val="24"/>
                <w:lang w:val="kk-KZ"/>
              </w:rPr>
              <w:t>ый</w:t>
            </w:r>
            <w:r w:rsidRPr="00BB45E9">
              <w:rPr>
                <w:rFonts w:ascii="Times New Roman" w:hAnsi="Times New Roman" w:cs="Times New Roman"/>
                <w:bCs/>
                <w:sz w:val="24"/>
                <w:szCs w:val="24"/>
              </w:rPr>
              <w:t xml:space="preserve"> кодекс Республики Казахстан </w:t>
            </w:r>
            <w:r w:rsidRPr="00BB45E9">
              <w:rPr>
                <w:rFonts w:ascii="Times New Roman" w:hAnsi="Times New Roman" w:cs="Times New Roman"/>
                <w:bCs/>
                <w:sz w:val="24"/>
                <w:szCs w:val="24"/>
                <w:lang w:val="kk-KZ"/>
              </w:rPr>
              <w:t xml:space="preserve">в </w:t>
            </w:r>
            <w:r w:rsidRPr="00BB45E9">
              <w:rPr>
                <w:rFonts w:ascii="Times New Roman" w:hAnsi="Times New Roman" w:cs="Times New Roman"/>
                <w:bCs/>
                <w:sz w:val="24"/>
                <w:szCs w:val="24"/>
              </w:rPr>
              <w:t>пункт 1 статьи 39-3 (далее-Бюджетный кодекс)</w:t>
            </w:r>
            <w:r w:rsidRPr="00BB45E9">
              <w:rPr>
                <w:rFonts w:ascii="Times New Roman" w:hAnsi="Times New Roman" w:cs="Times New Roman"/>
                <w:bCs/>
                <w:sz w:val="24"/>
                <w:szCs w:val="24"/>
                <w:lang w:val="kk-KZ"/>
              </w:rPr>
              <w:t xml:space="preserve"> в части </w:t>
            </w:r>
            <w:r w:rsidRPr="00BB45E9">
              <w:rPr>
                <w:rFonts w:ascii="Times New Roman" w:hAnsi="Times New Roman" w:cs="Times New Roman"/>
                <w:bCs/>
                <w:sz w:val="24"/>
                <w:szCs w:val="24"/>
              </w:rPr>
              <w:t xml:space="preserve">  замен</w:t>
            </w:r>
            <w:r w:rsidRPr="00BB45E9">
              <w:rPr>
                <w:rFonts w:ascii="Times New Roman" w:hAnsi="Times New Roman" w:cs="Times New Roman"/>
                <w:bCs/>
                <w:sz w:val="24"/>
                <w:szCs w:val="24"/>
                <w:lang w:val="kk-KZ"/>
              </w:rPr>
              <w:t>ы</w:t>
            </w:r>
            <w:r w:rsidRPr="00BB45E9">
              <w:rPr>
                <w:rFonts w:ascii="Times New Roman" w:hAnsi="Times New Roman" w:cs="Times New Roman"/>
                <w:bCs/>
                <w:sz w:val="24"/>
                <w:szCs w:val="24"/>
              </w:rPr>
              <w:t xml:space="preserve"> трансферт</w:t>
            </w:r>
            <w:r w:rsidRPr="00BB45E9">
              <w:rPr>
                <w:rFonts w:ascii="Times New Roman" w:hAnsi="Times New Roman" w:cs="Times New Roman"/>
                <w:bCs/>
                <w:sz w:val="24"/>
                <w:szCs w:val="24"/>
                <w:lang w:val="kk-KZ"/>
              </w:rPr>
              <w:t xml:space="preserve">ов </w:t>
            </w:r>
            <w:r w:rsidRPr="00BB45E9">
              <w:rPr>
                <w:rFonts w:ascii="Times New Roman" w:hAnsi="Times New Roman" w:cs="Times New Roman"/>
                <w:bCs/>
                <w:sz w:val="24"/>
                <w:szCs w:val="24"/>
              </w:rPr>
              <w:t>целевым</w:t>
            </w:r>
            <w:r w:rsidRPr="00BB45E9">
              <w:rPr>
                <w:rFonts w:ascii="Times New Roman" w:hAnsi="Times New Roman" w:cs="Times New Roman"/>
                <w:bCs/>
                <w:sz w:val="24"/>
                <w:szCs w:val="24"/>
                <w:lang w:val="kk-KZ"/>
              </w:rPr>
              <w:t>и</w:t>
            </w:r>
            <w:r w:rsidRPr="00BB45E9">
              <w:rPr>
                <w:rFonts w:ascii="Times New Roman" w:hAnsi="Times New Roman" w:cs="Times New Roman"/>
                <w:bCs/>
                <w:sz w:val="24"/>
                <w:szCs w:val="24"/>
              </w:rPr>
              <w:t xml:space="preserve"> взнос</w:t>
            </w:r>
            <w:r w:rsidRPr="00BB45E9">
              <w:rPr>
                <w:rFonts w:ascii="Times New Roman" w:hAnsi="Times New Roman" w:cs="Times New Roman"/>
                <w:bCs/>
                <w:sz w:val="24"/>
                <w:szCs w:val="24"/>
                <w:lang w:val="kk-KZ"/>
              </w:rPr>
              <w:t>ами</w:t>
            </w:r>
            <w:r w:rsidRPr="00BB45E9">
              <w:rPr>
                <w:rFonts w:ascii="Times New Roman" w:hAnsi="Times New Roman" w:cs="Times New Roman"/>
                <w:bCs/>
                <w:sz w:val="24"/>
                <w:szCs w:val="24"/>
              </w:rPr>
              <w:t xml:space="preserve"> в </w:t>
            </w:r>
            <w:r w:rsidRPr="00BB45E9">
              <w:rPr>
                <w:rFonts w:ascii="Times New Roman" w:hAnsi="Times New Roman" w:cs="Times New Roman"/>
                <w:bCs/>
                <w:spacing w:val="2"/>
                <w:sz w:val="24"/>
                <w:szCs w:val="24"/>
                <w:bdr w:val="none" w:sz="0" w:space="0" w:color="auto" w:frame="1"/>
                <w:shd w:val="clear" w:color="auto" w:fill="FFFFFF"/>
              </w:rPr>
              <w:t>Фонд социального медицинского страхования</w:t>
            </w:r>
            <w:r w:rsidRPr="00BB45E9">
              <w:rPr>
                <w:rFonts w:ascii="Times New Roman" w:hAnsi="Times New Roman" w:cs="Times New Roman"/>
                <w:bCs/>
                <w:spacing w:val="2"/>
                <w:sz w:val="24"/>
                <w:szCs w:val="24"/>
                <w:bdr w:val="none" w:sz="0" w:space="0" w:color="auto" w:frame="1"/>
                <w:shd w:val="clear" w:color="auto" w:fill="FFFFFF"/>
                <w:lang w:val="kk-KZ"/>
              </w:rPr>
              <w:t xml:space="preserve"> (далее-</w:t>
            </w:r>
            <w:r w:rsidRPr="00BB45E9">
              <w:rPr>
                <w:rFonts w:ascii="Times New Roman" w:hAnsi="Times New Roman" w:cs="Times New Roman"/>
                <w:bCs/>
                <w:spacing w:val="2"/>
                <w:sz w:val="24"/>
                <w:szCs w:val="24"/>
                <w:bdr w:val="none" w:sz="0" w:space="0" w:color="auto" w:frame="1"/>
                <w:shd w:val="clear" w:color="auto" w:fill="FFFFFF"/>
                <w:lang w:val="kk-KZ"/>
              </w:rPr>
              <w:lastRenderedPageBreak/>
              <w:t>ФСМС).</w:t>
            </w:r>
          </w:p>
          <w:p w14:paraId="35550A03" w14:textId="77777777" w:rsidR="005C17B8" w:rsidRPr="00BB45E9" w:rsidRDefault="005C17B8" w:rsidP="003568A1">
            <w:pPr>
              <w:spacing w:after="0" w:line="240" w:lineRule="auto"/>
              <w:jc w:val="both"/>
              <w:rPr>
                <w:rFonts w:ascii="Times New Roman" w:hAnsi="Times New Roman" w:cs="Times New Roman"/>
                <w:bCs/>
                <w:sz w:val="24"/>
                <w:szCs w:val="24"/>
              </w:rPr>
            </w:pPr>
          </w:p>
          <w:p w14:paraId="062655A1" w14:textId="77777777" w:rsidR="005C17B8" w:rsidRPr="00BB45E9" w:rsidRDefault="005C17B8" w:rsidP="003568A1">
            <w:pPr>
              <w:spacing w:after="0" w:line="240" w:lineRule="auto"/>
              <w:jc w:val="both"/>
              <w:rPr>
                <w:rFonts w:ascii="Times New Roman" w:hAnsi="Times New Roman" w:cs="Times New Roman"/>
                <w:bCs/>
                <w:sz w:val="24"/>
                <w:szCs w:val="24"/>
              </w:rPr>
            </w:pPr>
          </w:p>
          <w:p w14:paraId="7A1A60C5" w14:textId="77777777" w:rsidR="005C17B8" w:rsidRPr="00BB45E9" w:rsidRDefault="005C17B8" w:rsidP="003568A1">
            <w:pPr>
              <w:spacing w:after="0" w:line="240" w:lineRule="auto"/>
              <w:jc w:val="both"/>
              <w:rPr>
                <w:rFonts w:ascii="Times New Roman" w:hAnsi="Times New Roman" w:cs="Times New Roman"/>
                <w:bCs/>
                <w:sz w:val="24"/>
                <w:szCs w:val="24"/>
              </w:rPr>
            </w:pPr>
          </w:p>
          <w:p w14:paraId="4193E0DE" w14:textId="77777777" w:rsidR="005C17B8" w:rsidRPr="00BB45E9" w:rsidRDefault="005C17B8" w:rsidP="003568A1">
            <w:pPr>
              <w:spacing w:after="0" w:line="240" w:lineRule="auto"/>
              <w:jc w:val="both"/>
              <w:rPr>
                <w:rFonts w:ascii="Times New Roman" w:hAnsi="Times New Roman" w:cs="Times New Roman"/>
                <w:bCs/>
                <w:sz w:val="24"/>
                <w:szCs w:val="24"/>
              </w:rPr>
            </w:pPr>
          </w:p>
          <w:p w14:paraId="1C08FC02" w14:textId="77777777" w:rsidR="005C17B8" w:rsidRPr="00BB45E9" w:rsidRDefault="005C17B8" w:rsidP="003568A1">
            <w:pPr>
              <w:spacing w:after="0" w:line="240" w:lineRule="auto"/>
              <w:jc w:val="both"/>
              <w:rPr>
                <w:rFonts w:ascii="Times New Roman" w:hAnsi="Times New Roman" w:cs="Times New Roman"/>
                <w:bCs/>
                <w:sz w:val="24"/>
                <w:szCs w:val="24"/>
              </w:rPr>
            </w:pPr>
          </w:p>
          <w:p w14:paraId="0834BE0E" w14:textId="77777777" w:rsidR="005C17B8" w:rsidRPr="00BB45E9" w:rsidRDefault="005C17B8" w:rsidP="003568A1">
            <w:pPr>
              <w:spacing w:after="0" w:line="240" w:lineRule="auto"/>
              <w:jc w:val="both"/>
              <w:rPr>
                <w:rFonts w:ascii="Times New Roman" w:hAnsi="Times New Roman" w:cs="Times New Roman"/>
                <w:bCs/>
                <w:sz w:val="24"/>
                <w:szCs w:val="24"/>
              </w:rPr>
            </w:pPr>
          </w:p>
          <w:p w14:paraId="4548D22F" w14:textId="77777777" w:rsidR="005C17B8" w:rsidRPr="00BB45E9" w:rsidRDefault="005C17B8" w:rsidP="003568A1">
            <w:pPr>
              <w:spacing w:after="0" w:line="240" w:lineRule="auto"/>
              <w:jc w:val="both"/>
              <w:rPr>
                <w:rFonts w:ascii="Times New Roman" w:hAnsi="Times New Roman" w:cs="Times New Roman"/>
                <w:bCs/>
                <w:sz w:val="24"/>
                <w:szCs w:val="24"/>
              </w:rPr>
            </w:pPr>
          </w:p>
          <w:p w14:paraId="3B6784F7" w14:textId="77777777" w:rsidR="005C17B8" w:rsidRPr="00BB45E9" w:rsidRDefault="005C17B8" w:rsidP="003568A1">
            <w:pPr>
              <w:spacing w:after="0" w:line="240" w:lineRule="auto"/>
              <w:jc w:val="both"/>
              <w:rPr>
                <w:rFonts w:ascii="Times New Roman" w:hAnsi="Times New Roman" w:cs="Times New Roman"/>
                <w:bCs/>
                <w:sz w:val="24"/>
                <w:szCs w:val="24"/>
              </w:rPr>
            </w:pPr>
          </w:p>
          <w:p w14:paraId="70E532E8" w14:textId="77777777" w:rsidR="005C17B8" w:rsidRPr="00BB45E9" w:rsidRDefault="005C17B8" w:rsidP="003568A1">
            <w:pPr>
              <w:spacing w:after="0" w:line="240" w:lineRule="auto"/>
              <w:jc w:val="both"/>
              <w:rPr>
                <w:rFonts w:ascii="Times New Roman" w:hAnsi="Times New Roman" w:cs="Times New Roman"/>
                <w:bCs/>
                <w:sz w:val="24"/>
                <w:szCs w:val="24"/>
              </w:rPr>
            </w:pPr>
          </w:p>
          <w:p w14:paraId="36B86787" w14:textId="77777777" w:rsidR="005C17B8" w:rsidRPr="00BB45E9" w:rsidRDefault="005C17B8" w:rsidP="003568A1">
            <w:pPr>
              <w:spacing w:after="0" w:line="240" w:lineRule="auto"/>
              <w:jc w:val="both"/>
              <w:rPr>
                <w:rFonts w:ascii="Times New Roman" w:hAnsi="Times New Roman" w:cs="Times New Roman"/>
                <w:bCs/>
                <w:sz w:val="24"/>
                <w:szCs w:val="24"/>
              </w:rPr>
            </w:pPr>
          </w:p>
          <w:p w14:paraId="506110E8" w14:textId="77777777" w:rsidR="005C17B8" w:rsidRPr="00BB45E9" w:rsidRDefault="005C17B8" w:rsidP="003568A1">
            <w:pPr>
              <w:spacing w:after="0" w:line="240" w:lineRule="auto"/>
              <w:jc w:val="both"/>
              <w:rPr>
                <w:rFonts w:ascii="Times New Roman" w:hAnsi="Times New Roman" w:cs="Times New Roman"/>
                <w:bCs/>
                <w:sz w:val="24"/>
                <w:szCs w:val="24"/>
              </w:rPr>
            </w:pPr>
          </w:p>
          <w:p w14:paraId="41F14BC5" w14:textId="77777777" w:rsidR="005C17B8" w:rsidRPr="00BB45E9" w:rsidRDefault="005C17B8" w:rsidP="003568A1">
            <w:pPr>
              <w:spacing w:after="0" w:line="240" w:lineRule="auto"/>
              <w:jc w:val="both"/>
              <w:rPr>
                <w:rFonts w:ascii="Times New Roman" w:hAnsi="Times New Roman" w:cs="Times New Roman"/>
                <w:bCs/>
                <w:sz w:val="24"/>
                <w:szCs w:val="24"/>
              </w:rPr>
            </w:pPr>
          </w:p>
          <w:p w14:paraId="238D6C08" w14:textId="77777777" w:rsidR="005C17B8" w:rsidRPr="00BB45E9" w:rsidRDefault="005C17B8" w:rsidP="003568A1">
            <w:pPr>
              <w:spacing w:after="0" w:line="240" w:lineRule="auto"/>
              <w:jc w:val="both"/>
              <w:rPr>
                <w:rFonts w:ascii="Times New Roman" w:hAnsi="Times New Roman" w:cs="Times New Roman"/>
                <w:bCs/>
                <w:sz w:val="24"/>
                <w:szCs w:val="24"/>
              </w:rPr>
            </w:pPr>
          </w:p>
          <w:p w14:paraId="6AB505DC" w14:textId="77777777" w:rsidR="005C17B8" w:rsidRPr="00BB45E9" w:rsidRDefault="005C17B8" w:rsidP="003568A1">
            <w:pPr>
              <w:spacing w:after="0" w:line="240" w:lineRule="auto"/>
              <w:jc w:val="both"/>
              <w:rPr>
                <w:rFonts w:ascii="Times New Roman" w:hAnsi="Times New Roman" w:cs="Times New Roman"/>
                <w:bCs/>
                <w:sz w:val="24"/>
                <w:szCs w:val="24"/>
              </w:rPr>
            </w:pPr>
          </w:p>
          <w:p w14:paraId="733BDB41" w14:textId="77777777" w:rsidR="005C17B8" w:rsidRPr="00BB45E9" w:rsidRDefault="005C17B8" w:rsidP="003568A1">
            <w:pPr>
              <w:spacing w:after="0" w:line="240" w:lineRule="auto"/>
              <w:jc w:val="both"/>
              <w:rPr>
                <w:rFonts w:ascii="Times New Roman" w:hAnsi="Times New Roman" w:cs="Times New Roman"/>
                <w:bCs/>
                <w:sz w:val="24"/>
                <w:szCs w:val="24"/>
              </w:rPr>
            </w:pPr>
          </w:p>
          <w:p w14:paraId="608FB217" w14:textId="77777777" w:rsidR="005C17B8" w:rsidRPr="00BB45E9" w:rsidRDefault="005C17B8" w:rsidP="003568A1">
            <w:pPr>
              <w:spacing w:after="0" w:line="240" w:lineRule="auto"/>
              <w:jc w:val="both"/>
              <w:rPr>
                <w:rFonts w:ascii="Times New Roman" w:hAnsi="Times New Roman" w:cs="Times New Roman"/>
                <w:bCs/>
                <w:sz w:val="24"/>
                <w:szCs w:val="24"/>
              </w:rPr>
            </w:pPr>
          </w:p>
          <w:p w14:paraId="128736B1" w14:textId="77777777" w:rsidR="005C17B8" w:rsidRPr="00BB45E9" w:rsidRDefault="005C17B8" w:rsidP="003568A1">
            <w:pPr>
              <w:spacing w:after="0" w:line="240" w:lineRule="auto"/>
              <w:jc w:val="both"/>
              <w:rPr>
                <w:rFonts w:ascii="Times New Roman" w:hAnsi="Times New Roman" w:cs="Times New Roman"/>
                <w:bCs/>
                <w:sz w:val="24"/>
                <w:szCs w:val="24"/>
              </w:rPr>
            </w:pPr>
          </w:p>
          <w:p w14:paraId="72862EDE" w14:textId="77777777" w:rsidR="005C17B8" w:rsidRPr="00BB45E9" w:rsidRDefault="005C17B8" w:rsidP="003568A1">
            <w:pPr>
              <w:spacing w:after="0" w:line="240" w:lineRule="auto"/>
              <w:jc w:val="both"/>
              <w:rPr>
                <w:rFonts w:ascii="Times New Roman" w:hAnsi="Times New Roman" w:cs="Times New Roman"/>
                <w:bCs/>
                <w:sz w:val="24"/>
                <w:szCs w:val="24"/>
              </w:rPr>
            </w:pPr>
          </w:p>
          <w:p w14:paraId="278C61B3" w14:textId="77777777" w:rsidR="005C17B8" w:rsidRPr="00BB45E9" w:rsidRDefault="005C17B8" w:rsidP="003568A1">
            <w:pPr>
              <w:spacing w:after="0" w:line="240" w:lineRule="auto"/>
              <w:jc w:val="both"/>
              <w:rPr>
                <w:rFonts w:ascii="Times New Roman" w:hAnsi="Times New Roman" w:cs="Times New Roman"/>
                <w:bCs/>
                <w:sz w:val="24"/>
                <w:szCs w:val="24"/>
              </w:rPr>
            </w:pPr>
          </w:p>
          <w:p w14:paraId="67DB8A86" w14:textId="77777777" w:rsidR="005C17B8" w:rsidRPr="00BB45E9" w:rsidRDefault="005C17B8" w:rsidP="003568A1">
            <w:pPr>
              <w:spacing w:after="0" w:line="240" w:lineRule="auto"/>
              <w:jc w:val="both"/>
              <w:rPr>
                <w:rFonts w:ascii="Times New Roman" w:hAnsi="Times New Roman" w:cs="Times New Roman"/>
                <w:bCs/>
                <w:sz w:val="24"/>
                <w:szCs w:val="24"/>
              </w:rPr>
            </w:pPr>
          </w:p>
          <w:p w14:paraId="70CEE2EC" w14:textId="77777777" w:rsidR="005C17B8" w:rsidRPr="00BB45E9" w:rsidRDefault="005C17B8" w:rsidP="003568A1">
            <w:pPr>
              <w:spacing w:after="0" w:line="240" w:lineRule="auto"/>
              <w:jc w:val="both"/>
              <w:rPr>
                <w:rFonts w:ascii="Times New Roman" w:hAnsi="Times New Roman" w:cs="Times New Roman"/>
                <w:bCs/>
                <w:sz w:val="24"/>
                <w:szCs w:val="24"/>
              </w:rPr>
            </w:pPr>
          </w:p>
          <w:p w14:paraId="17A8FAA0" w14:textId="77777777" w:rsidR="005C17B8" w:rsidRPr="00BB45E9" w:rsidRDefault="005C17B8" w:rsidP="003568A1">
            <w:pPr>
              <w:spacing w:after="0" w:line="240" w:lineRule="auto"/>
              <w:jc w:val="both"/>
              <w:rPr>
                <w:rFonts w:ascii="Times New Roman" w:hAnsi="Times New Roman" w:cs="Times New Roman"/>
                <w:bCs/>
                <w:sz w:val="24"/>
                <w:szCs w:val="24"/>
              </w:rPr>
            </w:pPr>
          </w:p>
          <w:p w14:paraId="45E40BC7" w14:textId="77777777" w:rsidR="005C17B8" w:rsidRPr="00BB45E9" w:rsidRDefault="005C17B8" w:rsidP="003568A1">
            <w:pPr>
              <w:spacing w:after="0" w:line="240" w:lineRule="auto"/>
              <w:jc w:val="both"/>
              <w:rPr>
                <w:rFonts w:ascii="Times New Roman" w:hAnsi="Times New Roman" w:cs="Times New Roman"/>
                <w:bCs/>
                <w:sz w:val="24"/>
                <w:szCs w:val="24"/>
              </w:rPr>
            </w:pPr>
          </w:p>
          <w:p w14:paraId="4076E6D3" w14:textId="77777777" w:rsidR="005C17B8" w:rsidRPr="00BB45E9" w:rsidRDefault="005C17B8" w:rsidP="003568A1">
            <w:pPr>
              <w:spacing w:after="0" w:line="240" w:lineRule="auto"/>
              <w:jc w:val="both"/>
              <w:rPr>
                <w:rFonts w:ascii="Times New Roman" w:hAnsi="Times New Roman" w:cs="Times New Roman"/>
                <w:bCs/>
                <w:sz w:val="24"/>
                <w:szCs w:val="24"/>
              </w:rPr>
            </w:pPr>
          </w:p>
          <w:p w14:paraId="142E76B7" w14:textId="77777777" w:rsidR="005C17B8" w:rsidRPr="00BB45E9" w:rsidRDefault="005C17B8" w:rsidP="003568A1">
            <w:pPr>
              <w:spacing w:after="0" w:line="240" w:lineRule="auto"/>
              <w:jc w:val="both"/>
              <w:rPr>
                <w:rFonts w:ascii="Times New Roman" w:hAnsi="Times New Roman" w:cs="Times New Roman"/>
                <w:bCs/>
                <w:sz w:val="24"/>
                <w:szCs w:val="24"/>
              </w:rPr>
            </w:pPr>
          </w:p>
          <w:p w14:paraId="1D61CCE5" w14:textId="77777777" w:rsidR="005C17B8" w:rsidRPr="00BB45E9" w:rsidRDefault="005C17B8" w:rsidP="003568A1">
            <w:pPr>
              <w:spacing w:after="0" w:line="240" w:lineRule="auto"/>
              <w:jc w:val="both"/>
              <w:rPr>
                <w:rFonts w:ascii="Times New Roman" w:hAnsi="Times New Roman" w:cs="Times New Roman"/>
                <w:bCs/>
                <w:sz w:val="24"/>
                <w:szCs w:val="24"/>
              </w:rPr>
            </w:pPr>
          </w:p>
          <w:p w14:paraId="6F4C30E3" w14:textId="77777777" w:rsidR="005C17B8" w:rsidRPr="00BB45E9" w:rsidRDefault="005C17B8" w:rsidP="003568A1">
            <w:pPr>
              <w:spacing w:after="0" w:line="240" w:lineRule="auto"/>
              <w:jc w:val="both"/>
              <w:rPr>
                <w:rFonts w:ascii="Times New Roman" w:hAnsi="Times New Roman" w:cs="Times New Roman"/>
                <w:bCs/>
                <w:sz w:val="24"/>
                <w:szCs w:val="24"/>
              </w:rPr>
            </w:pPr>
          </w:p>
          <w:p w14:paraId="63B0A85C" w14:textId="77777777" w:rsidR="005C17B8" w:rsidRPr="00BB45E9" w:rsidRDefault="005C17B8" w:rsidP="003568A1">
            <w:pPr>
              <w:spacing w:after="0" w:line="240" w:lineRule="auto"/>
              <w:jc w:val="both"/>
              <w:rPr>
                <w:rFonts w:ascii="Times New Roman" w:hAnsi="Times New Roman" w:cs="Times New Roman"/>
                <w:bCs/>
                <w:sz w:val="24"/>
                <w:szCs w:val="24"/>
              </w:rPr>
            </w:pPr>
          </w:p>
          <w:p w14:paraId="71A39BA8" w14:textId="77777777" w:rsidR="005C17B8" w:rsidRPr="00BB45E9" w:rsidRDefault="005C17B8" w:rsidP="003568A1">
            <w:pPr>
              <w:spacing w:after="0" w:line="240" w:lineRule="auto"/>
              <w:jc w:val="both"/>
              <w:rPr>
                <w:rFonts w:ascii="Times New Roman" w:hAnsi="Times New Roman" w:cs="Times New Roman"/>
                <w:bCs/>
                <w:sz w:val="24"/>
                <w:szCs w:val="24"/>
              </w:rPr>
            </w:pPr>
          </w:p>
          <w:p w14:paraId="47CB5AE5" w14:textId="77777777" w:rsidR="005C17B8" w:rsidRPr="00BB45E9" w:rsidRDefault="005C17B8" w:rsidP="003568A1">
            <w:pPr>
              <w:spacing w:after="0" w:line="240" w:lineRule="auto"/>
              <w:jc w:val="both"/>
              <w:rPr>
                <w:rFonts w:ascii="Times New Roman" w:hAnsi="Times New Roman" w:cs="Times New Roman"/>
                <w:bCs/>
                <w:sz w:val="24"/>
                <w:szCs w:val="24"/>
              </w:rPr>
            </w:pPr>
          </w:p>
          <w:p w14:paraId="74BB8F15" w14:textId="77777777" w:rsidR="00C91E3C" w:rsidRPr="00BB45E9" w:rsidRDefault="00C91E3C" w:rsidP="003568A1">
            <w:pPr>
              <w:spacing w:after="0" w:line="240" w:lineRule="auto"/>
              <w:jc w:val="both"/>
              <w:rPr>
                <w:rFonts w:ascii="Times New Roman" w:hAnsi="Times New Roman" w:cs="Times New Roman"/>
                <w:bCs/>
                <w:sz w:val="24"/>
                <w:szCs w:val="24"/>
              </w:rPr>
            </w:pPr>
          </w:p>
          <w:p w14:paraId="25D47B56" w14:textId="77777777" w:rsidR="00C91E3C" w:rsidRPr="00BB45E9" w:rsidRDefault="00C91E3C" w:rsidP="003568A1">
            <w:pPr>
              <w:spacing w:after="0" w:line="240" w:lineRule="auto"/>
              <w:jc w:val="both"/>
              <w:rPr>
                <w:rFonts w:ascii="Times New Roman" w:hAnsi="Times New Roman" w:cs="Times New Roman"/>
                <w:bCs/>
                <w:sz w:val="24"/>
                <w:szCs w:val="24"/>
              </w:rPr>
            </w:pPr>
          </w:p>
          <w:p w14:paraId="193B7FEC" w14:textId="77777777" w:rsidR="00C91E3C" w:rsidRPr="00BB45E9" w:rsidRDefault="00C91E3C" w:rsidP="003568A1">
            <w:pPr>
              <w:spacing w:after="0" w:line="240" w:lineRule="auto"/>
              <w:jc w:val="both"/>
              <w:rPr>
                <w:rFonts w:ascii="Times New Roman" w:hAnsi="Times New Roman" w:cs="Times New Roman"/>
                <w:bCs/>
                <w:sz w:val="24"/>
                <w:szCs w:val="24"/>
              </w:rPr>
            </w:pPr>
          </w:p>
          <w:p w14:paraId="1BD2AA0F" w14:textId="77777777" w:rsidR="00C91E3C" w:rsidRPr="00BB45E9" w:rsidRDefault="00C91E3C" w:rsidP="003568A1">
            <w:pPr>
              <w:spacing w:after="0" w:line="240" w:lineRule="auto"/>
              <w:jc w:val="both"/>
              <w:rPr>
                <w:rFonts w:ascii="Times New Roman" w:hAnsi="Times New Roman" w:cs="Times New Roman"/>
                <w:bCs/>
                <w:sz w:val="24"/>
                <w:szCs w:val="24"/>
              </w:rPr>
            </w:pPr>
          </w:p>
          <w:p w14:paraId="5F3145B9" w14:textId="77777777" w:rsidR="00C91E3C" w:rsidRPr="00BB45E9" w:rsidRDefault="00C91E3C" w:rsidP="003568A1">
            <w:pPr>
              <w:spacing w:after="0" w:line="240" w:lineRule="auto"/>
              <w:jc w:val="both"/>
              <w:rPr>
                <w:rFonts w:ascii="Times New Roman" w:hAnsi="Times New Roman" w:cs="Times New Roman"/>
                <w:bCs/>
                <w:sz w:val="24"/>
                <w:szCs w:val="24"/>
              </w:rPr>
            </w:pPr>
          </w:p>
          <w:p w14:paraId="19325B88" w14:textId="77777777" w:rsidR="00C91E3C" w:rsidRPr="00BB45E9" w:rsidRDefault="00C91E3C" w:rsidP="003568A1">
            <w:pPr>
              <w:spacing w:after="0" w:line="240" w:lineRule="auto"/>
              <w:jc w:val="both"/>
              <w:rPr>
                <w:rFonts w:ascii="Times New Roman" w:hAnsi="Times New Roman" w:cs="Times New Roman"/>
                <w:bCs/>
                <w:sz w:val="24"/>
                <w:szCs w:val="24"/>
              </w:rPr>
            </w:pPr>
          </w:p>
          <w:p w14:paraId="3B98617C" w14:textId="77777777" w:rsidR="00C91E3C" w:rsidRPr="00BB45E9" w:rsidRDefault="00C91E3C" w:rsidP="003568A1">
            <w:pPr>
              <w:spacing w:after="0" w:line="240" w:lineRule="auto"/>
              <w:jc w:val="both"/>
              <w:rPr>
                <w:rFonts w:ascii="Times New Roman" w:hAnsi="Times New Roman" w:cs="Times New Roman"/>
                <w:bCs/>
                <w:sz w:val="24"/>
                <w:szCs w:val="24"/>
              </w:rPr>
            </w:pPr>
          </w:p>
          <w:p w14:paraId="47B0A656" w14:textId="77777777" w:rsidR="00C91E3C" w:rsidRPr="00BB45E9" w:rsidRDefault="00C91E3C" w:rsidP="003568A1">
            <w:pPr>
              <w:spacing w:after="0" w:line="240" w:lineRule="auto"/>
              <w:jc w:val="both"/>
              <w:rPr>
                <w:rFonts w:ascii="Times New Roman" w:hAnsi="Times New Roman" w:cs="Times New Roman"/>
                <w:bCs/>
                <w:sz w:val="24"/>
                <w:szCs w:val="24"/>
              </w:rPr>
            </w:pPr>
          </w:p>
          <w:p w14:paraId="554D4411" w14:textId="77777777" w:rsidR="00C91E3C" w:rsidRPr="00BB45E9" w:rsidRDefault="00C91E3C" w:rsidP="003568A1">
            <w:pPr>
              <w:spacing w:after="0" w:line="240" w:lineRule="auto"/>
              <w:jc w:val="both"/>
              <w:rPr>
                <w:rFonts w:ascii="Times New Roman" w:hAnsi="Times New Roman" w:cs="Times New Roman"/>
                <w:bCs/>
                <w:sz w:val="24"/>
                <w:szCs w:val="24"/>
              </w:rPr>
            </w:pPr>
          </w:p>
          <w:p w14:paraId="78BF0799" w14:textId="77777777" w:rsidR="00C91E3C" w:rsidRPr="00BB45E9" w:rsidRDefault="00C91E3C" w:rsidP="003568A1">
            <w:pPr>
              <w:spacing w:after="0" w:line="240" w:lineRule="auto"/>
              <w:jc w:val="both"/>
              <w:rPr>
                <w:rFonts w:ascii="Times New Roman" w:hAnsi="Times New Roman" w:cs="Times New Roman"/>
                <w:bCs/>
                <w:sz w:val="24"/>
                <w:szCs w:val="24"/>
              </w:rPr>
            </w:pPr>
          </w:p>
          <w:p w14:paraId="59C47D41" w14:textId="77777777" w:rsidR="00C91E3C" w:rsidRPr="00BB45E9" w:rsidRDefault="00C91E3C" w:rsidP="003568A1">
            <w:pPr>
              <w:spacing w:after="0" w:line="240" w:lineRule="auto"/>
              <w:jc w:val="both"/>
              <w:rPr>
                <w:rFonts w:ascii="Times New Roman" w:hAnsi="Times New Roman" w:cs="Times New Roman"/>
                <w:bCs/>
                <w:sz w:val="24"/>
                <w:szCs w:val="24"/>
              </w:rPr>
            </w:pPr>
          </w:p>
          <w:p w14:paraId="1BB0CF4A" w14:textId="77777777" w:rsidR="00C91E3C" w:rsidRPr="00BB45E9" w:rsidRDefault="00C91E3C" w:rsidP="003568A1">
            <w:pPr>
              <w:spacing w:after="0" w:line="240" w:lineRule="auto"/>
              <w:jc w:val="both"/>
              <w:rPr>
                <w:rFonts w:ascii="Times New Roman" w:hAnsi="Times New Roman" w:cs="Times New Roman"/>
                <w:bCs/>
                <w:sz w:val="24"/>
                <w:szCs w:val="24"/>
              </w:rPr>
            </w:pPr>
          </w:p>
          <w:p w14:paraId="33B0D4F7" w14:textId="77777777" w:rsidR="00C91E3C" w:rsidRPr="00BB45E9" w:rsidRDefault="00C91E3C" w:rsidP="003568A1">
            <w:pPr>
              <w:spacing w:after="0" w:line="240" w:lineRule="auto"/>
              <w:jc w:val="both"/>
              <w:rPr>
                <w:rFonts w:ascii="Times New Roman" w:hAnsi="Times New Roman" w:cs="Times New Roman"/>
                <w:bCs/>
                <w:sz w:val="24"/>
                <w:szCs w:val="24"/>
              </w:rPr>
            </w:pPr>
          </w:p>
          <w:p w14:paraId="2E12B61F" w14:textId="77777777" w:rsidR="00C91E3C" w:rsidRPr="00BB45E9" w:rsidRDefault="00C91E3C" w:rsidP="003568A1">
            <w:pPr>
              <w:spacing w:after="0" w:line="240" w:lineRule="auto"/>
              <w:jc w:val="both"/>
              <w:rPr>
                <w:rFonts w:ascii="Times New Roman" w:hAnsi="Times New Roman" w:cs="Times New Roman"/>
                <w:bCs/>
                <w:sz w:val="24"/>
                <w:szCs w:val="24"/>
              </w:rPr>
            </w:pPr>
          </w:p>
          <w:p w14:paraId="4FB6A73B" w14:textId="77777777" w:rsidR="00C91E3C" w:rsidRPr="00BB45E9" w:rsidRDefault="00C91E3C" w:rsidP="003568A1">
            <w:pPr>
              <w:spacing w:after="0" w:line="240" w:lineRule="auto"/>
              <w:jc w:val="both"/>
              <w:rPr>
                <w:rFonts w:ascii="Times New Roman" w:hAnsi="Times New Roman" w:cs="Times New Roman"/>
                <w:bCs/>
                <w:sz w:val="24"/>
                <w:szCs w:val="24"/>
              </w:rPr>
            </w:pPr>
          </w:p>
          <w:p w14:paraId="325A61F5" w14:textId="77777777" w:rsidR="00C91E3C" w:rsidRPr="00BB45E9" w:rsidRDefault="00C91E3C" w:rsidP="003568A1">
            <w:pPr>
              <w:spacing w:after="0" w:line="240" w:lineRule="auto"/>
              <w:jc w:val="both"/>
              <w:rPr>
                <w:rFonts w:ascii="Times New Roman" w:hAnsi="Times New Roman" w:cs="Times New Roman"/>
                <w:bCs/>
                <w:sz w:val="24"/>
                <w:szCs w:val="24"/>
              </w:rPr>
            </w:pPr>
          </w:p>
          <w:p w14:paraId="774D1E38" w14:textId="77777777" w:rsidR="00C91E3C" w:rsidRPr="00BB45E9" w:rsidRDefault="00C91E3C" w:rsidP="003568A1">
            <w:pPr>
              <w:spacing w:after="0" w:line="240" w:lineRule="auto"/>
              <w:jc w:val="both"/>
              <w:rPr>
                <w:rFonts w:ascii="Times New Roman" w:hAnsi="Times New Roman" w:cs="Times New Roman"/>
                <w:bCs/>
                <w:sz w:val="24"/>
                <w:szCs w:val="24"/>
              </w:rPr>
            </w:pPr>
          </w:p>
          <w:p w14:paraId="188EEFEC" w14:textId="77777777" w:rsidR="00C91E3C" w:rsidRPr="00BB45E9" w:rsidRDefault="00C91E3C" w:rsidP="003568A1">
            <w:pPr>
              <w:spacing w:after="0" w:line="240" w:lineRule="auto"/>
              <w:jc w:val="both"/>
              <w:rPr>
                <w:rFonts w:ascii="Times New Roman" w:hAnsi="Times New Roman" w:cs="Times New Roman"/>
                <w:bCs/>
                <w:sz w:val="24"/>
                <w:szCs w:val="24"/>
              </w:rPr>
            </w:pPr>
          </w:p>
          <w:p w14:paraId="3D816001" w14:textId="77777777" w:rsidR="00C91E3C" w:rsidRPr="00BB45E9" w:rsidRDefault="00C91E3C" w:rsidP="003568A1">
            <w:pPr>
              <w:spacing w:after="0" w:line="240" w:lineRule="auto"/>
              <w:jc w:val="both"/>
              <w:rPr>
                <w:rFonts w:ascii="Times New Roman" w:hAnsi="Times New Roman" w:cs="Times New Roman"/>
                <w:bCs/>
                <w:sz w:val="24"/>
                <w:szCs w:val="24"/>
              </w:rPr>
            </w:pPr>
          </w:p>
          <w:p w14:paraId="4CA94C65" w14:textId="77777777" w:rsidR="00C91E3C" w:rsidRPr="00BB45E9" w:rsidRDefault="00C91E3C" w:rsidP="003568A1">
            <w:pPr>
              <w:spacing w:after="0" w:line="240" w:lineRule="auto"/>
              <w:jc w:val="both"/>
              <w:rPr>
                <w:rFonts w:ascii="Times New Roman" w:hAnsi="Times New Roman" w:cs="Times New Roman"/>
                <w:bCs/>
                <w:sz w:val="24"/>
                <w:szCs w:val="24"/>
              </w:rPr>
            </w:pPr>
          </w:p>
          <w:p w14:paraId="00F565F7" w14:textId="77777777" w:rsidR="00C91E3C" w:rsidRPr="00BB45E9" w:rsidRDefault="00C91E3C" w:rsidP="003568A1">
            <w:pPr>
              <w:spacing w:after="0" w:line="240" w:lineRule="auto"/>
              <w:jc w:val="both"/>
              <w:rPr>
                <w:rFonts w:ascii="Times New Roman" w:hAnsi="Times New Roman" w:cs="Times New Roman"/>
                <w:bCs/>
                <w:sz w:val="24"/>
                <w:szCs w:val="24"/>
              </w:rPr>
            </w:pPr>
          </w:p>
          <w:p w14:paraId="25746074" w14:textId="77777777" w:rsidR="00C91E3C" w:rsidRPr="00BB45E9" w:rsidRDefault="00C91E3C" w:rsidP="003568A1">
            <w:pPr>
              <w:spacing w:after="0" w:line="240" w:lineRule="auto"/>
              <w:jc w:val="both"/>
              <w:rPr>
                <w:rFonts w:ascii="Times New Roman" w:hAnsi="Times New Roman" w:cs="Times New Roman"/>
                <w:bCs/>
                <w:sz w:val="24"/>
                <w:szCs w:val="24"/>
              </w:rPr>
            </w:pPr>
          </w:p>
          <w:p w14:paraId="62CDD945" w14:textId="77777777" w:rsidR="00C91E3C" w:rsidRPr="00BB45E9" w:rsidRDefault="00C91E3C" w:rsidP="003568A1">
            <w:pPr>
              <w:spacing w:after="0" w:line="240" w:lineRule="auto"/>
              <w:jc w:val="both"/>
              <w:rPr>
                <w:rFonts w:ascii="Times New Roman" w:hAnsi="Times New Roman" w:cs="Times New Roman"/>
                <w:bCs/>
                <w:sz w:val="24"/>
                <w:szCs w:val="24"/>
              </w:rPr>
            </w:pPr>
          </w:p>
          <w:p w14:paraId="5BF73442" w14:textId="77777777" w:rsidR="00C91E3C" w:rsidRPr="00BB45E9" w:rsidRDefault="00C91E3C" w:rsidP="003568A1">
            <w:pPr>
              <w:spacing w:after="0" w:line="240" w:lineRule="auto"/>
              <w:jc w:val="both"/>
              <w:rPr>
                <w:rFonts w:ascii="Times New Roman" w:hAnsi="Times New Roman" w:cs="Times New Roman"/>
                <w:bCs/>
                <w:sz w:val="24"/>
                <w:szCs w:val="24"/>
              </w:rPr>
            </w:pPr>
          </w:p>
          <w:p w14:paraId="5446689D" w14:textId="77777777" w:rsidR="00C91E3C" w:rsidRPr="00BB45E9" w:rsidRDefault="00C91E3C" w:rsidP="003568A1">
            <w:pPr>
              <w:spacing w:after="0" w:line="240" w:lineRule="auto"/>
              <w:jc w:val="both"/>
              <w:rPr>
                <w:rFonts w:ascii="Times New Roman" w:hAnsi="Times New Roman" w:cs="Times New Roman"/>
                <w:bCs/>
                <w:sz w:val="24"/>
                <w:szCs w:val="24"/>
              </w:rPr>
            </w:pPr>
          </w:p>
          <w:p w14:paraId="1F6F401D" w14:textId="77777777" w:rsidR="00C91E3C" w:rsidRPr="00BB45E9" w:rsidRDefault="00C91E3C" w:rsidP="003568A1">
            <w:pPr>
              <w:spacing w:after="0" w:line="240" w:lineRule="auto"/>
              <w:jc w:val="both"/>
              <w:rPr>
                <w:rFonts w:ascii="Times New Roman" w:hAnsi="Times New Roman" w:cs="Times New Roman"/>
                <w:bCs/>
                <w:sz w:val="24"/>
                <w:szCs w:val="24"/>
              </w:rPr>
            </w:pPr>
          </w:p>
          <w:p w14:paraId="0A7D0B4C" w14:textId="77777777" w:rsidR="00C91E3C" w:rsidRPr="00BB45E9" w:rsidRDefault="00C91E3C" w:rsidP="003568A1">
            <w:pPr>
              <w:spacing w:after="0" w:line="240" w:lineRule="auto"/>
              <w:jc w:val="both"/>
              <w:rPr>
                <w:rFonts w:ascii="Times New Roman" w:hAnsi="Times New Roman" w:cs="Times New Roman"/>
                <w:bCs/>
                <w:sz w:val="24"/>
                <w:szCs w:val="24"/>
              </w:rPr>
            </w:pPr>
          </w:p>
          <w:p w14:paraId="496D1151" w14:textId="77777777" w:rsidR="00C91E3C" w:rsidRPr="00BB45E9" w:rsidRDefault="00C91E3C" w:rsidP="003568A1">
            <w:pPr>
              <w:spacing w:after="0" w:line="240" w:lineRule="auto"/>
              <w:jc w:val="both"/>
              <w:rPr>
                <w:rFonts w:ascii="Times New Roman" w:hAnsi="Times New Roman" w:cs="Times New Roman"/>
                <w:bCs/>
                <w:sz w:val="24"/>
                <w:szCs w:val="24"/>
              </w:rPr>
            </w:pPr>
          </w:p>
          <w:p w14:paraId="0632A9FF" w14:textId="77777777" w:rsidR="00C91E3C" w:rsidRPr="00BB45E9" w:rsidRDefault="00C91E3C" w:rsidP="003568A1">
            <w:pPr>
              <w:spacing w:after="0" w:line="240" w:lineRule="auto"/>
              <w:jc w:val="both"/>
              <w:rPr>
                <w:rFonts w:ascii="Times New Roman" w:hAnsi="Times New Roman" w:cs="Times New Roman"/>
                <w:bCs/>
                <w:sz w:val="24"/>
                <w:szCs w:val="24"/>
              </w:rPr>
            </w:pPr>
          </w:p>
          <w:p w14:paraId="674AD808" w14:textId="77777777" w:rsidR="00C91E3C" w:rsidRPr="00BB45E9" w:rsidRDefault="00C91E3C" w:rsidP="003568A1">
            <w:pPr>
              <w:spacing w:after="0" w:line="240" w:lineRule="auto"/>
              <w:jc w:val="both"/>
              <w:rPr>
                <w:rFonts w:ascii="Times New Roman" w:hAnsi="Times New Roman" w:cs="Times New Roman"/>
                <w:bCs/>
                <w:sz w:val="24"/>
                <w:szCs w:val="24"/>
              </w:rPr>
            </w:pPr>
          </w:p>
          <w:p w14:paraId="0C40F748" w14:textId="77777777" w:rsidR="00C91E3C" w:rsidRPr="00BB45E9" w:rsidRDefault="00C91E3C" w:rsidP="003568A1">
            <w:pPr>
              <w:spacing w:after="0" w:line="240" w:lineRule="auto"/>
              <w:jc w:val="both"/>
              <w:rPr>
                <w:rFonts w:ascii="Times New Roman" w:hAnsi="Times New Roman" w:cs="Times New Roman"/>
                <w:bCs/>
                <w:sz w:val="24"/>
                <w:szCs w:val="24"/>
              </w:rPr>
            </w:pPr>
          </w:p>
          <w:p w14:paraId="4D5EF31C" w14:textId="77777777" w:rsidR="00C91E3C" w:rsidRPr="00BB45E9" w:rsidRDefault="00C91E3C" w:rsidP="003568A1">
            <w:pPr>
              <w:spacing w:after="0" w:line="240" w:lineRule="auto"/>
              <w:jc w:val="both"/>
              <w:rPr>
                <w:rFonts w:ascii="Times New Roman" w:hAnsi="Times New Roman" w:cs="Times New Roman"/>
                <w:bCs/>
                <w:sz w:val="24"/>
                <w:szCs w:val="24"/>
              </w:rPr>
            </w:pPr>
          </w:p>
          <w:p w14:paraId="1EC3A2B6" w14:textId="77777777" w:rsidR="00C91E3C" w:rsidRPr="00BB45E9" w:rsidRDefault="00C91E3C" w:rsidP="003568A1">
            <w:pPr>
              <w:spacing w:after="0" w:line="240" w:lineRule="auto"/>
              <w:jc w:val="both"/>
              <w:rPr>
                <w:rFonts w:ascii="Times New Roman" w:hAnsi="Times New Roman" w:cs="Times New Roman"/>
                <w:bCs/>
                <w:sz w:val="24"/>
                <w:szCs w:val="24"/>
              </w:rPr>
            </w:pPr>
          </w:p>
          <w:p w14:paraId="5E8520DA" w14:textId="77777777" w:rsidR="00C91E3C" w:rsidRPr="00BB45E9" w:rsidRDefault="00C91E3C" w:rsidP="003568A1">
            <w:pPr>
              <w:spacing w:after="0" w:line="240" w:lineRule="auto"/>
              <w:jc w:val="both"/>
              <w:rPr>
                <w:rFonts w:ascii="Times New Roman" w:hAnsi="Times New Roman" w:cs="Times New Roman"/>
                <w:bCs/>
                <w:sz w:val="24"/>
                <w:szCs w:val="24"/>
              </w:rPr>
            </w:pPr>
          </w:p>
          <w:p w14:paraId="1CAC4E3C" w14:textId="77777777" w:rsidR="00C91E3C" w:rsidRPr="00BB45E9" w:rsidRDefault="00C91E3C" w:rsidP="003568A1">
            <w:pPr>
              <w:spacing w:after="0" w:line="240" w:lineRule="auto"/>
              <w:jc w:val="both"/>
              <w:rPr>
                <w:rFonts w:ascii="Times New Roman" w:hAnsi="Times New Roman" w:cs="Times New Roman"/>
                <w:bCs/>
                <w:sz w:val="24"/>
                <w:szCs w:val="24"/>
              </w:rPr>
            </w:pPr>
          </w:p>
          <w:p w14:paraId="18933246" w14:textId="77777777" w:rsidR="00C91E3C" w:rsidRPr="00BB45E9" w:rsidRDefault="00C91E3C" w:rsidP="003568A1">
            <w:pPr>
              <w:spacing w:after="0" w:line="240" w:lineRule="auto"/>
              <w:jc w:val="both"/>
              <w:rPr>
                <w:rFonts w:ascii="Times New Roman" w:hAnsi="Times New Roman" w:cs="Times New Roman"/>
                <w:bCs/>
                <w:sz w:val="24"/>
                <w:szCs w:val="24"/>
              </w:rPr>
            </w:pPr>
          </w:p>
          <w:p w14:paraId="28A88E6C" w14:textId="77777777" w:rsidR="00C91E3C" w:rsidRPr="00BB45E9" w:rsidRDefault="00C91E3C" w:rsidP="003568A1">
            <w:pPr>
              <w:spacing w:after="0" w:line="240" w:lineRule="auto"/>
              <w:jc w:val="both"/>
              <w:rPr>
                <w:rFonts w:ascii="Times New Roman" w:hAnsi="Times New Roman" w:cs="Times New Roman"/>
                <w:bCs/>
                <w:sz w:val="24"/>
                <w:szCs w:val="24"/>
              </w:rPr>
            </w:pPr>
          </w:p>
          <w:p w14:paraId="0F7097FF" w14:textId="77777777" w:rsidR="00C91E3C" w:rsidRPr="00BB45E9" w:rsidRDefault="00C91E3C" w:rsidP="003568A1">
            <w:pPr>
              <w:spacing w:after="0" w:line="240" w:lineRule="auto"/>
              <w:jc w:val="both"/>
              <w:rPr>
                <w:rFonts w:ascii="Times New Roman" w:hAnsi="Times New Roman" w:cs="Times New Roman"/>
                <w:bCs/>
                <w:sz w:val="24"/>
                <w:szCs w:val="24"/>
              </w:rPr>
            </w:pPr>
          </w:p>
          <w:p w14:paraId="74756C76" w14:textId="77777777" w:rsidR="00C91E3C" w:rsidRPr="00BB45E9" w:rsidRDefault="00C91E3C" w:rsidP="003568A1">
            <w:pPr>
              <w:spacing w:after="0" w:line="240" w:lineRule="auto"/>
              <w:jc w:val="both"/>
              <w:rPr>
                <w:rFonts w:ascii="Times New Roman" w:hAnsi="Times New Roman" w:cs="Times New Roman"/>
                <w:bCs/>
                <w:sz w:val="24"/>
                <w:szCs w:val="24"/>
              </w:rPr>
            </w:pPr>
          </w:p>
          <w:p w14:paraId="36A1745C" w14:textId="77777777" w:rsidR="00C91E3C" w:rsidRPr="00BB45E9" w:rsidRDefault="00C91E3C" w:rsidP="003568A1">
            <w:pPr>
              <w:spacing w:after="0" w:line="240" w:lineRule="auto"/>
              <w:jc w:val="both"/>
              <w:rPr>
                <w:rFonts w:ascii="Times New Roman" w:hAnsi="Times New Roman" w:cs="Times New Roman"/>
                <w:bCs/>
                <w:sz w:val="24"/>
                <w:szCs w:val="24"/>
              </w:rPr>
            </w:pPr>
          </w:p>
          <w:p w14:paraId="07A0F215" w14:textId="77777777" w:rsidR="00C91E3C" w:rsidRPr="00BB45E9" w:rsidRDefault="00C91E3C" w:rsidP="003568A1">
            <w:pPr>
              <w:spacing w:after="0" w:line="240" w:lineRule="auto"/>
              <w:jc w:val="both"/>
              <w:rPr>
                <w:rFonts w:ascii="Times New Roman" w:hAnsi="Times New Roman" w:cs="Times New Roman"/>
                <w:bCs/>
                <w:sz w:val="24"/>
                <w:szCs w:val="24"/>
              </w:rPr>
            </w:pPr>
          </w:p>
          <w:p w14:paraId="26B20443" w14:textId="77777777" w:rsidR="00C91E3C" w:rsidRPr="00BB45E9" w:rsidRDefault="00C91E3C" w:rsidP="003568A1">
            <w:pPr>
              <w:spacing w:after="0" w:line="240" w:lineRule="auto"/>
              <w:jc w:val="both"/>
              <w:rPr>
                <w:rFonts w:ascii="Times New Roman" w:hAnsi="Times New Roman" w:cs="Times New Roman"/>
                <w:bCs/>
                <w:sz w:val="24"/>
                <w:szCs w:val="24"/>
              </w:rPr>
            </w:pPr>
          </w:p>
          <w:p w14:paraId="4CD916DA" w14:textId="71C38DE9" w:rsidR="005C17B8" w:rsidRPr="00BB45E9" w:rsidRDefault="00B32B17" w:rsidP="003568A1">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lang w:val="kk-KZ"/>
              </w:rPr>
              <w:t>Введен</w:t>
            </w:r>
            <w:r w:rsidR="005C17B8" w:rsidRPr="00BB45E9">
              <w:rPr>
                <w:rFonts w:ascii="Times New Roman" w:hAnsi="Times New Roman" w:cs="Times New Roman"/>
                <w:bCs/>
                <w:sz w:val="24"/>
                <w:szCs w:val="24"/>
              </w:rPr>
              <w:t xml:space="preserve"> новы</w:t>
            </w:r>
            <w:r w:rsidRPr="00BB45E9">
              <w:rPr>
                <w:rFonts w:ascii="Times New Roman" w:hAnsi="Times New Roman" w:cs="Times New Roman"/>
                <w:bCs/>
                <w:sz w:val="24"/>
                <w:szCs w:val="24"/>
                <w:lang w:val="kk-KZ"/>
              </w:rPr>
              <w:t>й</w:t>
            </w:r>
            <w:r w:rsidR="005C17B8" w:rsidRPr="00BB45E9">
              <w:rPr>
                <w:rFonts w:ascii="Times New Roman" w:hAnsi="Times New Roman" w:cs="Times New Roman"/>
                <w:bCs/>
                <w:sz w:val="24"/>
                <w:szCs w:val="24"/>
              </w:rPr>
              <w:t xml:space="preserve"> счет в целях приведения в соответствие с пунктом 1 статьи 39-3 Бюджетного кодекса трансферты заменены целевым взносом в </w:t>
            </w:r>
            <w:r w:rsidR="005C17B8" w:rsidRPr="00BB45E9">
              <w:rPr>
                <w:rFonts w:ascii="Times New Roman" w:hAnsi="Times New Roman" w:cs="Times New Roman"/>
                <w:bCs/>
                <w:spacing w:val="2"/>
                <w:sz w:val="24"/>
                <w:szCs w:val="24"/>
                <w:bdr w:val="none" w:sz="0" w:space="0" w:color="auto" w:frame="1"/>
                <w:shd w:val="clear" w:color="auto" w:fill="FFFFFF"/>
                <w:lang w:val="kk-KZ"/>
              </w:rPr>
              <w:t>ФСМС</w:t>
            </w:r>
            <w:r w:rsidR="005C17B8" w:rsidRPr="00BB45E9">
              <w:rPr>
                <w:rFonts w:ascii="Times New Roman" w:hAnsi="Times New Roman" w:cs="Times New Roman"/>
                <w:bCs/>
                <w:sz w:val="24"/>
                <w:szCs w:val="24"/>
              </w:rPr>
              <w:t>.</w:t>
            </w:r>
          </w:p>
          <w:p w14:paraId="35EC97F7" w14:textId="6C7BBBDF" w:rsidR="00253F98" w:rsidRPr="00BB45E9" w:rsidRDefault="00253F98" w:rsidP="003568A1">
            <w:pPr>
              <w:spacing w:after="0" w:line="240" w:lineRule="auto"/>
              <w:jc w:val="both"/>
              <w:rPr>
                <w:rFonts w:ascii="Times New Roman" w:hAnsi="Times New Roman" w:cs="Times New Roman"/>
                <w:bCs/>
                <w:spacing w:val="2"/>
                <w:sz w:val="24"/>
                <w:szCs w:val="24"/>
                <w:bdr w:val="none" w:sz="0" w:space="0" w:color="auto" w:frame="1"/>
                <w:shd w:val="clear" w:color="auto" w:fill="FFFFFF"/>
                <w:lang w:val="kk-KZ"/>
              </w:rPr>
            </w:pPr>
          </w:p>
        </w:tc>
      </w:tr>
      <w:tr w:rsidR="000E21F1" w:rsidRPr="00BB45E9" w14:paraId="4FEFDEC5" w14:textId="77777777" w:rsidTr="00C123DA">
        <w:trPr>
          <w:trHeight w:val="2528"/>
        </w:trPr>
        <w:tc>
          <w:tcPr>
            <w:tcW w:w="596" w:type="dxa"/>
            <w:shd w:val="clear" w:color="auto" w:fill="auto"/>
          </w:tcPr>
          <w:p w14:paraId="274EDC1B" w14:textId="043EA77A" w:rsidR="000E21F1" w:rsidRPr="00BB45E9" w:rsidRDefault="000E21F1" w:rsidP="00E875FE">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3.</w:t>
            </w:r>
          </w:p>
        </w:tc>
        <w:tc>
          <w:tcPr>
            <w:tcW w:w="1384" w:type="dxa"/>
            <w:shd w:val="clear" w:color="auto" w:fill="auto"/>
          </w:tcPr>
          <w:p w14:paraId="5566DD5D" w14:textId="77777777" w:rsidR="00F94D60" w:rsidRPr="00BB45E9" w:rsidRDefault="00F94D60" w:rsidP="00F94D60">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абзац тринадцатый части третьей пункта 9</w:t>
            </w:r>
          </w:p>
          <w:p w14:paraId="175EBFE4" w14:textId="2A2CACB2" w:rsidR="007158B4" w:rsidRPr="00BB45E9" w:rsidRDefault="007158B4" w:rsidP="00F94D60">
            <w:pPr>
              <w:spacing w:after="0" w:line="240" w:lineRule="auto"/>
              <w:rPr>
                <w:rFonts w:ascii="Times New Roman" w:hAnsi="Times New Roman" w:cs="Times New Roman"/>
                <w:sz w:val="24"/>
                <w:szCs w:val="24"/>
              </w:rPr>
            </w:pPr>
          </w:p>
        </w:tc>
        <w:tc>
          <w:tcPr>
            <w:tcW w:w="5670" w:type="dxa"/>
            <w:shd w:val="clear" w:color="auto" w:fill="auto"/>
          </w:tcPr>
          <w:p w14:paraId="52827BD3" w14:textId="69D40372" w:rsidR="000E21F1" w:rsidRPr="00BB45E9" w:rsidRDefault="000E21F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1217 – </w:t>
            </w:r>
            <w:r w:rsidR="004454B9">
              <w:rPr>
                <w:rFonts w:ascii="Times New Roman" w:hAnsi="Times New Roman" w:cs="Times New Roman"/>
                <w:bCs/>
                <w:spacing w:val="2"/>
                <w:sz w:val="24"/>
                <w:szCs w:val="24"/>
                <w:bdr w:val="none" w:sz="0" w:space="0" w:color="auto" w:frame="1"/>
                <w:shd w:val="clear" w:color="auto" w:fill="FFFFFF"/>
              </w:rPr>
              <w:t>«</w:t>
            </w:r>
            <w:r w:rsidRPr="00BB45E9">
              <w:rPr>
                <w:rFonts w:ascii="Times New Roman" w:hAnsi="Times New Roman" w:cs="Times New Roman"/>
                <w:bCs/>
                <w:spacing w:val="2"/>
                <w:sz w:val="24"/>
                <w:szCs w:val="24"/>
                <w:bdr w:val="none" w:sz="0" w:space="0" w:color="auto" w:frame="1"/>
                <w:shd w:val="clear" w:color="auto" w:fill="FFFFFF"/>
              </w:rPr>
              <w:t xml:space="preserve">Краткосрочная дебиторская задолженность по </w:t>
            </w:r>
            <w:r w:rsidRPr="00BB45E9">
              <w:rPr>
                <w:rFonts w:ascii="Times New Roman" w:hAnsi="Times New Roman" w:cs="Times New Roman"/>
                <w:b/>
                <w:spacing w:val="2"/>
                <w:sz w:val="24"/>
                <w:szCs w:val="24"/>
                <w:bdr w:val="none" w:sz="0" w:space="0" w:color="auto" w:frame="1"/>
                <w:shd w:val="clear" w:color="auto" w:fill="FFFFFF"/>
              </w:rPr>
              <w:t>трансфертам Фонда социального медицинского страхования</w:t>
            </w:r>
            <w:r w:rsidR="004454B9">
              <w:rPr>
                <w:rFonts w:ascii="Times New Roman" w:hAnsi="Times New Roman" w:cs="Times New Roman"/>
                <w:bCs/>
                <w:spacing w:val="2"/>
                <w:sz w:val="24"/>
                <w:szCs w:val="24"/>
                <w:bdr w:val="none" w:sz="0" w:space="0" w:color="auto" w:frame="1"/>
                <w:shd w:val="clear" w:color="auto" w:fill="FFFFFF"/>
              </w:rPr>
              <w:t>»</w:t>
            </w:r>
            <w:r w:rsidRPr="00BB45E9">
              <w:rPr>
                <w:rFonts w:ascii="Times New Roman" w:hAnsi="Times New Roman" w:cs="Times New Roman"/>
                <w:bCs/>
                <w:spacing w:val="2"/>
                <w:sz w:val="24"/>
                <w:szCs w:val="24"/>
                <w:bdr w:val="none" w:sz="0" w:space="0" w:color="auto" w:frame="1"/>
                <w:shd w:val="clear" w:color="auto" w:fill="FFFFFF"/>
              </w:rPr>
              <w:t xml:space="preserve">, предназначен для учета краткосрочной дебиторской задолженности по трансфертам, </w:t>
            </w:r>
            <w:r w:rsidRPr="00BB45E9">
              <w:rPr>
                <w:rFonts w:ascii="Times New Roman" w:hAnsi="Times New Roman" w:cs="Times New Roman"/>
                <w:b/>
                <w:spacing w:val="2"/>
                <w:sz w:val="24"/>
                <w:szCs w:val="24"/>
                <w:bdr w:val="none" w:sz="0" w:space="0" w:color="auto" w:frame="1"/>
                <w:shd w:val="clear" w:color="auto" w:fill="FFFFFF"/>
              </w:rPr>
              <w:t>выданным</w:t>
            </w:r>
            <w:r w:rsidRPr="00BB45E9">
              <w:rPr>
                <w:rFonts w:ascii="Times New Roman" w:hAnsi="Times New Roman" w:cs="Times New Roman"/>
                <w:bCs/>
                <w:spacing w:val="2"/>
                <w:sz w:val="24"/>
                <w:szCs w:val="24"/>
                <w:bdr w:val="none" w:sz="0" w:space="0" w:color="auto" w:frame="1"/>
                <w:shd w:val="clear" w:color="auto" w:fill="FFFFFF"/>
              </w:rPr>
              <w:t xml:space="preserve">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p w14:paraId="28F45DA1" w14:textId="73828B78" w:rsidR="000E21F1" w:rsidRPr="00BB45E9" w:rsidRDefault="000E21F1" w:rsidP="00F94D60">
            <w:pPr>
              <w:keepNext/>
              <w:spacing w:after="0" w:line="240" w:lineRule="auto"/>
              <w:jc w:val="both"/>
              <w:outlineLvl w:val="0"/>
              <w:rPr>
                <w:rFonts w:ascii="Times New Roman" w:hAnsi="Times New Roman" w:cs="Times New Roman"/>
                <w:bCs/>
                <w:spacing w:val="2"/>
                <w:sz w:val="24"/>
                <w:szCs w:val="24"/>
                <w:bdr w:val="none" w:sz="0" w:space="0" w:color="auto" w:frame="1"/>
                <w:shd w:val="clear" w:color="auto" w:fill="FFFFFF"/>
              </w:rPr>
            </w:pPr>
          </w:p>
        </w:tc>
        <w:tc>
          <w:tcPr>
            <w:tcW w:w="4536" w:type="dxa"/>
            <w:shd w:val="clear" w:color="auto" w:fill="auto"/>
          </w:tcPr>
          <w:p w14:paraId="5128FE77" w14:textId="5F078F71" w:rsidR="000E21F1" w:rsidRPr="00BB45E9" w:rsidRDefault="000E21F1" w:rsidP="006E39D5">
            <w:pPr>
              <w:keepNext/>
              <w:spacing w:after="0" w:line="240" w:lineRule="auto"/>
              <w:jc w:val="both"/>
              <w:outlineLvl w:val="0"/>
              <w:rPr>
                <w:rFonts w:ascii="Times New Roman" w:hAnsi="Times New Roman" w:cs="Times New Roman"/>
                <w:bCs/>
                <w:sz w:val="24"/>
                <w:szCs w:val="24"/>
              </w:rPr>
            </w:pPr>
            <w:bookmarkStart w:id="50" w:name="_Hlk171578585"/>
            <w:bookmarkStart w:id="51" w:name="_Hlk180159203"/>
            <w:r w:rsidRPr="00BB45E9">
              <w:rPr>
                <w:rFonts w:ascii="Times New Roman" w:hAnsi="Times New Roman" w:cs="Times New Roman"/>
                <w:bCs/>
                <w:sz w:val="24"/>
                <w:szCs w:val="24"/>
              </w:rPr>
              <w:lastRenderedPageBreak/>
              <w:t xml:space="preserve">1217 –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Краткосрочная дебиторская задолженность по </w:t>
            </w:r>
            <w:r w:rsidRPr="00BB45E9">
              <w:rPr>
                <w:rFonts w:ascii="Times New Roman" w:hAnsi="Times New Roman" w:cs="Times New Roman"/>
                <w:b/>
                <w:sz w:val="24"/>
                <w:szCs w:val="24"/>
              </w:rPr>
              <w:t>целев</w:t>
            </w:r>
            <w:r w:rsidR="00DF795C" w:rsidRPr="00BB45E9">
              <w:rPr>
                <w:rFonts w:ascii="Times New Roman" w:hAnsi="Times New Roman" w:cs="Times New Roman"/>
                <w:b/>
                <w:sz w:val="24"/>
                <w:szCs w:val="24"/>
              </w:rPr>
              <w:t>ому</w:t>
            </w:r>
            <w:r w:rsidRPr="00BB45E9">
              <w:rPr>
                <w:rFonts w:ascii="Times New Roman" w:hAnsi="Times New Roman" w:cs="Times New Roman"/>
                <w:b/>
                <w:sz w:val="24"/>
                <w:szCs w:val="24"/>
              </w:rPr>
              <w:t xml:space="preserve"> взнос</w:t>
            </w:r>
            <w:r w:rsidR="00DF795C" w:rsidRPr="00BB45E9">
              <w:rPr>
                <w:rFonts w:ascii="Times New Roman" w:hAnsi="Times New Roman" w:cs="Times New Roman"/>
                <w:b/>
                <w:sz w:val="24"/>
                <w:szCs w:val="24"/>
              </w:rPr>
              <w:t>у в</w:t>
            </w:r>
            <w:r w:rsidRPr="00BB45E9">
              <w:rPr>
                <w:rFonts w:ascii="Times New Roman" w:hAnsi="Times New Roman" w:cs="Times New Roman"/>
                <w:bCs/>
                <w:sz w:val="24"/>
                <w:szCs w:val="24"/>
              </w:rPr>
              <w:t xml:space="preserve"> </w:t>
            </w:r>
            <w:r w:rsidRPr="00BB45E9">
              <w:rPr>
                <w:rFonts w:ascii="Times New Roman" w:hAnsi="Times New Roman" w:cs="Times New Roman"/>
                <w:b/>
                <w:sz w:val="24"/>
                <w:szCs w:val="24"/>
              </w:rPr>
              <w:t>ФСМС</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предназначен для учета краткосрочной дебиторской задолженности по </w:t>
            </w:r>
            <w:r w:rsidRPr="00BB45E9">
              <w:rPr>
                <w:rFonts w:ascii="Times New Roman" w:hAnsi="Times New Roman" w:cs="Times New Roman"/>
                <w:b/>
                <w:sz w:val="24"/>
                <w:szCs w:val="24"/>
              </w:rPr>
              <w:t>целевым взносам</w:t>
            </w:r>
            <w:r w:rsidRPr="00BB45E9">
              <w:rPr>
                <w:rFonts w:ascii="Times New Roman" w:hAnsi="Times New Roman" w:cs="Times New Roman"/>
                <w:bCs/>
                <w:sz w:val="24"/>
                <w:szCs w:val="24"/>
              </w:rPr>
              <w:t xml:space="preserve">, </w:t>
            </w:r>
            <w:bookmarkStart w:id="52" w:name="_Hlk180145003"/>
            <w:r w:rsidR="00DF795C" w:rsidRPr="00BB45E9">
              <w:rPr>
                <w:rFonts w:ascii="Times New Roman" w:hAnsi="Times New Roman" w:cs="Times New Roman"/>
                <w:b/>
                <w:bCs/>
                <w:sz w:val="24"/>
                <w:szCs w:val="24"/>
              </w:rPr>
              <w:t>перечисленному</w:t>
            </w:r>
            <w:bookmarkEnd w:id="52"/>
            <w:r w:rsidRPr="00BB45E9">
              <w:rPr>
                <w:rFonts w:ascii="Times New Roman" w:hAnsi="Times New Roman" w:cs="Times New Roman"/>
                <w:bCs/>
                <w:sz w:val="24"/>
                <w:szCs w:val="24"/>
              </w:rPr>
              <w:t xml:space="preserve"> из республиканского бюджета ФСМС на оплату услуг в рамках гарантированного объема бесплатной медицинской помощи;</w:t>
            </w:r>
            <w:bookmarkEnd w:id="50"/>
          </w:p>
          <w:bookmarkEnd w:id="51"/>
          <w:p w14:paraId="41B8AE1F" w14:textId="0B1AE16F" w:rsidR="000E21F1" w:rsidRPr="00BB45E9" w:rsidRDefault="000E21F1" w:rsidP="00C83174">
            <w:pPr>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right w:val="single" w:sz="4" w:space="0" w:color="auto"/>
            </w:tcBorders>
          </w:tcPr>
          <w:p w14:paraId="64FCC3C9" w14:textId="6A9828F8" w:rsidR="007158B4" w:rsidRPr="00BB45E9" w:rsidRDefault="000E21F1" w:rsidP="00F94D60">
            <w:pPr>
              <w:spacing w:after="0" w:line="240" w:lineRule="auto"/>
              <w:jc w:val="both"/>
              <w:rPr>
                <w:rFonts w:ascii="Times New Roman" w:hAnsi="Times New Roman" w:cs="Times New Roman"/>
                <w:bCs/>
                <w:sz w:val="24"/>
                <w:szCs w:val="24"/>
                <w:lang w:val="kk-KZ"/>
              </w:rPr>
            </w:pPr>
            <w:bookmarkStart w:id="53" w:name="_Hlk171580002"/>
            <w:r w:rsidRPr="00BB45E9">
              <w:rPr>
                <w:rFonts w:ascii="Times New Roman" w:hAnsi="Times New Roman" w:cs="Times New Roman"/>
                <w:bCs/>
                <w:sz w:val="24"/>
                <w:szCs w:val="24"/>
              </w:rPr>
              <w:lastRenderedPageBreak/>
              <w:t xml:space="preserve">В целях приведения в соответствие со статьей 39-3 Бюджетного кодекса трансферты заменены целевым взносом в </w:t>
            </w:r>
            <w:r w:rsidRPr="00BB45E9">
              <w:rPr>
                <w:rFonts w:ascii="Times New Roman" w:hAnsi="Times New Roman" w:cs="Times New Roman"/>
                <w:bCs/>
                <w:spacing w:val="2"/>
                <w:sz w:val="24"/>
                <w:szCs w:val="24"/>
                <w:bdr w:val="none" w:sz="0" w:space="0" w:color="auto" w:frame="1"/>
                <w:shd w:val="clear" w:color="auto" w:fill="FFFFFF"/>
                <w:lang w:val="kk-KZ"/>
              </w:rPr>
              <w:t>ФСМС</w:t>
            </w:r>
            <w:r w:rsidRPr="00BB45E9">
              <w:rPr>
                <w:rFonts w:ascii="Times New Roman" w:hAnsi="Times New Roman" w:cs="Times New Roman"/>
                <w:bCs/>
                <w:sz w:val="24"/>
                <w:szCs w:val="24"/>
              </w:rPr>
              <w:t>.</w:t>
            </w:r>
            <w:bookmarkEnd w:id="53"/>
          </w:p>
        </w:tc>
      </w:tr>
      <w:tr w:rsidR="000E21F1" w:rsidRPr="00BB45E9" w14:paraId="5FA2EF1C" w14:textId="77777777" w:rsidTr="00C123DA">
        <w:trPr>
          <w:trHeight w:val="296"/>
        </w:trPr>
        <w:tc>
          <w:tcPr>
            <w:tcW w:w="596" w:type="dxa"/>
            <w:shd w:val="clear" w:color="auto" w:fill="auto"/>
          </w:tcPr>
          <w:p w14:paraId="031B51A1" w14:textId="40301A81" w:rsidR="000E21F1" w:rsidRPr="00BB45E9" w:rsidRDefault="000E21F1" w:rsidP="000E21F1">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4.</w:t>
            </w:r>
          </w:p>
        </w:tc>
        <w:tc>
          <w:tcPr>
            <w:tcW w:w="1384" w:type="dxa"/>
            <w:tcBorders>
              <w:bottom w:val="nil"/>
            </w:tcBorders>
            <w:shd w:val="clear" w:color="auto" w:fill="auto"/>
          </w:tcPr>
          <w:p w14:paraId="733B8B0B" w14:textId="68E45ECF" w:rsidR="000E21F1" w:rsidRPr="00BB45E9" w:rsidRDefault="000E21F1" w:rsidP="000E21F1">
            <w:pPr>
              <w:pStyle w:val="afd"/>
              <w:rPr>
                <w:sz w:val="24"/>
                <w:szCs w:val="24"/>
              </w:rPr>
            </w:pPr>
            <w:r w:rsidRPr="00BB45E9">
              <w:rPr>
                <w:sz w:val="24"/>
                <w:szCs w:val="24"/>
              </w:rPr>
              <w:t>пункт 10:</w:t>
            </w:r>
          </w:p>
          <w:p w14:paraId="4E52171D" w14:textId="01A91C82" w:rsidR="000E21F1" w:rsidRPr="00BB45E9" w:rsidRDefault="000E21F1" w:rsidP="000E21F1">
            <w:pPr>
              <w:pStyle w:val="afd"/>
              <w:rPr>
                <w:sz w:val="24"/>
                <w:szCs w:val="24"/>
              </w:rPr>
            </w:pPr>
            <w:r w:rsidRPr="00BB45E9">
              <w:rPr>
                <w:sz w:val="24"/>
                <w:szCs w:val="24"/>
              </w:rPr>
              <w:t>в части третьей:</w:t>
            </w:r>
          </w:p>
          <w:p w14:paraId="4594C44B" w14:textId="77777777" w:rsidR="000E21F1" w:rsidRPr="00BB45E9" w:rsidRDefault="000E21F1" w:rsidP="000E21F1">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абзац шестой</w:t>
            </w:r>
          </w:p>
          <w:p w14:paraId="1943D754" w14:textId="77777777" w:rsidR="000E21F1" w:rsidRPr="00BB45E9" w:rsidRDefault="000E21F1" w:rsidP="000E21F1">
            <w:pPr>
              <w:spacing w:after="0" w:line="240" w:lineRule="auto"/>
              <w:rPr>
                <w:rFonts w:ascii="Times New Roman" w:hAnsi="Times New Roman" w:cs="Times New Roman"/>
                <w:sz w:val="24"/>
                <w:szCs w:val="24"/>
              </w:rPr>
            </w:pPr>
          </w:p>
          <w:p w14:paraId="09A750E8" w14:textId="77777777" w:rsidR="000E21F1" w:rsidRPr="00BB45E9" w:rsidRDefault="000E21F1" w:rsidP="000E21F1">
            <w:pPr>
              <w:spacing w:after="0" w:line="240" w:lineRule="auto"/>
              <w:rPr>
                <w:rFonts w:ascii="Times New Roman" w:hAnsi="Times New Roman" w:cs="Times New Roman"/>
                <w:sz w:val="24"/>
                <w:szCs w:val="24"/>
              </w:rPr>
            </w:pPr>
          </w:p>
          <w:p w14:paraId="5057DC78" w14:textId="77777777" w:rsidR="000E21F1" w:rsidRPr="00BB45E9" w:rsidRDefault="000E21F1" w:rsidP="000E21F1">
            <w:pPr>
              <w:spacing w:after="0" w:line="240" w:lineRule="auto"/>
              <w:rPr>
                <w:rFonts w:ascii="Times New Roman" w:hAnsi="Times New Roman" w:cs="Times New Roman"/>
                <w:sz w:val="24"/>
                <w:szCs w:val="24"/>
              </w:rPr>
            </w:pPr>
          </w:p>
          <w:p w14:paraId="1FA70D61" w14:textId="77777777" w:rsidR="000E21F1" w:rsidRPr="00BB45E9" w:rsidRDefault="000E21F1" w:rsidP="000E21F1">
            <w:pPr>
              <w:spacing w:after="0" w:line="240" w:lineRule="auto"/>
              <w:rPr>
                <w:rFonts w:ascii="Times New Roman" w:hAnsi="Times New Roman" w:cs="Times New Roman"/>
                <w:sz w:val="24"/>
                <w:szCs w:val="24"/>
              </w:rPr>
            </w:pPr>
          </w:p>
          <w:p w14:paraId="609A8072" w14:textId="77777777" w:rsidR="000E21F1" w:rsidRPr="00BB45E9" w:rsidRDefault="000E21F1" w:rsidP="000E21F1">
            <w:pPr>
              <w:spacing w:after="0" w:line="240" w:lineRule="auto"/>
              <w:rPr>
                <w:rFonts w:ascii="Times New Roman" w:hAnsi="Times New Roman" w:cs="Times New Roman"/>
                <w:sz w:val="24"/>
                <w:szCs w:val="24"/>
              </w:rPr>
            </w:pPr>
          </w:p>
          <w:p w14:paraId="509ADE25" w14:textId="77777777" w:rsidR="000E21F1" w:rsidRPr="00BB45E9" w:rsidRDefault="000E21F1" w:rsidP="000E21F1">
            <w:pPr>
              <w:spacing w:after="0" w:line="240" w:lineRule="auto"/>
              <w:rPr>
                <w:rFonts w:ascii="Times New Roman" w:hAnsi="Times New Roman" w:cs="Times New Roman"/>
                <w:sz w:val="24"/>
                <w:szCs w:val="24"/>
              </w:rPr>
            </w:pPr>
          </w:p>
          <w:p w14:paraId="706D365B" w14:textId="77777777" w:rsidR="000E21F1" w:rsidRPr="00BB45E9" w:rsidRDefault="000E21F1" w:rsidP="000E21F1">
            <w:pPr>
              <w:spacing w:after="0" w:line="240" w:lineRule="auto"/>
              <w:rPr>
                <w:rFonts w:ascii="Times New Roman" w:hAnsi="Times New Roman" w:cs="Times New Roman"/>
                <w:sz w:val="24"/>
                <w:szCs w:val="24"/>
              </w:rPr>
            </w:pPr>
          </w:p>
          <w:p w14:paraId="16D30D44" w14:textId="77777777" w:rsidR="000E21F1" w:rsidRPr="00BB45E9" w:rsidRDefault="000E21F1" w:rsidP="000E21F1">
            <w:pPr>
              <w:spacing w:after="0" w:line="240" w:lineRule="auto"/>
              <w:rPr>
                <w:rFonts w:ascii="Times New Roman" w:hAnsi="Times New Roman" w:cs="Times New Roman"/>
                <w:sz w:val="24"/>
                <w:szCs w:val="24"/>
              </w:rPr>
            </w:pPr>
          </w:p>
          <w:p w14:paraId="4720642B" w14:textId="77777777" w:rsidR="000E21F1" w:rsidRPr="00BB45E9" w:rsidRDefault="000E21F1" w:rsidP="000E21F1">
            <w:pPr>
              <w:spacing w:after="0" w:line="240" w:lineRule="auto"/>
              <w:rPr>
                <w:rFonts w:ascii="Times New Roman" w:hAnsi="Times New Roman" w:cs="Times New Roman"/>
                <w:sz w:val="24"/>
                <w:szCs w:val="24"/>
              </w:rPr>
            </w:pPr>
          </w:p>
          <w:p w14:paraId="2C4EA5FF" w14:textId="77777777" w:rsidR="000E21F1" w:rsidRPr="00BB45E9" w:rsidRDefault="000E21F1" w:rsidP="000E21F1">
            <w:pPr>
              <w:spacing w:after="0" w:line="240" w:lineRule="auto"/>
              <w:rPr>
                <w:rFonts w:ascii="Times New Roman" w:hAnsi="Times New Roman" w:cs="Times New Roman"/>
                <w:sz w:val="24"/>
                <w:szCs w:val="24"/>
              </w:rPr>
            </w:pPr>
          </w:p>
          <w:p w14:paraId="05C7950E" w14:textId="77777777" w:rsidR="000E21F1" w:rsidRPr="00BB45E9" w:rsidRDefault="000E21F1" w:rsidP="000E21F1">
            <w:pPr>
              <w:spacing w:after="0" w:line="240" w:lineRule="auto"/>
              <w:rPr>
                <w:rFonts w:ascii="Times New Roman" w:hAnsi="Times New Roman" w:cs="Times New Roman"/>
                <w:sz w:val="24"/>
                <w:szCs w:val="24"/>
              </w:rPr>
            </w:pPr>
          </w:p>
          <w:p w14:paraId="31AA4607" w14:textId="77777777" w:rsidR="000E21F1" w:rsidRPr="00BB45E9" w:rsidRDefault="000E21F1" w:rsidP="000E21F1">
            <w:pPr>
              <w:spacing w:after="0" w:line="240" w:lineRule="auto"/>
              <w:rPr>
                <w:rFonts w:ascii="Times New Roman" w:hAnsi="Times New Roman" w:cs="Times New Roman"/>
                <w:sz w:val="24"/>
                <w:szCs w:val="24"/>
              </w:rPr>
            </w:pPr>
          </w:p>
          <w:p w14:paraId="6963D68B" w14:textId="77777777" w:rsidR="000E21F1" w:rsidRPr="00BB45E9" w:rsidRDefault="000E21F1" w:rsidP="000E21F1">
            <w:pPr>
              <w:spacing w:after="0" w:line="240" w:lineRule="auto"/>
              <w:rPr>
                <w:rFonts w:ascii="Times New Roman" w:hAnsi="Times New Roman" w:cs="Times New Roman"/>
                <w:sz w:val="24"/>
                <w:szCs w:val="24"/>
              </w:rPr>
            </w:pPr>
          </w:p>
          <w:p w14:paraId="34E3B21D" w14:textId="77777777" w:rsidR="000E21F1" w:rsidRPr="00BB45E9" w:rsidRDefault="000E21F1" w:rsidP="000E21F1">
            <w:pPr>
              <w:spacing w:after="0" w:line="240" w:lineRule="auto"/>
              <w:rPr>
                <w:rFonts w:ascii="Times New Roman" w:hAnsi="Times New Roman" w:cs="Times New Roman"/>
                <w:sz w:val="24"/>
                <w:szCs w:val="24"/>
              </w:rPr>
            </w:pPr>
          </w:p>
          <w:p w14:paraId="1CF30F5F" w14:textId="77777777" w:rsidR="00A31B76" w:rsidRPr="00BB45E9" w:rsidRDefault="00A31B76" w:rsidP="000E21F1">
            <w:pPr>
              <w:spacing w:after="0" w:line="240" w:lineRule="auto"/>
              <w:rPr>
                <w:rFonts w:ascii="Times New Roman" w:hAnsi="Times New Roman" w:cs="Times New Roman"/>
                <w:sz w:val="24"/>
                <w:szCs w:val="24"/>
              </w:rPr>
            </w:pPr>
          </w:p>
          <w:p w14:paraId="52ACC694" w14:textId="77777777" w:rsidR="00A31B76" w:rsidRPr="00BB45E9" w:rsidRDefault="00A31B76" w:rsidP="000E21F1">
            <w:pPr>
              <w:spacing w:after="0" w:line="240" w:lineRule="auto"/>
              <w:rPr>
                <w:rFonts w:ascii="Times New Roman" w:hAnsi="Times New Roman" w:cs="Times New Roman"/>
                <w:sz w:val="24"/>
                <w:szCs w:val="24"/>
              </w:rPr>
            </w:pPr>
          </w:p>
          <w:p w14:paraId="5EC52A10" w14:textId="77777777" w:rsidR="00A31B76" w:rsidRPr="00BB45E9" w:rsidRDefault="00A31B76" w:rsidP="000E21F1">
            <w:pPr>
              <w:spacing w:after="0" w:line="240" w:lineRule="auto"/>
              <w:rPr>
                <w:rFonts w:ascii="Times New Roman" w:hAnsi="Times New Roman" w:cs="Times New Roman"/>
                <w:sz w:val="24"/>
                <w:szCs w:val="24"/>
              </w:rPr>
            </w:pPr>
          </w:p>
          <w:p w14:paraId="01C2B661" w14:textId="77777777" w:rsidR="00A31B76" w:rsidRPr="00BB45E9" w:rsidRDefault="00A31B76" w:rsidP="000E21F1">
            <w:pPr>
              <w:spacing w:after="0" w:line="240" w:lineRule="auto"/>
              <w:rPr>
                <w:rFonts w:ascii="Times New Roman" w:hAnsi="Times New Roman" w:cs="Times New Roman"/>
                <w:sz w:val="24"/>
                <w:szCs w:val="24"/>
              </w:rPr>
            </w:pPr>
          </w:p>
          <w:p w14:paraId="6A53BA3D" w14:textId="77777777" w:rsidR="00A31B76" w:rsidRPr="00BB45E9" w:rsidRDefault="00A31B76" w:rsidP="000E21F1">
            <w:pPr>
              <w:spacing w:after="0" w:line="240" w:lineRule="auto"/>
              <w:rPr>
                <w:rFonts w:ascii="Times New Roman" w:hAnsi="Times New Roman" w:cs="Times New Roman"/>
                <w:sz w:val="24"/>
                <w:szCs w:val="24"/>
              </w:rPr>
            </w:pPr>
          </w:p>
          <w:p w14:paraId="4A17495B" w14:textId="25DB54DF" w:rsidR="000E21F1" w:rsidRPr="00BB45E9" w:rsidRDefault="000E21F1" w:rsidP="000E21F1">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абзац тринадцатый</w:t>
            </w:r>
          </w:p>
        </w:tc>
        <w:tc>
          <w:tcPr>
            <w:tcW w:w="5670" w:type="dxa"/>
            <w:shd w:val="clear" w:color="auto" w:fill="auto"/>
          </w:tcPr>
          <w:p w14:paraId="22F27534"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3B32C5F7"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50C0F239"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0BD8D418" w14:textId="0363A0F9" w:rsidR="000E21F1" w:rsidRPr="00BB45E9" w:rsidRDefault="000E21F1" w:rsidP="00467E8E">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1316 – </w:t>
            </w:r>
            <w:r w:rsidR="004454B9">
              <w:rPr>
                <w:rFonts w:ascii="Times New Roman" w:hAnsi="Times New Roman" w:cs="Times New Roman"/>
                <w:sz w:val="24"/>
                <w:szCs w:val="24"/>
              </w:rPr>
              <w:t>«</w:t>
            </w:r>
            <w:r w:rsidRPr="00BB45E9">
              <w:rPr>
                <w:rFonts w:ascii="Times New Roman" w:hAnsi="Times New Roman" w:cs="Times New Roman"/>
                <w:sz w:val="24"/>
                <w:szCs w:val="24"/>
              </w:rPr>
              <w:t>Хозяйственные материалы и канцелярские принадлежности</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w:t>
            </w:r>
            <w:r w:rsidRPr="00BB45E9">
              <w:rPr>
                <w:rFonts w:ascii="Times New Roman" w:hAnsi="Times New Roman" w:cs="Times New Roman"/>
                <w:b/>
                <w:bCs/>
                <w:sz w:val="24"/>
                <w:szCs w:val="24"/>
              </w:rPr>
              <w:t>зеркала</w:t>
            </w:r>
            <w:r w:rsidRPr="00BB45E9">
              <w:rPr>
                <w:rFonts w:ascii="Times New Roman" w:hAnsi="Times New Roman" w:cs="Times New Roman"/>
                <w:sz w:val="24"/>
                <w:szCs w:val="24"/>
              </w:rPr>
              <w:t>, грязезащитные дорожки, портфели, часы настенные, доски гладильные, доски маркерные, диктофоны;</w:t>
            </w:r>
          </w:p>
          <w:p w14:paraId="19D1F422" w14:textId="77777777" w:rsidR="000E21F1" w:rsidRPr="00BB45E9" w:rsidRDefault="000E21F1" w:rsidP="000E21F1">
            <w:pPr>
              <w:spacing w:after="0" w:line="240" w:lineRule="auto"/>
              <w:ind w:firstLine="464"/>
              <w:jc w:val="both"/>
              <w:rPr>
                <w:rFonts w:ascii="Times New Roman" w:hAnsi="Times New Roman" w:cs="Times New Roman"/>
                <w:sz w:val="24"/>
                <w:szCs w:val="24"/>
              </w:rPr>
            </w:pPr>
          </w:p>
          <w:p w14:paraId="6AA1C894" w14:textId="77777777" w:rsidR="000E21F1" w:rsidRPr="00BB45E9" w:rsidRDefault="000E21F1" w:rsidP="000E21F1">
            <w:pPr>
              <w:spacing w:after="0" w:line="240" w:lineRule="auto"/>
              <w:ind w:firstLine="464"/>
              <w:jc w:val="both"/>
              <w:rPr>
                <w:rFonts w:ascii="Times New Roman" w:hAnsi="Times New Roman" w:cs="Times New Roman"/>
                <w:sz w:val="24"/>
                <w:szCs w:val="24"/>
              </w:rPr>
            </w:pPr>
          </w:p>
          <w:p w14:paraId="0E643EA7" w14:textId="77777777" w:rsidR="000E21F1" w:rsidRPr="00BB45E9" w:rsidRDefault="000E21F1" w:rsidP="000E21F1">
            <w:pPr>
              <w:spacing w:after="0" w:line="240" w:lineRule="auto"/>
              <w:ind w:firstLine="464"/>
              <w:jc w:val="both"/>
              <w:rPr>
                <w:rFonts w:ascii="Times New Roman" w:hAnsi="Times New Roman" w:cs="Times New Roman"/>
                <w:sz w:val="24"/>
                <w:szCs w:val="24"/>
              </w:rPr>
            </w:pPr>
          </w:p>
          <w:p w14:paraId="22A11452" w14:textId="77777777" w:rsidR="000E21F1" w:rsidRPr="00BB45E9" w:rsidRDefault="000E21F1" w:rsidP="000E21F1">
            <w:pPr>
              <w:spacing w:after="0" w:line="240" w:lineRule="auto"/>
              <w:ind w:firstLine="464"/>
              <w:jc w:val="both"/>
              <w:rPr>
                <w:rFonts w:ascii="Times New Roman" w:hAnsi="Times New Roman" w:cs="Times New Roman"/>
                <w:sz w:val="24"/>
                <w:szCs w:val="24"/>
              </w:rPr>
            </w:pPr>
          </w:p>
          <w:p w14:paraId="17707CFF" w14:textId="77777777" w:rsidR="00467E8E" w:rsidRPr="00BB45E9" w:rsidRDefault="00467E8E" w:rsidP="000E21F1">
            <w:pPr>
              <w:spacing w:after="0" w:line="240" w:lineRule="auto"/>
              <w:ind w:firstLine="464"/>
              <w:jc w:val="both"/>
              <w:rPr>
                <w:rFonts w:ascii="Times New Roman" w:hAnsi="Times New Roman" w:cs="Times New Roman"/>
                <w:sz w:val="24"/>
                <w:szCs w:val="24"/>
              </w:rPr>
            </w:pPr>
          </w:p>
          <w:p w14:paraId="184D537E" w14:textId="49F2AF6B" w:rsidR="000E21F1" w:rsidRPr="00BB45E9" w:rsidRDefault="000E21F1" w:rsidP="000E21F1">
            <w:pPr>
              <w:spacing w:after="0" w:line="240" w:lineRule="auto"/>
              <w:ind w:firstLine="464"/>
              <w:jc w:val="both"/>
              <w:rPr>
                <w:rFonts w:ascii="Times New Roman" w:hAnsi="Times New Roman" w:cs="Times New Roman"/>
                <w:sz w:val="24"/>
                <w:szCs w:val="24"/>
              </w:rPr>
            </w:pPr>
            <w:r w:rsidRPr="00BB45E9">
              <w:rPr>
                <w:rFonts w:ascii="Times New Roman" w:hAnsi="Times New Roman" w:cs="Times New Roman"/>
                <w:sz w:val="24"/>
                <w:szCs w:val="24"/>
              </w:rPr>
              <w:t xml:space="preserve">1319 – </w:t>
            </w:r>
            <w:r w:rsidR="004454B9">
              <w:rPr>
                <w:rFonts w:ascii="Times New Roman" w:hAnsi="Times New Roman" w:cs="Times New Roman"/>
                <w:sz w:val="24"/>
                <w:szCs w:val="24"/>
              </w:rPr>
              <w:t>«</w:t>
            </w:r>
            <w:r w:rsidRPr="00BB45E9">
              <w:rPr>
                <w:rFonts w:ascii="Times New Roman" w:hAnsi="Times New Roman" w:cs="Times New Roman"/>
                <w:sz w:val="24"/>
                <w:szCs w:val="24"/>
              </w:rPr>
              <w:t>Прочие материалы</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w:t>
            </w:r>
            <w:r w:rsidRPr="00BB45E9">
              <w:rPr>
                <w:rFonts w:ascii="Times New Roman" w:hAnsi="Times New Roman" w:cs="Times New Roman"/>
                <w:b/>
                <w:bCs/>
                <w:sz w:val="24"/>
                <w:szCs w:val="24"/>
              </w:rPr>
              <w:t>посадочные материалы</w:t>
            </w:r>
            <w:r w:rsidRPr="00BB45E9">
              <w:rPr>
                <w:rFonts w:ascii="Times New Roman" w:hAnsi="Times New Roman" w:cs="Times New Roman"/>
                <w:sz w:val="24"/>
                <w:szCs w:val="24"/>
              </w:rPr>
              <w:t>,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14:paraId="7A6606EB" w14:textId="536EA1FC" w:rsidR="000E21F1" w:rsidRPr="00BB45E9" w:rsidRDefault="000E21F1" w:rsidP="000E21F1">
            <w:pPr>
              <w:spacing w:after="0" w:line="240" w:lineRule="auto"/>
              <w:ind w:hanging="110"/>
              <w:jc w:val="both"/>
              <w:rPr>
                <w:rFonts w:ascii="Times New Roman" w:hAnsi="Times New Roman" w:cs="Times New Roman"/>
                <w:sz w:val="24"/>
                <w:szCs w:val="24"/>
              </w:rPr>
            </w:pPr>
          </w:p>
        </w:tc>
        <w:tc>
          <w:tcPr>
            <w:tcW w:w="4536" w:type="dxa"/>
            <w:shd w:val="clear" w:color="auto" w:fill="auto"/>
          </w:tcPr>
          <w:p w14:paraId="6D44A533"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12E57912"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40057D3B" w14:textId="77777777" w:rsidR="00A31B76" w:rsidRPr="00BB45E9" w:rsidRDefault="00A31B76" w:rsidP="000E21F1">
            <w:pPr>
              <w:spacing w:after="0" w:line="240" w:lineRule="auto"/>
              <w:ind w:firstLine="464"/>
              <w:jc w:val="both"/>
              <w:rPr>
                <w:rFonts w:ascii="Times New Roman" w:hAnsi="Times New Roman" w:cs="Times New Roman"/>
                <w:sz w:val="24"/>
                <w:szCs w:val="24"/>
              </w:rPr>
            </w:pPr>
          </w:p>
          <w:p w14:paraId="3F2E2A75" w14:textId="1A276EAF" w:rsidR="000E21F1" w:rsidRPr="00BB45E9" w:rsidRDefault="000E21F1" w:rsidP="00467E8E">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1316 – </w:t>
            </w:r>
            <w:r w:rsidR="004454B9">
              <w:rPr>
                <w:rFonts w:ascii="Times New Roman" w:hAnsi="Times New Roman" w:cs="Times New Roman"/>
                <w:sz w:val="24"/>
                <w:szCs w:val="24"/>
              </w:rPr>
              <w:t>«</w:t>
            </w:r>
            <w:r w:rsidRPr="00BB45E9">
              <w:rPr>
                <w:rFonts w:ascii="Times New Roman" w:hAnsi="Times New Roman" w:cs="Times New Roman"/>
                <w:sz w:val="24"/>
                <w:szCs w:val="24"/>
              </w:rPr>
              <w:t>Хозяйственные материалы и канцелярские принадлежности</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w:t>
            </w:r>
            <w:r w:rsidRPr="00BB45E9">
              <w:rPr>
                <w:rFonts w:ascii="Times New Roman" w:hAnsi="Times New Roman" w:cs="Times New Roman"/>
                <w:sz w:val="24"/>
                <w:szCs w:val="24"/>
              </w:rPr>
              <w:lastRenderedPageBreak/>
              <w:t>маркерные, диктофоны;</w:t>
            </w:r>
          </w:p>
          <w:p w14:paraId="37245491" w14:textId="3C5192AC" w:rsidR="000E21F1" w:rsidRPr="00BB45E9" w:rsidRDefault="000E21F1" w:rsidP="000E21F1">
            <w:pPr>
              <w:spacing w:after="0" w:line="240" w:lineRule="auto"/>
              <w:ind w:firstLine="464"/>
              <w:jc w:val="both"/>
              <w:rPr>
                <w:rFonts w:ascii="Times New Roman" w:hAnsi="Times New Roman" w:cs="Times New Roman"/>
                <w:sz w:val="24"/>
                <w:szCs w:val="24"/>
              </w:rPr>
            </w:pPr>
            <w:r w:rsidRPr="00BB45E9">
              <w:rPr>
                <w:rFonts w:ascii="Times New Roman" w:hAnsi="Times New Roman" w:cs="Times New Roman"/>
                <w:sz w:val="24"/>
                <w:szCs w:val="24"/>
              </w:rPr>
              <w:t xml:space="preserve">1319 – </w:t>
            </w:r>
            <w:r w:rsidR="004454B9">
              <w:rPr>
                <w:rFonts w:ascii="Times New Roman" w:hAnsi="Times New Roman" w:cs="Times New Roman"/>
                <w:sz w:val="24"/>
                <w:szCs w:val="24"/>
              </w:rPr>
              <w:t>«</w:t>
            </w:r>
            <w:r w:rsidRPr="00BB45E9">
              <w:rPr>
                <w:rFonts w:ascii="Times New Roman" w:hAnsi="Times New Roman" w:cs="Times New Roman"/>
                <w:sz w:val="24"/>
                <w:szCs w:val="24"/>
              </w:rPr>
              <w:t>Прочие материалы</w:t>
            </w:r>
            <w:r w:rsidR="004454B9">
              <w:rPr>
                <w:rFonts w:ascii="Times New Roman" w:hAnsi="Times New Roman" w:cs="Times New Roman"/>
                <w:sz w:val="24"/>
                <w:szCs w:val="24"/>
              </w:rPr>
              <w:t>»</w:t>
            </w:r>
            <w:r w:rsidRPr="00BB45E9">
              <w:rPr>
                <w:rFonts w:ascii="Times New Roman" w:hAnsi="Times New Roman" w:cs="Times New Roman"/>
                <w:sz w:val="24"/>
                <w:szCs w:val="24"/>
              </w:rPr>
              <w:t>,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tc>
        <w:tc>
          <w:tcPr>
            <w:tcW w:w="2693" w:type="dxa"/>
            <w:shd w:val="clear" w:color="auto" w:fill="auto"/>
          </w:tcPr>
          <w:p w14:paraId="7262E1F3" w14:textId="77777777" w:rsidR="00A31B76" w:rsidRPr="00BB45E9" w:rsidRDefault="00A31B76" w:rsidP="000E21F1">
            <w:pPr>
              <w:spacing w:after="0" w:line="240" w:lineRule="auto"/>
              <w:jc w:val="both"/>
              <w:rPr>
                <w:rFonts w:ascii="Times New Roman" w:hAnsi="Times New Roman" w:cs="Times New Roman"/>
                <w:bCs/>
                <w:sz w:val="24"/>
                <w:szCs w:val="24"/>
                <w:lang w:val="kk-KZ"/>
              </w:rPr>
            </w:pPr>
          </w:p>
          <w:p w14:paraId="009FAAA9" w14:textId="77777777" w:rsidR="00A31B76" w:rsidRPr="00BB45E9" w:rsidRDefault="00A31B76" w:rsidP="000E21F1">
            <w:pPr>
              <w:spacing w:after="0" w:line="240" w:lineRule="auto"/>
              <w:jc w:val="both"/>
              <w:rPr>
                <w:rFonts w:ascii="Times New Roman" w:hAnsi="Times New Roman" w:cs="Times New Roman"/>
                <w:bCs/>
                <w:sz w:val="24"/>
                <w:szCs w:val="24"/>
                <w:lang w:val="kk-KZ"/>
              </w:rPr>
            </w:pPr>
          </w:p>
          <w:p w14:paraId="4E06641C" w14:textId="77777777" w:rsidR="00A31B76" w:rsidRPr="00BB45E9" w:rsidRDefault="00A31B76" w:rsidP="000E21F1">
            <w:pPr>
              <w:spacing w:after="0" w:line="240" w:lineRule="auto"/>
              <w:jc w:val="both"/>
              <w:rPr>
                <w:rFonts w:ascii="Times New Roman" w:hAnsi="Times New Roman" w:cs="Times New Roman"/>
                <w:bCs/>
                <w:sz w:val="24"/>
                <w:szCs w:val="24"/>
                <w:lang w:val="kk-KZ"/>
              </w:rPr>
            </w:pPr>
          </w:p>
          <w:p w14:paraId="55ECC4CD" w14:textId="663B6F08" w:rsidR="000E21F1" w:rsidRPr="00BB45E9" w:rsidRDefault="00DE2EF3" w:rsidP="000E21F1">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lang w:val="kk-KZ"/>
              </w:rPr>
              <w:t xml:space="preserve">При соответствии критериям признания установленным в пункте 236 Правил </w:t>
            </w:r>
            <w:r w:rsidRPr="00BB45E9">
              <w:rPr>
                <w:rFonts w:ascii="Times New Roman" w:hAnsi="Times New Roman" w:cs="Times New Roman"/>
                <w:bCs/>
                <w:sz w:val="24"/>
                <w:szCs w:val="24"/>
              </w:rPr>
              <w:t xml:space="preserve">ведения бухгалтерского учета в государственных учреждениях, утвержденными приказом Министра финансов Республики Казахстан от 3 августа 2010 года № 393 (далее – Правила 393), </w:t>
            </w:r>
            <w:r w:rsidR="000E21F1" w:rsidRPr="00BB45E9">
              <w:rPr>
                <w:rFonts w:ascii="Times New Roman" w:hAnsi="Times New Roman" w:cs="Times New Roman"/>
                <w:color w:val="000000"/>
                <w:sz w:val="24"/>
                <w:szCs w:val="24"/>
              </w:rPr>
              <w:t xml:space="preserve">зеркала могут быть также учтены </w:t>
            </w:r>
            <w:r w:rsidRPr="00BB45E9">
              <w:rPr>
                <w:rFonts w:ascii="Times New Roman" w:hAnsi="Times New Roman" w:cs="Times New Roman"/>
                <w:color w:val="000000"/>
                <w:sz w:val="24"/>
                <w:szCs w:val="24"/>
                <w:lang w:val="kk-KZ"/>
              </w:rPr>
              <w:t xml:space="preserve">также </w:t>
            </w:r>
            <w:r w:rsidR="000E21F1" w:rsidRPr="00BB45E9">
              <w:rPr>
                <w:rFonts w:ascii="Times New Roman" w:hAnsi="Times New Roman" w:cs="Times New Roman"/>
                <w:color w:val="000000"/>
                <w:sz w:val="24"/>
                <w:szCs w:val="24"/>
              </w:rPr>
              <w:t>в составе</w:t>
            </w:r>
            <w:r w:rsidR="000E21F1" w:rsidRPr="00BB45E9">
              <w:rPr>
                <w:rFonts w:ascii="Times New Roman" w:hAnsi="Times New Roman" w:cs="Times New Roman"/>
                <w:bCs/>
                <w:sz w:val="24"/>
                <w:szCs w:val="24"/>
              </w:rPr>
              <w:t xml:space="preserve"> основных средств.</w:t>
            </w:r>
          </w:p>
          <w:p w14:paraId="7746CD47" w14:textId="77777777" w:rsidR="000E21F1" w:rsidRPr="00BB45E9" w:rsidRDefault="000E21F1" w:rsidP="000E21F1">
            <w:pPr>
              <w:spacing w:after="0" w:line="240" w:lineRule="auto"/>
              <w:jc w:val="both"/>
              <w:rPr>
                <w:rFonts w:ascii="Times New Roman" w:hAnsi="Times New Roman" w:cs="Times New Roman"/>
                <w:color w:val="000000"/>
                <w:sz w:val="24"/>
                <w:szCs w:val="24"/>
              </w:rPr>
            </w:pPr>
          </w:p>
          <w:p w14:paraId="723E10B4" w14:textId="77777777" w:rsidR="000E21F1" w:rsidRPr="00BB45E9" w:rsidRDefault="000E21F1" w:rsidP="000E21F1">
            <w:pPr>
              <w:spacing w:after="0" w:line="240" w:lineRule="auto"/>
              <w:jc w:val="both"/>
              <w:rPr>
                <w:rFonts w:ascii="Times New Roman" w:hAnsi="Times New Roman" w:cs="Times New Roman"/>
                <w:color w:val="000000"/>
                <w:sz w:val="24"/>
                <w:szCs w:val="24"/>
              </w:rPr>
            </w:pPr>
          </w:p>
          <w:p w14:paraId="05AA0E19" w14:textId="77777777" w:rsidR="000E21F1" w:rsidRPr="00BB45E9" w:rsidRDefault="000E21F1" w:rsidP="000E21F1">
            <w:pPr>
              <w:spacing w:after="0" w:line="240" w:lineRule="auto"/>
              <w:jc w:val="both"/>
              <w:rPr>
                <w:rFonts w:ascii="Times New Roman" w:hAnsi="Times New Roman" w:cs="Times New Roman"/>
                <w:color w:val="000000"/>
                <w:sz w:val="24"/>
                <w:szCs w:val="24"/>
              </w:rPr>
            </w:pPr>
          </w:p>
          <w:p w14:paraId="7973F937" w14:textId="77777777" w:rsidR="00DE2EF3" w:rsidRPr="00BB45E9" w:rsidRDefault="00DE2EF3" w:rsidP="00DE2EF3">
            <w:pPr>
              <w:spacing w:after="0" w:line="240" w:lineRule="auto"/>
              <w:jc w:val="both"/>
              <w:rPr>
                <w:rFonts w:ascii="Times New Roman" w:hAnsi="Times New Roman" w:cs="Times New Roman"/>
                <w:bCs/>
                <w:sz w:val="24"/>
                <w:szCs w:val="24"/>
              </w:rPr>
            </w:pPr>
          </w:p>
          <w:p w14:paraId="5213C998" w14:textId="4F4DBEF6" w:rsidR="000E21F1" w:rsidRPr="00BB45E9" w:rsidRDefault="00DE2EF3" w:rsidP="00DE2EF3">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bCs/>
                <w:sz w:val="24"/>
                <w:szCs w:val="24"/>
                <w:lang w:val="kk-KZ"/>
              </w:rPr>
              <w:t xml:space="preserve">При соответствии критериям признания установленным в пункте 317 Правил </w:t>
            </w:r>
            <w:r w:rsidRPr="00BB45E9">
              <w:rPr>
                <w:rFonts w:ascii="Times New Roman" w:hAnsi="Times New Roman" w:cs="Times New Roman"/>
                <w:bCs/>
                <w:sz w:val="24"/>
                <w:szCs w:val="24"/>
              </w:rPr>
              <w:t xml:space="preserve">393, </w:t>
            </w:r>
            <w:r w:rsidRPr="00BB45E9">
              <w:rPr>
                <w:rFonts w:ascii="Times New Roman" w:hAnsi="Times New Roman" w:cs="Times New Roman"/>
                <w:color w:val="000000"/>
                <w:sz w:val="24"/>
                <w:szCs w:val="24"/>
                <w:lang w:val="kk-KZ"/>
              </w:rPr>
              <w:t>посадочные материалы</w:t>
            </w:r>
            <w:r w:rsidRPr="00BB45E9">
              <w:rPr>
                <w:rFonts w:ascii="Times New Roman" w:hAnsi="Times New Roman" w:cs="Times New Roman"/>
                <w:color w:val="000000"/>
                <w:sz w:val="24"/>
                <w:szCs w:val="24"/>
              </w:rPr>
              <w:t xml:space="preserve"> могут быть также учтены в составе</w:t>
            </w:r>
            <w:r w:rsidRPr="00BB45E9">
              <w:rPr>
                <w:rFonts w:ascii="Times New Roman" w:hAnsi="Times New Roman" w:cs="Times New Roman"/>
                <w:bCs/>
                <w:sz w:val="24"/>
                <w:szCs w:val="24"/>
              </w:rPr>
              <w:t xml:space="preserve"> </w:t>
            </w:r>
            <w:r w:rsidR="000E21F1" w:rsidRPr="00BB45E9">
              <w:rPr>
                <w:rFonts w:ascii="Times New Roman" w:hAnsi="Times New Roman" w:cs="Times New Roman"/>
                <w:color w:val="000000"/>
                <w:sz w:val="24"/>
                <w:szCs w:val="24"/>
              </w:rPr>
              <w:t xml:space="preserve"> биологических активов.</w:t>
            </w:r>
          </w:p>
          <w:p w14:paraId="5C299DF7" w14:textId="77777777" w:rsidR="000E21F1" w:rsidRPr="00BB45E9" w:rsidRDefault="000E21F1" w:rsidP="000E21F1">
            <w:pPr>
              <w:spacing w:after="0" w:line="240" w:lineRule="auto"/>
            </w:pPr>
          </w:p>
          <w:p w14:paraId="07CD076F" w14:textId="617BF11F" w:rsidR="000E21F1" w:rsidRPr="00BB45E9" w:rsidRDefault="000E21F1" w:rsidP="00A31B76">
            <w:pPr>
              <w:spacing w:after="0" w:line="240" w:lineRule="auto"/>
              <w:jc w:val="both"/>
              <w:rPr>
                <w:rFonts w:ascii="Times New Roman" w:hAnsi="Times New Roman" w:cs="Times New Roman"/>
                <w:sz w:val="24"/>
                <w:szCs w:val="24"/>
              </w:rPr>
            </w:pPr>
          </w:p>
        </w:tc>
      </w:tr>
      <w:tr w:rsidR="002430FA" w:rsidRPr="00BB45E9" w14:paraId="6C740325" w14:textId="77777777" w:rsidTr="00C123DA">
        <w:trPr>
          <w:trHeight w:val="296"/>
        </w:trPr>
        <w:tc>
          <w:tcPr>
            <w:tcW w:w="596" w:type="dxa"/>
            <w:shd w:val="clear" w:color="auto" w:fill="auto"/>
          </w:tcPr>
          <w:p w14:paraId="475E1D4B" w14:textId="4C0379E2" w:rsidR="002430FA" w:rsidRPr="00BB45E9" w:rsidRDefault="002430FA" w:rsidP="002430FA">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5.</w:t>
            </w:r>
          </w:p>
        </w:tc>
        <w:tc>
          <w:tcPr>
            <w:tcW w:w="1384" w:type="dxa"/>
            <w:tcBorders>
              <w:bottom w:val="nil"/>
            </w:tcBorders>
            <w:shd w:val="clear" w:color="auto" w:fill="auto"/>
          </w:tcPr>
          <w:p w14:paraId="0096ABEE" w14:textId="3C67A2E7" w:rsidR="002430FA" w:rsidRPr="00BB45E9" w:rsidRDefault="002430FA" w:rsidP="002430FA">
            <w:pPr>
              <w:pStyle w:val="afd"/>
              <w:rPr>
                <w:sz w:val="28"/>
                <w:szCs w:val="28"/>
              </w:rPr>
            </w:pPr>
            <w:r w:rsidRPr="00BB45E9">
              <w:rPr>
                <w:sz w:val="24"/>
                <w:szCs w:val="24"/>
              </w:rPr>
              <w:t>пункт 14</w:t>
            </w:r>
          </w:p>
        </w:tc>
        <w:tc>
          <w:tcPr>
            <w:tcW w:w="5670" w:type="dxa"/>
            <w:shd w:val="clear" w:color="auto" w:fill="auto"/>
          </w:tcPr>
          <w:p w14:paraId="6EE13C8D" w14:textId="431E7DDB" w:rsidR="002430FA" w:rsidRPr="00BB45E9" w:rsidRDefault="002430FA" w:rsidP="002430FA">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14. Подраздел 2100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Долгосрочные финансовые </w:t>
            </w:r>
            <w:r w:rsidRPr="00BB45E9">
              <w:rPr>
                <w:rFonts w:ascii="Times New Roman" w:hAnsi="Times New Roman" w:cs="Times New Roman"/>
                <w:color w:val="000000"/>
                <w:sz w:val="24"/>
                <w:szCs w:val="24"/>
              </w:rPr>
              <w:lastRenderedPageBreak/>
              <w:t>инвестиции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долгосрочных финансовых инструментов. Данный подраздел включает следующие счета:</w:t>
            </w:r>
          </w:p>
          <w:p w14:paraId="51DCD5BF" w14:textId="2813F6E7" w:rsidR="002430FA" w:rsidRPr="00BB45E9" w:rsidRDefault="002430FA" w:rsidP="002430FA">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2110 -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Долгосрочные займы предоставленные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долгосрочных предоставленных займов на срок свыше одного года;</w:t>
            </w:r>
          </w:p>
          <w:p w14:paraId="2000E937" w14:textId="0D7C9DA1" w:rsidR="002430FA" w:rsidRPr="00BB45E9" w:rsidRDefault="002430FA" w:rsidP="002430FA">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2120 -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Долгосрочные финансовые инвестиции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долгосрочных финансовых инвестиций (долей участия в других организациях);</w:t>
            </w:r>
          </w:p>
          <w:p w14:paraId="2F4E693B" w14:textId="0BD275FA" w:rsidR="002430FA" w:rsidRPr="00BB45E9" w:rsidRDefault="002430FA" w:rsidP="002430FA">
            <w:pPr>
              <w:spacing w:after="0" w:line="240" w:lineRule="auto"/>
              <w:ind w:firstLine="464"/>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2130 -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Резерв на обесценение долгосрочных финансовых инвестиций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операций, связанных с созданием и использованием резерва на обесценение долгосрочных финансовых инвестиций</w:t>
            </w:r>
            <w:r w:rsidRPr="00BB45E9">
              <w:rPr>
                <w:rFonts w:ascii="Times New Roman" w:hAnsi="Times New Roman" w:cs="Times New Roman"/>
                <w:b/>
                <w:sz w:val="24"/>
                <w:szCs w:val="24"/>
              </w:rPr>
              <w:t>.</w:t>
            </w:r>
          </w:p>
        </w:tc>
        <w:tc>
          <w:tcPr>
            <w:tcW w:w="4536" w:type="dxa"/>
            <w:shd w:val="clear" w:color="auto" w:fill="auto"/>
          </w:tcPr>
          <w:p w14:paraId="31E5708C" w14:textId="225033B1" w:rsidR="002430FA" w:rsidRPr="000D6704" w:rsidRDefault="002430FA" w:rsidP="002430FA">
            <w:pPr>
              <w:spacing w:after="0" w:line="240" w:lineRule="auto"/>
              <w:jc w:val="both"/>
              <w:rPr>
                <w:rFonts w:ascii="Times New Roman" w:hAnsi="Times New Roman" w:cs="Times New Roman"/>
                <w:sz w:val="24"/>
                <w:szCs w:val="24"/>
              </w:rPr>
            </w:pPr>
            <w:r w:rsidRPr="000D6704">
              <w:rPr>
                <w:rFonts w:ascii="Times New Roman" w:hAnsi="Times New Roman" w:cs="Times New Roman"/>
                <w:sz w:val="24"/>
                <w:szCs w:val="24"/>
              </w:rPr>
              <w:lastRenderedPageBreak/>
              <w:t xml:space="preserve">14. Подраздел 2100 </w:t>
            </w:r>
            <w:r w:rsidR="004454B9">
              <w:rPr>
                <w:rFonts w:ascii="Times New Roman" w:hAnsi="Times New Roman" w:cs="Times New Roman"/>
                <w:sz w:val="24"/>
                <w:szCs w:val="24"/>
              </w:rPr>
              <w:t>«</w:t>
            </w:r>
            <w:r w:rsidRPr="000D6704">
              <w:rPr>
                <w:rFonts w:ascii="Times New Roman" w:hAnsi="Times New Roman" w:cs="Times New Roman"/>
                <w:sz w:val="24"/>
                <w:szCs w:val="24"/>
              </w:rPr>
              <w:t xml:space="preserve">Долгосрочные </w:t>
            </w:r>
            <w:r w:rsidRPr="000D6704">
              <w:rPr>
                <w:rFonts w:ascii="Times New Roman" w:hAnsi="Times New Roman" w:cs="Times New Roman"/>
                <w:sz w:val="24"/>
                <w:szCs w:val="24"/>
              </w:rPr>
              <w:lastRenderedPageBreak/>
              <w:t>финансовые инвестиции</w:t>
            </w:r>
            <w:r w:rsidR="004454B9">
              <w:rPr>
                <w:rFonts w:ascii="Times New Roman" w:hAnsi="Times New Roman" w:cs="Times New Roman"/>
                <w:sz w:val="24"/>
                <w:szCs w:val="24"/>
              </w:rPr>
              <w:t>»</w:t>
            </w:r>
            <w:r w:rsidRPr="000D6704">
              <w:rPr>
                <w:rFonts w:ascii="Times New Roman" w:hAnsi="Times New Roman" w:cs="Times New Roman"/>
                <w:sz w:val="24"/>
                <w:szCs w:val="24"/>
              </w:rPr>
              <w:t xml:space="preserve"> предназначен для учета долгосрочных финансовых инструментов. Данный подраздел включает следующие счета:</w:t>
            </w:r>
          </w:p>
          <w:p w14:paraId="4A1B7749" w14:textId="063C953E" w:rsidR="002430FA" w:rsidRPr="000D6704" w:rsidRDefault="002430FA" w:rsidP="002430FA">
            <w:pPr>
              <w:spacing w:after="0" w:line="240" w:lineRule="auto"/>
              <w:jc w:val="both"/>
              <w:rPr>
                <w:rFonts w:ascii="Times New Roman" w:hAnsi="Times New Roman" w:cs="Times New Roman"/>
                <w:sz w:val="24"/>
                <w:szCs w:val="24"/>
              </w:rPr>
            </w:pPr>
            <w:r w:rsidRPr="000D6704">
              <w:rPr>
                <w:rFonts w:ascii="Times New Roman" w:hAnsi="Times New Roman" w:cs="Times New Roman"/>
                <w:sz w:val="24"/>
                <w:szCs w:val="24"/>
              </w:rPr>
              <w:t xml:space="preserve">      2110 – </w:t>
            </w:r>
            <w:r w:rsidR="004454B9">
              <w:rPr>
                <w:rFonts w:ascii="Times New Roman" w:hAnsi="Times New Roman" w:cs="Times New Roman"/>
                <w:sz w:val="24"/>
                <w:szCs w:val="24"/>
              </w:rPr>
              <w:t>«</w:t>
            </w:r>
            <w:r w:rsidRPr="000D6704">
              <w:rPr>
                <w:rFonts w:ascii="Times New Roman" w:hAnsi="Times New Roman" w:cs="Times New Roman"/>
                <w:sz w:val="24"/>
                <w:szCs w:val="24"/>
              </w:rPr>
              <w:t>Долгосрочные займы предоставленные</w:t>
            </w:r>
            <w:r w:rsidR="004454B9">
              <w:rPr>
                <w:rFonts w:ascii="Times New Roman" w:hAnsi="Times New Roman" w:cs="Times New Roman"/>
                <w:sz w:val="24"/>
                <w:szCs w:val="24"/>
              </w:rPr>
              <w:t>»</w:t>
            </w:r>
            <w:r w:rsidRPr="000D6704">
              <w:rPr>
                <w:rFonts w:ascii="Times New Roman" w:hAnsi="Times New Roman" w:cs="Times New Roman"/>
                <w:sz w:val="24"/>
                <w:szCs w:val="24"/>
              </w:rPr>
              <w:t>, предназначен для учета долгосрочных предоставленных займов на срок свыше одного года;</w:t>
            </w:r>
          </w:p>
          <w:p w14:paraId="1ABC0FDA" w14:textId="5B0D0C18" w:rsidR="002430FA" w:rsidRPr="000D6704" w:rsidRDefault="002430FA" w:rsidP="002430FA">
            <w:pPr>
              <w:spacing w:after="0" w:line="240" w:lineRule="auto"/>
              <w:jc w:val="both"/>
              <w:rPr>
                <w:rFonts w:ascii="Times New Roman" w:hAnsi="Times New Roman" w:cs="Times New Roman"/>
                <w:sz w:val="24"/>
                <w:szCs w:val="24"/>
              </w:rPr>
            </w:pPr>
            <w:r w:rsidRPr="000D6704">
              <w:rPr>
                <w:rFonts w:ascii="Times New Roman" w:hAnsi="Times New Roman" w:cs="Times New Roman"/>
                <w:sz w:val="24"/>
                <w:szCs w:val="24"/>
              </w:rPr>
              <w:t xml:space="preserve">      2120 – </w:t>
            </w:r>
            <w:r w:rsidR="004454B9">
              <w:rPr>
                <w:rFonts w:ascii="Times New Roman" w:hAnsi="Times New Roman" w:cs="Times New Roman"/>
                <w:sz w:val="24"/>
                <w:szCs w:val="24"/>
              </w:rPr>
              <w:t>«</w:t>
            </w:r>
            <w:r w:rsidRPr="000D6704">
              <w:rPr>
                <w:rFonts w:ascii="Times New Roman" w:hAnsi="Times New Roman" w:cs="Times New Roman"/>
                <w:sz w:val="24"/>
                <w:szCs w:val="24"/>
              </w:rPr>
              <w:t>Долгосрочные финансовые инвестиции</w:t>
            </w:r>
            <w:r w:rsidR="004454B9">
              <w:rPr>
                <w:rFonts w:ascii="Times New Roman" w:hAnsi="Times New Roman" w:cs="Times New Roman"/>
                <w:sz w:val="24"/>
                <w:szCs w:val="24"/>
              </w:rPr>
              <w:t>»</w:t>
            </w:r>
            <w:r w:rsidRPr="000D6704">
              <w:rPr>
                <w:rFonts w:ascii="Times New Roman" w:hAnsi="Times New Roman" w:cs="Times New Roman"/>
                <w:sz w:val="24"/>
                <w:szCs w:val="24"/>
              </w:rPr>
              <w:t>, предназначен для учета долгосрочных финансовых инвестиций (долей участия в других организациях);</w:t>
            </w:r>
          </w:p>
          <w:p w14:paraId="3BB8D9FD" w14:textId="400B4147" w:rsidR="002430FA" w:rsidRPr="000D6704" w:rsidRDefault="002430FA" w:rsidP="002430FA">
            <w:pPr>
              <w:spacing w:after="0" w:line="240" w:lineRule="auto"/>
              <w:jc w:val="both"/>
              <w:rPr>
                <w:rFonts w:ascii="Times New Roman" w:hAnsi="Times New Roman" w:cs="Times New Roman"/>
                <w:sz w:val="24"/>
                <w:szCs w:val="24"/>
              </w:rPr>
            </w:pPr>
            <w:r w:rsidRPr="000D6704">
              <w:rPr>
                <w:rFonts w:ascii="Times New Roman" w:hAnsi="Times New Roman" w:cs="Times New Roman"/>
                <w:sz w:val="24"/>
                <w:szCs w:val="24"/>
              </w:rPr>
              <w:t xml:space="preserve">      2130 – </w:t>
            </w:r>
            <w:r w:rsidR="004454B9">
              <w:rPr>
                <w:rFonts w:ascii="Times New Roman" w:hAnsi="Times New Roman" w:cs="Times New Roman"/>
                <w:sz w:val="24"/>
                <w:szCs w:val="24"/>
              </w:rPr>
              <w:t>«</w:t>
            </w:r>
            <w:r w:rsidRPr="000D6704">
              <w:rPr>
                <w:rFonts w:ascii="Times New Roman" w:hAnsi="Times New Roman" w:cs="Times New Roman"/>
                <w:sz w:val="24"/>
                <w:szCs w:val="24"/>
              </w:rPr>
              <w:t>Резерв на обесценение долгосрочных финансовых инвестиций</w:t>
            </w:r>
            <w:r w:rsidR="004454B9">
              <w:rPr>
                <w:rFonts w:ascii="Times New Roman" w:hAnsi="Times New Roman" w:cs="Times New Roman"/>
                <w:sz w:val="24"/>
                <w:szCs w:val="24"/>
              </w:rPr>
              <w:t>»</w:t>
            </w:r>
            <w:r w:rsidRPr="000D6704">
              <w:rPr>
                <w:rFonts w:ascii="Times New Roman" w:hAnsi="Times New Roman" w:cs="Times New Roman"/>
                <w:sz w:val="24"/>
                <w:szCs w:val="24"/>
              </w:rPr>
              <w:t>, предназначен для учета операций, связанных с созданием и использованием резерва на обесценение долгосрочных финансовых инвестиций;</w:t>
            </w:r>
          </w:p>
          <w:p w14:paraId="5D0D955D" w14:textId="78C6D336" w:rsidR="002430FA" w:rsidRPr="00FB5C9C" w:rsidRDefault="002430FA" w:rsidP="002430FA">
            <w:pPr>
              <w:spacing w:after="0" w:line="240" w:lineRule="auto"/>
              <w:jc w:val="both"/>
              <w:rPr>
                <w:rFonts w:ascii="Times New Roman" w:hAnsi="Times New Roman" w:cs="Times New Roman"/>
                <w:b/>
                <w:bCs/>
                <w:sz w:val="24"/>
                <w:szCs w:val="24"/>
              </w:rPr>
            </w:pPr>
            <w:r w:rsidRPr="00FB5C9C">
              <w:rPr>
                <w:rFonts w:ascii="Times New Roman" w:hAnsi="Times New Roman" w:cs="Times New Roman"/>
                <w:b/>
                <w:bCs/>
                <w:sz w:val="24"/>
                <w:szCs w:val="24"/>
              </w:rPr>
              <w:t xml:space="preserve">      2140 – </w:t>
            </w:r>
            <w:r w:rsidR="004454B9">
              <w:rPr>
                <w:rFonts w:ascii="Times New Roman" w:hAnsi="Times New Roman" w:cs="Times New Roman"/>
                <w:b/>
                <w:bCs/>
                <w:sz w:val="24"/>
                <w:szCs w:val="24"/>
              </w:rPr>
              <w:t>«</w:t>
            </w:r>
            <w:r w:rsidRPr="00FB5C9C">
              <w:rPr>
                <w:rFonts w:ascii="Times New Roman" w:hAnsi="Times New Roman" w:cs="Times New Roman"/>
                <w:b/>
                <w:bCs/>
                <w:sz w:val="24"/>
                <w:szCs w:val="24"/>
              </w:rPr>
              <w:t>Резерв под кредитные убытки</w:t>
            </w:r>
            <w:r w:rsidR="004454B9">
              <w:rPr>
                <w:rFonts w:ascii="Times New Roman" w:hAnsi="Times New Roman" w:cs="Times New Roman"/>
                <w:b/>
                <w:bCs/>
                <w:sz w:val="24"/>
                <w:szCs w:val="24"/>
              </w:rPr>
              <w:t>»</w:t>
            </w:r>
            <w:r w:rsidRPr="00FB5C9C">
              <w:rPr>
                <w:rFonts w:ascii="Times New Roman" w:hAnsi="Times New Roman" w:cs="Times New Roman"/>
                <w:b/>
                <w:bCs/>
                <w:sz w:val="24"/>
                <w:szCs w:val="24"/>
              </w:rPr>
              <w:t>, предназначен для учета операций, связанных с созданием и использованием резерва под кредитные убытки долгосрочных финансовых активов</w:t>
            </w:r>
            <w:r w:rsidR="00700BBD" w:rsidRPr="00FB5C9C">
              <w:rPr>
                <w:rFonts w:ascii="Times New Roman" w:hAnsi="Times New Roman" w:cs="Times New Roman"/>
                <w:b/>
                <w:bCs/>
                <w:sz w:val="24"/>
                <w:szCs w:val="24"/>
              </w:rPr>
              <w:t>;</w:t>
            </w:r>
          </w:p>
          <w:p w14:paraId="6D27F6E9" w14:textId="7FB08659" w:rsidR="00700BBD" w:rsidRPr="005F2A30" w:rsidRDefault="00700BBD" w:rsidP="00700BBD">
            <w:pPr>
              <w:spacing w:after="0" w:line="240" w:lineRule="auto"/>
              <w:ind w:firstLine="317"/>
              <w:jc w:val="both"/>
              <w:rPr>
                <w:rFonts w:ascii="Times New Roman" w:eastAsia="Times New Roman" w:hAnsi="Times New Roman" w:cs="Times New Roman"/>
                <w:b/>
                <w:bCs/>
                <w:sz w:val="24"/>
                <w:szCs w:val="24"/>
                <w:highlight w:val="green"/>
              </w:rPr>
            </w:pPr>
            <w:bookmarkStart w:id="54" w:name="_Hlk183096425"/>
            <w:r w:rsidRPr="005F2A30">
              <w:rPr>
                <w:rFonts w:ascii="Times New Roman" w:eastAsia="Times New Roman" w:hAnsi="Times New Roman" w:cs="Times New Roman"/>
                <w:b/>
                <w:bCs/>
                <w:sz w:val="24"/>
                <w:szCs w:val="24"/>
                <w:highlight w:val="green"/>
              </w:rPr>
              <w:t>21</w:t>
            </w:r>
            <w:r w:rsidR="003A6439" w:rsidRPr="005F2A30">
              <w:rPr>
                <w:rFonts w:ascii="Times New Roman" w:eastAsia="Times New Roman" w:hAnsi="Times New Roman" w:cs="Times New Roman"/>
                <w:b/>
                <w:bCs/>
                <w:sz w:val="24"/>
                <w:szCs w:val="24"/>
                <w:highlight w:val="green"/>
              </w:rPr>
              <w:t>5</w:t>
            </w:r>
            <w:r w:rsidRPr="005F2A30">
              <w:rPr>
                <w:rFonts w:ascii="Times New Roman" w:eastAsia="Times New Roman" w:hAnsi="Times New Roman" w:cs="Times New Roman"/>
                <w:b/>
                <w:bCs/>
                <w:sz w:val="24"/>
                <w:szCs w:val="24"/>
                <w:highlight w:val="green"/>
              </w:rPr>
              <w:t>0 –</w:t>
            </w:r>
            <w:r w:rsidR="00FB5C9C" w:rsidRPr="005F2A30">
              <w:rPr>
                <w:rFonts w:ascii="Times New Roman" w:eastAsia="Times New Roman" w:hAnsi="Times New Roman" w:cs="Times New Roman"/>
                <w:b/>
                <w:bCs/>
                <w:sz w:val="24"/>
                <w:szCs w:val="24"/>
                <w:highlight w:val="green"/>
              </w:rPr>
              <w:t xml:space="preserve"> </w:t>
            </w:r>
            <w:r w:rsidR="004454B9">
              <w:rPr>
                <w:rFonts w:ascii="Times New Roman" w:eastAsia="Times New Roman" w:hAnsi="Times New Roman" w:cs="Times New Roman"/>
                <w:b/>
                <w:bCs/>
                <w:sz w:val="24"/>
                <w:szCs w:val="24"/>
                <w:highlight w:val="green"/>
              </w:rPr>
              <w:t>«</w:t>
            </w:r>
            <w:r w:rsidR="00FB5C9C" w:rsidRPr="005F2A30">
              <w:rPr>
                <w:rFonts w:ascii="Times New Roman" w:eastAsia="Times New Roman" w:hAnsi="Times New Roman" w:cs="Times New Roman"/>
                <w:b/>
                <w:bCs/>
                <w:sz w:val="24"/>
                <w:szCs w:val="24"/>
                <w:highlight w:val="green"/>
              </w:rPr>
              <w:t>Положительная разница между номинальной и справедливой стоимостью предоставленных займов</w:t>
            </w:r>
            <w:r w:rsidR="004454B9">
              <w:rPr>
                <w:rFonts w:ascii="Times New Roman" w:eastAsia="Times New Roman" w:hAnsi="Times New Roman" w:cs="Times New Roman"/>
                <w:b/>
                <w:bCs/>
                <w:sz w:val="24"/>
                <w:szCs w:val="24"/>
                <w:highlight w:val="green"/>
              </w:rPr>
              <w:t>»</w:t>
            </w:r>
            <w:r w:rsidR="00FB5C9C" w:rsidRPr="005F2A30">
              <w:rPr>
                <w:rFonts w:ascii="Times New Roman" w:eastAsia="Times New Roman" w:hAnsi="Times New Roman" w:cs="Times New Roman"/>
                <w:b/>
                <w:bCs/>
                <w:sz w:val="24"/>
                <w:szCs w:val="24"/>
                <w:highlight w:val="green"/>
              </w:rPr>
              <w:t xml:space="preserve">, предназначен для учета сумм </w:t>
            </w:r>
            <w:r w:rsidR="00FB5C9C" w:rsidRPr="005F2A30">
              <w:rPr>
                <w:rFonts w:ascii="Times New Roman" w:hAnsi="Times New Roman" w:cs="Times New Roman"/>
                <w:b/>
                <w:bCs/>
                <w:sz w:val="24"/>
                <w:szCs w:val="24"/>
                <w:highlight w:val="green"/>
              </w:rPr>
              <w:t xml:space="preserve">положительной разницы между номинальной стоимостью выданного бюджетного кредита и его справедливой стоимостью, </w:t>
            </w:r>
            <w:r w:rsidR="00FB5C9C" w:rsidRPr="005F2A30">
              <w:rPr>
                <w:rFonts w:ascii="Times New Roman" w:hAnsi="Times New Roman" w:cs="Times New Roman"/>
                <w:b/>
                <w:bCs/>
                <w:sz w:val="24"/>
                <w:szCs w:val="24"/>
                <w:highlight w:val="green"/>
              </w:rPr>
              <w:lastRenderedPageBreak/>
              <w:t>рассчитанной с учетом эффективной процентной ставки (дисконт)</w:t>
            </w:r>
            <w:r w:rsidRPr="005F2A30">
              <w:rPr>
                <w:rFonts w:ascii="Times New Roman" w:eastAsia="Times New Roman" w:hAnsi="Times New Roman" w:cs="Times New Roman"/>
                <w:b/>
                <w:bCs/>
                <w:sz w:val="24"/>
                <w:szCs w:val="24"/>
                <w:highlight w:val="green"/>
              </w:rPr>
              <w:t>;</w:t>
            </w:r>
          </w:p>
          <w:p w14:paraId="6E27D6DF" w14:textId="4CAF67BE" w:rsidR="00700BBD" w:rsidRPr="00FB5C9C" w:rsidRDefault="00700BBD" w:rsidP="00700BBD">
            <w:pPr>
              <w:spacing w:after="0" w:line="240" w:lineRule="auto"/>
              <w:ind w:firstLine="317"/>
              <w:jc w:val="both"/>
              <w:rPr>
                <w:rFonts w:ascii="Times New Roman" w:eastAsia="Times New Roman" w:hAnsi="Times New Roman" w:cs="Times New Roman"/>
                <w:b/>
                <w:bCs/>
                <w:sz w:val="24"/>
                <w:szCs w:val="24"/>
              </w:rPr>
            </w:pPr>
            <w:r w:rsidRPr="005F2A30">
              <w:rPr>
                <w:rFonts w:ascii="Times New Roman" w:eastAsia="Times New Roman" w:hAnsi="Times New Roman" w:cs="Times New Roman"/>
                <w:b/>
                <w:bCs/>
                <w:sz w:val="24"/>
                <w:szCs w:val="24"/>
                <w:highlight w:val="green"/>
              </w:rPr>
              <w:t>21</w:t>
            </w:r>
            <w:r w:rsidR="003A6439" w:rsidRPr="005F2A30">
              <w:rPr>
                <w:rFonts w:ascii="Times New Roman" w:eastAsia="Times New Roman" w:hAnsi="Times New Roman" w:cs="Times New Roman"/>
                <w:b/>
                <w:bCs/>
                <w:sz w:val="24"/>
                <w:szCs w:val="24"/>
                <w:highlight w:val="green"/>
              </w:rPr>
              <w:t>6</w:t>
            </w:r>
            <w:r w:rsidRPr="005F2A30">
              <w:rPr>
                <w:rFonts w:ascii="Times New Roman" w:eastAsia="Times New Roman" w:hAnsi="Times New Roman" w:cs="Times New Roman"/>
                <w:b/>
                <w:bCs/>
                <w:sz w:val="24"/>
                <w:szCs w:val="24"/>
                <w:highlight w:val="green"/>
              </w:rPr>
              <w:t>0 –</w:t>
            </w:r>
            <w:r w:rsidR="00FB5C9C" w:rsidRPr="005F2A30">
              <w:rPr>
                <w:rFonts w:ascii="Times New Roman" w:eastAsia="Times New Roman" w:hAnsi="Times New Roman" w:cs="Times New Roman"/>
                <w:b/>
                <w:bCs/>
                <w:sz w:val="24"/>
                <w:szCs w:val="24"/>
                <w:highlight w:val="green"/>
              </w:rPr>
              <w:t xml:space="preserve"> </w:t>
            </w:r>
            <w:r w:rsidR="004454B9">
              <w:rPr>
                <w:rFonts w:ascii="Times New Roman" w:eastAsia="Times New Roman" w:hAnsi="Times New Roman" w:cs="Times New Roman"/>
                <w:b/>
                <w:bCs/>
                <w:sz w:val="24"/>
                <w:szCs w:val="24"/>
                <w:highlight w:val="green"/>
              </w:rPr>
              <w:t>«</w:t>
            </w:r>
            <w:r w:rsidR="00FB5C9C" w:rsidRPr="005F2A30">
              <w:rPr>
                <w:rFonts w:ascii="Times New Roman" w:eastAsia="Times New Roman" w:hAnsi="Times New Roman" w:cs="Times New Roman"/>
                <w:b/>
                <w:bCs/>
                <w:sz w:val="24"/>
                <w:szCs w:val="24"/>
                <w:highlight w:val="green"/>
              </w:rPr>
              <w:t>Отрицательная разница между номинальной и справедливой стоимостью предоставленных займов</w:t>
            </w:r>
            <w:r w:rsidR="004454B9">
              <w:rPr>
                <w:rFonts w:ascii="Times New Roman" w:eastAsia="Times New Roman" w:hAnsi="Times New Roman" w:cs="Times New Roman"/>
                <w:b/>
                <w:bCs/>
                <w:sz w:val="24"/>
                <w:szCs w:val="24"/>
                <w:highlight w:val="green"/>
              </w:rPr>
              <w:t>»</w:t>
            </w:r>
            <w:r w:rsidR="00FB5C9C" w:rsidRPr="005F2A30">
              <w:rPr>
                <w:rFonts w:ascii="Times New Roman" w:eastAsia="Times New Roman" w:hAnsi="Times New Roman" w:cs="Times New Roman"/>
                <w:b/>
                <w:bCs/>
                <w:sz w:val="24"/>
                <w:szCs w:val="24"/>
                <w:highlight w:val="green"/>
              </w:rPr>
              <w:t>, предназначен для учета сумм отрицательной</w:t>
            </w:r>
            <w:r w:rsidR="00FB5C9C" w:rsidRPr="005F2A30">
              <w:rPr>
                <w:rFonts w:ascii="Times New Roman" w:hAnsi="Times New Roman" w:cs="Times New Roman"/>
                <w:b/>
                <w:bCs/>
                <w:sz w:val="24"/>
                <w:szCs w:val="24"/>
                <w:highlight w:val="green"/>
              </w:rPr>
              <w:t xml:space="preserve">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r w:rsidRPr="005F2A30">
              <w:rPr>
                <w:rFonts w:ascii="Times New Roman" w:eastAsia="Times New Roman" w:hAnsi="Times New Roman" w:cs="Times New Roman"/>
                <w:b/>
                <w:bCs/>
                <w:sz w:val="24"/>
                <w:szCs w:val="24"/>
                <w:highlight w:val="green"/>
              </w:rPr>
              <w:t>.</w:t>
            </w:r>
            <w:bookmarkEnd w:id="54"/>
          </w:p>
        </w:tc>
        <w:tc>
          <w:tcPr>
            <w:tcW w:w="2693" w:type="dxa"/>
            <w:shd w:val="clear" w:color="auto" w:fill="auto"/>
          </w:tcPr>
          <w:p w14:paraId="49D11214" w14:textId="77777777" w:rsidR="002430FA" w:rsidRPr="00BB45E9" w:rsidRDefault="002430FA" w:rsidP="002430FA">
            <w:pPr>
              <w:spacing w:after="0" w:line="240" w:lineRule="auto"/>
              <w:jc w:val="both"/>
              <w:rPr>
                <w:rFonts w:ascii="Times New Roman" w:hAnsi="Times New Roman" w:cs="Times New Roman"/>
                <w:sz w:val="24"/>
                <w:szCs w:val="24"/>
              </w:rPr>
            </w:pPr>
          </w:p>
          <w:p w14:paraId="74AF63DA" w14:textId="77777777" w:rsidR="002430FA" w:rsidRPr="00BB45E9" w:rsidRDefault="002430FA" w:rsidP="002430FA">
            <w:pPr>
              <w:spacing w:after="0" w:line="240" w:lineRule="auto"/>
              <w:jc w:val="both"/>
              <w:rPr>
                <w:rFonts w:ascii="Times New Roman" w:hAnsi="Times New Roman" w:cs="Times New Roman"/>
                <w:sz w:val="24"/>
                <w:szCs w:val="24"/>
              </w:rPr>
            </w:pPr>
          </w:p>
          <w:p w14:paraId="07969331" w14:textId="77777777" w:rsidR="002430FA" w:rsidRPr="00BB45E9" w:rsidRDefault="002430FA" w:rsidP="002430FA">
            <w:pPr>
              <w:spacing w:after="0" w:line="240" w:lineRule="auto"/>
              <w:jc w:val="both"/>
              <w:rPr>
                <w:rFonts w:ascii="Times New Roman" w:hAnsi="Times New Roman" w:cs="Times New Roman"/>
                <w:sz w:val="24"/>
                <w:szCs w:val="24"/>
              </w:rPr>
            </w:pPr>
          </w:p>
          <w:p w14:paraId="36996EFB" w14:textId="77777777" w:rsidR="002430FA" w:rsidRPr="00BB45E9" w:rsidRDefault="002430FA" w:rsidP="002430FA">
            <w:pPr>
              <w:spacing w:after="0" w:line="240" w:lineRule="auto"/>
              <w:jc w:val="both"/>
              <w:rPr>
                <w:rFonts w:ascii="Times New Roman" w:hAnsi="Times New Roman" w:cs="Times New Roman"/>
                <w:sz w:val="24"/>
                <w:szCs w:val="24"/>
              </w:rPr>
            </w:pPr>
          </w:p>
          <w:p w14:paraId="37436528" w14:textId="77777777" w:rsidR="002430FA" w:rsidRPr="00BB45E9" w:rsidRDefault="002430FA" w:rsidP="002430FA">
            <w:pPr>
              <w:spacing w:after="0" w:line="240" w:lineRule="auto"/>
              <w:jc w:val="both"/>
              <w:rPr>
                <w:rFonts w:ascii="Times New Roman" w:hAnsi="Times New Roman" w:cs="Times New Roman"/>
                <w:sz w:val="24"/>
                <w:szCs w:val="24"/>
              </w:rPr>
            </w:pPr>
          </w:p>
          <w:p w14:paraId="2F8C7E6F" w14:textId="77777777" w:rsidR="002430FA" w:rsidRPr="00BB45E9" w:rsidRDefault="002430FA" w:rsidP="002430FA">
            <w:pPr>
              <w:spacing w:after="0" w:line="240" w:lineRule="auto"/>
              <w:jc w:val="both"/>
              <w:rPr>
                <w:rFonts w:ascii="Times New Roman" w:hAnsi="Times New Roman" w:cs="Times New Roman"/>
                <w:sz w:val="24"/>
                <w:szCs w:val="24"/>
              </w:rPr>
            </w:pPr>
          </w:p>
          <w:p w14:paraId="3BDB2611" w14:textId="77777777" w:rsidR="002430FA" w:rsidRPr="00BB45E9" w:rsidRDefault="002430FA" w:rsidP="002430FA">
            <w:pPr>
              <w:spacing w:after="0" w:line="240" w:lineRule="auto"/>
              <w:jc w:val="both"/>
              <w:rPr>
                <w:rFonts w:ascii="Times New Roman" w:hAnsi="Times New Roman" w:cs="Times New Roman"/>
                <w:sz w:val="24"/>
                <w:szCs w:val="24"/>
              </w:rPr>
            </w:pPr>
          </w:p>
          <w:p w14:paraId="6150276D" w14:textId="77777777" w:rsidR="002430FA" w:rsidRPr="00BB45E9" w:rsidRDefault="002430FA" w:rsidP="002430FA">
            <w:pPr>
              <w:spacing w:after="0" w:line="240" w:lineRule="auto"/>
              <w:jc w:val="both"/>
              <w:rPr>
                <w:rFonts w:ascii="Times New Roman" w:hAnsi="Times New Roman" w:cs="Times New Roman"/>
                <w:sz w:val="24"/>
                <w:szCs w:val="24"/>
              </w:rPr>
            </w:pPr>
          </w:p>
          <w:p w14:paraId="5B0564DA" w14:textId="77777777" w:rsidR="002430FA" w:rsidRPr="00BB45E9" w:rsidRDefault="002430FA" w:rsidP="002430FA">
            <w:pPr>
              <w:spacing w:after="0" w:line="240" w:lineRule="auto"/>
              <w:jc w:val="both"/>
              <w:rPr>
                <w:rFonts w:ascii="Times New Roman" w:hAnsi="Times New Roman" w:cs="Times New Roman"/>
                <w:sz w:val="24"/>
                <w:szCs w:val="24"/>
              </w:rPr>
            </w:pPr>
          </w:p>
          <w:p w14:paraId="78FADA61" w14:textId="77777777" w:rsidR="002430FA" w:rsidRPr="00BB45E9" w:rsidRDefault="002430FA" w:rsidP="002430FA">
            <w:pPr>
              <w:spacing w:after="0" w:line="240" w:lineRule="auto"/>
              <w:jc w:val="both"/>
              <w:rPr>
                <w:rFonts w:ascii="Times New Roman" w:hAnsi="Times New Roman" w:cs="Times New Roman"/>
                <w:sz w:val="24"/>
                <w:szCs w:val="24"/>
              </w:rPr>
            </w:pPr>
          </w:p>
          <w:p w14:paraId="4A98BD9D" w14:textId="77777777" w:rsidR="002430FA" w:rsidRPr="00BB45E9" w:rsidRDefault="002430FA" w:rsidP="002430FA">
            <w:pPr>
              <w:spacing w:after="0" w:line="240" w:lineRule="auto"/>
              <w:jc w:val="both"/>
              <w:rPr>
                <w:rFonts w:ascii="Times New Roman" w:hAnsi="Times New Roman" w:cs="Times New Roman"/>
                <w:sz w:val="24"/>
                <w:szCs w:val="24"/>
              </w:rPr>
            </w:pPr>
          </w:p>
          <w:p w14:paraId="60AF0BF8" w14:textId="77777777" w:rsidR="002430FA" w:rsidRPr="00BB45E9" w:rsidRDefault="002430FA" w:rsidP="002430FA">
            <w:pPr>
              <w:spacing w:after="0" w:line="240" w:lineRule="auto"/>
              <w:jc w:val="both"/>
              <w:rPr>
                <w:rFonts w:ascii="Times New Roman" w:hAnsi="Times New Roman" w:cs="Times New Roman"/>
                <w:sz w:val="24"/>
                <w:szCs w:val="24"/>
              </w:rPr>
            </w:pPr>
          </w:p>
          <w:p w14:paraId="366B246D" w14:textId="77777777" w:rsidR="002430FA" w:rsidRPr="00BB45E9" w:rsidRDefault="002430FA" w:rsidP="002430FA">
            <w:pPr>
              <w:spacing w:after="0" w:line="240" w:lineRule="auto"/>
              <w:jc w:val="both"/>
              <w:rPr>
                <w:rFonts w:ascii="Times New Roman" w:hAnsi="Times New Roman" w:cs="Times New Roman"/>
                <w:sz w:val="24"/>
                <w:szCs w:val="24"/>
              </w:rPr>
            </w:pPr>
          </w:p>
          <w:p w14:paraId="476142B0" w14:textId="77777777" w:rsidR="002430FA" w:rsidRPr="00BB45E9" w:rsidRDefault="002430FA" w:rsidP="002430FA">
            <w:pPr>
              <w:spacing w:after="0" w:line="240" w:lineRule="auto"/>
              <w:jc w:val="both"/>
              <w:rPr>
                <w:rFonts w:ascii="Times New Roman" w:hAnsi="Times New Roman" w:cs="Times New Roman"/>
                <w:sz w:val="24"/>
                <w:szCs w:val="24"/>
              </w:rPr>
            </w:pPr>
          </w:p>
          <w:p w14:paraId="794832A6" w14:textId="77777777" w:rsidR="002430FA" w:rsidRPr="00BB45E9" w:rsidRDefault="002430FA" w:rsidP="002430FA">
            <w:pPr>
              <w:spacing w:after="0" w:line="240" w:lineRule="auto"/>
              <w:jc w:val="both"/>
              <w:rPr>
                <w:rFonts w:ascii="Times New Roman" w:hAnsi="Times New Roman" w:cs="Times New Roman"/>
                <w:sz w:val="24"/>
                <w:szCs w:val="24"/>
              </w:rPr>
            </w:pPr>
          </w:p>
          <w:p w14:paraId="61CC0CE7" w14:textId="77777777" w:rsidR="002430FA" w:rsidRPr="00BB45E9" w:rsidRDefault="002430FA" w:rsidP="002430FA">
            <w:pPr>
              <w:spacing w:after="0" w:line="240" w:lineRule="auto"/>
              <w:jc w:val="both"/>
              <w:rPr>
                <w:rFonts w:ascii="Times New Roman" w:hAnsi="Times New Roman" w:cs="Times New Roman"/>
                <w:sz w:val="24"/>
                <w:szCs w:val="24"/>
              </w:rPr>
            </w:pPr>
          </w:p>
          <w:p w14:paraId="6C17EAD5" w14:textId="77777777" w:rsidR="002430FA" w:rsidRPr="00BB45E9" w:rsidRDefault="002430FA" w:rsidP="002430FA">
            <w:pPr>
              <w:spacing w:after="0" w:line="240" w:lineRule="auto"/>
              <w:jc w:val="both"/>
              <w:rPr>
                <w:rFonts w:ascii="Times New Roman" w:hAnsi="Times New Roman" w:cs="Times New Roman"/>
                <w:sz w:val="24"/>
                <w:szCs w:val="24"/>
              </w:rPr>
            </w:pPr>
          </w:p>
          <w:p w14:paraId="6C98E350" w14:textId="77777777" w:rsidR="002430FA" w:rsidRPr="00BB45E9" w:rsidRDefault="002430FA" w:rsidP="002430FA">
            <w:pPr>
              <w:spacing w:after="0" w:line="240" w:lineRule="auto"/>
              <w:jc w:val="both"/>
              <w:rPr>
                <w:rFonts w:ascii="Times New Roman" w:hAnsi="Times New Roman" w:cs="Times New Roman"/>
                <w:sz w:val="24"/>
                <w:szCs w:val="24"/>
              </w:rPr>
            </w:pPr>
          </w:p>
          <w:p w14:paraId="405570AB" w14:textId="77777777" w:rsidR="002430FA" w:rsidRPr="00BB45E9" w:rsidRDefault="002430FA" w:rsidP="002430FA">
            <w:pPr>
              <w:spacing w:after="0" w:line="240" w:lineRule="auto"/>
              <w:jc w:val="both"/>
              <w:rPr>
                <w:rFonts w:ascii="Times New Roman" w:hAnsi="Times New Roman" w:cs="Times New Roman"/>
                <w:sz w:val="24"/>
                <w:szCs w:val="24"/>
              </w:rPr>
            </w:pPr>
          </w:p>
          <w:p w14:paraId="554E0F62" w14:textId="59375719" w:rsidR="002430FA" w:rsidRPr="00BB45E9" w:rsidRDefault="002430FA" w:rsidP="002430FA">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В</w:t>
            </w:r>
            <w:r w:rsidRPr="00BB45E9">
              <w:rPr>
                <w:rFonts w:ascii="Times New Roman" w:hAnsi="Times New Roman" w:cs="Times New Roman"/>
                <w:sz w:val="24"/>
                <w:szCs w:val="24"/>
                <w:lang w:val="kk-KZ"/>
              </w:rPr>
              <w:t xml:space="preserve"> целях приведения в</w:t>
            </w:r>
            <w:r w:rsidRPr="00BB45E9">
              <w:rPr>
                <w:rFonts w:ascii="Times New Roman" w:hAnsi="Times New Roman" w:cs="Times New Roman"/>
                <w:sz w:val="24"/>
                <w:szCs w:val="24"/>
              </w:rPr>
              <w:t xml:space="preserve"> соответствие с пунктами 1.2.1 и 1.3.1 Предписания Высшей аудиторской палаты </w:t>
            </w:r>
            <w:r w:rsidRPr="00BB45E9">
              <w:rPr>
                <w:rFonts w:ascii="Times New Roman" w:hAnsi="Times New Roman" w:cs="Times New Roman"/>
                <w:sz w:val="24"/>
                <w:szCs w:val="24"/>
              </w:rPr>
              <w:br/>
              <w:t xml:space="preserve">от 22 мая </w:t>
            </w:r>
            <w:r w:rsidRPr="00BB45E9">
              <w:rPr>
                <w:rFonts w:ascii="Times New Roman" w:hAnsi="Times New Roman" w:cs="Times New Roman"/>
                <w:sz w:val="24"/>
                <w:szCs w:val="24"/>
              </w:rPr>
              <w:br/>
              <w:t xml:space="preserve">2023 года </w:t>
            </w:r>
            <w:r w:rsidRPr="00BB45E9">
              <w:rPr>
                <w:rFonts w:ascii="Times New Roman" w:hAnsi="Times New Roman" w:cs="Times New Roman"/>
                <w:sz w:val="24"/>
                <w:szCs w:val="24"/>
              </w:rPr>
              <w:br/>
              <w:t xml:space="preserve">№ 9-1-Н </w:t>
            </w:r>
            <w:r w:rsidR="004454B9">
              <w:rPr>
                <w:rFonts w:ascii="Times New Roman" w:hAnsi="Times New Roman" w:cs="Times New Roman"/>
                <w:sz w:val="24"/>
                <w:szCs w:val="24"/>
              </w:rPr>
              <w:t>«</w:t>
            </w:r>
            <w:r w:rsidRPr="00BB45E9">
              <w:rPr>
                <w:rFonts w:ascii="Times New Roman" w:hAnsi="Times New Roman" w:cs="Times New Roman"/>
                <w:sz w:val="24"/>
                <w:szCs w:val="24"/>
              </w:rPr>
              <w:t>Об итогах государственного аудита консолидированной финансовой отчетности республиканского бюджета</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(далее</w:t>
            </w:r>
          </w:p>
          <w:p w14:paraId="2EB10116" w14:textId="77777777" w:rsidR="002430FA" w:rsidRPr="00BB45E9" w:rsidRDefault="002430FA" w:rsidP="002430FA">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 Предписание </w:t>
            </w:r>
          </w:p>
          <w:p w14:paraId="096B1792" w14:textId="46EA2DC1" w:rsidR="002430FA" w:rsidRPr="00BB45E9" w:rsidRDefault="002430FA" w:rsidP="002430FA">
            <w:pPr>
              <w:spacing w:after="0" w:line="240" w:lineRule="auto"/>
              <w:jc w:val="both"/>
              <w:rPr>
                <w:rFonts w:ascii="Times New Roman" w:hAnsi="Times New Roman" w:cs="Times New Roman"/>
                <w:bCs/>
                <w:sz w:val="24"/>
                <w:szCs w:val="24"/>
                <w:lang w:val="kk-KZ"/>
              </w:rPr>
            </w:pPr>
            <w:r w:rsidRPr="00BB45E9">
              <w:rPr>
                <w:rFonts w:ascii="Times New Roman" w:hAnsi="Times New Roman" w:cs="Times New Roman"/>
                <w:sz w:val="24"/>
                <w:szCs w:val="24"/>
              </w:rPr>
              <w:t>9-1-Н) 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 </w:t>
            </w:r>
            <w:r w:rsidRPr="00BB45E9">
              <w:rPr>
                <w:rFonts w:ascii="Times New Roman" w:eastAsia="Times New Roman" w:hAnsi="Times New Roman" w:cs="Times New Roman"/>
                <w:sz w:val="24"/>
                <w:szCs w:val="24"/>
              </w:rPr>
              <w:t xml:space="preserve">и </w:t>
            </w:r>
            <w:r w:rsidRPr="00BB45E9">
              <w:rPr>
                <w:rFonts w:ascii="Times New Roman" w:eastAsia="Times New Roman" w:hAnsi="Times New Roman" w:cs="Times New Roman"/>
                <w:bCs/>
                <w:kern w:val="36"/>
                <w:sz w:val="24"/>
                <w:szCs w:val="24"/>
                <w:lang w:val="kk-KZ"/>
              </w:rPr>
              <w:t>У</w:t>
            </w:r>
            <w:r w:rsidRPr="00BB45E9">
              <w:rPr>
                <w:rFonts w:ascii="Times New Roman" w:eastAsia="Times New Roman" w:hAnsi="Times New Roman" w:cs="Times New Roman"/>
                <w:bCs/>
                <w:kern w:val="36"/>
                <w:sz w:val="24"/>
                <w:szCs w:val="24"/>
              </w:rPr>
              <w:t>четн</w:t>
            </w:r>
            <w:r w:rsidRPr="00BB45E9">
              <w:rPr>
                <w:rFonts w:ascii="Times New Roman" w:eastAsia="Times New Roman" w:hAnsi="Times New Roman" w:cs="Times New Roman"/>
                <w:bCs/>
                <w:kern w:val="36"/>
                <w:sz w:val="24"/>
                <w:szCs w:val="24"/>
                <w:lang w:val="kk-KZ"/>
              </w:rPr>
              <w:t>ую</w:t>
            </w:r>
            <w:r w:rsidRPr="00BB45E9">
              <w:rPr>
                <w:rFonts w:ascii="Times New Roman" w:eastAsia="Times New Roman" w:hAnsi="Times New Roman" w:cs="Times New Roman"/>
                <w:bCs/>
                <w:kern w:val="36"/>
                <w:sz w:val="24"/>
                <w:szCs w:val="24"/>
              </w:rPr>
              <w:t xml:space="preserve"> политику</w:t>
            </w:r>
            <w:r w:rsidRPr="00BB45E9">
              <w:rPr>
                <w:rFonts w:ascii="Times New Roman" w:eastAsia="Times New Roman" w:hAnsi="Times New Roman" w:cs="Times New Roman"/>
                <w:bCs/>
                <w:kern w:val="36"/>
                <w:sz w:val="24"/>
                <w:szCs w:val="24"/>
                <w:lang w:val="kk-KZ"/>
              </w:rPr>
              <w:t>,</w:t>
            </w:r>
            <w:r w:rsidRPr="00BB45E9">
              <w:rPr>
                <w:rFonts w:ascii="Times New Roman" w:hAnsi="Times New Roman" w:cs="Times New Roman"/>
                <w:sz w:val="24"/>
                <w:szCs w:val="24"/>
              </w:rPr>
              <w:t xml:space="preserve"> утвержденн</w:t>
            </w:r>
            <w:r w:rsidRPr="00BB45E9">
              <w:rPr>
                <w:rFonts w:ascii="Times New Roman" w:hAnsi="Times New Roman" w:cs="Times New Roman"/>
                <w:sz w:val="24"/>
                <w:szCs w:val="24"/>
                <w:lang w:val="kk-KZ"/>
              </w:rPr>
              <w:t>ую</w:t>
            </w:r>
            <w:r w:rsidRPr="00BB45E9">
              <w:rPr>
                <w:rFonts w:ascii="Times New Roman" w:hAnsi="Times New Roman" w:cs="Times New Roman"/>
                <w:sz w:val="24"/>
                <w:szCs w:val="24"/>
              </w:rPr>
              <w:t xml:space="preserve"> приказом Министра финансов Республики Казахстан</w:t>
            </w:r>
            <w:r w:rsidRPr="00BB45E9">
              <w:rPr>
                <w:rFonts w:ascii="Times New Roman" w:eastAsia="Times New Roman" w:hAnsi="Times New Roman" w:cs="Times New Roman"/>
                <w:sz w:val="24"/>
                <w:szCs w:val="24"/>
              </w:rPr>
              <w:t xml:space="preserve"> </w:t>
            </w:r>
            <w:r w:rsidRPr="00BB45E9">
              <w:rPr>
                <w:rFonts w:ascii="Times New Roman" w:eastAsia="Times New Roman" w:hAnsi="Times New Roman" w:cs="Times New Roman"/>
                <w:sz w:val="24"/>
                <w:szCs w:val="24"/>
              </w:rPr>
              <w:br/>
              <w:t>от 7 сентября 2010 года № 444</w:t>
            </w:r>
            <w:r w:rsidRPr="00BB45E9">
              <w:rPr>
                <w:rFonts w:ascii="Times New Roman" w:eastAsia="Times New Roman" w:hAnsi="Times New Roman" w:cs="Times New Roman"/>
                <w:bCs/>
                <w:kern w:val="36"/>
                <w:sz w:val="24"/>
                <w:szCs w:val="24"/>
              </w:rPr>
              <w:t xml:space="preserve"> </w:t>
            </w:r>
            <w:r w:rsidRPr="00BB45E9">
              <w:rPr>
                <w:rFonts w:ascii="Times New Roman" w:eastAsia="Times New Roman" w:hAnsi="Times New Roman" w:cs="Times New Roman"/>
                <w:sz w:val="24"/>
                <w:szCs w:val="24"/>
              </w:rPr>
              <w:t>(далее - 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 xml:space="preserve">отражения предоставленных и полученных займов по амортизированной стоимости с применением метода эффективной ставки процента. </w:t>
            </w:r>
          </w:p>
        </w:tc>
      </w:tr>
      <w:tr w:rsidR="00CC032B" w:rsidRPr="00BB45E9" w14:paraId="36A7C908" w14:textId="77777777" w:rsidTr="00C123DA">
        <w:trPr>
          <w:trHeight w:val="296"/>
        </w:trPr>
        <w:tc>
          <w:tcPr>
            <w:tcW w:w="596" w:type="dxa"/>
            <w:shd w:val="clear" w:color="auto" w:fill="auto"/>
          </w:tcPr>
          <w:p w14:paraId="309D0A26" w14:textId="14276132" w:rsidR="00CC032B" w:rsidRPr="00BB45E9" w:rsidRDefault="00CC032B" w:rsidP="00CC032B">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6.</w:t>
            </w:r>
          </w:p>
        </w:tc>
        <w:tc>
          <w:tcPr>
            <w:tcW w:w="1384" w:type="dxa"/>
            <w:tcBorders>
              <w:top w:val="nil"/>
            </w:tcBorders>
            <w:shd w:val="clear" w:color="auto" w:fill="auto"/>
          </w:tcPr>
          <w:p w14:paraId="64AAE0AD" w14:textId="77777777" w:rsidR="00CC032B" w:rsidRPr="00BB45E9" w:rsidRDefault="00CC032B" w:rsidP="00CC032B">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пункт 16</w:t>
            </w:r>
          </w:p>
          <w:p w14:paraId="0A7A3F31" w14:textId="77777777" w:rsidR="00CC032B" w:rsidRPr="00BB45E9" w:rsidRDefault="00CC032B" w:rsidP="00CC032B">
            <w:pPr>
              <w:spacing w:after="0" w:line="240" w:lineRule="auto"/>
              <w:rPr>
                <w:rFonts w:ascii="Times New Roman" w:hAnsi="Times New Roman" w:cs="Times New Roman"/>
                <w:color w:val="000000"/>
                <w:sz w:val="24"/>
                <w:szCs w:val="24"/>
              </w:rPr>
            </w:pPr>
          </w:p>
          <w:p w14:paraId="0ED6F553" w14:textId="77777777" w:rsidR="00CC032B" w:rsidRPr="00BB45E9" w:rsidRDefault="00CC032B" w:rsidP="00CC032B">
            <w:pPr>
              <w:spacing w:after="0" w:line="240" w:lineRule="auto"/>
              <w:rPr>
                <w:rFonts w:ascii="Times New Roman" w:hAnsi="Times New Roman" w:cs="Times New Roman"/>
                <w:color w:val="000000"/>
                <w:sz w:val="24"/>
                <w:szCs w:val="24"/>
              </w:rPr>
            </w:pPr>
          </w:p>
          <w:p w14:paraId="678E1F4E" w14:textId="77777777" w:rsidR="00CC032B" w:rsidRPr="00BB45E9" w:rsidRDefault="00CC032B" w:rsidP="00CC032B">
            <w:pPr>
              <w:spacing w:after="0" w:line="240" w:lineRule="auto"/>
              <w:rPr>
                <w:rFonts w:ascii="Times New Roman" w:hAnsi="Times New Roman" w:cs="Times New Roman"/>
                <w:color w:val="000000"/>
                <w:sz w:val="24"/>
                <w:szCs w:val="24"/>
              </w:rPr>
            </w:pPr>
          </w:p>
          <w:p w14:paraId="5253EF57" w14:textId="77777777" w:rsidR="00CC032B" w:rsidRPr="00BB45E9" w:rsidRDefault="00CC032B" w:rsidP="00CC032B">
            <w:pPr>
              <w:spacing w:after="0" w:line="240" w:lineRule="auto"/>
              <w:rPr>
                <w:rFonts w:ascii="Times New Roman" w:hAnsi="Times New Roman" w:cs="Times New Roman"/>
                <w:color w:val="000000"/>
                <w:sz w:val="24"/>
                <w:szCs w:val="24"/>
              </w:rPr>
            </w:pPr>
          </w:p>
          <w:p w14:paraId="7911CE0B" w14:textId="77777777" w:rsidR="00CC032B" w:rsidRPr="00BB45E9" w:rsidRDefault="00CC032B" w:rsidP="00CC032B">
            <w:pPr>
              <w:spacing w:after="0" w:line="240" w:lineRule="auto"/>
              <w:rPr>
                <w:rFonts w:ascii="Times New Roman" w:hAnsi="Times New Roman" w:cs="Times New Roman"/>
                <w:color w:val="000000"/>
                <w:sz w:val="24"/>
                <w:szCs w:val="24"/>
              </w:rPr>
            </w:pPr>
          </w:p>
          <w:p w14:paraId="3B1A7C59" w14:textId="77777777" w:rsidR="00CC032B" w:rsidRPr="00BB45E9" w:rsidRDefault="00CC032B" w:rsidP="00CC032B">
            <w:pPr>
              <w:spacing w:after="0" w:line="240" w:lineRule="auto"/>
              <w:rPr>
                <w:rFonts w:ascii="Times New Roman" w:hAnsi="Times New Roman" w:cs="Times New Roman"/>
                <w:color w:val="000000"/>
                <w:sz w:val="24"/>
                <w:szCs w:val="24"/>
              </w:rPr>
            </w:pPr>
          </w:p>
          <w:p w14:paraId="02214205" w14:textId="77777777" w:rsidR="00CC032B" w:rsidRPr="00BB45E9" w:rsidRDefault="00CC032B" w:rsidP="00CC032B">
            <w:pPr>
              <w:spacing w:after="0" w:line="240" w:lineRule="auto"/>
              <w:rPr>
                <w:rFonts w:ascii="Times New Roman" w:hAnsi="Times New Roman" w:cs="Times New Roman"/>
                <w:color w:val="000000"/>
                <w:sz w:val="24"/>
                <w:szCs w:val="24"/>
              </w:rPr>
            </w:pPr>
          </w:p>
          <w:p w14:paraId="50EE6B91" w14:textId="77777777" w:rsidR="00CC032B" w:rsidRPr="00BB45E9" w:rsidRDefault="00CC032B" w:rsidP="00CC032B">
            <w:pPr>
              <w:spacing w:after="0" w:line="240" w:lineRule="auto"/>
              <w:rPr>
                <w:rFonts w:ascii="Times New Roman" w:hAnsi="Times New Roman" w:cs="Times New Roman"/>
                <w:color w:val="000000"/>
                <w:sz w:val="24"/>
                <w:szCs w:val="24"/>
              </w:rPr>
            </w:pPr>
          </w:p>
          <w:p w14:paraId="65A18AE5" w14:textId="77777777" w:rsidR="00CC032B" w:rsidRPr="00BB45E9" w:rsidRDefault="00CC032B" w:rsidP="00CC032B">
            <w:pPr>
              <w:spacing w:after="0" w:line="240" w:lineRule="auto"/>
              <w:rPr>
                <w:rFonts w:ascii="Times New Roman" w:hAnsi="Times New Roman" w:cs="Times New Roman"/>
                <w:color w:val="000000"/>
                <w:sz w:val="24"/>
                <w:szCs w:val="24"/>
              </w:rPr>
            </w:pPr>
          </w:p>
          <w:p w14:paraId="015A4F48" w14:textId="77777777" w:rsidR="00CC032B" w:rsidRPr="00BB45E9" w:rsidRDefault="00CC032B" w:rsidP="00CC032B">
            <w:pPr>
              <w:spacing w:after="0" w:line="240" w:lineRule="auto"/>
              <w:rPr>
                <w:rFonts w:ascii="Times New Roman" w:hAnsi="Times New Roman" w:cs="Times New Roman"/>
                <w:color w:val="000000"/>
                <w:sz w:val="24"/>
                <w:szCs w:val="24"/>
              </w:rPr>
            </w:pPr>
          </w:p>
          <w:p w14:paraId="00A039B4" w14:textId="77777777" w:rsidR="00CC032B" w:rsidRPr="00BB45E9" w:rsidRDefault="00CC032B" w:rsidP="00CC032B">
            <w:pPr>
              <w:spacing w:after="0" w:line="240" w:lineRule="auto"/>
              <w:rPr>
                <w:rFonts w:ascii="Times New Roman" w:hAnsi="Times New Roman" w:cs="Times New Roman"/>
                <w:color w:val="000000"/>
                <w:sz w:val="24"/>
                <w:szCs w:val="24"/>
              </w:rPr>
            </w:pPr>
          </w:p>
          <w:p w14:paraId="1DD258E1" w14:textId="77777777" w:rsidR="00CC032B" w:rsidRPr="00BB45E9" w:rsidRDefault="00CC032B" w:rsidP="00CC032B">
            <w:pPr>
              <w:spacing w:after="0" w:line="240" w:lineRule="auto"/>
              <w:rPr>
                <w:rFonts w:ascii="Times New Roman" w:hAnsi="Times New Roman" w:cs="Times New Roman"/>
                <w:color w:val="000000"/>
                <w:sz w:val="24"/>
                <w:szCs w:val="24"/>
              </w:rPr>
            </w:pPr>
          </w:p>
          <w:p w14:paraId="29A86E57" w14:textId="77777777" w:rsidR="00CC032B" w:rsidRPr="00BB45E9" w:rsidRDefault="00CC032B" w:rsidP="00CC032B">
            <w:pPr>
              <w:spacing w:after="0" w:line="240" w:lineRule="auto"/>
              <w:rPr>
                <w:rFonts w:ascii="Times New Roman" w:hAnsi="Times New Roman" w:cs="Times New Roman"/>
                <w:color w:val="000000"/>
                <w:sz w:val="24"/>
                <w:szCs w:val="24"/>
              </w:rPr>
            </w:pPr>
          </w:p>
          <w:p w14:paraId="3D9DCC72" w14:textId="77777777" w:rsidR="00CC032B" w:rsidRPr="00BB45E9" w:rsidRDefault="00CC032B" w:rsidP="00CC032B">
            <w:pPr>
              <w:spacing w:after="0" w:line="240" w:lineRule="auto"/>
              <w:rPr>
                <w:rFonts w:ascii="Times New Roman" w:hAnsi="Times New Roman" w:cs="Times New Roman"/>
                <w:color w:val="000000"/>
                <w:sz w:val="24"/>
                <w:szCs w:val="24"/>
              </w:rPr>
            </w:pPr>
          </w:p>
          <w:p w14:paraId="69B90286" w14:textId="77777777" w:rsidR="00CC032B" w:rsidRPr="00BB45E9" w:rsidRDefault="00CC032B" w:rsidP="00CC032B">
            <w:pPr>
              <w:spacing w:after="0" w:line="240" w:lineRule="auto"/>
              <w:rPr>
                <w:rFonts w:ascii="Times New Roman" w:hAnsi="Times New Roman" w:cs="Times New Roman"/>
                <w:color w:val="000000"/>
                <w:sz w:val="24"/>
                <w:szCs w:val="24"/>
              </w:rPr>
            </w:pPr>
          </w:p>
          <w:p w14:paraId="79A2AD63" w14:textId="77777777" w:rsidR="00CC032B" w:rsidRPr="00BB45E9" w:rsidRDefault="00CC032B" w:rsidP="00CC032B">
            <w:pPr>
              <w:spacing w:after="0" w:line="240" w:lineRule="auto"/>
              <w:rPr>
                <w:rFonts w:ascii="Times New Roman" w:hAnsi="Times New Roman" w:cs="Times New Roman"/>
                <w:color w:val="000000"/>
                <w:sz w:val="24"/>
                <w:szCs w:val="24"/>
              </w:rPr>
            </w:pPr>
          </w:p>
          <w:p w14:paraId="70E29F94" w14:textId="77777777" w:rsidR="00CC032B" w:rsidRPr="00BB45E9" w:rsidRDefault="00CC032B" w:rsidP="00CC032B">
            <w:pPr>
              <w:spacing w:after="0" w:line="240" w:lineRule="auto"/>
              <w:rPr>
                <w:rFonts w:ascii="Times New Roman" w:hAnsi="Times New Roman" w:cs="Times New Roman"/>
                <w:color w:val="000000"/>
                <w:sz w:val="24"/>
                <w:szCs w:val="24"/>
              </w:rPr>
            </w:pPr>
          </w:p>
          <w:p w14:paraId="4110F145" w14:textId="77777777" w:rsidR="00CC032B" w:rsidRPr="00BB45E9" w:rsidRDefault="00CC032B" w:rsidP="00CC032B">
            <w:pPr>
              <w:spacing w:after="0" w:line="240" w:lineRule="auto"/>
              <w:rPr>
                <w:rFonts w:ascii="Times New Roman" w:hAnsi="Times New Roman" w:cs="Times New Roman"/>
                <w:color w:val="000000"/>
                <w:sz w:val="24"/>
                <w:szCs w:val="24"/>
              </w:rPr>
            </w:pPr>
          </w:p>
          <w:p w14:paraId="4204AB53" w14:textId="77777777" w:rsidR="00CC032B" w:rsidRPr="00BB45E9" w:rsidRDefault="00CC032B" w:rsidP="00CC032B">
            <w:pPr>
              <w:spacing w:after="0" w:line="240" w:lineRule="auto"/>
              <w:rPr>
                <w:rFonts w:ascii="Times New Roman" w:hAnsi="Times New Roman" w:cs="Times New Roman"/>
                <w:color w:val="000000"/>
                <w:sz w:val="24"/>
                <w:szCs w:val="24"/>
              </w:rPr>
            </w:pPr>
          </w:p>
          <w:p w14:paraId="482D5F07" w14:textId="77777777" w:rsidR="00CC032B" w:rsidRPr="00BB45E9" w:rsidRDefault="00CC032B" w:rsidP="00CC032B">
            <w:pPr>
              <w:spacing w:after="0" w:line="240" w:lineRule="auto"/>
              <w:rPr>
                <w:rFonts w:ascii="Times New Roman" w:hAnsi="Times New Roman" w:cs="Times New Roman"/>
                <w:color w:val="000000"/>
                <w:sz w:val="24"/>
                <w:szCs w:val="24"/>
                <w:lang w:val="kk-KZ"/>
              </w:rPr>
            </w:pPr>
          </w:p>
          <w:p w14:paraId="0FA35B26" w14:textId="77777777" w:rsidR="00CC032B" w:rsidRPr="00BB45E9" w:rsidRDefault="00CC032B" w:rsidP="00CC032B">
            <w:pPr>
              <w:spacing w:after="0" w:line="240" w:lineRule="auto"/>
              <w:rPr>
                <w:rFonts w:ascii="Times New Roman" w:hAnsi="Times New Roman" w:cs="Times New Roman"/>
                <w:color w:val="000000"/>
                <w:sz w:val="24"/>
                <w:szCs w:val="24"/>
                <w:lang w:val="kk-KZ"/>
              </w:rPr>
            </w:pPr>
          </w:p>
          <w:p w14:paraId="08EC7ED9" w14:textId="77777777" w:rsidR="00CC032B" w:rsidRPr="00BB45E9" w:rsidRDefault="00CC032B" w:rsidP="00CC032B">
            <w:pPr>
              <w:spacing w:after="0" w:line="240" w:lineRule="auto"/>
              <w:rPr>
                <w:rFonts w:ascii="Times New Roman" w:hAnsi="Times New Roman" w:cs="Times New Roman"/>
                <w:color w:val="000000"/>
                <w:sz w:val="24"/>
                <w:szCs w:val="24"/>
                <w:lang w:val="kk-KZ"/>
              </w:rPr>
            </w:pPr>
          </w:p>
          <w:p w14:paraId="139B33DE" w14:textId="727CC261" w:rsidR="00CC032B" w:rsidRPr="00BB45E9" w:rsidRDefault="00CC032B" w:rsidP="00CC032B">
            <w:pPr>
              <w:spacing w:after="0" w:line="240" w:lineRule="auto"/>
              <w:rPr>
                <w:rFonts w:ascii="Times New Roman" w:hAnsi="Times New Roman" w:cs="Times New Roman"/>
                <w:sz w:val="24"/>
                <w:szCs w:val="24"/>
              </w:rPr>
            </w:pPr>
          </w:p>
        </w:tc>
        <w:tc>
          <w:tcPr>
            <w:tcW w:w="5670" w:type="dxa"/>
            <w:shd w:val="clear" w:color="auto" w:fill="auto"/>
          </w:tcPr>
          <w:p w14:paraId="73CB0D97" w14:textId="5E2FCD75"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55" w:name="z137"/>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16. Подраздел 2300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основных средств.</w:t>
            </w:r>
          </w:p>
          <w:p w14:paraId="4FD553FD"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56" w:name="z2401"/>
            <w:bookmarkEnd w:id="55"/>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Данный подраздел включает следующие счета:</w:t>
            </w:r>
          </w:p>
          <w:p w14:paraId="4603EDBF" w14:textId="06D1B31B"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57" w:name="z2402"/>
            <w:bookmarkEnd w:id="56"/>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Земля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14:paraId="1FC49440" w14:textId="24D08F99"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58" w:name="z2403"/>
            <w:bookmarkEnd w:id="57"/>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w:t>
            </w:r>
            <w:r w:rsidRPr="00BB45E9">
              <w:rPr>
                <w:rFonts w:ascii="Times New Roman" w:hAnsi="Times New Roman" w:cs="Times New Roman"/>
                <w:color w:val="000000"/>
                <w:sz w:val="24"/>
                <w:szCs w:val="24"/>
              </w:rPr>
              <w:lastRenderedPageBreak/>
              <w:t>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14:paraId="53782940"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59" w:name="z2404"/>
            <w:bookmarkEnd w:id="58"/>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Данный счет включает следующие субсчета:</w:t>
            </w:r>
          </w:p>
          <w:p w14:paraId="43D35976" w14:textId="348CD9A1"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0" w:name="z2405"/>
            <w:bookmarkEnd w:id="59"/>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Нежилые 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14:paraId="1E1BDC36" w14:textId="2B658893"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1" w:name="z2406"/>
            <w:bookmarkEnd w:id="60"/>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Жилые 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14:paraId="2DDBBD04" w14:textId="5EAB0171"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2" w:name="z2407"/>
            <w:bookmarkEnd w:id="61"/>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Сооружения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14:paraId="61EEFB2C" w14:textId="1EE388DF"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3" w:name="z2408"/>
            <w:bookmarkEnd w:id="62"/>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Передаточные устройства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14:paraId="2826B415" w14:textId="448A551C"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4" w:name="z2409"/>
            <w:bookmarkEnd w:id="63"/>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2350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Транспортные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всех видов средств передвижения с выделением на отдельные группы:</w:t>
            </w:r>
          </w:p>
          <w:p w14:paraId="6FD74F16"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5" w:name="z2410"/>
            <w:bookmarkEnd w:id="64"/>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подвижной состав железнодорожного транспорта (тепловозы, мотодрезины, вагоны, платформы, цистерны, дизель-электроходы);</w:t>
            </w:r>
          </w:p>
          <w:p w14:paraId="3201E772"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6" w:name="z2411"/>
            <w:bookmarkEnd w:id="65"/>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14:paraId="0E18BBF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7" w:name="z2412"/>
            <w:bookmarkEnd w:id="66"/>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воздушный транспорт (самолеты, вертолеты);</w:t>
            </w:r>
          </w:p>
          <w:p w14:paraId="65F07588"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8" w:name="z2413"/>
            <w:bookmarkEnd w:id="67"/>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гужевой транспорт (телеги, сани);</w:t>
            </w:r>
          </w:p>
          <w:p w14:paraId="54D9CB15"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69" w:name="z2414"/>
            <w:bookmarkEnd w:id="68"/>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производственный транспорт (электрокары, мотоциклы, мотороллеры, велосипеды, тележки, коляски и другой производственный транспорт);</w:t>
            </w:r>
          </w:p>
          <w:p w14:paraId="4250B4F4"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0" w:name="z2415"/>
            <w:bookmarkEnd w:id="69"/>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спортивный транспорт;</w:t>
            </w:r>
          </w:p>
          <w:p w14:paraId="2CC4FC6F" w14:textId="77777777" w:rsidR="00072A2F" w:rsidRDefault="00CC032B" w:rsidP="00CC032B">
            <w:pPr>
              <w:spacing w:after="0" w:line="240" w:lineRule="auto"/>
              <w:ind w:hanging="105"/>
              <w:jc w:val="both"/>
              <w:rPr>
                <w:rFonts w:ascii="Times New Roman" w:hAnsi="Times New Roman" w:cs="Times New Roman"/>
                <w:color w:val="000000"/>
                <w:sz w:val="24"/>
                <w:szCs w:val="24"/>
              </w:rPr>
            </w:pPr>
            <w:bookmarkStart w:id="71" w:name="z2416"/>
            <w:bookmarkEnd w:id="70"/>
            <w:r w:rsidRPr="00BB45E9">
              <w:rPr>
                <w:rFonts w:ascii="Times New Roman" w:hAnsi="Times New Roman" w:cs="Times New Roman"/>
                <w:color w:val="000000"/>
                <w:sz w:val="24"/>
                <w:szCs w:val="24"/>
                <w:lang w:val="en-US"/>
              </w:rPr>
              <w:t>     </w:t>
            </w:r>
          </w:p>
          <w:p w14:paraId="6C93D430"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E4028C0"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E683C91"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FE87963"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485CEC4"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6C59FC28"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532B8B42"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488A3F37"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AA7EB75"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700D67A"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630BA40"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6665D801"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6C1C8563"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D361DCE"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40221E9C"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7FD180A"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439041E0"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03C0D2A"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6AD1AF1D"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0937E7D8"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40C60A22"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087F8AD4"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FFD9DA4"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5F956003"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00913F37"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5F32D893"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3CAB7711"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19038931"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37B2D140"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621263C8"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768AE032"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48C7D79F"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35A7D989"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03513065"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5CBA3B14" w14:textId="77777777" w:rsidR="00072A2F" w:rsidRDefault="00072A2F" w:rsidP="00CC032B">
            <w:pPr>
              <w:spacing w:after="0" w:line="240" w:lineRule="auto"/>
              <w:ind w:hanging="105"/>
              <w:jc w:val="both"/>
              <w:rPr>
                <w:rFonts w:ascii="Times New Roman" w:hAnsi="Times New Roman" w:cs="Times New Roman"/>
                <w:color w:val="000000"/>
                <w:sz w:val="24"/>
                <w:szCs w:val="24"/>
              </w:rPr>
            </w:pPr>
          </w:p>
          <w:p w14:paraId="2D3AC3B1" w14:textId="1C14FF53"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2360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Машины и оборудование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p w14:paraId="427228FB"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2" w:name="z2417"/>
            <w:bookmarkEnd w:id="71"/>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14:paraId="309AEA32"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3" w:name="z2418"/>
            <w:bookmarkEnd w:id="72"/>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14:paraId="42173ECE"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4" w:name="z2419"/>
            <w:bookmarkEnd w:id="73"/>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14:paraId="10D138F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5" w:name="z2420"/>
            <w:bookmarkEnd w:id="74"/>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14:paraId="4583CE5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6" w:name="z2421"/>
            <w:bookmarkEnd w:id="75"/>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лабораторное оборудование – пирометры, регуляторы, калориметры, приборы для определения </w:t>
            </w:r>
            <w:r w:rsidRPr="00BB45E9">
              <w:rPr>
                <w:rFonts w:ascii="Times New Roman" w:hAnsi="Times New Roman" w:cs="Times New Roman"/>
                <w:color w:val="000000"/>
                <w:sz w:val="24"/>
                <w:szCs w:val="24"/>
              </w:rPr>
              <w:lastRenderedPageBreak/>
              <w:t>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14:paraId="6C900C03"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7" w:name="z2422"/>
            <w:bookmarkEnd w:id="76"/>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14:paraId="6D29CD91"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8" w:name="z2423"/>
            <w:bookmarkEnd w:id="77"/>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14:paraId="77C024E4"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79" w:name="z2424"/>
            <w:bookmarkEnd w:id="78"/>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офисное оборудование – копировальные машины, факс-машины, машины для уничтожения документов и другое офисное оборудование;</w:t>
            </w:r>
          </w:p>
          <w:p w14:paraId="21542A5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0" w:name="z2425"/>
            <w:bookmarkEnd w:id="79"/>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w:t>
            </w:r>
            <w:r w:rsidRPr="00BB45E9">
              <w:rPr>
                <w:rFonts w:ascii="Times New Roman" w:hAnsi="Times New Roman" w:cs="Times New Roman"/>
                <w:color w:val="000000"/>
                <w:sz w:val="24"/>
                <w:szCs w:val="24"/>
              </w:rPr>
              <w:lastRenderedPageBreak/>
              <w:t>(автоматическая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14:paraId="34E98B5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1" w:name="z2426"/>
            <w:bookmarkEnd w:id="80"/>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вооружение </w:t>
            </w:r>
            <w:r w:rsidRPr="00BB45E9">
              <w:rPr>
                <w:rFonts w:ascii="Times New Roman" w:hAnsi="Times New Roman" w:cs="Times New Roman"/>
                <w:b/>
                <w:bCs/>
                <w:color w:val="000000"/>
                <w:sz w:val="24"/>
                <w:szCs w:val="24"/>
              </w:rPr>
              <w:t>(арттехвооружение)</w:t>
            </w:r>
            <w:r w:rsidRPr="00BB45E9">
              <w:rPr>
                <w:rFonts w:ascii="Times New Roman" w:hAnsi="Times New Roman" w:cs="Times New Roman"/>
                <w:color w:val="000000"/>
                <w:sz w:val="24"/>
                <w:szCs w:val="24"/>
              </w:rPr>
              <w:t xml:space="preserve"> и военная техника;</w:t>
            </w:r>
          </w:p>
          <w:p w14:paraId="7E93A833"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2" w:name="z2427"/>
            <w:bookmarkEnd w:id="81"/>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14:paraId="01A8A8B0" w14:textId="705D1932"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3" w:name="z2428"/>
            <w:bookmarkEnd w:id="82"/>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Инструменты, производственный и хозяйственный инвентарь</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инструментов, производственного и хозяйственного инвентаря и включает следующие группы:</w:t>
            </w:r>
          </w:p>
          <w:p w14:paraId="3E5C1AA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4" w:name="z2429"/>
            <w:bookmarkEnd w:id="83"/>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w:t>
            </w:r>
            <w:r w:rsidRPr="00BB45E9">
              <w:rPr>
                <w:rFonts w:ascii="Times New Roman" w:hAnsi="Times New Roman" w:cs="Times New Roman"/>
                <w:color w:val="000000"/>
                <w:sz w:val="24"/>
                <w:szCs w:val="24"/>
              </w:rPr>
              <w:lastRenderedPageBreak/>
              <w:t>патроны, делительные головки, приспособления для установки двигателей и для проворачивания карданного вала на автомобилях);</w:t>
            </w:r>
          </w:p>
          <w:p w14:paraId="6E77C47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5" w:name="z2430"/>
            <w:bookmarkEnd w:id="84"/>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14:paraId="03B93DA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6" w:name="z2431"/>
            <w:bookmarkEnd w:id="85"/>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p w14:paraId="747F3ED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7" w:name="z2432"/>
            <w:bookmarkEnd w:id="86"/>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w:t>
            </w:r>
            <w:r w:rsidRPr="00BB45E9">
              <w:rPr>
                <w:rFonts w:ascii="Times New Roman" w:hAnsi="Times New Roman" w:cs="Times New Roman"/>
                <w:color w:val="000000"/>
                <w:sz w:val="24"/>
                <w:szCs w:val="24"/>
              </w:rPr>
              <w:lastRenderedPageBreak/>
              <w:t>сурдосредства, стенды наглядной агитации;</w:t>
            </w:r>
          </w:p>
          <w:p w14:paraId="509B35D1" w14:textId="531BA1FA"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8" w:name="z2433"/>
            <w:bookmarkEnd w:id="87"/>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прочих основных средств. Данный счет включает следующие субсчета:</w:t>
            </w:r>
          </w:p>
          <w:p w14:paraId="6D6C803E" w14:textId="0CDE0644"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89" w:name="z2434"/>
            <w:bookmarkEnd w:id="88"/>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Активы культурного наследия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14:paraId="7680CB3F" w14:textId="0C596EF6"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0" w:name="z2435"/>
            <w:bookmarkEnd w:id="89"/>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Библиотечный фонд</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14:paraId="4602327D" w14:textId="6DFC252C"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1" w:name="z2436"/>
            <w:bookmarkEnd w:id="90"/>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w:t>
            </w:r>
          </w:p>
          <w:p w14:paraId="5D57AFF6"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2" w:name="z2437"/>
            <w:bookmarkEnd w:id="91"/>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w:t>
            </w:r>
            <w:r w:rsidRPr="00BB45E9">
              <w:rPr>
                <w:rFonts w:ascii="Times New Roman" w:hAnsi="Times New Roman" w:cs="Times New Roman"/>
                <w:color w:val="000000"/>
                <w:sz w:val="24"/>
                <w:szCs w:val="24"/>
              </w:rPr>
              <w:lastRenderedPageBreak/>
              <w:t>водоемов);</w:t>
            </w:r>
          </w:p>
          <w:p w14:paraId="0806664F"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3" w:name="z2438"/>
            <w:bookmarkEnd w:id="92"/>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экспонаты животного мира в зоопарках и других аналогичных учреждениях независимо от их стоимости;</w:t>
            </w:r>
          </w:p>
          <w:p w14:paraId="788F946D"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4" w:name="z2439"/>
            <w:bookmarkEnd w:id="93"/>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14:paraId="373E0E7D"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5" w:name="z2440"/>
            <w:bookmarkEnd w:id="94"/>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учебные кинофильмы, магнитные диски и ленты;</w:t>
            </w:r>
          </w:p>
          <w:p w14:paraId="62BE92A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6" w:name="z2441"/>
            <w:bookmarkEnd w:id="95"/>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14:paraId="440DB257"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7" w:name="z2442"/>
            <w:bookmarkEnd w:id="96"/>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14:paraId="5C7F95F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8" w:name="z2443"/>
            <w:bookmarkEnd w:id="97"/>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рабочий скот – лошади, волы, верблюды, ослы и другие рабочие животные (включая транспортных и спортивных лошадей, служебных собак);</w:t>
            </w:r>
          </w:p>
          <w:p w14:paraId="25A9D158"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99" w:name="z2444"/>
            <w:bookmarkEnd w:id="98"/>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генеральный план населенных пунктов;</w:t>
            </w:r>
          </w:p>
          <w:p w14:paraId="7ED0ECE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100" w:name="z2445"/>
            <w:bookmarkEnd w:id="99"/>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прочие основные средства, не включенные в другие группы счетов;</w:t>
            </w:r>
          </w:p>
          <w:p w14:paraId="301DC5F2" w14:textId="590EE72B"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101" w:name="z2446"/>
            <w:bookmarkEnd w:id="100"/>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Накопленная амортизация и обесценение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суммы накопленной амортизации и резерва на обесценение основных средств. Данный счет включает следующие субсчета:</w:t>
            </w:r>
          </w:p>
          <w:p w14:paraId="013F8EFD" w14:textId="0D10578A" w:rsidR="00CC032B" w:rsidRPr="00BB45E9" w:rsidRDefault="00CC032B" w:rsidP="00CC032B">
            <w:pPr>
              <w:spacing w:after="0" w:line="240" w:lineRule="auto"/>
              <w:ind w:hanging="105"/>
              <w:jc w:val="both"/>
              <w:rPr>
                <w:rFonts w:ascii="Times New Roman" w:hAnsi="Times New Roman" w:cs="Times New Roman"/>
                <w:color w:val="000000"/>
                <w:sz w:val="24"/>
                <w:szCs w:val="24"/>
              </w:rPr>
            </w:pPr>
            <w:bookmarkStart w:id="102" w:name="z2447"/>
            <w:bookmarkEnd w:id="101"/>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Накопленная амортизация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сумма накопленной амортизации основных средств;</w:t>
            </w:r>
          </w:p>
          <w:p w14:paraId="442179E1" w14:textId="69ED0367" w:rsidR="00CC032B" w:rsidRPr="00BB45E9" w:rsidRDefault="00CC032B" w:rsidP="00CC032B">
            <w:pPr>
              <w:spacing w:after="0" w:line="240" w:lineRule="auto"/>
              <w:ind w:firstLine="323"/>
              <w:jc w:val="both"/>
              <w:rPr>
                <w:rFonts w:ascii="Times New Roman" w:hAnsi="Times New Roman" w:cs="Times New Roman"/>
                <w:sz w:val="24"/>
                <w:szCs w:val="24"/>
              </w:rPr>
            </w:pPr>
            <w:bookmarkStart w:id="103" w:name="z2448"/>
            <w:bookmarkEnd w:id="102"/>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Резерв на обесценение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bookmarkEnd w:id="103"/>
          </w:p>
        </w:tc>
        <w:tc>
          <w:tcPr>
            <w:tcW w:w="4536" w:type="dxa"/>
            <w:shd w:val="clear" w:color="auto" w:fill="auto"/>
          </w:tcPr>
          <w:p w14:paraId="3BA0A303" w14:textId="5D161FF3"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16. Подраздел 2300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основных средств.</w:t>
            </w:r>
          </w:p>
          <w:p w14:paraId="1C9A78C4"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Данный подраздел включает следующие счета:</w:t>
            </w:r>
          </w:p>
          <w:p w14:paraId="6D17C666" w14:textId="3435EF98"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Земля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14:paraId="44233708" w14:textId="3EC97F1E"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w:t>
            </w:r>
            <w:r w:rsidRPr="00BB45E9">
              <w:rPr>
                <w:rFonts w:ascii="Times New Roman" w:hAnsi="Times New Roman" w:cs="Times New Roman"/>
                <w:color w:val="000000"/>
                <w:sz w:val="24"/>
                <w:szCs w:val="24"/>
              </w:rPr>
              <w:lastRenderedPageBreak/>
              <w:t>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14:paraId="1603110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Данный счет включает следующие субсчета:</w:t>
            </w:r>
          </w:p>
          <w:p w14:paraId="0EB16C07" w14:textId="567E312B"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Нежилые 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14:paraId="4789EF48" w14:textId="25A7D5C3"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2322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Жилые здания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14:paraId="11AD737A" w14:textId="213E669C" w:rsidR="00CC032B" w:rsidRPr="00BB45E9" w:rsidRDefault="00CC032B" w:rsidP="00CC032B">
            <w:pPr>
              <w:spacing w:after="0" w:line="240" w:lineRule="auto"/>
              <w:ind w:hanging="105"/>
              <w:jc w:val="both"/>
              <w:rPr>
                <w:rFonts w:ascii="Times New Roman" w:hAnsi="Times New Roman" w:cs="Times New Roman"/>
                <w:b/>
                <w:bCs/>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Сооружения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водокачек, стадионов, </w:t>
            </w:r>
            <w:r w:rsidRPr="00BB45E9">
              <w:rPr>
                <w:rFonts w:ascii="Times New Roman" w:hAnsi="Times New Roman" w:cs="Times New Roman"/>
                <w:color w:val="000000"/>
                <w:sz w:val="24"/>
                <w:szCs w:val="24"/>
              </w:rPr>
              <w:lastRenderedPageBreak/>
              <w:t xml:space="preserve">бассейнов, дорог, мостов, памятников, ограждений парков, скверов, общественных садов и других сооружений. </w:t>
            </w:r>
            <w:r w:rsidRPr="00BB45E9">
              <w:rPr>
                <w:rFonts w:ascii="Times New Roman" w:hAnsi="Times New Roman" w:cs="Times New Roman"/>
                <w:b/>
                <w:bCs/>
                <w:color w:val="000000"/>
                <w:sz w:val="24"/>
                <w:szCs w:val="24"/>
              </w:rPr>
              <w:t>Данный счет включает следующие субсчета:</w:t>
            </w:r>
          </w:p>
          <w:p w14:paraId="6F6671E2" w14:textId="3D0B1AB1" w:rsidR="003E1455"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b/>
                <w:bCs/>
                <w:color w:val="000000"/>
                <w:sz w:val="24"/>
                <w:szCs w:val="24"/>
              </w:rPr>
              <w:t xml:space="preserve">  </w:t>
            </w:r>
            <w:r w:rsidRPr="00BB45E9">
              <w:rPr>
                <w:rFonts w:ascii="Times New Roman" w:hAnsi="Times New Roman" w:cs="Times New Roman"/>
                <w:b/>
                <w:bCs/>
                <w:sz w:val="24"/>
                <w:szCs w:val="24"/>
                <w:lang w:val="kk-KZ"/>
              </w:rPr>
              <w:t xml:space="preserve">2331 </w:t>
            </w:r>
            <w:r w:rsidRPr="00BB45E9">
              <w:rPr>
                <w:rFonts w:ascii="Times New Roman" w:hAnsi="Times New Roman" w:cs="Times New Roman"/>
                <w:b/>
                <w:bCs/>
                <w:sz w:val="24"/>
                <w:szCs w:val="24"/>
              </w:rPr>
              <w:t xml:space="preserve">– </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Автомобильные дороги</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 который предназначен для учета автомобильных дорог</w:t>
            </w:r>
            <w:r w:rsidRPr="00BB45E9">
              <w:rPr>
                <w:rFonts w:ascii="Times New Roman" w:hAnsi="Times New Roman" w:cs="Times New Roman"/>
                <w:color w:val="000000"/>
                <w:sz w:val="24"/>
                <w:szCs w:val="24"/>
              </w:rPr>
              <w:t>;</w:t>
            </w:r>
          </w:p>
          <w:p w14:paraId="4C34CD3A" w14:textId="490130AA"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w:t>
            </w:r>
            <w:r w:rsidRPr="00BB45E9">
              <w:rPr>
                <w:rFonts w:ascii="Times New Roman" w:hAnsi="Times New Roman" w:cs="Times New Roman"/>
                <w:b/>
                <w:bCs/>
                <w:color w:val="000000"/>
                <w:sz w:val="24"/>
                <w:szCs w:val="24"/>
              </w:rPr>
              <w:t>2332</w:t>
            </w:r>
            <w:r w:rsidRPr="00BB45E9">
              <w:rPr>
                <w:rFonts w:ascii="Times New Roman" w:hAnsi="Times New Roman" w:cs="Times New Roman"/>
                <w:color w:val="000000"/>
                <w:sz w:val="24"/>
                <w:szCs w:val="24"/>
              </w:rPr>
              <w:t xml:space="preserve"> </w:t>
            </w:r>
            <w:r w:rsidRPr="00BB45E9">
              <w:rPr>
                <w:rFonts w:ascii="Times New Roman" w:hAnsi="Times New Roman" w:cs="Times New Roman"/>
                <w:b/>
                <w:bCs/>
                <w:sz w:val="24"/>
                <w:szCs w:val="24"/>
              </w:rPr>
              <w:t xml:space="preserve">– </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Прочие дороги</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 который предназначен для учета железн</w:t>
            </w:r>
            <w:r w:rsidR="00B940D3" w:rsidRPr="00BB45E9">
              <w:rPr>
                <w:rFonts w:ascii="Times New Roman" w:hAnsi="Times New Roman" w:cs="Times New Roman"/>
                <w:b/>
                <w:bCs/>
                <w:sz w:val="24"/>
                <w:szCs w:val="24"/>
              </w:rPr>
              <w:t>одорожн</w:t>
            </w:r>
            <w:r w:rsidRPr="00BB45E9">
              <w:rPr>
                <w:rFonts w:ascii="Times New Roman" w:hAnsi="Times New Roman" w:cs="Times New Roman"/>
                <w:b/>
                <w:bCs/>
                <w:sz w:val="24"/>
                <w:szCs w:val="24"/>
              </w:rPr>
              <w:t>ых и прочих дорог</w:t>
            </w:r>
            <w:r w:rsidR="00E7371B" w:rsidRPr="00BB45E9">
              <w:rPr>
                <w:rFonts w:ascii="Times New Roman" w:hAnsi="Times New Roman" w:cs="Times New Roman"/>
                <w:color w:val="000000"/>
                <w:sz w:val="24"/>
                <w:szCs w:val="24"/>
              </w:rPr>
              <w:t>;</w:t>
            </w:r>
          </w:p>
          <w:p w14:paraId="299A22B8" w14:textId="014FF6C6" w:rsidR="00E7371B" w:rsidRPr="00BB45E9" w:rsidRDefault="00E7371B" w:rsidP="00CC032B">
            <w:pPr>
              <w:spacing w:after="0" w:line="240" w:lineRule="auto"/>
              <w:ind w:hanging="105"/>
              <w:jc w:val="both"/>
              <w:rPr>
                <w:rFonts w:ascii="Times New Roman" w:hAnsi="Times New Roman" w:cs="Times New Roman"/>
                <w:b/>
                <w:bCs/>
                <w:color w:val="000000"/>
                <w:sz w:val="24"/>
                <w:szCs w:val="24"/>
              </w:rPr>
            </w:pPr>
            <w:r w:rsidRPr="00BB45E9">
              <w:rPr>
                <w:rFonts w:ascii="Times New Roman" w:hAnsi="Times New Roman" w:cs="Times New Roman"/>
                <w:color w:val="000000"/>
                <w:sz w:val="24"/>
                <w:szCs w:val="24"/>
                <w:lang w:val="kk-KZ"/>
              </w:rPr>
              <w:t xml:space="preserve">  </w:t>
            </w:r>
            <w:bookmarkStart w:id="104" w:name="_Hlk180164334"/>
            <w:r w:rsidRPr="00BB45E9">
              <w:rPr>
                <w:rFonts w:ascii="Times New Roman" w:hAnsi="Times New Roman" w:cs="Times New Roman"/>
                <w:b/>
                <w:bCs/>
                <w:color w:val="000000"/>
                <w:sz w:val="24"/>
                <w:szCs w:val="24"/>
                <w:lang w:val="kk-KZ"/>
              </w:rPr>
              <w:t xml:space="preserve">2333 </w:t>
            </w:r>
            <w:r w:rsidRPr="00BB45E9">
              <w:rPr>
                <w:rFonts w:ascii="Times New Roman" w:hAnsi="Times New Roman" w:cs="Times New Roman"/>
                <w:b/>
                <w:bCs/>
                <w:sz w:val="24"/>
                <w:szCs w:val="24"/>
              </w:rPr>
              <w:t xml:space="preserve">– </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 xml:space="preserve">Прочие </w:t>
            </w:r>
            <w:r w:rsidRPr="00BB45E9">
              <w:rPr>
                <w:rFonts w:ascii="Times New Roman" w:hAnsi="Times New Roman" w:cs="Times New Roman"/>
                <w:b/>
                <w:bCs/>
                <w:sz w:val="24"/>
                <w:szCs w:val="24"/>
                <w:lang w:val="kk-KZ"/>
              </w:rPr>
              <w:t>сооружения</w:t>
            </w:r>
            <w:r w:rsidR="004454B9">
              <w:rPr>
                <w:rFonts w:ascii="Times New Roman" w:hAnsi="Times New Roman" w:cs="Times New Roman"/>
                <w:b/>
                <w:bCs/>
                <w:sz w:val="24"/>
                <w:szCs w:val="24"/>
              </w:rPr>
              <w:t>»</w:t>
            </w:r>
            <w:r w:rsidRPr="00BB45E9">
              <w:rPr>
                <w:rFonts w:ascii="Times New Roman" w:hAnsi="Times New Roman" w:cs="Times New Roman"/>
                <w:b/>
                <w:bCs/>
                <w:sz w:val="24"/>
                <w:szCs w:val="24"/>
              </w:rPr>
              <w:t>,</w:t>
            </w:r>
            <w:r w:rsidRPr="00BB45E9">
              <w:rPr>
                <w:rFonts w:ascii="Times New Roman" w:hAnsi="Times New Roman" w:cs="Times New Roman"/>
                <w:b/>
                <w:bCs/>
                <w:sz w:val="24"/>
                <w:szCs w:val="24"/>
                <w:lang w:val="kk-KZ"/>
              </w:rPr>
              <w:t xml:space="preserve"> </w:t>
            </w:r>
            <w:r w:rsidRPr="00BB45E9">
              <w:rPr>
                <w:rFonts w:ascii="Times New Roman" w:hAnsi="Times New Roman" w:cs="Times New Roman"/>
                <w:b/>
                <w:bCs/>
                <w:sz w:val="24"/>
                <w:szCs w:val="24"/>
              </w:rPr>
              <w:t xml:space="preserve"> который предназначен</w:t>
            </w:r>
            <w:r w:rsidRPr="00BB45E9">
              <w:rPr>
                <w:rFonts w:ascii="Times New Roman" w:hAnsi="Times New Roman" w:cs="Times New Roman"/>
                <w:b/>
                <w:bCs/>
                <w:color w:val="000000"/>
                <w:sz w:val="24"/>
                <w:szCs w:val="24"/>
              </w:rPr>
              <w:t xml:space="preserve"> для учета водокачек, стадионов, бассейнов, мостов, памятников, ограждений парков, скверов, общественных садов и других сооружений;</w:t>
            </w:r>
          </w:p>
          <w:bookmarkEnd w:id="104"/>
          <w:p w14:paraId="20B20D0E" w14:textId="400C6FBB"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Передаточные устройства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14:paraId="69AB8389" w14:textId="393DDAD5"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Транспортные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всех видов средств передвижения с выделением на отдельные группы:</w:t>
            </w:r>
          </w:p>
          <w:p w14:paraId="73E21A7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подвижной состав железнодорожного </w:t>
            </w:r>
            <w:r w:rsidRPr="00BB45E9">
              <w:rPr>
                <w:rFonts w:ascii="Times New Roman" w:hAnsi="Times New Roman" w:cs="Times New Roman"/>
                <w:color w:val="000000"/>
                <w:sz w:val="24"/>
                <w:szCs w:val="24"/>
              </w:rPr>
              <w:lastRenderedPageBreak/>
              <w:t>транспорта (тепловозы, мотодрезины, вагоны, платформы, цистерны, дизель-электроходы);</w:t>
            </w:r>
          </w:p>
          <w:p w14:paraId="441E8FE3"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14:paraId="6382E216"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воздушный транспорт (самолеты, вертолеты);</w:t>
            </w:r>
          </w:p>
          <w:p w14:paraId="2F28520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гужевой транспорт (телеги, сани);</w:t>
            </w:r>
          </w:p>
          <w:p w14:paraId="38E020A0"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производственный транспорт (электрокары, мотоциклы, мотороллеры, велосипеды, тележки, коляски и другой производственный транспорт);</w:t>
            </w:r>
          </w:p>
          <w:p w14:paraId="09506F8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спортивный транспорт;</w:t>
            </w:r>
          </w:p>
          <w:p w14:paraId="6DD40408" w14:textId="77777777" w:rsidR="00CC032B" w:rsidRPr="00BB45E9" w:rsidRDefault="00CC032B" w:rsidP="00CC032B">
            <w:pPr>
              <w:spacing w:after="0" w:line="240" w:lineRule="auto"/>
              <w:ind w:hanging="105"/>
              <w:jc w:val="both"/>
              <w:rPr>
                <w:rFonts w:ascii="Times New Roman" w:hAnsi="Times New Roman" w:cs="Times New Roman"/>
                <w:b/>
                <w:bCs/>
                <w:color w:val="000000"/>
                <w:sz w:val="24"/>
                <w:szCs w:val="24"/>
              </w:rPr>
            </w:pPr>
            <w:r w:rsidRPr="00BB45E9">
              <w:rPr>
                <w:rFonts w:ascii="Times New Roman" w:hAnsi="Times New Roman" w:cs="Times New Roman"/>
                <w:color w:val="000000"/>
                <w:sz w:val="24"/>
                <w:szCs w:val="24"/>
              </w:rPr>
              <w:t xml:space="preserve">       </w:t>
            </w:r>
            <w:r w:rsidRPr="00BB45E9">
              <w:rPr>
                <w:rFonts w:ascii="Times New Roman" w:hAnsi="Times New Roman" w:cs="Times New Roman"/>
                <w:b/>
                <w:bCs/>
                <w:color w:val="000000"/>
                <w:sz w:val="24"/>
                <w:szCs w:val="24"/>
              </w:rPr>
              <w:t>санитарный автотранспорт службы скорой медицинской помощи;</w:t>
            </w:r>
          </w:p>
          <w:p w14:paraId="79AB8D41" w14:textId="36BD1556"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Машины и оборудование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w:t>
            </w:r>
            <w:r w:rsidRPr="00BB45E9">
              <w:rPr>
                <w:rFonts w:ascii="Times New Roman" w:hAnsi="Times New Roman" w:cs="Times New Roman"/>
                <w:color w:val="000000"/>
                <w:sz w:val="24"/>
                <w:szCs w:val="24"/>
              </w:rPr>
              <w:lastRenderedPageBreak/>
              <w:t>оборудования, прочих машин и оборудования с выделением на отдельные группы:</w:t>
            </w:r>
          </w:p>
          <w:p w14:paraId="4556FB9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14:paraId="34FF7966"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14:paraId="47E0FCD8"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14:paraId="1D50CC8D"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14:paraId="3FC40E25"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14:paraId="5F5F81DF"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14:paraId="6E063F72"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w:t>
            </w:r>
            <w:r w:rsidRPr="00BB45E9">
              <w:rPr>
                <w:rFonts w:ascii="Times New Roman" w:hAnsi="Times New Roman" w:cs="Times New Roman"/>
                <w:color w:val="000000"/>
                <w:sz w:val="24"/>
                <w:szCs w:val="24"/>
              </w:rPr>
              <w:lastRenderedPageBreak/>
              <w:t>оборудование;</w:t>
            </w:r>
          </w:p>
          <w:p w14:paraId="00BCE6C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офисное оборудование – копировальные машины, факс-машины, машины для уничтожения документов и другое офисное оборудование;</w:t>
            </w:r>
          </w:p>
          <w:p w14:paraId="69EE75E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14:paraId="7C2ED4D2"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вооружение и военная техника;</w:t>
            </w:r>
          </w:p>
          <w:p w14:paraId="2BA76BC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криминалистическое оборудование –    </w:t>
            </w:r>
            <w:r w:rsidRPr="00BB45E9">
              <w:rPr>
                <w:rFonts w:ascii="Times New Roman" w:hAnsi="Times New Roman" w:cs="Times New Roman"/>
                <w:color w:val="000000"/>
                <w:sz w:val="24"/>
                <w:szCs w:val="24"/>
              </w:rPr>
              <w:lastRenderedPageBreak/>
              <w:t>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14:paraId="50DEBC49" w14:textId="5558ECFF"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2370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Инструменты, производственный и хозяйственный инвентарь</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инструментов, производственного и хозяйственного инвентаря и включает следующие группы:</w:t>
            </w:r>
          </w:p>
          <w:p w14:paraId="0BEA1430"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w:t>
            </w:r>
            <w:r w:rsidRPr="00BB45E9">
              <w:rPr>
                <w:rFonts w:ascii="Times New Roman" w:hAnsi="Times New Roman" w:cs="Times New Roman"/>
                <w:color w:val="000000"/>
                <w:sz w:val="24"/>
                <w:szCs w:val="24"/>
              </w:rPr>
              <w:lastRenderedPageBreak/>
              <w:t>карданного вала на автомобилях);</w:t>
            </w:r>
          </w:p>
          <w:p w14:paraId="2E153CD8"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14:paraId="7FCC0847"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w:t>
            </w:r>
            <w:r w:rsidRPr="00BB45E9">
              <w:rPr>
                <w:rFonts w:ascii="Times New Roman" w:hAnsi="Times New Roman" w:cs="Times New Roman"/>
                <w:color w:val="000000"/>
                <w:sz w:val="24"/>
                <w:szCs w:val="24"/>
              </w:rPr>
              <w:lastRenderedPageBreak/>
              <w:t>противопожарного назначения – гидропульты, стендеры, лестницы ручные</w:t>
            </w:r>
            <w:r w:rsidRPr="00BB45E9">
              <w:rPr>
                <w:rFonts w:ascii="Times New Roman" w:hAnsi="Times New Roman" w:cs="Times New Roman"/>
                <w:sz w:val="24"/>
                <w:szCs w:val="24"/>
              </w:rPr>
              <w:t xml:space="preserve">,  </w:t>
            </w:r>
            <w:r w:rsidRPr="00BB45E9">
              <w:rPr>
                <w:rFonts w:ascii="Times New Roman" w:hAnsi="Times New Roman" w:cs="Times New Roman"/>
                <w:b/>
                <w:bCs/>
                <w:sz w:val="24"/>
                <w:szCs w:val="24"/>
              </w:rPr>
              <w:t>огнетушители</w:t>
            </w:r>
            <w:r w:rsidRPr="00BB45E9">
              <w:rPr>
                <w:rFonts w:ascii="Times New Roman" w:hAnsi="Times New Roman" w:cs="Times New Roman"/>
                <w:color w:val="000000"/>
                <w:sz w:val="24"/>
                <w:szCs w:val="24"/>
              </w:rPr>
              <w:t>;</w:t>
            </w:r>
          </w:p>
          <w:p w14:paraId="51667584"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14:paraId="62B72E2E" w14:textId="0955B746"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прочих основных средств. Данный счет включает следующие субсчета:</w:t>
            </w:r>
          </w:p>
          <w:p w14:paraId="287383C3" w14:textId="26A9D722"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Активы культурного наследия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14:paraId="72929CA3" w14:textId="273EDF70"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Библиотечный фонд</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14:paraId="7D902062" w14:textId="4B5B63F5"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lastRenderedPageBreak/>
              <w:t>     </w:t>
            </w:r>
            <w:r w:rsidRPr="00BB45E9">
              <w:rPr>
                <w:rFonts w:ascii="Times New Roman" w:hAnsi="Times New Roman" w:cs="Times New Roman"/>
                <w:color w:val="000000"/>
                <w:sz w:val="24"/>
                <w:szCs w:val="24"/>
              </w:rPr>
              <w:t xml:space="preserve"> 2383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основные средства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w:t>
            </w:r>
          </w:p>
          <w:p w14:paraId="1D374385"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14:paraId="6C25F8CA"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экспонаты животного мира в зоопарках и других аналогичных учреждениях независимо от их стоимости;</w:t>
            </w:r>
          </w:p>
          <w:p w14:paraId="07C6556C"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14:paraId="5EC7C36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учебные кинофильмы, магнитные диски и ленты;</w:t>
            </w:r>
          </w:p>
          <w:p w14:paraId="30A06F4F"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озеленительные и декоративные насаждения на улицах, площадях, в парках, садах, скверах, на территории </w:t>
            </w:r>
            <w:r w:rsidRPr="00BB45E9">
              <w:rPr>
                <w:rFonts w:ascii="Times New Roman" w:hAnsi="Times New Roman" w:cs="Times New Roman"/>
                <w:color w:val="000000"/>
                <w:sz w:val="24"/>
                <w:szCs w:val="24"/>
              </w:rPr>
              <w:lastRenderedPageBreak/>
              <w:t>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14:paraId="15DAED36"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14:paraId="0ACAFD59"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рабочий скот – лошади, волы, верблюды, ослы и другие рабочие животные (включая транспортных и спортивных лошадей, служебных собак);</w:t>
            </w:r>
          </w:p>
          <w:p w14:paraId="2865F2CF"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генеральный план населенных пунктов;</w:t>
            </w:r>
          </w:p>
          <w:p w14:paraId="6A20C0DE" w14:textId="77777777"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прочие основные средства, не включенные в другие группы счетов;</w:t>
            </w:r>
          </w:p>
          <w:p w14:paraId="05940468" w14:textId="7B37BE5B"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Накопленная амортизация и обесценение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суммы накопленной амортизации и резерва на </w:t>
            </w:r>
            <w:r w:rsidRPr="00BB45E9">
              <w:rPr>
                <w:rFonts w:ascii="Times New Roman" w:hAnsi="Times New Roman" w:cs="Times New Roman"/>
                <w:color w:val="000000"/>
                <w:sz w:val="24"/>
                <w:szCs w:val="24"/>
              </w:rPr>
              <w:lastRenderedPageBreak/>
              <w:t>обесценение основных средств. Данный счет включает следующие субсчета:</w:t>
            </w:r>
          </w:p>
          <w:p w14:paraId="1A79B1A5" w14:textId="4AA287B5" w:rsidR="00CC032B" w:rsidRPr="00BB45E9" w:rsidRDefault="00CC032B" w:rsidP="00CC032B">
            <w:pPr>
              <w:spacing w:after="0" w:line="240" w:lineRule="auto"/>
              <w:ind w:hanging="105"/>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Накопленная амортизация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учитывается сумма накопленной амортизации основных средств;</w:t>
            </w:r>
          </w:p>
          <w:p w14:paraId="534D8959" w14:textId="068E40BF" w:rsidR="00CC032B" w:rsidRPr="00BB45E9" w:rsidRDefault="00CC032B" w:rsidP="00CC032B">
            <w:pPr>
              <w:spacing w:after="0" w:line="240" w:lineRule="auto"/>
              <w:ind w:firstLine="323"/>
              <w:jc w:val="both"/>
              <w:rPr>
                <w:rFonts w:ascii="Times New Roman" w:hAnsi="Times New Roman" w:cs="Times New Roman"/>
                <w:b/>
                <w:bCs/>
                <w:sz w:val="24"/>
                <w:szCs w:val="24"/>
              </w:rPr>
            </w:pPr>
            <w:r w:rsidRPr="00BB45E9">
              <w:rPr>
                <w:rFonts w:ascii="Times New Roman" w:hAnsi="Times New Roman" w:cs="Times New Roman"/>
                <w:color w:val="000000"/>
                <w:sz w:val="24"/>
                <w:szCs w:val="24"/>
                <w:lang w:val="en-US"/>
              </w:rPr>
              <w:t>     </w:t>
            </w:r>
            <w:r w:rsidRPr="00BB45E9">
              <w:rPr>
                <w:rFonts w:ascii="Times New Roman" w:hAnsi="Times New Roman" w:cs="Times New Roman"/>
                <w:color w:val="000000"/>
                <w:sz w:val="24"/>
                <w:szCs w:val="24"/>
              </w:rPr>
              <w:t xml:space="preserve"> 2392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Резерв на обесценение основных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tc>
        <w:tc>
          <w:tcPr>
            <w:tcW w:w="2693" w:type="dxa"/>
            <w:shd w:val="clear" w:color="auto" w:fill="auto"/>
          </w:tcPr>
          <w:p w14:paraId="39BFC2A4"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0C9AEE77"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2EBAF963"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5FE209B"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1135CBC1"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7D65EBD"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5FD5845"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3302036"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1850ACF5"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A07F7DC"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EBCB05A"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7C64915"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CEE830B"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52623B8"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3354B2B"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E919E3E"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3708065"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DFA94A8"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125D582"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37CCC52"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5B73570"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089E6BF"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5661E27"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99FA63E"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2CB97DE7"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31FD78A"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79CB40E"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1B45EA5"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F9FA672"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AC160B1"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7A75B1D"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A5F4830"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46165C7"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178A6560"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35FE4CC"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00D9468C"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2A741392"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21F900C"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FE5F0B1"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434F8DAB"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5DFAAB04"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47FA6BF"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02CD59C"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330BB4FD"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632B164A"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0703008F" w14:textId="77777777" w:rsidR="00CC032B" w:rsidRPr="00BB45E9" w:rsidRDefault="00CC032B" w:rsidP="00CC032B">
            <w:pPr>
              <w:spacing w:after="0" w:line="240" w:lineRule="auto"/>
              <w:jc w:val="both"/>
              <w:rPr>
                <w:rFonts w:ascii="Times New Roman" w:hAnsi="Times New Roman" w:cs="Times New Roman"/>
                <w:bCs/>
                <w:sz w:val="24"/>
                <w:szCs w:val="24"/>
                <w:lang w:val="kk-KZ"/>
              </w:rPr>
            </w:pPr>
          </w:p>
          <w:p w14:paraId="7A4D8722" w14:textId="77777777" w:rsidR="00FD33AE" w:rsidRPr="00BB45E9" w:rsidRDefault="00FD33AE" w:rsidP="00CC032B">
            <w:pPr>
              <w:spacing w:after="0" w:line="240" w:lineRule="auto"/>
              <w:jc w:val="both"/>
              <w:rPr>
                <w:rFonts w:ascii="Times New Roman" w:hAnsi="Times New Roman" w:cs="Times New Roman"/>
                <w:bCs/>
                <w:sz w:val="24"/>
                <w:szCs w:val="24"/>
                <w:lang w:val="kk-KZ"/>
              </w:rPr>
            </w:pPr>
          </w:p>
          <w:p w14:paraId="1939221A" w14:textId="6BCF6190" w:rsidR="00CC032B" w:rsidRPr="00BB45E9" w:rsidRDefault="00CC032B" w:rsidP="00CC032B">
            <w:pPr>
              <w:spacing w:after="0" w:line="240" w:lineRule="auto"/>
              <w:jc w:val="both"/>
              <w:rPr>
                <w:rFonts w:ascii="Times New Roman" w:hAnsi="Times New Roman" w:cs="Times New Roman"/>
                <w:bCs/>
                <w:color w:val="000000"/>
                <w:sz w:val="24"/>
                <w:szCs w:val="24"/>
              </w:rPr>
            </w:pPr>
            <w:r w:rsidRPr="00BB45E9">
              <w:rPr>
                <w:rFonts w:ascii="Times New Roman" w:hAnsi="Times New Roman" w:cs="Times New Roman"/>
                <w:bCs/>
                <w:sz w:val="24"/>
                <w:szCs w:val="24"/>
                <w:lang w:val="kk-KZ"/>
              </w:rPr>
              <w:t xml:space="preserve">В целях исполнения пункта 1.4 </w:t>
            </w:r>
            <w:r w:rsidRPr="00BB45E9">
              <w:rPr>
                <w:rFonts w:ascii="Times New Roman" w:hAnsi="Times New Roman" w:cs="Times New Roman"/>
                <w:bCs/>
                <w:color w:val="000000"/>
                <w:sz w:val="24"/>
                <w:szCs w:val="24"/>
              </w:rPr>
              <w:t>Предписания Высшей аудиторской палаты Республики Казахстан</w:t>
            </w:r>
            <w:r w:rsidRPr="00BB45E9">
              <w:rPr>
                <w:rFonts w:ascii="Times New Roman" w:hAnsi="Times New Roman" w:cs="Times New Roman"/>
                <w:sz w:val="24"/>
                <w:szCs w:val="24"/>
              </w:rPr>
              <w:t xml:space="preserve"> № 12-1-Н</w:t>
            </w:r>
            <w:r w:rsidRPr="00BB45E9">
              <w:rPr>
                <w:rFonts w:ascii="Times New Roman" w:hAnsi="Times New Roman" w:cs="Times New Roman"/>
                <w:bCs/>
                <w:color w:val="000000"/>
                <w:sz w:val="24"/>
                <w:szCs w:val="24"/>
              </w:rPr>
              <w:t xml:space="preserve"> </w:t>
            </w:r>
            <w:r w:rsidRPr="00BB45E9">
              <w:rPr>
                <w:rFonts w:ascii="Times New Roman" w:hAnsi="Times New Roman" w:cs="Times New Roman"/>
                <w:bCs/>
                <w:color w:val="000000"/>
                <w:sz w:val="24"/>
                <w:szCs w:val="24"/>
              </w:rPr>
              <w:br/>
              <w:t xml:space="preserve">от 30 мая 2024 года </w:t>
            </w:r>
            <w:r w:rsidR="004454B9">
              <w:rPr>
                <w:rFonts w:ascii="Times New Roman" w:hAnsi="Times New Roman" w:cs="Times New Roman"/>
                <w:bCs/>
                <w:color w:val="000000"/>
                <w:sz w:val="24"/>
                <w:szCs w:val="24"/>
              </w:rPr>
              <w:t>«</w:t>
            </w:r>
            <w:r w:rsidRPr="00BB45E9">
              <w:rPr>
                <w:rFonts w:ascii="Times New Roman" w:hAnsi="Times New Roman" w:cs="Times New Roman"/>
                <w:bCs/>
                <w:color w:val="000000"/>
                <w:sz w:val="24"/>
                <w:szCs w:val="24"/>
              </w:rPr>
              <w:t>Об итогах государственного аудита консолидированной финансовой отчетности республиканского бюджета</w:t>
            </w:r>
            <w:r w:rsidR="004454B9">
              <w:rPr>
                <w:rFonts w:ascii="Times New Roman" w:hAnsi="Times New Roman" w:cs="Times New Roman"/>
                <w:bCs/>
                <w:color w:val="000000"/>
                <w:sz w:val="24"/>
                <w:szCs w:val="24"/>
              </w:rPr>
              <w:t>»</w:t>
            </w:r>
            <w:r w:rsidRPr="00BB45E9">
              <w:rPr>
                <w:rFonts w:ascii="Times New Roman" w:hAnsi="Times New Roman" w:cs="Times New Roman"/>
                <w:bCs/>
                <w:color w:val="000000"/>
                <w:sz w:val="24"/>
                <w:szCs w:val="24"/>
              </w:rPr>
              <w:t xml:space="preserve"> (далее-Предписание</w:t>
            </w:r>
            <w:r w:rsidRPr="00BB45E9">
              <w:rPr>
                <w:rFonts w:ascii="Times New Roman" w:hAnsi="Times New Roman" w:cs="Times New Roman"/>
                <w:sz w:val="24"/>
                <w:szCs w:val="24"/>
              </w:rPr>
              <w:t xml:space="preserve"> 12-1-Н</w:t>
            </w:r>
            <w:r w:rsidRPr="00BB45E9">
              <w:rPr>
                <w:rFonts w:ascii="Times New Roman" w:hAnsi="Times New Roman" w:cs="Times New Roman"/>
                <w:bCs/>
                <w:color w:val="000000"/>
                <w:sz w:val="24"/>
                <w:szCs w:val="24"/>
              </w:rPr>
              <w:t>) касательно внесений изменения и дополнения в План счетов в части определения автомобильных дорог как отдельного класса основных средств.</w:t>
            </w:r>
          </w:p>
          <w:p w14:paraId="3FDE031B" w14:textId="77777777" w:rsidR="00CC032B" w:rsidRPr="00BB45E9" w:rsidRDefault="00CC032B" w:rsidP="00CC032B">
            <w:pPr>
              <w:jc w:val="both"/>
              <w:rPr>
                <w:rFonts w:ascii="Times New Roman" w:hAnsi="Times New Roman" w:cs="Times New Roman"/>
                <w:sz w:val="24"/>
                <w:szCs w:val="24"/>
                <w:lang w:val="kk-KZ"/>
              </w:rPr>
            </w:pPr>
          </w:p>
          <w:p w14:paraId="4329FD79" w14:textId="77777777" w:rsidR="00CC032B" w:rsidRPr="00BB45E9" w:rsidRDefault="00CC032B" w:rsidP="00CC032B">
            <w:pPr>
              <w:jc w:val="both"/>
              <w:rPr>
                <w:rFonts w:ascii="Times New Roman" w:hAnsi="Times New Roman" w:cs="Times New Roman"/>
                <w:sz w:val="24"/>
                <w:szCs w:val="24"/>
                <w:lang w:val="kk-KZ"/>
              </w:rPr>
            </w:pPr>
          </w:p>
          <w:p w14:paraId="3CEDDC8E" w14:textId="77777777" w:rsidR="00CC032B" w:rsidRPr="00BB45E9" w:rsidRDefault="00CC032B" w:rsidP="00CC032B">
            <w:pPr>
              <w:jc w:val="both"/>
              <w:rPr>
                <w:rFonts w:ascii="Times New Roman" w:hAnsi="Times New Roman" w:cs="Times New Roman"/>
                <w:sz w:val="24"/>
                <w:szCs w:val="24"/>
                <w:lang w:val="kk-KZ"/>
              </w:rPr>
            </w:pPr>
          </w:p>
          <w:p w14:paraId="0C330603" w14:textId="77777777" w:rsidR="00CC032B" w:rsidRPr="00BB45E9" w:rsidRDefault="00CC032B" w:rsidP="00CC032B">
            <w:pPr>
              <w:jc w:val="both"/>
              <w:rPr>
                <w:rFonts w:ascii="Times New Roman" w:hAnsi="Times New Roman" w:cs="Times New Roman"/>
                <w:sz w:val="24"/>
                <w:szCs w:val="24"/>
                <w:lang w:val="kk-KZ"/>
              </w:rPr>
            </w:pPr>
          </w:p>
          <w:p w14:paraId="1C7A4D13" w14:textId="77777777" w:rsidR="00CC032B" w:rsidRPr="00BB45E9" w:rsidRDefault="00CC032B" w:rsidP="00CC032B">
            <w:pPr>
              <w:jc w:val="both"/>
              <w:rPr>
                <w:rFonts w:ascii="Times New Roman" w:hAnsi="Times New Roman" w:cs="Times New Roman"/>
                <w:sz w:val="24"/>
                <w:szCs w:val="24"/>
                <w:lang w:val="kk-KZ"/>
              </w:rPr>
            </w:pPr>
          </w:p>
          <w:p w14:paraId="1AEB9D48" w14:textId="77777777" w:rsidR="00CC032B" w:rsidRPr="00BB45E9" w:rsidRDefault="00CC032B" w:rsidP="00CC032B">
            <w:pPr>
              <w:jc w:val="both"/>
              <w:rPr>
                <w:rFonts w:ascii="Times New Roman" w:hAnsi="Times New Roman" w:cs="Times New Roman"/>
                <w:sz w:val="24"/>
                <w:szCs w:val="24"/>
                <w:lang w:val="kk-KZ"/>
              </w:rPr>
            </w:pPr>
          </w:p>
          <w:p w14:paraId="5BFDA2A7" w14:textId="77777777" w:rsidR="00CC032B" w:rsidRPr="00BB45E9" w:rsidRDefault="00CC032B" w:rsidP="00CC032B">
            <w:pPr>
              <w:jc w:val="both"/>
              <w:rPr>
                <w:rFonts w:ascii="Times New Roman" w:hAnsi="Times New Roman" w:cs="Times New Roman"/>
                <w:sz w:val="24"/>
                <w:szCs w:val="24"/>
                <w:lang w:val="kk-KZ"/>
              </w:rPr>
            </w:pPr>
          </w:p>
          <w:p w14:paraId="2C55D628" w14:textId="77777777" w:rsidR="00CC032B" w:rsidRPr="00BB45E9" w:rsidRDefault="00CC032B" w:rsidP="00CC032B">
            <w:pPr>
              <w:jc w:val="both"/>
              <w:rPr>
                <w:rFonts w:ascii="Times New Roman" w:hAnsi="Times New Roman" w:cs="Times New Roman"/>
                <w:sz w:val="24"/>
                <w:szCs w:val="24"/>
                <w:lang w:val="kk-KZ"/>
              </w:rPr>
            </w:pPr>
          </w:p>
          <w:p w14:paraId="74058F2D" w14:textId="77777777" w:rsidR="00CC032B" w:rsidRPr="00BB45E9" w:rsidRDefault="00CC032B" w:rsidP="00CC032B">
            <w:pPr>
              <w:jc w:val="both"/>
              <w:rPr>
                <w:rFonts w:ascii="Times New Roman" w:hAnsi="Times New Roman" w:cs="Times New Roman"/>
                <w:sz w:val="24"/>
                <w:szCs w:val="24"/>
                <w:lang w:val="kk-KZ"/>
              </w:rPr>
            </w:pPr>
          </w:p>
          <w:p w14:paraId="1452989A" w14:textId="77777777" w:rsidR="00CC032B" w:rsidRPr="00BB45E9" w:rsidRDefault="00CC032B" w:rsidP="00CC032B">
            <w:pPr>
              <w:jc w:val="both"/>
              <w:rPr>
                <w:rFonts w:ascii="Times New Roman" w:hAnsi="Times New Roman" w:cs="Times New Roman"/>
                <w:sz w:val="24"/>
                <w:szCs w:val="24"/>
                <w:lang w:val="kk-KZ"/>
              </w:rPr>
            </w:pPr>
          </w:p>
          <w:p w14:paraId="3FB50B1C" w14:textId="77777777" w:rsidR="00CC032B" w:rsidRPr="00BB45E9" w:rsidRDefault="00CC032B" w:rsidP="00CC032B">
            <w:pPr>
              <w:jc w:val="both"/>
              <w:rPr>
                <w:rFonts w:ascii="Times New Roman" w:hAnsi="Times New Roman" w:cs="Times New Roman"/>
                <w:sz w:val="24"/>
                <w:szCs w:val="24"/>
                <w:lang w:val="kk-KZ"/>
              </w:rPr>
            </w:pPr>
          </w:p>
          <w:p w14:paraId="1F780FBC" w14:textId="77777777" w:rsidR="00CC032B" w:rsidRPr="00BB45E9" w:rsidRDefault="00CC032B" w:rsidP="00CC032B">
            <w:pPr>
              <w:jc w:val="both"/>
              <w:rPr>
                <w:rFonts w:ascii="Times New Roman" w:hAnsi="Times New Roman" w:cs="Times New Roman"/>
                <w:sz w:val="24"/>
                <w:szCs w:val="24"/>
                <w:lang w:val="kk-KZ"/>
              </w:rPr>
            </w:pPr>
          </w:p>
          <w:p w14:paraId="05391FFC" w14:textId="77777777" w:rsidR="003E1455" w:rsidRPr="00BB45E9" w:rsidRDefault="003E1455" w:rsidP="003E1455">
            <w:pPr>
              <w:spacing w:after="0" w:line="240" w:lineRule="auto"/>
            </w:pPr>
          </w:p>
          <w:p w14:paraId="7EE8D420" w14:textId="77777777" w:rsidR="003E1455" w:rsidRPr="00BB45E9" w:rsidRDefault="003E1455" w:rsidP="003E1455">
            <w:pPr>
              <w:spacing w:after="0" w:line="240" w:lineRule="auto"/>
              <w:rPr>
                <w:rFonts w:ascii="Times New Roman" w:hAnsi="Times New Roman" w:cs="Times New Roman"/>
                <w:sz w:val="24"/>
                <w:szCs w:val="24"/>
                <w:lang w:val="kk-KZ"/>
              </w:rPr>
            </w:pPr>
          </w:p>
          <w:p w14:paraId="7ADE9224" w14:textId="77777777" w:rsidR="00FF25AC" w:rsidRPr="00BB45E9" w:rsidRDefault="00FF25AC" w:rsidP="003E1455">
            <w:pPr>
              <w:spacing w:after="0" w:line="240" w:lineRule="auto"/>
              <w:rPr>
                <w:rFonts w:ascii="Times New Roman" w:hAnsi="Times New Roman" w:cs="Times New Roman"/>
                <w:sz w:val="24"/>
                <w:szCs w:val="24"/>
                <w:lang w:val="kk-KZ"/>
              </w:rPr>
            </w:pPr>
          </w:p>
          <w:p w14:paraId="654343D5" w14:textId="77777777" w:rsidR="00FF25AC" w:rsidRPr="00BB45E9" w:rsidRDefault="00FF25AC" w:rsidP="003E1455">
            <w:pPr>
              <w:spacing w:after="0" w:line="240" w:lineRule="auto"/>
              <w:rPr>
                <w:rFonts w:ascii="Times New Roman" w:hAnsi="Times New Roman" w:cs="Times New Roman"/>
                <w:sz w:val="24"/>
                <w:szCs w:val="24"/>
                <w:lang w:val="kk-KZ"/>
              </w:rPr>
            </w:pPr>
          </w:p>
          <w:p w14:paraId="4BCB493E" w14:textId="77777777" w:rsidR="00FF25AC" w:rsidRPr="00BB45E9" w:rsidRDefault="00FF25AC" w:rsidP="003E1455">
            <w:pPr>
              <w:spacing w:after="0" w:line="240" w:lineRule="auto"/>
              <w:rPr>
                <w:rFonts w:ascii="Times New Roman" w:hAnsi="Times New Roman" w:cs="Times New Roman"/>
                <w:sz w:val="24"/>
                <w:szCs w:val="24"/>
                <w:lang w:val="kk-KZ"/>
              </w:rPr>
            </w:pPr>
          </w:p>
          <w:p w14:paraId="7B8CAD5B" w14:textId="608E3D1C" w:rsidR="003E1455" w:rsidRPr="00BB45E9" w:rsidRDefault="003E1455" w:rsidP="00FF25AC">
            <w:pPr>
              <w:spacing w:after="0" w:line="240" w:lineRule="auto"/>
              <w:jc w:val="both"/>
            </w:pPr>
            <w:r w:rsidRPr="00BB45E9">
              <w:rPr>
                <w:rFonts w:ascii="Times New Roman" w:hAnsi="Times New Roman" w:cs="Times New Roman"/>
                <w:sz w:val="24"/>
                <w:szCs w:val="24"/>
                <w:lang w:val="kk-KZ"/>
              </w:rPr>
              <w:t xml:space="preserve">В целях учета </w:t>
            </w:r>
            <w:r w:rsidRPr="00BB45E9">
              <w:rPr>
                <w:rFonts w:ascii="Times New Roman" w:hAnsi="Times New Roman" w:cs="Times New Roman"/>
                <w:b/>
                <w:bCs/>
                <w:color w:val="000000"/>
                <w:sz w:val="24"/>
                <w:szCs w:val="24"/>
              </w:rPr>
              <w:t xml:space="preserve"> </w:t>
            </w:r>
            <w:r w:rsidRPr="00BB45E9">
              <w:rPr>
                <w:rFonts w:ascii="Times New Roman" w:hAnsi="Times New Roman" w:cs="Times New Roman"/>
                <w:color w:val="000000"/>
                <w:sz w:val="24"/>
                <w:szCs w:val="24"/>
              </w:rPr>
              <w:t>санитарный автотранспорт службы скорой медицинской помощи</w:t>
            </w:r>
          </w:p>
          <w:p w14:paraId="14C77858" w14:textId="77777777" w:rsidR="00CC032B" w:rsidRPr="00BB45E9" w:rsidRDefault="00CC032B" w:rsidP="00CC032B">
            <w:pPr>
              <w:jc w:val="both"/>
              <w:rPr>
                <w:rFonts w:ascii="Times New Roman" w:hAnsi="Times New Roman" w:cs="Times New Roman"/>
                <w:color w:val="000000"/>
                <w:sz w:val="24"/>
                <w:szCs w:val="24"/>
              </w:rPr>
            </w:pPr>
          </w:p>
          <w:p w14:paraId="4360876F" w14:textId="77777777" w:rsidR="00CC032B" w:rsidRPr="00BB45E9" w:rsidRDefault="00CC032B" w:rsidP="00CC032B">
            <w:pPr>
              <w:jc w:val="both"/>
              <w:rPr>
                <w:rFonts w:ascii="Times New Roman" w:hAnsi="Times New Roman" w:cs="Times New Roman"/>
                <w:color w:val="000000"/>
                <w:sz w:val="24"/>
                <w:szCs w:val="24"/>
              </w:rPr>
            </w:pPr>
          </w:p>
          <w:p w14:paraId="69388164" w14:textId="77777777" w:rsidR="00CC032B" w:rsidRPr="00BB45E9" w:rsidRDefault="00CC032B" w:rsidP="00CC032B">
            <w:pPr>
              <w:jc w:val="both"/>
              <w:rPr>
                <w:rFonts w:ascii="Times New Roman" w:hAnsi="Times New Roman" w:cs="Times New Roman"/>
                <w:color w:val="000000"/>
                <w:sz w:val="24"/>
                <w:szCs w:val="24"/>
              </w:rPr>
            </w:pPr>
          </w:p>
          <w:p w14:paraId="37C8D1E3" w14:textId="77777777" w:rsidR="00CC032B" w:rsidRPr="00BB45E9" w:rsidRDefault="00CC032B" w:rsidP="00CC032B">
            <w:pPr>
              <w:jc w:val="both"/>
              <w:rPr>
                <w:rFonts w:ascii="Times New Roman" w:hAnsi="Times New Roman" w:cs="Times New Roman"/>
                <w:color w:val="000000"/>
                <w:sz w:val="24"/>
                <w:szCs w:val="24"/>
              </w:rPr>
            </w:pPr>
          </w:p>
          <w:p w14:paraId="2E28D545" w14:textId="77777777" w:rsidR="00CC032B" w:rsidRPr="00BB45E9" w:rsidRDefault="00CC032B" w:rsidP="00CC032B">
            <w:pPr>
              <w:spacing w:after="0" w:line="240" w:lineRule="auto"/>
              <w:jc w:val="both"/>
              <w:rPr>
                <w:rFonts w:ascii="Times New Roman" w:hAnsi="Times New Roman" w:cs="Times New Roman"/>
                <w:bCs/>
                <w:sz w:val="24"/>
                <w:szCs w:val="24"/>
              </w:rPr>
            </w:pPr>
          </w:p>
          <w:p w14:paraId="6F8A8FCE" w14:textId="77777777" w:rsidR="00CC032B" w:rsidRPr="00BB45E9" w:rsidRDefault="00CC032B" w:rsidP="00CC032B">
            <w:pPr>
              <w:spacing w:after="0" w:line="240" w:lineRule="auto"/>
              <w:jc w:val="both"/>
              <w:rPr>
                <w:rFonts w:ascii="Times New Roman" w:hAnsi="Times New Roman" w:cs="Times New Roman"/>
                <w:bCs/>
                <w:sz w:val="24"/>
                <w:szCs w:val="24"/>
              </w:rPr>
            </w:pPr>
          </w:p>
          <w:p w14:paraId="31BBC693" w14:textId="77777777" w:rsidR="00CC032B" w:rsidRPr="00BB45E9" w:rsidRDefault="00CC032B" w:rsidP="00CC032B">
            <w:pPr>
              <w:spacing w:after="0" w:line="240" w:lineRule="auto"/>
              <w:jc w:val="both"/>
              <w:rPr>
                <w:rFonts w:ascii="Times New Roman" w:hAnsi="Times New Roman" w:cs="Times New Roman"/>
                <w:bCs/>
                <w:sz w:val="24"/>
                <w:szCs w:val="24"/>
              </w:rPr>
            </w:pPr>
          </w:p>
          <w:p w14:paraId="0BBDCF3F" w14:textId="77777777" w:rsidR="00CC032B" w:rsidRPr="00BB45E9" w:rsidRDefault="00CC032B" w:rsidP="00CC032B">
            <w:pPr>
              <w:spacing w:after="0" w:line="240" w:lineRule="auto"/>
              <w:jc w:val="both"/>
              <w:rPr>
                <w:rFonts w:ascii="Times New Roman" w:hAnsi="Times New Roman" w:cs="Times New Roman"/>
                <w:bCs/>
                <w:sz w:val="24"/>
                <w:szCs w:val="24"/>
              </w:rPr>
            </w:pPr>
          </w:p>
          <w:p w14:paraId="0BC44F33" w14:textId="77777777" w:rsidR="00CC032B" w:rsidRPr="00BB45E9" w:rsidRDefault="00CC032B" w:rsidP="00CC032B">
            <w:pPr>
              <w:spacing w:after="0" w:line="240" w:lineRule="auto"/>
              <w:jc w:val="both"/>
              <w:rPr>
                <w:rFonts w:ascii="Times New Roman" w:hAnsi="Times New Roman" w:cs="Times New Roman"/>
                <w:bCs/>
                <w:sz w:val="24"/>
                <w:szCs w:val="24"/>
              </w:rPr>
            </w:pPr>
          </w:p>
          <w:p w14:paraId="051F0A8F" w14:textId="77777777" w:rsidR="00CC032B" w:rsidRPr="00BB45E9" w:rsidRDefault="00CC032B" w:rsidP="00CC032B">
            <w:pPr>
              <w:spacing w:after="0" w:line="240" w:lineRule="auto"/>
              <w:jc w:val="both"/>
              <w:rPr>
                <w:rFonts w:ascii="Times New Roman" w:hAnsi="Times New Roman" w:cs="Times New Roman"/>
                <w:bCs/>
                <w:sz w:val="24"/>
                <w:szCs w:val="24"/>
              </w:rPr>
            </w:pPr>
          </w:p>
          <w:p w14:paraId="12E4B7D0" w14:textId="77777777" w:rsidR="00CC032B" w:rsidRPr="00BB45E9" w:rsidRDefault="00CC032B" w:rsidP="00CC032B">
            <w:pPr>
              <w:spacing w:after="0" w:line="240" w:lineRule="auto"/>
              <w:jc w:val="both"/>
              <w:rPr>
                <w:rFonts w:ascii="Times New Roman" w:hAnsi="Times New Roman" w:cs="Times New Roman"/>
                <w:bCs/>
                <w:sz w:val="24"/>
                <w:szCs w:val="24"/>
              </w:rPr>
            </w:pPr>
          </w:p>
          <w:p w14:paraId="6B6C7250" w14:textId="77777777" w:rsidR="00CC032B" w:rsidRPr="00BB45E9" w:rsidRDefault="00CC032B" w:rsidP="00CC032B">
            <w:pPr>
              <w:spacing w:after="0" w:line="240" w:lineRule="auto"/>
              <w:jc w:val="both"/>
              <w:rPr>
                <w:rFonts w:ascii="Times New Roman" w:hAnsi="Times New Roman" w:cs="Times New Roman"/>
                <w:bCs/>
                <w:sz w:val="24"/>
                <w:szCs w:val="24"/>
              </w:rPr>
            </w:pPr>
          </w:p>
          <w:p w14:paraId="3A6A5967" w14:textId="77777777" w:rsidR="00CC032B" w:rsidRPr="00BB45E9" w:rsidRDefault="00CC032B" w:rsidP="00CC032B">
            <w:pPr>
              <w:spacing w:after="0" w:line="240" w:lineRule="auto"/>
              <w:jc w:val="both"/>
              <w:rPr>
                <w:rFonts w:ascii="Times New Roman" w:hAnsi="Times New Roman" w:cs="Times New Roman"/>
                <w:bCs/>
                <w:sz w:val="24"/>
                <w:szCs w:val="24"/>
              </w:rPr>
            </w:pPr>
          </w:p>
          <w:p w14:paraId="1CF4A574" w14:textId="77777777" w:rsidR="00CC032B" w:rsidRPr="00BB45E9" w:rsidRDefault="00CC032B" w:rsidP="00CC032B">
            <w:pPr>
              <w:spacing w:after="0" w:line="240" w:lineRule="auto"/>
              <w:jc w:val="both"/>
              <w:rPr>
                <w:rFonts w:ascii="Times New Roman" w:hAnsi="Times New Roman" w:cs="Times New Roman"/>
                <w:bCs/>
                <w:sz w:val="24"/>
                <w:szCs w:val="24"/>
              </w:rPr>
            </w:pPr>
          </w:p>
          <w:p w14:paraId="707C0F3B" w14:textId="77777777" w:rsidR="00CC032B" w:rsidRPr="00BB45E9" w:rsidRDefault="00CC032B" w:rsidP="00CC032B">
            <w:pPr>
              <w:spacing w:after="0" w:line="240" w:lineRule="auto"/>
              <w:jc w:val="both"/>
              <w:rPr>
                <w:rFonts w:ascii="Times New Roman" w:hAnsi="Times New Roman" w:cs="Times New Roman"/>
                <w:bCs/>
                <w:sz w:val="24"/>
                <w:szCs w:val="24"/>
              </w:rPr>
            </w:pPr>
          </w:p>
          <w:p w14:paraId="62613E32" w14:textId="77777777" w:rsidR="00CC032B" w:rsidRPr="00BB45E9" w:rsidRDefault="00CC032B" w:rsidP="00CC032B">
            <w:pPr>
              <w:spacing w:after="0" w:line="240" w:lineRule="auto"/>
              <w:jc w:val="both"/>
              <w:rPr>
                <w:rFonts w:ascii="Times New Roman" w:hAnsi="Times New Roman" w:cs="Times New Roman"/>
                <w:bCs/>
                <w:sz w:val="24"/>
                <w:szCs w:val="24"/>
              </w:rPr>
            </w:pPr>
          </w:p>
          <w:p w14:paraId="479BF66E" w14:textId="77777777" w:rsidR="00CC032B" w:rsidRPr="00BB45E9" w:rsidRDefault="00CC032B" w:rsidP="00CC032B">
            <w:pPr>
              <w:spacing w:after="0" w:line="240" w:lineRule="auto"/>
              <w:jc w:val="both"/>
              <w:rPr>
                <w:rFonts w:ascii="Times New Roman" w:hAnsi="Times New Roman" w:cs="Times New Roman"/>
                <w:bCs/>
                <w:sz w:val="24"/>
                <w:szCs w:val="24"/>
              </w:rPr>
            </w:pPr>
          </w:p>
          <w:p w14:paraId="4549B3E0" w14:textId="77777777" w:rsidR="00CC032B" w:rsidRPr="00BB45E9" w:rsidRDefault="00CC032B" w:rsidP="00CC032B">
            <w:pPr>
              <w:spacing w:after="0" w:line="240" w:lineRule="auto"/>
              <w:jc w:val="both"/>
              <w:rPr>
                <w:rFonts w:ascii="Times New Roman" w:hAnsi="Times New Roman" w:cs="Times New Roman"/>
                <w:bCs/>
                <w:sz w:val="24"/>
                <w:szCs w:val="24"/>
              </w:rPr>
            </w:pPr>
          </w:p>
          <w:p w14:paraId="37867104" w14:textId="77777777" w:rsidR="00CC032B" w:rsidRPr="00BB45E9" w:rsidRDefault="00CC032B" w:rsidP="00CC032B">
            <w:pPr>
              <w:spacing w:after="0" w:line="240" w:lineRule="auto"/>
              <w:jc w:val="both"/>
              <w:rPr>
                <w:rFonts w:ascii="Times New Roman" w:hAnsi="Times New Roman" w:cs="Times New Roman"/>
                <w:bCs/>
                <w:sz w:val="24"/>
                <w:szCs w:val="24"/>
              </w:rPr>
            </w:pPr>
          </w:p>
          <w:p w14:paraId="3BAA7BB9" w14:textId="77777777" w:rsidR="00CC032B" w:rsidRPr="00BB45E9" w:rsidRDefault="00CC032B" w:rsidP="00CC032B">
            <w:pPr>
              <w:spacing w:after="0" w:line="240" w:lineRule="auto"/>
              <w:jc w:val="both"/>
              <w:rPr>
                <w:rFonts w:ascii="Times New Roman" w:hAnsi="Times New Roman" w:cs="Times New Roman"/>
                <w:bCs/>
                <w:sz w:val="24"/>
                <w:szCs w:val="24"/>
              </w:rPr>
            </w:pPr>
          </w:p>
          <w:p w14:paraId="165936CF" w14:textId="77777777" w:rsidR="00CC032B" w:rsidRPr="00BB45E9" w:rsidRDefault="00CC032B" w:rsidP="00CC032B">
            <w:pPr>
              <w:spacing w:after="0" w:line="240" w:lineRule="auto"/>
              <w:jc w:val="both"/>
              <w:rPr>
                <w:rFonts w:ascii="Times New Roman" w:hAnsi="Times New Roman" w:cs="Times New Roman"/>
                <w:bCs/>
                <w:sz w:val="24"/>
                <w:szCs w:val="24"/>
              </w:rPr>
            </w:pPr>
          </w:p>
          <w:p w14:paraId="77986B6D" w14:textId="77777777" w:rsidR="00CC032B" w:rsidRPr="00BB45E9" w:rsidRDefault="00CC032B" w:rsidP="00CC032B">
            <w:pPr>
              <w:spacing w:after="0" w:line="240" w:lineRule="auto"/>
              <w:jc w:val="both"/>
              <w:rPr>
                <w:rFonts w:ascii="Times New Roman" w:hAnsi="Times New Roman" w:cs="Times New Roman"/>
                <w:bCs/>
                <w:sz w:val="24"/>
                <w:szCs w:val="24"/>
              </w:rPr>
            </w:pPr>
          </w:p>
          <w:p w14:paraId="2D5E38B3" w14:textId="77777777" w:rsidR="00CC032B" w:rsidRPr="00BB45E9" w:rsidRDefault="00CC032B" w:rsidP="00CC032B">
            <w:pPr>
              <w:spacing w:after="0" w:line="240" w:lineRule="auto"/>
              <w:jc w:val="both"/>
              <w:rPr>
                <w:rFonts w:ascii="Times New Roman" w:hAnsi="Times New Roman" w:cs="Times New Roman"/>
                <w:bCs/>
                <w:sz w:val="24"/>
                <w:szCs w:val="24"/>
              </w:rPr>
            </w:pPr>
          </w:p>
          <w:p w14:paraId="12B1E77F" w14:textId="77777777" w:rsidR="00CC032B" w:rsidRPr="00BB45E9" w:rsidRDefault="00CC032B" w:rsidP="00CC032B">
            <w:pPr>
              <w:spacing w:after="0" w:line="240" w:lineRule="auto"/>
              <w:jc w:val="both"/>
              <w:rPr>
                <w:rFonts w:ascii="Times New Roman" w:hAnsi="Times New Roman" w:cs="Times New Roman"/>
                <w:bCs/>
                <w:sz w:val="24"/>
                <w:szCs w:val="24"/>
              </w:rPr>
            </w:pPr>
          </w:p>
          <w:p w14:paraId="4E0ABD04" w14:textId="77777777" w:rsidR="00CC032B" w:rsidRPr="00BB45E9" w:rsidRDefault="00CC032B" w:rsidP="00CC032B">
            <w:pPr>
              <w:spacing w:after="0" w:line="240" w:lineRule="auto"/>
              <w:jc w:val="both"/>
              <w:rPr>
                <w:rFonts w:ascii="Times New Roman" w:hAnsi="Times New Roman" w:cs="Times New Roman"/>
                <w:bCs/>
                <w:sz w:val="24"/>
                <w:szCs w:val="24"/>
              </w:rPr>
            </w:pPr>
          </w:p>
          <w:p w14:paraId="0D02200B" w14:textId="77777777" w:rsidR="00CC032B" w:rsidRPr="00BB45E9" w:rsidRDefault="00CC032B" w:rsidP="00CC032B">
            <w:pPr>
              <w:spacing w:after="0" w:line="240" w:lineRule="auto"/>
              <w:jc w:val="both"/>
              <w:rPr>
                <w:rFonts w:ascii="Times New Roman" w:hAnsi="Times New Roman" w:cs="Times New Roman"/>
                <w:bCs/>
                <w:sz w:val="24"/>
                <w:szCs w:val="24"/>
              </w:rPr>
            </w:pPr>
          </w:p>
          <w:p w14:paraId="2593F474" w14:textId="77777777" w:rsidR="00CC032B" w:rsidRPr="00BB45E9" w:rsidRDefault="00CC032B" w:rsidP="00CC032B">
            <w:pPr>
              <w:spacing w:after="0" w:line="240" w:lineRule="auto"/>
              <w:jc w:val="both"/>
              <w:rPr>
                <w:rFonts w:ascii="Times New Roman" w:hAnsi="Times New Roman" w:cs="Times New Roman"/>
                <w:bCs/>
                <w:sz w:val="24"/>
                <w:szCs w:val="24"/>
              </w:rPr>
            </w:pPr>
          </w:p>
          <w:p w14:paraId="3815D14B" w14:textId="77777777" w:rsidR="00CC032B" w:rsidRPr="00BB45E9" w:rsidRDefault="00CC032B" w:rsidP="00CC032B">
            <w:pPr>
              <w:spacing w:after="0" w:line="240" w:lineRule="auto"/>
              <w:jc w:val="both"/>
              <w:rPr>
                <w:rFonts w:ascii="Times New Roman" w:hAnsi="Times New Roman" w:cs="Times New Roman"/>
                <w:bCs/>
                <w:sz w:val="24"/>
                <w:szCs w:val="24"/>
              </w:rPr>
            </w:pPr>
          </w:p>
          <w:p w14:paraId="380B0B34" w14:textId="77777777" w:rsidR="00CC032B" w:rsidRPr="00BB45E9" w:rsidRDefault="00CC032B" w:rsidP="00CC032B">
            <w:pPr>
              <w:spacing w:after="0" w:line="240" w:lineRule="auto"/>
              <w:jc w:val="both"/>
              <w:rPr>
                <w:rFonts w:ascii="Times New Roman" w:hAnsi="Times New Roman" w:cs="Times New Roman"/>
                <w:bCs/>
                <w:sz w:val="24"/>
                <w:szCs w:val="24"/>
              </w:rPr>
            </w:pPr>
          </w:p>
          <w:p w14:paraId="1AB9A561" w14:textId="77777777" w:rsidR="00CC032B" w:rsidRPr="00BB45E9" w:rsidRDefault="00CC032B" w:rsidP="00CC032B">
            <w:pPr>
              <w:spacing w:after="0" w:line="240" w:lineRule="auto"/>
              <w:jc w:val="both"/>
              <w:rPr>
                <w:rFonts w:ascii="Times New Roman" w:hAnsi="Times New Roman" w:cs="Times New Roman"/>
                <w:bCs/>
                <w:sz w:val="24"/>
                <w:szCs w:val="24"/>
              </w:rPr>
            </w:pPr>
          </w:p>
          <w:p w14:paraId="5F0A4BC2" w14:textId="77777777" w:rsidR="00CC032B" w:rsidRPr="00BB45E9" w:rsidRDefault="00CC032B" w:rsidP="00CC032B">
            <w:pPr>
              <w:spacing w:after="0" w:line="240" w:lineRule="auto"/>
              <w:jc w:val="both"/>
              <w:rPr>
                <w:rFonts w:ascii="Times New Roman" w:hAnsi="Times New Roman" w:cs="Times New Roman"/>
                <w:bCs/>
                <w:sz w:val="24"/>
                <w:szCs w:val="24"/>
              </w:rPr>
            </w:pPr>
          </w:p>
          <w:p w14:paraId="2909434B" w14:textId="77777777" w:rsidR="00CC032B" w:rsidRPr="00BB45E9" w:rsidRDefault="00CC032B" w:rsidP="00CC032B">
            <w:pPr>
              <w:spacing w:after="0" w:line="240" w:lineRule="auto"/>
              <w:jc w:val="both"/>
              <w:rPr>
                <w:rFonts w:ascii="Times New Roman" w:hAnsi="Times New Roman" w:cs="Times New Roman"/>
                <w:bCs/>
                <w:sz w:val="24"/>
                <w:szCs w:val="24"/>
              </w:rPr>
            </w:pPr>
          </w:p>
          <w:p w14:paraId="63676AB6" w14:textId="77777777" w:rsidR="00CC032B" w:rsidRPr="00BB45E9" w:rsidRDefault="00CC032B" w:rsidP="00CC032B">
            <w:pPr>
              <w:spacing w:after="0" w:line="240" w:lineRule="auto"/>
              <w:jc w:val="both"/>
              <w:rPr>
                <w:rFonts w:ascii="Times New Roman" w:hAnsi="Times New Roman" w:cs="Times New Roman"/>
                <w:bCs/>
                <w:sz w:val="24"/>
                <w:szCs w:val="24"/>
              </w:rPr>
            </w:pPr>
          </w:p>
          <w:p w14:paraId="1175B97D" w14:textId="77777777" w:rsidR="00CC032B" w:rsidRPr="00BB45E9" w:rsidRDefault="00CC032B" w:rsidP="00CC032B">
            <w:pPr>
              <w:spacing w:after="0" w:line="240" w:lineRule="auto"/>
              <w:jc w:val="both"/>
              <w:rPr>
                <w:rFonts w:ascii="Times New Roman" w:hAnsi="Times New Roman" w:cs="Times New Roman"/>
                <w:bCs/>
                <w:sz w:val="24"/>
                <w:szCs w:val="24"/>
              </w:rPr>
            </w:pPr>
          </w:p>
          <w:p w14:paraId="6C599D11" w14:textId="77777777" w:rsidR="00CC032B" w:rsidRPr="00BB45E9" w:rsidRDefault="00CC032B" w:rsidP="00CC032B">
            <w:pPr>
              <w:spacing w:after="0" w:line="240" w:lineRule="auto"/>
              <w:jc w:val="both"/>
              <w:rPr>
                <w:rFonts w:ascii="Times New Roman" w:hAnsi="Times New Roman" w:cs="Times New Roman"/>
                <w:bCs/>
                <w:sz w:val="24"/>
                <w:szCs w:val="24"/>
              </w:rPr>
            </w:pPr>
          </w:p>
          <w:p w14:paraId="44EB78E8" w14:textId="77777777" w:rsidR="00CC032B" w:rsidRPr="00BB45E9" w:rsidRDefault="00CC032B" w:rsidP="00CC032B">
            <w:pPr>
              <w:spacing w:after="0" w:line="240" w:lineRule="auto"/>
              <w:jc w:val="both"/>
              <w:rPr>
                <w:rFonts w:ascii="Times New Roman" w:hAnsi="Times New Roman" w:cs="Times New Roman"/>
                <w:bCs/>
                <w:sz w:val="24"/>
                <w:szCs w:val="24"/>
              </w:rPr>
            </w:pPr>
          </w:p>
          <w:p w14:paraId="188A2D22" w14:textId="77777777" w:rsidR="00CC032B" w:rsidRPr="00BB45E9" w:rsidRDefault="00CC032B" w:rsidP="00CC032B">
            <w:pPr>
              <w:spacing w:after="0" w:line="240" w:lineRule="auto"/>
              <w:jc w:val="both"/>
              <w:rPr>
                <w:rFonts w:ascii="Times New Roman" w:hAnsi="Times New Roman" w:cs="Times New Roman"/>
                <w:bCs/>
                <w:sz w:val="24"/>
                <w:szCs w:val="24"/>
              </w:rPr>
            </w:pPr>
          </w:p>
          <w:p w14:paraId="07F22475" w14:textId="77777777" w:rsidR="00CC032B" w:rsidRPr="00BB45E9" w:rsidRDefault="00CC032B" w:rsidP="00CC032B">
            <w:pPr>
              <w:spacing w:after="0" w:line="240" w:lineRule="auto"/>
              <w:jc w:val="both"/>
              <w:rPr>
                <w:rFonts w:ascii="Times New Roman" w:hAnsi="Times New Roman" w:cs="Times New Roman"/>
                <w:bCs/>
                <w:sz w:val="24"/>
                <w:szCs w:val="24"/>
              </w:rPr>
            </w:pPr>
          </w:p>
          <w:p w14:paraId="6F6D4B55" w14:textId="77777777" w:rsidR="00CC032B" w:rsidRPr="00BB45E9" w:rsidRDefault="00CC032B" w:rsidP="00CC032B">
            <w:pPr>
              <w:spacing w:after="0" w:line="240" w:lineRule="auto"/>
              <w:jc w:val="both"/>
              <w:rPr>
                <w:rFonts w:ascii="Times New Roman" w:hAnsi="Times New Roman" w:cs="Times New Roman"/>
                <w:bCs/>
                <w:sz w:val="24"/>
                <w:szCs w:val="24"/>
              </w:rPr>
            </w:pPr>
          </w:p>
          <w:p w14:paraId="4EEFE9E0" w14:textId="77777777" w:rsidR="00CC032B" w:rsidRPr="00BB45E9" w:rsidRDefault="00CC032B" w:rsidP="00CC032B">
            <w:pPr>
              <w:spacing w:after="0" w:line="240" w:lineRule="auto"/>
              <w:jc w:val="both"/>
              <w:rPr>
                <w:rFonts w:ascii="Times New Roman" w:hAnsi="Times New Roman" w:cs="Times New Roman"/>
                <w:bCs/>
                <w:sz w:val="24"/>
                <w:szCs w:val="24"/>
              </w:rPr>
            </w:pPr>
          </w:p>
          <w:p w14:paraId="64EC02BA" w14:textId="77777777" w:rsidR="00CC032B" w:rsidRPr="00BB45E9" w:rsidRDefault="00CC032B" w:rsidP="00CC032B">
            <w:pPr>
              <w:spacing w:after="0" w:line="240" w:lineRule="auto"/>
              <w:jc w:val="both"/>
              <w:rPr>
                <w:rFonts w:ascii="Times New Roman" w:hAnsi="Times New Roman" w:cs="Times New Roman"/>
                <w:bCs/>
                <w:sz w:val="24"/>
                <w:szCs w:val="24"/>
              </w:rPr>
            </w:pPr>
          </w:p>
          <w:p w14:paraId="4D3176EE" w14:textId="77777777" w:rsidR="00CC032B" w:rsidRPr="00BB45E9" w:rsidRDefault="00CC032B" w:rsidP="00CC032B">
            <w:pPr>
              <w:spacing w:after="0" w:line="240" w:lineRule="auto"/>
              <w:jc w:val="both"/>
              <w:rPr>
                <w:rFonts w:ascii="Times New Roman" w:hAnsi="Times New Roman" w:cs="Times New Roman"/>
                <w:bCs/>
                <w:sz w:val="24"/>
                <w:szCs w:val="24"/>
              </w:rPr>
            </w:pPr>
          </w:p>
          <w:p w14:paraId="7DAC6EBC" w14:textId="77777777" w:rsidR="00CC032B" w:rsidRPr="00BB45E9" w:rsidRDefault="00CC032B" w:rsidP="00CC032B">
            <w:pPr>
              <w:spacing w:after="0" w:line="240" w:lineRule="auto"/>
              <w:jc w:val="both"/>
              <w:rPr>
                <w:rFonts w:ascii="Times New Roman" w:hAnsi="Times New Roman" w:cs="Times New Roman"/>
                <w:bCs/>
                <w:sz w:val="24"/>
                <w:szCs w:val="24"/>
              </w:rPr>
            </w:pPr>
          </w:p>
          <w:p w14:paraId="5B21202D" w14:textId="77777777" w:rsidR="00CC032B" w:rsidRPr="00BB45E9" w:rsidRDefault="00CC032B" w:rsidP="00CC032B">
            <w:pPr>
              <w:spacing w:after="0" w:line="240" w:lineRule="auto"/>
              <w:jc w:val="both"/>
              <w:rPr>
                <w:rFonts w:ascii="Times New Roman" w:hAnsi="Times New Roman" w:cs="Times New Roman"/>
                <w:bCs/>
                <w:sz w:val="24"/>
                <w:szCs w:val="24"/>
              </w:rPr>
            </w:pPr>
          </w:p>
          <w:p w14:paraId="20DC3E2F" w14:textId="77777777" w:rsidR="00CC032B" w:rsidRPr="00BB45E9" w:rsidRDefault="00CC032B" w:rsidP="00CC032B">
            <w:pPr>
              <w:spacing w:after="0" w:line="240" w:lineRule="auto"/>
              <w:jc w:val="both"/>
              <w:rPr>
                <w:rFonts w:ascii="Times New Roman" w:hAnsi="Times New Roman" w:cs="Times New Roman"/>
                <w:bCs/>
                <w:sz w:val="24"/>
                <w:szCs w:val="24"/>
              </w:rPr>
            </w:pPr>
          </w:p>
          <w:p w14:paraId="3C4A50C4" w14:textId="77777777" w:rsidR="00CC032B" w:rsidRPr="00BB45E9" w:rsidRDefault="00CC032B" w:rsidP="00CC032B">
            <w:pPr>
              <w:spacing w:after="0" w:line="240" w:lineRule="auto"/>
              <w:jc w:val="both"/>
              <w:rPr>
                <w:rFonts w:ascii="Times New Roman" w:hAnsi="Times New Roman" w:cs="Times New Roman"/>
                <w:bCs/>
                <w:sz w:val="24"/>
                <w:szCs w:val="24"/>
              </w:rPr>
            </w:pPr>
          </w:p>
          <w:p w14:paraId="0A0931D1" w14:textId="77777777" w:rsidR="00CC032B" w:rsidRPr="00BB45E9" w:rsidRDefault="00CC032B" w:rsidP="00CC032B">
            <w:pPr>
              <w:spacing w:after="0" w:line="240" w:lineRule="auto"/>
              <w:jc w:val="both"/>
              <w:rPr>
                <w:rFonts w:ascii="Times New Roman" w:hAnsi="Times New Roman" w:cs="Times New Roman"/>
                <w:bCs/>
                <w:sz w:val="24"/>
                <w:szCs w:val="24"/>
              </w:rPr>
            </w:pPr>
          </w:p>
          <w:p w14:paraId="1DC8E4C3" w14:textId="77777777" w:rsidR="00CC032B" w:rsidRPr="00BB45E9" w:rsidRDefault="00CC032B" w:rsidP="00CC032B">
            <w:pPr>
              <w:spacing w:after="0" w:line="240" w:lineRule="auto"/>
              <w:jc w:val="both"/>
              <w:rPr>
                <w:rFonts w:ascii="Times New Roman" w:hAnsi="Times New Roman" w:cs="Times New Roman"/>
                <w:bCs/>
                <w:sz w:val="24"/>
                <w:szCs w:val="24"/>
              </w:rPr>
            </w:pPr>
          </w:p>
          <w:p w14:paraId="3EFCCB68" w14:textId="77777777" w:rsidR="00CC032B" w:rsidRPr="00BB45E9" w:rsidRDefault="00CC032B" w:rsidP="00CC032B">
            <w:pPr>
              <w:spacing w:after="0" w:line="240" w:lineRule="auto"/>
              <w:jc w:val="both"/>
              <w:rPr>
                <w:rFonts w:ascii="Times New Roman" w:hAnsi="Times New Roman" w:cs="Times New Roman"/>
                <w:bCs/>
                <w:sz w:val="24"/>
                <w:szCs w:val="24"/>
              </w:rPr>
            </w:pPr>
          </w:p>
          <w:p w14:paraId="031421F6" w14:textId="77777777" w:rsidR="00CC032B" w:rsidRPr="00BB45E9" w:rsidRDefault="00CC032B" w:rsidP="00CC032B">
            <w:pPr>
              <w:spacing w:after="0" w:line="240" w:lineRule="auto"/>
              <w:jc w:val="both"/>
              <w:rPr>
                <w:rFonts w:ascii="Times New Roman" w:hAnsi="Times New Roman" w:cs="Times New Roman"/>
                <w:bCs/>
                <w:sz w:val="24"/>
                <w:szCs w:val="24"/>
              </w:rPr>
            </w:pPr>
          </w:p>
          <w:p w14:paraId="3667914A" w14:textId="77777777" w:rsidR="00CC032B" w:rsidRPr="00BB45E9" w:rsidRDefault="00CC032B" w:rsidP="00CC032B">
            <w:pPr>
              <w:spacing w:after="0" w:line="240" w:lineRule="auto"/>
              <w:jc w:val="both"/>
              <w:rPr>
                <w:rFonts w:ascii="Times New Roman" w:hAnsi="Times New Roman" w:cs="Times New Roman"/>
                <w:bCs/>
                <w:sz w:val="24"/>
                <w:szCs w:val="24"/>
              </w:rPr>
            </w:pPr>
          </w:p>
          <w:p w14:paraId="3E3DA332" w14:textId="77777777" w:rsidR="00CC032B" w:rsidRPr="00BB45E9" w:rsidRDefault="00CC032B" w:rsidP="00CC032B">
            <w:pPr>
              <w:spacing w:after="0" w:line="240" w:lineRule="auto"/>
              <w:jc w:val="both"/>
              <w:rPr>
                <w:rFonts w:ascii="Times New Roman" w:hAnsi="Times New Roman" w:cs="Times New Roman"/>
                <w:bCs/>
                <w:sz w:val="24"/>
                <w:szCs w:val="24"/>
              </w:rPr>
            </w:pPr>
          </w:p>
          <w:p w14:paraId="5DAA8171" w14:textId="77777777" w:rsidR="00CC032B" w:rsidRPr="00BB45E9" w:rsidRDefault="00CC032B" w:rsidP="00CC032B">
            <w:pPr>
              <w:spacing w:after="0" w:line="240" w:lineRule="auto"/>
              <w:jc w:val="both"/>
              <w:rPr>
                <w:rFonts w:ascii="Times New Roman" w:hAnsi="Times New Roman" w:cs="Times New Roman"/>
                <w:bCs/>
                <w:sz w:val="24"/>
                <w:szCs w:val="24"/>
              </w:rPr>
            </w:pPr>
          </w:p>
          <w:p w14:paraId="7134A271" w14:textId="77777777" w:rsidR="00CC032B" w:rsidRPr="00BB45E9" w:rsidRDefault="00CC032B" w:rsidP="00CC032B">
            <w:pPr>
              <w:spacing w:after="0" w:line="240" w:lineRule="auto"/>
              <w:jc w:val="both"/>
              <w:rPr>
                <w:rFonts w:ascii="Times New Roman" w:hAnsi="Times New Roman" w:cs="Times New Roman"/>
                <w:bCs/>
                <w:sz w:val="24"/>
                <w:szCs w:val="24"/>
              </w:rPr>
            </w:pPr>
          </w:p>
          <w:p w14:paraId="0B48B374" w14:textId="77777777" w:rsidR="00CC032B" w:rsidRPr="00BB45E9" w:rsidRDefault="00CC032B" w:rsidP="00CC032B">
            <w:pPr>
              <w:spacing w:after="0" w:line="240" w:lineRule="auto"/>
              <w:jc w:val="both"/>
              <w:rPr>
                <w:rFonts w:ascii="Times New Roman" w:hAnsi="Times New Roman" w:cs="Times New Roman"/>
                <w:bCs/>
                <w:sz w:val="24"/>
                <w:szCs w:val="24"/>
              </w:rPr>
            </w:pPr>
          </w:p>
          <w:p w14:paraId="7F1919EA" w14:textId="77777777" w:rsidR="00CC032B" w:rsidRPr="00BB45E9" w:rsidRDefault="00CC032B" w:rsidP="00CC032B">
            <w:pPr>
              <w:spacing w:after="0" w:line="240" w:lineRule="auto"/>
              <w:jc w:val="both"/>
              <w:rPr>
                <w:rFonts w:ascii="Times New Roman" w:hAnsi="Times New Roman" w:cs="Times New Roman"/>
                <w:bCs/>
                <w:sz w:val="24"/>
                <w:szCs w:val="24"/>
              </w:rPr>
            </w:pPr>
          </w:p>
          <w:p w14:paraId="01042FBB" w14:textId="77777777" w:rsidR="00CC032B" w:rsidRPr="00BB45E9" w:rsidRDefault="00CC032B" w:rsidP="00CC032B">
            <w:pPr>
              <w:spacing w:after="0" w:line="240" w:lineRule="auto"/>
              <w:jc w:val="both"/>
              <w:rPr>
                <w:rFonts w:ascii="Times New Roman" w:hAnsi="Times New Roman" w:cs="Times New Roman"/>
                <w:bCs/>
                <w:sz w:val="24"/>
                <w:szCs w:val="24"/>
              </w:rPr>
            </w:pPr>
          </w:p>
          <w:p w14:paraId="18A7C704" w14:textId="77777777" w:rsidR="00CC032B" w:rsidRPr="00BB45E9" w:rsidRDefault="00CC032B" w:rsidP="00CC032B">
            <w:pPr>
              <w:spacing w:after="0" w:line="240" w:lineRule="auto"/>
              <w:jc w:val="both"/>
              <w:rPr>
                <w:rFonts w:ascii="Times New Roman" w:hAnsi="Times New Roman" w:cs="Times New Roman"/>
                <w:bCs/>
                <w:sz w:val="24"/>
                <w:szCs w:val="24"/>
              </w:rPr>
            </w:pPr>
          </w:p>
          <w:p w14:paraId="778AB320" w14:textId="77777777" w:rsidR="00CC032B" w:rsidRPr="00BB45E9" w:rsidRDefault="00CC032B" w:rsidP="00CC032B">
            <w:pPr>
              <w:spacing w:after="0" w:line="240" w:lineRule="auto"/>
              <w:jc w:val="both"/>
              <w:rPr>
                <w:rFonts w:ascii="Times New Roman" w:hAnsi="Times New Roman" w:cs="Times New Roman"/>
                <w:bCs/>
                <w:sz w:val="24"/>
                <w:szCs w:val="24"/>
              </w:rPr>
            </w:pPr>
          </w:p>
          <w:p w14:paraId="1F06D3B1" w14:textId="77777777" w:rsidR="00CC032B" w:rsidRPr="00BB45E9" w:rsidRDefault="00CC032B" w:rsidP="00CC032B">
            <w:pPr>
              <w:spacing w:after="0" w:line="240" w:lineRule="auto"/>
              <w:jc w:val="both"/>
              <w:rPr>
                <w:rFonts w:ascii="Times New Roman" w:hAnsi="Times New Roman" w:cs="Times New Roman"/>
                <w:bCs/>
                <w:sz w:val="24"/>
                <w:szCs w:val="24"/>
              </w:rPr>
            </w:pPr>
          </w:p>
          <w:p w14:paraId="63F3EF50" w14:textId="77777777" w:rsidR="00CC032B" w:rsidRPr="00BB45E9" w:rsidRDefault="00CC032B" w:rsidP="00CC032B">
            <w:pPr>
              <w:spacing w:after="0" w:line="240" w:lineRule="auto"/>
              <w:jc w:val="both"/>
              <w:rPr>
                <w:rFonts w:ascii="Times New Roman" w:hAnsi="Times New Roman" w:cs="Times New Roman"/>
                <w:bCs/>
                <w:sz w:val="24"/>
                <w:szCs w:val="24"/>
              </w:rPr>
            </w:pPr>
          </w:p>
          <w:p w14:paraId="2030AAE1" w14:textId="77777777" w:rsidR="00CC032B" w:rsidRPr="00BB45E9" w:rsidRDefault="00CC032B" w:rsidP="00CC032B">
            <w:pPr>
              <w:spacing w:after="0" w:line="240" w:lineRule="auto"/>
              <w:jc w:val="both"/>
              <w:rPr>
                <w:rFonts w:ascii="Times New Roman" w:hAnsi="Times New Roman" w:cs="Times New Roman"/>
                <w:bCs/>
                <w:sz w:val="24"/>
                <w:szCs w:val="24"/>
              </w:rPr>
            </w:pPr>
          </w:p>
          <w:p w14:paraId="061832EA" w14:textId="77777777" w:rsidR="00CC032B" w:rsidRPr="00BB45E9" w:rsidRDefault="00CC032B" w:rsidP="00CC032B">
            <w:pPr>
              <w:spacing w:after="0" w:line="240" w:lineRule="auto"/>
              <w:jc w:val="both"/>
              <w:rPr>
                <w:rFonts w:ascii="Times New Roman" w:hAnsi="Times New Roman" w:cs="Times New Roman"/>
                <w:bCs/>
                <w:sz w:val="24"/>
                <w:szCs w:val="24"/>
              </w:rPr>
            </w:pPr>
          </w:p>
          <w:p w14:paraId="6965DED2" w14:textId="77777777" w:rsidR="00CC032B" w:rsidRPr="00BB45E9" w:rsidRDefault="00CC032B" w:rsidP="00CC032B">
            <w:pPr>
              <w:spacing w:after="0" w:line="240" w:lineRule="auto"/>
              <w:jc w:val="both"/>
              <w:rPr>
                <w:rFonts w:ascii="Times New Roman" w:hAnsi="Times New Roman" w:cs="Times New Roman"/>
                <w:bCs/>
                <w:sz w:val="24"/>
                <w:szCs w:val="24"/>
              </w:rPr>
            </w:pPr>
          </w:p>
          <w:p w14:paraId="042217C0" w14:textId="77777777" w:rsidR="00CC032B" w:rsidRPr="00BB45E9" w:rsidRDefault="00CC032B" w:rsidP="00CC032B">
            <w:pPr>
              <w:spacing w:after="0" w:line="240" w:lineRule="auto"/>
              <w:jc w:val="both"/>
              <w:rPr>
                <w:rFonts w:ascii="Times New Roman" w:hAnsi="Times New Roman" w:cs="Times New Roman"/>
                <w:bCs/>
                <w:sz w:val="24"/>
                <w:szCs w:val="24"/>
              </w:rPr>
            </w:pPr>
          </w:p>
          <w:p w14:paraId="2AF5E516" w14:textId="77777777" w:rsidR="00CC032B" w:rsidRPr="00BB45E9" w:rsidRDefault="00CC032B" w:rsidP="00CC032B">
            <w:pPr>
              <w:spacing w:after="0" w:line="240" w:lineRule="auto"/>
              <w:jc w:val="both"/>
              <w:rPr>
                <w:rFonts w:ascii="Times New Roman" w:hAnsi="Times New Roman" w:cs="Times New Roman"/>
                <w:bCs/>
                <w:sz w:val="24"/>
                <w:szCs w:val="24"/>
              </w:rPr>
            </w:pPr>
          </w:p>
          <w:p w14:paraId="366249A5" w14:textId="77777777" w:rsidR="00CC032B" w:rsidRPr="00BB45E9" w:rsidRDefault="00CC032B" w:rsidP="00CC032B">
            <w:pPr>
              <w:spacing w:after="0" w:line="240" w:lineRule="auto"/>
              <w:jc w:val="both"/>
              <w:rPr>
                <w:rFonts w:ascii="Times New Roman" w:hAnsi="Times New Roman" w:cs="Times New Roman"/>
                <w:bCs/>
                <w:sz w:val="24"/>
                <w:szCs w:val="24"/>
              </w:rPr>
            </w:pPr>
          </w:p>
          <w:p w14:paraId="73B011CF" w14:textId="77777777" w:rsidR="00CC032B" w:rsidRPr="00BB45E9" w:rsidRDefault="00CC032B" w:rsidP="00CC032B">
            <w:pPr>
              <w:spacing w:after="0" w:line="240" w:lineRule="auto"/>
              <w:jc w:val="both"/>
              <w:rPr>
                <w:rFonts w:ascii="Times New Roman" w:hAnsi="Times New Roman" w:cs="Times New Roman"/>
                <w:bCs/>
                <w:sz w:val="24"/>
                <w:szCs w:val="24"/>
              </w:rPr>
            </w:pPr>
          </w:p>
          <w:p w14:paraId="44A82E5B" w14:textId="77777777" w:rsidR="00CC032B" w:rsidRPr="00BB45E9" w:rsidRDefault="00CC032B" w:rsidP="00CC032B">
            <w:pPr>
              <w:spacing w:after="0" w:line="240" w:lineRule="auto"/>
              <w:jc w:val="both"/>
              <w:rPr>
                <w:rFonts w:ascii="Times New Roman" w:hAnsi="Times New Roman" w:cs="Times New Roman"/>
                <w:bCs/>
                <w:sz w:val="24"/>
                <w:szCs w:val="24"/>
              </w:rPr>
            </w:pPr>
          </w:p>
          <w:p w14:paraId="03073227" w14:textId="77777777" w:rsidR="00CC032B" w:rsidRPr="00BB45E9" w:rsidRDefault="00CC032B" w:rsidP="00CC032B">
            <w:pPr>
              <w:spacing w:after="0" w:line="240" w:lineRule="auto"/>
              <w:jc w:val="both"/>
              <w:rPr>
                <w:rFonts w:ascii="Times New Roman" w:hAnsi="Times New Roman" w:cs="Times New Roman"/>
                <w:bCs/>
                <w:sz w:val="24"/>
                <w:szCs w:val="24"/>
              </w:rPr>
            </w:pPr>
          </w:p>
          <w:p w14:paraId="461BB485" w14:textId="77777777" w:rsidR="00CC032B" w:rsidRPr="00BB45E9" w:rsidRDefault="00CC032B" w:rsidP="00CC032B">
            <w:pPr>
              <w:spacing w:after="0" w:line="240" w:lineRule="auto"/>
              <w:jc w:val="both"/>
              <w:rPr>
                <w:rFonts w:ascii="Times New Roman" w:hAnsi="Times New Roman" w:cs="Times New Roman"/>
                <w:bCs/>
                <w:sz w:val="24"/>
                <w:szCs w:val="24"/>
              </w:rPr>
            </w:pPr>
          </w:p>
          <w:p w14:paraId="2FE92E8F" w14:textId="77777777" w:rsidR="00CC032B" w:rsidRPr="00BB45E9" w:rsidRDefault="00CC032B" w:rsidP="00CC032B">
            <w:pPr>
              <w:spacing w:after="0" w:line="240" w:lineRule="auto"/>
              <w:jc w:val="both"/>
              <w:rPr>
                <w:rFonts w:ascii="Times New Roman" w:hAnsi="Times New Roman" w:cs="Times New Roman"/>
                <w:bCs/>
                <w:sz w:val="24"/>
                <w:szCs w:val="24"/>
              </w:rPr>
            </w:pPr>
          </w:p>
          <w:p w14:paraId="1FABDF12" w14:textId="77777777" w:rsidR="00CC032B" w:rsidRPr="00BB45E9" w:rsidRDefault="00CC032B" w:rsidP="00CC032B">
            <w:pPr>
              <w:spacing w:after="0" w:line="240" w:lineRule="auto"/>
              <w:jc w:val="both"/>
              <w:rPr>
                <w:rFonts w:ascii="Times New Roman" w:hAnsi="Times New Roman" w:cs="Times New Roman"/>
                <w:bCs/>
                <w:sz w:val="24"/>
                <w:szCs w:val="24"/>
              </w:rPr>
            </w:pPr>
          </w:p>
          <w:p w14:paraId="1F997515" w14:textId="77777777" w:rsidR="00CC032B" w:rsidRPr="00BB45E9" w:rsidRDefault="00CC032B" w:rsidP="00CC032B">
            <w:pPr>
              <w:spacing w:after="0" w:line="240" w:lineRule="auto"/>
              <w:jc w:val="both"/>
              <w:rPr>
                <w:rFonts w:ascii="Times New Roman" w:hAnsi="Times New Roman" w:cs="Times New Roman"/>
                <w:bCs/>
                <w:sz w:val="24"/>
                <w:szCs w:val="24"/>
              </w:rPr>
            </w:pPr>
          </w:p>
          <w:p w14:paraId="5D2D5B4D" w14:textId="77777777" w:rsidR="00CC032B" w:rsidRPr="00BB45E9" w:rsidRDefault="00CC032B" w:rsidP="00CC032B">
            <w:pPr>
              <w:spacing w:after="0" w:line="240" w:lineRule="auto"/>
              <w:jc w:val="both"/>
              <w:rPr>
                <w:rFonts w:ascii="Times New Roman" w:hAnsi="Times New Roman" w:cs="Times New Roman"/>
                <w:bCs/>
                <w:sz w:val="24"/>
                <w:szCs w:val="24"/>
              </w:rPr>
            </w:pPr>
          </w:p>
          <w:p w14:paraId="30148D6A" w14:textId="77777777" w:rsidR="00CC032B" w:rsidRPr="00BB45E9" w:rsidRDefault="00CC032B" w:rsidP="00CC032B">
            <w:pPr>
              <w:spacing w:after="0" w:line="240" w:lineRule="auto"/>
              <w:jc w:val="both"/>
              <w:rPr>
                <w:rFonts w:ascii="Times New Roman" w:hAnsi="Times New Roman" w:cs="Times New Roman"/>
                <w:bCs/>
                <w:sz w:val="24"/>
                <w:szCs w:val="24"/>
              </w:rPr>
            </w:pPr>
          </w:p>
          <w:p w14:paraId="1F81D953" w14:textId="77777777" w:rsidR="00CC032B" w:rsidRPr="00BB45E9" w:rsidRDefault="00CC032B" w:rsidP="00CC032B">
            <w:pPr>
              <w:spacing w:after="0" w:line="240" w:lineRule="auto"/>
              <w:jc w:val="both"/>
              <w:rPr>
                <w:rFonts w:ascii="Times New Roman" w:hAnsi="Times New Roman" w:cs="Times New Roman"/>
                <w:bCs/>
                <w:sz w:val="24"/>
                <w:szCs w:val="24"/>
              </w:rPr>
            </w:pPr>
          </w:p>
          <w:p w14:paraId="537B195F" w14:textId="77777777" w:rsidR="00CC032B" w:rsidRPr="00BB45E9" w:rsidRDefault="00CC032B" w:rsidP="00CC032B">
            <w:pPr>
              <w:spacing w:after="0" w:line="240" w:lineRule="auto"/>
              <w:jc w:val="both"/>
              <w:rPr>
                <w:rFonts w:ascii="Times New Roman" w:hAnsi="Times New Roman" w:cs="Times New Roman"/>
                <w:bCs/>
                <w:sz w:val="24"/>
                <w:szCs w:val="24"/>
              </w:rPr>
            </w:pPr>
          </w:p>
          <w:p w14:paraId="348931A5" w14:textId="77777777" w:rsidR="00CC032B" w:rsidRPr="00BB45E9" w:rsidRDefault="00CC032B" w:rsidP="00CC032B">
            <w:pPr>
              <w:spacing w:after="0" w:line="240" w:lineRule="auto"/>
              <w:jc w:val="both"/>
              <w:rPr>
                <w:rFonts w:ascii="Times New Roman" w:hAnsi="Times New Roman" w:cs="Times New Roman"/>
                <w:bCs/>
                <w:sz w:val="24"/>
                <w:szCs w:val="24"/>
              </w:rPr>
            </w:pPr>
          </w:p>
          <w:p w14:paraId="0E426282" w14:textId="77777777" w:rsidR="00CC032B" w:rsidRPr="00BB45E9" w:rsidRDefault="00CC032B" w:rsidP="00CC032B">
            <w:pPr>
              <w:spacing w:after="0" w:line="240" w:lineRule="auto"/>
              <w:jc w:val="both"/>
              <w:rPr>
                <w:rFonts w:ascii="Times New Roman" w:hAnsi="Times New Roman" w:cs="Times New Roman"/>
                <w:bCs/>
                <w:sz w:val="24"/>
                <w:szCs w:val="24"/>
              </w:rPr>
            </w:pPr>
          </w:p>
          <w:p w14:paraId="23C9C75B" w14:textId="77777777" w:rsidR="00CC032B" w:rsidRPr="00BB45E9" w:rsidRDefault="00CC032B" w:rsidP="00CC032B">
            <w:pPr>
              <w:spacing w:after="0" w:line="240" w:lineRule="auto"/>
              <w:jc w:val="both"/>
              <w:rPr>
                <w:rFonts w:ascii="Times New Roman" w:hAnsi="Times New Roman" w:cs="Times New Roman"/>
                <w:bCs/>
                <w:sz w:val="24"/>
                <w:szCs w:val="24"/>
              </w:rPr>
            </w:pPr>
          </w:p>
          <w:p w14:paraId="0EF1B565" w14:textId="77777777" w:rsidR="00CC032B" w:rsidRPr="00BB45E9" w:rsidRDefault="00CC032B" w:rsidP="00CC032B">
            <w:pPr>
              <w:spacing w:after="0" w:line="240" w:lineRule="auto"/>
              <w:jc w:val="both"/>
              <w:rPr>
                <w:rFonts w:ascii="Times New Roman" w:hAnsi="Times New Roman" w:cs="Times New Roman"/>
                <w:bCs/>
                <w:sz w:val="24"/>
                <w:szCs w:val="24"/>
              </w:rPr>
            </w:pPr>
          </w:p>
          <w:p w14:paraId="69C8942B" w14:textId="77777777" w:rsidR="00CC032B" w:rsidRPr="00BB45E9" w:rsidRDefault="00CC032B" w:rsidP="00CC032B">
            <w:pPr>
              <w:spacing w:after="0" w:line="240" w:lineRule="auto"/>
              <w:jc w:val="both"/>
              <w:rPr>
                <w:rFonts w:ascii="Times New Roman" w:hAnsi="Times New Roman" w:cs="Times New Roman"/>
                <w:bCs/>
                <w:sz w:val="24"/>
                <w:szCs w:val="24"/>
              </w:rPr>
            </w:pPr>
          </w:p>
          <w:p w14:paraId="4EE92377" w14:textId="77777777" w:rsidR="00CC032B" w:rsidRPr="00BB45E9" w:rsidRDefault="00CC032B" w:rsidP="00CC032B">
            <w:pPr>
              <w:spacing w:after="0" w:line="240" w:lineRule="auto"/>
              <w:jc w:val="both"/>
              <w:rPr>
                <w:rFonts w:ascii="Times New Roman" w:hAnsi="Times New Roman" w:cs="Times New Roman"/>
                <w:bCs/>
                <w:sz w:val="24"/>
                <w:szCs w:val="24"/>
              </w:rPr>
            </w:pPr>
          </w:p>
          <w:p w14:paraId="61027102" w14:textId="77777777" w:rsidR="00CC032B" w:rsidRPr="00BB45E9" w:rsidRDefault="00CC032B" w:rsidP="00CC032B">
            <w:pPr>
              <w:spacing w:after="0" w:line="240" w:lineRule="auto"/>
              <w:jc w:val="both"/>
              <w:rPr>
                <w:rFonts w:ascii="Times New Roman" w:hAnsi="Times New Roman" w:cs="Times New Roman"/>
                <w:bCs/>
                <w:sz w:val="24"/>
                <w:szCs w:val="24"/>
              </w:rPr>
            </w:pPr>
          </w:p>
          <w:p w14:paraId="35B63F55" w14:textId="77777777" w:rsidR="00CC032B" w:rsidRPr="00BB45E9" w:rsidRDefault="00CC032B" w:rsidP="00CC032B">
            <w:pPr>
              <w:spacing w:after="0" w:line="240" w:lineRule="auto"/>
              <w:jc w:val="both"/>
              <w:rPr>
                <w:rFonts w:ascii="Times New Roman" w:hAnsi="Times New Roman" w:cs="Times New Roman"/>
                <w:bCs/>
                <w:sz w:val="24"/>
                <w:szCs w:val="24"/>
              </w:rPr>
            </w:pPr>
          </w:p>
          <w:p w14:paraId="2BA85F0C" w14:textId="77777777" w:rsidR="00CC032B" w:rsidRPr="00BB45E9" w:rsidRDefault="00CC032B" w:rsidP="00CC032B">
            <w:pPr>
              <w:spacing w:after="0" w:line="240" w:lineRule="auto"/>
              <w:jc w:val="both"/>
              <w:rPr>
                <w:rFonts w:ascii="Times New Roman" w:hAnsi="Times New Roman" w:cs="Times New Roman"/>
                <w:bCs/>
                <w:sz w:val="24"/>
                <w:szCs w:val="24"/>
              </w:rPr>
            </w:pPr>
          </w:p>
          <w:p w14:paraId="7553078D" w14:textId="77777777" w:rsidR="00CC032B" w:rsidRPr="00BB45E9" w:rsidRDefault="00CC032B" w:rsidP="00CC032B">
            <w:pPr>
              <w:spacing w:after="0" w:line="240" w:lineRule="auto"/>
              <w:jc w:val="both"/>
              <w:rPr>
                <w:rFonts w:ascii="Times New Roman" w:hAnsi="Times New Roman" w:cs="Times New Roman"/>
                <w:bCs/>
                <w:sz w:val="24"/>
                <w:szCs w:val="24"/>
              </w:rPr>
            </w:pPr>
          </w:p>
          <w:p w14:paraId="0D55B545" w14:textId="77777777" w:rsidR="00CC032B" w:rsidRPr="00BB45E9" w:rsidRDefault="00CC032B" w:rsidP="00CC032B">
            <w:pPr>
              <w:spacing w:after="0" w:line="240" w:lineRule="auto"/>
              <w:jc w:val="both"/>
              <w:rPr>
                <w:rFonts w:ascii="Times New Roman" w:hAnsi="Times New Roman" w:cs="Times New Roman"/>
                <w:bCs/>
                <w:sz w:val="24"/>
                <w:szCs w:val="24"/>
              </w:rPr>
            </w:pPr>
          </w:p>
          <w:p w14:paraId="2C17D416" w14:textId="77777777" w:rsidR="00CC032B" w:rsidRPr="00BB45E9" w:rsidRDefault="00CC032B" w:rsidP="00CC032B">
            <w:pPr>
              <w:spacing w:after="0" w:line="240" w:lineRule="auto"/>
              <w:jc w:val="both"/>
              <w:rPr>
                <w:rFonts w:ascii="Times New Roman" w:hAnsi="Times New Roman" w:cs="Times New Roman"/>
                <w:bCs/>
                <w:sz w:val="24"/>
                <w:szCs w:val="24"/>
              </w:rPr>
            </w:pPr>
          </w:p>
          <w:p w14:paraId="2930166D" w14:textId="77777777" w:rsidR="00CC032B" w:rsidRPr="00BB45E9" w:rsidRDefault="00CC032B" w:rsidP="00CC032B">
            <w:pPr>
              <w:spacing w:after="0" w:line="240" w:lineRule="auto"/>
              <w:jc w:val="both"/>
              <w:rPr>
                <w:rFonts w:ascii="Times New Roman" w:hAnsi="Times New Roman" w:cs="Times New Roman"/>
                <w:bCs/>
                <w:sz w:val="24"/>
                <w:szCs w:val="24"/>
              </w:rPr>
            </w:pPr>
          </w:p>
          <w:p w14:paraId="34D9238C" w14:textId="77777777" w:rsidR="00CC032B" w:rsidRPr="00BB45E9" w:rsidRDefault="00CC032B" w:rsidP="00CC032B">
            <w:pPr>
              <w:spacing w:after="0" w:line="240" w:lineRule="auto"/>
              <w:jc w:val="both"/>
              <w:rPr>
                <w:rFonts w:ascii="Times New Roman" w:hAnsi="Times New Roman" w:cs="Times New Roman"/>
                <w:bCs/>
                <w:sz w:val="24"/>
                <w:szCs w:val="24"/>
              </w:rPr>
            </w:pPr>
          </w:p>
          <w:p w14:paraId="0935846F" w14:textId="77777777" w:rsidR="00CC032B" w:rsidRPr="00BB45E9" w:rsidRDefault="00CC032B" w:rsidP="00CC032B">
            <w:pPr>
              <w:spacing w:after="0" w:line="240" w:lineRule="auto"/>
              <w:jc w:val="both"/>
              <w:rPr>
                <w:rFonts w:ascii="Times New Roman" w:hAnsi="Times New Roman" w:cs="Times New Roman"/>
                <w:bCs/>
                <w:sz w:val="24"/>
                <w:szCs w:val="24"/>
              </w:rPr>
            </w:pPr>
          </w:p>
          <w:p w14:paraId="6526503E" w14:textId="77777777" w:rsidR="00CC032B" w:rsidRPr="00BB45E9" w:rsidRDefault="00CC032B" w:rsidP="00CC032B">
            <w:pPr>
              <w:spacing w:after="0" w:line="240" w:lineRule="auto"/>
              <w:jc w:val="both"/>
              <w:rPr>
                <w:rFonts w:ascii="Times New Roman" w:hAnsi="Times New Roman" w:cs="Times New Roman"/>
                <w:bCs/>
                <w:sz w:val="24"/>
                <w:szCs w:val="24"/>
              </w:rPr>
            </w:pPr>
          </w:p>
          <w:p w14:paraId="09E14407" w14:textId="77777777" w:rsidR="00CC032B" w:rsidRPr="00BB45E9" w:rsidRDefault="00CC032B" w:rsidP="00CC032B">
            <w:pPr>
              <w:spacing w:after="0" w:line="240" w:lineRule="auto"/>
              <w:jc w:val="both"/>
              <w:rPr>
                <w:rFonts w:ascii="Times New Roman" w:hAnsi="Times New Roman" w:cs="Times New Roman"/>
                <w:bCs/>
                <w:sz w:val="24"/>
                <w:szCs w:val="24"/>
              </w:rPr>
            </w:pPr>
          </w:p>
          <w:p w14:paraId="21FB6A6E" w14:textId="77777777" w:rsidR="00CC032B" w:rsidRPr="00BB45E9" w:rsidRDefault="00CC032B" w:rsidP="00CC032B">
            <w:pPr>
              <w:spacing w:after="0" w:line="240" w:lineRule="auto"/>
              <w:jc w:val="both"/>
              <w:rPr>
                <w:rFonts w:ascii="Times New Roman" w:hAnsi="Times New Roman" w:cs="Times New Roman"/>
                <w:bCs/>
                <w:sz w:val="24"/>
                <w:szCs w:val="24"/>
              </w:rPr>
            </w:pPr>
          </w:p>
          <w:p w14:paraId="63C8EF53" w14:textId="77777777" w:rsidR="00973AC5" w:rsidRPr="00BB45E9" w:rsidRDefault="00973AC5" w:rsidP="00CC032B">
            <w:pPr>
              <w:spacing w:after="0" w:line="240" w:lineRule="auto"/>
              <w:jc w:val="both"/>
              <w:rPr>
                <w:rFonts w:ascii="Times New Roman" w:hAnsi="Times New Roman" w:cs="Times New Roman"/>
                <w:bCs/>
                <w:sz w:val="24"/>
                <w:szCs w:val="24"/>
              </w:rPr>
            </w:pPr>
          </w:p>
          <w:p w14:paraId="452EC60B" w14:textId="51CCFD3F" w:rsidR="00CC032B" w:rsidRPr="00BB45E9" w:rsidRDefault="00CC032B" w:rsidP="00CC032B">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rPr>
              <w:t xml:space="preserve">Исключено слово </w:t>
            </w:r>
            <w:r w:rsidR="004454B9">
              <w:rPr>
                <w:rFonts w:ascii="Times New Roman" w:hAnsi="Times New Roman" w:cs="Times New Roman"/>
                <w:bCs/>
                <w:sz w:val="24"/>
                <w:szCs w:val="24"/>
              </w:rPr>
              <w:lastRenderedPageBreak/>
              <w:t>«</w:t>
            </w:r>
            <w:r w:rsidRPr="00BB45E9">
              <w:rPr>
                <w:rFonts w:ascii="Times New Roman" w:hAnsi="Times New Roman" w:cs="Times New Roman"/>
                <w:bCs/>
                <w:sz w:val="24"/>
                <w:szCs w:val="24"/>
              </w:rPr>
              <w:t>арттехвооружение</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в связи с отсутствием в действующем законодательстве Республики Казахстан данного термина. </w:t>
            </w:r>
          </w:p>
          <w:p w14:paraId="2E7063CC" w14:textId="77777777" w:rsidR="00CC032B" w:rsidRPr="00BB45E9" w:rsidRDefault="00CC032B" w:rsidP="00CC032B">
            <w:pPr>
              <w:jc w:val="both"/>
              <w:rPr>
                <w:rFonts w:ascii="Times New Roman" w:hAnsi="Times New Roman" w:cs="Times New Roman"/>
                <w:bCs/>
                <w:sz w:val="24"/>
                <w:szCs w:val="24"/>
              </w:rPr>
            </w:pPr>
          </w:p>
          <w:p w14:paraId="28B14DBF" w14:textId="77777777" w:rsidR="00CC032B" w:rsidRPr="00BB45E9" w:rsidRDefault="00CC032B" w:rsidP="00CC032B">
            <w:pPr>
              <w:jc w:val="both"/>
              <w:rPr>
                <w:rFonts w:ascii="Times New Roman" w:hAnsi="Times New Roman" w:cs="Times New Roman"/>
                <w:bCs/>
                <w:sz w:val="24"/>
                <w:szCs w:val="24"/>
              </w:rPr>
            </w:pPr>
          </w:p>
          <w:p w14:paraId="35005A8D" w14:textId="77777777" w:rsidR="00CC032B" w:rsidRPr="00BB45E9" w:rsidRDefault="00CC032B" w:rsidP="00CC032B">
            <w:pPr>
              <w:jc w:val="both"/>
              <w:rPr>
                <w:rFonts w:ascii="Times New Roman" w:hAnsi="Times New Roman" w:cs="Times New Roman"/>
                <w:bCs/>
                <w:sz w:val="24"/>
                <w:szCs w:val="24"/>
              </w:rPr>
            </w:pPr>
          </w:p>
          <w:p w14:paraId="699E959B" w14:textId="77777777" w:rsidR="00CC032B" w:rsidRPr="00BB45E9" w:rsidRDefault="00CC032B" w:rsidP="00CC032B">
            <w:pPr>
              <w:jc w:val="both"/>
              <w:rPr>
                <w:rFonts w:ascii="Times New Roman" w:hAnsi="Times New Roman" w:cs="Times New Roman"/>
                <w:bCs/>
                <w:sz w:val="24"/>
                <w:szCs w:val="24"/>
              </w:rPr>
            </w:pPr>
          </w:p>
          <w:p w14:paraId="03DE58F8" w14:textId="77777777" w:rsidR="00CC032B" w:rsidRPr="00BB45E9" w:rsidRDefault="00CC032B" w:rsidP="00CC032B">
            <w:pPr>
              <w:jc w:val="both"/>
              <w:rPr>
                <w:rFonts w:ascii="Times New Roman" w:hAnsi="Times New Roman" w:cs="Times New Roman"/>
                <w:bCs/>
                <w:sz w:val="24"/>
                <w:szCs w:val="24"/>
              </w:rPr>
            </w:pPr>
          </w:p>
          <w:p w14:paraId="0407C6AA" w14:textId="77777777" w:rsidR="00CC032B" w:rsidRPr="00BB45E9" w:rsidRDefault="00CC032B" w:rsidP="00CC032B">
            <w:pPr>
              <w:jc w:val="both"/>
              <w:rPr>
                <w:rFonts w:ascii="Times New Roman" w:hAnsi="Times New Roman" w:cs="Times New Roman"/>
                <w:bCs/>
                <w:sz w:val="24"/>
                <w:szCs w:val="24"/>
              </w:rPr>
            </w:pPr>
          </w:p>
          <w:p w14:paraId="395D0D73" w14:textId="77777777" w:rsidR="00CC032B" w:rsidRPr="00BB45E9" w:rsidRDefault="00CC032B" w:rsidP="00CC032B">
            <w:pPr>
              <w:jc w:val="both"/>
              <w:rPr>
                <w:rFonts w:ascii="Times New Roman" w:hAnsi="Times New Roman" w:cs="Times New Roman"/>
                <w:bCs/>
                <w:sz w:val="24"/>
                <w:szCs w:val="24"/>
              </w:rPr>
            </w:pPr>
          </w:p>
          <w:p w14:paraId="41D9B644" w14:textId="77777777" w:rsidR="00CC032B" w:rsidRPr="00BB45E9" w:rsidRDefault="00CC032B" w:rsidP="00CC032B">
            <w:pPr>
              <w:jc w:val="both"/>
              <w:rPr>
                <w:rFonts w:ascii="Times New Roman" w:hAnsi="Times New Roman" w:cs="Times New Roman"/>
                <w:bCs/>
                <w:sz w:val="24"/>
                <w:szCs w:val="24"/>
              </w:rPr>
            </w:pPr>
          </w:p>
          <w:p w14:paraId="58321F1A" w14:textId="77777777" w:rsidR="00CC032B" w:rsidRPr="00BB45E9" w:rsidRDefault="00CC032B" w:rsidP="00CC032B">
            <w:pPr>
              <w:jc w:val="both"/>
              <w:rPr>
                <w:rFonts w:ascii="Times New Roman" w:hAnsi="Times New Roman" w:cs="Times New Roman"/>
                <w:bCs/>
                <w:sz w:val="24"/>
                <w:szCs w:val="24"/>
              </w:rPr>
            </w:pPr>
          </w:p>
          <w:p w14:paraId="15DFFE77" w14:textId="77777777" w:rsidR="00CC032B" w:rsidRPr="00BB45E9" w:rsidRDefault="00CC032B" w:rsidP="00CC032B">
            <w:pPr>
              <w:jc w:val="both"/>
              <w:rPr>
                <w:rFonts w:ascii="Times New Roman" w:hAnsi="Times New Roman" w:cs="Times New Roman"/>
                <w:bCs/>
                <w:sz w:val="24"/>
                <w:szCs w:val="24"/>
              </w:rPr>
            </w:pPr>
          </w:p>
          <w:p w14:paraId="4D31E2C9" w14:textId="77777777" w:rsidR="00CC032B" w:rsidRPr="00BB45E9" w:rsidRDefault="00CC032B" w:rsidP="00CC032B">
            <w:pPr>
              <w:jc w:val="both"/>
              <w:rPr>
                <w:rFonts w:ascii="Times New Roman" w:hAnsi="Times New Roman" w:cs="Times New Roman"/>
                <w:bCs/>
                <w:sz w:val="24"/>
                <w:szCs w:val="24"/>
              </w:rPr>
            </w:pPr>
          </w:p>
          <w:p w14:paraId="0DD624C5" w14:textId="77777777" w:rsidR="00CC032B" w:rsidRPr="00BB45E9" w:rsidRDefault="00CC032B" w:rsidP="00CC032B">
            <w:pPr>
              <w:jc w:val="both"/>
              <w:rPr>
                <w:rFonts w:ascii="Times New Roman" w:hAnsi="Times New Roman" w:cs="Times New Roman"/>
                <w:bCs/>
                <w:sz w:val="24"/>
                <w:szCs w:val="24"/>
              </w:rPr>
            </w:pPr>
          </w:p>
          <w:p w14:paraId="6B4D54AF" w14:textId="77777777" w:rsidR="00CC032B" w:rsidRPr="00BB45E9" w:rsidRDefault="00CC032B" w:rsidP="00CC032B">
            <w:pPr>
              <w:jc w:val="both"/>
              <w:rPr>
                <w:rFonts w:ascii="Times New Roman" w:hAnsi="Times New Roman" w:cs="Times New Roman"/>
                <w:bCs/>
                <w:sz w:val="24"/>
                <w:szCs w:val="24"/>
              </w:rPr>
            </w:pPr>
          </w:p>
          <w:p w14:paraId="10B6A37B" w14:textId="77777777" w:rsidR="00CC032B" w:rsidRPr="00BB45E9" w:rsidRDefault="00CC032B" w:rsidP="00CC032B">
            <w:pPr>
              <w:jc w:val="both"/>
              <w:rPr>
                <w:rFonts w:ascii="Times New Roman" w:hAnsi="Times New Roman" w:cs="Times New Roman"/>
                <w:bCs/>
                <w:sz w:val="24"/>
                <w:szCs w:val="24"/>
              </w:rPr>
            </w:pPr>
          </w:p>
          <w:p w14:paraId="49AA5A5C" w14:textId="77777777" w:rsidR="00CC032B" w:rsidRPr="00BB45E9" w:rsidRDefault="00CC032B" w:rsidP="00CC032B">
            <w:pPr>
              <w:jc w:val="both"/>
              <w:rPr>
                <w:rFonts w:ascii="Times New Roman" w:hAnsi="Times New Roman" w:cs="Times New Roman"/>
                <w:bCs/>
                <w:sz w:val="24"/>
                <w:szCs w:val="24"/>
              </w:rPr>
            </w:pPr>
          </w:p>
          <w:p w14:paraId="27594980" w14:textId="77777777" w:rsidR="00CC032B" w:rsidRPr="00BB45E9" w:rsidRDefault="00CC032B" w:rsidP="00CC032B">
            <w:pPr>
              <w:jc w:val="both"/>
              <w:rPr>
                <w:rFonts w:ascii="Times New Roman" w:hAnsi="Times New Roman" w:cs="Times New Roman"/>
                <w:bCs/>
                <w:sz w:val="24"/>
                <w:szCs w:val="24"/>
              </w:rPr>
            </w:pPr>
          </w:p>
          <w:p w14:paraId="27657151" w14:textId="77777777" w:rsidR="00CC032B" w:rsidRPr="00BB45E9" w:rsidRDefault="00CC032B" w:rsidP="00CC032B">
            <w:pPr>
              <w:jc w:val="both"/>
              <w:rPr>
                <w:rFonts w:ascii="Times New Roman" w:hAnsi="Times New Roman" w:cs="Times New Roman"/>
                <w:bCs/>
                <w:sz w:val="24"/>
                <w:szCs w:val="24"/>
              </w:rPr>
            </w:pPr>
          </w:p>
          <w:p w14:paraId="79B904A4" w14:textId="77777777" w:rsidR="00CC032B" w:rsidRPr="00BB45E9" w:rsidRDefault="00CC032B" w:rsidP="00CC032B">
            <w:pPr>
              <w:jc w:val="both"/>
              <w:rPr>
                <w:rFonts w:ascii="Times New Roman" w:hAnsi="Times New Roman" w:cs="Times New Roman"/>
                <w:bCs/>
                <w:sz w:val="24"/>
                <w:szCs w:val="24"/>
              </w:rPr>
            </w:pPr>
          </w:p>
          <w:p w14:paraId="49F40E13" w14:textId="77777777" w:rsidR="00CC032B" w:rsidRPr="00BB45E9" w:rsidRDefault="00CC032B" w:rsidP="00CC032B">
            <w:pPr>
              <w:jc w:val="both"/>
              <w:rPr>
                <w:rFonts w:ascii="Times New Roman" w:hAnsi="Times New Roman" w:cs="Times New Roman"/>
                <w:bCs/>
                <w:sz w:val="24"/>
                <w:szCs w:val="24"/>
              </w:rPr>
            </w:pPr>
          </w:p>
          <w:p w14:paraId="32CCCA8A" w14:textId="77777777" w:rsidR="00CC032B" w:rsidRPr="00BB45E9" w:rsidRDefault="00CC032B" w:rsidP="00CC032B">
            <w:pPr>
              <w:jc w:val="both"/>
              <w:rPr>
                <w:rFonts w:ascii="Times New Roman" w:hAnsi="Times New Roman" w:cs="Times New Roman"/>
                <w:bCs/>
                <w:sz w:val="24"/>
                <w:szCs w:val="24"/>
              </w:rPr>
            </w:pPr>
          </w:p>
          <w:p w14:paraId="7582EF97" w14:textId="77777777" w:rsidR="00CC032B" w:rsidRPr="00BB45E9" w:rsidRDefault="00CC032B" w:rsidP="00CC032B">
            <w:pPr>
              <w:jc w:val="both"/>
              <w:rPr>
                <w:rFonts w:ascii="Times New Roman" w:hAnsi="Times New Roman" w:cs="Times New Roman"/>
                <w:bCs/>
                <w:sz w:val="24"/>
                <w:szCs w:val="24"/>
              </w:rPr>
            </w:pPr>
          </w:p>
          <w:p w14:paraId="3B2E5D6E" w14:textId="77777777" w:rsidR="00CC032B" w:rsidRPr="00BB45E9" w:rsidRDefault="00CC032B" w:rsidP="00CC032B">
            <w:pPr>
              <w:jc w:val="both"/>
              <w:rPr>
                <w:rFonts w:ascii="Times New Roman" w:hAnsi="Times New Roman" w:cs="Times New Roman"/>
                <w:bCs/>
                <w:sz w:val="24"/>
                <w:szCs w:val="24"/>
              </w:rPr>
            </w:pPr>
          </w:p>
          <w:p w14:paraId="7CC31C40" w14:textId="77777777" w:rsidR="00CC032B" w:rsidRPr="00BB45E9" w:rsidRDefault="00CC032B" w:rsidP="00CC032B">
            <w:pPr>
              <w:jc w:val="both"/>
              <w:rPr>
                <w:rFonts w:ascii="Times New Roman" w:hAnsi="Times New Roman" w:cs="Times New Roman"/>
                <w:bCs/>
                <w:sz w:val="24"/>
                <w:szCs w:val="24"/>
              </w:rPr>
            </w:pPr>
          </w:p>
          <w:p w14:paraId="641FB48A" w14:textId="77777777" w:rsidR="00CC032B" w:rsidRPr="00BB45E9" w:rsidRDefault="00CC032B" w:rsidP="00CC032B">
            <w:pPr>
              <w:jc w:val="both"/>
              <w:rPr>
                <w:rFonts w:ascii="Times New Roman" w:hAnsi="Times New Roman" w:cs="Times New Roman"/>
                <w:bCs/>
                <w:sz w:val="24"/>
                <w:szCs w:val="24"/>
              </w:rPr>
            </w:pPr>
          </w:p>
          <w:p w14:paraId="2F5E048D" w14:textId="77777777" w:rsidR="00CC032B" w:rsidRPr="00BB45E9" w:rsidRDefault="00CC032B" w:rsidP="00CC032B">
            <w:pPr>
              <w:jc w:val="both"/>
              <w:rPr>
                <w:rFonts w:ascii="Times New Roman" w:hAnsi="Times New Roman" w:cs="Times New Roman"/>
                <w:bCs/>
                <w:sz w:val="24"/>
                <w:szCs w:val="24"/>
              </w:rPr>
            </w:pPr>
          </w:p>
          <w:p w14:paraId="44E156B6" w14:textId="77777777" w:rsidR="00CC032B" w:rsidRPr="00BB45E9" w:rsidRDefault="00CC032B" w:rsidP="00CC032B">
            <w:pPr>
              <w:jc w:val="both"/>
              <w:rPr>
                <w:rFonts w:ascii="Times New Roman" w:hAnsi="Times New Roman" w:cs="Times New Roman"/>
                <w:bCs/>
                <w:sz w:val="24"/>
                <w:szCs w:val="24"/>
              </w:rPr>
            </w:pPr>
          </w:p>
          <w:p w14:paraId="13C85485" w14:textId="77777777" w:rsidR="00CC032B" w:rsidRPr="00BB45E9" w:rsidRDefault="00CC032B" w:rsidP="00CC032B">
            <w:pPr>
              <w:jc w:val="both"/>
              <w:rPr>
                <w:rFonts w:ascii="Times New Roman" w:hAnsi="Times New Roman" w:cs="Times New Roman"/>
                <w:bCs/>
                <w:sz w:val="24"/>
                <w:szCs w:val="24"/>
              </w:rPr>
            </w:pPr>
          </w:p>
          <w:p w14:paraId="075F21F9" w14:textId="77777777" w:rsidR="00CC032B" w:rsidRPr="00BB45E9" w:rsidRDefault="00CC032B" w:rsidP="00CC032B">
            <w:pPr>
              <w:jc w:val="both"/>
              <w:rPr>
                <w:rFonts w:ascii="Times New Roman" w:hAnsi="Times New Roman" w:cs="Times New Roman"/>
                <w:bCs/>
                <w:sz w:val="24"/>
                <w:szCs w:val="24"/>
              </w:rPr>
            </w:pPr>
          </w:p>
          <w:p w14:paraId="67A71503" w14:textId="77777777" w:rsidR="00CC032B" w:rsidRPr="00BB45E9" w:rsidRDefault="00CC032B" w:rsidP="00CC032B">
            <w:pPr>
              <w:jc w:val="both"/>
              <w:rPr>
                <w:rFonts w:ascii="Times New Roman" w:hAnsi="Times New Roman" w:cs="Times New Roman"/>
                <w:bCs/>
                <w:sz w:val="24"/>
                <w:szCs w:val="24"/>
              </w:rPr>
            </w:pPr>
          </w:p>
          <w:p w14:paraId="0FDDFFD7" w14:textId="77777777" w:rsidR="00CC032B" w:rsidRPr="00BB45E9" w:rsidRDefault="00CC032B" w:rsidP="00CC032B">
            <w:pPr>
              <w:jc w:val="both"/>
              <w:rPr>
                <w:rFonts w:ascii="Times New Roman" w:hAnsi="Times New Roman" w:cs="Times New Roman"/>
                <w:bCs/>
                <w:sz w:val="24"/>
                <w:szCs w:val="24"/>
              </w:rPr>
            </w:pPr>
          </w:p>
          <w:p w14:paraId="52AC9639" w14:textId="77777777" w:rsidR="00CC032B" w:rsidRPr="00BB45E9" w:rsidRDefault="00CC032B" w:rsidP="00CC032B">
            <w:pPr>
              <w:jc w:val="both"/>
              <w:rPr>
                <w:rFonts w:ascii="Times New Roman" w:hAnsi="Times New Roman" w:cs="Times New Roman"/>
                <w:bCs/>
                <w:sz w:val="24"/>
                <w:szCs w:val="24"/>
              </w:rPr>
            </w:pPr>
          </w:p>
          <w:p w14:paraId="5553FF16" w14:textId="77777777" w:rsidR="003E1455" w:rsidRPr="00BB45E9" w:rsidRDefault="003E1455" w:rsidP="00CC032B">
            <w:pPr>
              <w:jc w:val="both"/>
              <w:rPr>
                <w:rFonts w:ascii="Times New Roman" w:hAnsi="Times New Roman" w:cs="Times New Roman"/>
                <w:bCs/>
                <w:sz w:val="24"/>
                <w:szCs w:val="24"/>
              </w:rPr>
            </w:pPr>
          </w:p>
          <w:p w14:paraId="420BEE9C" w14:textId="126DCC5B" w:rsidR="00CC032B" w:rsidRPr="00BB45E9" w:rsidRDefault="00CC032B" w:rsidP="00CC032B">
            <w:pPr>
              <w:jc w:val="both"/>
              <w:rPr>
                <w:rFonts w:ascii="Times New Roman" w:hAnsi="Times New Roman" w:cs="Times New Roman"/>
                <w:bCs/>
                <w:sz w:val="24"/>
                <w:szCs w:val="24"/>
                <w:lang w:val="kk-KZ"/>
              </w:rPr>
            </w:pPr>
            <w:r w:rsidRPr="00BB45E9">
              <w:rPr>
                <w:rFonts w:ascii="Times New Roman" w:hAnsi="Times New Roman" w:cs="Times New Roman"/>
                <w:bCs/>
                <w:sz w:val="24"/>
                <w:szCs w:val="24"/>
              </w:rPr>
              <w:t>Счет дополнен огнетушителями в целях приведения в соответствие с пунктом 19 ЕПС</w:t>
            </w:r>
            <w:r w:rsidRPr="00BB45E9">
              <w:rPr>
                <w:rFonts w:ascii="Times New Roman" w:hAnsi="Times New Roman" w:cs="Times New Roman"/>
                <w:bCs/>
                <w:sz w:val="24"/>
                <w:szCs w:val="24"/>
                <w:lang w:val="kk-KZ"/>
              </w:rPr>
              <w:t>, где в составе хозяйственного инвентаря предусмотрены огнетушители.</w:t>
            </w:r>
          </w:p>
          <w:p w14:paraId="609B08A7" w14:textId="412609D6" w:rsidR="00CC032B" w:rsidRPr="00BB45E9" w:rsidRDefault="00CC032B" w:rsidP="00CC032B">
            <w:pPr>
              <w:jc w:val="both"/>
              <w:rPr>
                <w:rFonts w:ascii="Times New Roman" w:hAnsi="Times New Roman" w:cs="Times New Roman"/>
                <w:sz w:val="24"/>
                <w:szCs w:val="24"/>
                <w:lang w:val="kk-KZ"/>
              </w:rPr>
            </w:pPr>
          </w:p>
        </w:tc>
      </w:tr>
      <w:tr w:rsidR="000E21F1" w:rsidRPr="00BB45E9" w14:paraId="324DA715" w14:textId="77777777" w:rsidTr="00C123DA">
        <w:trPr>
          <w:trHeight w:val="296"/>
        </w:trPr>
        <w:tc>
          <w:tcPr>
            <w:tcW w:w="596" w:type="dxa"/>
            <w:shd w:val="clear" w:color="auto" w:fill="auto"/>
          </w:tcPr>
          <w:p w14:paraId="67292A4B" w14:textId="36D60967" w:rsidR="000E21F1" w:rsidRPr="00BB45E9" w:rsidRDefault="00CC032B" w:rsidP="000E21F1">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7</w:t>
            </w:r>
            <w:r w:rsidR="000E21F1" w:rsidRPr="00BB45E9">
              <w:rPr>
                <w:rFonts w:ascii="Times New Roman" w:eastAsia="Times New Roman" w:hAnsi="Times New Roman" w:cs="Times New Roman"/>
                <w:bCs/>
                <w:sz w:val="24"/>
                <w:szCs w:val="24"/>
              </w:rPr>
              <w:t>.</w:t>
            </w:r>
          </w:p>
        </w:tc>
        <w:tc>
          <w:tcPr>
            <w:tcW w:w="1384" w:type="dxa"/>
            <w:shd w:val="clear" w:color="auto" w:fill="auto"/>
          </w:tcPr>
          <w:p w14:paraId="31486048" w14:textId="4405F261" w:rsidR="000E21F1" w:rsidRPr="00BB45E9" w:rsidRDefault="000E21F1" w:rsidP="000E21F1">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пункт 17</w:t>
            </w:r>
          </w:p>
        </w:tc>
        <w:tc>
          <w:tcPr>
            <w:tcW w:w="5670" w:type="dxa"/>
            <w:shd w:val="clear" w:color="auto" w:fill="auto"/>
          </w:tcPr>
          <w:p w14:paraId="4B242CAB" w14:textId="363ADA5D" w:rsidR="000E21F1" w:rsidRPr="00BB45E9" w:rsidRDefault="000E21F1" w:rsidP="000E21F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17. Подраздел 2400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 и капитальные вложения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незавершенного строительства и капитальных вложений. Данный подраздел включает следующий счет:</w:t>
            </w:r>
          </w:p>
          <w:p w14:paraId="45D284A5" w14:textId="234BE879" w:rsidR="000E21F1" w:rsidRPr="00BB45E9" w:rsidRDefault="000E21F1" w:rsidP="000E21F1">
            <w:pPr>
              <w:spacing w:after="0" w:line="240" w:lineRule="auto"/>
              <w:jc w:val="both"/>
              <w:rPr>
                <w:rFonts w:ascii="Times New Roman" w:hAnsi="Times New Roman" w:cs="Times New Roman"/>
                <w:sz w:val="24"/>
                <w:szCs w:val="24"/>
              </w:rPr>
            </w:pPr>
            <w:bookmarkStart w:id="105" w:name="z2175"/>
            <w:r w:rsidRPr="00BB45E9">
              <w:rPr>
                <w:rFonts w:ascii="Times New Roman" w:hAnsi="Times New Roman" w:cs="Times New Roman"/>
                <w:color w:val="000000"/>
                <w:sz w:val="24"/>
                <w:szCs w:val="24"/>
              </w:rPr>
              <w:t xml:space="preserve">      2410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 и капитальные вложения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капитальных вложений и объектов с незаконченным </w:t>
            </w:r>
            <w:r w:rsidRPr="00BB45E9">
              <w:rPr>
                <w:rFonts w:ascii="Times New Roman" w:hAnsi="Times New Roman" w:cs="Times New Roman"/>
                <w:b/>
                <w:bCs/>
                <w:color w:val="000000"/>
                <w:sz w:val="24"/>
                <w:szCs w:val="24"/>
              </w:rPr>
              <w:t>строительным</w:t>
            </w:r>
            <w:r w:rsidRPr="00BB45E9">
              <w:rPr>
                <w:rFonts w:ascii="Times New Roman" w:hAnsi="Times New Roman" w:cs="Times New Roman"/>
                <w:color w:val="000000"/>
                <w:sz w:val="24"/>
                <w:szCs w:val="24"/>
              </w:rPr>
              <w:t xml:space="preserve"> циклом и не сданных в эксплуатацию. Данный счет включает следующие субсчета:</w:t>
            </w:r>
          </w:p>
          <w:p w14:paraId="383796B1" w14:textId="2E12B1C6" w:rsidR="000E21F1" w:rsidRPr="00BB45E9" w:rsidRDefault="000E21F1" w:rsidP="000E21F1">
            <w:pPr>
              <w:spacing w:after="0" w:line="240" w:lineRule="auto"/>
              <w:jc w:val="both"/>
              <w:rPr>
                <w:rFonts w:ascii="Times New Roman" w:hAnsi="Times New Roman" w:cs="Times New Roman"/>
                <w:sz w:val="24"/>
                <w:szCs w:val="24"/>
              </w:rPr>
            </w:pPr>
            <w:bookmarkStart w:id="106" w:name="z2176"/>
            <w:bookmarkEnd w:id="105"/>
            <w:r w:rsidRPr="00BB45E9">
              <w:rPr>
                <w:rFonts w:ascii="Times New Roman" w:hAnsi="Times New Roman" w:cs="Times New Roman"/>
                <w:color w:val="000000"/>
                <w:sz w:val="24"/>
                <w:szCs w:val="24"/>
              </w:rPr>
              <w:t xml:space="preserve">      2411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проектная (проектно-сметная) документация);</w:t>
            </w:r>
          </w:p>
          <w:p w14:paraId="479CDB98" w14:textId="4F236922" w:rsidR="000E21F1" w:rsidRPr="00BB45E9" w:rsidRDefault="000E21F1" w:rsidP="000E21F1">
            <w:pPr>
              <w:spacing w:after="0" w:line="240" w:lineRule="auto"/>
              <w:jc w:val="both"/>
              <w:rPr>
                <w:rFonts w:ascii="Times New Roman" w:hAnsi="Times New Roman" w:cs="Times New Roman"/>
                <w:sz w:val="24"/>
                <w:szCs w:val="24"/>
              </w:rPr>
            </w:pPr>
            <w:bookmarkStart w:id="107" w:name="z2177"/>
            <w:bookmarkEnd w:id="106"/>
            <w:r w:rsidRPr="00BB45E9">
              <w:rPr>
                <w:rFonts w:ascii="Times New Roman" w:hAnsi="Times New Roman" w:cs="Times New Roman"/>
                <w:color w:val="000000"/>
                <w:sz w:val="24"/>
                <w:szCs w:val="24"/>
              </w:rPr>
              <w:t xml:space="preserve">      2412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Капитальные вложения в нематериальные активы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капитальные вложения на стадии </w:t>
            </w:r>
            <w:r w:rsidRPr="00BB45E9">
              <w:rPr>
                <w:rFonts w:ascii="Times New Roman" w:hAnsi="Times New Roman" w:cs="Times New Roman"/>
                <w:b/>
                <w:bCs/>
                <w:color w:val="000000"/>
                <w:sz w:val="24"/>
                <w:szCs w:val="24"/>
              </w:rPr>
              <w:t>исследования</w:t>
            </w:r>
            <w:r w:rsidRPr="00BB45E9">
              <w:rPr>
                <w:rFonts w:ascii="Times New Roman" w:hAnsi="Times New Roman" w:cs="Times New Roman"/>
                <w:color w:val="000000"/>
                <w:sz w:val="24"/>
                <w:szCs w:val="24"/>
              </w:rPr>
              <w:t xml:space="preserve">, </w:t>
            </w:r>
            <w:r w:rsidRPr="00BB45E9">
              <w:rPr>
                <w:rFonts w:ascii="Times New Roman" w:hAnsi="Times New Roman" w:cs="Times New Roman"/>
                <w:color w:val="000000"/>
                <w:sz w:val="24"/>
                <w:szCs w:val="24"/>
              </w:rPr>
              <w:lastRenderedPageBreak/>
              <w:t>капитализируемые в нематериальные активы.</w:t>
            </w:r>
          </w:p>
          <w:bookmarkEnd w:id="107"/>
          <w:p w14:paraId="40A26640" w14:textId="77777777" w:rsidR="000E21F1" w:rsidRPr="00BB45E9" w:rsidRDefault="000E21F1" w:rsidP="000E21F1">
            <w:pPr>
              <w:spacing w:after="0" w:line="240" w:lineRule="auto"/>
              <w:ind w:firstLine="323"/>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65ABCC8" w14:textId="6917E0EB" w:rsidR="000E21F1" w:rsidRPr="00BB45E9" w:rsidRDefault="000E21F1" w:rsidP="000E21F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lastRenderedPageBreak/>
              <w:t xml:space="preserve">17. Подраздел 2400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 и капитальные вложения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незавершенного строительства и капитальных вложений. Данный подраздел включает следующий счет:</w:t>
            </w:r>
          </w:p>
          <w:p w14:paraId="22092D09" w14:textId="0500FFBE" w:rsidR="000E21F1" w:rsidRPr="00BB45E9" w:rsidRDefault="000E21F1" w:rsidP="000E21F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2410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 и капитальные вложения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капитальных вложений и объектов с незаконченным циклом</w:t>
            </w:r>
            <w:r w:rsidR="00F94D60" w:rsidRPr="00BB45E9">
              <w:rPr>
                <w:rFonts w:ascii="Times New Roman" w:hAnsi="Times New Roman" w:cs="Times New Roman"/>
                <w:color w:val="000000"/>
                <w:sz w:val="24"/>
                <w:szCs w:val="24"/>
              </w:rPr>
              <w:t xml:space="preserve"> </w:t>
            </w:r>
            <w:r w:rsidR="00F94D60" w:rsidRPr="00BB45E9">
              <w:rPr>
                <w:rFonts w:ascii="Times New Roman" w:hAnsi="Times New Roman" w:cs="Times New Roman"/>
                <w:b/>
                <w:bCs/>
                <w:color w:val="000000"/>
                <w:sz w:val="24"/>
                <w:szCs w:val="24"/>
              </w:rPr>
              <w:t>работ</w:t>
            </w:r>
            <w:r w:rsidRPr="00BB45E9">
              <w:rPr>
                <w:rFonts w:ascii="Times New Roman" w:hAnsi="Times New Roman" w:cs="Times New Roman"/>
                <w:b/>
                <w:bCs/>
                <w:color w:val="000000"/>
                <w:sz w:val="24"/>
                <w:szCs w:val="24"/>
              </w:rPr>
              <w:t xml:space="preserve"> </w:t>
            </w:r>
            <w:r w:rsidRPr="00BB45E9">
              <w:rPr>
                <w:rFonts w:ascii="Times New Roman" w:hAnsi="Times New Roman" w:cs="Times New Roman"/>
                <w:color w:val="000000"/>
                <w:sz w:val="24"/>
                <w:szCs w:val="24"/>
              </w:rPr>
              <w:t>и не сданных в эксплуатацию. Данный счет включает следующие субсчета:</w:t>
            </w:r>
          </w:p>
          <w:p w14:paraId="551166B8" w14:textId="549E8D28" w:rsidR="000E21F1" w:rsidRPr="00BB45E9" w:rsidRDefault="000E21F1" w:rsidP="000E21F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2411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где учитываются затраты по незаконченным и не сданным в эксплуатацию объектам строительства (по возведению зданий и сооружений, монтажу оборудования</w:t>
            </w:r>
            <w:r w:rsidRPr="00BB45E9">
              <w:rPr>
                <w:rFonts w:ascii="Times New Roman" w:hAnsi="Times New Roman" w:cs="Times New Roman"/>
                <w:sz w:val="24"/>
                <w:szCs w:val="24"/>
              </w:rPr>
              <w:t>, вооружений</w:t>
            </w:r>
            <w:r w:rsidR="0080020B" w:rsidRPr="00BB45E9">
              <w:rPr>
                <w:rFonts w:ascii="Times New Roman" w:hAnsi="Times New Roman" w:cs="Times New Roman"/>
                <w:sz w:val="24"/>
                <w:szCs w:val="24"/>
              </w:rPr>
              <w:t xml:space="preserve"> и </w:t>
            </w:r>
            <w:r w:rsidRPr="00BB45E9">
              <w:rPr>
                <w:rFonts w:ascii="Times New Roman" w:hAnsi="Times New Roman" w:cs="Times New Roman"/>
                <w:sz w:val="24"/>
                <w:szCs w:val="24"/>
              </w:rPr>
              <w:t>военной техники,</w:t>
            </w:r>
            <w:r w:rsidRPr="00BB45E9">
              <w:rPr>
                <w:rFonts w:ascii="Times New Roman" w:hAnsi="Times New Roman" w:cs="Times New Roman"/>
                <w:b/>
                <w:bCs/>
                <w:sz w:val="24"/>
                <w:szCs w:val="24"/>
                <w:lang w:val="kk-KZ"/>
              </w:rPr>
              <w:t xml:space="preserve"> </w:t>
            </w:r>
            <w:r w:rsidRPr="00BB45E9">
              <w:rPr>
                <w:rFonts w:ascii="Times New Roman" w:hAnsi="Times New Roman" w:cs="Times New Roman"/>
                <w:b/>
                <w:bCs/>
                <w:sz w:val="24"/>
                <w:szCs w:val="24"/>
              </w:rPr>
              <w:t xml:space="preserve">предпроектная </w:t>
            </w:r>
            <w:r w:rsidRPr="00BB45E9">
              <w:rPr>
                <w:rFonts w:ascii="Times New Roman" w:hAnsi="Times New Roman" w:cs="Times New Roman"/>
                <w:b/>
                <w:bCs/>
                <w:sz w:val="24"/>
                <w:szCs w:val="24"/>
                <w:lang w:val="kk-KZ"/>
              </w:rPr>
              <w:t>(</w:t>
            </w:r>
            <w:r w:rsidRPr="00BB45E9">
              <w:rPr>
                <w:rFonts w:ascii="Times New Roman" w:hAnsi="Times New Roman" w:cs="Times New Roman"/>
                <w:b/>
                <w:bCs/>
                <w:sz w:val="24"/>
                <w:szCs w:val="24"/>
              </w:rPr>
              <w:t>технико-экономическ</w:t>
            </w:r>
            <w:r w:rsidRPr="00BB45E9">
              <w:rPr>
                <w:rFonts w:ascii="Times New Roman" w:hAnsi="Times New Roman" w:cs="Times New Roman"/>
                <w:b/>
                <w:bCs/>
                <w:sz w:val="24"/>
                <w:szCs w:val="24"/>
                <w:lang w:val="kk-KZ"/>
              </w:rPr>
              <w:t>ое</w:t>
            </w:r>
            <w:r w:rsidRPr="00BB45E9">
              <w:rPr>
                <w:rFonts w:ascii="Times New Roman" w:hAnsi="Times New Roman" w:cs="Times New Roman"/>
                <w:b/>
                <w:bCs/>
                <w:sz w:val="24"/>
                <w:szCs w:val="24"/>
              </w:rPr>
              <w:t xml:space="preserve"> обосновани</w:t>
            </w:r>
            <w:r w:rsidRPr="00BB45E9">
              <w:rPr>
                <w:rFonts w:ascii="Times New Roman" w:hAnsi="Times New Roman" w:cs="Times New Roman"/>
                <w:b/>
                <w:bCs/>
                <w:sz w:val="24"/>
                <w:szCs w:val="24"/>
                <w:lang w:val="kk-KZ"/>
              </w:rPr>
              <w:t xml:space="preserve">е), </w:t>
            </w:r>
            <w:r w:rsidRPr="00BB45E9">
              <w:rPr>
                <w:rFonts w:ascii="Times New Roman" w:hAnsi="Times New Roman" w:cs="Times New Roman"/>
                <w:b/>
                <w:bCs/>
                <w:sz w:val="24"/>
                <w:szCs w:val="24"/>
              </w:rPr>
              <w:lastRenderedPageBreak/>
              <w:t>проектная (проектно-сметная) документаци</w:t>
            </w:r>
            <w:r w:rsidRPr="00BB45E9">
              <w:rPr>
                <w:rFonts w:ascii="Times New Roman" w:hAnsi="Times New Roman" w:cs="Times New Roman"/>
                <w:b/>
                <w:bCs/>
                <w:sz w:val="24"/>
                <w:szCs w:val="24"/>
                <w:lang w:val="kk-KZ"/>
              </w:rPr>
              <w:t>и</w:t>
            </w:r>
            <w:r w:rsidRPr="00BB45E9">
              <w:rPr>
                <w:rFonts w:ascii="Times New Roman" w:hAnsi="Times New Roman" w:cs="Times New Roman"/>
                <w:color w:val="000000"/>
                <w:sz w:val="24"/>
                <w:szCs w:val="24"/>
              </w:rPr>
              <w:t>);</w:t>
            </w:r>
          </w:p>
          <w:p w14:paraId="179E8061" w14:textId="05F674AC" w:rsidR="000E21F1" w:rsidRPr="00BB45E9" w:rsidRDefault="000E21F1" w:rsidP="000E21F1">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2412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Капитальные вложения в нематериальные активы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где учитываются капитальные вложения на стадии </w:t>
            </w:r>
            <w:r w:rsidRPr="00BB45E9">
              <w:rPr>
                <w:rFonts w:ascii="Times New Roman" w:hAnsi="Times New Roman" w:cs="Times New Roman"/>
                <w:b/>
                <w:bCs/>
                <w:color w:val="000000"/>
                <w:sz w:val="24"/>
                <w:szCs w:val="24"/>
                <w:lang w:val="kk-KZ"/>
              </w:rPr>
              <w:t>разработки</w:t>
            </w:r>
            <w:r w:rsidRPr="00BB45E9">
              <w:rPr>
                <w:rFonts w:ascii="Times New Roman" w:hAnsi="Times New Roman" w:cs="Times New Roman"/>
                <w:color w:val="000000"/>
                <w:sz w:val="24"/>
                <w:szCs w:val="24"/>
              </w:rPr>
              <w:t>, капитализируемые в нематериальные активы;</w:t>
            </w:r>
          </w:p>
          <w:p w14:paraId="36AFD36B" w14:textId="7D2088B8" w:rsidR="000E21F1" w:rsidRPr="00BB45E9" w:rsidRDefault="000E21F1" w:rsidP="000E21F1">
            <w:pPr>
              <w:spacing w:after="0" w:line="240" w:lineRule="auto"/>
              <w:jc w:val="both"/>
              <w:rPr>
                <w:rFonts w:ascii="Times New Roman" w:hAnsi="Times New Roman" w:cs="Times New Roman"/>
                <w:b/>
                <w:color w:val="000000"/>
                <w:sz w:val="24"/>
                <w:szCs w:val="24"/>
              </w:rPr>
            </w:pPr>
            <w:r w:rsidRPr="00BB45E9">
              <w:rPr>
                <w:rFonts w:ascii="Times New Roman" w:hAnsi="Times New Roman" w:cs="Times New Roman"/>
                <w:b/>
                <w:color w:val="000000"/>
                <w:sz w:val="24"/>
                <w:szCs w:val="24"/>
              </w:rPr>
              <w:t xml:space="preserve">2413 – </w:t>
            </w:r>
            <w:r w:rsidR="004454B9">
              <w:rPr>
                <w:rFonts w:ascii="Times New Roman" w:hAnsi="Times New Roman" w:cs="Times New Roman"/>
                <w:b/>
                <w:color w:val="000000"/>
                <w:sz w:val="24"/>
                <w:szCs w:val="24"/>
              </w:rPr>
              <w:t>«</w:t>
            </w:r>
            <w:r w:rsidRPr="00BB45E9">
              <w:rPr>
                <w:rFonts w:ascii="Times New Roman" w:hAnsi="Times New Roman" w:cs="Times New Roman"/>
                <w:b/>
                <w:color w:val="000000"/>
                <w:sz w:val="24"/>
                <w:szCs w:val="24"/>
              </w:rPr>
              <w:t xml:space="preserve">Капитальный ремонт помещений, зданий, сооружений, передаточных устройств </w:t>
            </w:r>
            <w:bookmarkStart w:id="108" w:name="_Hlk175576118"/>
            <w:r w:rsidRPr="00BB45E9">
              <w:rPr>
                <w:rFonts w:ascii="Times New Roman" w:hAnsi="Times New Roman" w:cs="Times New Roman"/>
                <w:b/>
                <w:color w:val="000000"/>
                <w:sz w:val="24"/>
                <w:szCs w:val="24"/>
              </w:rPr>
              <w:t>и прочих основных средств</w:t>
            </w:r>
            <w:bookmarkEnd w:id="108"/>
            <w:r w:rsidR="004454B9">
              <w:rPr>
                <w:rFonts w:ascii="Times New Roman" w:hAnsi="Times New Roman" w:cs="Times New Roman"/>
                <w:b/>
                <w:color w:val="000000"/>
                <w:sz w:val="24"/>
                <w:szCs w:val="24"/>
              </w:rPr>
              <w:t>»</w:t>
            </w:r>
            <w:r w:rsidRPr="00BB45E9">
              <w:rPr>
                <w:rFonts w:ascii="Times New Roman" w:hAnsi="Times New Roman" w:cs="Times New Roman"/>
                <w:b/>
                <w:color w:val="000000"/>
                <w:sz w:val="24"/>
                <w:szCs w:val="24"/>
              </w:rPr>
              <w:t>, где учитывается капитальный ремонт помещений, зданий, сооружений, передаточных устройств и прочих основных средств;</w:t>
            </w:r>
          </w:p>
          <w:p w14:paraId="124E82F8" w14:textId="6F318E85" w:rsidR="000E21F1" w:rsidRPr="00BB45E9" w:rsidRDefault="000E21F1" w:rsidP="000E21F1">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b/>
                <w:color w:val="000000"/>
                <w:sz w:val="24"/>
                <w:szCs w:val="24"/>
              </w:rPr>
              <w:t xml:space="preserve">2414 – </w:t>
            </w:r>
            <w:r w:rsidR="004454B9">
              <w:rPr>
                <w:rFonts w:ascii="Times New Roman" w:hAnsi="Times New Roman" w:cs="Times New Roman"/>
                <w:b/>
                <w:color w:val="000000"/>
                <w:sz w:val="24"/>
                <w:szCs w:val="24"/>
              </w:rPr>
              <w:t>«</w:t>
            </w:r>
            <w:r w:rsidRPr="00BB45E9">
              <w:rPr>
                <w:rFonts w:ascii="Times New Roman" w:hAnsi="Times New Roman" w:cs="Times New Roman"/>
                <w:b/>
                <w:color w:val="000000"/>
                <w:sz w:val="24"/>
                <w:szCs w:val="24"/>
              </w:rPr>
              <w:t>Капитальный ремонт дорог</w:t>
            </w:r>
            <w:r w:rsidR="004454B9">
              <w:rPr>
                <w:rFonts w:ascii="Times New Roman" w:hAnsi="Times New Roman" w:cs="Times New Roman"/>
                <w:b/>
                <w:color w:val="000000"/>
                <w:sz w:val="24"/>
                <w:szCs w:val="24"/>
              </w:rPr>
              <w:t>»</w:t>
            </w:r>
            <w:r w:rsidRPr="00BB45E9">
              <w:rPr>
                <w:rFonts w:ascii="Times New Roman" w:hAnsi="Times New Roman" w:cs="Times New Roman"/>
                <w:b/>
                <w:color w:val="000000"/>
                <w:sz w:val="24"/>
                <w:szCs w:val="24"/>
              </w:rPr>
              <w:t>, где учитывается капитальный ремонт дорог.</w:t>
            </w:r>
          </w:p>
          <w:p w14:paraId="313972A7" w14:textId="6D922A56" w:rsidR="000E21F1" w:rsidRPr="00BB45E9" w:rsidRDefault="000E21F1" w:rsidP="000E21F1">
            <w:pPr>
              <w:spacing w:after="0" w:line="240" w:lineRule="auto"/>
              <w:jc w:val="both"/>
            </w:pPr>
          </w:p>
        </w:tc>
        <w:tc>
          <w:tcPr>
            <w:tcW w:w="2693" w:type="dxa"/>
            <w:shd w:val="clear" w:color="auto" w:fill="auto"/>
          </w:tcPr>
          <w:p w14:paraId="729F5BA7"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23DA243F"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4BD0A884"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384C1EFC"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4418A848"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31B51449"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bookmarkStart w:id="109" w:name="_Hlk171580199"/>
          </w:p>
          <w:p w14:paraId="1D07D878"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54C8FED4" w14:textId="77777777" w:rsidR="00F94D60" w:rsidRPr="00BB45E9" w:rsidRDefault="00F94D60" w:rsidP="00F94D60">
            <w:pPr>
              <w:keepNext/>
              <w:spacing w:after="0" w:line="240" w:lineRule="auto"/>
              <w:jc w:val="both"/>
              <w:outlineLvl w:val="0"/>
              <w:rPr>
                <w:rFonts w:ascii="Times New Roman" w:hAnsi="Times New Roman" w:cs="Times New Roman"/>
                <w:bCs/>
                <w:sz w:val="24"/>
                <w:szCs w:val="24"/>
              </w:rPr>
            </w:pPr>
          </w:p>
          <w:p w14:paraId="75CDBEA1" w14:textId="15D15473" w:rsidR="00F94D60" w:rsidRPr="00BB45E9" w:rsidRDefault="00F94D60" w:rsidP="00F94D60">
            <w:pPr>
              <w:keepNext/>
              <w:spacing w:after="0" w:line="240" w:lineRule="auto"/>
              <w:jc w:val="both"/>
              <w:outlineLvl w:val="0"/>
              <w:rPr>
                <w:rFonts w:ascii="Times New Roman" w:hAnsi="Times New Roman" w:cs="Times New Roman"/>
                <w:bCs/>
                <w:sz w:val="24"/>
                <w:szCs w:val="24"/>
              </w:rPr>
            </w:pPr>
            <w:r w:rsidRPr="00BB45E9">
              <w:rPr>
                <w:rFonts w:ascii="Times New Roman" w:hAnsi="Times New Roman" w:cs="Times New Roman"/>
                <w:bCs/>
                <w:sz w:val="24"/>
                <w:szCs w:val="24"/>
              </w:rPr>
              <w:t>В целях учета других работ</w:t>
            </w:r>
            <w:r w:rsidR="001A2B8F" w:rsidRPr="00BB45E9">
              <w:rPr>
                <w:rFonts w:ascii="Times New Roman" w:hAnsi="Times New Roman" w:cs="Times New Roman"/>
                <w:bCs/>
                <w:sz w:val="24"/>
                <w:szCs w:val="24"/>
              </w:rPr>
              <w:t>,</w:t>
            </w:r>
            <w:r w:rsidRPr="00BB45E9">
              <w:rPr>
                <w:rFonts w:ascii="Times New Roman" w:hAnsi="Times New Roman" w:cs="Times New Roman"/>
                <w:bCs/>
                <w:sz w:val="24"/>
                <w:szCs w:val="24"/>
              </w:rPr>
              <w:t xml:space="preserve"> не только строительных.</w:t>
            </w:r>
          </w:p>
          <w:p w14:paraId="711721E4" w14:textId="77777777" w:rsidR="00F94D60" w:rsidRPr="00BB45E9" w:rsidRDefault="00F94D60" w:rsidP="00F94D60">
            <w:pPr>
              <w:spacing w:after="0" w:line="240" w:lineRule="auto"/>
              <w:rPr>
                <w:rFonts w:ascii="Times New Roman" w:hAnsi="Times New Roman" w:cs="Times New Roman"/>
                <w:sz w:val="24"/>
                <w:szCs w:val="24"/>
              </w:rPr>
            </w:pPr>
          </w:p>
          <w:p w14:paraId="417387D7"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11AFEA83"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1D9A3E57"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25277080"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0F829F91" w14:textId="77777777" w:rsidR="000E21F1" w:rsidRPr="00BB45E9" w:rsidRDefault="000E21F1" w:rsidP="000863CC">
            <w:pPr>
              <w:keepNext/>
              <w:spacing w:after="0" w:line="240" w:lineRule="auto"/>
              <w:jc w:val="both"/>
              <w:outlineLvl w:val="0"/>
              <w:rPr>
                <w:rFonts w:ascii="Times New Roman" w:hAnsi="Times New Roman" w:cs="Times New Roman"/>
                <w:bCs/>
                <w:sz w:val="24"/>
                <w:szCs w:val="24"/>
              </w:rPr>
            </w:pPr>
          </w:p>
          <w:p w14:paraId="38416AB3" w14:textId="77777777" w:rsidR="00F94D60" w:rsidRPr="00BB45E9" w:rsidRDefault="00F94D60" w:rsidP="000863CC">
            <w:pPr>
              <w:spacing w:after="0" w:line="240" w:lineRule="auto"/>
              <w:jc w:val="both"/>
              <w:rPr>
                <w:rFonts w:ascii="Times New Roman" w:hAnsi="Times New Roman" w:cs="Times New Roman"/>
                <w:bCs/>
                <w:color w:val="000000"/>
                <w:sz w:val="24"/>
                <w:szCs w:val="24"/>
              </w:rPr>
            </w:pPr>
          </w:p>
          <w:p w14:paraId="09D19F22" w14:textId="6BB5CB34" w:rsidR="00FB41DD" w:rsidRPr="00BB45E9" w:rsidRDefault="00FB41DD" w:rsidP="000863CC">
            <w:pPr>
              <w:spacing w:after="0" w:line="240" w:lineRule="auto"/>
              <w:jc w:val="both"/>
              <w:rPr>
                <w:rFonts w:ascii="Times New Roman" w:hAnsi="Times New Roman" w:cs="Times New Roman"/>
                <w:bCs/>
                <w:sz w:val="24"/>
                <w:szCs w:val="24"/>
                <w:lang w:val="kk-KZ"/>
              </w:rPr>
            </w:pPr>
            <w:r w:rsidRPr="00BB45E9">
              <w:rPr>
                <w:rFonts w:ascii="Times New Roman" w:hAnsi="Times New Roman" w:cs="Times New Roman"/>
                <w:bCs/>
                <w:color w:val="000000"/>
                <w:sz w:val="24"/>
                <w:szCs w:val="24"/>
                <w:lang w:val="kk-KZ"/>
              </w:rPr>
              <w:t xml:space="preserve">Предпроектная документация </w:t>
            </w:r>
            <w:r w:rsidRPr="00BB45E9">
              <w:rPr>
                <w:rFonts w:ascii="Times New Roman" w:hAnsi="Times New Roman" w:cs="Times New Roman"/>
                <w:bCs/>
                <w:color w:val="000000"/>
                <w:sz w:val="24"/>
                <w:szCs w:val="24"/>
                <w:lang w:val="kk-KZ"/>
              </w:rPr>
              <w:lastRenderedPageBreak/>
              <w:t>(</w:t>
            </w:r>
            <w:r w:rsidRPr="00BB45E9">
              <w:rPr>
                <w:rFonts w:ascii="Times New Roman" w:hAnsi="Times New Roman" w:cs="Times New Roman"/>
                <w:bCs/>
                <w:sz w:val="24"/>
                <w:szCs w:val="24"/>
              </w:rPr>
              <w:t>технико-экономическ</w:t>
            </w:r>
            <w:r w:rsidRPr="00BB45E9">
              <w:rPr>
                <w:rFonts w:ascii="Times New Roman" w:hAnsi="Times New Roman" w:cs="Times New Roman"/>
                <w:bCs/>
                <w:sz w:val="24"/>
                <w:szCs w:val="24"/>
                <w:lang w:val="kk-KZ"/>
              </w:rPr>
              <w:t>ое</w:t>
            </w:r>
            <w:r w:rsidRPr="00BB45E9">
              <w:rPr>
                <w:rFonts w:ascii="Times New Roman" w:hAnsi="Times New Roman" w:cs="Times New Roman"/>
                <w:bCs/>
                <w:sz w:val="24"/>
                <w:szCs w:val="24"/>
              </w:rPr>
              <w:t xml:space="preserve"> обосновани</w:t>
            </w:r>
            <w:r w:rsidRPr="00BB45E9">
              <w:rPr>
                <w:rFonts w:ascii="Times New Roman" w:hAnsi="Times New Roman" w:cs="Times New Roman"/>
                <w:bCs/>
                <w:sz w:val="24"/>
                <w:szCs w:val="24"/>
                <w:lang w:val="kk-KZ"/>
              </w:rPr>
              <w:t>е</w:t>
            </w:r>
            <w:r w:rsidRPr="00BB45E9">
              <w:rPr>
                <w:rFonts w:ascii="Times New Roman" w:hAnsi="Times New Roman" w:cs="Times New Roman"/>
                <w:bCs/>
                <w:color w:val="000000"/>
                <w:sz w:val="24"/>
                <w:szCs w:val="24"/>
                <w:lang w:val="kk-KZ"/>
              </w:rPr>
              <w:t xml:space="preserve">), </w:t>
            </w:r>
            <w:r w:rsidRPr="00BB45E9">
              <w:rPr>
                <w:rFonts w:ascii="Times New Roman" w:hAnsi="Times New Roman" w:cs="Times New Roman"/>
                <w:bCs/>
                <w:sz w:val="24"/>
                <w:szCs w:val="24"/>
              </w:rPr>
              <w:t>необходим</w:t>
            </w:r>
            <w:r w:rsidRPr="00BB45E9">
              <w:rPr>
                <w:rFonts w:ascii="Times New Roman" w:hAnsi="Times New Roman" w:cs="Times New Roman"/>
                <w:bCs/>
                <w:sz w:val="24"/>
                <w:szCs w:val="24"/>
                <w:lang w:val="kk-KZ"/>
              </w:rPr>
              <w:t>а</w:t>
            </w:r>
            <w:r w:rsidRPr="00BB45E9">
              <w:rPr>
                <w:rFonts w:ascii="Times New Roman" w:hAnsi="Times New Roman" w:cs="Times New Roman"/>
                <w:bCs/>
                <w:sz w:val="24"/>
                <w:szCs w:val="24"/>
              </w:rPr>
              <w:t xml:space="preserve"> для принятия решений о разработке проектной документации и последующей реализации проект</w:t>
            </w:r>
            <w:r w:rsidRPr="00BB45E9">
              <w:rPr>
                <w:rFonts w:ascii="Times New Roman" w:hAnsi="Times New Roman" w:cs="Times New Roman"/>
                <w:bCs/>
                <w:sz w:val="24"/>
                <w:szCs w:val="24"/>
                <w:lang w:val="kk-KZ"/>
              </w:rPr>
              <w:t>а.</w:t>
            </w:r>
          </w:p>
          <w:p w14:paraId="03F03C80" w14:textId="0625E4BA" w:rsidR="007158B4" w:rsidRPr="00BB45E9" w:rsidRDefault="00282935" w:rsidP="007158B4">
            <w:pPr>
              <w:spacing w:after="0" w:line="240" w:lineRule="auto"/>
              <w:jc w:val="both"/>
              <w:rPr>
                <w:rFonts w:ascii="Times New Roman" w:hAnsi="Times New Roman" w:cs="Times New Roman"/>
                <w:bCs/>
                <w:sz w:val="24"/>
                <w:szCs w:val="24"/>
                <w:lang w:val="kk-KZ"/>
              </w:rPr>
            </w:pPr>
            <w:r w:rsidRPr="00BB45E9">
              <w:rPr>
                <w:rFonts w:ascii="Times New Roman" w:hAnsi="Times New Roman" w:cs="Times New Roman"/>
                <w:color w:val="000000"/>
                <w:sz w:val="24"/>
                <w:szCs w:val="24"/>
                <w:lang w:val="kk-KZ"/>
              </w:rPr>
              <w:t>В</w:t>
            </w:r>
            <w:r w:rsidRPr="00BB45E9">
              <w:rPr>
                <w:rFonts w:ascii="Times New Roman" w:hAnsi="Times New Roman" w:cs="Times New Roman"/>
                <w:sz w:val="24"/>
                <w:szCs w:val="24"/>
                <w:lang w:val="kk-KZ"/>
              </w:rPr>
              <w:t xml:space="preserve"> счет 2412 внесены изменения в соответствии с пунктом 343 Правил 393, так как </w:t>
            </w:r>
            <w:r w:rsidRPr="00BB45E9">
              <w:rPr>
                <w:rFonts w:ascii="Times New Roman" w:hAnsi="Times New Roman" w:cs="Times New Roman"/>
                <w:sz w:val="24"/>
                <w:szCs w:val="24"/>
              </w:rPr>
              <w:t>затраты на стадии разработки на выполнение работ по научным разработкам относятся на счет учета капитальных вложений</w:t>
            </w:r>
            <w:r w:rsidRPr="00BB45E9">
              <w:rPr>
                <w:rFonts w:ascii="Times New Roman" w:hAnsi="Times New Roman" w:cs="Times New Roman"/>
                <w:sz w:val="24"/>
                <w:szCs w:val="24"/>
                <w:lang w:val="kk-KZ"/>
              </w:rPr>
              <w:t>.</w:t>
            </w:r>
            <w:r w:rsidRPr="00BB45E9">
              <w:rPr>
                <w:rFonts w:ascii="Times New Roman" w:hAnsi="Times New Roman" w:cs="Times New Roman"/>
                <w:bCs/>
                <w:sz w:val="24"/>
                <w:szCs w:val="24"/>
                <w:lang w:val="kk-KZ"/>
              </w:rPr>
              <w:t xml:space="preserve"> </w:t>
            </w:r>
            <w:r w:rsidR="000863CC" w:rsidRPr="00BB45E9">
              <w:rPr>
                <w:rFonts w:ascii="Times New Roman" w:hAnsi="Times New Roman" w:cs="Times New Roman"/>
                <w:bCs/>
                <w:sz w:val="24"/>
                <w:szCs w:val="24"/>
                <w:lang w:val="kk-KZ"/>
              </w:rPr>
              <w:t xml:space="preserve">Капитальный ремонт </w:t>
            </w:r>
            <w:r w:rsidR="000E21F1" w:rsidRPr="00BB45E9">
              <w:rPr>
                <w:rFonts w:ascii="Times New Roman" w:hAnsi="Times New Roman" w:cs="Times New Roman"/>
                <w:bCs/>
                <w:sz w:val="24"/>
                <w:szCs w:val="24"/>
              </w:rPr>
              <w:t>в соответстви</w:t>
            </w:r>
            <w:r w:rsidR="000863CC" w:rsidRPr="00BB45E9">
              <w:rPr>
                <w:rFonts w:ascii="Times New Roman" w:hAnsi="Times New Roman" w:cs="Times New Roman"/>
                <w:bCs/>
                <w:sz w:val="24"/>
                <w:szCs w:val="24"/>
                <w:lang w:val="kk-KZ"/>
              </w:rPr>
              <w:t>и</w:t>
            </w:r>
            <w:r w:rsidR="000E21F1" w:rsidRPr="00BB45E9">
              <w:rPr>
                <w:rFonts w:ascii="Times New Roman" w:hAnsi="Times New Roman" w:cs="Times New Roman"/>
                <w:bCs/>
                <w:sz w:val="24"/>
                <w:szCs w:val="24"/>
              </w:rPr>
              <w:t xml:space="preserve"> с пунктом 271</w:t>
            </w:r>
            <w:r w:rsidR="000E21F1" w:rsidRPr="00BB45E9">
              <w:rPr>
                <w:rFonts w:ascii="Times New Roman" w:hAnsi="Times New Roman" w:cs="Times New Roman"/>
                <w:bCs/>
                <w:sz w:val="24"/>
                <w:szCs w:val="24"/>
                <w:lang w:val="kk-KZ"/>
              </w:rPr>
              <w:t xml:space="preserve">  </w:t>
            </w:r>
            <w:r w:rsidR="00DE2EF3" w:rsidRPr="00BB45E9">
              <w:rPr>
                <w:rFonts w:ascii="Times New Roman" w:hAnsi="Times New Roman" w:cs="Times New Roman"/>
                <w:bCs/>
                <w:sz w:val="24"/>
                <w:szCs w:val="24"/>
                <w:lang w:val="kk-KZ"/>
              </w:rPr>
              <w:t xml:space="preserve">Правилам 393 </w:t>
            </w:r>
            <w:bookmarkEnd w:id="109"/>
            <w:r w:rsidR="000863CC" w:rsidRPr="00BB45E9">
              <w:rPr>
                <w:rFonts w:ascii="Times New Roman" w:hAnsi="Times New Roman" w:cs="Times New Roman"/>
                <w:bCs/>
                <w:sz w:val="24"/>
                <w:szCs w:val="24"/>
                <w:lang w:val="kk-KZ"/>
              </w:rPr>
              <w:t>относится к капитальным вложениям.</w:t>
            </w:r>
          </w:p>
        </w:tc>
      </w:tr>
      <w:tr w:rsidR="00DB5D22" w:rsidRPr="00BB45E9" w14:paraId="08E96766" w14:textId="77777777" w:rsidTr="00072A2F">
        <w:trPr>
          <w:trHeight w:val="296"/>
        </w:trPr>
        <w:tc>
          <w:tcPr>
            <w:tcW w:w="596" w:type="dxa"/>
            <w:shd w:val="clear" w:color="auto" w:fill="auto"/>
          </w:tcPr>
          <w:p w14:paraId="22FC71F5" w14:textId="3F4545D5" w:rsidR="00DB5D22" w:rsidRPr="00BB45E9" w:rsidRDefault="00DB5D22" w:rsidP="00DB5D2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p>
        </w:tc>
        <w:tc>
          <w:tcPr>
            <w:tcW w:w="1384" w:type="dxa"/>
            <w:shd w:val="clear" w:color="auto" w:fill="auto"/>
          </w:tcPr>
          <w:p w14:paraId="49AC7681" w14:textId="70CEF278" w:rsidR="00DB5D22" w:rsidRPr="00BB45E9" w:rsidRDefault="00DB5D22" w:rsidP="00DB5D22">
            <w:pPr>
              <w:spacing w:after="0" w:line="240" w:lineRule="auto"/>
              <w:rPr>
                <w:rFonts w:ascii="Times New Roman" w:hAnsi="Times New Roman" w:cs="Times New Roman"/>
                <w:sz w:val="24"/>
                <w:szCs w:val="24"/>
              </w:rPr>
            </w:pPr>
            <w:r>
              <w:rPr>
                <w:rFonts w:ascii="Times New Roman" w:hAnsi="Times New Roman" w:cs="Times New Roman"/>
                <w:sz w:val="24"/>
                <w:szCs w:val="24"/>
              </w:rPr>
              <w:t>пункт 31</w:t>
            </w:r>
          </w:p>
        </w:tc>
        <w:tc>
          <w:tcPr>
            <w:tcW w:w="5670" w:type="dxa"/>
            <w:tcBorders>
              <w:top w:val="single" w:sz="4" w:space="0" w:color="auto"/>
              <w:left w:val="single" w:sz="4" w:space="0" w:color="auto"/>
              <w:bottom w:val="single" w:sz="4" w:space="0" w:color="auto"/>
              <w:right w:val="single" w:sz="4" w:space="0" w:color="auto"/>
            </w:tcBorders>
          </w:tcPr>
          <w:p w14:paraId="5EB8DEA2" w14:textId="5D6751B3" w:rsidR="00DB5D22" w:rsidRDefault="00DB5D22" w:rsidP="00DB5D22">
            <w:pPr>
              <w:spacing w:after="0" w:line="240" w:lineRule="auto"/>
              <w:jc w:val="both"/>
              <w:rPr>
                <w:rFonts w:ascii="Times New Roman" w:hAnsi="Times New Roman" w:cs="Times New Roman"/>
                <w:color w:val="000000"/>
                <w:sz w:val="24"/>
                <w:szCs w:val="24"/>
                <w:highlight w:val="green"/>
              </w:rPr>
            </w:pPr>
            <w:r w:rsidRPr="009711F7">
              <w:rPr>
                <w:rFonts w:ascii="Times New Roman" w:hAnsi="Times New Roman" w:cs="Times New Roman"/>
                <w:color w:val="000000"/>
                <w:sz w:val="24"/>
                <w:szCs w:val="24"/>
                <w:highlight w:val="green"/>
              </w:rPr>
              <w:t xml:space="preserve">31. Подраздел 4000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финансовые обязательства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финансовых обязательств, классифицируемых как долгосрочные.</w:t>
            </w:r>
          </w:p>
          <w:p w14:paraId="7541D0F4" w14:textId="77777777"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Данный подраздел включает следующие счета:</w:t>
            </w:r>
          </w:p>
          <w:p w14:paraId="78FA1440" w14:textId="41FD1579"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4010 -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внешние займы полученные</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xml:space="preserve">, предназначен для учета обязательств </w:t>
            </w:r>
            <w:r w:rsidRPr="009711F7">
              <w:rPr>
                <w:rFonts w:ascii="Times New Roman" w:hAnsi="Times New Roman" w:cs="Times New Roman"/>
                <w:color w:val="000000"/>
                <w:sz w:val="24"/>
                <w:szCs w:val="24"/>
                <w:highlight w:val="green"/>
              </w:rPr>
              <w:lastRenderedPageBreak/>
              <w:t>по полученным внешним займам, срок погашения которых превышает год;</w:t>
            </w:r>
          </w:p>
          <w:p w14:paraId="2CE7E5F2" w14:textId="5D448A50"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4020 -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внутренние займы полученные</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обязательств по полученным внутренним займам, срок погашения которых превышает год;</w:t>
            </w:r>
          </w:p>
          <w:p w14:paraId="576D30C8" w14:textId="4F7C2A1A"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4030 -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Прочие долгосрочные финансовые обязательства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прочих долгосрочных обязательств, не указанных в предыдущих счетах;</w:t>
            </w:r>
          </w:p>
          <w:p w14:paraId="12F54785" w14:textId="646CC53B" w:rsidR="00DB5D22" w:rsidRPr="009711F7" w:rsidRDefault="00DB5D22" w:rsidP="00DB5D22">
            <w:pPr>
              <w:spacing w:after="0" w:line="240" w:lineRule="auto"/>
              <w:jc w:val="both"/>
              <w:rPr>
                <w:rFonts w:ascii="Times New Roman" w:hAnsi="Times New Roman" w:cs="Times New Roman"/>
                <w:color w:val="000000"/>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4040 –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обязательства по проектам государственно-частного партнерства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долгосрочных финансовых обязательств по проектам государственно-частного партнерства;</w:t>
            </w:r>
          </w:p>
          <w:p w14:paraId="784B1D09" w14:textId="7090BDAA" w:rsidR="00DB5D22" w:rsidRPr="00BB45E9" w:rsidRDefault="00DB5D22" w:rsidP="00DB5D22">
            <w:pPr>
              <w:spacing w:after="0" w:line="240" w:lineRule="auto"/>
              <w:jc w:val="both"/>
              <w:rPr>
                <w:rFonts w:ascii="Times New Roman" w:hAnsi="Times New Roman" w:cs="Times New Roman"/>
                <w:color w:val="000000"/>
                <w:sz w:val="24"/>
                <w:szCs w:val="24"/>
              </w:rPr>
            </w:pPr>
            <w:r w:rsidRPr="009711F7">
              <w:rPr>
                <w:rFonts w:ascii="Times New Roman" w:hAnsi="Times New Roman" w:cs="Times New Roman"/>
                <w:sz w:val="24"/>
                <w:szCs w:val="24"/>
                <w:highlight w:val="green"/>
                <w:lang w:val="kk-KZ"/>
              </w:rPr>
              <w:t xml:space="preserve">       </w:t>
            </w:r>
            <w:r w:rsidRPr="009711F7">
              <w:rPr>
                <w:rFonts w:ascii="Times New Roman" w:hAnsi="Times New Roman" w:cs="Times New Roman"/>
                <w:sz w:val="24"/>
                <w:szCs w:val="24"/>
                <w:highlight w:val="green"/>
                <w:lang w:val="kk-KZ"/>
              </w:rPr>
              <w:tab/>
            </w:r>
          </w:p>
        </w:tc>
        <w:tc>
          <w:tcPr>
            <w:tcW w:w="4536" w:type="dxa"/>
            <w:tcBorders>
              <w:top w:val="single" w:sz="4" w:space="0" w:color="auto"/>
              <w:left w:val="single" w:sz="4" w:space="0" w:color="auto"/>
              <w:bottom w:val="single" w:sz="4" w:space="0" w:color="auto"/>
              <w:right w:val="single" w:sz="4" w:space="0" w:color="auto"/>
            </w:tcBorders>
          </w:tcPr>
          <w:p w14:paraId="73B54CC5" w14:textId="0B3F0CF2" w:rsidR="00DB5D22" w:rsidRDefault="00DB5D22" w:rsidP="00DB5D22">
            <w:pPr>
              <w:spacing w:after="0" w:line="240" w:lineRule="auto"/>
              <w:jc w:val="both"/>
              <w:rPr>
                <w:rFonts w:ascii="Times New Roman" w:hAnsi="Times New Roman" w:cs="Times New Roman"/>
                <w:color w:val="000000"/>
                <w:sz w:val="24"/>
                <w:szCs w:val="24"/>
                <w:highlight w:val="green"/>
              </w:rPr>
            </w:pPr>
            <w:r w:rsidRPr="009711F7">
              <w:rPr>
                <w:rFonts w:ascii="Times New Roman" w:hAnsi="Times New Roman" w:cs="Times New Roman"/>
                <w:color w:val="000000"/>
                <w:sz w:val="24"/>
                <w:szCs w:val="24"/>
                <w:highlight w:val="green"/>
              </w:rPr>
              <w:lastRenderedPageBreak/>
              <w:t xml:space="preserve">31. Подраздел 4000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финансовые обязательства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финансовых обязательств, классифицируемых как долгосрочные.</w:t>
            </w:r>
          </w:p>
          <w:p w14:paraId="44CC3A35" w14:textId="6BA35308"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Данный подраздел включает следующие счета:</w:t>
            </w:r>
          </w:p>
          <w:p w14:paraId="69E1D200" w14:textId="03D2C7A1"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lastRenderedPageBreak/>
              <w:t xml:space="preserve">      </w:t>
            </w:r>
            <w:r w:rsidRPr="009711F7">
              <w:rPr>
                <w:rFonts w:ascii="Times New Roman" w:hAnsi="Times New Roman" w:cs="Times New Roman"/>
                <w:color w:val="000000"/>
                <w:sz w:val="24"/>
                <w:szCs w:val="24"/>
                <w:highlight w:val="green"/>
              </w:rPr>
              <w:tab/>
              <w:t xml:space="preserve">4010 </w:t>
            </w:r>
            <w:r w:rsidR="00765BB4" w:rsidRPr="009711F7">
              <w:rPr>
                <w:rFonts w:ascii="Times New Roman" w:hAnsi="Times New Roman" w:cs="Times New Roman"/>
                <w:color w:val="000000"/>
                <w:sz w:val="24"/>
                <w:szCs w:val="24"/>
                <w:highlight w:val="green"/>
              </w:rPr>
              <w:t>–</w:t>
            </w:r>
            <w:r w:rsidR="00765BB4">
              <w:rPr>
                <w:rFonts w:ascii="Times New Roman" w:hAnsi="Times New Roman" w:cs="Times New Roman"/>
                <w:color w:val="000000"/>
                <w:sz w:val="24"/>
                <w:szCs w:val="24"/>
                <w:highlight w:val="green"/>
              </w:rPr>
              <w:t xml:space="preserve">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внешние займы полученные</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обязательств по полученным внешним займам, срок погашения которых превышает год;</w:t>
            </w:r>
          </w:p>
          <w:p w14:paraId="17424689" w14:textId="510C7F4D"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4020 </w:t>
            </w:r>
            <w:r w:rsidR="00765BB4" w:rsidRPr="009711F7">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xml:space="preserve">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внутренние займы полученные</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обязательств по полученным внутренним займам, срок погашения которых превышает год;</w:t>
            </w:r>
          </w:p>
          <w:p w14:paraId="6498A4E6" w14:textId="4F6F85DA" w:rsidR="00DB5D22" w:rsidRPr="009711F7" w:rsidRDefault="00DB5D22" w:rsidP="00DB5D22">
            <w:pPr>
              <w:spacing w:after="0" w:line="240" w:lineRule="auto"/>
              <w:jc w:val="both"/>
              <w:rPr>
                <w:rFonts w:ascii="Times New Roman" w:hAnsi="Times New Roman" w:cs="Times New Roman"/>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4030 </w:t>
            </w:r>
            <w:r w:rsidR="00765BB4" w:rsidRPr="009711F7">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xml:space="preserve">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Прочие долгосрочные финансовые обязательства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прочих долгосрочных обязательств, не указанных в предыдущих счетах;</w:t>
            </w:r>
          </w:p>
          <w:p w14:paraId="4EFAEF0F" w14:textId="38581978" w:rsidR="00DB5D22" w:rsidRPr="009711F7" w:rsidRDefault="00DB5D22" w:rsidP="00DB5D22">
            <w:pPr>
              <w:spacing w:after="0" w:line="240" w:lineRule="auto"/>
              <w:jc w:val="both"/>
              <w:rPr>
                <w:rFonts w:ascii="Times New Roman" w:hAnsi="Times New Roman" w:cs="Times New Roman"/>
                <w:color w:val="000000"/>
                <w:sz w:val="24"/>
                <w:szCs w:val="24"/>
                <w:highlight w:val="green"/>
              </w:rPr>
            </w:pPr>
            <w:r w:rsidRPr="009711F7">
              <w:rPr>
                <w:rFonts w:ascii="Times New Roman" w:hAnsi="Times New Roman" w:cs="Times New Roman"/>
                <w:color w:val="000000"/>
                <w:sz w:val="24"/>
                <w:szCs w:val="24"/>
                <w:highlight w:val="green"/>
              </w:rPr>
              <w:t xml:space="preserve">      </w:t>
            </w:r>
            <w:r w:rsidRPr="009711F7">
              <w:rPr>
                <w:rFonts w:ascii="Times New Roman" w:hAnsi="Times New Roman" w:cs="Times New Roman"/>
                <w:color w:val="000000"/>
                <w:sz w:val="24"/>
                <w:szCs w:val="24"/>
                <w:highlight w:val="green"/>
              </w:rPr>
              <w:tab/>
              <w:t xml:space="preserve">4040 – </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Долгосрочные обязательства по проектам государственно-частного партнерства</w:t>
            </w:r>
            <w:r w:rsidR="004454B9">
              <w:rPr>
                <w:rFonts w:ascii="Times New Roman" w:hAnsi="Times New Roman" w:cs="Times New Roman"/>
                <w:color w:val="000000"/>
                <w:sz w:val="24"/>
                <w:szCs w:val="24"/>
                <w:highlight w:val="green"/>
              </w:rPr>
              <w:t>»</w:t>
            </w:r>
            <w:r w:rsidRPr="009711F7">
              <w:rPr>
                <w:rFonts w:ascii="Times New Roman" w:hAnsi="Times New Roman" w:cs="Times New Roman"/>
                <w:color w:val="000000"/>
                <w:sz w:val="24"/>
                <w:szCs w:val="24"/>
                <w:highlight w:val="green"/>
              </w:rPr>
              <w:t>, предназначен для учета долгосрочных финансовых обязательств по проектам государственно-частного партнерства;</w:t>
            </w:r>
          </w:p>
          <w:p w14:paraId="0BB1F4AF" w14:textId="2C9157DF" w:rsidR="00DB5D22" w:rsidRPr="00DB5D22" w:rsidRDefault="00DB5D22" w:rsidP="00DB5D22">
            <w:pPr>
              <w:spacing w:after="0" w:line="240" w:lineRule="auto"/>
              <w:jc w:val="both"/>
              <w:rPr>
                <w:rFonts w:ascii="Times New Roman" w:hAnsi="Times New Roman" w:cs="Times New Roman"/>
                <w:b/>
                <w:bCs/>
                <w:sz w:val="24"/>
                <w:szCs w:val="24"/>
                <w:highlight w:val="green"/>
              </w:rPr>
            </w:pPr>
            <w:r w:rsidRPr="009711F7">
              <w:rPr>
                <w:rFonts w:ascii="Times New Roman" w:hAnsi="Times New Roman" w:cs="Times New Roman"/>
                <w:sz w:val="24"/>
                <w:szCs w:val="24"/>
                <w:highlight w:val="green"/>
                <w:lang w:val="kk-KZ"/>
              </w:rPr>
              <w:t xml:space="preserve">       </w:t>
            </w:r>
            <w:bookmarkStart w:id="110" w:name="_Hlk182562090"/>
            <w:r w:rsidRPr="009711F7">
              <w:rPr>
                <w:rFonts w:ascii="Times New Roman" w:hAnsi="Times New Roman" w:cs="Times New Roman"/>
                <w:sz w:val="24"/>
                <w:szCs w:val="24"/>
                <w:highlight w:val="green"/>
                <w:lang w:val="kk-KZ"/>
              </w:rPr>
              <w:tab/>
            </w:r>
            <w:bookmarkStart w:id="111" w:name="_Hlk183096481"/>
            <w:r w:rsidRPr="00DB5D22">
              <w:rPr>
                <w:rFonts w:ascii="Times New Roman" w:hAnsi="Times New Roman" w:cs="Times New Roman"/>
                <w:b/>
                <w:bCs/>
                <w:sz w:val="24"/>
                <w:szCs w:val="24"/>
                <w:highlight w:val="green"/>
                <w:lang w:val="kk-KZ"/>
              </w:rPr>
              <w:t xml:space="preserve">4050 </w:t>
            </w:r>
            <w:r w:rsidR="00765BB4" w:rsidRPr="009711F7">
              <w:rPr>
                <w:rFonts w:ascii="Times New Roman" w:hAnsi="Times New Roman" w:cs="Times New Roman"/>
                <w:color w:val="000000"/>
                <w:sz w:val="24"/>
                <w:szCs w:val="24"/>
                <w:highlight w:val="green"/>
              </w:rPr>
              <w:t>–</w:t>
            </w:r>
            <w:r w:rsidR="00765BB4">
              <w:rPr>
                <w:rFonts w:ascii="Times New Roman" w:hAnsi="Times New Roman" w:cs="Times New Roman"/>
                <w:b/>
                <w:bCs/>
                <w:sz w:val="24"/>
                <w:szCs w:val="24"/>
                <w:highlight w:val="green"/>
              </w:rPr>
              <w:t xml:space="preserve"> </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Положительная разница между номинальной и справедливой стоимостью долгосрочного финансового обязательства</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r w:rsidRPr="00DB5D22">
              <w:rPr>
                <w:rFonts w:ascii="Times New Roman" w:eastAsia="Calibri" w:hAnsi="Times New Roman" w:cs="Times New Roman"/>
                <w:b/>
                <w:bCs/>
                <w:sz w:val="24"/>
                <w:szCs w:val="24"/>
                <w:highlight w:val="green"/>
              </w:rPr>
              <w:t xml:space="preserve"> </w:t>
            </w:r>
          </w:p>
          <w:p w14:paraId="74A5CADE" w14:textId="0C52CC8B" w:rsidR="00DB5D22" w:rsidRPr="00DB5D22" w:rsidRDefault="00DB5D22" w:rsidP="00DB5D22">
            <w:pPr>
              <w:spacing w:after="0" w:line="240" w:lineRule="auto"/>
              <w:jc w:val="both"/>
              <w:rPr>
                <w:b/>
                <w:bCs/>
              </w:rPr>
            </w:pPr>
            <w:r w:rsidRPr="00DB5D22">
              <w:rPr>
                <w:rFonts w:ascii="Times New Roman" w:hAnsi="Times New Roman" w:cs="Times New Roman"/>
                <w:b/>
                <w:bCs/>
                <w:sz w:val="24"/>
                <w:szCs w:val="24"/>
                <w:highlight w:val="green"/>
              </w:rPr>
              <w:t xml:space="preserve">          4060 </w:t>
            </w:r>
            <w:r w:rsidR="00765BB4" w:rsidRPr="009711F7">
              <w:rPr>
                <w:rFonts w:ascii="Times New Roman" w:hAnsi="Times New Roman" w:cs="Times New Roman"/>
                <w:color w:val="000000"/>
                <w:sz w:val="24"/>
                <w:szCs w:val="24"/>
                <w:highlight w:val="green"/>
              </w:rPr>
              <w:t>–</w:t>
            </w:r>
            <w:r w:rsidR="00765BB4">
              <w:rPr>
                <w:rFonts w:ascii="Times New Roman" w:hAnsi="Times New Roman" w:cs="Times New Roman"/>
                <w:b/>
                <w:bCs/>
                <w:sz w:val="24"/>
                <w:szCs w:val="24"/>
                <w:highlight w:val="green"/>
              </w:rPr>
              <w:t xml:space="preserve"> </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 xml:space="preserve">Отрицательная разница </w:t>
            </w:r>
            <w:r w:rsidRPr="00DB5D22">
              <w:rPr>
                <w:rFonts w:ascii="Times New Roman" w:hAnsi="Times New Roman" w:cs="Times New Roman"/>
                <w:b/>
                <w:bCs/>
                <w:sz w:val="24"/>
                <w:szCs w:val="24"/>
                <w:highlight w:val="green"/>
              </w:rPr>
              <w:lastRenderedPageBreak/>
              <w:t>между номинальной и справедливой стоимостью долгосрочного финансового обязательства</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bookmarkEnd w:id="110"/>
            <w:r w:rsidRPr="00DB5D22">
              <w:rPr>
                <w:rFonts w:ascii="Times New Roman" w:hAnsi="Times New Roman" w:cs="Times New Roman"/>
                <w:b/>
                <w:bCs/>
                <w:sz w:val="24"/>
                <w:szCs w:val="24"/>
              </w:rPr>
              <w:t>)</w:t>
            </w:r>
            <w:r>
              <w:rPr>
                <w:rFonts w:ascii="Times New Roman" w:hAnsi="Times New Roman" w:cs="Times New Roman"/>
                <w:b/>
                <w:bCs/>
                <w:sz w:val="24"/>
                <w:szCs w:val="24"/>
              </w:rPr>
              <w:t>.</w:t>
            </w:r>
            <w:bookmarkEnd w:id="111"/>
          </w:p>
        </w:tc>
        <w:tc>
          <w:tcPr>
            <w:tcW w:w="2693" w:type="dxa"/>
            <w:shd w:val="clear" w:color="auto" w:fill="auto"/>
          </w:tcPr>
          <w:p w14:paraId="664106C2" w14:textId="77777777" w:rsidR="00DB5D22" w:rsidRDefault="00DB5D22" w:rsidP="00DB5D22">
            <w:pPr>
              <w:spacing w:after="0" w:line="240" w:lineRule="auto"/>
              <w:jc w:val="both"/>
              <w:rPr>
                <w:rFonts w:ascii="Times New Roman" w:hAnsi="Times New Roman" w:cs="Times New Roman"/>
                <w:sz w:val="24"/>
                <w:szCs w:val="24"/>
                <w:lang w:val="kk-KZ"/>
              </w:rPr>
            </w:pPr>
          </w:p>
          <w:p w14:paraId="77056506" w14:textId="77777777" w:rsidR="00DB5D22" w:rsidRDefault="00DB5D22" w:rsidP="00DB5D22">
            <w:pPr>
              <w:spacing w:after="0" w:line="240" w:lineRule="auto"/>
              <w:jc w:val="both"/>
              <w:rPr>
                <w:rFonts w:ascii="Times New Roman" w:hAnsi="Times New Roman" w:cs="Times New Roman"/>
                <w:sz w:val="24"/>
                <w:szCs w:val="24"/>
                <w:lang w:val="kk-KZ"/>
              </w:rPr>
            </w:pPr>
          </w:p>
          <w:p w14:paraId="4AA60A80" w14:textId="77777777" w:rsidR="00DB5D22" w:rsidRDefault="00DB5D22" w:rsidP="00DB5D22">
            <w:pPr>
              <w:spacing w:after="0" w:line="240" w:lineRule="auto"/>
              <w:jc w:val="both"/>
              <w:rPr>
                <w:rFonts w:ascii="Times New Roman" w:hAnsi="Times New Roman" w:cs="Times New Roman"/>
                <w:sz w:val="24"/>
                <w:szCs w:val="24"/>
                <w:lang w:val="kk-KZ"/>
              </w:rPr>
            </w:pPr>
          </w:p>
          <w:p w14:paraId="60A96663" w14:textId="77777777" w:rsidR="00DB5D22" w:rsidRDefault="00DB5D22" w:rsidP="00DB5D22">
            <w:pPr>
              <w:spacing w:after="0" w:line="240" w:lineRule="auto"/>
              <w:jc w:val="both"/>
              <w:rPr>
                <w:rFonts w:ascii="Times New Roman" w:hAnsi="Times New Roman" w:cs="Times New Roman"/>
                <w:sz w:val="24"/>
                <w:szCs w:val="24"/>
                <w:lang w:val="kk-KZ"/>
              </w:rPr>
            </w:pPr>
          </w:p>
          <w:p w14:paraId="1F5DFB31" w14:textId="77777777" w:rsidR="00DB5D22" w:rsidRDefault="00DB5D22" w:rsidP="00DB5D22">
            <w:pPr>
              <w:spacing w:after="0" w:line="240" w:lineRule="auto"/>
              <w:jc w:val="both"/>
              <w:rPr>
                <w:rFonts w:ascii="Times New Roman" w:hAnsi="Times New Roman" w:cs="Times New Roman"/>
                <w:sz w:val="24"/>
                <w:szCs w:val="24"/>
                <w:lang w:val="kk-KZ"/>
              </w:rPr>
            </w:pPr>
          </w:p>
          <w:p w14:paraId="3550CDFD" w14:textId="77777777" w:rsidR="00DB5D22" w:rsidRDefault="00DB5D22" w:rsidP="00DB5D22">
            <w:pPr>
              <w:spacing w:after="0" w:line="240" w:lineRule="auto"/>
              <w:jc w:val="both"/>
              <w:rPr>
                <w:rFonts w:ascii="Times New Roman" w:hAnsi="Times New Roman" w:cs="Times New Roman"/>
                <w:sz w:val="24"/>
                <w:szCs w:val="24"/>
                <w:lang w:val="kk-KZ"/>
              </w:rPr>
            </w:pPr>
          </w:p>
          <w:p w14:paraId="7B596ECD" w14:textId="77777777" w:rsidR="00DB5D22" w:rsidRDefault="00DB5D22" w:rsidP="00DB5D22">
            <w:pPr>
              <w:spacing w:after="0" w:line="240" w:lineRule="auto"/>
              <w:jc w:val="both"/>
              <w:rPr>
                <w:rFonts w:ascii="Times New Roman" w:hAnsi="Times New Roman" w:cs="Times New Roman"/>
                <w:sz w:val="24"/>
                <w:szCs w:val="24"/>
                <w:lang w:val="kk-KZ"/>
              </w:rPr>
            </w:pPr>
          </w:p>
          <w:p w14:paraId="65959952" w14:textId="77777777" w:rsidR="00DB5D22" w:rsidRDefault="00DB5D22" w:rsidP="00DB5D22">
            <w:pPr>
              <w:spacing w:after="0" w:line="240" w:lineRule="auto"/>
              <w:jc w:val="both"/>
              <w:rPr>
                <w:rFonts w:ascii="Times New Roman" w:hAnsi="Times New Roman" w:cs="Times New Roman"/>
                <w:sz w:val="24"/>
                <w:szCs w:val="24"/>
                <w:lang w:val="kk-KZ"/>
              </w:rPr>
            </w:pPr>
          </w:p>
          <w:p w14:paraId="0DC83D4A" w14:textId="77777777" w:rsidR="00DB5D22" w:rsidRDefault="00DB5D22" w:rsidP="00DB5D22">
            <w:pPr>
              <w:spacing w:after="0" w:line="240" w:lineRule="auto"/>
              <w:jc w:val="both"/>
              <w:rPr>
                <w:rFonts w:ascii="Times New Roman" w:hAnsi="Times New Roman" w:cs="Times New Roman"/>
                <w:sz w:val="24"/>
                <w:szCs w:val="24"/>
                <w:lang w:val="kk-KZ"/>
              </w:rPr>
            </w:pPr>
          </w:p>
          <w:p w14:paraId="2355551B" w14:textId="77777777" w:rsidR="00DB5D22" w:rsidRDefault="00DB5D22" w:rsidP="00DB5D22">
            <w:pPr>
              <w:spacing w:after="0" w:line="240" w:lineRule="auto"/>
              <w:jc w:val="both"/>
              <w:rPr>
                <w:rFonts w:ascii="Times New Roman" w:hAnsi="Times New Roman" w:cs="Times New Roman"/>
                <w:sz w:val="24"/>
                <w:szCs w:val="24"/>
                <w:lang w:val="kk-KZ"/>
              </w:rPr>
            </w:pPr>
          </w:p>
          <w:p w14:paraId="19C2CE98" w14:textId="77777777" w:rsidR="00DB5D22" w:rsidRDefault="00DB5D22" w:rsidP="00DB5D22">
            <w:pPr>
              <w:spacing w:after="0" w:line="240" w:lineRule="auto"/>
              <w:jc w:val="both"/>
              <w:rPr>
                <w:rFonts w:ascii="Times New Roman" w:hAnsi="Times New Roman" w:cs="Times New Roman"/>
                <w:sz w:val="24"/>
                <w:szCs w:val="24"/>
                <w:lang w:val="kk-KZ"/>
              </w:rPr>
            </w:pPr>
          </w:p>
          <w:p w14:paraId="79EB65ED" w14:textId="77777777" w:rsidR="00DB5D22" w:rsidRDefault="00DB5D22" w:rsidP="00DB5D22">
            <w:pPr>
              <w:spacing w:after="0" w:line="240" w:lineRule="auto"/>
              <w:jc w:val="both"/>
              <w:rPr>
                <w:rFonts w:ascii="Times New Roman" w:hAnsi="Times New Roman" w:cs="Times New Roman"/>
                <w:sz w:val="24"/>
                <w:szCs w:val="24"/>
                <w:lang w:val="kk-KZ"/>
              </w:rPr>
            </w:pPr>
          </w:p>
          <w:p w14:paraId="0DBC3C69" w14:textId="77777777" w:rsidR="00DB5D22" w:rsidRDefault="00DB5D22" w:rsidP="00DB5D22">
            <w:pPr>
              <w:spacing w:after="0" w:line="240" w:lineRule="auto"/>
              <w:jc w:val="both"/>
              <w:rPr>
                <w:rFonts w:ascii="Times New Roman" w:hAnsi="Times New Roman" w:cs="Times New Roman"/>
                <w:sz w:val="24"/>
                <w:szCs w:val="24"/>
                <w:lang w:val="kk-KZ"/>
              </w:rPr>
            </w:pPr>
          </w:p>
          <w:p w14:paraId="3235327F" w14:textId="77777777" w:rsidR="00DB5D22" w:rsidRDefault="00DB5D22" w:rsidP="00DB5D22">
            <w:pPr>
              <w:spacing w:after="0" w:line="240" w:lineRule="auto"/>
              <w:jc w:val="both"/>
              <w:rPr>
                <w:rFonts w:ascii="Times New Roman" w:hAnsi="Times New Roman" w:cs="Times New Roman"/>
                <w:sz w:val="24"/>
                <w:szCs w:val="24"/>
                <w:lang w:val="kk-KZ"/>
              </w:rPr>
            </w:pPr>
          </w:p>
          <w:p w14:paraId="2D4650C0" w14:textId="77777777" w:rsidR="00DB5D22" w:rsidRDefault="00DB5D22" w:rsidP="00DB5D22">
            <w:pPr>
              <w:spacing w:after="0" w:line="240" w:lineRule="auto"/>
              <w:jc w:val="both"/>
              <w:rPr>
                <w:rFonts w:ascii="Times New Roman" w:hAnsi="Times New Roman" w:cs="Times New Roman"/>
                <w:sz w:val="24"/>
                <w:szCs w:val="24"/>
                <w:lang w:val="kk-KZ"/>
              </w:rPr>
            </w:pPr>
          </w:p>
          <w:p w14:paraId="47D9D6CD" w14:textId="77777777" w:rsidR="00DB5D22" w:rsidRDefault="00DB5D22" w:rsidP="00DB5D22">
            <w:pPr>
              <w:spacing w:after="0" w:line="240" w:lineRule="auto"/>
              <w:jc w:val="both"/>
              <w:rPr>
                <w:rFonts w:ascii="Times New Roman" w:hAnsi="Times New Roman" w:cs="Times New Roman"/>
                <w:sz w:val="24"/>
                <w:szCs w:val="24"/>
                <w:lang w:val="kk-KZ"/>
              </w:rPr>
            </w:pPr>
          </w:p>
          <w:p w14:paraId="5827242A" w14:textId="77777777" w:rsidR="00DB5D22" w:rsidRDefault="00DB5D22" w:rsidP="00DB5D22">
            <w:pPr>
              <w:spacing w:after="0" w:line="240" w:lineRule="auto"/>
              <w:jc w:val="both"/>
              <w:rPr>
                <w:rFonts w:ascii="Times New Roman" w:hAnsi="Times New Roman" w:cs="Times New Roman"/>
                <w:sz w:val="24"/>
                <w:szCs w:val="24"/>
                <w:lang w:val="kk-KZ"/>
              </w:rPr>
            </w:pPr>
          </w:p>
          <w:p w14:paraId="43B224A6" w14:textId="77777777" w:rsidR="00DB5D22" w:rsidRDefault="00DB5D22" w:rsidP="00DB5D22">
            <w:pPr>
              <w:spacing w:after="0" w:line="240" w:lineRule="auto"/>
              <w:jc w:val="both"/>
              <w:rPr>
                <w:rFonts w:ascii="Times New Roman" w:hAnsi="Times New Roman" w:cs="Times New Roman"/>
                <w:sz w:val="24"/>
                <w:szCs w:val="24"/>
                <w:lang w:val="kk-KZ"/>
              </w:rPr>
            </w:pPr>
          </w:p>
          <w:p w14:paraId="15E9D4BE" w14:textId="77777777" w:rsidR="00DB5D22" w:rsidRDefault="00DB5D22" w:rsidP="00DB5D22">
            <w:pPr>
              <w:spacing w:after="0" w:line="240" w:lineRule="auto"/>
              <w:jc w:val="both"/>
              <w:rPr>
                <w:rFonts w:ascii="Times New Roman" w:hAnsi="Times New Roman" w:cs="Times New Roman"/>
                <w:sz w:val="24"/>
                <w:szCs w:val="24"/>
                <w:lang w:val="kk-KZ"/>
              </w:rPr>
            </w:pPr>
          </w:p>
          <w:p w14:paraId="173FB59B" w14:textId="77777777" w:rsidR="00DB5D22" w:rsidRDefault="00DB5D22" w:rsidP="00DB5D22">
            <w:pPr>
              <w:spacing w:after="0" w:line="240" w:lineRule="auto"/>
              <w:jc w:val="both"/>
              <w:rPr>
                <w:rFonts w:ascii="Times New Roman" w:hAnsi="Times New Roman" w:cs="Times New Roman"/>
                <w:sz w:val="24"/>
                <w:szCs w:val="24"/>
                <w:lang w:val="kk-KZ"/>
              </w:rPr>
            </w:pPr>
          </w:p>
          <w:p w14:paraId="23EC0596" w14:textId="77777777" w:rsidR="00DB5D22" w:rsidRDefault="00DB5D22" w:rsidP="00DB5D22">
            <w:pPr>
              <w:spacing w:after="0" w:line="240" w:lineRule="auto"/>
              <w:jc w:val="both"/>
              <w:rPr>
                <w:rFonts w:ascii="Times New Roman" w:hAnsi="Times New Roman" w:cs="Times New Roman"/>
                <w:sz w:val="24"/>
                <w:szCs w:val="24"/>
                <w:lang w:val="kk-KZ"/>
              </w:rPr>
            </w:pPr>
          </w:p>
          <w:p w14:paraId="6176F86F" w14:textId="77777777" w:rsidR="00DB5D22" w:rsidRDefault="00DB5D22" w:rsidP="00DB5D22">
            <w:pPr>
              <w:spacing w:after="0" w:line="240" w:lineRule="auto"/>
              <w:jc w:val="both"/>
              <w:rPr>
                <w:rFonts w:ascii="Times New Roman" w:hAnsi="Times New Roman" w:cs="Times New Roman"/>
                <w:sz w:val="24"/>
                <w:szCs w:val="24"/>
                <w:lang w:val="kk-KZ"/>
              </w:rPr>
            </w:pPr>
          </w:p>
          <w:p w14:paraId="3DD94592" w14:textId="77777777" w:rsidR="00DB5D22" w:rsidRDefault="00DB5D22" w:rsidP="00DB5D22">
            <w:pPr>
              <w:spacing w:after="0" w:line="240" w:lineRule="auto"/>
              <w:jc w:val="both"/>
              <w:rPr>
                <w:rFonts w:ascii="Times New Roman" w:hAnsi="Times New Roman" w:cs="Times New Roman"/>
                <w:sz w:val="24"/>
                <w:szCs w:val="24"/>
                <w:lang w:val="kk-KZ"/>
              </w:rPr>
            </w:pPr>
          </w:p>
          <w:p w14:paraId="0F1BBD7E" w14:textId="77777777" w:rsidR="00DB5D22" w:rsidRDefault="00DB5D22" w:rsidP="00DB5D22">
            <w:pPr>
              <w:spacing w:after="0" w:line="240" w:lineRule="auto"/>
              <w:jc w:val="both"/>
              <w:rPr>
                <w:rFonts w:ascii="Times New Roman" w:hAnsi="Times New Roman" w:cs="Times New Roman"/>
                <w:sz w:val="24"/>
                <w:szCs w:val="24"/>
                <w:lang w:val="kk-KZ"/>
              </w:rPr>
            </w:pPr>
          </w:p>
          <w:p w14:paraId="02DAEDF3" w14:textId="77777777" w:rsidR="00DB5D22" w:rsidRDefault="00DB5D22" w:rsidP="00DB5D22">
            <w:pPr>
              <w:spacing w:after="0" w:line="240" w:lineRule="auto"/>
              <w:jc w:val="both"/>
              <w:rPr>
                <w:rFonts w:ascii="Times New Roman" w:hAnsi="Times New Roman" w:cs="Times New Roman"/>
                <w:sz w:val="24"/>
                <w:szCs w:val="24"/>
                <w:lang w:val="kk-KZ"/>
              </w:rPr>
            </w:pPr>
          </w:p>
          <w:p w14:paraId="75D9568E" w14:textId="77777777" w:rsidR="00DB5D22" w:rsidRDefault="00DB5D22" w:rsidP="00DB5D22">
            <w:pPr>
              <w:spacing w:after="0" w:line="240" w:lineRule="auto"/>
              <w:jc w:val="both"/>
              <w:rPr>
                <w:rFonts w:ascii="Times New Roman" w:hAnsi="Times New Roman" w:cs="Times New Roman"/>
                <w:sz w:val="24"/>
                <w:szCs w:val="24"/>
                <w:lang w:val="kk-KZ"/>
              </w:rPr>
            </w:pPr>
          </w:p>
          <w:p w14:paraId="3248B3C5" w14:textId="77777777" w:rsidR="00DB5D22" w:rsidRDefault="00DB5D22" w:rsidP="00DB5D22">
            <w:pPr>
              <w:spacing w:after="0" w:line="240" w:lineRule="auto"/>
              <w:jc w:val="both"/>
              <w:rPr>
                <w:rFonts w:ascii="Times New Roman" w:hAnsi="Times New Roman" w:cs="Times New Roman"/>
                <w:sz w:val="24"/>
                <w:szCs w:val="24"/>
                <w:lang w:val="kk-KZ"/>
              </w:rPr>
            </w:pPr>
          </w:p>
          <w:p w14:paraId="76E7E02F" w14:textId="77777777" w:rsidR="00DB5D22" w:rsidRDefault="00DB5D22" w:rsidP="00DB5D22">
            <w:pPr>
              <w:spacing w:after="0" w:line="240" w:lineRule="auto"/>
              <w:jc w:val="both"/>
              <w:rPr>
                <w:rFonts w:ascii="Times New Roman" w:hAnsi="Times New Roman" w:cs="Times New Roman"/>
                <w:sz w:val="24"/>
                <w:szCs w:val="24"/>
                <w:lang w:val="kk-KZ"/>
              </w:rPr>
            </w:pPr>
          </w:p>
          <w:p w14:paraId="16E37AF4" w14:textId="77777777" w:rsidR="00DB5D22" w:rsidRDefault="00DB5D22" w:rsidP="00DB5D22">
            <w:pPr>
              <w:spacing w:after="0" w:line="240" w:lineRule="auto"/>
              <w:jc w:val="both"/>
              <w:rPr>
                <w:rFonts w:ascii="Times New Roman" w:hAnsi="Times New Roman" w:cs="Times New Roman"/>
                <w:sz w:val="24"/>
                <w:szCs w:val="24"/>
                <w:lang w:val="kk-KZ"/>
              </w:rPr>
            </w:pPr>
          </w:p>
          <w:p w14:paraId="1D1571CD" w14:textId="3890679B" w:rsidR="00DB5D22" w:rsidRPr="00BB45E9" w:rsidRDefault="00DB5D22" w:rsidP="00DB5D22">
            <w:pPr>
              <w:spacing w:after="0" w:line="240" w:lineRule="auto"/>
              <w:jc w:val="both"/>
              <w:rPr>
                <w:rFonts w:ascii="Times New Roman" w:hAnsi="Times New Roman" w:cs="Times New Roman"/>
                <w:bCs/>
                <w:sz w:val="24"/>
                <w:szCs w:val="24"/>
              </w:rPr>
            </w:pPr>
            <w:r w:rsidRPr="00BB45E9">
              <w:rPr>
                <w:rFonts w:ascii="Times New Roman" w:hAnsi="Times New Roman" w:cs="Times New Roman"/>
                <w:sz w:val="24"/>
                <w:szCs w:val="24"/>
                <w:lang w:val="kk-KZ"/>
              </w:rPr>
              <w:t>В целях приведения в</w:t>
            </w:r>
            <w:r w:rsidRPr="00BB45E9">
              <w:rPr>
                <w:rFonts w:ascii="Times New Roman" w:hAnsi="Times New Roman" w:cs="Times New Roman"/>
                <w:sz w:val="24"/>
                <w:szCs w:val="24"/>
              </w:rPr>
              <w:t xml:space="preserve"> соответствие с пунктами 1.2.1 и 1.3.1 Предписания</w:t>
            </w:r>
            <w:r>
              <w:rPr>
                <w:rFonts w:ascii="Times New Roman" w:hAnsi="Times New Roman" w:cs="Times New Roman"/>
                <w:sz w:val="24"/>
                <w:szCs w:val="24"/>
              </w:rPr>
              <w:t xml:space="preserve"> </w:t>
            </w:r>
            <w:r w:rsidRPr="00BB45E9">
              <w:rPr>
                <w:rFonts w:ascii="Times New Roman" w:hAnsi="Times New Roman" w:cs="Times New Roman"/>
                <w:sz w:val="24"/>
                <w:szCs w:val="24"/>
              </w:rPr>
              <w:t xml:space="preserve">9-1-Н </w:t>
            </w:r>
            <w:r>
              <w:rPr>
                <w:rFonts w:ascii="Times New Roman" w:hAnsi="Times New Roman" w:cs="Times New Roman"/>
                <w:sz w:val="24"/>
                <w:szCs w:val="24"/>
              </w:rPr>
              <w:br/>
            </w:r>
            <w:r w:rsidRPr="00BB45E9">
              <w:rPr>
                <w:rFonts w:ascii="Times New Roman" w:hAnsi="Times New Roman" w:cs="Times New Roman"/>
                <w:sz w:val="24"/>
                <w:szCs w:val="24"/>
              </w:rPr>
              <w:t>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 xml:space="preserve">отражения </w:t>
            </w:r>
            <w:r w:rsidRPr="00BB45E9">
              <w:rPr>
                <w:rFonts w:ascii="Times New Roman" w:hAnsi="Times New Roman" w:cs="Times New Roman"/>
                <w:sz w:val="24"/>
                <w:szCs w:val="24"/>
              </w:rPr>
              <w:lastRenderedPageBreak/>
              <w:t>предоставленных и полученных займов по амортизированной стоимости с применением метода эффективной ставки процента.</w:t>
            </w:r>
          </w:p>
          <w:p w14:paraId="1764965F" w14:textId="77777777" w:rsidR="00DB5D22" w:rsidRPr="00BB45E9" w:rsidRDefault="00DB5D22" w:rsidP="00DB5D22">
            <w:pPr>
              <w:keepNext/>
              <w:spacing w:after="0" w:line="240" w:lineRule="auto"/>
              <w:jc w:val="both"/>
              <w:outlineLvl w:val="0"/>
              <w:rPr>
                <w:rFonts w:ascii="Times New Roman" w:hAnsi="Times New Roman" w:cs="Times New Roman"/>
                <w:bCs/>
                <w:sz w:val="24"/>
                <w:szCs w:val="24"/>
              </w:rPr>
            </w:pPr>
          </w:p>
        </w:tc>
      </w:tr>
      <w:tr w:rsidR="00DB5D22" w:rsidRPr="00BB45E9" w14:paraId="2CA57B70" w14:textId="77777777" w:rsidTr="00C123DA">
        <w:trPr>
          <w:trHeight w:val="296"/>
        </w:trPr>
        <w:tc>
          <w:tcPr>
            <w:tcW w:w="596" w:type="dxa"/>
            <w:shd w:val="clear" w:color="auto" w:fill="auto"/>
          </w:tcPr>
          <w:p w14:paraId="5DD6CBBA" w14:textId="2F10F0CB" w:rsidR="00DB5D22" w:rsidRPr="00BB45E9" w:rsidRDefault="005F2A30" w:rsidP="00DB5D2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sidR="00DB5D22" w:rsidRPr="00BB45E9">
              <w:rPr>
                <w:rFonts w:ascii="Times New Roman" w:eastAsia="Times New Roman" w:hAnsi="Times New Roman" w:cs="Times New Roman"/>
                <w:bCs/>
                <w:sz w:val="24"/>
                <w:szCs w:val="24"/>
              </w:rPr>
              <w:t>.</w:t>
            </w:r>
          </w:p>
        </w:tc>
        <w:tc>
          <w:tcPr>
            <w:tcW w:w="1384" w:type="dxa"/>
            <w:shd w:val="clear" w:color="auto" w:fill="auto"/>
          </w:tcPr>
          <w:p w14:paraId="145295DC" w14:textId="097BF30A"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пункт 42</w:t>
            </w:r>
          </w:p>
        </w:tc>
        <w:tc>
          <w:tcPr>
            <w:tcW w:w="5670" w:type="dxa"/>
            <w:shd w:val="clear" w:color="auto" w:fill="auto"/>
          </w:tcPr>
          <w:p w14:paraId="73276DD1" w14:textId="79441FE6"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42. Подраздел 6000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необменных операций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p w14:paraId="4AACEB0E" w14:textId="6ABB9A77" w:rsidR="00DB5D22" w:rsidRPr="00BB45E9" w:rsidRDefault="00DB5D22" w:rsidP="00DB5D22">
            <w:pPr>
              <w:spacing w:after="0" w:line="240" w:lineRule="auto"/>
              <w:jc w:val="both"/>
              <w:rPr>
                <w:rFonts w:ascii="Times New Roman" w:hAnsi="Times New Roman" w:cs="Times New Roman"/>
                <w:sz w:val="24"/>
                <w:szCs w:val="24"/>
              </w:rPr>
            </w:pPr>
            <w:bookmarkStart w:id="112" w:name="z2267"/>
            <w:r w:rsidRPr="00BB45E9">
              <w:rPr>
                <w:rFonts w:ascii="Times New Roman" w:hAnsi="Times New Roman" w:cs="Times New Roman"/>
                <w:color w:val="000000"/>
                <w:sz w:val="24"/>
                <w:szCs w:val="24"/>
              </w:rPr>
              <w:t xml:space="preserve">      6010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текущей деятельности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14:paraId="66C242F0" w14:textId="019F69C9" w:rsidR="00DB5D22" w:rsidRPr="00BB45E9" w:rsidRDefault="00DB5D22" w:rsidP="00DB5D22">
            <w:pPr>
              <w:spacing w:after="0" w:line="240" w:lineRule="auto"/>
              <w:jc w:val="both"/>
              <w:rPr>
                <w:rFonts w:ascii="Times New Roman" w:hAnsi="Times New Roman" w:cs="Times New Roman"/>
                <w:sz w:val="24"/>
                <w:szCs w:val="24"/>
              </w:rPr>
            </w:pPr>
            <w:bookmarkStart w:id="113" w:name="z2268"/>
            <w:bookmarkEnd w:id="112"/>
            <w:r w:rsidRPr="00BB45E9">
              <w:rPr>
                <w:rFonts w:ascii="Times New Roman" w:hAnsi="Times New Roman" w:cs="Times New Roman"/>
                <w:color w:val="000000"/>
                <w:sz w:val="24"/>
                <w:szCs w:val="24"/>
              </w:rPr>
              <w:t xml:space="preserve">      6020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капитальных вложений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финансирования капитальных вложений за счет бюджетного финансирования;</w:t>
            </w:r>
          </w:p>
          <w:p w14:paraId="458EDCA2" w14:textId="02C6F758" w:rsidR="00DB5D22" w:rsidRPr="00BB45E9" w:rsidRDefault="00DB5D22" w:rsidP="00DB5D22">
            <w:pPr>
              <w:spacing w:after="0" w:line="240" w:lineRule="auto"/>
              <w:jc w:val="both"/>
              <w:rPr>
                <w:rFonts w:ascii="Times New Roman" w:hAnsi="Times New Roman" w:cs="Times New Roman"/>
                <w:sz w:val="24"/>
                <w:szCs w:val="24"/>
              </w:rPr>
            </w:pPr>
            <w:bookmarkStart w:id="114" w:name="z2269"/>
            <w:bookmarkEnd w:id="113"/>
            <w:r w:rsidRPr="00BB45E9">
              <w:rPr>
                <w:rFonts w:ascii="Times New Roman" w:hAnsi="Times New Roman" w:cs="Times New Roman"/>
                <w:color w:val="000000"/>
                <w:sz w:val="24"/>
                <w:szCs w:val="24"/>
              </w:rPr>
              <w:t xml:space="preserve">      6030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государственным учреждением от финансирования, полученного для перечисления трансфертов. Данный счет включает </w:t>
            </w:r>
            <w:r w:rsidRPr="00BB45E9">
              <w:rPr>
                <w:rFonts w:ascii="Times New Roman" w:hAnsi="Times New Roman" w:cs="Times New Roman"/>
                <w:color w:val="000000"/>
                <w:sz w:val="24"/>
                <w:szCs w:val="24"/>
              </w:rPr>
              <w:lastRenderedPageBreak/>
              <w:t>следующие субсчета:</w:t>
            </w:r>
          </w:p>
          <w:p w14:paraId="14B31ED4" w14:textId="49C53EF6" w:rsidR="00DB5D22" w:rsidRPr="00BB45E9" w:rsidRDefault="00DB5D22" w:rsidP="00DB5D22">
            <w:pPr>
              <w:spacing w:after="0" w:line="240" w:lineRule="auto"/>
              <w:jc w:val="both"/>
              <w:rPr>
                <w:rFonts w:ascii="Times New Roman" w:hAnsi="Times New Roman" w:cs="Times New Roman"/>
                <w:sz w:val="24"/>
                <w:szCs w:val="24"/>
              </w:rPr>
            </w:pPr>
            <w:bookmarkStart w:id="115" w:name="z2270"/>
            <w:bookmarkEnd w:id="114"/>
            <w:r w:rsidRPr="00BB45E9">
              <w:rPr>
                <w:rFonts w:ascii="Times New Roman" w:hAnsi="Times New Roman" w:cs="Times New Roman"/>
                <w:color w:val="000000"/>
                <w:sz w:val="24"/>
                <w:szCs w:val="24"/>
              </w:rPr>
              <w:t xml:space="preserve">      6031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физическим лицам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14:paraId="36B254AD" w14:textId="77470BF5" w:rsidR="00DB5D22" w:rsidRPr="00BB45E9" w:rsidRDefault="00DB5D22" w:rsidP="00DB5D22">
            <w:pPr>
              <w:spacing w:after="0" w:line="240" w:lineRule="auto"/>
              <w:jc w:val="both"/>
              <w:rPr>
                <w:rFonts w:ascii="Times New Roman" w:hAnsi="Times New Roman" w:cs="Times New Roman"/>
                <w:sz w:val="24"/>
                <w:szCs w:val="24"/>
              </w:rPr>
            </w:pPr>
            <w:bookmarkStart w:id="116" w:name="z2271"/>
            <w:bookmarkEnd w:id="115"/>
            <w:r w:rsidRPr="00BB45E9">
              <w:rPr>
                <w:rFonts w:ascii="Times New Roman" w:hAnsi="Times New Roman" w:cs="Times New Roman"/>
                <w:color w:val="000000"/>
                <w:sz w:val="24"/>
                <w:szCs w:val="24"/>
              </w:rPr>
              <w:t xml:space="preserve">      6032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целевым текущим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целевых текущих трансфертов;</w:t>
            </w:r>
          </w:p>
          <w:p w14:paraId="72674A62" w14:textId="4DFF1817" w:rsidR="00DB5D22" w:rsidRPr="00BB45E9" w:rsidRDefault="00DB5D22" w:rsidP="00DB5D22">
            <w:pPr>
              <w:spacing w:after="0" w:line="240" w:lineRule="auto"/>
              <w:jc w:val="both"/>
              <w:rPr>
                <w:rFonts w:ascii="Times New Roman" w:hAnsi="Times New Roman" w:cs="Times New Roman"/>
                <w:sz w:val="24"/>
                <w:szCs w:val="24"/>
              </w:rPr>
            </w:pPr>
            <w:bookmarkStart w:id="117" w:name="z2272"/>
            <w:bookmarkEnd w:id="116"/>
            <w:r w:rsidRPr="00BB45E9">
              <w:rPr>
                <w:rFonts w:ascii="Times New Roman" w:hAnsi="Times New Roman" w:cs="Times New Roman"/>
                <w:color w:val="000000"/>
                <w:sz w:val="24"/>
                <w:szCs w:val="24"/>
              </w:rPr>
              <w:t xml:space="preserve">      6033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целевым трансфертам на развитие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14:paraId="7F9D9420" w14:textId="7F897748" w:rsidR="00DB5D22" w:rsidRPr="00BB45E9" w:rsidRDefault="00DB5D22" w:rsidP="00DB5D22">
            <w:pPr>
              <w:spacing w:after="0" w:line="240" w:lineRule="auto"/>
              <w:jc w:val="both"/>
              <w:rPr>
                <w:rFonts w:ascii="Times New Roman" w:hAnsi="Times New Roman" w:cs="Times New Roman"/>
                <w:sz w:val="24"/>
                <w:szCs w:val="24"/>
              </w:rPr>
            </w:pPr>
            <w:bookmarkStart w:id="118" w:name="z2273"/>
            <w:bookmarkEnd w:id="117"/>
            <w:r w:rsidRPr="00BB45E9">
              <w:rPr>
                <w:rFonts w:ascii="Times New Roman" w:hAnsi="Times New Roman" w:cs="Times New Roman"/>
                <w:color w:val="000000"/>
                <w:sz w:val="24"/>
                <w:szCs w:val="24"/>
              </w:rPr>
              <w:t xml:space="preserve">      6034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p w14:paraId="5B4879A6" w14:textId="1B9A04CA" w:rsidR="00DB5D22" w:rsidRPr="00BB45E9" w:rsidRDefault="00DB5D22" w:rsidP="00DB5D22">
            <w:pPr>
              <w:spacing w:after="0" w:line="240" w:lineRule="auto"/>
              <w:jc w:val="both"/>
              <w:rPr>
                <w:rFonts w:ascii="Times New Roman" w:hAnsi="Times New Roman" w:cs="Times New Roman"/>
                <w:sz w:val="24"/>
                <w:szCs w:val="24"/>
              </w:rPr>
            </w:pPr>
            <w:bookmarkStart w:id="119" w:name="z2274"/>
            <w:bookmarkEnd w:id="118"/>
            <w:r w:rsidRPr="00BB45E9">
              <w:rPr>
                <w:rFonts w:ascii="Times New Roman" w:hAnsi="Times New Roman" w:cs="Times New Roman"/>
                <w:color w:val="000000"/>
                <w:sz w:val="24"/>
                <w:szCs w:val="24"/>
              </w:rPr>
              <w:t xml:space="preserve">      6035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общего характера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общего характера;</w:t>
            </w:r>
          </w:p>
          <w:p w14:paraId="066FB00C" w14:textId="2A98A878" w:rsidR="00DB5D22" w:rsidRPr="00BB45E9" w:rsidRDefault="00DB5D22" w:rsidP="00DB5D22">
            <w:pPr>
              <w:spacing w:after="0" w:line="240" w:lineRule="auto"/>
              <w:jc w:val="both"/>
              <w:rPr>
                <w:rFonts w:ascii="Times New Roman" w:hAnsi="Times New Roman" w:cs="Times New Roman"/>
                <w:sz w:val="24"/>
                <w:szCs w:val="24"/>
              </w:rPr>
            </w:pPr>
            <w:bookmarkStart w:id="120" w:name="z2275"/>
            <w:bookmarkEnd w:id="119"/>
            <w:r w:rsidRPr="00BB45E9">
              <w:rPr>
                <w:rFonts w:ascii="Times New Roman" w:hAnsi="Times New Roman" w:cs="Times New Roman"/>
                <w:color w:val="000000"/>
                <w:sz w:val="24"/>
                <w:szCs w:val="24"/>
              </w:rPr>
              <w:t xml:space="preserve">      6036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прочим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государственным учреждением от финансирования, полученного для перечисления трансфертов </w:t>
            </w:r>
            <w:r w:rsidRPr="00BB45E9">
              <w:rPr>
                <w:rFonts w:ascii="Times New Roman" w:hAnsi="Times New Roman" w:cs="Times New Roman"/>
                <w:b/>
                <w:color w:val="000000"/>
                <w:sz w:val="24"/>
                <w:szCs w:val="24"/>
              </w:rPr>
              <w:t xml:space="preserve">Фонду </w:t>
            </w:r>
            <w:r w:rsidRPr="00BB45E9">
              <w:rPr>
                <w:rFonts w:ascii="Times New Roman" w:hAnsi="Times New Roman" w:cs="Times New Roman"/>
                <w:b/>
                <w:color w:val="000000"/>
                <w:sz w:val="24"/>
                <w:szCs w:val="24"/>
              </w:rPr>
              <w:lastRenderedPageBreak/>
              <w:t>социального медицинского страхования и</w:t>
            </w:r>
            <w:r w:rsidRPr="00BB45E9">
              <w:rPr>
                <w:rFonts w:ascii="Times New Roman" w:hAnsi="Times New Roman" w:cs="Times New Roman"/>
                <w:color w:val="000000"/>
                <w:sz w:val="24"/>
                <w:szCs w:val="24"/>
              </w:rPr>
              <w:t xml:space="preserve"> в Национальный фонд;</w:t>
            </w:r>
          </w:p>
          <w:p w14:paraId="05C16E91" w14:textId="624AE0AF" w:rsidR="00DB5D22" w:rsidRPr="00BB45E9" w:rsidRDefault="00DB5D22" w:rsidP="00DB5D22">
            <w:pPr>
              <w:spacing w:after="0" w:line="240" w:lineRule="auto"/>
              <w:jc w:val="both"/>
              <w:rPr>
                <w:rFonts w:ascii="Times New Roman" w:hAnsi="Times New Roman" w:cs="Times New Roman"/>
                <w:sz w:val="24"/>
                <w:szCs w:val="24"/>
              </w:rPr>
            </w:pPr>
            <w:bookmarkStart w:id="121" w:name="z2276"/>
            <w:bookmarkEnd w:id="120"/>
            <w:r w:rsidRPr="00BB45E9">
              <w:rPr>
                <w:rFonts w:ascii="Times New Roman" w:hAnsi="Times New Roman" w:cs="Times New Roman"/>
                <w:color w:val="000000"/>
                <w:sz w:val="24"/>
                <w:szCs w:val="24"/>
              </w:rPr>
              <w:t xml:space="preserve">      6040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по выплате субсидий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по полученным субсидиям;</w:t>
            </w:r>
          </w:p>
          <w:p w14:paraId="68BB589C" w14:textId="505EB4F7" w:rsidR="00DB5D22" w:rsidRPr="00BB45E9" w:rsidRDefault="00DB5D22" w:rsidP="00DB5D22">
            <w:pPr>
              <w:spacing w:after="0" w:line="240" w:lineRule="auto"/>
              <w:jc w:val="both"/>
              <w:rPr>
                <w:rFonts w:ascii="Times New Roman" w:hAnsi="Times New Roman" w:cs="Times New Roman"/>
                <w:sz w:val="24"/>
                <w:szCs w:val="24"/>
              </w:rPr>
            </w:pPr>
            <w:bookmarkStart w:id="122" w:name="z2277"/>
            <w:bookmarkEnd w:id="121"/>
            <w:r w:rsidRPr="00BB45E9">
              <w:rPr>
                <w:rFonts w:ascii="Times New Roman" w:hAnsi="Times New Roman" w:cs="Times New Roman"/>
                <w:color w:val="000000"/>
                <w:sz w:val="24"/>
                <w:szCs w:val="24"/>
              </w:rPr>
              <w:t xml:space="preserve">      6050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благотворительной помощи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14:paraId="764351C1" w14:textId="6544F988" w:rsidR="00DB5D22" w:rsidRPr="00BB45E9" w:rsidRDefault="00DB5D22" w:rsidP="00DB5D22">
            <w:pPr>
              <w:spacing w:after="0" w:line="240" w:lineRule="auto"/>
              <w:jc w:val="both"/>
              <w:rPr>
                <w:rFonts w:ascii="Times New Roman" w:hAnsi="Times New Roman" w:cs="Times New Roman"/>
                <w:sz w:val="24"/>
                <w:szCs w:val="24"/>
              </w:rPr>
            </w:pPr>
            <w:bookmarkStart w:id="123" w:name="z2278"/>
            <w:bookmarkEnd w:id="122"/>
            <w:r w:rsidRPr="00BB45E9">
              <w:rPr>
                <w:rFonts w:ascii="Times New Roman" w:hAnsi="Times New Roman" w:cs="Times New Roman"/>
                <w:color w:val="000000"/>
                <w:sz w:val="24"/>
                <w:szCs w:val="24"/>
              </w:rPr>
              <w:t xml:space="preserve">      6060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грантам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полученного государственным учреждением связанного гранта;</w:t>
            </w:r>
          </w:p>
          <w:p w14:paraId="0FA44756" w14:textId="5EC22958" w:rsidR="00DB5D22" w:rsidRPr="00BB45E9" w:rsidRDefault="00DB5D22" w:rsidP="00DB5D22">
            <w:pPr>
              <w:spacing w:after="0" w:line="240" w:lineRule="auto"/>
              <w:jc w:val="both"/>
              <w:rPr>
                <w:rFonts w:ascii="Times New Roman" w:hAnsi="Times New Roman" w:cs="Times New Roman"/>
                <w:sz w:val="24"/>
                <w:szCs w:val="24"/>
              </w:rPr>
            </w:pPr>
            <w:bookmarkStart w:id="124" w:name="z2279"/>
            <w:bookmarkEnd w:id="123"/>
            <w:r w:rsidRPr="00BB45E9">
              <w:rPr>
                <w:rFonts w:ascii="Times New Roman" w:hAnsi="Times New Roman" w:cs="Times New Roman"/>
                <w:color w:val="000000"/>
                <w:sz w:val="24"/>
                <w:szCs w:val="24"/>
              </w:rPr>
              <w:t xml:space="preserve">      6070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займов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внешних и внутренних займов. Данный счет включает следующие субсчета:</w:t>
            </w:r>
          </w:p>
          <w:p w14:paraId="2C516936" w14:textId="7FDFE299" w:rsidR="00DB5D22" w:rsidRPr="00BB45E9" w:rsidRDefault="00DB5D22" w:rsidP="00DB5D22">
            <w:pPr>
              <w:spacing w:after="0" w:line="240" w:lineRule="auto"/>
              <w:jc w:val="both"/>
              <w:rPr>
                <w:rFonts w:ascii="Times New Roman" w:hAnsi="Times New Roman" w:cs="Times New Roman"/>
                <w:sz w:val="24"/>
                <w:szCs w:val="24"/>
              </w:rPr>
            </w:pPr>
            <w:bookmarkStart w:id="125" w:name="z2280"/>
            <w:bookmarkEnd w:id="124"/>
            <w:r w:rsidRPr="00BB45E9">
              <w:rPr>
                <w:rFonts w:ascii="Times New Roman" w:hAnsi="Times New Roman" w:cs="Times New Roman"/>
                <w:color w:val="000000"/>
                <w:sz w:val="24"/>
                <w:szCs w:val="24"/>
              </w:rPr>
              <w:t xml:space="preserve">      6071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внешнего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внешнего займа;</w:t>
            </w:r>
          </w:p>
          <w:p w14:paraId="4A3E1495" w14:textId="0D827FF4" w:rsidR="00DB5D22" w:rsidRPr="00BB45E9" w:rsidRDefault="00DB5D22" w:rsidP="00DB5D22">
            <w:pPr>
              <w:spacing w:after="0" w:line="240" w:lineRule="auto"/>
              <w:jc w:val="both"/>
              <w:rPr>
                <w:rFonts w:ascii="Times New Roman" w:hAnsi="Times New Roman" w:cs="Times New Roman"/>
                <w:sz w:val="24"/>
                <w:szCs w:val="24"/>
              </w:rPr>
            </w:pPr>
            <w:bookmarkStart w:id="126" w:name="z2281"/>
            <w:bookmarkEnd w:id="125"/>
            <w:r w:rsidRPr="00BB45E9">
              <w:rPr>
                <w:rFonts w:ascii="Times New Roman" w:hAnsi="Times New Roman" w:cs="Times New Roman"/>
                <w:color w:val="000000"/>
                <w:sz w:val="24"/>
                <w:szCs w:val="24"/>
              </w:rPr>
              <w:t xml:space="preserve">      6072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внутреннего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внутреннего займа;</w:t>
            </w:r>
          </w:p>
          <w:p w14:paraId="4AA87B69" w14:textId="1CBE1CAA" w:rsidR="00DB5D22" w:rsidRPr="00BB45E9" w:rsidRDefault="00DB5D22" w:rsidP="00DB5D22">
            <w:pPr>
              <w:spacing w:after="0" w:line="240" w:lineRule="auto"/>
              <w:jc w:val="both"/>
              <w:rPr>
                <w:rFonts w:ascii="Times New Roman" w:hAnsi="Times New Roman" w:cs="Times New Roman"/>
                <w:sz w:val="24"/>
                <w:szCs w:val="24"/>
              </w:rPr>
            </w:pPr>
            <w:bookmarkStart w:id="127" w:name="z2282"/>
            <w:bookmarkEnd w:id="126"/>
            <w:r w:rsidRPr="00BB45E9">
              <w:rPr>
                <w:rFonts w:ascii="Times New Roman" w:hAnsi="Times New Roman" w:cs="Times New Roman"/>
                <w:color w:val="000000"/>
                <w:sz w:val="24"/>
                <w:szCs w:val="24"/>
              </w:rPr>
              <w:t xml:space="preserve">      6080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доходы от необменных операций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прочих безвозмездных поступлений в бюджет. Данный счет включает следующие субсчета:</w:t>
            </w:r>
          </w:p>
          <w:p w14:paraId="3C933879" w14:textId="510311C1" w:rsidR="00DB5D22" w:rsidRPr="00BB45E9" w:rsidRDefault="00DB5D22" w:rsidP="00DB5D22">
            <w:pPr>
              <w:spacing w:after="0" w:line="240" w:lineRule="auto"/>
              <w:jc w:val="both"/>
              <w:rPr>
                <w:rFonts w:ascii="Times New Roman" w:hAnsi="Times New Roman" w:cs="Times New Roman"/>
                <w:sz w:val="24"/>
                <w:szCs w:val="24"/>
              </w:rPr>
            </w:pPr>
            <w:bookmarkStart w:id="128" w:name="z2283"/>
            <w:bookmarkEnd w:id="127"/>
            <w:r w:rsidRPr="00BB45E9">
              <w:rPr>
                <w:rFonts w:ascii="Times New Roman" w:hAnsi="Times New Roman" w:cs="Times New Roman"/>
                <w:color w:val="000000"/>
                <w:sz w:val="24"/>
                <w:szCs w:val="24"/>
              </w:rPr>
              <w:t xml:space="preserve">       6081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налоговых поступлений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от </w:t>
            </w:r>
            <w:r w:rsidRPr="00BB45E9">
              <w:rPr>
                <w:rFonts w:ascii="Times New Roman" w:hAnsi="Times New Roman" w:cs="Times New Roman"/>
                <w:color w:val="000000"/>
                <w:sz w:val="24"/>
                <w:szCs w:val="24"/>
              </w:rPr>
              <w:lastRenderedPageBreak/>
              <w:t>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p w14:paraId="76EA3ED0" w14:textId="63F6AEE6" w:rsidR="00DB5D22" w:rsidRPr="00BB45E9" w:rsidRDefault="00DB5D22" w:rsidP="00DB5D22">
            <w:pPr>
              <w:spacing w:after="0" w:line="240" w:lineRule="auto"/>
              <w:jc w:val="both"/>
              <w:rPr>
                <w:rFonts w:ascii="Times New Roman" w:hAnsi="Times New Roman" w:cs="Times New Roman"/>
                <w:sz w:val="24"/>
                <w:szCs w:val="24"/>
              </w:rPr>
            </w:pPr>
            <w:bookmarkStart w:id="129" w:name="z2284"/>
            <w:bookmarkEnd w:id="128"/>
            <w:r w:rsidRPr="00BB45E9">
              <w:rPr>
                <w:rFonts w:ascii="Times New Roman" w:hAnsi="Times New Roman" w:cs="Times New Roman"/>
                <w:color w:val="000000"/>
                <w:sz w:val="24"/>
                <w:szCs w:val="24"/>
              </w:rPr>
              <w:t xml:space="preserve">      6082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неналоговых поступлений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14:paraId="1378AEFF" w14:textId="7F8833A1" w:rsidR="00DB5D22" w:rsidRPr="00BB45E9" w:rsidRDefault="00DB5D22" w:rsidP="00DB5D22">
            <w:pPr>
              <w:spacing w:after="0" w:line="240" w:lineRule="auto"/>
              <w:jc w:val="both"/>
              <w:rPr>
                <w:rFonts w:ascii="Times New Roman" w:hAnsi="Times New Roman" w:cs="Times New Roman"/>
                <w:sz w:val="24"/>
                <w:szCs w:val="24"/>
              </w:rPr>
            </w:pPr>
            <w:bookmarkStart w:id="130" w:name="z2285"/>
            <w:bookmarkEnd w:id="129"/>
            <w:r w:rsidRPr="00BB45E9">
              <w:rPr>
                <w:rFonts w:ascii="Times New Roman" w:hAnsi="Times New Roman" w:cs="Times New Roman"/>
                <w:color w:val="000000"/>
                <w:sz w:val="24"/>
                <w:szCs w:val="24"/>
              </w:rPr>
              <w:t xml:space="preserve">       6083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p w14:paraId="17DE22D0" w14:textId="3CFF7EC2" w:rsidR="00DB5D22" w:rsidRPr="00BB45E9" w:rsidRDefault="00DB5D22" w:rsidP="00DB5D22">
            <w:pPr>
              <w:spacing w:after="0" w:line="240" w:lineRule="auto"/>
              <w:jc w:val="both"/>
              <w:rPr>
                <w:rFonts w:ascii="Times New Roman" w:hAnsi="Times New Roman" w:cs="Times New Roman"/>
                <w:sz w:val="24"/>
                <w:szCs w:val="24"/>
              </w:rPr>
            </w:pPr>
            <w:bookmarkStart w:id="131" w:name="z2286"/>
            <w:bookmarkEnd w:id="130"/>
            <w:r w:rsidRPr="00BB45E9">
              <w:rPr>
                <w:rFonts w:ascii="Times New Roman" w:hAnsi="Times New Roman" w:cs="Times New Roman"/>
                <w:color w:val="000000"/>
                <w:sz w:val="24"/>
                <w:szCs w:val="24"/>
              </w:rPr>
              <w:t xml:space="preserve">       6084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доходы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органами местного самоуправления прочих доходов, поступивших из других источников для реализации </w:t>
            </w:r>
            <w:r w:rsidRPr="00BB45E9">
              <w:rPr>
                <w:rFonts w:ascii="Times New Roman" w:hAnsi="Times New Roman" w:cs="Times New Roman"/>
                <w:color w:val="000000"/>
                <w:sz w:val="24"/>
                <w:szCs w:val="24"/>
              </w:rPr>
              <w:lastRenderedPageBreak/>
              <w:t>функций местного самоуправления в соответствии с Законом о местном самоуправлении;</w:t>
            </w:r>
          </w:p>
          <w:p w14:paraId="3FEA458D" w14:textId="2757D102" w:rsidR="00DB5D22" w:rsidRPr="00BB45E9" w:rsidRDefault="00DB5D22" w:rsidP="00DB5D22">
            <w:pPr>
              <w:spacing w:after="0" w:line="240" w:lineRule="auto"/>
              <w:jc w:val="both"/>
              <w:rPr>
                <w:rFonts w:ascii="Times New Roman" w:hAnsi="Times New Roman" w:cs="Times New Roman"/>
                <w:sz w:val="24"/>
                <w:szCs w:val="24"/>
              </w:rPr>
            </w:pPr>
            <w:bookmarkStart w:id="132" w:name="z2287"/>
            <w:bookmarkEnd w:id="131"/>
            <w:r w:rsidRPr="00BB45E9">
              <w:rPr>
                <w:rFonts w:ascii="Times New Roman" w:hAnsi="Times New Roman" w:cs="Times New Roman"/>
                <w:color w:val="000000"/>
                <w:sz w:val="24"/>
                <w:szCs w:val="24"/>
              </w:rPr>
              <w:t xml:space="preserve">      6085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Поступление трансфертов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p w14:paraId="197B10B6" w14:textId="065BC13C" w:rsidR="00DB5D22" w:rsidRPr="00BB45E9" w:rsidRDefault="00DB5D22" w:rsidP="00DB5D22">
            <w:pPr>
              <w:spacing w:after="0" w:line="240" w:lineRule="auto"/>
              <w:jc w:val="both"/>
              <w:rPr>
                <w:rFonts w:ascii="Times New Roman" w:hAnsi="Times New Roman" w:cs="Times New Roman"/>
                <w:sz w:val="24"/>
                <w:szCs w:val="24"/>
              </w:rPr>
            </w:pPr>
            <w:bookmarkStart w:id="133" w:name="z2288"/>
            <w:bookmarkEnd w:id="132"/>
            <w:r w:rsidRPr="00BB45E9">
              <w:rPr>
                <w:rFonts w:ascii="Times New Roman" w:hAnsi="Times New Roman" w:cs="Times New Roman"/>
                <w:color w:val="000000"/>
                <w:sz w:val="24"/>
                <w:szCs w:val="24"/>
              </w:rPr>
              <w:t xml:space="preserve">      6086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проектов государственно-частного 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14:paraId="3F4BD2FE" w14:textId="6353EAD1" w:rsidR="00DB5D22" w:rsidRPr="00BB45E9" w:rsidRDefault="00DB5D22" w:rsidP="00DB5D22">
            <w:pPr>
              <w:spacing w:after="0" w:line="240" w:lineRule="auto"/>
              <w:jc w:val="both"/>
              <w:rPr>
                <w:rFonts w:ascii="Times New Roman" w:hAnsi="Times New Roman" w:cs="Times New Roman"/>
                <w:color w:val="000000"/>
                <w:sz w:val="24"/>
                <w:szCs w:val="24"/>
              </w:rPr>
            </w:pPr>
            <w:bookmarkStart w:id="134" w:name="z2289"/>
            <w:bookmarkEnd w:id="133"/>
            <w:r w:rsidRPr="00BB45E9">
              <w:rPr>
                <w:rFonts w:ascii="Times New Roman" w:hAnsi="Times New Roman" w:cs="Times New Roman"/>
                <w:color w:val="000000"/>
                <w:sz w:val="24"/>
                <w:szCs w:val="24"/>
              </w:rPr>
              <w:t xml:space="preserve">      6090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Возврат остатков бюджетных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bookmarkEnd w:id="134"/>
          </w:p>
        </w:tc>
        <w:tc>
          <w:tcPr>
            <w:tcW w:w="4536" w:type="dxa"/>
            <w:shd w:val="clear" w:color="auto" w:fill="auto"/>
          </w:tcPr>
          <w:p w14:paraId="34567AA9" w14:textId="12D8F460"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lastRenderedPageBreak/>
              <w:t>4</w:t>
            </w:r>
            <w:bookmarkStart w:id="135" w:name="_Hlk180145126"/>
            <w:r w:rsidRPr="00BB45E9">
              <w:rPr>
                <w:rFonts w:ascii="Times New Roman" w:hAnsi="Times New Roman" w:cs="Times New Roman"/>
                <w:color w:val="000000"/>
                <w:sz w:val="24"/>
                <w:szCs w:val="24"/>
              </w:rPr>
              <w:t xml:space="preserve">2. Подраздел 6000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необменных операций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p w14:paraId="74AC647B" w14:textId="0539B10F"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текущей деятельности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14:paraId="1497C0A4" w14:textId="7C792F08"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капитальных вложений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от финансирования капитальных вложений за счет </w:t>
            </w:r>
            <w:r w:rsidRPr="00BB45E9">
              <w:rPr>
                <w:rFonts w:ascii="Times New Roman" w:hAnsi="Times New Roman" w:cs="Times New Roman"/>
                <w:color w:val="000000"/>
                <w:sz w:val="24"/>
                <w:szCs w:val="24"/>
              </w:rPr>
              <w:lastRenderedPageBreak/>
              <w:t>бюджетного финансирования;</w:t>
            </w:r>
          </w:p>
          <w:p w14:paraId="1CC61418" w14:textId="6250C06C"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p w14:paraId="75FD9F41" w14:textId="6465E31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физическим лицам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14:paraId="1DD365D8" w14:textId="14341AD3"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целевым текущим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целевых текущих трансфертов;</w:t>
            </w:r>
          </w:p>
          <w:p w14:paraId="51F6D23B" w14:textId="0FF651CC"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целевым трансфертам на развитие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14:paraId="04EBF535" w14:textId="41D68F6D"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государственным учреждением от финансирования, полученного для перечисления </w:t>
            </w:r>
            <w:r w:rsidRPr="00BB45E9">
              <w:rPr>
                <w:rFonts w:ascii="Times New Roman" w:hAnsi="Times New Roman" w:cs="Times New Roman"/>
                <w:color w:val="000000"/>
                <w:sz w:val="24"/>
                <w:szCs w:val="24"/>
              </w:rPr>
              <w:lastRenderedPageBreak/>
              <w:t>трансфертов органам местного самоуправления в соответствии с Законом о местном самоуправлении;</w:t>
            </w:r>
          </w:p>
          <w:p w14:paraId="6B2AA893" w14:textId="3F4C1519"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трансфертам общего характера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от финансирования, полученного для перечисления трансфертов общего характера;</w:t>
            </w:r>
          </w:p>
          <w:p w14:paraId="5E9203B1" w14:textId="1741B1E5"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6036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прочим трансфертам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государственным учреждением от финансирования, полученного для перечисления </w:t>
            </w:r>
            <w:r w:rsidRPr="00BB45E9">
              <w:rPr>
                <w:rFonts w:ascii="Times New Roman" w:hAnsi="Times New Roman" w:cs="Times New Roman"/>
                <w:b/>
                <w:bCs/>
                <w:color w:val="000000"/>
                <w:sz w:val="24"/>
                <w:szCs w:val="24"/>
              </w:rPr>
              <w:t xml:space="preserve">  </w:t>
            </w:r>
            <w:r w:rsidRPr="00BB45E9">
              <w:rPr>
                <w:rFonts w:ascii="Times New Roman" w:hAnsi="Times New Roman" w:cs="Times New Roman"/>
                <w:color w:val="000000"/>
                <w:sz w:val="24"/>
                <w:szCs w:val="24"/>
              </w:rPr>
              <w:t>трансфертов в Национальный фонд;</w:t>
            </w:r>
          </w:p>
          <w:p w14:paraId="22A4738C" w14:textId="08950B98"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по выплате субсидий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государственным учреждением по полученным субсидиям;</w:t>
            </w:r>
          </w:p>
          <w:p w14:paraId="19F177F6" w14:textId="4DC8625D"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благотворительной помощи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14:paraId="5F93D163" w14:textId="72A0079F"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по грантам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полученного государственным учреждением </w:t>
            </w:r>
            <w:r w:rsidRPr="00BB45E9">
              <w:rPr>
                <w:rFonts w:ascii="Times New Roman" w:hAnsi="Times New Roman" w:cs="Times New Roman"/>
                <w:color w:val="000000"/>
                <w:sz w:val="24"/>
                <w:szCs w:val="24"/>
              </w:rPr>
              <w:lastRenderedPageBreak/>
              <w:t>связанного гранта;</w:t>
            </w:r>
          </w:p>
          <w:p w14:paraId="44D4A592" w14:textId="3DF0FB15"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займов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внешних и внутренних займов. Данный счет включает следующие субсчета:</w:t>
            </w:r>
          </w:p>
          <w:p w14:paraId="2CE0AD61" w14:textId="37E2410D"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6071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внешнего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внешнего займа;</w:t>
            </w:r>
          </w:p>
          <w:p w14:paraId="426825D3" w14:textId="6910596B"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6072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поступления внутреннего займа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поступления внутреннего займа;</w:t>
            </w:r>
          </w:p>
          <w:p w14:paraId="307FE359" w14:textId="782F5B5E"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доходы от необменных операций</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прочих безвозмездных поступлений в бюджет. Данный счет включает следующие субсчета:</w:t>
            </w:r>
          </w:p>
          <w:p w14:paraId="3541A30D" w14:textId="3EDC8964"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налоговых поступлений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p w14:paraId="3218FBC5" w14:textId="0A4B8690"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неналоговых поступлений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дохода по неналоговым </w:t>
            </w:r>
            <w:r w:rsidRPr="00BB45E9">
              <w:rPr>
                <w:rFonts w:ascii="Times New Roman" w:hAnsi="Times New Roman" w:cs="Times New Roman"/>
                <w:color w:val="000000"/>
                <w:sz w:val="24"/>
                <w:szCs w:val="24"/>
              </w:rPr>
              <w:lastRenderedPageBreak/>
              <w:t>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14:paraId="037F8A70" w14:textId="6C80B271"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p w14:paraId="4EEEA44F" w14:textId="1656E024"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доходы местного самоуправления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признания органами местного самоуправления прочих доходов, </w:t>
            </w:r>
            <w:r w:rsidRPr="00BB45E9">
              <w:rPr>
                <w:rFonts w:ascii="Times New Roman" w:hAnsi="Times New Roman" w:cs="Times New Roman"/>
                <w:color w:val="000000"/>
                <w:sz w:val="24"/>
                <w:szCs w:val="24"/>
              </w:rPr>
              <w:lastRenderedPageBreak/>
              <w:t>поступивших из других источников для реализации функций местного самоуправления в соответствии с Законом о местном самоуправлении;</w:t>
            </w:r>
          </w:p>
          <w:p w14:paraId="34223853" w14:textId="46AF586C"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6085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Поступление трансфертов в бюджет</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p w14:paraId="1FD7A8E3" w14:textId="42176A01" w:rsidR="00DB5D22" w:rsidRPr="00BB45E9" w:rsidRDefault="00DB5D22" w:rsidP="00DB5D22">
            <w:pPr>
              <w:spacing w:after="0" w:line="240" w:lineRule="auto"/>
              <w:jc w:val="both"/>
              <w:rPr>
                <w:rFonts w:ascii="Times New Roman" w:hAnsi="Times New Roman" w:cs="Times New Roman"/>
                <w:color w:val="000000"/>
                <w:sz w:val="24"/>
                <w:szCs w:val="24"/>
                <w:lang w:val="kk-KZ"/>
              </w:rPr>
            </w:pPr>
            <w:r w:rsidRPr="00BB45E9">
              <w:rPr>
                <w:rFonts w:ascii="Times New Roman" w:hAnsi="Times New Roman" w:cs="Times New Roman"/>
                <w:color w:val="000000"/>
                <w:sz w:val="24"/>
                <w:szCs w:val="24"/>
              </w:rPr>
              <w:t xml:space="preserve">      6086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Доходы от финансирования проектов государственно-частного партнерства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14:paraId="2F76D30C" w14:textId="3D49DE81" w:rsidR="00DB5D22" w:rsidRPr="00BB45E9" w:rsidRDefault="00DB5D22" w:rsidP="00DB5D22">
            <w:pPr>
              <w:spacing w:after="0" w:line="240" w:lineRule="auto"/>
              <w:jc w:val="both"/>
              <w:rPr>
                <w:rFonts w:ascii="Times New Roman" w:hAnsi="Times New Roman" w:cs="Times New Roman"/>
                <w:color w:val="000000"/>
                <w:sz w:val="24"/>
                <w:szCs w:val="24"/>
              </w:rPr>
            </w:pPr>
            <w:bookmarkStart w:id="136" w:name="_Hlk180163087"/>
            <w:r w:rsidRPr="00BB45E9">
              <w:rPr>
                <w:rFonts w:ascii="Times New Roman" w:eastAsia="Times New Roman" w:hAnsi="Times New Roman" w:cs="Times New Roman"/>
                <w:b/>
                <w:sz w:val="24"/>
                <w:szCs w:val="24"/>
              </w:rPr>
              <w:t xml:space="preserve">       6087 – </w:t>
            </w:r>
            <w:r w:rsidR="004454B9">
              <w:rPr>
                <w:rFonts w:ascii="Times New Roman" w:eastAsia="Times New Roman" w:hAnsi="Times New Roman" w:cs="Times New Roman"/>
                <w:b/>
                <w:sz w:val="24"/>
                <w:szCs w:val="24"/>
              </w:rPr>
              <w:t>«</w:t>
            </w:r>
            <w:r w:rsidRPr="00BB45E9">
              <w:rPr>
                <w:rFonts w:ascii="Times New Roman" w:eastAsia="Times New Roman" w:hAnsi="Times New Roman" w:cs="Times New Roman"/>
                <w:b/>
                <w:sz w:val="24"/>
                <w:szCs w:val="24"/>
              </w:rPr>
              <w:t>Поступление целевых взносов</w:t>
            </w:r>
            <w:r w:rsidR="004454B9">
              <w:rPr>
                <w:rFonts w:ascii="Times New Roman" w:eastAsia="Times New Roman" w:hAnsi="Times New Roman" w:cs="Times New Roman"/>
                <w:b/>
                <w:sz w:val="24"/>
                <w:szCs w:val="24"/>
              </w:rPr>
              <w:t>»</w:t>
            </w:r>
            <w:r w:rsidRPr="00BB45E9">
              <w:rPr>
                <w:rFonts w:ascii="Times New Roman" w:eastAsia="Times New Roman" w:hAnsi="Times New Roman" w:cs="Times New Roman"/>
                <w:b/>
                <w:sz w:val="24"/>
                <w:szCs w:val="24"/>
              </w:rPr>
              <w:t>, предназначен для признания доходов, поступивших в виде целевого взноса</w:t>
            </w:r>
            <w:r w:rsidRPr="00BB45E9">
              <w:rPr>
                <w:rFonts w:ascii="Times New Roman" w:hAnsi="Times New Roman" w:cs="Times New Roman"/>
                <w:color w:val="000000"/>
                <w:sz w:val="24"/>
                <w:szCs w:val="24"/>
              </w:rPr>
              <w:t xml:space="preserve">; </w:t>
            </w:r>
          </w:p>
          <w:bookmarkEnd w:id="136"/>
          <w:p w14:paraId="5AEA2B58" w14:textId="1756BBA5" w:rsidR="00DB5D22" w:rsidRPr="00BB45E9" w:rsidRDefault="00DB5D22" w:rsidP="00DB5D22">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6090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Возврат остатков бюджетных средств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bookmarkEnd w:id="135"/>
            <w:r w:rsidRPr="00BB45E9">
              <w:rPr>
                <w:rFonts w:ascii="Times New Roman" w:hAnsi="Times New Roman" w:cs="Times New Roman"/>
                <w:color w:val="000000"/>
                <w:sz w:val="24"/>
                <w:szCs w:val="24"/>
              </w:rPr>
              <w:t>.</w:t>
            </w:r>
          </w:p>
        </w:tc>
        <w:tc>
          <w:tcPr>
            <w:tcW w:w="2693" w:type="dxa"/>
            <w:shd w:val="clear" w:color="auto" w:fill="auto"/>
          </w:tcPr>
          <w:p w14:paraId="521A270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057808C"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7EB484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83FFE2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A068A91"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7FEB97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21CD29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6C7704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C2A241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7B73BD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B800E9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ABB612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18B3A3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545EF8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703F9AC"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E8E023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8F7E3C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8EB17E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E019A8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E91955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21C01B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77A25F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40F4AD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9B64F2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20858F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54A2A5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946217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27DD8D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0F4CCC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A60E73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2937C5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F16723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B27B86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DDA829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2D0AAC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A35737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F9C1D0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311C21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B4F1F8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57A5D7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260277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DD6275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BB10AA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1F289C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09C5A5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9431E5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EEFBBD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E04C3A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7D1994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EF235E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D0B859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E119AA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466982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EE75BA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46D19E7" w14:textId="0FB2B9E2" w:rsidR="00DB5D22" w:rsidRPr="00BB45E9" w:rsidRDefault="00DB5D22" w:rsidP="00DB5D22">
            <w:pPr>
              <w:keepNext/>
              <w:spacing w:after="0" w:line="240" w:lineRule="auto"/>
              <w:jc w:val="both"/>
              <w:outlineLvl w:val="0"/>
              <w:rPr>
                <w:rFonts w:ascii="Times New Roman" w:hAnsi="Times New Roman" w:cs="Times New Roman"/>
                <w:bCs/>
                <w:sz w:val="24"/>
                <w:szCs w:val="24"/>
              </w:rPr>
            </w:pPr>
            <w:r w:rsidRPr="00BB45E9">
              <w:rPr>
                <w:rFonts w:ascii="Times New Roman" w:hAnsi="Times New Roman" w:cs="Times New Roman"/>
                <w:bCs/>
                <w:sz w:val="24"/>
                <w:szCs w:val="24"/>
                <w:lang w:val="kk-KZ"/>
              </w:rPr>
              <w:t>Для</w:t>
            </w:r>
            <w:r w:rsidRPr="00BB45E9">
              <w:rPr>
                <w:rFonts w:ascii="Times New Roman" w:hAnsi="Times New Roman" w:cs="Times New Roman"/>
                <w:bCs/>
                <w:sz w:val="24"/>
                <w:szCs w:val="24"/>
              </w:rPr>
              <w:t xml:space="preserve"> приведения в </w:t>
            </w:r>
            <w:r w:rsidRPr="00BB45E9">
              <w:rPr>
                <w:rFonts w:ascii="Times New Roman" w:hAnsi="Times New Roman" w:cs="Times New Roman"/>
                <w:bCs/>
                <w:sz w:val="24"/>
                <w:szCs w:val="24"/>
              </w:rPr>
              <w:lastRenderedPageBreak/>
              <w:t xml:space="preserve">соответствие со статьей 39-3 Бюджетного кодекса </w:t>
            </w:r>
            <w:r w:rsidRPr="00BB45E9">
              <w:rPr>
                <w:rFonts w:ascii="Times New Roman" w:hAnsi="Times New Roman" w:cs="Times New Roman"/>
                <w:bCs/>
                <w:sz w:val="24"/>
                <w:szCs w:val="24"/>
                <w:lang w:val="kk-KZ"/>
              </w:rPr>
              <w:t xml:space="preserve">из определения счета </w:t>
            </w:r>
            <w:r w:rsidRPr="00BB45E9">
              <w:rPr>
                <w:rFonts w:ascii="Times New Roman" w:hAnsi="Times New Roman" w:cs="Times New Roman"/>
                <w:bCs/>
                <w:sz w:val="24"/>
                <w:szCs w:val="24"/>
              </w:rPr>
              <w:t xml:space="preserve">6036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Доходы по прочим трансфертам</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исключен</w:t>
            </w:r>
            <w:r w:rsidRPr="00BB45E9">
              <w:rPr>
                <w:rFonts w:ascii="Times New Roman" w:hAnsi="Times New Roman" w:cs="Times New Roman"/>
                <w:bCs/>
                <w:sz w:val="24"/>
                <w:szCs w:val="24"/>
                <w:lang w:val="kk-KZ"/>
              </w:rPr>
              <w:t xml:space="preserve"> ФСМС</w:t>
            </w:r>
            <w:r w:rsidRPr="00BB45E9">
              <w:rPr>
                <w:rFonts w:ascii="Times New Roman" w:hAnsi="Times New Roman" w:cs="Times New Roman"/>
                <w:bCs/>
                <w:sz w:val="24"/>
                <w:szCs w:val="24"/>
              </w:rPr>
              <w:t>.</w:t>
            </w:r>
          </w:p>
          <w:p w14:paraId="7887A4E1"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6CD568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E7C7BF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8AD6CA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02F2BE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CB3E47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C5118E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E3618A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C5BE53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C74DA8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9F0305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E7AE4B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BA48D3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2CAE0F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C25E12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43AE16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1E5A5D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2176A1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74DD76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04DB5E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0493CB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4A9DB8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3573DE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4EEB6C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4E71E2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17B9B0C"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DF80B1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FCDD17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5E880F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3A958C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2C0AA1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449B9E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B6D975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653452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3901E7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AED917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6F2AB7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6A9E73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F1774F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1EF98C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FC4CAB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BA249D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BF88CB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93AEB6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465744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329D76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739529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D21A82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F3D608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0ABD11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A820B5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9FAFA1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C589E7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EC3325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16EECA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77898C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88AF92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684BFE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DC2FB5B"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C317DE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1B777A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675599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EFAEA9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B06A2E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8A4887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1B13B2B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DBCEC6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3C5186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B463F7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0FCE74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14294F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258DA3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5B727D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E80837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33FC7E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0E44C0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1444B2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403147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1536080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4DDED3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0E27BE5"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BB7F86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BC0623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E842AF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F707FB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9E1A9B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138977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3177CE2"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71EBCF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1447241"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9DFDA44"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5BC5347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377A0B9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01BD50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6C875B1"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7357BC59"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5C1F1DC"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A7E36B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0EA963AE"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27F05806"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6D4DB41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p w14:paraId="4132BB41"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3BB432D"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94BA7A0"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21757A5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7D9E4C38"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52F6A31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331C7D23"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0C875ACA"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42DEBC47"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lang w:val="kk-KZ"/>
              </w:rPr>
            </w:pPr>
          </w:p>
          <w:p w14:paraId="648DBD56" w14:textId="75E9C3B6" w:rsidR="00DB5D22" w:rsidRPr="00BB45E9" w:rsidRDefault="00DB5D22" w:rsidP="00DB5D22">
            <w:pPr>
              <w:keepNext/>
              <w:spacing w:after="0" w:line="240" w:lineRule="auto"/>
              <w:jc w:val="both"/>
              <w:outlineLvl w:val="0"/>
              <w:rPr>
                <w:rFonts w:ascii="Times New Roman" w:hAnsi="Times New Roman" w:cs="Times New Roman"/>
                <w:bCs/>
                <w:sz w:val="24"/>
                <w:szCs w:val="24"/>
              </w:rPr>
            </w:pPr>
            <w:r w:rsidRPr="00BB45E9">
              <w:rPr>
                <w:rFonts w:ascii="Times New Roman" w:eastAsia="Times New Roman" w:hAnsi="Times New Roman" w:cs="Times New Roman"/>
                <w:bCs/>
                <w:sz w:val="24"/>
                <w:szCs w:val="24"/>
                <w:lang w:val="kk-KZ"/>
              </w:rPr>
              <w:t>В</w:t>
            </w:r>
            <w:r w:rsidRPr="00BB45E9">
              <w:rPr>
                <w:rFonts w:ascii="Times New Roman" w:eastAsia="Times New Roman" w:hAnsi="Times New Roman" w:cs="Times New Roman"/>
                <w:bCs/>
                <w:sz w:val="24"/>
                <w:szCs w:val="24"/>
              </w:rPr>
              <w:t xml:space="preserve"> целях приведения в соответствие со статьей 39-3 Бюджетного кодекса для учета доходов, поступивших в виде целевых взносов в ФСМС.</w:t>
            </w:r>
          </w:p>
        </w:tc>
      </w:tr>
      <w:tr w:rsidR="00DB5D22" w:rsidRPr="00BB45E9" w14:paraId="577C493B" w14:textId="77777777" w:rsidTr="00C123DA">
        <w:trPr>
          <w:trHeight w:val="296"/>
        </w:trPr>
        <w:tc>
          <w:tcPr>
            <w:tcW w:w="596" w:type="dxa"/>
            <w:shd w:val="clear" w:color="auto" w:fill="auto"/>
          </w:tcPr>
          <w:p w14:paraId="5FF40BC8" w14:textId="636A2953" w:rsidR="00DB5D22" w:rsidRPr="00742573" w:rsidRDefault="005F2A30" w:rsidP="00DB5D22">
            <w:pPr>
              <w:spacing w:after="0" w:line="240" w:lineRule="auto"/>
              <w:jc w:val="center"/>
              <w:rPr>
                <w:rFonts w:ascii="Times New Roman" w:eastAsia="Times New Roman" w:hAnsi="Times New Roman" w:cs="Times New Roman"/>
                <w:bCs/>
                <w:sz w:val="24"/>
                <w:szCs w:val="24"/>
                <w:highlight w:val="green"/>
              </w:rPr>
            </w:pPr>
            <w:r w:rsidRPr="00742573">
              <w:rPr>
                <w:rFonts w:ascii="Times New Roman" w:eastAsia="Times New Roman" w:hAnsi="Times New Roman" w:cs="Times New Roman"/>
                <w:bCs/>
                <w:sz w:val="24"/>
                <w:szCs w:val="24"/>
                <w:highlight w:val="green"/>
              </w:rPr>
              <w:lastRenderedPageBreak/>
              <w:t>10.</w:t>
            </w:r>
          </w:p>
        </w:tc>
        <w:tc>
          <w:tcPr>
            <w:tcW w:w="1384" w:type="dxa"/>
            <w:shd w:val="clear" w:color="auto" w:fill="auto"/>
          </w:tcPr>
          <w:p w14:paraId="3074EDE5" w14:textId="2FD5AFDE" w:rsidR="00DB5D22" w:rsidRPr="00742573" w:rsidRDefault="00DB5D22" w:rsidP="00DB5D22">
            <w:pPr>
              <w:spacing w:after="0" w:line="240" w:lineRule="auto"/>
              <w:rPr>
                <w:rFonts w:ascii="Times New Roman" w:hAnsi="Times New Roman" w:cs="Times New Roman"/>
                <w:sz w:val="24"/>
                <w:szCs w:val="24"/>
                <w:highlight w:val="green"/>
              </w:rPr>
            </w:pPr>
            <w:r w:rsidRPr="00742573">
              <w:rPr>
                <w:rFonts w:ascii="Times New Roman" w:hAnsi="Times New Roman" w:cs="Times New Roman"/>
                <w:sz w:val="24"/>
                <w:szCs w:val="24"/>
                <w:highlight w:val="green"/>
              </w:rPr>
              <w:t>пункт 45</w:t>
            </w:r>
          </w:p>
        </w:tc>
        <w:tc>
          <w:tcPr>
            <w:tcW w:w="5670" w:type="dxa"/>
            <w:shd w:val="clear" w:color="auto" w:fill="auto"/>
          </w:tcPr>
          <w:p w14:paraId="099054D1" w14:textId="328E0B96"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45. Подраздел 6300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Прочие доходы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не указанных в других подразделах.</w:t>
            </w:r>
          </w:p>
          <w:p w14:paraId="01129BFD" w14:textId="77777777" w:rsidR="00DB5D22" w:rsidRPr="00742573" w:rsidRDefault="00DB5D22" w:rsidP="00DB5D22">
            <w:pPr>
              <w:spacing w:after="0" w:line="240" w:lineRule="auto"/>
              <w:jc w:val="both"/>
              <w:rPr>
                <w:rFonts w:ascii="Times New Roman" w:hAnsi="Times New Roman" w:cs="Times New Roman"/>
                <w:sz w:val="24"/>
                <w:szCs w:val="24"/>
                <w:highlight w:val="green"/>
              </w:rPr>
            </w:pPr>
            <w:bookmarkStart w:id="137" w:name="z2251"/>
            <w:r w:rsidRPr="00742573">
              <w:rPr>
                <w:rFonts w:ascii="Times New Roman" w:hAnsi="Times New Roman" w:cs="Times New Roman"/>
                <w:color w:val="000000"/>
                <w:sz w:val="24"/>
                <w:szCs w:val="24"/>
                <w:highlight w:val="green"/>
              </w:rPr>
              <w:t>      Данный подраздел включает следующие счета:</w:t>
            </w:r>
          </w:p>
          <w:p w14:paraId="41F6E604" w14:textId="4329ED7F" w:rsidR="00DB5D22" w:rsidRPr="00742573" w:rsidRDefault="00DB5D22" w:rsidP="00DB5D22">
            <w:pPr>
              <w:spacing w:after="0" w:line="240" w:lineRule="auto"/>
              <w:jc w:val="both"/>
              <w:rPr>
                <w:rFonts w:ascii="Times New Roman" w:hAnsi="Times New Roman" w:cs="Times New Roman"/>
                <w:sz w:val="24"/>
                <w:szCs w:val="24"/>
                <w:highlight w:val="green"/>
              </w:rPr>
            </w:pPr>
            <w:bookmarkStart w:id="138" w:name="z2252"/>
            <w:bookmarkEnd w:id="137"/>
            <w:r w:rsidRPr="00742573">
              <w:rPr>
                <w:rFonts w:ascii="Times New Roman" w:hAnsi="Times New Roman" w:cs="Times New Roman"/>
                <w:color w:val="000000"/>
                <w:sz w:val="24"/>
                <w:szCs w:val="24"/>
                <w:highlight w:val="green"/>
              </w:rPr>
              <w:t xml:space="preserve">      6310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изменения справедливой стоимости</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14:paraId="37E30EA2" w14:textId="68E6D06B" w:rsidR="00DB5D22" w:rsidRPr="00742573" w:rsidRDefault="00DB5D22" w:rsidP="00DB5D22">
            <w:pPr>
              <w:spacing w:after="0" w:line="240" w:lineRule="auto"/>
              <w:jc w:val="both"/>
              <w:rPr>
                <w:rFonts w:ascii="Times New Roman" w:hAnsi="Times New Roman" w:cs="Times New Roman"/>
                <w:sz w:val="24"/>
                <w:szCs w:val="24"/>
                <w:highlight w:val="green"/>
              </w:rPr>
            </w:pPr>
            <w:bookmarkStart w:id="139" w:name="z2253"/>
            <w:bookmarkEnd w:id="138"/>
            <w:r w:rsidRPr="00742573">
              <w:rPr>
                <w:rFonts w:ascii="Times New Roman" w:hAnsi="Times New Roman" w:cs="Times New Roman"/>
                <w:color w:val="000000"/>
                <w:sz w:val="24"/>
                <w:szCs w:val="24"/>
                <w:highlight w:val="green"/>
              </w:rPr>
              <w:t xml:space="preserve">      6320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выбытия долгосрочных активов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14:paraId="1CB5205D" w14:textId="315C2E93" w:rsidR="00DB5D22" w:rsidRPr="00742573" w:rsidRDefault="00DB5D22" w:rsidP="00DB5D22">
            <w:pPr>
              <w:spacing w:after="0" w:line="240" w:lineRule="auto"/>
              <w:jc w:val="both"/>
              <w:rPr>
                <w:rFonts w:ascii="Times New Roman" w:hAnsi="Times New Roman" w:cs="Times New Roman"/>
                <w:sz w:val="24"/>
                <w:szCs w:val="24"/>
                <w:highlight w:val="green"/>
              </w:rPr>
            </w:pPr>
            <w:bookmarkStart w:id="140" w:name="z2254"/>
            <w:bookmarkEnd w:id="139"/>
            <w:r w:rsidRPr="00742573">
              <w:rPr>
                <w:rFonts w:ascii="Times New Roman" w:hAnsi="Times New Roman" w:cs="Times New Roman"/>
                <w:color w:val="000000"/>
                <w:sz w:val="24"/>
                <w:szCs w:val="24"/>
                <w:highlight w:val="green"/>
              </w:rPr>
              <w:t xml:space="preserve">      6330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безвозмездного получения активов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14:paraId="6BA75C82" w14:textId="4D712FFF" w:rsidR="00DB5D22" w:rsidRPr="00742573" w:rsidRDefault="00DB5D22" w:rsidP="00DB5D22">
            <w:pPr>
              <w:spacing w:after="0" w:line="240" w:lineRule="auto"/>
              <w:jc w:val="both"/>
              <w:rPr>
                <w:rFonts w:ascii="Times New Roman" w:hAnsi="Times New Roman" w:cs="Times New Roman"/>
                <w:sz w:val="24"/>
                <w:szCs w:val="24"/>
                <w:highlight w:val="green"/>
              </w:rPr>
            </w:pPr>
            <w:bookmarkStart w:id="141" w:name="z2255"/>
            <w:bookmarkEnd w:id="140"/>
            <w:r w:rsidRPr="00742573">
              <w:rPr>
                <w:rFonts w:ascii="Times New Roman" w:hAnsi="Times New Roman" w:cs="Times New Roman"/>
                <w:color w:val="000000"/>
                <w:sz w:val="24"/>
                <w:szCs w:val="24"/>
                <w:highlight w:val="green"/>
              </w:rPr>
              <w:t xml:space="preserve">      6340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курсовой разницы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0E94E76F" w14:textId="5BE9A7F8" w:rsidR="00DB5D22" w:rsidRPr="00742573" w:rsidRDefault="00DB5D22" w:rsidP="00DB5D22">
            <w:pPr>
              <w:spacing w:after="0" w:line="240" w:lineRule="auto"/>
              <w:jc w:val="both"/>
              <w:rPr>
                <w:rFonts w:ascii="Times New Roman" w:hAnsi="Times New Roman" w:cs="Times New Roman"/>
                <w:sz w:val="24"/>
                <w:szCs w:val="24"/>
                <w:highlight w:val="green"/>
              </w:rPr>
            </w:pPr>
            <w:bookmarkStart w:id="142" w:name="z2256"/>
            <w:bookmarkEnd w:id="141"/>
            <w:r w:rsidRPr="00742573">
              <w:rPr>
                <w:rFonts w:ascii="Times New Roman" w:hAnsi="Times New Roman" w:cs="Times New Roman"/>
                <w:color w:val="000000"/>
                <w:sz w:val="24"/>
                <w:szCs w:val="24"/>
                <w:highlight w:val="green"/>
              </w:rPr>
              <w:lastRenderedPageBreak/>
              <w:t xml:space="preserve">      6350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компенсации убытков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полученных при компенсации (ранее признанных убытков от обесценения активов) от третьих сторон;</w:t>
            </w:r>
          </w:p>
          <w:p w14:paraId="017F38B6" w14:textId="349BA3FC" w:rsidR="00DB5D22" w:rsidRPr="00742573" w:rsidRDefault="00DB5D22" w:rsidP="00DB5D22">
            <w:pPr>
              <w:spacing w:after="0" w:line="240" w:lineRule="auto"/>
              <w:jc w:val="both"/>
              <w:rPr>
                <w:rFonts w:ascii="Times New Roman" w:hAnsi="Times New Roman" w:cs="Times New Roman"/>
                <w:sz w:val="24"/>
                <w:szCs w:val="24"/>
                <w:highlight w:val="green"/>
              </w:rPr>
            </w:pPr>
            <w:bookmarkStart w:id="143" w:name="z2257"/>
            <w:bookmarkEnd w:id="142"/>
            <w:r w:rsidRPr="00742573">
              <w:rPr>
                <w:rFonts w:ascii="Times New Roman" w:hAnsi="Times New Roman" w:cs="Times New Roman"/>
                <w:color w:val="000000"/>
                <w:sz w:val="24"/>
                <w:szCs w:val="24"/>
                <w:highlight w:val="green"/>
              </w:rPr>
              <w:t xml:space="preserve">      6360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Прочие доходы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p w14:paraId="08AF581E" w14:textId="4DFEEBB5" w:rsidR="00DB5D22" w:rsidRPr="00742573" w:rsidRDefault="00DB5D22" w:rsidP="00DB5D22">
            <w:pPr>
              <w:spacing w:after="0" w:line="240" w:lineRule="auto"/>
              <w:jc w:val="both"/>
              <w:rPr>
                <w:rFonts w:ascii="Times New Roman" w:hAnsi="Times New Roman" w:cs="Times New Roman"/>
                <w:sz w:val="24"/>
                <w:szCs w:val="24"/>
                <w:highlight w:val="green"/>
              </w:rPr>
            </w:pPr>
            <w:bookmarkStart w:id="144" w:name="z2258"/>
            <w:bookmarkEnd w:id="143"/>
            <w:r w:rsidRPr="00742573">
              <w:rPr>
                <w:rFonts w:ascii="Times New Roman" w:hAnsi="Times New Roman" w:cs="Times New Roman"/>
                <w:color w:val="000000"/>
                <w:sz w:val="24"/>
                <w:szCs w:val="24"/>
                <w:highlight w:val="green"/>
              </w:rPr>
              <w:t xml:space="preserve">      6370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доходов по поступлениям в Фонды.</w:t>
            </w:r>
          </w:p>
          <w:p w14:paraId="49D41AA4" w14:textId="77777777" w:rsidR="00DB5D22" w:rsidRPr="00742573" w:rsidRDefault="00DB5D22" w:rsidP="00DB5D22">
            <w:pPr>
              <w:spacing w:after="0" w:line="240" w:lineRule="auto"/>
              <w:jc w:val="both"/>
              <w:rPr>
                <w:rFonts w:ascii="Times New Roman" w:hAnsi="Times New Roman" w:cs="Times New Roman"/>
                <w:sz w:val="24"/>
                <w:szCs w:val="24"/>
                <w:highlight w:val="green"/>
              </w:rPr>
            </w:pPr>
            <w:bookmarkStart w:id="145" w:name="z2259"/>
            <w:bookmarkEnd w:id="144"/>
            <w:r w:rsidRPr="00742573">
              <w:rPr>
                <w:rFonts w:ascii="Times New Roman" w:hAnsi="Times New Roman" w:cs="Times New Roman"/>
                <w:color w:val="000000"/>
                <w:sz w:val="24"/>
                <w:szCs w:val="24"/>
                <w:highlight w:val="green"/>
              </w:rPr>
              <w:t>      Данный счет включает следующие субсчета:</w:t>
            </w:r>
          </w:p>
          <w:p w14:paraId="690EDD34" w14:textId="0EBB7DE9" w:rsidR="00DB5D22" w:rsidRPr="00742573" w:rsidRDefault="00DB5D22" w:rsidP="00DB5D22">
            <w:pPr>
              <w:spacing w:after="0" w:line="240" w:lineRule="auto"/>
              <w:jc w:val="both"/>
              <w:rPr>
                <w:rFonts w:ascii="Times New Roman" w:hAnsi="Times New Roman" w:cs="Times New Roman"/>
                <w:sz w:val="24"/>
                <w:szCs w:val="24"/>
                <w:highlight w:val="green"/>
              </w:rPr>
            </w:pPr>
            <w:bookmarkStart w:id="146" w:name="z2260"/>
            <w:bookmarkEnd w:id="145"/>
            <w:r w:rsidRPr="00742573">
              <w:rPr>
                <w:rFonts w:ascii="Times New Roman" w:hAnsi="Times New Roman" w:cs="Times New Roman"/>
                <w:color w:val="000000"/>
                <w:sz w:val="24"/>
                <w:szCs w:val="24"/>
                <w:highlight w:val="green"/>
              </w:rPr>
              <w:t xml:space="preserve">       6371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 поддержки инфраструктуры образования</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в Фонд поддержки инфраструктуры образования в соответствии с Законом об образовании;</w:t>
            </w:r>
          </w:p>
          <w:p w14:paraId="7A491151" w14:textId="46B864F5" w:rsidR="00DB5D22" w:rsidRPr="00742573" w:rsidRDefault="00DB5D22" w:rsidP="00DB5D22">
            <w:pPr>
              <w:spacing w:after="0" w:line="240" w:lineRule="auto"/>
              <w:jc w:val="both"/>
              <w:rPr>
                <w:rFonts w:ascii="Times New Roman" w:hAnsi="Times New Roman" w:cs="Times New Roman"/>
                <w:sz w:val="24"/>
                <w:szCs w:val="24"/>
                <w:highlight w:val="green"/>
              </w:rPr>
            </w:pPr>
            <w:bookmarkStart w:id="147" w:name="z2261"/>
            <w:bookmarkEnd w:id="146"/>
            <w:r w:rsidRPr="00742573">
              <w:rPr>
                <w:rFonts w:ascii="Times New Roman" w:hAnsi="Times New Roman" w:cs="Times New Roman"/>
                <w:color w:val="000000"/>
                <w:sz w:val="24"/>
                <w:szCs w:val="24"/>
                <w:highlight w:val="green"/>
              </w:rPr>
              <w:t xml:space="preserve">       6372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Фонда поддержки инфраструктуры образования</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p w14:paraId="602A532D" w14:textId="5A9B2946" w:rsidR="00DB5D22" w:rsidRPr="00742573" w:rsidRDefault="00DB5D22" w:rsidP="00DB5D22">
            <w:pPr>
              <w:spacing w:after="0" w:line="240" w:lineRule="auto"/>
              <w:jc w:val="both"/>
              <w:rPr>
                <w:rFonts w:ascii="Times New Roman" w:hAnsi="Times New Roman" w:cs="Times New Roman"/>
                <w:sz w:val="24"/>
                <w:szCs w:val="24"/>
                <w:highlight w:val="green"/>
              </w:rPr>
            </w:pPr>
            <w:bookmarkStart w:id="148" w:name="z2262"/>
            <w:bookmarkEnd w:id="147"/>
            <w:r w:rsidRPr="00742573">
              <w:rPr>
                <w:rFonts w:ascii="Times New Roman" w:hAnsi="Times New Roman" w:cs="Times New Roman"/>
                <w:color w:val="000000"/>
                <w:sz w:val="24"/>
                <w:szCs w:val="24"/>
                <w:highlight w:val="green"/>
              </w:rPr>
              <w:lastRenderedPageBreak/>
              <w:t xml:space="preserve">       6373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в Специальный государственный фонд в соответствии с Законом о возврате активов;</w:t>
            </w:r>
          </w:p>
          <w:p w14:paraId="52C5BDD6" w14:textId="77DB7B1F" w:rsidR="00DB5D22" w:rsidRPr="00742573" w:rsidRDefault="00DB5D22" w:rsidP="00DB5D22">
            <w:pPr>
              <w:spacing w:after="0" w:line="240" w:lineRule="auto"/>
              <w:jc w:val="both"/>
              <w:rPr>
                <w:rFonts w:ascii="Times New Roman" w:hAnsi="Times New Roman" w:cs="Times New Roman"/>
                <w:sz w:val="24"/>
                <w:szCs w:val="24"/>
                <w:highlight w:val="green"/>
              </w:rPr>
            </w:pPr>
            <w:bookmarkStart w:id="149" w:name="z2263"/>
            <w:bookmarkEnd w:id="148"/>
            <w:r w:rsidRPr="00742573">
              <w:rPr>
                <w:rFonts w:ascii="Times New Roman" w:hAnsi="Times New Roman" w:cs="Times New Roman"/>
                <w:color w:val="000000"/>
                <w:sz w:val="24"/>
                <w:szCs w:val="24"/>
                <w:highlight w:val="green"/>
              </w:rPr>
              <w:t xml:space="preserve">       6374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центрального уполномоченного органа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p w14:paraId="0710A871" w14:textId="0878541E" w:rsidR="00DB5D22" w:rsidRPr="00742573" w:rsidRDefault="00DB5D22" w:rsidP="00DB5D22">
            <w:pPr>
              <w:spacing w:after="0" w:line="240" w:lineRule="auto"/>
              <w:jc w:val="both"/>
              <w:rPr>
                <w:rFonts w:ascii="Times New Roman" w:hAnsi="Times New Roman" w:cs="Times New Roman"/>
                <w:sz w:val="24"/>
                <w:szCs w:val="24"/>
                <w:highlight w:val="green"/>
              </w:rPr>
            </w:pPr>
            <w:bookmarkStart w:id="150" w:name="z2264"/>
            <w:bookmarkEnd w:id="149"/>
            <w:r w:rsidRPr="00742573">
              <w:rPr>
                <w:rFonts w:ascii="Times New Roman" w:hAnsi="Times New Roman" w:cs="Times New Roman"/>
                <w:color w:val="000000"/>
                <w:sz w:val="24"/>
                <w:szCs w:val="24"/>
                <w:highlight w:val="green"/>
              </w:rPr>
              <w:t xml:space="preserve">       6375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местного уполномоченного органа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p w14:paraId="251AA788" w14:textId="7BF22968" w:rsidR="00DB5D22" w:rsidRPr="00742573" w:rsidRDefault="00DB5D22" w:rsidP="00DB5D22">
            <w:pPr>
              <w:spacing w:after="0" w:line="240" w:lineRule="auto"/>
              <w:jc w:val="both"/>
              <w:rPr>
                <w:rFonts w:ascii="Times New Roman" w:hAnsi="Times New Roman" w:cs="Times New Roman"/>
                <w:sz w:val="24"/>
                <w:szCs w:val="24"/>
                <w:highlight w:val="green"/>
              </w:rPr>
            </w:pPr>
            <w:bookmarkStart w:id="151" w:name="z2265"/>
            <w:bookmarkEnd w:id="150"/>
            <w:r w:rsidRPr="00742573">
              <w:rPr>
                <w:rFonts w:ascii="Times New Roman" w:hAnsi="Times New Roman" w:cs="Times New Roman"/>
                <w:color w:val="000000"/>
                <w:sz w:val="24"/>
                <w:szCs w:val="24"/>
                <w:highlight w:val="green"/>
              </w:rPr>
              <w:t xml:space="preserve">      6376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 компенсации потерпевшим</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в Фонд компенсации потерпевшим в соответствии с Законом о Фонде;</w:t>
            </w:r>
          </w:p>
          <w:p w14:paraId="10D735CC" w14:textId="2B6EB217" w:rsidR="00DB5D22" w:rsidRPr="00742573" w:rsidRDefault="00DB5D22" w:rsidP="00DB5D22">
            <w:pPr>
              <w:spacing w:after="0" w:line="240" w:lineRule="auto"/>
              <w:jc w:val="both"/>
              <w:rPr>
                <w:rFonts w:ascii="Times New Roman" w:hAnsi="Times New Roman" w:cs="Times New Roman"/>
                <w:sz w:val="24"/>
                <w:szCs w:val="24"/>
                <w:highlight w:val="green"/>
              </w:rPr>
            </w:pPr>
            <w:bookmarkStart w:id="152" w:name="z2266"/>
            <w:bookmarkEnd w:id="151"/>
            <w:r w:rsidRPr="00742573">
              <w:rPr>
                <w:rFonts w:ascii="Times New Roman" w:hAnsi="Times New Roman" w:cs="Times New Roman"/>
                <w:color w:val="000000"/>
                <w:sz w:val="24"/>
                <w:szCs w:val="24"/>
                <w:highlight w:val="green"/>
              </w:rPr>
              <w:t xml:space="preserve">      </w:t>
            </w:r>
            <w:r w:rsidRPr="00742573">
              <w:rPr>
                <w:rFonts w:ascii="Times New Roman" w:hAnsi="Times New Roman" w:cs="Times New Roman"/>
                <w:b/>
                <w:bCs/>
                <w:color w:val="000000"/>
                <w:sz w:val="24"/>
                <w:szCs w:val="24"/>
                <w:highlight w:val="green"/>
              </w:rPr>
              <w:t xml:space="preserve">6380 </w:t>
            </w:r>
            <w:r w:rsidRPr="00742573">
              <w:rPr>
                <w:rFonts w:ascii="Times New Roman" w:hAnsi="Times New Roman" w:cs="Times New Roman"/>
                <w:color w:val="000000"/>
                <w:sz w:val="24"/>
                <w:szCs w:val="24"/>
                <w:highlight w:val="green"/>
              </w:rPr>
              <w:t xml:space="preserve">–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размещения ценных бумаг</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положительной разницы между номинальной стоимостью ценных бумаг и фактической стоимостью их размещения.</w:t>
            </w:r>
            <w:bookmarkEnd w:id="152"/>
          </w:p>
        </w:tc>
        <w:tc>
          <w:tcPr>
            <w:tcW w:w="4536" w:type="dxa"/>
            <w:shd w:val="clear" w:color="auto" w:fill="auto"/>
          </w:tcPr>
          <w:p w14:paraId="0F6A5AFA" w14:textId="25B0347F"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lastRenderedPageBreak/>
              <w:t xml:space="preserve">45. Подраздел 6300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Прочие доходы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не указанных в других подразделах.</w:t>
            </w:r>
          </w:p>
          <w:p w14:paraId="7E30DCBE" w14:textId="77777777"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Данный подраздел включает следующие счета:</w:t>
            </w:r>
          </w:p>
          <w:p w14:paraId="33916082" w14:textId="432F8831"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6310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изменения справедливой стоимости</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14:paraId="6B301BE3" w14:textId="7B430FAC"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6320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выбытия долгосрочных активов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14:paraId="2FAACA4D" w14:textId="386DA09F"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6330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безвозмездного получения активов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w:t>
            </w:r>
            <w:r w:rsidRPr="00742573">
              <w:rPr>
                <w:rFonts w:ascii="Times New Roman" w:hAnsi="Times New Roman" w:cs="Times New Roman"/>
                <w:color w:val="000000"/>
                <w:sz w:val="24"/>
                <w:szCs w:val="24"/>
                <w:highlight w:val="green"/>
              </w:rPr>
              <w:lastRenderedPageBreak/>
              <w:t>денежных средств;</w:t>
            </w:r>
          </w:p>
          <w:p w14:paraId="461FC91C" w14:textId="6C13AF25"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6340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курсовой разницы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4C73088B" w14:textId="5666DA82"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6350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компенсации убытков</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полученных при компенсации (ранее признанных убытков от обесценения активов) от третьих сторон;</w:t>
            </w:r>
          </w:p>
          <w:p w14:paraId="741BA05F" w14:textId="05D21ADD"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6360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Прочие доходы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p w14:paraId="62E46195" w14:textId="7179CA0A"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6370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Фонды</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w:t>
            </w:r>
            <w:r w:rsidRPr="00742573">
              <w:rPr>
                <w:rFonts w:ascii="Times New Roman" w:hAnsi="Times New Roman" w:cs="Times New Roman"/>
                <w:color w:val="000000"/>
                <w:sz w:val="24"/>
                <w:szCs w:val="24"/>
                <w:highlight w:val="green"/>
              </w:rPr>
              <w:lastRenderedPageBreak/>
              <w:t>доходов по поступлениям в Фонды.</w:t>
            </w:r>
          </w:p>
          <w:p w14:paraId="6E8081BE" w14:textId="77777777"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Данный счет включает следующие субсчета:</w:t>
            </w:r>
          </w:p>
          <w:p w14:paraId="52FE5673" w14:textId="47D088E0"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6371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 поддержки инфраструктуры образования</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в Фонд поддержки инфраструктуры образования в соответствии с Законом об образовании;</w:t>
            </w:r>
          </w:p>
          <w:p w14:paraId="02476082" w14:textId="51B4C77D"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6372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Фонда поддержки инфраструктуры образования</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p w14:paraId="074E0FD4" w14:textId="75B7959A"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6373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в Специальный государственный фонд в соответствии с Законом о возврате активов;</w:t>
            </w:r>
          </w:p>
          <w:p w14:paraId="58C1FF20" w14:textId="2D10D24B"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6374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центрального уполномоченного органа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p w14:paraId="2565478F" w14:textId="25236253" w:rsidR="00DB5D22" w:rsidRPr="00742573" w:rsidRDefault="00DB5D22" w:rsidP="00DB5D22">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lastRenderedPageBreak/>
              <w:t xml:space="preserve">       6375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местного уполномоченного органа в Специальный государственный фонд</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xml:space="preserve">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p w14:paraId="52A4080E" w14:textId="2DE292C5" w:rsidR="006574B0" w:rsidRPr="00742573" w:rsidRDefault="00DB5D22" w:rsidP="006574B0">
            <w:pPr>
              <w:spacing w:after="0" w:line="240" w:lineRule="auto"/>
              <w:jc w:val="both"/>
              <w:rPr>
                <w:rFonts w:ascii="Times New Roman" w:hAnsi="Times New Roman" w:cs="Times New Roman"/>
                <w:sz w:val="24"/>
                <w:szCs w:val="24"/>
                <w:highlight w:val="green"/>
              </w:rPr>
            </w:pPr>
            <w:r w:rsidRPr="00742573">
              <w:rPr>
                <w:rFonts w:ascii="Times New Roman" w:hAnsi="Times New Roman" w:cs="Times New Roman"/>
                <w:color w:val="000000"/>
                <w:sz w:val="24"/>
                <w:szCs w:val="24"/>
                <w:highlight w:val="green"/>
              </w:rPr>
              <w:t xml:space="preserve">      6376 – </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Доходы от поступлений в Фонд компенсации потерпевшим</w:t>
            </w:r>
            <w:r w:rsidR="004454B9" w:rsidRPr="00742573">
              <w:rPr>
                <w:rFonts w:ascii="Times New Roman" w:hAnsi="Times New Roman" w:cs="Times New Roman"/>
                <w:color w:val="000000"/>
                <w:sz w:val="24"/>
                <w:szCs w:val="24"/>
                <w:highlight w:val="green"/>
              </w:rPr>
              <w:t>»</w:t>
            </w:r>
            <w:r w:rsidRPr="00742573">
              <w:rPr>
                <w:rFonts w:ascii="Times New Roman" w:hAnsi="Times New Roman" w:cs="Times New Roman"/>
                <w:color w:val="000000"/>
                <w:sz w:val="24"/>
                <w:szCs w:val="24"/>
                <w:highlight w:val="green"/>
              </w:rPr>
              <w:t>, предназначен для признания дохода по поступлениям в Фонд компенсации потерпевшим в соответствии с Законом о Фонде;</w:t>
            </w:r>
          </w:p>
          <w:p w14:paraId="659AA1BA" w14:textId="2793CFC3" w:rsidR="006574B0" w:rsidRPr="00742573" w:rsidRDefault="006574B0" w:rsidP="006574B0">
            <w:pPr>
              <w:spacing w:after="0" w:line="240" w:lineRule="auto"/>
              <w:jc w:val="both"/>
              <w:rPr>
                <w:rFonts w:ascii="Times New Roman" w:hAnsi="Times New Roman" w:cs="Times New Roman"/>
                <w:sz w:val="24"/>
                <w:szCs w:val="24"/>
                <w:highlight w:val="yellow"/>
              </w:rPr>
            </w:pPr>
            <w:r w:rsidRPr="00742573">
              <w:rPr>
                <w:rFonts w:ascii="Times New Roman" w:hAnsi="Times New Roman" w:cs="Times New Roman"/>
                <w:sz w:val="24"/>
                <w:szCs w:val="24"/>
                <w:highlight w:val="green"/>
              </w:rPr>
              <w:t xml:space="preserve">     </w:t>
            </w:r>
            <w:bookmarkStart w:id="153" w:name="_Hlk183096524"/>
            <w:r w:rsidRPr="00742573">
              <w:rPr>
                <w:rFonts w:ascii="Times New Roman" w:hAnsi="Times New Roman" w:cs="Times New Roman"/>
                <w:b/>
                <w:bCs/>
                <w:sz w:val="24"/>
                <w:szCs w:val="24"/>
                <w:highlight w:val="yellow"/>
              </w:rPr>
              <w:t xml:space="preserve">6380 – </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Доходы, возникающие при первоначальном признании финансовых инвестиций и обязательств</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 xml:space="preserve">, предназначен для учетов </w:t>
            </w:r>
            <w:r w:rsidR="00E9102D" w:rsidRPr="00E9102D">
              <w:rPr>
                <w:rFonts w:ascii="Times New Roman" w:hAnsi="Times New Roman" w:cs="Times New Roman"/>
                <w:b/>
                <w:bCs/>
                <w:sz w:val="24"/>
                <w:szCs w:val="24"/>
                <w:highlight w:val="cyan"/>
              </w:rPr>
              <w:t>дохо</w:t>
            </w:r>
            <w:r w:rsidRPr="00E9102D">
              <w:rPr>
                <w:rFonts w:ascii="Times New Roman" w:hAnsi="Times New Roman" w:cs="Times New Roman"/>
                <w:b/>
                <w:bCs/>
                <w:sz w:val="24"/>
                <w:szCs w:val="24"/>
                <w:highlight w:val="cyan"/>
              </w:rPr>
              <w:t>дов</w:t>
            </w:r>
            <w:r w:rsidRPr="00742573">
              <w:rPr>
                <w:rFonts w:ascii="Times New Roman" w:hAnsi="Times New Roman" w:cs="Times New Roman"/>
                <w:b/>
                <w:bCs/>
                <w:sz w:val="24"/>
                <w:szCs w:val="24"/>
                <w:highlight w:val="yellow"/>
              </w:rPr>
              <w:t xml:space="preserve">, возникающих при первоначальном признании финансовых </w:t>
            </w:r>
            <w:r w:rsidR="00E9102D" w:rsidRPr="00E9102D">
              <w:rPr>
                <w:rFonts w:ascii="Times New Roman" w:hAnsi="Times New Roman" w:cs="Times New Roman"/>
                <w:b/>
                <w:bCs/>
                <w:sz w:val="24"/>
                <w:szCs w:val="24"/>
                <w:highlight w:val="cyan"/>
              </w:rPr>
              <w:t>инвестиций</w:t>
            </w:r>
            <w:r w:rsidRPr="00742573">
              <w:rPr>
                <w:rFonts w:ascii="Times New Roman" w:hAnsi="Times New Roman" w:cs="Times New Roman"/>
                <w:b/>
                <w:bCs/>
                <w:sz w:val="24"/>
                <w:szCs w:val="24"/>
                <w:highlight w:val="yellow"/>
              </w:rPr>
              <w:t xml:space="preserve"> и обязательств. </w:t>
            </w:r>
            <w:r w:rsidRPr="00742573">
              <w:rPr>
                <w:rFonts w:ascii="Times New Roman" w:eastAsia="Times New Roman" w:hAnsi="Times New Roman" w:cs="Times New Roman"/>
                <w:b/>
                <w:bCs/>
                <w:spacing w:val="1"/>
                <w:sz w:val="24"/>
                <w:szCs w:val="24"/>
                <w:highlight w:val="yellow"/>
              </w:rPr>
              <w:t>Данный счет включает следующие субсчета:</w:t>
            </w:r>
            <w:r w:rsidRPr="00742573">
              <w:rPr>
                <w:rFonts w:ascii="Times New Roman" w:eastAsia="Times New Roman" w:hAnsi="Times New Roman" w:cs="Times New Roman"/>
                <w:spacing w:val="1"/>
                <w:sz w:val="24"/>
                <w:szCs w:val="24"/>
                <w:highlight w:val="yellow"/>
              </w:rPr>
              <w:t xml:space="preserve"> </w:t>
            </w:r>
          </w:p>
          <w:p w14:paraId="212DB60D" w14:textId="57A8CA7D" w:rsidR="006574B0" w:rsidRPr="00742573" w:rsidRDefault="006574B0" w:rsidP="006574B0">
            <w:pPr>
              <w:spacing w:after="0" w:line="240" w:lineRule="auto"/>
              <w:jc w:val="both"/>
              <w:rPr>
                <w:rFonts w:ascii="Times New Roman" w:hAnsi="Times New Roman" w:cs="Times New Roman"/>
                <w:sz w:val="24"/>
                <w:szCs w:val="24"/>
                <w:highlight w:val="yellow"/>
              </w:rPr>
            </w:pPr>
            <w:r w:rsidRPr="00742573">
              <w:rPr>
                <w:rFonts w:ascii="Times New Roman" w:hAnsi="Times New Roman" w:cs="Times New Roman"/>
                <w:b/>
                <w:bCs/>
                <w:sz w:val="24"/>
                <w:szCs w:val="24"/>
                <w:highlight w:val="yellow"/>
              </w:rPr>
              <w:t xml:space="preserve">      6381 – </w:t>
            </w:r>
            <w:r w:rsidR="004454B9" w:rsidRPr="00742573">
              <w:rPr>
                <w:rFonts w:ascii="Times New Roman" w:hAnsi="Times New Roman" w:cs="Times New Roman"/>
                <w:sz w:val="24"/>
                <w:szCs w:val="24"/>
                <w:highlight w:val="yellow"/>
              </w:rPr>
              <w:t>«</w:t>
            </w:r>
            <w:r w:rsidRPr="00742573">
              <w:rPr>
                <w:rFonts w:ascii="Times New Roman" w:hAnsi="Times New Roman" w:cs="Times New Roman"/>
                <w:sz w:val="24"/>
                <w:szCs w:val="24"/>
                <w:highlight w:val="yellow"/>
              </w:rPr>
              <w:t>Доходы от размещения ценных бумаг</w:t>
            </w:r>
            <w:r w:rsidR="004454B9" w:rsidRPr="00742573">
              <w:rPr>
                <w:rFonts w:ascii="Times New Roman" w:hAnsi="Times New Roman" w:cs="Times New Roman"/>
                <w:sz w:val="24"/>
                <w:szCs w:val="24"/>
                <w:highlight w:val="yellow"/>
              </w:rPr>
              <w:t>»</w:t>
            </w:r>
            <w:r w:rsidRPr="00742573">
              <w:rPr>
                <w:rFonts w:ascii="Times New Roman" w:hAnsi="Times New Roman" w:cs="Times New Roman"/>
                <w:sz w:val="24"/>
                <w:szCs w:val="24"/>
                <w:highlight w:val="yellow"/>
              </w:rPr>
              <w:t>, предназначен для учета положительной разницы между номинальной стоимостью ценных бумаг и фактической стоимостью их размещения;</w:t>
            </w:r>
          </w:p>
          <w:p w14:paraId="172C7792" w14:textId="0F868FF6" w:rsidR="006574B0" w:rsidRPr="00742573" w:rsidRDefault="006574B0" w:rsidP="006574B0">
            <w:pPr>
              <w:spacing w:after="0" w:line="240" w:lineRule="auto"/>
              <w:jc w:val="both"/>
              <w:rPr>
                <w:rFonts w:ascii="Times New Roman" w:hAnsi="Times New Roman" w:cs="Times New Roman"/>
                <w:b/>
                <w:bCs/>
                <w:sz w:val="24"/>
                <w:szCs w:val="24"/>
                <w:highlight w:val="yellow"/>
              </w:rPr>
            </w:pPr>
            <w:r w:rsidRPr="00742573">
              <w:rPr>
                <w:rFonts w:ascii="Times New Roman" w:hAnsi="Times New Roman" w:cs="Times New Roman"/>
                <w:b/>
                <w:bCs/>
                <w:sz w:val="24"/>
                <w:szCs w:val="24"/>
                <w:highlight w:val="yellow"/>
              </w:rPr>
              <w:t xml:space="preserve">      6382 – </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Доходы от первоначального признания полученных займов</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 xml:space="preserve">, предназначен для отражения доходов, </w:t>
            </w:r>
            <w:r w:rsidRPr="00742573">
              <w:rPr>
                <w:rFonts w:ascii="Times New Roman" w:hAnsi="Times New Roman" w:cs="Times New Roman"/>
                <w:b/>
                <w:bCs/>
                <w:sz w:val="24"/>
                <w:szCs w:val="24"/>
                <w:highlight w:val="yellow"/>
              </w:rPr>
              <w:lastRenderedPageBreak/>
              <w:t>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p w14:paraId="2B379127" w14:textId="58717A24" w:rsidR="00DB5D22" w:rsidRPr="006574B0" w:rsidRDefault="006574B0" w:rsidP="006574B0">
            <w:pPr>
              <w:spacing w:after="0" w:line="240" w:lineRule="auto"/>
              <w:jc w:val="both"/>
              <w:rPr>
                <w:rFonts w:ascii="Times New Roman" w:hAnsi="Times New Roman" w:cs="Times New Roman"/>
                <w:sz w:val="24"/>
                <w:szCs w:val="24"/>
              </w:rPr>
            </w:pPr>
            <w:r w:rsidRPr="00742573">
              <w:rPr>
                <w:rFonts w:ascii="Times New Roman" w:hAnsi="Times New Roman" w:cs="Times New Roman"/>
                <w:b/>
                <w:bCs/>
                <w:sz w:val="24"/>
                <w:szCs w:val="24"/>
                <w:highlight w:val="yellow"/>
              </w:rPr>
              <w:t xml:space="preserve">      6383 – </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Доходы от первоначального признания выданных займов</w:t>
            </w:r>
            <w:r w:rsidR="004454B9" w:rsidRPr="00742573">
              <w:rPr>
                <w:rFonts w:ascii="Times New Roman" w:hAnsi="Times New Roman" w:cs="Times New Roman"/>
                <w:b/>
                <w:bCs/>
                <w:sz w:val="24"/>
                <w:szCs w:val="24"/>
                <w:highlight w:val="yellow"/>
              </w:rPr>
              <w:t>»</w:t>
            </w:r>
            <w:r w:rsidRPr="00742573">
              <w:rPr>
                <w:rFonts w:ascii="Times New Roman" w:hAnsi="Times New Roman" w:cs="Times New Roman"/>
                <w:b/>
                <w:bCs/>
                <w:sz w:val="24"/>
                <w:szCs w:val="24"/>
                <w:highlight w:val="yellow"/>
              </w:rPr>
              <w:t xml:space="preserve">, </w:t>
            </w:r>
            <w:r w:rsidRPr="00742573">
              <w:rPr>
                <w:rFonts w:ascii="Times New Roman" w:eastAsia="Times New Roman" w:hAnsi="Times New Roman" w:cs="Times New Roman"/>
                <w:b/>
                <w:bCs/>
                <w:sz w:val="24"/>
                <w:szCs w:val="24"/>
                <w:highlight w:val="yellow"/>
              </w:rPr>
              <w:t xml:space="preserve">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w:t>
            </w:r>
            <w:r w:rsidR="00E9102D" w:rsidRPr="00E9102D">
              <w:rPr>
                <w:rFonts w:ascii="Times New Roman" w:eastAsia="Times New Roman" w:hAnsi="Times New Roman" w:cs="Times New Roman"/>
                <w:b/>
                <w:bCs/>
                <w:sz w:val="24"/>
                <w:szCs w:val="24"/>
                <w:highlight w:val="cyan"/>
              </w:rPr>
              <w:t xml:space="preserve">справедливой </w:t>
            </w:r>
            <w:r w:rsidRPr="00742573">
              <w:rPr>
                <w:rFonts w:ascii="Times New Roman" w:eastAsia="Times New Roman" w:hAnsi="Times New Roman" w:cs="Times New Roman"/>
                <w:b/>
                <w:bCs/>
                <w:sz w:val="24"/>
                <w:szCs w:val="24"/>
                <w:highlight w:val="yellow"/>
              </w:rPr>
              <w:t xml:space="preserve">стоимостью выданных займов и их </w:t>
            </w:r>
            <w:r w:rsidR="00E9102D" w:rsidRPr="00E9102D">
              <w:rPr>
                <w:rFonts w:ascii="Times New Roman" w:eastAsia="Times New Roman" w:hAnsi="Times New Roman" w:cs="Times New Roman"/>
                <w:b/>
                <w:bCs/>
                <w:sz w:val="24"/>
                <w:szCs w:val="24"/>
                <w:highlight w:val="cyan"/>
              </w:rPr>
              <w:t>номинальной</w:t>
            </w:r>
            <w:r w:rsidR="00E9102D" w:rsidRPr="00742573">
              <w:rPr>
                <w:rFonts w:ascii="Times New Roman" w:eastAsia="Times New Roman" w:hAnsi="Times New Roman" w:cs="Times New Roman"/>
                <w:b/>
                <w:bCs/>
                <w:sz w:val="24"/>
                <w:szCs w:val="24"/>
                <w:highlight w:val="yellow"/>
              </w:rPr>
              <w:t xml:space="preserve"> </w:t>
            </w:r>
            <w:r w:rsidRPr="00742573">
              <w:rPr>
                <w:rFonts w:ascii="Times New Roman" w:eastAsia="Times New Roman" w:hAnsi="Times New Roman" w:cs="Times New Roman"/>
                <w:b/>
                <w:bCs/>
                <w:sz w:val="24"/>
                <w:szCs w:val="24"/>
                <w:highlight w:val="yellow"/>
              </w:rPr>
              <w:t>стоимостью</w:t>
            </w:r>
            <w:r w:rsidR="00DB5D22" w:rsidRPr="00742573">
              <w:rPr>
                <w:rFonts w:ascii="Times New Roman" w:eastAsia="Times New Roman" w:hAnsi="Times New Roman" w:cs="Times New Roman"/>
                <w:b/>
                <w:bCs/>
                <w:color w:val="171616"/>
                <w:sz w:val="24"/>
                <w:szCs w:val="24"/>
                <w:highlight w:val="yellow"/>
              </w:rPr>
              <w:t>.</w:t>
            </w:r>
            <w:bookmarkEnd w:id="153"/>
          </w:p>
        </w:tc>
        <w:tc>
          <w:tcPr>
            <w:tcW w:w="2693" w:type="dxa"/>
            <w:shd w:val="clear" w:color="auto" w:fill="auto"/>
          </w:tcPr>
          <w:p w14:paraId="0DC847EF" w14:textId="77777777" w:rsidR="00DB5D22" w:rsidRPr="00BB45E9" w:rsidRDefault="00DB5D22" w:rsidP="00DB5D22">
            <w:pPr>
              <w:keepNext/>
              <w:spacing w:after="0" w:line="240" w:lineRule="auto"/>
              <w:jc w:val="both"/>
              <w:outlineLvl w:val="0"/>
              <w:rPr>
                <w:rFonts w:ascii="Times New Roman" w:eastAsia="Times New Roman" w:hAnsi="Times New Roman" w:cs="Times New Roman"/>
                <w:bCs/>
                <w:sz w:val="24"/>
                <w:szCs w:val="24"/>
              </w:rPr>
            </w:pPr>
          </w:p>
        </w:tc>
      </w:tr>
      <w:tr w:rsidR="00DB5D22" w:rsidRPr="00BB45E9" w14:paraId="6AC227C2" w14:textId="77777777" w:rsidTr="00C123DA">
        <w:trPr>
          <w:trHeight w:val="296"/>
        </w:trPr>
        <w:tc>
          <w:tcPr>
            <w:tcW w:w="596" w:type="dxa"/>
            <w:shd w:val="clear" w:color="auto" w:fill="auto"/>
          </w:tcPr>
          <w:p w14:paraId="38FC3B1B" w14:textId="5139EDC9" w:rsidR="00DB5D22" w:rsidRPr="00BB45E9" w:rsidRDefault="005F2A30" w:rsidP="00DB5D2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sidR="00DB5D22" w:rsidRPr="00BB45E9">
              <w:rPr>
                <w:rFonts w:ascii="Times New Roman" w:eastAsia="Times New Roman" w:hAnsi="Times New Roman" w:cs="Times New Roman"/>
                <w:bCs/>
                <w:sz w:val="24"/>
                <w:szCs w:val="24"/>
              </w:rPr>
              <w:t>.</w:t>
            </w:r>
          </w:p>
        </w:tc>
        <w:tc>
          <w:tcPr>
            <w:tcW w:w="1384" w:type="dxa"/>
            <w:shd w:val="clear" w:color="auto" w:fill="auto"/>
          </w:tcPr>
          <w:p w14:paraId="3F744F7A" w14:textId="60281B26"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пункт 48</w:t>
            </w:r>
          </w:p>
        </w:tc>
        <w:tc>
          <w:tcPr>
            <w:tcW w:w="5670" w:type="dxa"/>
            <w:shd w:val="clear" w:color="auto" w:fill="auto"/>
          </w:tcPr>
          <w:p w14:paraId="7B939CF7" w14:textId="27925B52"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48. Подраздел 7000 – 7100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Операционные расходы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включает следующие счета:</w:t>
            </w:r>
          </w:p>
          <w:p w14:paraId="68F9A644" w14:textId="2D257BE1"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7010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оплату труда</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оплату труда работников государственного учреждения, резерва на оплату отпусков;</w:t>
            </w:r>
          </w:p>
          <w:p w14:paraId="4C6C6654" w14:textId="67D9CD75"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7020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выплате стипендии</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по начисленным стипендиям, выплачиваемым в безвозвратном порядке; </w:t>
            </w:r>
          </w:p>
          <w:p w14:paraId="759E865E" w14:textId="17E46802"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пенсионным взносам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по пенсионным взносам. </w:t>
            </w:r>
          </w:p>
          <w:p w14:paraId="5D95CCE4" w14:textId="77777777"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Данный счет включает следующие субсчета: </w:t>
            </w:r>
          </w:p>
          <w:p w14:paraId="56E233B3" w14:textId="2C803618"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7031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обязательные профессиональные пенсионные взносы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государственного </w:t>
            </w:r>
            <w:r w:rsidRPr="00BB45E9">
              <w:rPr>
                <w:rFonts w:ascii="Times New Roman" w:eastAsia="Times New Roman" w:hAnsi="Times New Roman" w:cs="Times New Roman"/>
                <w:spacing w:val="1"/>
                <w:sz w:val="24"/>
                <w:szCs w:val="24"/>
              </w:rPr>
              <w:lastRenderedPageBreak/>
              <w:t>учреждения по профессиональным пенсионным взносам в соответствии с Социальным кодексом;</w:t>
            </w:r>
          </w:p>
          <w:p w14:paraId="3EE630F2" w14:textId="746776E8"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7032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обязательные пенсионные взносы работодателя</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государственного учреждения по обязательным пенсионным взносам работодателя в соответствии с Социальным кодексом; </w:t>
            </w:r>
          </w:p>
          <w:p w14:paraId="1FF0825E" w14:textId="429B4A2C"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7033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дополнительно установленные пенсионные взносы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p w14:paraId="68C60A71" w14:textId="763320F3"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7040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социальный налог</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p w14:paraId="108B7708" w14:textId="009D5C9E"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7050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обязательное страхование</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14:paraId="5162298C" w14:textId="2C78CB92"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7060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запасам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14:paraId="3DE0D02D" w14:textId="2C9A18DA"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7070 – Расходы на командировки</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w:t>
            </w:r>
            <w:r w:rsidRPr="00BB45E9">
              <w:rPr>
                <w:rFonts w:ascii="Times New Roman" w:eastAsia="Times New Roman" w:hAnsi="Times New Roman" w:cs="Times New Roman"/>
                <w:spacing w:val="1"/>
                <w:sz w:val="24"/>
                <w:szCs w:val="24"/>
              </w:rPr>
              <w:lastRenderedPageBreak/>
              <w:t>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749F32E6" w14:textId="40974348"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7080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коммунальным платежам и прочим услугам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коммунальные и прочие услуги (за газ, электроэнергию, отопление, связь);</w:t>
            </w:r>
          </w:p>
          <w:p w14:paraId="1A70989E" w14:textId="4A9BC7FB"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7090 -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текущий ремонт</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текущий ремонт долгосрочных активов;</w:t>
            </w:r>
          </w:p>
          <w:p w14:paraId="6C9BB100" w14:textId="4386672D"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7110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амортизации долгосрочных активов</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амортизации долгосрочных активов;</w:t>
            </w:r>
          </w:p>
          <w:p w14:paraId="2BE23168" w14:textId="0CC9665D"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7120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расчетам с бюджетом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1F8E258B" w14:textId="07649883"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7130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аренде</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аренде;</w:t>
            </w:r>
          </w:p>
          <w:p w14:paraId="2B431944" w14:textId="3323075E"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7140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Прочие операционные расходы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прочих операционных расходов государственного учреждения, не указанных в других группах счетов;</w:t>
            </w:r>
          </w:p>
          <w:p w14:paraId="6C19DEE6" w14:textId="329719E1" w:rsidR="00DB5D22" w:rsidRPr="00BB45E9" w:rsidRDefault="00DB5D22" w:rsidP="00DB5D22">
            <w:pPr>
              <w:pStyle w:val="af7"/>
              <w:ind w:firstLine="465"/>
              <w:jc w:val="both"/>
              <w:rPr>
                <w:rFonts w:ascii="Times New Roman" w:hAnsi="Times New Roman"/>
                <w:sz w:val="24"/>
                <w:szCs w:val="24"/>
              </w:rPr>
            </w:pPr>
            <w:r w:rsidRPr="00BB45E9">
              <w:rPr>
                <w:rFonts w:ascii="Times New Roman" w:eastAsia="Times New Roman" w:hAnsi="Times New Roman"/>
                <w:spacing w:val="1"/>
                <w:sz w:val="24"/>
                <w:szCs w:val="24"/>
              </w:rPr>
              <w:t xml:space="preserve">7150 – </w:t>
            </w:r>
            <w:r w:rsidR="004454B9">
              <w:rPr>
                <w:rFonts w:ascii="Times New Roman" w:eastAsia="Times New Roman" w:hAnsi="Times New Roman"/>
                <w:spacing w:val="1"/>
                <w:sz w:val="24"/>
                <w:szCs w:val="24"/>
              </w:rPr>
              <w:t>«</w:t>
            </w:r>
            <w:r w:rsidRPr="00BB45E9">
              <w:rPr>
                <w:rFonts w:ascii="Times New Roman" w:eastAsia="Times New Roman" w:hAnsi="Times New Roman"/>
                <w:spacing w:val="1"/>
                <w:sz w:val="24"/>
                <w:szCs w:val="24"/>
              </w:rPr>
              <w:t>Расходы на обязательное социальное медицинское страхование</w:t>
            </w:r>
            <w:r w:rsidR="004454B9">
              <w:rPr>
                <w:rFonts w:ascii="Times New Roman" w:eastAsia="Times New Roman" w:hAnsi="Times New Roman"/>
                <w:spacing w:val="1"/>
                <w:sz w:val="24"/>
                <w:szCs w:val="24"/>
              </w:rPr>
              <w:t>»</w:t>
            </w:r>
            <w:r w:rsidRPr="00BB45E9">
              <w:rPr>
                <w:rFonts w:ascii="Times New Roman" w:eastAsia="Times New Roman" w:hAnsi="Times New Roman"/>
                <w:spacing w:val="1"/>
                <w:sz w:val="24"/>
                <w:szCs w:val="24"/>
              </w:rPr>
              <w:t xml:space="preserve">, предназначен для учета расходов по отчислениям и взносам на обязательное </w:t>
            </w:r>
            <w:r w:rsidRPr="00BB45E9">
              <w:rPr>
                <w:rFonts w:ascii="Times New Roman" w:eastAsia="Times New Roman" w:hAnsi="Times New Roman"/>
                <w:spacing w:val="1"/>
                <w:sz w:val="24"/>
                <w:szCs w:val="24"/>
              </w:rPr>
              <w:lastRenderedPageBreak/>
              <w:t xml:space="preserve">социальное медицинское страхование в соответствии с Законом  </w:t>
            </w:r>
            <w:r w:rsidRPr="00BB45E9">
              <w:rPr>
                <w:rFonts w:ascii="Times New Roman" w:eastAsia="Times New Roman" w:hAnsi="Times New Roman"/>
                <w:b/>
                <w:bCs/>
                <w:spacing w:val="1"/>
                <w:sz w:val="24"/>
                <w:szCs w:val="24"/>
              </w:rPr>
              <w:t>Республики Казахстан</w:t>
            </w:r>
            <w:r w:rsidRPr="00BB45E9">
              <w:rPr>
                <w:rFonts w:ascii="Times New Roman" w:eastAsia="Times New Roman" w:hAnsi="Times New Roman"/>
                <w:spacing w:val="1"/>
                <w:sz w:val="24"/>
                <w:szCs w:val="24"/>
              </w:rPr>
              <w:t xml:space="preserve"> о социальном медицинском страховании.</w:t>
            </w:r>
          </w:p>
        </w:tc>
        <w:tc>
          <w:tcPr>
            <w:tcW w:w="4536" w:type="dxa"/>
            <w:shd w:val="clear" w:color="auto" w:fill="auto"/>
          </w:tcPr>
          <w:p w14:paraId="2970343A" w14:textId="2DF2399E"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lastRenderedPageBreak/>
              <w:t xml:space="preserve">48. Подраздел 7000 – 7100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Операционные расходы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включает следующие счета:</w:t>
            </w:r>
          </w:p>
          <w:p w14:paraId="50905F2C" w14:textId="024554C7"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7010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оплату труда</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оплату труда работников государственного учреждения, резерва на оплату отпусков;</w:t>
            </w:r>
          </w:p>
          <w:p w14:paraId="4DA00D79" w14:textId="0CEB7879"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7020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выплате стипендии</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по начисленным стипендиям, выплачиваемым в безвозвратном порядке; </w:t>
            </w:r>
          </w:p>
          <w:p w14:paraId="776F0C22" w14:textId="44317588" w:rsidR="00DB5D22" w:rsidRPr="00BB45E9" w:rsidRDefault="00DB5D22" w:rsidP="00DB5D22">
            <w:pPr>
              <w:spacing w:after="0" w:line="240" w:lineRule="auto"/>
              <w:jc w:val="both"/>
              <w:rPr>
                <w:rFonts w:ascii="Times New Roman" w:eastAsia="Times New Roman" w:hAnsi="Times New Roman" w:cs="Times New Roman"/>
                <w:b/>
                <w:bCs/>
                <w:color w:val="000000"/>
                <w:sz w:val="24"/>
                <w:szCs w:val="24"/>
              </w:rPr>
            </w:pPr>
            <w:bookmarkStart w:id="154" w:name="_Hlk169256276"/>
            <w:r w:rsidRPr="00BB45E9">
              <w:rPr>
                <w:rFonts w:ascii="Times New Roman" w:eastAsia="Times New Roman" w:hAnsi="Times New Roman" w:cs="Times New Roman"/>
                <w:b/>
                <w:bCs/>
                <w:color w:val="000000"/>
                <w:sz w:val="20"/>
                <w:szCs w:val="20"/>
              </w:rPr>
              <w:t xml:space="preserve">         </w:t>
            </w:r>
            <w:r w:rsidRPr="00BB45E9">
              <w:rPr>
                <w:rFonts w:ascii="Times New Roman" w:eastAsia="Times New Roman" w:hAnsi="Times New Roman" w:cs="Times New Roman"/>
                <w:b/>
                <w:bCs/>
                <w:color w:val="000000"/>
                <w:sz w:val="24"/>
                <w:szCs w:val="24"/>
              </w:rPr>
              <w:t>702</w:t>
            </w:r>
            <w:r w:rsidRPr="00BB45E9">
              <w:rPr>
                <w:rFonts w:ascii="Times New Roman" w:eastAsia="Times New Roman" w:hAnsi="Times New Roman" w:cs="Times New Roman"/>
                <w:b/>
                <w:bCs/>
                <w:color w:val="000000"/>
                <w:sz w:val="24"/>
                <w:szCs w:val="24"/>
                <w:lang w:val="kk-KZ"/>
              </w:rPr>
              <w:t xml:space="preserve">1 </w:t>
            </w:r>
            <w:r w:rsidRPr="00BB45E9">
              <w:rPr>
                <w:rFonts w:ascii="Times New Roman" w:eastAsia="Times New Roman" w:hAnsi="Times New Roman" w:cs="Times New Roman"/>
                <w:b/>
                <w:bCs/>
                <w:color w:val="000000"/>
                <w:sz w:val="24"/>
                <w:szCs w:val="24"/>
              </w:rPr>
              <w:t xml:space="preserve">– </w:t>
            </w:r>
            <w:r w:rsidR="004454B9">
              <w:rPr>
                <w:rFonts w:ascii="Times New Roman" w:eastAsia="Times New Roman" w:hAnsi="Times New Roman" w:cs="Times New Roman"/>
                <w:b/>
                <w:bCs/>
                <w:color w:val="000000"/>
                <w:sz w:val="24"/>
                <w:szCs w:val="24"/>
              </w:rPr>
              <w:t>«</w:t>
            </w:r>
            <w:r w:rsidRPr="00BB45E9">
              <w:rPr>
                <w:rFonts w:ascii="Times New Roman" w:eastAsia="Times New Roman" w:hAnsi="Times New Roman" w:cs="Times New Roman"/>
                <w:b/>
                <w:bCs/>
                <w:color w:val="000000"/>
                <w:sz w:val="24"/>
                <w:szCs w:val="24"/>
              </w:rPr>
              <w:t>Оплата обучения стипендиатов за рубежом</w:t>
            </w:r>
            <w:r w:rsidR="004454B9">
              <w:rPr>
                <w:rFonts w:ascii="Times New Roman" w:eastAsia="Times New Roman" w:hAnsi="Times New Roman" w:cs="Times New Roman"/>
                <w:b/>
                <w:bCs/>
                <w:color w:val="000000"/>
                <w:sz w:val="24"/>
                <w:szCs w:val="24"/>
                <w:lang w:val="kk-KZ"/>
              </w:rPr>
              <w:t>»</w:t>
            </w:r>
            <w:r w:rsidRPr="00BB45E9">
              <w:rPr>
                <w:rFonts w:ascii="Times New Roman" w:eastAsia="Times New Roman" w:hAnsi="Times New Roman" w:cs="Times New Roman"/>
                <w:b/>
                <w:bCs/>
                <w:color w:val="000000"/>
                <w:sz w:val="24"/>
                <w:szCs w:val="24"/>
                <w:lang w:val="kk-KZ"/>
              </w:rPr>
              <w:t>,</w:t>
            </w:r>
            <w:r w:rsidRPr="00BB45E9">
              <w:rPr>
                <w:rFonts w:ascii="Times New Roman" w:eastAsia="Times New Roman" w:hAnsi="Times New Roman" w:cs="Times New Roman"/>
                <w:b/>
                <w:bCs/>
                <w:color w:val="000000"/>
                <w:sz w:val="24"/>
                <w:szCs w:val="24"/>
              </w:rPr>
              <w:t xml:space="preserve"> предназначен для учета расходов по</w:t>
            </w:r>
            <w:r w:rsidRPr="00BB45E9">
              <w:rPr>
                <w:rFonts w:ascii="Times New Roman" w:eastAsia="Times New Roman" w:hAnsi="Times New Roman" w:cs="Times New Roman"/>
                <w:b/>
                <w:bCs/>
                <w:color w:val="000000"/>
                <w:sz w:val="24"/>
                <w:szCs w:val="24"/>
                <w:lang w:val="kk-KZ"/>
              </w:rPr>
              <w:t xml:space="preserve"> о</w:t>
            </w:r>
            <w:r w:rsidRPr="00BB45E9">
              <w:rPr>
                <w:rFonts w:ascii="Times New Roman" w:eastAsia="Times New Roman" w:hAnsi="Times New Roman" w:cs="Times New Roman"/>
                <w:b/>
                <w:bCs/>
                <w:color w:val="000000"/>
                <w:sz w:val="24"/>
                <w:szCs w:val="24"/>
              </w:rPr>
              <w:t>пла</w:t>
            </w:r>
            <w:r w:rsidRPr="00BB45E9">
              <w:rPr>
                <w:rFonts w:ascii="Times New Roman" w:eastAsia="Times New Roman" w:hAnsi="Times New Roman" w:cs="Times New Roman"/>
                <w:b/>
                <w:bCs/>
                <w:color w:val="000000"/>
                <w:sz w:val="24"/>
                <w:szCs w:val="24"/>
                <w:lang w:val="kk-KZ"/>
              </w:rPr>
              <w:t>те</w:t>
            </w:r>
            <w:r w:rsidRPr="00BB45E9">
              <w:rPr>
                <w:rFonts w:ascii="Times New Roman" w:eastAsia="Times New Roman" w:hAnsi="Times New Roman" w:cs="Times New Roman"/>
                <w:b/>
                <w:bCs/>
                <w:color w:val="000000"/>
                <w:sz w:val="24"/>
                <w:szCs w:val="24"/>
              </w:rPr>
              <w:t xml:space="preserve"> обучения стипендиатов за </w:t>
            </w:r>
            <w:r w:rsidRPr="00BB45E9">
              <w:rPr>
                <w:rFonts w:ascii="Times New Roman" w:eastAsia="Times New Roman" w:hAnsi="Times New Roman" w:cs="Times New Roman"/>
                <w:b/>
                <w:bCs/>
                <w:color w:val="000000"/>
                <w:sz w:val="24"/>
                <w:szCs w:val="24"/>
              </w:rPr>
              <w:lastRenderedPageBreak/>
              <w:t>рубежом;</w:t>
            </w:r>
          </w:p>
          <w:p w14:paraId="6FB4A7DA" w14:textId="2EF6FE0D" w:rsidR="00DB5D22" w:rsidRPr="00BB45E9" w:rsidRDefault="00DB5D22" w:rsidP="00DB5D22">
            <w:pPr>
              <w:spacing w:after="0" w:line="240" w:lineRule="auto"/>
              <w:jc w:val="both"/>
              <w:rPr>
                <w:rFonts w:ascii="Times New Roman" w:eastAsia="Times New Roman" w:hAnsi="Times New Roman" w:cs="Times New Roman"/>
                <w:b/>
                <w:bCs/>
                <w:sz w:val="24"/>
                <w:szCs w:val="24"/>
              </w:rPr>
            </w:pPr>
            <w:r w:rsidRPr="00BB45E9">
              <w:rPr>
                <w:rFonts w:ascii="Times New Roman" w:eastAsia="Times New Roman" w:hAnsi="Times New Roman" w:cs="Times New Roman"/>
                <w:b/>
                <w:bCs/>
                <w:color w:val="000000"/>
                <w:sz w:val="24"/>
                <w:szCs w:val="24"/>
              </w:rPr>
              <w:t xml:space="preserve">        </w:t>
            </w:r>
            <w:bookmarkStart w:id="155" w:name="_Hlk171581492"/>
            <w:r w:rsidRPr="00BB45E9">
              <w:rPr>
                <w:rFonts w:ascii="Times New Roman" w:eastAsia="Times New Roman" w:hAnsi="Times New Roman" w:cs="Times New Roman"/>
                <w:b/>
                <w:bCs/>
                <w:color w:val="000000"/>
                <w:sz w:val="24"/>
                <w:szCs w:val="24"/>
              </w:rPr>
              <w:t>702</w:t>
            </w:r>
            <w:r w:rsidRPr="00BB45E9">
              <w:rPr>
                <w:rFonts w:ascii="Times New Roman" w:eastAsia="Times New Roman" w:hAnsi="Times New Roman" w:cs="Times New Roman"/>
                <w:b/>
                <w:bCs/>
                <w:color w:val="000000"/>
                <w:sz w:val="24"/>
                <w:szCs w:val="24"/>
                <w:lang w:val="kk-KZ"/>
              </w:rPr>
              <w:t xml:space="preserve">2 </w:t>
            </w:r>
            <w:r w:rsidRPr="00BB45E9">
              <w:rPr>
                <w:rFonts w:ascii="Times New Roman" w:eastAsia="Times New Roman" w:hAnsi="Times New Roman" w:cs="Times New Roman"/>
                <w:b/>
                <w:bCs/>
                <w:color w:val="000000"/>
                <w:sz w:val="24"/>
                <w:szCs w:val="24"/>
              </w:rPr>
              <w:t xml:space="preserve">– </w:t>
            </w:r>
            <w:r w:rsidR="004454B9">
              <w:rPr>
                <w:rFonts w:ascii="Times New Roman" w:eastAsia="Times New Roman" w:hAnsi="Times New Roman" w:cs="Times New Roman"/>
                <w:b/>
                <w:bCs/>
                <w:color w:val="000000"/>
                <w:sz w:val="24"/>
                <w:szCs w:val="24"/>
              </w:rPr>
              <w:t>«</w:t>
            </w:r>
            <w:r w:rsidRPr="00BB45E9">
              <w:rPr>
                <w:rFonts w:ascii="Times New Roman" w:eastAsia="Times New Roman" w:hAnsi="Times New Roman" w:cs="Times New Roman"/>
                <w:b/>
                <w:bCs/>
                <w:color w:val="000000"/>
                <w:sz w:val="24"/>
                <w:szCs w:val="24"/>
              </w:rPr>
              <w:t>Стипендии</w:t>
            </w:r>
            <w:r w:rsidR="004454B9">
              <w:rPr>
                <w:rFonts w:ascii="Times New Roman" w:eastAsia="Times New Roman" w:hAnsi="Times New Roman" w:cs="Times New Roman"/>
                <w:b/>
                <w:bCs/>
                <w:color w:val="000000"/>
                <w:sz w:val="24"/>
                <w:szCs w:val="24"/>
              </w:rPr>
              <w:t>»</w:t>
            </w:r>
            <w:bookmarkEnd w:id="155"/>
            <w:r w:rsidRPr="00BB45E9">
              <w:rPr>
                <w:rFonts w:ascii="Times New Roman" w:eastAsia="Times New Roman" w:hAnsi="Times New Roman" w:cs="Times New Roman"/>
                <w:b/>
                <w:bCs/>
                <w:color w:val="000000"/>
                <w:sz w:val="24"/>
                <w:szCs w:val="24"/>
              </w:rPr>
              <w:t>, предназначен для учета расходов по выплаченным стипендиям;</w:t>
            </w:r>
            <w:bookmarkEnd w:id="154"/>
          </w:p>
          <w:p w14:paraId="1031C9C7" w14:textId="6FAB3B13"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пенсионным взносам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по пенсионным взносам. </w:t>
            </w:r>
          </w:p>
          <w:p w14:paraId="6116A391" w14:textId="77777777"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Данный счет включает следующие субсчета: </w:t>
            </w:r>
          </w:p>
          <w:p w14:paraId="3C8DEE6F" w14:textId="0C4659DB"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7031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обязательные профессиональные пенсионные взносы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государственного учреждения по профессиональным пенсионным взносам в соответствии с Социальным кодексом;</w:t>
            </w:r>
          </w:p>
          <w:p w14:paraId="2C00DC5C" w14:textId="719CBC64"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7032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обязательные пенсионные взносы работодателя</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государственного учреждения по обязательным пенсионным взносам работодателя в соответствии с Социальным кодексом; </w:t>
            </w:r>
          </w:p>
          <w:p w14:paraId="38128C90" w14:textId="0F6F8A66"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7033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дополнительно установленные пенсионные взносы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p w14:paraId="3AA753AB" w14:textId="6E607B2B"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7040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социальный налог</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государственного учреждения по </w:t>
            </w:r>
            <w:r w:rsidRPr="00BB45E9">
              <w:rPr>
                <w:rFonts w:ascii="Times New Roman" w:eastAsia="Times New Roman" w:hAnsi="Times New Roman" w:cs="Times New Roman"/>
                <w:spacing w:val="1"/>
                <w:sz w:val="24"/>
                <w:szCs w:val="24"/>
              </w:rPr>
              <w:lastRenderedPageBreak/>
              <w:t>социальному налогу и социальным отчислениям в соответствии с Налоговым кодексом и Социальным кодеком;</w:t>
            </w:r>
          </w:p>
          <w:p w14:paraId="40419B6A" w14:textId="2FAAFB06"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7050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обязательное страхование</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14:paraId="2FF4189C" w14:textId="49AAA899"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7060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запасам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14:paraId="4260F01D" w14:textId="71986BD4"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7070 – Расходы на командировки</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1BE86167" w14:textId="0B9DD22C"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7080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коммунальным платежам и прочим услугам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коммунальные и прочие услуги (за газ, электроэнергию, отопление, связь);</w:t>
            </w:r>
          </w:p>
          <w:p w14:paraId="3CED703B" w14:textId="2EA93B5E"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lastRenderedPageBreak/>
              <w:t xml:space="preserve">7090 -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текущий ремонт</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на текущий ремонт долгосрочных активов;</w:t>
            </w:r>
          </w:p>
          <w:p w14:paraId="7BF749AB" w14:textId="1498B666"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7110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амортизации долгосрочных активов</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амортизации долгосрочных активов;</w:t>
            </w:r>
          </w:p>
          <w:p w14:paraId="58D214D7" w14:textId="0463ECCB"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7120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расчетам с бюджетом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0E764F5B" w14:textId="2FE379F2"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7130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аренде</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расходов по аренде;</w:t>
            </w:r>
          </w:p>
          <w:p w14:paraId="6BCF01F7" w14:textId="1889C28D"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7140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Прочие операционные расходы</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предназначен для учета прочих операционных расходов государственного учреждения, не указанных в других группах счетов;</w:t>
            </w:r>
          </w:p>
          <w:p w14:paraId="378906C1" w14:textId="128459AC" w:rsidR="00DB5D22" w:rsidRPr="00BB45E9" w:rsidRDefault="00DB5D22" w:rsidP="00DB5D22">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7150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на обязательное социальное медицинское страхование</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по отчислениям и взносам на обязательное социальное медицинское страхование в соответствии с Законом о социальном </w:t>
            </w:r>
            <w:r w:rsidRPr="00BB45E9">
              <w:rPr>
                <w:rFonts w:ascii="Times New Roman" w:eastAsia="Times New Roman" w:hAnsi="Times New Roman" w:cs="Times New Roman"/>
                <w:spacing w:val="1"/>
                <w:sz w:val="24"/>
                <w:szCs w:val="24"/>
              </w:rPr>
              <w:lastRenderedPageBreak/>
              <w:t>медицинском страховании.</w:t>
            </w:r>
          </w:p>
        </w:tc>
        <w:tc>
          <w:tcPr>
            <w:tcW w:w="2693" w:type="dxa"/>
            <w:shd w:val="clear" w:color="auto" w:fill="auto"/>
          </w:tcPr>
          <w:p w14:paraId="78235099" w14:textId="77777777" w:rsidR="00DB5D22" w:rsidRPr="00BB45E9" w:rsidRDefault="00DB5D22" w:rsidP="00DB5D22">
            <w:pPr>
              <w:spacing w:after="0" w:line="240" w:lineRule="auto"/>
              <w:jc w:val="both"/>
              <w:rPr>
                <w:rFonts w:ascii="Times New Roman" w:hAnsi="Times New Roman" w:cs="Times New Roman"/>
                <w:sz w:val="24"/>
                <w:szCs w:val="24"/>
              </w:rPr>
            </w:pPr>
          </w:p>
          <w:p w14:paraId="6038D052" w14:textId="77777777" w:rsidR="00DB5D22" w:rsidRPr="00BB45E9" w:rsidRDefault="00DB5D22" w:rsidP="00DB5D22">
            <w:pPr>
              <w:spacing w:after="0" w:line="240" w:lineRule="auto"/>
              <w:jc w:val="both"/>
              <w:rPr>
                <w:rFonts w:ascii="Times New Roman" w:hAnsi="Times New Roman" w:cs="Times New Roman"/>
                <w:sz w:val="24"/>
                <w:szCs w:val="24"/>
              </w:rPr>
            </w:pPr>
          </w:p>
          <w:p w14:paraId="612D44E9" w14:textId="77777777" w:rsidR="00DB5D22" w:rsidRPr="00BB45E9" w:rsidRDefault="00DB5D22" w:rsidP="00DB5D22">
            <w:pPr>
              <w:spacing w:after="0" w:line="240" w:lineRule="auto"/>
              <w:jc w:val="both"/>
              <w:rPr>
                <w:rFonts w:ascii="Times New Roman" w:hAnsi="Times New Roman" w:cs="Times New Roman"/>
                <w:sz w:val="24"/>
                <w:szCs w:val="24"/>
              </w:rPr>
            </w:pPr>
          </w:p>
          <w:p w14:paraId="09B9D768" w14:textId="77777777" w:rsidR="00DB5D22" w:rsidRPr="00BB45E9" w:rsidRDefault="00DB5D22" w:rsidP="00DB5D22">
            <w:pPr>
              <w:spacing w:after="0" w:line="240" w:lineRule="auto"/>
              <w:jc w:val="both"/>
              <w:rPr>
                <w:rFonts w:ascii="Times New Roman" w:hAnsi="Times New Roman" w:cs="Times New Roman"/>
                <w:sz w:val="24"/>
                <w:szCs w:val="24"/>
              </w:rPr>
            </w:pPr>
          </w:p>
          <w:p w14:paraId="68C0B3A9" w14:textId="77777777" w:rsidR="00DB5D22" w:rsidRPr="00BB45E9" w:rsidRDefault="00DB5D22" w:rsidP="00DB5D22">
            <w:pPr>
              <w:spacing w:after="0" w:line="240" w:lineRule="auto"/>
              <w:jc w:val="both"/>
              <w:rPr>
                <w:rFonts w:ascii="Times New Roman" w:hAnsi="Times New Roman" w:cs="Times New Roman"/>
                <w:sz w:val="24"/>
                <w:szCs w:val="24"/>
              </w:rPr>
            </w:pPr>
          </w:p>
          <w:p w14:paraId="3743035C" w14:textId="77777777" w:rsidR="00DB5D22" w:rsidRPr="00BB45E9" w:rsidRDefault="00DB5D22" w:rsidP="00DB5D22">
            <w:pPr>
              <w:spacing w:after="0" w:line="240" w:lineRule="auto"/>
              <w:jc w:val="both"/>
              <w:rPr>
                <w:rFonts w:ascii="Times New Roman" w:hAnsi="Times New Roman" w:cs="Times New Roman"/>
                <w:sz w:val="24"/>
                <w:szCs w:val="24"/>
              </w:rPr>
            </w:pPr>
          </w:p>
          <w:p w14:paraId="01F2AC35" w14:textId="77777777" w:rsidR="00DB5D22" w:rsidRPr="00BB45E9" w:rsidRDefault="00DB5D22" w:rsidP="00DB5D22">
            <w:pPr>
              <w:spacing w:after="0" w:line="240" w:lineRule="auto"/>
              <w:jc w:val="both"/>
              <w:rPr>
                <w:rFonts w:ascii="Times New Roman" w:hAnsi="Times New Roman" w:cs="Times New Roman"/>
                <w:sz w:val="24"/>
                <w:szCs w:val="24"/>
              </w:rPr>
            </w:pPr>
          </w:p>
          <w:p w14:paraId="038E99C1" w14:textId="77777777" w:rsidR="00DB5D22" w:rsidRPr="00BB45E9" w:rsidRDefault="00DB5D22" w:rsidP="00DB5D22">
            <w:pPr>
              <w:spacing w:after="0" w:line="240" w:lineRule="auto"/>
              <w:jc w:val="both"/>
              <w:rPr>
                <w:rFonts w:ascii="Times New Roman" w:hAnsi="Times New Roman" w:cs="Times New Roman"/>
                <w:sz w:val="24"/>
                <w:szCs w:val="24"/>
              </w:rPr>
            </w:pPr>
          </w:p>
          <w:p w14:paraId="5F79BA04" w14:textId="77777777" w:rsidR="00DB5D22" w:rsidRPr="00BB45E9" w:rsidRDefault="00DB5D22" w:rsidP="00DB5D22">
            <w:pPr>
              <w:spacing w:after="0" w:line="240" w:lineRule="auto"/>
              <w:jc w:val="both"/>
              <w:rPr>
                <w:rFonts w:ascii="Times New Roman" w:hAnsi="Times New Roman" w:cs="Times New Roman"/>
                <w:sz w:val="24"/>
                <w:szCs w:val="24"/>
              </w:rPr>
            </w:pPr>
          </w:p>
          <w:p w14:paraId="0E0DC514" w14:textId="77777777" w:rsidR="00DB5D22" w:rsidRPr="00BB45E9" w:rsidRDefault="00DB5D22" w:rsidP="00DB5D22">
            <w:pPr>
              <w:spacing w:after="0" w:line="240" w:lineRule="auto"/>
              <w:jc w:val="both"/>
              <w:rPr>
                <w:rFonts w:ascii="Times New Roman" w:hAnsi="Times New Roman" w:cs="Times New Roman"/>
                <w:sz w:val="24"/>
                <w:szCs w:val="24"/>
              </w:rPr>
            </w:pPr>
          </w:p>
          <w:p w14:paraId="0C5C3571" w14:textId="77777777" w:rsidR="00DB5D22" w:rsidRPr="00BB45E9" w:rsidRDefault="00DB5D22" w:rsidP="00DB5D22">
            <w:pPr>
              <w:spacing w:after="0" w:line="240" w:lineRule="auto"/>
              <w:jc w:val="both"/>
              <w:rPr>
                <w:rFonts w:ascii="Times New Roman" w:hAnsi="Times New Roman" w:cs="Times New Roman"/>
                <w:sz w:val="24"/>
                <w:szCs w:val="24"/>
              </w:rPr>
            </w:pPr>
          </w:p>
          <w:p w14:paraId="30C1BDD3" w14:textId="77777777" w:rsidR="00DB5D22" w:rsidRPr="00BB45E9" w:rsidRDefault="00DB5D22" w:rsidP="00DB5D22">
            <w:pPr>
              <w:spacing w:after="0" w:line="240" w:lineRule="auto"/>
              <w:jc w:val="both"/>
              <w:rPr>
                <w:rFonts w:ascii="Times New Roman" w:hAnsi="Times New Roman" w:cs="Times New Roman"/>
                <w:sz w:val="24"/>
                <w:szCs w:val="24"/>
              </w:rPr>
            </w:pPr>
          </w:p>
          <w:p w14:paraId="64F1F0A5" w14:textId="77777777" w:rsidR="00DB5D22" w:rsidRPr="00BB45E9" w:rsidRDefault="00DB5D22" w:rsidP="00DB5D22">
            <w:pPr>
              <w:spacing w:after="0" w:line="240" w:lineRule="auto"/>
              <w:jc w:val="both"/>
              <w:rPr>
                <w:rFonts w:ascii="Times New Roman" w:hAnsi="Times New Roman" w:cs="Times New Roman"/>
                <w:sz w:val="24"/>
                <w:szCs w:val="24"/>
              </w:rPr>
            </w:pPr>
          </w:p>
          <w:p w14:paraId="1ED4F4DB" w14:textId="722F03DB"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Дополнен субсчетами в целях приведения в соответствие с </w:t>
            </w:r>
            <w:r w:rsidRPr="00BB45E9">
              <w:rPr>
                <w:rFonts w:ascii="Times New Roman" w:hAnsi="Times New Roman" w:cs="Times New Roman"/>
                <w:bCs/>
                <w:sz w:val="24"/>
                <w:szCs w:val="24"/>
              </w:rPr>
              <w:t>приложениями 1,2,3</w:t>
            </w:r>
            <w:r w:rsidRPr="00BB45E9">
              <w:rPr>
                <w:rFonts w:ascii="Times New Roman" w:hAnsi="Times New Roman" w:cs="Times New Roman"/>
                <w:sz w:val="24"/>
                <w:szCs w:val="24"/>
              </w:rPr>
              <w:t xml:space="preserve"> к </w:t>
            </w:r>
            <w:r w:rsidRPr="00BB45E9">
              <w:rPr>
                <w:rFonts w:ascii="Times New Roman" w:hAnsi="Times New Roman" w:cs="Times New Roman"/>
                <w:sz w:val="24"/>
                <w:szCs w:val="24"/>
              </w:rPr>
              <w:lastRenderedPageBreak/>
              <w:t>ЕПС</w:t>
            </w:r>
          </w:p>
        </w:tc>
      </w:tr>
      <w:tr w:rsidR="00DB5D22" w:rsidRPr="00BB45E9" w14:paraId="7844F0B6" w14:textId="77777777" w:rsidTr="00C123DA">
        <w:trPr>
          <w:trHeight w:val="296"/>
        </w:trPr>
        <w:tc>
          <w:tcPr>
            <w:tcW w:w="596" w:type="dxa"/>
            <w:shd w:val="clear" w:color="auto" w:fill="auto"/>
          </w:tcPr>
          <w:p w14:paraId="0974487C" w14:textId="3B5DF071" w:rsidR="00DB5D22" w:rsidRPr="00BB45E9" w:rsidRDefault="00DB5D22" w:rsidP="00DB5D22">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1</w:t>
            </w:r>
            <w:r w:rsidR="005F2A30">
              <w:rPr>
                <w:rFonts w:ascii="Times New Roman" w:eastAsia="Times New Roman" w:hAnsi="Times New Roman" w:cs="Times New Roman"/>
                <w:bCs/>
                <w:sz w:val="24"/>
                <w:szCs w:val="24"/>
              </w:rPr>
              <w:t>2</w:t>
            </w:r>
            <w:r w:rsidRPr="00BB45E9">
              <w:rPr>
                <w:rFonts w:ascii="Times New Roman" w:eastAsia="Times New Roman" w:hAnsi="Times New Roman" w:cs="Times New Roman"/>
                <w:bCs/>
                <w:sz w:val="24"/>
                <w:szCs w:val="24"/>
              </w:rPr>
              <w:t>.</w:t>
            </w:r>
          </w:p>
        </w:tc>
        <w:tc>
          <w:tcPr>
            <w:tcW w:w="1384" w:type="dxa"/>
            <w:shd w:val="clear" w:color="auto" w:fill="auto"/>
          </w:tcPr>
          <w:p w14:paraId="4D0D6103" w14:textId="6273590D"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абзац восьмой части первой пункта 49</w:t>
            </w:r>
          </w:p>
        </w:tc>
        <w:tc>
          <w:tcPr>
            <w:tcW w:w="5670" w:type="dxa"/>
            <w:shd w:val="clear" w:color="auto" w:fill="auto"/>
          </w:tcPr>
          <w:p w14:paraId="154F9120" w14:textId="2C5809D6" w:rsidR="00DB5D22" w:rsidRPr="00BB45E9" w:rsidRDefault="00DB5D22" w:rsidP="00DB5D22">
            <w:pPr>
              <w:overflowPunct w:val="0"/>
              <w:autoSpaceDE w:val="0"/>
              <w:autoSpaceDN w:val="0"/>
              <w:adjustRightInd w:val="0"/>
              <w:spacing w:after="0" w:line="240" w:lineRule="auto"/>
              <w:ind w:firstLine="465"/>
              <w:jc w:val="both"/>
            </w:pPr>
            <w:r w:rsidRPr="00BB45E9">
              <w:rPr>
                <w:rFonts w:ascii="Times New Roman" w:eastAsia="Times New Roman" w:hAnsi="Times New Roman" w:cs="Times New Roman"/>
                <w:spacing w:val="1"/>
                <w:sz w:val="24"/>
                <w:szCs w:val="24"/>
              </w:rPr>
              <w:t xml:space="preserve">7270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прочим трансфертам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предназначен для учета расходов </w:t>
            </w:r>
            <w:r w:rsidRPr="00BB45E9">
              <w:rPr>
                <w:rFonts w:ascii="Times New Roman" w:eastAsia="Times New Roman" w:hAnsi="Times New Roman" w:cs="Times New Roman"/>
                <w:b/>
                <w:bCs/>
                <w:spacing w:val="1"/>
                <w:sz w:val="24"/>
                <w:szCs w:val="24"/>
              </w:rPr>
              <w:t>по трансфертам Фонду социального медицинского страхования</w:t>
            </w:r>
            <w:r w:rsidRPr="00BB45E9">
              <w:rPr>
                <w:rFonts w:ascii="Times New Roman" w:eastAsia="Times New Roman" w:hAnsi="Times New Roman" w:cs="Times New Roman"/>
                <w:spacing w:val="1"/>
                <w:sz w:val="24"/>
                <w:szCs w:val="24"/>
              </w:rPr>
              <w:t xml:space="preserve"> и в Национальный фонд.</w:t>
            </w:r>
          </w:p>
        </w:tc>
        <w:tc>
          <w:tcPr>
            <w:tcW w:w="4536" w:type="dxa"/>
            <w:shd w:val="clear" w:color="auto" w:fill="auto"/>
          </w:tcPr>
          <w:p w14:paraId="287F34B8" w14:textId="6843305A" w:rsidR="00DB5D22" w:rsidRPr="00BB45E9" w:rsidRDefault="00DB5D22" w:rsidP="00DB5D22">
            <w:pPr>
              <w:overflowPunct w:val="0"/>
              <w:autoSpaceDE w:val="0"/>
              <w:autoSpaceDN w:val="0"/>
              <w:adjustRightInd w:val="0"/>
              <w:spacing w:after="0" w:line="240" w:lineRule="auto"/>
              <w:ind w:firstLine="465"/>
              <w:jc w:val="both"/>
              <w:rPr>
                <w:rFonts w:ascii="Times New Roman" w:eastAsia="Times New Roman" w:hAnsi="Times New Roman" w:cs="Times New Roman"/>
                <w:spacing w:val="1"/>
                <w:sz w:val="24"/>
                <w:szCs w:val="24"/>
              </w:rPr>
            </w:pPr>
            <w:r w:rsidRPr="00BB45E9">
              <w:rPr>
                <w:rFonts w:ascii="Times New Roman" w:eastAsia="Times New Roman" w:hAnsi="Times New Roman" w:cs="Times New Roman"/>
                <w:spacing w:val="1"/>
                <w:sz w:val="24"/>
                <w:szCs w:val="24"/>
              </w:rPr>
              <w:t xml:space="preserve">7270 – </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Расходы по прочим трансфертам</w:t>
            </w:r>
            <w:r w:rsidRPr="00BB45E9">
              <w:rPr>
                <w:rFonts w:ascii="Times New Roman" w:eastAsia="Times New Roman" w:hAnsi="Times New Roman" w:cs="Times New Roman"/>
                <w:spacing w:val="1"/>
                <w:sz w:val="24"/>
                <w:szCs w:val="24"/>
                <w:lang w:val="kk-KZ"/>
              </w:rPr>
              <w:t xml:space="preserve"> </w:t>
            </w:r>
            <w:r w:rsidRPr="00BB45E9">
              <w:rPr>
                <w:rFonts w:ascii="Times New Roman" w:eastAsia="Times New Roman" w:hAnsi="Times New Roman" w:cs="Times New Roman"/>
                <w:b/>
                <w:bCs/>
                <w:spacing w:val="1"/>
                <w:sz w:val="24"/>
                <w:szCs w:val="24"/>
                <w:lang w:val="kk-KZ"/>
              </w:rPr>
              <w:t>и бюджетным выплатам</w:t>
            </w:r>
            <w:r w:rsidR="004454B9">
              <w:rPr>
                <w:rFonts w:ascii="Times New Roman" w:eastAsia="Times New Roman" w:hAnsi="Times New Roman" w:cs="Times New Roman"/>
                <w:spacing w:val="1"/>
                <w:sz w:val="24"/>
                <w:szCs w:val="24"/>
              </w:rPr>
              <w:t>»</w:t>
            </w:r>
            <w:r w:rsidRPr="00BB45E9">
              <w:rPr>
                <w:rFonts w:ascii="Times New Roman" w:eastAsia="Times New Roman" w:hAnsi="Times New Roman" w:cs="Times New Roman"/>
                <w:spacing w:val="1"/>
                <w:sz w:val="24"/>
                <w:szCs w:val="24"/>
              </w:rPr>
              <w:t xml:space="preserve">, </w:t>
            </w:r>
            <w:r w:rsidRPr="00BB45E9">
              <w:rPr>
                <w:rFonts w:ascii="Times New Roman" w:hAnsi="Times New Roman" w:cs="Times New Roman"/>
                <w:color w:val="000000"/>
                <w:sz w:val="24"/>
                <w:szCs w:val="24"/>
              </w:rPr>
              <w:t xml:space="preserve">предназначен для учета расходов по </w:t>
            </w:r>
            <w:r w:rsidRPr="00BB45E9">
              <w:rPr>
                <w:rFonts w:ascii="Times New Roman" w:hAnsi="Times New Roman" w:cs="Times New Roman"/>
                <w:b/>
                <w:bCs/>
                <w:color w:val="000000"/>
                <w:sz w:val="24"/>
                <w:szCs w:val="24"/>
              </w:rPr>
              <w:t>целевым взносам</w:t>
            </w:r>
            <w:r w:rsidRPr="00BB45E9">
              <w:rPr>
                <w:rFonts w:ascii="Times New Roman" w:hAnsi="Times New Roman" w:cs="Times New Roman"/>
                <w:color w:val="000000"/>
                <w:sz w:val="24"/>
                <w:szCs w:val="24"/>
              </w:rPr>
              <w:t xml:space="preserve"> </w:t>
            </w:r>
            <w:r w:rsidRPr="00BB45E9">
              <w:rPr>
                <w:rFonts w:ascii="Times New Roman" w:eastAsia="Times New Roman" w:hAnsi="Times New Roman" w:cs="Times New Roman"/>
                <w:b/>
                <w:bCs/>
                <w:spacing w:val="1"/>
                <w:sz w:val="24"/>
                <w:szCs w:val="24"/>
                <w:lang w:val="kk-KZ"/>
              </w:rPr>
              <w:t>ФСМС</w:t>
            </w:r>
            <w:r w:rsidRPr="00BB45E9">
              <w:rPr>
                <w:rFonts w:ascii="Times New Roman" w:eastAsia="Times New Roman" w:hAnsi="Times New Roman" w:cs="Times New Roman"/>
                <w:spacing w:val="1"/>
                <w:sz w:val="24"/>
                <w:szCs w:val="24"/>
              </w:rPr>
              <w:t xml:space="preserve"> </w:t>
            </w:r>
            <w:r w:rsidRPr="00BB45E9">
              <w:rPr>
                <w:rFonts w:ascii="Times New Roman" w:hAnsi="Times New Roman" w:cs="Times New Roman"/>
                <w:b/>
                <w:bCs/>
                <w:color w:val="000000"/>
                <w:sz w:val="24"/>
                <w:szCs w:val="24"/>
              </w:rPr>
              <w:t>и трансфертам</w:t>
            </w:r>
            <w:r w:rsidRPr="00BB45E9">
              <w:rPr>
                <w:rFonts w:ascii="Times New Roman" w:hAnsi="Times New Roman" w:cs="Times New Roman"/>
                <w:color w:val="000000"/>
                <w:sz w:val="24"/>
                <w:szCs w:val="24"/>
              </w:rPr>
              <w:t xml:space="preserve"> в Национальный фонд</w:t>
            </w:r>
            <w:r w:rsidRPr="00BB45E9">
              <w:rPr>
                <w:rFonts w:ascii="Times New Roman" w:eastAsia="Times New Roman" w:hAnsi="Times New Roman" w:cs="Times New Roman"/>
                <w:spacing w:val="1"/>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316443F" w14:textId="70230D24"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tc>
      </w:tr>
      <w:tr w:rsidR="00DB5D22" w:rsidRPr="00BB45E9" w14:paraId="4C0B493D" w14:textId="77777777" w:rsidTr="00C123DA">
        <w:trPr>
          <w:trHeight w:val="296"/>
        </w:trPr>
        <w:tc>
          <w:tcPr>
            <w:tcW w:w="596" w:type="dxa"/>
            <w:shd w:val="clear" w:color="auto" w:fill="auto"/>
          </w:tcPr>
          <w:p w14:paraId="6FCFF580" w14:textId="6959E0B6" w:rsidR="00DB5D22" w:rsidRPr="00BB45E9" w:rsidRDefault="00DB5D22" w:rsidP="00DB5D22">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lang w:val="kk-KZ"/>
              </w:rPr>
              <w:t>1</w:t>
            </w:r>
            <w:r w:rsidR="005F2A30">
              <w:rPr>
                <w:rFonts w:ascii="Times New Roman" w:eastAsia="Times New Roman" w:hAnsi="Times New Roman" w:cs="Times New Roman"/>
                <w:bCs/>
                <w:sz w:val="24"/>
                <w:szCs w:val="24"/>
                <w:lang w:val="kk-KZ"/>
              </w:rPr>
              <w:t>3</w:t>
            </w:r>
            <w:r w:rsidRPr="00BB45E9">
              <w:rPr>
                <w:rFonts w:ascii="Times New Roman" w:eastAsia="Times New Roman" w:hAnsi="Times New Roman" w:cs="Times New Roman"/>
                <w:bCs/>
                <w:sz w:val="24"/>
                <w:szCs w:val="24"/>
                <w:lang w:val="kk-KZ"/>
              </w:rPr>
              <w:t>.</w:t>
            </w:r>
          </w:p>
        </w:tc>
        <w:tc>
          <w:tcPr>
            <w:tcW w:w="1384" w:type="dxa"/>
            <w:shd w:val="clear" w:color="auto" w:fill="auto"/>
          </w:tcPr>
          <w:p w14:paraId="180A2C2F" w14:textId="1F33F4EE"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пункт 51</w:t>
            </w:r>
          </w:p>
        </w:tc>
        <w:tc>
          <w:tcPr>
            <w:tcW w:w="5670" w:type="dxa"/>
            <w:shd w:val="clear" w:color="auto" w:fill="auto"/>
          </w:tcPr>
          <w:p w14:paraId="341292EC" w14:textId="71986D3B"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51. Подраздел 7400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прочих расходов, не указанных в других подразделах.</w:t>
            </w:r>
          </w:p>
          <w:p w14:paraId="479B270C" w14:textId="77777777" w:rsidR="00DB5D22" w:rsidRPr="00BB45E9" w:rsidRDefault="00DB5D22" w:rsidP="00DB5D22">
            <w:pPr>
              <w:spacing w:after="0" w:line="240" w:lineRule="auto"/>
              <w:jc w:val="both"/>
              <w:rPr>
                <w:rFonts w:ascii="Times New Roman" w:hAnsi="Times New Roman" w:cs="Times New Roman"/>
                <w:sz w:val="24"/>
                <w:szCs w:val="24"/>
              </w:rPr>
            </w:pPr>
            <w:bookmarkStart w:id="156" w:name="z2203"/>
            <w:r w:rsidRPr="00BB45E9">
              <w:rPr>
                <w:rFonts w:ascii="Times New Roman" w:hAnsi="Times New Roman" w:cs="Times New Roman"/>
                <w:color w:val="000000"/>
                <w:sz w:val="24"/>
                <w:szCs w:val="24"/>
              </w:rPr>
              <w:t>      Данный подраздел включает следующие счета:</w:t>
            </w:r>
          </w:p>
          <w:p w14:paraId="2635E3DC" w14:textId="04B679E0" w:rsidR="00DB5D22" w:rsidRPr="00BB45E9" w:rsidRDefault="00DB5D22" w:rsidP="00DB5D22">
            <w:pPr>
              <w:spacing w:after="0" w:line="240" w:lineRule="auto"/>
              <w:jc w:val="both"/>
              <w:rPr>
                <w:rFonts w:ascii="Times New Roman" w:hAnsi="Times New Roman" w:cs="Times New Roman"/>
                <w:sz w:val="24"/>
                <w:szCs w:val="24"/>
              </w:rPr>
            </w:pPr>
            <w:bookmarkStart w:id="157" w:name="z2204"/>
            <w:bookmarkEnd w:id="156"/>
            <w:r w:rsidRPr="00BB45E9">
              <w:rPr>
                <w:rFonts w:ascii="Times New Roman" w:hAnsi="Times New Roman" w:cs="Times New Roman"/>
                <w:color w:val="000000"/>
                <w:sz w:val="24"/>
                <w:szCs w:val="24"/>
              </w:rPr>
              <w:t xml:space="preserve">      7410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от изменения справедливой стоимости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7C7322FE" w14:textId="6EE6CD4C" w:rsidR="00DB5D22" w:rsidRPr="00BB45E9" w:rsidRDefault="00DB5D22" w:rsidP="00DB5D22">
            <w:pPr>
              <w:spacing w:after="0" w:line="240" w:lineRule="auto"/>
              <w:jc w:val="both"/>
              <w:rPr>
                <w:rFonts w:ascii="Times New Roman" w:hAnsi="Times New Roman" w:cs="Times New Roman"/>
                <w:sz w:val="24"/>
                <w:szCs w:val="24"/>
              </w:rPr>
            </w:pPr>
            <w:bookmarkStart w:id="158" w:name="z2205"/>
            <w:bookmarkEnd w:id="157"/>
            <w:r w:rsidRPr="00BB45E9">
              <w:rPr>
                <w:rFonts w:ascii="Times New Roman" w:hAnsi="Times New Roman" w:cs="Times New Roman"/>
                <w:color w:val="000000"/>
                <w:sz w:val="24"/>
                <w:szCs w:val="24"/>
              </w:rPr>
              <w:t xml:space="preserve">      7420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выбытию долгосрочных 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681273B1" w14:textId="08E7B008" w:rsidR="00DB5D22" w:rsidRPr="00BB45E9" w:rsidRDefault="00DB5D22" w:rsidP="00DB5D22">
            <w:pPr>
              <w:spacing w:after="0" w:line="240" w:lineRule="auto"/>
              <w:jc w:val="both"/>
              <w:rPr>
                <w:rFonts w:ascii="Times New Roman" w:hAnsi="Times New Roman" w:cs="Times New Roman"/>
                <w:sz w:val="24"/>
                <w:szCs w:val="24"/>
              </w:rPr>
            </w:pPr>
            <w:bookmarkStart w:id="159" w:name="z2206"/>
            <w:bookmarkEnd w:id="158"/>
            <w:r w:rsidRPr="00BB45E9">
              <w:rPr>
                <w:rFonts w:ascii="Times New Roman" w:hAnsi="Times New Roman" w:cs="Times New Roman"/>
                <w:color w:val="000000"/>
                <w:sz w:val="24"/>
                <w:szCs w:val="24"/>
              </w:rPr>
              <w:t xml:space="preserve">      7430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курсовой разнице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26ED2C3D" w14:textId="657BFF83" w:rsidR="00DB5D22" w:rsidRPr="00BB45E9" w:rsidRDefault="00DB5D22" w:rsidP="00DB5D22">
            <w:pPr>
              <w:spacing w:after="0" w:line="240" w:lineRule="auto"/>
              <w:jc w:val="both"/>
              <w:rPr>
                <w:rFonts w:ascii="Times New Roman" w:hAnsi="Times New Roman" w:cs="Times New Roman"/>
                <w:sz w:val="24"/>
                <w:szCs w:val="24"/>
              </w:rPr>
            </w:pPr>
            <w:bookmarkStart w:id="160" w:name="z2207"/>
            <w:bookmarkEnd w:id="159"/>
            <w:r w:rsidRPr="00BB45E9">
              <w:rPr>
                <w:rFonts w:ascii="Times New Roman" w:hAnsi="Times New Roman" w:cs="Times New Roman"/>
                <w:color w:val="000000"/>
                <w:sz w:val="24"/>
                <w:szCs w:val="24"/>
              </w:rPr>
              <w:lastRenderedPageBreak/>
              <w:t xml:space="preserve">      7440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от обесценения 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резервов на обесценение активов;</w:t>
            </w:r>
          </w:p>
          <w:p w14:paraId="73C6D8F4" w14:textId="65186D21" w:rsidR="00DB5D22" w:rsidRPr="00BB45E9" w:rsidRDefault="00DB5D22" w:rsidP="00DB5D22">
            <w:pPr>
              <w:spacing w:after="0" w:line="240" w:lineRule="auto"/>
              <w:jc w:val="both"/>
              <w:rPr>
                <w:rFonts w:ascii="Times New Roman" w:hAnsi="Times New Roman" w:cs="Times New Roman"/>
                <w:sz w:val="24"/>
                <w:szCs w:val="24"/>
              </w:rPr>
            </w:pPr>
            <w:bookmarkStart w:id="161" w:name="z2208"/>
            <w:bookmarkEnd w:id="160"/>
            <w:r w:rsidRPr="00BB45E9">
              <w:rPr>
                <w:rFonts w:ascii="Times New Roman" w:hAnsi="Times New Roman" w:cs="Times New Roman"/>
                <w:color w:val="000000"/>
                <w:sz w:val="24"/>
                <w:szCs w:val="24"/>
              </w:rPr>
              <w:t xml:space="preserve">      7450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резервов по сомнительным долгам.</w:t>
            </w:r>
          </w:p>
          <w:p w14:paraId="2E7DFCB5" w14:textId="77777777" w:rsidR="00DB5D22" w:rsidRPr="00BB45E9" w:rsidRDefault="00DB5D22" w:rsidP="00DB5D22">
            <w:pPr>
              <w:spacing w:after="0" w:line="240" w:lineRule="auto"/>
              <w:jc w:val="both"/>
              <w:rPr>
                <w:rFonts w:ascii="Times New Roman" w:hAnsi="Times New Roman" w:cs="Times New Roman"/>
                <w:sz w:val="24"/>
                <w:szCs w:val="24"/>
              </w:rPr>
            </w:pPr>
            <w:bookmarkStart w:id="162" w:name="z2209"/>
            <w:bookmarkEnd w:id="161"/>
            <w:r w:rsidRPr="00BB45E9">
              <w:rPr>
                <w:rFonts w:ascii="Times New Roman" w:hAnsi="Times New Roman" w:cs="Times New Roman"/>
                <w:color w:val="000000"/>
                <w:sz w:val="24"/>
                <w:szCs w:val="24"/>
              </w:rPr>
              <w:t>      Данный счет включает следующие субсчета:</w:t>
            </w:r>
          </w:p>
          <w:p w14:paraId="32546D2B" w14:textId="76ADDB21" w:rsidR="00DB5D22" w:rsidRPr="00BB45E9" w:rsidRDefault="00DB5D22" w:rsidP="00DB5D22">
            <w:pPr>
              <w:spacing w:after="0" w:line="240" w:lineRule="auto"/>
              <w:jc w:val="both"/>
              <w:rPr>
                <w:rFonts w:ascii="Times New Roman" w:hAnsi="Times New Roman" w:cs="Times New Roman"/>
                <w:sz w:val="24"/>
                <w:szCs w:val="24"/>
              </w:rPr>
            </w:pPr>
            <w:bookmarkStart w:id="163" w:name="z2210"/>
            <w:bookmarkEnd w:id="162"/>
            <w:r w:rsidRPr="00BB45E9">
              <w:rPr>
                <w:rFonts w:ascii="Times New Roman" w:hAnsi="Times New Roman" w:cs="Times New Roman"/>
                <w:color w:val="000000"/>
                <w:sz w:val="24"/>
                <w:szCs w:val="24"/>
              </w:rPr>
              <w:t xml:space="preserve">      7451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резерва по налоговой задолженности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w:t>
            </w:r>
          </w:p>
          <w:p w14:paraId="6BECD40C" w14:textId="56A0DEA0" w:rsidR="00DB5D22" w:rsidRPr="00BB45E9" w:rsidRDefault="00DB5D22" w:rsidP="00DB5D22">
            <w:pPr>
              <w:spacing w:after="0" w:line="240" w:lineRule="auto"/>
              <w:jc w:val="both"/>
              <w:rPr>
                <w:rFonts w:ascii="Times New Roman" w:hAnsi="Times New Roman" w:cs="Times New Roman"/>
                <w:sz w:val="24"/>
                <w:szCs w:val="24"/>
              </w:rPr>
            </w:pPr>
            <w:bookmarkStart w:id="164" w:name="z2211"/>
            <w:bookmarkEnd w:id="163"/>
            <w:r w:rsidRPr="00BB45E9">
              <w:rPr>
                <w:rFonts w:ascii="Times New Roman" w:hAnsi="Times New Roman" w:cs="Times New Roman"/>
                <w:color w:val="000000"/>
                <w:sz w:val="24"/>
                <w:szCs w:val="24"/>
              </w:rPr>
              <w:t xml:space="preserve">      7452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14:paraId="778FD0DC" w14:textId="594FA85F" w:rsidR="00DB5D22" w:rsidRPr="00BB45E9" w:rsidRDefault="00DB5D22" w:rsidP="00DB5D22">
            <w:pPr>
              <w:spacing w:after="0" w:line="240" w:lineRule="auto"/>
              <w:jc w:val="both"/>
              <w:rPr>
                <w:rFonts w:ascii="Times New Roman" w:hAnsi="Times New Roman" w:cs="Times New Roman"/>
                <w:sz w:val="24"/>
                <w:szCs w:val="24"/>
              </w:rPr>
            </w:pPr>
            <w:bookmarkStart w:id="165" w:name="z2212"/>
            <w:bookmarkEnd w:id="164"/>
            <w:r w:rsidRPr="00BB45E9">
              <w:rPr>
                <w:rFonts w:ascii="Times New Roman" w:hAnsi="Times New Roman" w:cs="Times New Roman"/>
                <w:color w:val="000000"/>
                <w:sz w:val="24"/>
                <w:szCs w:val="24"/>
              </w:rPr>
              <w:t xml:space="preserve">       7460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не указанных в других группах счетов. </w:t>
            </w:r>
          </w:p>
          <w:p w14:paraId="634C758A" w14:textId="77777777" w:rsidR="00DB5D22" w:rsidRPr="00BB45E9" w:rsidRDefault="00DB5D22" w:rsidP="00DB5D22">
            <w:pPr>
              <w:spacing w:after="0" w:line="240" w:lineRule="auto"/>
              <w:jc w:val="both"/>
              <w:rPr>
                <w:rFonts w:ascii="Times New Roman" w:hAnsi="Times New Roman" w:cs="Times New Roman"/>
                <w:sz w:val="24"/>
                <w:szCs w:val="24"/>
              </w:rPr>
            </w:pPr>
            <w:bookmarkStart w:id="166" w:name="z2213"/>
            <w:bookmarkEnd w:id="165"/>
            <w:r w:rsidRPr="00BB45E9">
              <w:rPr>
                <w:rFonts w:ascii="Times New Roman" w:hAnsi="Times New Roman" w:cs="Times New Roman"/>
                <w:color w:val="000000"/>
                <w:sz w:val="24"/>
                <w:szCs w:val="24"/>
              </w:rPr>
              <w:t>      Данный счет включает следующие субсчета:</w:t>
            </w:r>
          </w:p>
          <w:p w14:paraId="07462573" w14:textId="62588645" w:rsidR="00DB5D22" w:rsidRPr="00BB45E9" w:rsidRDefault="00DB5D22" w:rsidP="00DB5D22">
            <w:pPr>
              <w:spacing w:after="0" w:line="240" w:lineRule="auto"/>
              <w:jc w:val="both"/>
              <w:rPr>
                <w:rFonts w:ascii="Times New Roman" w:hAnsi="Times New Roman" w:cs="Times New Roman"/>
                <w:sz w:val="24"/>
                <w:szCs w:val="24"/>
              </w:rPr>
            </w:pPr>
            <w:bookmarkStart w:id="167" w:name="z2214"/>
            <w:bookmarkEnd w:id="166"/>
            <w:r w:rsidRPr="00BB45E9">
              <w:rPr>
                <w:rFonts w:ascii="Times New Roman" w:hAnsi="Times New Roman" w:cs="Times New Roman"/>
                <w:color w:val="000000"/>
                <w:sz w:val="24"/>
                <w:szCs w:val="24"/>
              </w:rPr>
              <w:t xml:space="preserve">      7461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 по операциям, связанным с имуществом, обращенным (поступившим) в собственность государства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операциям с имуществом, обращенным (поступившим) в собственность государства по отдельным основаниям;</w:t>
            </w:r>
          </w:p>
          <w:p w14:paraId="291758FD" w14:textId="111C597E" w:rsidR="00DB5D22" w:rsidRPr="00BB45E9" w:rsidRDefault="00DB5D22" w:rsidP="00DB5D22">
            <w:pPr>
              <w:spacing w:after="0" w:line="240" w:lineRule="auto"/>
              <w:jc w:val="both"/>
              <w:rPr>
                <w:rFonts w:ascii="Times New Roman" w:hAnsi="Times New Roman" w:cs="Times New Roman"/>
                <w:sz w:val="24"/>
                <w:szCs w:val="24"/>
              </w:rPr>
            </w:pPr>
            <w:bookmarkStart w:id="168" w:name="z2215"/>
            <w:bookmarkEnd w:id="167"/>
            <w:r w:rsidRPr="00BB45E9">
              <w:rPr>
                <w:rFonts w:ascii="Times New Roman" w:hAnsi="Times New Roman" w:cs="Times New Roman"/>
                <w:color w:val="000000"/>
                <w:sz w:val="24"/>
                <w:szCs w:val="24"/>
              </w:rPr>
              <w:t xml:space="preserve">      7462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w:t>
            </w:r>
            <w:r w:rsidRPr="00BB45E9">
              <w:rPr>
                <w:rFonts w:ascii="Times New Roman" w:hAnsi="Times New Roman" w:cs="Times New Roman"/>
                <w:color w:val="000000"/>
                <w:sz w:val="24"/>
                <w:szCs w:val="24"/>
              </w:rPr>
              <w:lastRenderedPageBreak/>
              <w:t>учета расходов, не включенных в другие группы счетов;</w:t>
            </w:r>
          </w:p>
          <w:p w14:paraId="7FBD9BD3" w14:textId="02F36E6E" w:rsidR="00DB5D22" w:rsidRPr="00BB45E9" w:rsidRDefault="00DB5D22" w:rsidP="00DB5D22">
            <w:pPr>
              <w:spacing w:after="0" w:line="240" w:lineRule="auto"/>
              <w:jc w:val="both"/>
              <w:rPr>
                <w:rFonts w:ascii="Times New Roman" w:hAnsi="Times New Roman" w:cs="Times New Roman"/>
                <w:sz w:val="24"/>
                <w:szCs w:val="24"/>
              </w:rPr>
            </w:pPr>
            <w:bookmarkStart w:id="169" w:name="z2216"/>
            <w:bookmarkEnd w:id="168"/>
            <w:r w:rsidRPr="00BB45E9">
              <w:rPr>
                <w:rFonts w:ascii="Times New Roman" w:hAnsi="Times New Roman" w:cs="Times New Roman"/>
                <w:color w:val="000000"/>
                <w:sz w:val="24"/>
                <w:szCs w:val="24"/>
              </w:rPr>
              <w:t xml:space="preserve">      7470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КСН республиканского и местных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проведенных расходов из республиканского и местных бюджетов;</w:t>
            </w:r>
          </w:p>
          <w:p w14:paraId="280FFD84" w14:textId="184B3663" w:rsidR="00DB5D22" w:rsidRPr="00BB45E9" w:rsidRDefault="00DB5D22" w:rsidP="00DB5D22">
            <w:pPr>
              <w:spacing w:after="0" w:line="240" w:lineRule="auto"/>
              <w:jc w:val="both"/>
              <w:rPr>
                <w:rFonts w:ascii="Times New Roman" w:hAnsi="Times New Roman" w:cs="Times New Roman"/>
                <w:sz w:val="24"/>
                <w:szCs w:val="24"/>
              </w:rPr>
            </w:pPr>
            <w:bookmarkStart w:id="170" w:name="z2217"/>
            <w:bookmarkEnd w:id="169"/>
            <w:r w:rsidRPr="00BB45E9">
              <w:rPr>
                <w:rFonts w:ascii="Times New Roman" w:hAnsi="Times New Roman" w:cs="Times New Roman"/>
                <w:color w:val="000000"/>
                <w:sz w:val="24"/>
                <w:szCs w:val="24"/>
              </w:rPr>
              <w:t xml:space="preserve">      </w:t>
            </w:r>
            <w:r w:rsidRPr="008932DF">
              <w:rPr>
                <w:rFonts w:ascii="Times New Roman" w:hAnsi="Times New Roman" w:cs="Times New Roman"/>
                <w:b/>
                <w:bCs/>
                <w:color w:val="000000"/>
                <w:sz w:val="24"/>
                <w:szCs w:val="24"/>
                <w:highlight w:val="green"/>
              </w:rPr>
              <w:t>7480</w:t>
            </w:r>
            <w:r w:rsidRPr="00BB45E9">
              <w:rPr>
                <w:rFonts w:ascii="Times New Roman" w:hAnsi="Times New Roman" w:cs="Times New Roman"/>
                <w:color w:val="000000"/>
                <w:sz w:val="24"/>
                <w:szCs w:val="24"/>
              </w:rPr>
              <w:t xml:space="preserve">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от размещения ценных бумаг</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отрицательной разницы между номинальной стоимостью ценных бумаг и фактической стоимостью их размещения;</w:t>
            </w:r>
          </w:p>
          <w:p w14:paraId="087D8134" w14:textId="1BB75D1B" w:rsidR="00DB5D22" w:rsidRPr="00BB45E9" w:rsidRDefault="00DB5D22" w:rsidP="00DB5D22">
            <w:pPr>
              <w:spacing w:after="0" w:line="240" w:lineRule="auto"/>
              <w:jc w:val="both"/>
              <w:rPr>
                <w:rFonts w:ascii="Times New Roman" w:hAnsi="Times New Roman" w:cs="Times New Roman"/>
                <w:sz w:val="24"/>
                <w:szCs w:val="24"/>
              </w:rPr>
            </w:pPr>
            <w:bookmarkStart w:id="171" w:name="z2218"/>
            <w:bookmarkEnd w:id="170"/>
            <w:r w:rsidRPr="00BB45E9">
              <w:rPr>
                <w:rFonts w:ascii="Times New Roman" w:hAnsi="Times New Roman" w:cs="Times New Roman"/>
                <w:color w:val="000000"/>
                <w:sz w:val="24"/>
                <w:szCs w:val="24"/>
              </w:rPr>
              <w:t xml:space="preserve">      7490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фондам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расходов по фондам.</w:t>
            </w:r>
          </w:p>
          <w:p w14:paraId="51D26FF9" w14:textId="77777777" w:rsidR="00DB5D22" w:rsidRPr="00BB45E9" w:rsidRDefault="00DB5D22" w:rsidP="00DB5D22">
            <w:pPr>
              <w:spacing w:after="0" w:line="240" w:lineRule="auto"/>
              <w:jc w:val="both"/>
              <w:rPr>
                <w:rFonts w:ascii="Times New Roman" w:hAnsi="Times New Roman" w:cs="Times New Roman"/>
                <w:sz w:val="24"/>
                <w:szCs w:val="24"/>
              </w:rPr>
            </w:pPr>
            <w:bookmarkStart w:id="172" w:name="z2219"/>
            <w:bookmarkEnd w:id="171"/>
            <w:r w:rsidRPr="00BB45E9">
              <w:rPr>
                <w:rFonts w:ascii="Times New Roman" w:hAnsi="Times New Roman" w:cs="Times New Roman"/>
                <w:color w:val="000000"/>
                <w:sz w:val="24"/>
                <w:szCs w:val="24"/>
              </w:rPr>
              <w:t>      Данный счет включает следующие субсчета:</w:t>
            </w:r>
          </w:p>
          <w:p w14:paraId="111E7342" w14:textId="62EF31E9" w:rsidR="00DB5D22" w:rsidRPr="00BB45E9" w:rsidRDefault="00DB5D22" w:rsidP="00DB5D22">
            <w:pPr>
              <w:spacing w:after="0" w:line="240" w:lineRule="auto"/>
              <w:jc w:val="both"/>
              <w:rPr>
                <w:rFonts w:ascii="Times New Roman" w:hAnsi="Times New Roman" w:cs="Times New Roman"/>
                <w:sz w:val="24"/>
                <w:szCs w:val="24"/>
              </w:rPr>
            </w:pPr>
            <w:bookmarkStart w:id="173" w:name="z2220"/>
            <w:bookmarkEnd w:id="172"/>
            <w:r w:rsidRPr="00BB45E9">
              <w:rPr>
                <w:rFonts w:ascii="Times New Roman" w:hAnsi="Times New Roman" w:cs="Times New Roman"/>
                <w:color w:val="000000"/>
                <w:sz w:val="24"/>
                <w:szCs w:val="24"/>
              </w:rPr>
              <w:t xml:space="preserve">      7491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Фонда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по выплате компенсации из Фонда компенсации потерпевшим;</w:t>
            </w:r>
          </w:p>
          <w:p w14:paraId="58386F9C" w14:textId="3FEF7579" w:rsidR="00DB5D22" w:rsidRPr="00BB45E9" w:rsidRDefault="00DB5D22" w:rsidP="00DB5D22">
            <w:pPr>
              <w:spacing w:after="0" w:line="240" w:lineRule="auto"/>
              <w:jc w:val="both"/>
              <w:rPr>
                <w:rFonts w:ascii="Times New Roman" w:hAnsi="Times New Roman" w:cs="Times New Roman"/>
                <w:sz w:val="24"/>
                <w:szCs w:val="24"/>
              </w:rPr>
            </w:pPr>
            <w:bookmarkStart w:id="174" w:name="z2221"/>
            <w:bookmarkEnd w:id="173"/>
            <w:r w:rsidRPr="00BB45E9">
              <w:rPr>
                <w:rFonts w:ascii="Times New Roman" w:hAnsi="Times New Roman" w:cs="Times New Roman"/>
                <w:color w:val="000000"/>
                <w:sz w:val="24"/>
                <w:szCs w:val="24"/>
              </w:rPr>
              <w:t xml:space="preserve">      7492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Фонда поддержки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Фонда поддержки инфраструктуры образования;</w:t>
            </w:r>
          </w:p>
          <w:p w14:paraId="081E9C33" w14:textId="2DD5D895" w:rsidR="00DB5D22" w:rsidRPr="00BB45E9" w:rsidRDefault="00DB5D22" w:rsidP="00DB5D22">
            <w:pPr>
              <w:spacing w:after="0" w:line="240" w:lineRule="auto"/>
              <w:jc w:val="both"/>
              <w:rPr>
                <w:rFonts w:ascii="Times New Roman" w:hAnsi="Times New Roman" w:cs="Times New Roman"/>
                <w:sz w:val="24"/>
                <w:szCs w:val="24"/>
              </w:rPr>
            </w:pPr>
            <w:bookmarkStart w:id="175" w:name="z2222"/>
            <w:bookmarkEnd w:id="174"/>
            <w:r w:rsidRPr="00BB45E9">
              <w:rPr>
                <w:rFonts w:ascii="Times New Roman" w:hAnsi="Times New Roman" w:cs="Times New Roman"/>
                <w:color w:val="000000"/>
                <w:sz w:val="24"/>
                <w:szCs w:val="24"/>
              </w:rPr>
              <w:t xml:space="preserve">      7493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Специального государственного фонда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w:t>
            </w:r>
          </w:p>
          <w:p w14:paraId="195B12EB" w14:textId="1043D605" w:rsidR="00DB5D22" w:rsidRPr="00BB45E9" w:rsidRDefault="00DB5D22" w:rsidP="00DB5D22">
            <w:pPr>
              <w:spacing w:after="0" w:line="240" w:lineRule="auto"/>
              <w:jc w:val="both"/>
              <w:rPr>
                <w:rFonts w:ascii="Times New Roman" w:hAnsi="Times New Roman" w:cs="Times New Roman"/>
                <w:sz w:val="24"/>
                <w:szCs w:val="24"/>
              </w:rPr>
            </w:pPr>
            <w:bookmarkStart w:id="176" w:name="z2223"/>
            <w:bookmarkEnd w:id="175"/>
            <w:r w:rsidRPr="00BB45E9">
              <w:rPr>
                <w:rFonts w:ascii="Times New Roman" w:hAnsi="Times New Roman" w:cs="Times New Roman"/>
                <w:color w:val="000000"/>
                <w:sz w:val="24"/>
                <w:szCs w:val="24"/>
              </w:rPr>
              <w:t xml:space="preserve">      7494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Специального государственного фонда центрального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14:paraId="594DD287" w14:textId="16A7B030" w:rsidR="00DB5D22" w:rsidRPr="00BB45E9" w:rsidRDefault="00DB5D22" w:rsidP="00DB5D22">
            <w:pPr>
              <w:spacing w:after="0" w:line="240" w:lineRule="auto"/>
              <w:jc w:val="both"/>
              <w:rPr>
                <w:rFonts w:ascii="Times New Roman" w:hAnsi="Times New Roman" w:cs="Times New Roman"/>
                <w:sz w:val="24"/>
                <w:szCs w:val="24"/>
              </w:rPr>
            </w:pPr>
            <w:bookmarkStart w:id="177" w:name="z2224"/>
            <w:bookmarkEnd w:id="176"/>
            <w:r w:rsidRPr="00BB45E9">
              <w:rPr>
                <w:rFonts w:ascii="Times New Roman" w:hAnsi="Times New Roman" w:cs="Times New Roman"/>
                <w:color w:val="000000"/>
                <w:sz w:val="24"/>
                <w:szCs w:val="24"/>
              </w:rPr>
              <w:t xml:space="preserve">      7495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Расходы Специального государственного фонда местного уполномоченного </w:t>
            </w:r>
            <w:r w:rsidRPr="00BB45E9">
              <w:rPr>
                <w:rFonts w:ascii="Times New Roman" w:hAnsi="Times New Roman" w:cs="Times New Roman"/>
                <w:color w:val="000000"/>
                <w:sz w:val="24"/>
                <w:szCs w:val="24"/>
              </w:rPr>
              <w:lastRenderedPageBreak/>
              <w:t>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 (специальный счет местного уполномоченного органа соответствующей сферы).</w:t>
            </w:r>
            <w:bookmarkEnd w:id="177"/>
          </w:p>
        </w:tc>
        <w:tc>
          <w:tcPr>
            <w:tcW w:w="4536" w:type="dxa"/>
            <w:shd w:val="clear" w:color="auto" w:fill="auto"/>
          </w:tcPr>
          <w:p w14:paraId="4880CF13" w14:textId="4DE0F140" w:rsidR="00DB5D22" w:rsidRPr="00BB45E9" w:rsidRDefault="00DB5D22" w:rsidP="00DB5D22">
            <w:pPr>
              <w:spacing w:after="0" w:line="240" w:lineRule="auto"/>
              <w:jc w:val="both"/>
              <w:rPr>
                <w:rFonts w:ascii="Times New Roman" w:hAnsi="Times New Roman" w:cs="Times New Roman"/>
                <w:sz w:val="24"/>
                <w:szCs w:val="24"/>
              </w:rPr>
            </w:pPr>
            <w:bookmarkStart w:id="178" w:name="_Hlk176353857"/>
            <w:r w:rsidRPr="00BB45E9">
              <w:rPr>
                <w:rFonts w:ascii="Times New Roman" w:hAnsi="Times New Roman" w:cs="Times New Roman"/>
                <w:color w:val="000000"/>
                <w:sz w:val="24"/>
                <w:szCs w:val="24"/>
              </w:rPr>
              <w:lastRenderedPageBreak/>
              <w:t xml:space="preserve">51. Подраздел 7400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прочих расходов, не указанных в других подразделах.</w:t>
            </w:r>
          </w:p>
          <w:p w14:paraId="1094DCE7" w14:textId="7777777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подраздел включает следующие счета:</w:t>
            </w:r>
          </w:p>
          <w:p w14:paraId="39EB4AF5" w14:textId="2E42472D"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от изменения справедливой стоимости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12A765F5" w14:textId="5A74EF84"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7420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выбытию долгосрочных 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3AFF3063" w14:textId="4EF92F2E"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7430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курсовой разнице</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w:t>
            </w:r>
            <w:r w:rsidRPr="00BB45E9">
              <w:rPr>
                <w:rFonts w:ascii="Times New Roman" w:hAnsi="Times New Roman" w:cs="Times New Roman"/>
                <w:color w:val="000000"/>
                <w:sz w:val="24"/>
                <w:szCs w:val="24"/>
              </w:rPr>
              <w:lastRenderedPageBreak/>
              <w:t>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6AF00B45" w14:textId="0964DAF4"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7440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от обесценения активов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резервов на обесценение активов;</w:t>
            </w:r>
          </w:p>
          <w:p w14:paraId="15ED56F2" w14:textId="311B8721"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7450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резервов по сомнительным долгам.</w:t>
            </w:r>
          </w:p>
          <w:p w14:paraId="4D2D4593" w14:textId="7777777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5CD2F310" w14:textId="41FEBCA3"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7451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резерва по налоговой задолженности</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w:t>
            </w:r>
          </w:p>
          <w:p w14:paraId="23C3A4C6" w14:textId="46D42E7C" w:rsidR="00DB5D22" w:rsidRPr="00BB45E9" w:rsidRDefault="00DB5D22" w:rsidP="00DB5D22">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7452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созданию резервов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по созданию резервов по сомнительной дебиторской задолженности, гарантийным обязательствам, признанию оценочного </w:t>
            </w:r>
            <w:r w:rsidRPr="00BB45E9">
              <w:rPr>
                <w:rFonts w:ascii="Times New Roman" w:hAnsi="Times New Roman" w:cs="Times New Roman"/>
                <w:color w:val="000000"/>
                <w:sz w:val="24"/>
                <w:szCs w:val="24"/>
              </w:rPr>
              <w:lastRenderedPageBreak/>
              <w:t>обязательства;</w:t>
            </w:r>
          </w:p>
          <w:p w14:paraId="16D77CDF" w14:textId="192DFE53" w:rsidR="00DB5D22" w:rsidRPr="00BB45E9" w:rsidRDefault="00DB5D22" w:rsidP="00DB5D22">
            <w:pPr>
              <w:spacing w:after="0" w:line="240" w:lineRule="auto"/>
              <w:jc w:val="both"/>
              <w:rPr>
                <w:rFonts w:ascii="Times New Roman" w:eastAsia="Times New Roman" w:hAnsi="Times New Roman" w:cs="Times New Roman"/>
                <w:spacing w:val="1"/>
                <w:sz w:val="24"/>
                <w:szCs w:val="24"/>
                <w:lang w:val="kk-KZ"/>
              </w:rPr>
            </w:pPr>
            <w:r w:rsidRPr="00BB45E9">
              <w:rPr>
                <w:rFonts w:ascii="Times New Roman" w:hAnsi="Times New Roman" w:cs="Times New Roman"/>
                <w:color w:val="000000"/>
                <w:sz w:val="24"/>
                <w:szCs w:val="24"/>
              </w:rPr>
              <w:t xml:space="preserve">      </w:t>
            </w:r>
            <w:bookmarkStart w:id="179" w:name="_Hlk176354214"/>
            <w:r w:rsidRPr="00BB45E9">
              <w:rPr>
                <w:rFonts w:ascii="Times New Roman" w:eastAsia="Times New Roman" w:hAnsi="Times New Roman" w:cs="Times New Roman"/>
                <w:b/>
                <w:bCs/>
                <w:spacing w:val="1"/>
                <w:sz w:val="24"/>
                <w:szCs w:val="24"/>
                <w:lang w:val="kk-KZ"/>
              </w:rPr>
              <w:t xml:space="preserve">7453 – </w:t>
            </w:r>
            <w:r w:rsidR="004454B9">
              <w:rPr>
                <w:rFonts w:ascii="Times New Roman" w:eastAsia="Times New Roman" w:hAnsi="Times New Roman" w:cs="Times New Roman"/>
                <w:b/>
                <w:bCs/>
                <w:spacing w:val="1"/>
                <w:sz w:val="24"/>
                <w:szCs w:val="24"/>
                <w:lang w:val="kk-KZ"/>
              </w:rPr>
              <w:t>«</w:t>
            </w:r>
            <w:r w:rsidRPr="00BB45E9">
              <w:rPr>
                <w:rFonts w:ascii="Times New Roman" w:eastAsia="Times New Roman" w:hAnsi="Times New Roman" w:cs="Times New Roman"/>
                <w:b/>
                <w:bCs/>
                <w:spacing w:val="1"/>
                <w:sz w:val="24"/>
                <w:szCs w:val="24"/>
                <w:lang w:val="kk-KZ"/>
              </w:rPr>
              <w:t>Расходы по созданию резерва по сомнительной задолженности получателей государственных гарантий</w:t>
            </w:r>
            <w:r w:rsidR="004454B9">
              <w:rPr>
                <w:rFonts w:ascii="Times New Roman" w:eastAsia="Times New Roman" w:hAnsi="Times New Roman" w:cs="Times New Roman"/>
                <w:b/>
                <w:bCs/>
                <w:spacing w:val="1"/>
                <w:sz w:val="24"/>
                <w:szCs w:val="24"/>
                <w:lang w:val="kk-KZ"/>
              </w:rPr>
              <w:t>»</w:t>
            </w:r>
            <w:r w:rsidRPr="00BB45E9">
              <w:rPr>
                <w:rFonts w:ascii="Times New Roman" w:eastAsia="Times New Roman" w:hAnsi="Times New Roman" w:cs="Times New Roman"/>
                <w:b/>
                <w:bCs/>
                <w:spacing w:val="1"/>
                <w:sz w:val="24"/>
                <w:szCs w:val="24"/>
                <w:lang w:val="kk-KZ"/>
              </w:rPr>
              <w:t>, предназначенный для учета расходов по созданию резервов по сомнительной задолженности получателей государственных гарантий</w:t>
            </w:r>
            <w:bookmarkEnd w:id="179"/>
            <w:r w:rsidRPr="00BB45E9">
              <w:rPr>
                <w:rFonts w:ascii="Times New Roman" w:eastAsia="Times New Roman" w:hAnsi="Times New Roman" w:cs="Times New Roman"/>
                <w:spacing w:val="1"/>
                <w:sz w:val="24"/>
                <w:szCs w:val="24"/>
                <w:lang w:val="kk-KZ"/>
              </w:rPr>
              <w:t>;</w:t>
            </w:r>
          </w:p>
          <w:p w14:paraId="2395125A" w14:textId="5AACC5F5"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7460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не указанных в других группах счетов. </w:t>
            </w:r>
          </w:p>
          <w:p w14:paraId="28EDD90B" w14:textId="7777777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47AC4660" w14:textId="709197D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7461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 по операциям, связанным с имуществом, обращенным (поступившим) в собственность государства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по операциям с имуществом, обращенным (поступившим) в собственность государства по отдельным основаниям;</w:t>
            </w:r>
          </w:p>
          <w:p w14:paraId="3714A060" w14:textId="58EECAEF"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7462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Прочие расходы</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расходов, не включенных в другие группы счетов;</w:t>
            </w:r>
          </w:p>
          <w:p w14:paraId="2D595200" w14:textId="1470FBA0"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7470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КСН республиканского и местных бюджетов</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учета проведенных расходов из республиканского и местных бюджетов;</w:t>
            </w:r>
          </w:p>
          <w:p w14:paraId="67AEFBB1" w14:textId="042D2528" w:rsidR="00DB5D22" w:rsidRPr="00DB5D22" w:rsidRDefault="00DB5D22" w:rsidP="00DB5D22">
            <w:pPr>
              <w:spacing w:after="0" w:line="240" w:lineRule="auto"/>
              <w:jc w:val="both"/>
              <w:rPr>
                <w:rFonts w:ascii="Times New Roman" w:hAnsi="Times New Roman" w:cs="Times New Roman"/>
                <w:b/>
                <w:bCs/>
                <w:sz w:val="24"/>
                <w:szCs w:val="24"/>
                <w:highlight w:val="green"/>
              </w:rPr>
            </w:pPr>
            <w:r w:rsidRPr="00BB45E9">
              <w:rPr>
                <w:rFonts w:ascii="Times New Roman" w:hAnsi="Times New Roman" w:cs="Times New Roman"/>
                <w:color w:val="000000"/>
                <w:sz w:val="24"/>
                <w:szCs w:val="24"/>
              </w:rPr>
              <w:t xml:space="preserve">      </w:t>
            </w:r>
            <w:bookmarkStart w:id="180" w:name="_Hlk182821573"/>
            <w:bookmarkStart w:id="181" w:name="_Hlk183096584"/>
            <w:r w:rsidRPr="004B2F11">
              <w:rPr>
                <w:rFonts w:ascii="Times New Roman" w:hAnsi="Times New Roman" w:cs="Times New Roman"/>
                <w:b/>
                <w:bCs/>
                <w:color w:val="000000"/>
                <w:sz w:val="24"/>
                <w:szCs w:val="24"/>
                <w:highlight w:val="green"/>
              </w:rPr>
              <w:t xml:space="preserve">7480 – </w:t>
            </w:r>
            <w:r w:rsidR="004454B9">
              <w:rPr>
                <w:rFonts w:ascii="Times New Roman" w:hAnsi="Times New Roman" w:cs="Times New Roman"/>
                <w:b/>
                <w:bCs/>
                <w:color w:val="000000"/>
                <w:sz w:val="24"/>
                <w:szCs w:val="24"/>
                <w:highlight w:val="green"/>
              </w:rPr>
              <w:t>«</w:t>
            </w:r>
            <w:bookmarkStart w:id="182" w:name="_Hlk182820704"/>
            <w:r w:rsidRPr="004B2F11">
              <w:rPr>
                <w:rFonts w:ascii="Times New Roman" w:hAnsi="Times New Roman" w:cs="Times New Roman"/>
                <w:b/>
                <w:bCs/>
                <w:color w:val="000000"/>
                <w:sz w:val="24"/>
                <w:szCs w:val="24"/>
                <w:highlight w:val="green"/>
              </w:rPr>
              <w:t xml:space="preserve">Расходы, возникающие при </w:t>
            </w:r>
            <w:r w:rsidRPr="004B2F11">
              <w:rPr>
                <w:rFonts w:ascii="Times New Roman" w:hAnsi="Times New Roman" w:cs="Times New Roman"/>
                <w:b/>
                <w:bCs/>
                <w:color w:val="000000"/>
                <w:sz w:val="24"/>
                <w:szCs w:val="24"/>
                <w:highlight w:val="green"/>
              </w:rPr>
              <w:lastRenderedPageBreak/>
              <w:t>первоначальном признании финансовых инвестиций и обязательств</w:t>
            </w:r>
            <w:r w:rsidR="004454B9">
              <w:rPr>
                <w:rFonts w:ascii="Times New Roman" w:hAnsi="Times New Roman" w:cs="Times New Roman"/>
                <w:b/>
                <w:bCs/>
                <w:color w:val="000000"/>
                <w:sz w:val="24"/>
                <w:szCs w:val="24"/>
                <w:highlight w:val="green"/>
              </w:rPr>
              <w:t>»</w:t>
            </w:r>
            <w:r w:rsidR="004B2F11" w:rsidRPr="004B2F11">
              <w:rPr>
                <w:rFonts w:ascii="Times New Roman" w:hAnsi="Times New Roman" w:cs="Times New Roman"/>
                <w:b/>
                <w:bCs/>
                <w:sz w:val="24"/>
                <w:szCs w:val="24"/>
                <w:highlight w:val="green"/>
              </w:rPr>
              <w:t>, предназначен для учетов расходов, возникающих при первоначальном признании финансовых инвестиций и обязательств</w:t>
            </w:r>
            <w:r w:rsidRPr="004B2F11">
              <w:rPr>
                <w:rFonts w:ascii="Times New Roman" w:hAnsi="Times New Roman" w:cs="Times New Roman"/>
                <w:b/>
                <w:bCs/>
                <w:color w:val="000000"/>
                <w:sz w:val="24"/>
                <w:szCs w:val="24"/>
                <w:highlight w:val="green"/>
              </w:rPr>
              <w:t>.</w:t>
            </w:r>
            <w:bookmarkEnd w:id="182"/>
            <w:r w:rsidR="004B2F11">
              <w:rPr>
                <w:rFonts w:ascii="Times New Roman" w:hAnsi="Times New Roman" w:cs="Times New Roman"/>
                <w:b/>
                <w:bCs/>
                <w:color w:val="000000"/>
                <w:sz w:val="24"/>
                <w:szCs w:val="24"/>
                <w:highlight w:val="green"/>
              </w:rPr>
              <w:t xml:space="preserve"> </w:t>
            </w:r>
            <w:r w:rsidRPr="00DB5D22">
              <w:rPr>
                <w:rFonts w:ascii="Times New Roman" w:hAnsi="Times New Roman" w:cs="Times New Roman"/>
                <w:b/>
                <w:bCs/>
                <w:color w:val="000000"/>
                <w:sz w:val="24"/>
                <w:szCs w:val="24"/>
                <w:highlight w:val="green"/>
              </w:rPr>
              <w:t>Данный счет включает следующие субсчета:</w:t>
            </w:r>
            <w:bookmarkEnd w:id="180"/>
          </w:p>
          <w:p w14:paraId="503053F8" w14:textId="0D89EC1E" w:rsidR="00DB5D22" w:rsidRPr="00DB5D22" w:rsidRDefault="00DB5D22" w:rsidP="00DB5D22">
            <w:pPr>
              <w:spacing w:after="0" w:line="240" w:lineRule="auto"/>
              <w:ind w:firstLine="465"/>
              <w:jc w:val="both"/>
              <w:rPr>
                <w:rFonts w:ascii="Times New Roman" w:hAnsi="Times New Roman" w:cs="Times New Roman"/>
                <w:b/>
                <w:bCs/>
                <w:color w:val="000000"/>
                <w:sz w:val="24"/>
                <w:szCs w:val="24"/>
                <w:highlight w:val="green"/>
              </w:rPr>
            </w:pPr>
            <w:r w:rsidRPr="00DB5D22">
              <w:rPr>
                <w:rFonts w:ascii="Times New Roman" w:hAnsi="Times New Roman" w:cs="Times New Roman"/>
                <w:b/>
                <w:bCs/>
                <w:color w:val="000000"/>
                <w:sz w:val="24"/>
                <w:szCs w:val="24"/>
                <w:highlight w:val="green"/>
              </w:rPr>
              <w:t xml:space="preserve">7481– </w:t>
            </w:r>
            <w:r w:rsidR="004454B9">
              <w:rPr>
                <w:rFonts w:ascii="Times New Roman" w:hAnsi="Times New Roman" w:cs="Times New Roman"/>
                <w:color w:val="000000"/>
                <w:sz w:val="24"/>
                <w:szCs w:val="24"/>
                <w:highlight w:val="green"/>
              </w:rPr>
              <w:t>«</w:t>
            </w:r>
            <w:r w:rsidRPr="0047417B">
              <w:rPr>
                <w:rFonts w:ascii="Times New Roman" w:hAnsi="Times New Roman" w:cs="Times New Roman"/>
                <w:color w:val="000000"/>
                <w:sz w:val="24"/>
                <w:szCs w:val="24"/>
                <w:highlight w:val="green"/>
              </w:rPr>
              <w:t>Расходы от размещения ценных бумаг</w:t>
            </w:r>
            <w:r w:rsidR="004454B9">
              <w:rPr>
                <w:rFonts w:ascii="Times New Roman" w:hAnsi="Times New Roman" w:cs="Times New Roman"/>
                <w:color w:val="000000"/>
                <w:sz w:val="24"/>
                <w:szCs w:val="24"/>
                <w:highlight w:val="green"/>
              </w:rPr>
              <w:t>»</w:t>
            </w:r>
            <w:r w:rsidRPr="0047417B">
              <w:rPr>
                <w:rFonts w:ascii="Times New Roman" w:hAnsi="Times New Roman" w:cs="Times New Roman"/>
                <w:color w:val="000000"/>
                <w:sz w:val="24"/>
                <w:szCs w:val="24"/>
                <w:highlight w:val="green"/>
              </w:rPr>
              <w:t>, предназначен для учета отрицательной разницы между номинальной стоимостью ценных бумаг и фактической стоимостью их размещения;</w:t>
            </w:r>
          </w:p>
          <w:p w14:paraId="1FB82F18" w14:textId="06EE88A7" w:rsidR="00DB5D22" w:rsidRPr="00DB5D22" w:rsidRDefault="00DB5D22" w:rsidP="00DB5D22">
            <w:pPr>
              <w:spacing w:after="0" w:line="240" w:lineRule="auto"/>
              <w:ind w:firstLine="465"/>
              <w:jc w:val="both"/>
              <w:rPr>
                <w:rFonts w:ascii="Times New Roman" w:hAnsi="Times New Roman" w:cs="Times New Roman"/>
                <w:b/>
                <w:bCs/>
                <w:sz w:val="24"/>
                <w:szCs w:val="24"/>
                <w:highlight w:val="green"/>
              </w:rPr>
            </w:pPr>
            <w:r w:rsidRPr="00DB5D22">
              <w:rPr>
                <w:rFonts w:ascii="Times New Roman" w:hAnsi="Times New Roman" w:cs="Times New Roman"/>
                <w:b/>
                <w:bCs/>
                <w:sz w:val="24"/>
                <w:szCs w:val="24"/>
                <w:highlight w:val="green"/>
              </w:rPr>
              <w:t xml:space="preserve">7482 </w:t>
            </w:r>
            <w:r w:rsidR="00765BB4" w:rsidRPr="009711F7">
              <w:rPr>
                <w:rFonts w:ascii="Times New Roman" w:hAnsi="Times New Roman" w:cs="Times New Roman"/>
                <w:color w:val="000000"/>
                <w:sz w:val="24"/>
                <w:szCs w:val="24"/>
                <w:highlight w:val="green"/>
              </w:rPr>
              <w:t>–</w:t>
            </w:r>
            <w:r w:rsidR="00765BB4">
              <w:rPr>
                <w:rFonts w:ascii="Times New Roman" w:hAnsi="Times New Roman" w:cs="Times New Roman"/>
                <w:b/>
                <w:bCs/>
                <w:sz w:val="24"/>
                <w:szCs w:val="24"/>
                <w:highlight w:val="green"/>
              </w:rPr>
              <w:t xml:space="preserve"> </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Расходы, возникающие при первоначальном признании полученных займов</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p w14:paraId="77F3609D" w14:textId="72B9A216" w:rsidR="00DB5D22" w:rsidRPr="00BE64E9" w:rsidRDefault="00DB5D22" w:rsidP="00DB5D22">
            <w:pPr>
              <w:spacing w:after="0" w:line="240" w:lineRule="auto"/>
              <w:ind w:firstLine="323"/>
              <w:jc w:val="both"/>
              <w:rPr>
                <w:rFonts w:ascii="Times New Roman" w:hAnsi="Times New Roman" w:cs="Times New Roman"/>
                <w:b/>
                <w:bCs/>
                <w:sz w:val="24"/>
                <w:szCs w:val="24"/>
              </w:rPr>
            </w:pPr>
            <w:r w:rsidRPr="00DB5D22">
              <w:rPr>
                <w:rFonts w:ascii="Times New Roman" w:hAnsi="Times New Roman" w:cs="Times New Roman"/>
                <w:b/>
                <w:bCs/>
                <w:sz w:val="24"/>
                <w:szCs w:val="24"/>
                <w:highlight w:val="green"/>
              </w:rPr>
              <w:t xml:space="preserve">7483 – </w:t>
            </w:r>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Расходы от первоначального признания выданных займов</w:t>
            </w:r>
            <w:bookmarkStart w:id="183" w:name="_Hlk182820767"/>
            <w:r w:rsidR="004454B9">
              <w:rPr>
                <w:rFonts w:ascii="Times New Roman" w:hAnsi="Times New Roman" w:cs="Times New Roman"/>
                <w:b/>
                <w:bCs/>
                <w:sz w:val="24"/>
                <w:szCs w:val="24"/>
                <w:highlight w:val="green"/>
              </w:rPr>
              <w:t>»</w:t>
            </w:r>
            <w:r w:rsidRPr="00DB5D22">
              <w:rPr>
                <w:rFonts w:ascii="Times New Roman" w:hAnsi="Times New Roman" w:cs="Times New Roman"/>
                <w:b/>
                <w:bCs/>
                <w:sz w:val="24"/>
                <w:szCs w:val="24"/>
                <w:highlight w:val="green"/>
              </w:rPr>
              <w:t xml:space="preserve">, </w:t>
            </w:r>
            <w:r w:rsidRPr="00DB5D22">
              <w:rPr>
                <w:rFonts w:ascii="Times New Roman" w:eastAsia="Times New Roman" w:hAnsi="Times New Roman" w:cs="Times New Roman"/>
                <w:b/>
                <w:bCs/>
                <w:sz w:val="24"/>
                <w:szCs w:val="24"/>
                <w:highlight w:val="green"/>
              </w:rPr>
              <w:t xml:space="preserve">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w:t>
            </w:r>
            <w:r w:rsidR="00E9102D" w:rsidRPr="00E9102D">
              <w:rPr>
                <w:rFonts w:ascii="Times New Roman" w:eastAsia="Times New Roman" w:hAnsi="Times New Roman" w:cs="Times New Roman"/>
                <w:b/>
                <w:bCs/>
                <w:sz w:val="24"/>
                <w:szCs w:val="24"/>
                <w:highlight w:val="cyan"/>
              </w:rPr>
              <w:lastRenderedPageBreak/>
              <w:t>справедливой</w:t>
            </w:r>
            <w:r w:rsidR="00E9102D" w:rsidRPr="00E9102D">
              <w:rPr>
                <w:rFonts w:ascii="Times New Roman" w:eastAsia="Times New Roman" w:hAnsi="Times New Roman" w:cs="Times New Roman"/>
                <w:b/>
                <w:bCs/>
                <w:sz w:val="24"/>
                <w:szCs w:val="24"/>
                <w:highlight w:val="green"/>
              </w:rPr>
              <w:t xml:space="preserve"> стоимостью выданных займов и их </w:t>
            </w:r>
            <w:r w:rsidR="00E9102D" w:rsidRPr="00E9102D">
              <w:rPr>
                <w:rFonts w:ascii="Times New Roman" w:eastAsia="Times New Roman" w:hAnsi="Times New Roman" w:cs="Times New Roman"/>
                <w:b/>
                <w:bCs/>
                <w:sz w:val="24"/>
                <w:szCs w:val="24"/>
                <w:highlight w:val="cyan"/>
              </w:rPr>
              <w:t>номинальной</w:t>
            </w:r>
            <w:r w:rsidR="00E9102D" w:rsidRPr="00E9102D">
              <w:rPr>
                <w:rFonts w:ascii="Times New Roman" w:eastAsia="Times New Roman" w:hAnsi="Times New Roman" w:cs="Times New Roman"/>
                <w:b/>
                <w:bCs/>
                <w:sz w:val="24"/>
                <w:szCs w:val="24"/>
                <w:highlight w:val="green"/>
              </w:rPr>
              <w:t xml:space="preserve"> стоимостью</w:t>
            </w:r>
            <w:bookmarkEnd w:id="183"/>
            <w:r w:rsidR="00E06C88">
              <w:rPr>
                <w:rFonts w:ascii="Times New Roman" w:eastAsia="Times New Roman" w:hAnsi="Times New Roman" w:cs="Times New Roman"/>
                <w:b/>
                <w:bCs/>
                <w:sz w:val="24"/>
                <w:szCs w:val="24"/>
              </w:rPr>
              <w:t>;</w:t>
            </w:r>
          </w:p>
          <w:bookmarkEnd w:id="181"/>
          <w:p w14:paraId="10A54D32" w14:textId="5ECC01F4" w:rsidR="00DB5D22" w:rsidRPr="00BB45E9" w:rsidRDefault="00DB5D22" w:rsidP="00DB5D22">
            <w:pPr>
              <w:spacing w:after="0" w:line="240" w:lineRule="auto"/>
              <w:jc w:val="both"/>
              <w:rPr>
                <w:rFonts w:ascii="Times New Roman" w:hAnsi="Times New Roman" w:cs="Times New Roman"/>
                <w:sz w:val="24"/>
                <w:szCs w:val="24"/>
              </w:rPr>
            </w:pPr>
            <w:r w:rsidRPr="00BE64E9">
              <w:rPr>
                <w:rFonts w:ascii="Times New Roman" w:eastAsia="Times New Roman" w:hAnsi="Times New Roman" w:cs="Times New Roman"/>
                <w:b/>
                <w:bCs/>
                <w:color w:val="000000"/>
                <w:sz w:val="24"/>
                <w:szCs w:val="24"/>
              </w:rPr>
              <w:t xml:space="preserve">       </w:t>
            </w:r>
            <w:r w:rsidRPr="00BE64E9">
              <w:rPr>
                <w:rFonts w:ascii="Times New Roman" w:hAnsi="Times New Roman" w:cs="Times New Roman"/>
                <w:color w:val="000000"/>
                <w:sz w:val="24"/>
                <w:szCs w:val="24"/>
              </w:rPr>
              <w:t>7490</w:t>
            </w:r>
            <w:r w:rsidRPr="00BB45E9">
              <w:rPr>
                <w:rFonts w:ascii="Times New Roman" w:hAnsi="Times New Roman" w:cs="Times New Roman"/>
                <w:color w:val="000000"/>
                <w:sz w:val="24"/>
                <w:szCs w:val="24"/>
              </w:rPr>
              <w:t xml:space="preserve">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по фондам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предназначен для признания расходов по фондам.</w:t>
            </w:r>
          </w:p>
          <w:p w14:paraId="308F362E" w14:textId="7777777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Данный счет включает следующие субсчета:</w:t>
            </w:r>
          </w:p>
          <w:p w14:paraId="011E5357" w14:textId="56474C78"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7491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Фонда компенсации потерпевшим</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по выплате компенсации из Фонда компенсации потерпевшим;</w:t>
            </w:r>
          </w:p>
          <w:p w14:paraId="036FCECE" w14:textId="035F581E"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7492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Фонда поддержки инфраструктуры образования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Фонда поддержки инфраструктуры образования;</w:t>
            </w:r>
          </w:p>
          <w:p w14:paraId="735D7007" w14:textId="732F5753"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7493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Специального государственного фонда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w:t>
            </w:r>
          </w:p>
          <w:p w14:paraId="629FB4E9" w14:textId="53A41BC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      7494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Специального государственного фонда центрального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14:paraId="19925B83" w14:textId="73E563ED" w:rsidR="00DB5D22" w:rsidRPr="00BB45E9" w:rsidRDefault="00DB5D22" w:rsidP="00DB5D22">
            <w:pPr>
              <w:overflowPunct w:val="0"/>
              <w:autoSpaceDE w:val="0"/>
              <w:autoSpaceDN w:val="0"/>
              <w:adjustRightInd w:val="0"/>
              <w:spacing w:after="0" w:line="240" w:lineRule="auto"/>
              <w:ind w:firstLine="465"/>
              <w:jc w:val="both"/>
              <w:rPr>
                <w:rFonts w:ascii="Times New Roman" w:eastAsia="Times New Roman" w:hAnsi="Times New Roman" w:cs="Times New Roman"/>
                <w:spacing w:val="1"/>
                <w:sz w:val="24"/>
                <w:szCs w:val="24"/>
              </w:rPr>
            </w:pPr>
            <w:r w:rsidRPr="00BB45E9">
              <w:rPr>
                <w:rFonts w:ascii="Times New Roman" w:hAnsi="Times New Roman" w:cs="Times New Roman"/>
                <w:color w:val="000000"/>
                <w:sz w:val="24"/>
                <w:szCs w:val="24"/>
              </w:rPr>
              <w:t xml:space="preserve">   7495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Расходы Специального государственного фонда местного уполномоченного органа</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предназначен для учета расходов Специального государственного фонда (специальный счет местного уполномоченного органа </w:t>
            </w:r>
            <w:r w:rsidRPr="00BB45E9">
              <w:rPr>
                <w:rFonts w:ascii="Times New Roman" w:hAnsi="Times New Roman" w:cs="Times New Roman"/>
                <w:color w:val="000000"/>
                <w:sz w:val="24"/>
                <w:szCs w:val="24"/>
              </w:rPr>
              <w:lastRenderedPageBreak/>
              <w:t>соответствующей сферы).</w:t>
            </w:r>
            <w:bookmarkEnd w:id="178"/>
          </w:p>
        </w:tc>
        <w:tc>
          <w:tcPr>
            <w:tcW w:w="2693" w:type="dxa"/>
            <w:tcBorders>
              <w:top w:val="single" w:sz="4" w:space="0" w:color="auto"/>
              <w:left w:val="single" w:sz="4" w:space="0" w:color="auto"/>
              <w:bottom w:val="single" w:sz="4" w:space="0" w:color="auto"/>
              <w:right w:val="single" w:sz="4" w:space="0" w:color="auto"/>
            </w:tcBorders>
          </w:tcPr>
          <w:p w14:paraId="2D7E1A2D" w14:textId="77777777" w:rsidR="00DB5D22" w:rsidRPr="00BB45E9" w:rsidRDefault="00DB5D22" w:rsidP="00DB5D22">
            <w:pPr>
              <w:spacing w:after="0" w:line="240" w:lineRule="auto"/>
              <w:jc w:val="both"/>
              <w:rPr>
                <w:rFonts w:ascii="Times New Roman" w:hAnsi="Times New Roman" w:cs="Times New Roman"/>
                <w:sz w:val="24"/>
                <w:szCs w:val="24"/>
              </w:rPr>
            </w:pPr>
          </w:p>
          <w:p w14:paraId="104D0CBE" w14:textId="77777777" w:rsidR="00DB5D22" w:rsidRPr="00BB45E9" w:rsidRDefault="00DB5D22" w:rsidP="00DB5D22">
            <w:pPr>
              <w:spacing w:after="0" w:line="240" w:lineRule="auto"/>
              <w:jc w:val="both"/>
              <w:rPr>
                <w:rFonts w:ascii="Times New Roman" w:hAnsi="Times New Roman" w:cs="Times New Roman"/>
                <w:sz w:val="24"/>
                <w:szCs w:val="24"/>
              </w:rPr>
            </w:pPr>
          </w:p>
          <w:p w14:paraId="39D77293" w14:textId="77777777" w:rsidR="00DB5D22" w:rsidRPr="00BB45E9" w:rsidRDefault="00DB5D22" w:rsidP="00DB5D22">
            <w:pPr>
              <w:spacing w:after="0" w:line="240" w:lineRule="auto"/>
              <w:jc w:val="both"/>
              <w:rPr>
                <w:rFonts w:ascii="Times New Roman" w:hAnsi="Times New Roman" w:cs="Times New Roman"/>
                <w:sz w:val="24"/>
                <w:szCs w:val="24"/>
              </w:rPr>
            </w:pPr>
          </w:p>
          <w:p w14:paraId="2BC517D6" w14:textId="77777777" w:rsidR="00DB5D22" w:rsidRPr="00BB45E9" w:rsidRDefault="00DB5D22" w:rsidP="00DB5D22">
            <w:pPr>
              <w:spacing w:after="0" w:line="240" w:lineRule="auto"/>
              <w:jc w:val="both"/>
              <w:rPr>
                <w:rFonts w:ascii="Times New Roman" w:hAnsi="Times New Roman" w:cs="Times New Roman"/>
                <w:sz w:val="24"/>
                <w:szCs w:val="24"/>
              </w:rPr>
            </w:pPr>
          </w:p>
          <w:p w14:paraId="29704916" w14:textId="77777777" w:rsidR="00DB5D22" w:rsidRPr="00BB45E9" w:rsidRDefault="00DB5D22" w:rsidP="00DB5D22">
            <w:pPr>
              <w:spacing w:after="0" w:line="240" w:lineRule="auto"/>
              <w:jc w:val="both"/>
              <w:rPr>
                <w:rFonts w:ascii="Times New Roman" w:hAnsi="Times New Roman" w:cs="Times New Roman"/>
                <w:sz w:val="24"/>
                <w:szCs w:val="24"/>
              </w:rPr>
            </w:pPr>
          </w:p>
          <w:p w14:paraId="3740F0F9" w14:textId="77777777" w:rsidR="00DB5D22" w:rsidRPr="00BB45E9" w:rsidRDefault="00DB5D22" w:rsidP="00DB5D22">
            <w:pPr>
              <w:spacing w:after="0" w:line="240" w:lineRule="auto"/>
              <w:jc w:val="both"/>
              <w:rPr>
                <w:rFonts w:ascii="Times New Roman" w:hAnsi="Times New Roman" w:cs="Times New Roman"/>
                <w:sz w:val="24"/>
                <w:szCs w:val="24"/>
              </w:rPr>
            </w:pPr>
          </w:p>
          <w:p w14:paraId="4E950B7E" w14:textId="77777777" w:rsidR="00DB5D22" w:rsidRPr="00BB45E9" w:rsidRDefault="00DB5D22" w:rsidP="00DB5D22">
            <w:pPr>
              <w:spacing w:after="0" w:line="240" w:lineRule="auto"/>
              <w:jc w:val="both"/>
              <w:rPr>
                <w:rFonts w:ascii="Times New Roman" w:hAnsi="Times New Roman" w:cs="Times New Roman"/>
                <w:sz w:val="24"/>
                <w:szCs w:val="24"/>
              </w:rPr>
            </w:pPr>
          </w:p>
          <w:p w14:paraId="1CF3A650" w14:textId="77777777" w:rsidR="00DB5D22" w:rsidRPr="00BB45E9" w:rsidRDefault="00DB5D22" w:rsidP="00DB5D22">
            <w:pPr>
              <w:spacing w:after="0" w:line="240" w:lineRule="auto"/>
              <w:jc w:val="both"/>
              <w:rPr>
                <w:rFonts w:ascii="Times New Roman" w:hAnsi="Times New Roman" w:cs="Times New Roman"/>
                <w:sz w:val="24"/>
                <w:szCs w:val="24"/>
              </w:rPr>
            </w:pPr>
          </w:p>
          <w:p w14:paraId="16032F90" w14:textId="77777777" w:rsidR="00DB5D22" w:rsidRPr="00BB45E9" w:rsidRDefault="00DB5D22" w:rsidP="00DB5D22">
            <w:pPr>
              <w:spacing w:after="0" w:line="240" w:lineRule="auto"/>
              <w:jc w:val="both"/>
              <w:rPr>
                <w:rFonts w:ascii="Times New Roman" w:hAnsi="Times New Roman" w:cs="Times New Roman"/>
                <w:sz w:val="24"/>
                <w:szCs w:val="24"/>
              </w:rPr>
            </w:pPr>
          </w:p>
          <w:p w14:paraId="434CE72C" w14:textId="77777777" w:rsidR="00DB5D22" w:rsidRPr="00BB45E9" w:rsidRDefault="00DB5D22" w:rsidP="00DB5D22">
            <w:pPr>
              <w:spacing w:after="0" w:line="240" w:lineRule="auto"/>
              <w:jc w:val="both"/>
              <w:rPr>
                <w:rFonts w:ascii="Times New Roman" w:hAnsi="Times New Roman" w:cs="Times New Roman"/>
                <w:sz w:val="24"/>
                <w:szCs w:val="24"/>
              </w:rPr>
            </w:pPr>
          </w:p>
          <w:p w14:paraId="4A08E6AC" w14:textId="77777777" w:rsidR="00DB5D22" w:rsidRPr="00BB45E9" w:rsidRDefault="00DB5D22" w:rsidP="00DB5D22">
            <w:pPr>
              <w:spacing w:after="0" w:line="240" w:lineRule="auto"/>
              <w:jc w:val="both"/>
              <w:rPr>
                <w:rFonts w:ascii="Times New Roman" w:hAnsi="Times New Roman" w:cs="Times New Roman"/>
                <w:sz w:val="24"/>
                <w:szCs w:val="24"/>
              </w:rPr>
            </w:pPr>
          </w:p>
          <w:p w14:paraId="7E4A933D" w14:textId="77777777" w:rsidR="00DB5D22" w:rsidRPr="00BB45E9" w:rsidRDefault="00DB5D22" w:rsidP="00DB5D22">
            <w:pPr>
              <w:spacing w:after="0" w:line="240" w:lineRule="auto"/>
              <w:jc w:val="both"/>
              <w:rPr>
                <w:rFonts w:ascii="Times New Roman" w:hAnsi="Times New Roman" w:cs="Times New Roman"/>
                <w:sz w:val="24"/>
                <w:szCs w:val="24"/>
              </w:rPr>
            </w:pPr>
          </w:p>
          <w:p w14:paraId="1E339050" w14:textId="77777777" w:rsidR="00DB5D22" w:rsidRPr="00BB45E9" w:rsidRDefault="00DB5D22" w:rsidP="00DB5D22">
            <w:pPr>
              <w:spacing w:after="0" w:line="240" w:lineRule="auto"/>
              <w:jc w:val="both"/>
              <w:rPr>
                <w:rFonts w:ascii="Times New Roman" w:hAnsi="Times New Roman" w:cs="Times New Roman"/>
                <w:sz w:val="24"/>
                <w:szCs w:val="24"/>
              </w:rPr>
            </w:pPr>
          </w:p>
          <w:p w14:paraId="569ACD92" w14:textId="77777777" w:rsidR="00DB5D22" w:rsidRPr="00BB45E9" w:rsidRDefault="00DB5D22" w:rsidP="00DB5D22">
            <w:pPr>
              <w:spacing w:after="0" w:line="240" w:lineRule="auto"/>
              <w:jc w:val="both"/>
              <w:rPr>
                <w:rFonts w:ascii="Times New Roman" w:hAnsi="Times New Roman" w:cs="Times New Roman"/>
                <w:sz w:val="24"/>
                <w:szCs w:val="24"/>
              </w:rPr>
            </w:pPr>
          </w:p>
          <w:p w14:paraId="59633AE2" w14:textId="77777777" w:rsidR="00DB5D22" w:rsidRPr="00BB45E9" w:rsidRDefault="00DB5D22" w:rsidP="00DB5D22">
            <w:pPr>
              <w:spacing w:after="0" w:line="240" w:lineRule="auto"/>
              <w:jc w:val="both"/>
              <w:rPr>
                <w:rFonts w:ascii="Times New Roman" w:hAnsi="Times New Roman" w:cs="Times New Roman"/>
                <w:sz w:val="24"/>
                <w:szCs w:val="24"/>
              </w:rPr>
            </w:pPr>
          </w:p>
          <w:p w14:paraId="2504A693" w14:textId="77777777" w:rsidR="00DB5D22" w:rsidRPr="00BB45E9" w:rsidRDefault="00DB5D22" w:rsidP="00DB5D22">
            <w:pPr>
              <w:spacing w:after="0" w:line="240" w:lineRule="auto"/>
              <w:jc w:val="both"/>
              <w:rPr>
                <w:rFonts w:ascii="Times New Roman" w:hAnsi="Times New Roman" w:cs="Times New Roman"/>
                <w:sz w:val="24"/>
                <w:szCs w:val="24"/>
              </w:rPr>
            </w:pPr>
          </w:p>
          <w:p w14:paraId="78010CE1" w14:textId="77777777" w:rsidR="00DB5D22" w:rsidRPr="00BB45E9" w:rsidRDefault="00DB5D22" w:rsidP="00DB5D22">
            <w:pPr>
              <w:spacing w:after="0" w:line="240" w:lineRule="auto"/>
              <w:jc w:val="both"/>
              <w:rPr>
                <w:rFonts w:ascii="Times New Roman" w:hAnsi="Times New Roman" w:cs="Times New Roman"/>
                <w:sz w:val="24"/>
                <w:szCs w:val="24"/>
              </w:rPr>
            </w:pPr>
          </w:p>
          <w:p w14:paraId="5E522717" w14:textId="77777777" w:rsidR="00DB5D22" w:rsidRPr="00BB45E9" w:rsidRDefault="00DB5D22" w:rsidP="00DB5D22">
            <w:pPr>
              <w:spacing w:after="0" w:line="240" w:lineRule="auto"/>
              <w:jc w:val="both"/>
              <w:rPr>
                <w:rFonts w:ascii="Times New Roman" w:hAnsi="Times New Roman" w:cs="Times New Roman"/>
                <w:sz w:val="24"/>
                <w:szCs w:val="24"/>
              </w:rPr>
            </w:pPr>
          </w:p>
          <w:p w14:paraId="2BFD8F08" w14:textId="77777777" w:rsidR="00DB5D22" w:rsidRPr="00BB45E9" w:rsidRDefault="00DB5D22" w:rsidP="00DB5D22">
            <w:pPr>
              <w:spacing w:after="0" w:line="240" w:lineRule="auto"/>
              <w:jc w:val="both"/>
              <w:rPr>
                <w:rFonts w:ascii="Times New Roman" w:hAnsi="Times New Roman" w:cs="Times New Roman"/>
                <w:sz w:val="24"/>
                <w:szCs w:val="24"/>
              </w:rPr>
            </w:pPr>
          </w:p>
          <w:p w14:paraId="7215FB2B" w14:textId="77777777" w:rsidR="00DB5D22" w:rsidRPr="00BB45E9" w:rsidRDefault="00DB5D22" w:rsidP="00DB5D22">
            <w:pPr>
              <w:spacing w:after="0" w:line="240" w:lineRule="auto"/>
              <w:jc w:val="both"/>
              <w:rPr>
                <w:rFonts w:ascii="Times New Roman" w:hAnsi="Times New Roman" w:cs="Times New Roman"/>
                <w:sz w:val="24"/>
                <w:szCs w:val="24"/>
              </w:rPr>
            </w:pPr>
          </w:p>
          <w:p w14:paraId="65FB3754" w14:textId="77777777" w:rsidR="00DB5D22" w:rsidRPr="00BB45E9" w:rsidRDefault="00DB5D22" w:rsidP="00DB5D22">
            <w:pPr>
              <w:spacing w:after="0" w:line="240" w:lineRule="auto"/>
              <w:jc w:val="both"/>
              <w:rPr>
                <w:rFonts w:ascii="Times New Roman" w:hAnsi="Times New Roman" w:cs="Times New Roman"/>
                <w:sz w:val="24"/>
                <w:szCs w:val="24"/>
              </w:rPr>
            </w:pPr>
          </w:p>
          <w:p w14:paraId="4D1370C1" w14:textId="77777777" w:rsidR="00DB5D22" w:rsidRPr="00BB45E9" w:rsidRDefault="00DB5D22" w:rsidP="00DB5D22">
            <w:pPr>
              <w:spacing w:after="0" w:line="240" w:lineRule="auto"/>
              <w:jc w:val="both"/>
              <w:rPr>
                <w:rFonts w:ascii="Times New Roman" w:hAnsi="Times New Roman" w:cs="Times New Roman"/>
                <w:sz w:val="24"/>
                <w:szCs w:val="24"/>
              </w:rPr>
            </w:pPr>
          </w:p>
          <w:p w14:paraId="1D8B80EA" w14:textId="77777777" w:rsidR="00DB5D22" w:rsidRPr="00BB45E9" w:rsidRDefault="00DB5D22" w:rsidP="00DB5D22">
            <w:pPr>
              <w:spacing w:after="0" w:line="240" w:lineRule="auto"/>
              <w:jc w:val="both"/>
              <w:rPr>
                <w:rFonts w:ascii="Times New Roman" w:hAnsi="Times New Roman" w:cs="Times New Roman"/>
                <w:sz w:val="24"/>
                <w:szCs w:val="24"/>
              </w:rPr>
            </w:pPr>
          </w:p>
          <w:p w14:paraId="44FA7F4D" w14:textId="77777777" w:rsidR="00DB5D22" w:rsidRPr="00BB45E9" w:rsidRDefault="00DB5D22" w:rsidP="00DB5D22">
            <w:pPr>
              <w:spacing w:after="0" w:line="240" w:lineRule="auto"/>
              <w:jc w:val="both"/>
              <w:rPr>
                <w:rFonts w:ascii="Times New Roman" w:hAnsi="Times New Roman" w:cs="Times New Roman"/>
                <w:sz w:val="24"/>
                <w:szCs w:val="24"/>
              </w:rPr>
            </w:pPr>
          </w:p>
          <w:p w14:paraId="6C66DD02" w14:textId="77777777" w:rsidR="00DB5D22" w:rsidRPr="00BB45E9" w:rsidRDefault="00DB5D22" w:rsidP="00DB5D22">
            <w:pPr>
              <w:spacing w:after="0" w:line="240" w:lineRule="auto"/>
              <w:jc w:val="both"/>
              <w:rPr>
                <w:rFonts w:ascii="Times New Roman" w:hAnsi="Times New Roman" w:cs="Times New Roman"/>
                <w:sz w:val="24"/>
                <w:szCs w:val="24"/>
              </w:rPr>
            </w:pPr>
          </w:p>
          <w:p w14:paraId="5476D40A" w14:textId="77777777" w:rsidR="00DB5D22" w:rsidRPr="00BB45E9" w:rsidRDefault="00DB5D22" w:rsidP="00DB5D22">
            <w:pPr>
              <w:spacing w:after="0" w:line="240" w:lineRule="auto"/>
              <w:jc w:val="both"/>
              <w:rPr>
                <w:rFonts w:ascii="Times New Roman" w:hAnsi="Times New Roman" w:cs="Times New Roman"/>
                <w:sz w:val="24"/>
                <w:szCs w:val="24"/>
              </w:rPr>
            </w:pPr>
          </w:p>
          <w:p w14:paraId="4C7AAD2A" w14:textId="77777777" w:rsidR="00DB5D22" w:rsidRPr="00BB45E9" w:rsidRDefault="00DB5D22" w:rsidP="00DB5D22">
            <w:pPr>
              <w:spacing w:after="0" w:line="240" w:lineRule="auto"/>
              <w:jc w:val="both"/>
              <w:rPr>
                <w:rFonts w:ascii="Times New Roman" w:hAnsi="Times New Roman" w:cs="Times New Roman"/>
                <w:sz w:val="24"/>
                <w:szCs w:val="24"/>
              </w:rPr>
            </w:pPr>
          </w:p>
          <w:p w14:paraId="7CCF713F" w14:textId="77777777" w:rsidR="00DB5D22" w:rsidRPr="00BB45E9" w:rsidRDefault="00DB5D22" w:rsidP="00DB5D22">
            <w:pPr>
              <w:spacing w:after="0" w:line="240" w:lineRule="auto"/>
              <w:jc w:val="both"/>
              <w:rPr>
                <w:rFonts w:ascii="Times New Roman" w:hAnsi="Times New Roman" w:cs="Times New Roman"/>
                <w:sz w:val="24"/>
                <w:szCs w:val="24"/>
              </w:rPr>
            </w:pPr>
          </w:p>
          <w:p w14:paraId="3A5894F7" w14:textId="77777777" w:rsidR="00DB5D22" w:rsidRPr="00BB45E9" w:rsidRDefault="00DB5D22" w:rsidP="00DB5D22">
            <w:pPr>
              <w:spacing w:after="0" w:line="240" w:lineRule="auto"/>
              <w:jc w:val="both"/>
              <w:rPr>
                <w:rFonts w:ascii="Times New Roman" w:hAnsi="Times New Roman" w:cs="Times New Roman"/>
                <w:sz w:val="24"/>
                <w:szCs w:val="24"/>
              </w:rPr>
            </w:pPr>
          </w:p>
          <w:p w14:paraId="04FAC2E9" w14:textId="77777777" w:rsidR="00DB5D22" w:rsidRPr="00BB45E9" w:rsidRDefault="00DB5D22" w:rsidP="00DB5D22">
            <w:pPr>
              <w:spacing w:after="0" w:line="240" w:lineRule="auto"/>
              <w:jc w:val="both"/>
              <w:rPr>
                <w:rFonts w:ascii="Times New Roman" w:hAnsi="Times New Roman" w:cs="Times New Roman"/>
                <w:sz w:val="24"/>
                <w:szCs w:val="24"/>
              </w:rPr>
            </w:pPr>
          </w:p>
          <w:p w14:paraId="56F95765" w14:textId="77777777" w:rsidR="00DB5D22" w:rsidRPr="00BB45E9" w:rsidRDefault="00DB5D22" w:rsidP="00DB5D22">
            <w:pPr>
              <w:spacing w:after="0" w:line="240" w:lineRule="auto"/>
              <w:jc w:val="both"/>
              <w:rPr>
                <w:rFonts w:ascii="Times New Roman" w:hAnsi="Times New Roman" w:cs="Times New Roman"/>
                <w:sz w:val="24"/>
                <w:szCs w:val="24"/>
              </w:rPr>
            </w:pPr>
          </w:p>
          <w:p w14:paraId="6637F11B" w14:textId="77777777" w:rsidR="00DB5D22" w:rsidRPr="00BB45E9" w:rsidRDefault="00DB5D22" w:rsidP="00DB5D22">
            <w:pPr>
              <w:spacing w:after="0" w:line="240" w:lineRule="auto"/>
              <w:jc w:val="both"/>
              <w:rPr>
                <w:rFonts w:ascii="Times New Roman" w:hAnsi="Times New Roman" w:cs="Times New Roman"/>
                <w:sz w:val="24"/>
                <w:szCs w:val="24"/>
              </w:rPr>
            </w:pPr>
          </w:p>
          <w:p w14:paraId="55729EAD" w14:textId="77777777" w:rsidR="00DB5D22" w:rsidRPr="00BB45E9" w:rsidRDefault="00DB5D22" w:rsidP="00DB5D22">
            <w:pPr>
              <w:spacing w:after="0" w:line="240" w:lineRule="auto"/>
              <w:jc w:val="both"/>
              <w:rPr>
                <w:rFonts w:ascii="Times New Roman" w:hAnsi="Times New Roman" w:cs="Times New Roman"/>
                <w:sz w:val="24"/>
                <w:szCs w:val="24"/>
              </w:rPr>
            </w:pPr>
          </w:p>
          <w:p w14:paraId="51ACA8F4" w14:textId="77777777" w:rsidR="00DB5D22" w:rsidRPr="00BB45E9" w:rsidRDefault="00DB5D22" w:rsidP="00DB5D22">
            <w:pPr>
              <w:spacing w:after="0" w:line="240" w:lineRule="auto"/>
              <w:jc w:val="both"/>
              <w:rPr>
                <w:rFonts w:ascii="Times New Roman" w:hAnsi="Times New Roman" w:cs="Times New Roman"/>
                <w:sz w:val="24"/>
                <w:szCs w:val="24"/>
              </w:rPr>
            </w:pPr>
          </w:p>
          <w:p w14:paraId="4318E256" w14:textId="77777777" w:rsidR="00DB5D22" w:rsidRPr="00BB45E9" w:rsidRDefault="00DB5D22" w:rsidP="00DB5D22">
            <w:pPr>
              <w:spacing w:after="0" w:line="240" w:lineRule="auto"/>
              <w:jc w:val="both"/>
              <w:rPr>
                <w:rFonts w:ascii="Times New Roman" w:hAnsi="Times New Roman" w:cs="Times New Roman"/>
                <w:sz w:val="24"/>
                <w:szCs w:val="24"/>
              </w:rPr>
            </w:pPr>
          </w:p>
          <w:p w14:paraId="72BDFC92" w14:textId="77777777" w:rsidR="00DB5D22" w:rsidRPr="00BB45E9" w:rsidRDefault="00DB5D22" w:rsidP="00DB5D22">
            <w:pPr>
              <w:spacing w:after="0" w:line="240" w:lineRule="auto"/>
              <w:jc w:val="both"/>
              <w:rPr>
                <w:rFonts w:ascii="Times New Roman" w:hAnsi="Times New Roman" w:cs="Times New Roman"/>
                <w:sz w:val="24"/>
                <w:szCs w:val="24"/>
              </w:rPr>
            </w:pPr>
          </w:p>
          <w:p w14:paraId="02087927" w14:textId="77777777" w:rsidR="00DB5D22" w:rsidRPr="00BB45E9" w:rsidRDefault="00DB5D22" w:rsidP="00DB5D22">
            <w:pPr>
              <w:spacing w:after="0" w:line="240" w:lineRule="auto"/>
              <w:jc w:val="both"/>
              <w:rPr>
                <w:rFonts w:ascii="Times New Roman" w:hAnsi="Times New Roman" w:cs="Times New Roman"/>
                <w:sz w:val="24"/>
                <w:szCs w:val="24"/>
              </w:rPr>
            </w:pPr>
          </w:p>
          <w:p w14:paraId="54C4B17E" w14:textId="77777777" w:rsidR="00DB5D22" w:rsidRPr="00BB45E9" w:rsidRDefault="00DB5D22" w:rsidP="00DB5D22">
            <w:pPr>
              <w:spacing w:after="0" w:line="240" w:lineRule="auto"/>
              <w:jc w:val="both"/>
              <w:rPr>
                <w:rFonts w:ascii="Times New Roman" w:hAnsi="Times New Roman" w:cs="Times New Roman"/>
                <w:sz w:val="24"/>
                <w:szCs w:val="24"/>
              </w:rPr>
            </w:pPr>
          </w:p>
          <w:p w14:paraId="7EE56813" w14:textId="77777777" w:rsidR="00DB5D22" w:rsidRPr="00BB45E9" w:rsidRDefault="00DB5D22" w:rsidP="00DB5D22">
            <w:pPr>
              <w:spacing w:after="0" w:line="240" w:lineRule="auto"/>
              <w:jc w:val="both"/>
              <w:rPr>
                <w:rFonts w:ascii="Times New Roman" w:hAnsi="Times New Roman" w:cs="Times New Roman"/>
                <w:sz w:val="24"/>
                <w:szCs w:val="24"/>
              </w:rPr>
            </w:pPr>
          </w:p>
          <w:p w14:paraId="6293331B" w14:textId="77777777" w:rsidR="00DB5D22" w:rsidRPr="00BB45E9" w:rsidRDefault="00DB5D22" w:rsidP="00DB5D22">
            <w:pPr>
              <w:spacing w:after="0" w:line="240" w:lineRule="auto"/>
              <w:jc w:val="both"/>
              <w:rPr>
                <w:rFonts w:ascii="Times New Roman" w:hAnsi="Times New Roman" w:cs="Times New Roman"/>
                <w:sz w:val="24"/>
                <w:szCs w:val="24"/>
              </w:rPr>
            </w:pPr>
          </w:p>
          <w:p w14:paraId="167A54B0" w14:textId="77777777" w:rsidR="00DB5D22" w:rsidRPr="00BB45E9" w:rsidRDefault="00DB5D22" w:rsidP="00DB5D22">
            <w:pPr>
              <w:spacing w:after="0" w:line="240" w:lineRule="auto"/>
              <w:jc w:val="both"/>
              <w:rPr>
                <w:rFonts w:ascii="Times New Roman" w:hAnsi="Times New Roman" w:cs="Times New Roman"/>
                <w:sz w:val="24"/>
                <w:szCs w:val="24"/>
              </w:rPr>
            </w:pPr>
          </w:p>
          <w:p w14:paraId="697DD4AA" w14:textId="77777777" w:rsidR="00DB5D22" w:rsidRPr="00BB45E9" w:rsidRDefault="00DB5D22" w:rsidP="00DB5D22">
            <w:pPr>
              <w:spacing w:after="0" w:line="240" w:lineRule="auto"/>
              <w:jc w:val="both"/>
              <w:rPr>
                <w:rFonts w:ascii="Times New Roman" w:hAnsi="Times New Roman" w:cs="Times New Roman"/>
                <w:sz w:val="24"/>
                <w:szCs w:val="24"/>
              </w:rPr>
            </w:pPr>
          </w:p>
          <w:p w14:paraId="13431A1C" w14:textId="77777777" w:rsidR="00DB5D22" w:rsidRPr="00BB45E9" w:rsidRDefault="00DB5D22" w:rsidP="00DB5D22">
            <w:pPr>
              <w:spacing w:after="0" w:line="240" w:lineRule="auto"/>
              <w:jc w:val="both"/>
              <w:rPr>
                <w:rFonts w:ascii="Times New Roman" w:hAnsi="Times New Roman" w:cs="Times New Roman"/>
                <w:sz w:val="24"/>
                <w:szCs w:val="24"/>
              </w:rPr>
            </w:pPr>
          </w:p>
          <w:p w14:paraId="0638DE2A" w14:textId="77777777" w:rsidR="00DB5D22" w:rsidRPr="00BB45E9" w:rsidRDefault="00DB5D22" w:rsidP="00DB5D22">
            <w:pPr>
              <w:spacing w:after="0" w:line="240" w:lineRule="auto"/>
              <w:jc w:val="both"/>
              <w:rPr>
                <w:rFonts w:ascii="Times New Roman" w:hAnsi="Times New Roman" w:cs="Times New Roman"/>
                <w:sz w:val="24"/>
                <w:szCs w:val="24"/>
              </w:rPr>
            </w:pPr>
          </w:p>
          <w:p w14:paraId="43E50B3E" w14:textId="77777777" w:rsidR="00DB5D22" w:rsidRPr="00BB45E9" w:rsidRDefault="00DB5D22" w:rsidP="00DB5D22">
            <w:pPr>
              <w:spacing w:after="0" w:line="240" w:lineRule="auto"/>
              <w:jc w:val="both"/>
              <w:rPr>
                <w:rFonts w:ascii="Times New Roman" w:hAnsi="Times New Roman" w:cs="Times New Roman"/>
                <w:sz w:val="24"/>
                <w:szCs w:val="24"/>
              </w:rPr>
            </w:pPr>
          </w:p>
          <w:p w14:paraId="5AC29DD1" w14:textId="77777777" w:rsidR="00DB5D22" w:rsidRPr="00BB45E9" w:rsidRDefault="00DB5D22" w:rsidP="00DB5D22">
            <w:pPr>
              <w:spacing w:after="0" w:line="240" w:lineRule="auto"/>
              <w:jc w:val="both"/>
              <w:rPr>
                <w:rFonts w:ascii="Times New Roman" w:hAnsi="Times New Roman" w:cs="Times New Roman"/>
                <w:sz w:val="24"/>
                <w:szCs w:val="24"/>
              </w:rPr>
            </w:pPr>
          </w:p>
          <w:p w14:paraId="1B7F1E30" w14:textId="77777777" w:rsidR="00DB5D22" w:rsidRPr="00BB45E9" w:rsidRDefault="00DB5D22" w:rsidP="00DB5D22">
            <w:pPr>
              <w:spacing w:after="0" w:line="240" w:lineRule="auto"/>
              <w:jc w:val="both"/>
              <w:rPr>
                <w:rFonts w:ascii="Times New Roman" w:hAnsi="Times New Roman" w:cs="Times New Roman"/>
                <w:sz w:val="24"/>
                <w:szCs w:val="24"/>
              </w:rPr>
            </w:pPr>
          </w:p>
          <w:p w14:paraId="7EB617AB" w14:textId="77777777" w:rsidR="00DB5D22" w:rsidRPr="00BB45E9" w:rsidRDefault="00DB5D22" w:rsidP="00DB5D22">
            <w:pPr>
              <w:spacing w:after="0" w:line="240" w:lineRule="auto"/>
              <w:jc w:val="both"/>
              <w:rPr>
                <w:rFonts w:ascii="Times New Roman" w:hAnsi="Times New Roman" w:cs="Times New Roman"/>
                <w:sz w:val="24"/>
                <w:szCs w:val="24"/>
              </w:rPr>
            </w:pPr>
          </w:p>
          <w:p w14:paraId="46564D9C" w14:textId="77777777" w:rsidR="00DB5D22" w:rsidRPr="00BB45E9" w:rsidRDefault="00DB5D22" w:rsidP="00DB5D22">
            <w:pPr>
              <w:spacing w:after="0" w:line="240" w:lineRule="auto"/>
              <w:jc w:val="both"/>
              <w:rPr>
                <w:rFonts w:ascii="Times New Roman" w:hAnsi="Times New Roman" w:cs="Times New Roman"/>
                <w:sz w:val="24"/>
                <w:szCs w:val="24"/>
              </w:rPr>
            </w:pPr>
          </w:p>
          <w:p w14:paraId="3B9AD919" w14:textId="77777777" w:rsidR="00DB5D22" w:rsidRPr="00BB45E9" w:rsidRDefault="00DB5D22" w:rsidP="00DB5D22">
            <w:pPr>
              <w:spacing w:after="0" w:line="240" w:lineRule="auto"/>
              <w:jc w:val="both"/>
              <w:rPr>
                <w:rFonts w:ascii="Times New Roman" w:hAnsi="Times New Roman" w:cs="Times New Roman"/>
                <w:sz w:val="24"/>
                <w:szCs w:val="24"/>
              </w:rPr>
            </w:pPr>
          </w:p>
          <w:p w14:paraId="6CB346DA" w14:textId="77777777" w:rsidR="00DB5D22" w:rsidRPr="00BB45E9" w:rsidRDefault="00DB5D22" w:rsidP="00DB5D22">
            <w:pPr>
              <w:spacing w:after="0" w:line="240" w:lineRule="auto"/>
              <w:jc w:val="both"/>
              <w:rPr>
                <w:rFonts w:ascii="Times New Roman" w:hAnsi="Times New Roman" w:cs="Times New Roman"/>
                <w:sz w:val="24"/>
                <w:szCs w:val="24"/>
              </w:rPr>
            </w:pPr>
          </w:p>
          <w:p w14:paraId="2DCA83B8" w14:textId="77777777" w:rsidR="00DB5D22" w:rsidRPr="00BB45E9" w:rsidRDefault="00DB5D22" w:rsidP="00DB5D22">
            <w:pPr>
              <w:spacing w:after="0" w:line="240" w:lineRule="auto"/>
              <w:jc w:val="both"/>
              <w:rPr>
                <w:rFonts w:ascii="Times New Roman" w:hAnsi="Times New Roman" w:cs="Times New Roman"/>
                <w:sz w:val="24"/>
                <w:szCs w:val="24"/>
              </w:rPr>
            </w:pPr>
          </w:p>
          <w:p w14:paraId="2AEF9542" w14:textId="77777777" w:rsidR="00DB5D22" w:rsidRPr="00BB45E9" w:rsidRDefault="00DB5D22" w:rsidP="00DB5D22">
            <w:pPr>
              <w:spacing w:after="0" w:line="240" w:lineRule="auto"/>
              <w:jc w:val="both"/>
              <w:rPr>
                <w:rFonts w:ascii="Times New Roman" w:hAnsi="Times New Roman" w:cs="Times New Roman"/>
                <w:sz w:val="24"/>
                <w:szCs w:val="24"/>
              </w:rPr>
            </w:pPr>
          </w:p>
          <w:p w14:paraId="1354F837" w14:textId="77777777" w:rsidR="00DB5D22" w:rsidRPr="00BB45E9" w:rsidRDefault="00DB5D22" w:rsidP="00DB5D22">
            <w:pPr>
              <w:spacing w:after="0" w:line="240" w:lineRule="auto"/>
              <w:jc w:val="both"/>
              <w:rPr>
                <w:rFonts w:ascii="Times New Roman" w:hAnsi="Times New Roman" w:cs="Times New Roman"/>
                <w:sz w:val="24"/>
                <w:szCs w:val="24"/>
              </w:rPr>
            </w:pPr>
          </w:p>
          <w:p w14:paraId="7F0976C4" w14:textId="77777777" w:rsidR="00DB5D22" w:rsidRPr="00BB45E9" w:rsidRDefault="00DB5D22" w:rsidP="00DB5D22">
            <w:pPr>
              <w:spacing w:after="0" w:line="240" w:lineRule="auto"/>
              <w:jc w:val="both"/>
              <w:rPr>
                <w:rFonts w:ascii="Times New Roman" w:hAnsi="Times New Roman" w:cs="Times New Roman"/>
                <w:sz w:val="24"/>
                <w:szCs w:val="24"/>
              </w:rPr>
            </w:pPr>
          </w:p>
          <w:p w14:paraId="082F3038" w14:textId="77777777" w:rsidR="00DB5D22" w:rsidRPr="00BB45E9" w:rsidRDefault="00DB5D22" w:rsidP="00DB5D22">
            <w:pPr>
              <w:spacing w:after="0" w:line="240" w:lineRule="auto"/>
              <w:jc w:val="both"/>
              <w:rPr>
                <w:rFonts w:ascii="Times New Roman" w:hAnsi="Times New Roman" w:cs="Times New Roman"/>
                <w:sz w:val="24"/>
                <w:szCs w:val="24"/>
              </w:rPr>
            </w:pPr>
          </w:p>
          <w:p w14:paraId="26E77306" w14:textId="77777777" w:rsidR="00DB5D22" w:rsidRPr="00BB45E9" w:rsidRDefault="00DB5D22" w:rsidP="00DB5D22">
            <w:pPr>
              <w:spacing w:after="0" w:line="240" w:lineRule="auto"/>
              <w:jc w:val="both"/>
              <w:rPr>
                <w:rFonts w:ascii="Times New Roman" w:hAnsi="Times New Roman" w:cs="Times New Roman"/>
                <w:sz w:val="24"/>
                <w:szCs w:val="24"/>
              </w:rPr>
            </w:pPr>
          </w:p>
          <w:p w14:paraId="42AF88AE" w14:textId="77777777" w:rsidR="00D608B7" w:rsidRDefault="00D608B7" w:rsidP="00DB5D22">
            <w:pPr>
              <w:spacing w:after="0" w:line="240" w:lineRule="auto"/>
              <w:jc w:val="both"/>
              <w:rPr>
                <w:rFonts w:ascii="Times New Roman" w:hAnsi="Times New Roman" w:cs="Times New Roman"/>
                <w:sz w:val="24"/>
                <w:szCs w:val="24"/>
              </w:rPr>
            </w:pPr>
          </w:p>
          <w:p w14:paraId="297E1233" w14:textId="77777777" w:rsidR="00D608B7" w:rsidRDefault="00D608B7" w:rsidP="00DB5D22">
            <w:pPr>
              <w:spacing w:after="0" w:line="240" w:lineRule="auto"/>
              <w:jc w:val="both"/>
              <w:rPr>
                <w:rFonts w:ascii="Times New Roman" w:hAnsi="Times New Roman" w:cs="Times New Roman"/>
                <w:sz w:val="24"/>
                <w:szCs w:val="24"/>
              </w:rPr>
            </w:pPr>
          </w:p>
          <w:p w14:paraId="74123ADF" w14:textId="1342E448" w:rsidR="00DB5D22"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Введен новый счет в целях приведения в соответствие  с пунктом 1.2.2 Предписания 9-1-Н </w:t>
            </w:r>
            <w:bookmarkStart w:id="184" w:name="_Hlk181355855"/>
            <w:r w:rsidRPr="00BB45E9">
              <w:rPr>
                <w:rFonts w:ascii="Times New Roman" w:hAnsi="Times New Roman" w:cs="Times New Roman"/>
                <w:sz w:val="24"/>
                <w:szCs w:val="24"/>
              </w:rPr>
              <w:t xml:space="preserve">о необходимости принять меры по внесению изменений и дополнений в Правила 393 и </w:t>
            </w:r>
            <w:r>
              <w:rPr>
                <w:rFonts w:ascii="Times New Roman" w:hAnsi="Times New Roman" w:cs="Times New Roman"/>
                <w:sz w:val="24"/>
                <w:szCs w:val="24"/>
              </w:rPr>
              <w:t>Приказ</w:t>
            </w:r>
            <w:r w:rsidRPr="00BB45E9">
              <w:rPr>
                <w:rFonts w:ascii="Times New Roman" w:hAnsi="Times New Roman" w:cs="Times New Roman"/>
                <w:sz w:val="24"/>
                <w:szCs w:val="24"/>
              </w:rPr>
              <w:t xml:space="preserve">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bookmarkEnd w:id="184"/>
          </w:p>
          <w:p w14:paraId="3AD605A9" w14:textId="77777777" w:rsidR="00DB5D22" w:rsidRDefault="00DB5D22" w:rsidP="00DB5D22">
            <w:pPr>
              <w:spacing w:after="0" w:line="240" w:lineRule="auto"/>
              <w:jc w:val="both"/>
              <w:rPr>
                <w:rFonts w:ascii="Times New Roman" w:hAnsi="Times New Roman" w:cs="Times New Roman"/>
                <w:sz w:val="24"/>
                <w:szCs w:val="24"/>
              </w:rPr>
            </w:pPr>
          </w:p>
          <w:p w14:paraId="1ECD7B98" w14:textId="006CD073" w:rsidR="00DB5D22" w:rsidRPr="00BB45E9" w:rsidRDefault="00DB5D22" w:rsidP="00DB5D22">
            <w:pPr>
              <w:spacing w:after="0" w:line="240" w:lineRule="auto"/>
              <w:jc w:val="both"/>
              <w:rPr>
                <w:rFonts w:ascii="Times New Roman" w:hAnsi="Times New Roman" w:cs="Times New Roman"/>
                <w:sz w:val="24"/>
                <w:szCs w:val="24"/>
                <w:lang w:val="kk-KZ"/>
              </w:rPr>
            </w:pPr>
            <w:r w:rsidRPr="00B0469F">
              <w:rPr>
                <w:rFonts w:ascii="Times New Roman" w:hAnsi="Times New Roman" w:cs="Times New Roman"/>
                <w:color w:val="1D1B11" w:themeColor="background2" w:themeShade="1A"/>
                <w:sz w:val="24"/>
                <w:szCs w:val="24"/>
              </w:rPr>
              <w:t>В связи с введением нормы по учету бюджетных кредитов, выданных субъектам квазигосударственного сектора</w:t>
            </w:r>
            <w:r>
              <w:rPr>
                <w:rFonts w:ascii="Times New Roman" w:hAnsi="Times New Roman" w:cs="Times New Roman"/>
                <w:color w:val="1D1B11" w:themeColor="background2" w:themeShade="1A"/>
                <w:sz w:val="24"/>
                <w:szCs w:val="24"/>
              </w:rPr>
              <w:t xml:space="preserve">, а также полученных внешних </w:t>
            </w:r>
            <w:r>
              <w:rPr>
                <w:rFonts w:ascii="Times New Roman" w:hAnsi="Times New Roman" w:cs="Times New Roman"/>
                <w:color w:val="1D1B11" w:themeColor="background2" w:themeShade="1A"/>
                <w:sz w:val="24"/>
                <w:szCs w:val="24"/>
              </w:rPr>
              <w:lastRenderedPageBreak/>
              <w:t xml:space="preserve">займов </w:t>
            </w:r>
            <w:r w:rsidRPr="00B0469F">
              <w:rPr>
                <w:rFonts w:ascii="Times New Roman" w:hAnsi="Times New Roman" w:cs="Times New Roman"/>
                <w:color w:val="1D1B11" w:themeColor="background2" w:themeShade="1A"/>
                <w:sz w:val="24"/>
                <w:szCs w:val="24"/>
              </w:rPr>
              <w:t>по справедливой стоимости, в дальнейшем по амортизированной</w:t>
            </w:r>
          </w:p>
        </w:tc>
      </w:tr>
      <w:tr w:rsidR="00DB5D22" w:rsidRPr="00BB45E9" w14:paraId="1CD9FDC2" w14:textId="77777777" w:rsidTr="00C123DA">
        <w:trPr>
          <w:trHeight w:val="296"/>
        </w:trPr>
        <w:tc>
          <w:tcPr>
            <w:tcW w:w="596" w:type="dxa"/>
            <w:shd w:val="clear" w:color="auto" w:fill="auto"/>
          </w:tcPr>
          <w:p w14:paraId="23E6F928" w14:textId="227D2714" w:rsidR="00DB5D22" w:rsidRPr="00BB45E9" w:rsidRDefault="00DB5D22" w:rsidP="00DB5D22">
            <w:pPr>
              <w:spacing w:after="0" w:line="240" w:lineRule="auto"/>
              <w:jc w:val="center"/>
              <w:rPr>
                <w:rFonts w:ascii="Times New Roman" w:eastAsia="Times New Roman" w:hAnsi="Times New Roman" w:cs="Times New Roman"/>
                <w:bCs/>
                <w:sz w:val="24"/>
                <w:szCs w:val="24"/>
                <w:lang w:val="kk-KZ"/>
              </w:rPr>
            </w:pPr>
            <w:r w:rsidRPr="00BB45E9">
              <w:rPr>
                <w:rFonts w:ascii="Times New Roman" w:eastAsia="Times New Roman" w:hAnsi="Times New Roman" w:cs="Times New Roman"/>
                <w:bCs/>
                <w:sz w:val="24"/>
                <w:szCs w:val="24"/>
              </w:rPr>
              <w:lastRenderedPageBreak/>
              <w:t>1</w:t>
            </w:r>
            <w:r w:rsidR="005F2A30">
              <w:rPr>
                <w:rFonts w:ascii="Times New Roman" w:eastAsia="Times New Roman" w:hAnsi="Times New Roman" w:cs="Times New Roman"/>
                <w:bCs/>
                <w:sz w:val="24"/>
                <w:szCs w:val="24"/>
              </w:rPr>
              <w:t>4</w:t>
            </w:r>
            <w:r w:rsidRPr="00BB45E9">
              <w:rPr>
                <w:rFonts w:ascii="Times New Roman" w:eastAsia="Times New Roman" w:hAnsi="Times New Roman" w:cs="Times New Roman"/>
                <w:bCs/>
                <w:sz w:val="24"/>
                <w:szCs w:val="24"/>
              </w:rPr>
              <w:t>.</w:t>
            </w:r>
          </w:p>
        </w:tc>
        <w:tc>
          <w:tcPr>
            <w:tcW w:w="1384" w:type="dxa"/>
            <w:shd w:val="clear" w:color="auto" w:fill="auto"/>
          </w:tcPr>
          <w:p w14:paraId="6EF12821" w14:textId="6FA3385D" w:rsidR="00DB5D22" w:rsidRPr="00BB45E9" w:rsidRDefault="00DB5D22" w:rsidP="00DB5D22">
            <w:pPr>
              <w:spacing w:after="0" w:line="240" w:lineRule="auto"/>
              <w:rPr>
                <w:rFonts w:ascii="Times New Roman" w:hAnsi="Times New Roman" w:cs="Times New Roman"/>
                <w:sz w:val="24"/>
                <w:szCs w:val="24"/>
                <w:lang w:val="kk-KZ"/>
              </w:rPr>
            </w:pPr>
            <w:r w:rsidRPr="00BB45E9">
              <w:rPr>
                <w:rFonts w:ascii="Times New Roman" w:hAnsi="Times New Roman" w:cs="Times New Roman"/>
                <w:sz w:val="24"/>
                <w:szCs w:val="24"/>
              </w:rPr>
              <w:t xml:space="preserve">абзац одинадцатый части второй </w:t>
            </w:r>
            <w:r w:rsidRPr="00BB45E9">
              <w:rPr>
                <w:rFonts w:ascii="Times New Roman" w:hAnsi="Times New Roman" w:cs="Times New Roman"/>
                <w:sz w:val="24"/>
                <w:szCs w:val="24"/>
                <w:lang w:val="kk-KZ"/>
              </w:rPr>
              <w:t>пункта 53</w:t>
            </w:r>
          </w:p>
        </w:tc>
        <w:tc>
          <w:tcPr>
            <w:tcW w:w="5670" w:type="dxa"/>
            <w:shd w:val="clear" w:color="auto" w:fill="auto"/>
          </w:tcPr>
          <w:p w14:paraId="30A3DA91" w14:textId="4821F8A2" w:rsidR="00DB5D22" w:rsidRPr="00BB45E9" w:rsidRDefault="00DB5D22" w:rsidP="00DB5D22">
            <w:pPr>
              <w:spacing w:after="0" w:line="240" w:lineRule="auto"/>
              <w:jc w:val="both"/>
              <w:rPr>
                <w:rFonts w:ascii="Times New Roman" w:hAnsi="Times New Roman" w:cs="Times New Roman"/>
                <w:b/>
                <w:bCs/>
                <w:sz w:val="24"/>
                <w:szCs w:val="24"/>
              </w:rPr>
            </w:pPr>
            <w:bookmarkStart w:id="185" w:name="_GoBack"/>
            <w:r w:rsidRPr="00BB45E9">
              <w:rPr>
                <w:rFonts w:ascii="Times New Roman" w:hAnsi="Times New Roman" w:cs="Times New Roman"/>
                <w:b/>
                <w:bCs/>
                <w:color w:val="000000"/>
                <w:sz w:val="24"/>
                <w:szCs w:val="24"/>
              </w:rPr>
              <w:t xml:space="preserve">счет 11 – </w:t>
            </w:r>
            <w:r w:rsidR="004454B9">
              <w:rPr>
                <w:rFonts w:ascii="Times New Roman" w:hAnsi="Times New Roman" w:cs="Times New Roman"/>
                <w:b/>
                <w:bCs/>
                <w:color w:val="000000"/>
                <w:sz w:val="24"/>
                <w:szCs w:val="24"/>
              </w:rPr>
              <w:t>«</w:t>
            </w:r>
            <w:r w:rsidRPr="00BB45E9">
              <w:rPr>
                <w:rFonts w:ascii="Times New Roman" w:hAnsi="Times New Roman" w:cs="Times New Roman"/>
                <w:b/>
                <w:bCs/>
                <w:color w:val="000000"/>
                <w:sz w:val="24"/>
                <w:szCs w:val="24"/>
              </w:rPr>
              <w:t>Задолженность служащих по обучению</w:t>
            </w:r>
            <w:r w:rsidR="004454B9">
              <w:rPr>
                <w:rFonts w:ascii="Times New Roman" w:hAnsi="Times New Roman" w:cs="Times New Roman"/>
                <w:b/>
                <w:bCs/>
                <w:color w:val="000000"/>
                <w:sz w:val="24"/>
                <w:szCs w:val="24"/>
              </w:rPr>
              <w:t>»</w:t>
            </w:r>
            <w:r w:rsidRPr="00BB45E9">
              <w:rPr>
                <w:rFonts w:ascii="Times New Roman" w:hAnsi="Times New Roman" w:cs="Times New Roman"/>
                <w:b/>
                <w:bCs/>
                <w:color w:val="000000"/>
                <w:sz w:val="24"/>
                <w:szCs w:val="24"/>
              </w:rPr>
              <w:t>.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w:t>
            </w:r>
          </w:p>
          <w:bookmarkEnd w:id="185"/>
          <w:p w14:paraId="1904B835" w14:textId="67386573" w:rsidR="00DB5D22" w:rsidRPr="00BB45E9" w:rsidRDefault="00DB5D22" w:rsidP="00DB5D22">
            <w:pPr>
              <w:spacing w:after="0" w:line="240" w:lineRule="auto"/>
            </w:pPr>
          </w:p>
          <w:p w14:paraId="349D6776" w14:textId="0C18477F" w:rsidR="00DB5D22" w:rsidRPr="00BB45E9" w:rsidRDefault="00DB5D22" w:rsidP="00DB5D22">
            <w:pPr>
              <w:spacing w:after="0"/>
              <w:jc w:val="both"/>
              <w:rPr>
                <w:rFonts w:ascii="Times New Roman" w:hAnsi="Times New Roman" w:cs="Times New Roman"/>
                <w:sz w:val="24"/>
                <w:szCs w:val="24"/>
              </w:rPr>
            </w:pPr>
          </w:p>
        </w:tc>
        <w:tc>
          <w:tcPr>
            <w:tcW w:w="4536" w:type="dxa"/>
            <w:shd w:val="clear" w:color="auto" w:fill="auto"/>
          </w:tcPr>
          <w:p w14:paraId="1596DBE2" w14:textId="64AF6276" w:rsidR="00DB5D22" w:rsidRPr="00BB45E9" w:rsidRDefault="00DB5D22" w:rsidP="00DB5D22">
            <w:pPr>
              <w:spacing w:after="0"/>
              <w:jc w:val="center"/>
              <w:rPr>
                <w:rFonts w:ascii="Times New Roman" w:hAnsi="Times New Roman" w:cs="Times New Roman"/>
                <w:b/>
                <w:bCs/>
                <w:sz w:val="24"/>
                <w:szCs w:val="24"/>
              </w:rPr>
            </w:pPr>
            <w:r w:rsidRPr="00BB45E9">
              <w:rPr>
                <w:rFonts w:ascii="Times New Roman" w:hAnsi="Times New Roman" w:cs="Times New Roman"/>
                <w:b/>
                <w:bCs/>
                <w:color w:val="000000"/>
                <w:sz w:val="24"/>
                <w:szCs w:val="24"/>
              </w:rPr>
              <w:t>исключить</w:t>
            </w:r>
          </w:p>
        </w:tc>
        <w:tc>
          <w:tcPr>
            <w:tcW w:w="2693" w:type="dxa"/>
            <w:shd w:val="clear" w:color="auto" w:fill="auto"/>
          </w:tcPr>
          <w:p w14:paraId="577E218D" w14:textId="2C1D417B" w:rsidR="00DB5D22" w:rsidRPr="00BB45E9" w:rsidRDefault="00DB5D22" w:rsidP="00DB5D22">
            <w:pPr>
              <w:spacing w:after="0" w:line="240" w:lineRule="auto"/>
              <w:jc w:val="both"/>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Норма исключена </w:t>
            </w:r>
            <w:r w:rsidRPr="00BB45E9">
              <w:rPr>
                <w:rStyle w:val="docdata"/>
                <w:rFonts w:ascii="Times New Roman" w:hAnsi="Times New Roman" w:cs="Times New Roman"/>
                <w:color w:val="000000"/>
                <w:sz w:val="24"/>
                <w:szCs w:val="24"/>
              </w:rPr>
              <w:t>с</w:t>
            </w:r>
            <w:r w:rsidRPr="00BB45E9">
              <w:rPr>
                <w:rFonts w:ascii="Times New Roman" w:hAnsi="Times New Roman" w:cs="Times New Roman"/>
                <w:color w:val="000000"/>
                <w:sz w:val="24"/>
                <w:szCs w:val="24"/>
              </w:rPr>
              <w:t xml:space="preserve">огласно разделу 5 Бюджетного кодекса, согласно которому </w:t>
            </w:r>
            <w:r w:rsidRPr="00BB45E9">
              <w:rPr>
                <w:rFonts w:ascii="Times New Roman" w:hAnsi="Times New Roman" w:cs="Times New Roman"/>
                <w:sz w:val="24"/>
                <w:szCs w:val="24"/>
              </w:rPr>
              <w:t>система бухгалтерского учета и финансовой отчетности государственных учреждений, не распространяется на уполномоченный орган по регулированию, контролю и надзору финансового рынка и финансовых организаций</w:t>
            </w:r>
            <w:r w:rsidRPr="00BB45E9">
              <w:rPr>
                <w:rFonts w:ascii="Times New Roman" w:hAnsi="Times New Roman" w:cs="Times New Roman"/>
                <w:color w:val="000000"/>
                <w:sz w:val="24"/>
                <w:szCs w:val="24"/>
              </w:rPr>
              <w:t>.</w:t>
            </w:r>
          </w:p>
        </w:tc>
      </w:tr>
      <w:tr w:rsidR="00DB5D22" w:rsidRPr="00BB45E9" w14:paraId="5A749CF7" w14:textId="77777777" w:rsidTr="00C123DA">
        <w:trPr>
          <w:trHeight w:val="296"/>
        </w:trPr>
        <w:tc>
          <w:tcPr>
            <w:tcW w:w="596" w:type="dxa"/>
            <w:shd w:val="clear" w:color="auto" w:fill="auto"/>
          </w:tcPr>
          <w:p w14:paraId="3A5F135B" w14:textId="5AB8CCC4" w:rsidR="00DB5D22" w:rsidRPr="00BB45E9" w:rsidRDefault="00DB5D22" w:rsidP="00DB5D22">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t>1</w:t>
            </w:r>
            <w:r w:rsidR="005F2A30">
              <w:rPr>
                <w:rFonts w:ascii="Times New Roman" w:eastAsia="Times New Roman" w:hAnsi="Times New Roman" w:cs="Times New Roman"/>
                <w:bCs/>
                <w:sz w:val="24"/>
                <w:szCs w:val="24"/>
              </w:rPr>
              <w:t>5</w:t>
            </w:r>
            <w:r w:rsidRPr="00BB45E9">
              <w:rPr>
                <w:rFonts w:ascii="Times New Roman" w:eastAsia="Times New Roman" w:hAnsi="Times New Roman" w:cs="Times New Roman"/>
                <w:bCs/>
                <w:sz w:val="24"/>
                <w:szCs w:val="24"/>
              </w:rPr>
              <w:t>.</w:t>
            </w:r>
          </w:p>
        </w:tc>
        <w:tc>
          <w:tcPr>
            <w:tcW w:w="1384" w:type="dxa"/>
            <w:shd w:val="clear" w:color="auto" w:fill="auto"/>
          </w:tcPr>
          <w:p w14:paraId="41D6D3EC" w14:textId="4F6DCCF5"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приложение 1 к Плану счетов</w:t>
            </w:r>
          </w:p>
        </w:tc>
        <w:tc>
          <w:tcPr>
            <w:tcW w:w="5670" w:type="dxa"/>
            <w:shd w:val="clear" w:color="auto" w:fill="auto"/>
          </w:tcPr>
          <w:p w14:paraId="68BC4FD5"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Приложение 1 к Плану счетов </w:t>
            </w:r>
          </w:p>
          <w:p w14:paraId="1B4F8961"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бухгалтерского учета </w:t>
            </w:r>
          </w:p>
          <w:p w14:paraId="55561066"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государственных учреждений</w:t>
            </w:r>
          </w:p>
          <w:p w14:paraId="61C001CD"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1E121321" w14:textId="77777777" w:rsidR="00DB5D22" w:rsidRPr="00BB45E9" w:rsidRDefault="00DB5D22" w:rsidP="00DB5D22">
            <w:pPr>
              <w:spacing w:after="0" w:line="240" w:lineRule="auto"/>
              <w:contextualSpacing/>
              <w:jc w:val="center"/>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План счетов бухгалтерского учета государственных учреждений</w:t>
            </w:r>
          </w:p>
          <w:p w14:paraId="3674A3EB"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tbl>
            <w:tblPr>
              <w:tblW w:w="5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6"/>
              <w:gridCol w:w="3615"/>
            </w:tblGrid>
            <w:tr w:rsidR="00DB5D22" w:rsidRPr="00BB45E9" w14:paraId="07062F59" w14:textId="77777777" w:rsidTr="00072A2F">
              <w:trPr>
                <w:trHeight w:val="30"/>
              </w:trPr>
              <w:tc>
                <w:tcPr>
                  <w:tcW w:w="656" w:type="dxa"/>
                  <w:tcMar>
                    <w:top w:w="15" w:type="dxa"/>
                    <w:left w:w="15" w:type="dxa"/>
                    <w:bottom w:w="15" w:type="dxa"/>
                    <w:right w:w="15" w:type="dxa"/>
                  </w:tcMar>
                  <w:vAlign w:val="center"/>
                </w:tcPr>
                <w:p w14:paraId="33C13A6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Счет</w:t>
                  </w:r>
                </w:p>
              </w:tc>
              <w:tc>
                <w:tcPr>
                  <w:tcW w:w="746" w:type="dxa"/>
                  <w:tcMar>
                    <w:top w:w="15" w:type="dxa"/>
                    <w:left w:w="15" w:type="dxa"/>
                    <w:bottom w:w="15" w:type="dxa"/>
                    <w:right w:w="15" w:type="dxa"/>
                  </w:tcMar>
                  <w:vAlign w:val="center"/>
                </w:tcPr>
                <w:p w14:paraId="16EB291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Субсчет</w:t>
                  </w:r>
                </w:p>
              </w:tc>
              <w:tc>
                <w:tcPr>
                  <w:tcW w:w="3615" w:type="dxa"/>
                  <w:tcMar>
                    <w:top w:w="15" w:type="dxa"/>
                    <w:left w:w="15" w:type="dxa"/>
                    <w:bottom w:w="15" w:type="dxa"/>
                    <w:right w:w="15" w:type="dxa"/>
                  </w:tcMar>
                  <w:vAlign w:val="center"/>
                </w:tcPr>
                <w:p w14:paraId="569401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Наименование счетов</w:t>
                  </w:r>
                </w:p>
              </w:tc>
            </w:tr>
            <w:tr w:rsidR="00DB5D22" w:rsidRPr="00BB45E9" w14:paraId="0BCF7A10" w14:textId="77777777" w:rsidTr="00072A2F">
              <w:trPr>
                <w:trHeight w:val="30"/>
              </w:trPr>
              <w:tc>
                <w:tcPr>
                  <w:tcW w:w="656" w:type="dxa"/>
                  <w:tcMar>
                    <w:top w:w="15" w:type="dxa"/>
                    <w:left w:w="15" w:type="dxa"/>
                    <w:bottom w:w="15" w:type="dxa"/>
                    <w:right w:w="15" w:type="dxa"/>
                  </w:tcMar>
                  <w:vAlign w:val="center"/>
                </w:tcPr>
                <w:p w14:paraId="135330E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w:t>
                  </w:r>
                </w:p>
              </w:tc>
              <w:tc>
                <w:tcPr>
                  <w:tcW w:w="746" w:type="dxa"/>
                  <w:tcMar>
                    <w:top w:w="15" w:type="dxa"/>
                    <w:left w:w="15" w:type="dxa"/>
                    <w:bottom w:w="15" w:type="dxa"/>
                    <w:right w:w="15" w:type="dxa"/>
                  </w:tcMar>
                  <w:vAlign w:val="center"/>
                </w:tcPr>
                <w:p w14:paraId="7987603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w:t>
                  </w:r>
                </w:p>
              </w:tc>
              <w:tc>
                <w:tcPr>
                  <w:tcW w:w="3615" w:type="dxa"/>
                  <w:tcMar>
                    <w:top w:w="15" w:type="dxa"/>
                    <w:left w:w="15" w:type="dxa"/>
                    <w:bottom w:w="15" w:type="dxa"/>
                    <w:right w:w="15" w:type="dxa"/>
                  </w:tcMar>
                  <w:vAlign w:val="center"/>
                </w:tcPr>
                <w:p w14:paraId="5982D9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w:t>
                  </w:r>
                </w:p>
              </w:tc>
            </w:tr>
            <w:tr w:rsidR="00DB5D22" w:rsidRPr="00BB45E9" w14:paraId="3F2F4A26" w14:textId="77777777" w:rsidTr="00072A2F">
              <w:trPr>
                <w:trHeight w:val="30"/>
              </w:trPr>
              <w:tc>
                <w:tcPr>
                  <w:tcW w:w="656" w:type="dxa"/>
                  <w:tcMar>
                    <w:top w:w="15" w:type="dxa"/>
                    <w:left w:w="15" w:type="dxa"/>
                    <w:bottom w:w="15" w:type="dxa"/>
                    <w:right w:w="15" w:type="dxa"/>
                  </w:tcMar>
                  <w:vAlign w:val="center"/>
                </w:tcPr>
                <w:p w14:paraId="318A737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7C197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E9820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1. Краткосрочные активы</w:t>
                  </w:r>
                </w:p>
              </w:tc>
            </w:tr>
            <w:tr w:rsidR="00DB5D22" w:rsidRPr="00BB45E9" w14:paraId="1613713F" w14:textId="77777777" w:rsidTr="00072A2F">
              <w:trPr>
                <w:trHeight w:val="30"/>
              </w:trPr>
              <w:tc>
                <w:tcPr>
                  <w:tcW w:w="656" w:type="dxa"/>
                  <w:tcMar>
                    <w:top w:w="15" w:type="dxa"/>
                    <w:left w:w="15" w:type="dxa"/>
                    <w:bottom w:w="15" w:type="dxa"/>
                    <w:right w:w="15" w:type="dxa"/>
                  </w:tcMar>
                  <w:vAlign w:val="center"/>
                </w:tcPr>
                <w:p w14:paraId="143C5F5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1000</w:t>
                  </w:r>
                </w:p>
              </w:tc>
              <w:tc>
                <w:tcPr>
                  <w:tcW w:w="746" w:type="dxa"/>
                  <w:tcMar>
                    <w:top w:w="15" w:type="dxa"/>
                    <w:left w:w="15" w:type="dxa"/>
                    <w:bottom w:w="15" w:type="dxa"/>
                    <w:right w:w="15" w:type="dxa"/>
                  </w:tcMar>
                  <w:vAlign w:val="center"/>
                </w:tcPr>
                <w:p w14:paraId="6B221D5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CB73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и их эквиваленты</w:t>
                  </w:r>
                </w:p>
              </w:tc>
            </w:tr>
            <w:tr w:rsidR="00DB5D22" w:rsidRPr="00BB45E9" w14:paraId="74CAD85E" w14:textId="77777777" w:rsidTr="00072A2F">
              <w:trPr>
                <w:trHeight w:val="30"/>
              </w:trPr>
              <w:tc>
                <w:tcPr>
                  <w:tcW w:w="656" w:type="dxa"/>
                  <w:tcMar>
                    <w:top w:w="15" w:type="dxa"/>
                    <w:left w:w="15" w:type="dxa"/>
                    <w:bottom w:w="15" w:type="dxa"/>
                    <w:right w:w="15" w:type="dxa"/>
                  </w:tcMar>
                  <w:vAlign w:val="center"/>
                </w:tcPr>
                <w:p w14:paraId="02EC45A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1010</w:t>
                  </w:r>
                </w:p>
              </w:tc>
              <w:tc>
                <w:tcPr>
                  <w:tcW w:w="746" w:type="dxa"/>
                  <w:tcMar>
                    <w:top w:w="15" w:type="dxa"/>
                    <w:left w:w="15" w:type="dxa"/>
                    <w:bottom w:w="15" w:type="dxa"/>
                    <w:right w:w="15" w:type="dxa"/>
                  </w:tcMar>
                  <w:vAlign w:val="center"/>
                </w:tcPr>
                <w:p w14:paraId="3D398B6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A610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в кассе</w:t>
                  </w:r>
                </w:p>
              </w:tc>
            </w:tr>
            <w:tr w:rsidR="00DB5D22" w:rsidRPr="00BB45E9" w14:paraId="64CCAB5E" w14:textId="77777777" w:rsidTr="00072A2F">
              <w:trPr>
                <w:trHeight w:val="30"/>
              </w:trPr>
              <w:tc>
                <w:tcPr>
                  <w:tcW w:w="656" w:type="dxa"/>
                  <w:tcMar>
                    <w:top w:w="15" w:type="dxa"/>
                    <w:left w:w="15" w:type="dxa"/>
                    <w:bottom w:w="15" w:type="dxa"/>
                    <w:right w:w="15" w:type="dxa"/>
                  </w:tcMar>
                  <w:vAlign w:val="center"/>
                </w:tcPr>
                <w:p w14:paraId="24DB7BE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1020</w:t>
                  </w:r>
                </w:p>
              </w:tc>
              <w:tc>
                <w:tcPr>
                  <w:tcW w:w="746" w:type="dxa"/>
                  <w:tcMar>
                    <w:top w:w="15" w:type="dxa"/>
                    <w:left w:w="15" w:type="dxa"/>
                    <w:bottom w:w="15" w:type="dxa"/>
                    <w:right w:w="15" w:type="dxa"/>
                  </w:tcMar>
                  <w:vAlign w:val="center"/>
                </w:tcPr>
                <w:p w14:paraId="132DC44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CEE2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Текущий счет государственного учреждения</w:t>
                  </w:r>
                </w:p>
              </w:tc>
            </w:tr>
            <w:tr w:rsidR="00DB5D22" w:rsidRPr="00BB45E9" w14:paraId="11E535DD" w14:textId="77777777" w:rsidTr="00072A2F">
              <w:trPr>
                <w:trHeight w:val="30"/>
              </w:trPr>
              <w:tc>
                <w:tcPr>
                  <w:tcW w:w="656" w:type="dxa"/>
                  <w:tcMar>
                    <w:top w:w="15" w:type="dxa"/>
                    <w:left w:w="15" w:type="dxa"/>
                    <w:bottom w:w="15" w:type="dxa"/>
                    <w:right w:w="15" w:type="dxa"/>
                  </w:tcMar>
                  <w:vAlign w:val="center"/>
                </w:tcPr>
                <w:p w14:paraId="1AD7179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1030</w:t>
                  </w:r>
                </w:p>
              </w:tc>
              <w:tc>
                <w:tcPr>
                  <w:tcW w:w="746" w:type="dxa"/>
                  <w:tcMar>
                    <w:top w:w="15" w:type="dxa"/>
                    <w:left w:w="15" w:type="dxa"/>
                    <w:bottom w:w="15" w:type="dxa"/>
                    <w:right w:w="15" w:type="dxa"/>
                  </w:tcMar>
                  <w:vAlign w:val="center"/>
                </w:tcPr>
                <w:p w14:paraId="48B162B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24AB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Расчетный счет</w:t>
                  </w:r>
                </w:p>
              </w:tc>
            </w:tr>
            <w:tr w:rsidR="00DB5D22" w:rsidRPr="00BB45E9" w14:paraId="26BF2952" w14:textId="77777777" w:rsidTr="00072A2F">
              <w:trPr>
                <w:trHeight w:val="30"/>
              </w:trPr>
              <w:tc>
                <w:tcPr>
                  <w:tcW w:w="656" w:type="dxa"/>
                  <w:tcMar>
                    <w:top w:w="15" w:type="dxa"/>
                    <w:left w:w="15" w:type="dxa"/>
                    <w:bottom w:w="15" w:type="dxa"/>
                    <w:right w:w="15" w:type="dxa"/>
                  </w:tcMar>
                  <w:vAlign w:val="center"/>
                </w:tcPr>
                <w:p w14:paraId="215015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1040</w:t>
                  </w:r>
                </w:p>
              </w:tc>
              <w:tc>
                <w:tcPr>
                  <w:tcW w:w="746" w:type="dxa"/>
                  <w:tcMar>
                    <w:top w:w="15" w:type="dxa"/>
                    <w:left w:w="15" w:type="dxa"/>
                    <w:bottom w:w="15" w:type="dxa"/>
                    <w:right w:w="15" w:type="dxa"/>
                  </w:tcMar>
                  <w:vAlign w:val="center"/>
                </w:tcPr>
                <w:p w14:paraId="185CAF7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C460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для учета поступлений и расчетов</w:t>
                  </w:r>
                </w:p>
              </w:tc>
            </w:tr>
            <w:tr w:rsidR="00DB5D22" w:rsidRPr="00BB45E9" w14:paraId="572F3C67" w14:textId="77777777" w:rsidTr="00072A2F">
              <w:trPr>
                <w:trHeight w:val="30"/>
              </w:trPr>
              <w:tc>
                <w:tcPr>
                  <w:tcW w:w="656" w:type="dxa"/>
                  <w:tcMar>
                    <w:top w:w="15" w:type="dxa"/>
                    <w:left w:w="15" w:type="dxa"/>
                    <w:bottom w:w="15" w:type="dxa"/>
                    <w:right w:w="15" w:type="dxa"/>
                  </w:tcMar>
                  <w:vAlign w:val="center"/>
                </w:tcPr>
                <w:p w14:paraId="0EA0E44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D62B8E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1041</w:t>
                  </w:r>
                </w:p>
              </w:tc>
              <w:tc>
                <w:tcPr>
                  <w:tcW w:w="3615" w:type="dxa"/>
                  <w:tcMar>
                    <w:top w:w="15" w:type="dxa"/>
                    <w:left w:w="15" w:type="dxa"/>
                    <w:bottom w:w="15" w:type="dxa"/>
                    <w:right w:w="15" w:type="dxa"/>
                  </w:tcMar>
                  <w:vAlign w:val="center"/>
                </w:tcPr>
                <w:p w14:paraId="5F5B93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благотворительной помощи</w:t>
                  </w:r>
                </w:p>
              </w:tc>
            </w:tr>
            <w:tr w:rsidR="00DB5D22" w:rsidRPr="00BB45E9" w14:paraId="239CF5E9" w14:textId="77777777" w:rsidTr="00072A2F">
              <w:trPr>
                <w:trHeight w:val="30"/>
              </w:trPr>
              <w:tc>
                <w:tcPr>
                  <w:tcW w:w="656" w:type="dxa"/>
                  <w:tcMar>
                    <w:top w:w="15" w:type="dxa"/>
                    <w:left w:w="15" w:type="dxa"/>
                    <w:bottom w:w="15" w:type="dxa"/>
                    <w:right w:w="15" w:type="dxa"/>
                  </w:tcMar>
                  <w:vAlign w:val="center"/>
                </w:tcPr>
                <w:p w14:paraId="4A2D1B2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786C6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1042</w:t>
                  </w:r>
                </w:p>
              </w:tc>
              <w:tc>
                <w:tcPr>
                  <w:tcW w:w="3615" w:type="dxa"/>
                  <w:tcMar>
                    <w:top w:w="15" w:type="dxa"/>
                    <w:left w:w="15" w:type="dxa"/>
                    <w:bottom w:w="15" w:type="dxa"/>
                    <w:right w:w="15" w:type="dxa"/>
                  </w:tcMar>
                  <w:vAlign w:val="center"/>
                </w:tcPr>
                <w:p w14:paraId="09E4A5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платных услуг</w:t>
                  </w:r>
                </w:p>
              </w:tc>
            </w:tr>
            <w:tr w:rsidR="00DB5D22" w:rsidRPr="00BB45E9" w14:paraId="3608A6BF" w14:textId="77777777" w:rsidTr="00072A2F">
              <w:trPr>
                <w:trHeight w:val="30"/>
              </w:trPr>
              <w:tc>
                <w:tcPr>
                  <w:tcW w:w="656" w:type="dxa"/>
                  <w:tcMar>
                    <w:top w:w="15" w:type="dxa"/>
                    <w:left w:w="15" w:type="dxa"/>
                    <w:bottom w:w="15" w:type="dxa"/>
                    <w:right w:w="15" w:type="dxa"/>
                  </w:tcMar>
                  <w:vAlign w:val="center"/>
                </w:tcPr>
                <w:p w14:paraId="5792ADB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FC0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1043</w:t>
                  </w:r>
                </w:p>
              </w:tc>
              <w:tc>
                <w:tcPr>
                  <w:tcW w:w="3615" w:type="dxa"/>
                  <w:tcMar>
                    <w:top w:w="15" w:type="dxa"/>
                    <w:left w:w="15" w:type="dxa"/>
                    <w:bottom w:w="15" w:type="dxa"/>
                    <w:right w:w="15" w:type="dxa"/>
                  </w:tcMar>
                  <w:vAlign w:val="center"/>
                </w:tcPr>
                <w:p w14:paraId="2A3107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временного размещения денег</w:t>
                  </w:r>
                </w:p>
              </w:tc>
            </w:tr>
            <w:tr w:rsidR="00DB5D22" w:rsidRPr="00BB45E9" w14:paraId="7B8283F3" w14:textId="77777777" w:rsidTr="00072A2F">
              <w:trPr>
                <w:trHeight w:val="30"/>
              </w:trPr>
              <w:tc>
                <w:tcPr>
                  <w:tcW w:w="656" w:type="dxa"/>
                  <w:tcMar>
                    <w:top w:w="15" w:type="dxa"/>
                    <w:left w:w="15" w:type="dxa"/>
                    <w:bottom w:w="15" w:type="dxa"/>
                    <w:right w:w="15" w:type="dxa"/>
                  </w:tcMar>
                  <w:vAlign w:val="center"/>
                </w:tcPr>
                <w:p w14:paraId="04F1BCF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EAFF7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1044</w:t>
                  </w:r>
                </w:p>
              </w:tc>
              <w:tc>
                <w:tcPr>
                  <w:tcW w:w="3615" w:type="dxa"/>
                  <w:tcMar>
                    <w:top w:w="15" w:type="dxa"/>
                    <w:left w:w="15" w:type="dxa"/>
                    <w:bottom w:w="15" w:type="dxa"/>
                    <w:right w:w="15" w:type="dxa"/>
                  </w:tcMar>
                  <w:vAlign w:val="center"/>
                </w:tcPr>
                <w:p w14:paraId="7A5720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местного самоуправления</w:t>
                  </w:r>
                </w:p>
              </w:tc>
            </w:tr>
            <w:tr w:rsidR="00DB5D22" w:rsidRPr="00BB45E9" w14:paraId="0B6F9ACC" w14:textId="77777777" w:rsidTr="00072A2F">
              <w:trPr>
                <w:trHeight w:val="30"/>
              </w:trPr>
              <w:tc>
                <w:tcPr>
                  <w:tcW w:w="656" w:type="dxa"/>
                  <w:tcMar>
                    <w:top w:w="15" w:type="dxa"/>
                    <w:left w:w="15" w:type="dxa"/>
                    <w:bottom w:w="15" w:type="dxa"/>
                    <w:right w:w="15" w:type="dxa"/>
                  </w:tcMar>
                  <w:vAlign w:val="center"/>
                </w:tcPr>
                <w:p w14:paraId="590D099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350F7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1045</w:t>
                  </w:r>
                </w:p>
              </w:tc>
              <w:tc>
                <w:tcPr>
                  <w:tcW w:w="3615" w:type="dxa"/>
                  <w:tcMar>
                    <w:top w:w="15" w:type="dxa"/>
                    <w:left w:w="15" w:type="dxa"/>
                    <w:bottom w:w="15" w:type="dxa"/>
                    <w:right w:w="15" w:type="dxa"/>
                  </w:tcMar>
                  <w:vAlign w:val="center"/>
                </w:tcPr>
                <w:p w14:paraId="629F11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целевого финансирования</w:t>
                  </w:r>
                </w:p>
              </w:tc>
            </w:tr>
            <w:tr w:rsidR="00DB5D22" w:rsidRPr="00BB45E9" w14:paraId="41A7F558" w14:textId="77777777" w:rsidTr="00072A2F">
              <w:trPr>
                <w:trHeight w:val="30"/>
              </w:trPr>
              <w:tc>
                <w:tcPr>
                  <w:tcW w:w="656" w:type="dxa"/>
                  <w:tcMar>
                    <w:top w:w="15" w:type="dxa"/>
                    <w:left w:w="15" w:type="dxa"/>
                    <w:bottom w:w="15" w:type="dxa"/>
                    <w:right w:w="15" w:type="dxa"/>
                  </w:tcMar>
                  <w:vAlign w:val="center"/>
                </w:tcPr>
                <w:p w14:paraId="53922D2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DBB9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1046</w:t>
                  </w:r>
                </w:p>
              </w:tc>
              <w:tc>
                <w:tcPr>
                  <w:tcW w:w="3615" w:type="dxa"/>
                  <w:tcMar>
                    <w:top w:w="15" w:type="dxa"/>
                    <w:left w:w="15" w:type="dxa"/>
                    <w:bottom w:w="15" w:type="dxa"/>
                    <w:right w:w="15" w:type="dxa"/>
                  </w:tcMar>
                  <w:vAlign w:val="center"/>
                </w:tcPr>
                <w:p w14:paraId="6D5A70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республиканского бюджета</w:t>
                  </w:r>
                </w:p>
              </w:tc>
            </w:tr>
            <w:tr w:rsidR="00DB5D22" w:rsidRPr="00BB45E9" w14:paraId="66DF729A" w14:textId="77777777" w:rsidTr="00072A2F">
              <w:trPr>
                <w:trHeight w:val="30"/>
              </w:trPr>
              <w:tc>
                <w:tcPr>
                  <w:tcW w:w="656" w:type="dxa"/>
                  <w:tcMar>
                    <w:top w:w="15" w:type="dxa"/>
                    <w:left w:w="15" w:type="dxa"/>
                    <w:bottom w:w="15" w:type="dxa"/>
                    <w:right w:w="15" w:type="dxa"/>
                  </w:tcMar>
                  <w:vAlign w:val="center"/>
                </w:tcPr>
                <w:p w14:paraId="637C19F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AFC1EC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1047</w:t>
                  </w:r>
                </w:p>
              </w:tc>
              <w:tc>
                <w:tcPr>
                  <w:tcW w:w="3615" w:type="dxa"/>
                  <w:tcMar>
                    <w:top w:w="15" w:type="dxa"/>
                    <w:left w:w="15" w:type="dxa"/>
                    <w:bottom w:w="15" w:type="dxa"/>
                    <w:right w:w="15" w:type="dxa"/>
                  </w:tcMar>
                  <w:vAlign w:val="center"/>
                </w:tcPr>
                <w:p w14:paraId="25346A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местных бюджетов</w:t>
                  </w:r>
                </w:p>
              </w:tc>
            </w:tr>
            <w:tr w:rsidR="00DB5D22" w:rsidRPr="00BB45E9" w14:paraId="135163DB" w14:textId="77777777" w:rsidTr="00072A2F">
              <w:trPr>
                <w:trHeight w:val="30"/>
              </w:trPr>
              <w:tc>
                <w:tcPr>
                  <w:tcW w:w="656" w:type="dxa"/>
                  <w:tcMar>
                    <w:top w:w="15" w:type="dxa"/>
                    <w:left w:w="15" w:type="dxa"/>
                    <w:bottom w:w="15" w:type="dxa"/>
                    <w:right w:w="15" w:type="dxa"/>
                  </w:tcMar>
                  <w:vAlign w:val="center"/>
                </w:tcPr>
                <w:p w14:paraId="253C5B3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84C5B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1048</w:t>
                  </w:r>
                </w:p>
              </w:tc>
              <w:tc>
                <w:tcPr>
                  <w:tcW w:w="3615" w:type="dxa"/>
                  <w:tcMar>
                    <w:top w:w="15" w:type="dxa"/>
                    <w:left w:w="15" w:type="dxa"/>
                    <w:bottom w:w="15" w:type="dxa"/>
                    <w:right w:w="15" w:type="dxa"/>
                  </w:tcMar>
                  <w:vAlign w:val="center"/>
                </w:tcPr>
                <w:p w14:paraId="5BA2E5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Фонда компенсации потерпевшим</w:t>
                  </w:r>
                </w:p>
              </w:tc>
            </w:tr>
            <w:tr w:rsidR="00DB5D22" w:rsidRPr="00BB45E9" w14:paraId="194B7A5C" w14:textId="77777777" w:rsidTr="00072A2F">
              <w:trPr>
                <w:trHeight w:val="30"/>
              </w:trPr>
              <w:tc>
                <w:tcPr>
                  <w:tcW w:w="656" w:type="dxa"/>
                  <w:tcMar>
                    <w:top w:w="15" w:type="dxa"/>
                    <w:left w:w="15" w:type="dxa"/>
                    <w:bottom w:w="15" w:type="dxa"/>
                    <w:right w:w="15" w:type="dxa"/>
                  </w:tcMar>
                  <w:vAlign w:val="center"/>
                </w:tcPr>
                <w:p w14:paraId="34708BC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tcPr>
                <w:p w14:paraId="5CAEDBC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1049</w:t>
                  </w:r>
                </w:p>
              </w:tc>
              <w:tc>
                <w:tcPr>
                  <w:tcW w:w="3615" w:type="dxa"/>
                  <w:tcMar>
                    <w:top w:w="15" w:type="dxa"/>
                    <w:left w:w="15" w:type="dxa"/>
                    <w:bottom w:w="15" w:type="dxa"/>
                    <w:right w:w="15" w:type="dxa"/>
                  </w:tcMar>
                </w:tcPr>
                <w:p w14:paraId="3B3271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КСН Фонда поддержки инфраструктуры образования</w:t>
                  </w:r>
                </w:p>
              </w:tc>
            </w:tr>
            <w:tr w:rsidR="00DB5D22" w:rsidRPr="00BB45E9" w14:paraId="65CCFB12" w14:textId="77777777" w:rsidTr="00072A2F">
              <w:trPr>
                <w:trHeight w:val="30"/>
              </w:trPr>
              <w:tc>
                <w:tcPr>
                  <w:tcW w:w="656" w:type="dxa"/>
                  <w:tcMar>
                    <w:top w:w="15" w:type="dxa"/>
                    <w:left w:w="15" w:type="dxa"/>
                    <w:bottom w:w="15" w:type="dxa"/>
                    <w:right w:w="15" w:type="dxa"/>
                  </w:tcMar>
                  <w:vAlign w:val="center"/>
                </w:tcPr>
                <w:p w14:paraId="7FA1DC8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1050</w:t>
                  </w:r>
                </w:p>
              </w:tc>
              <w:tc>
                <w:tcPr>
                  <w:tcW w:w="746" w:type="dxa"/>
                  <w:tcMar>
                    <w:top w:w="15" w:type="dxa"/>
                    <w:left w:w="15" w:type="dxa"/>
                    <w:bottom w:w="15" w:type="dxa"/>
                    <w:right w:w="15" w:type="dxa"/>
                  </w:tcMar>
                  <w:vAlign w:val="center"/>
                </w:tcPr>
                <w:p w14:paraId="7F9647B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4915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Счет в иностранной валюте</w:t>
                  </w:r>
                </w:p>
              </w:tc>
            </w:tr>
            <w:tr w:rsidR="00DB5D22" w:rsidRPr="00BB45E9" w14:paraId="6DD4E7A5" w14:textId="77777777" w:rsidTr="00072A2F">
              <w:trPr>
                <w:trHeight w:val="30"/>
              </w:trPr>
              <w:tc>
                <w:tcPr>
                  <w:tcW w:w="656" w:type="dxa"/>
                  <w:tcMar>
                    <w:top w:w="15" w:type="dxa"/>
                    <w:left w:w="15" w:type="dxa"/>
                    <w:bottom w:w="15" w:type="dxa"/>
                    <w:right w:w="15" w:type="dxa"/>
                  </w:tcMar>
                  <w:vAlign w:val="center"/>
                </w:tcPr>
                <w:p w14:paraId="03C8BF8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1060</w:t>
                  </w:r>
                </w:p>
              </w:tc>
              <w:tc>
                <w:tcPr>
                  <w:tcW w:w="746" w:type="dxa"/>
                  <w:tcMar>
                    <w:top w:w="15" w:type="dxa"/>
                    <w:left w:w="15" w:type="dxa"/>
                    <w:bottom w:w="15" w:type="dxa"/>
                    <w:right w:w="15" w:type="dxa"/>
                  </w:tcMar>
                  <w:vAlign w:val="center"/>
                </w:tcPr>
                <w:p w14:paraId="476762C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4609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w:t>
                  </w:r>
                </w:p>
              </w:tc>
            </w:tr>
            <w:tr w:rsidR="00DB5D22" w:rsidRPr="00BB45E9" w14:paraId="51A575EA" w14:textId="77777777" w:rsidTr="00072A2F">
              <w:trPr>
                <w:trHeight w:val="30"/>
              </w:trPr>
              <w:tc>
                <w:tcPr>
                  <w:tcW w:w="656" w:type="dxa"/>
                  <w:tcMar>
                    <w:top w:w="15" w:type="dxa"/>
                    <w:left w:w="15" w:type="dxa"/>
                    <w:bottom w:w="15" w:type="dxa"/>
                    <w:right w:w="15" w:type="dxa"/>
                  </w:tcMar>
                  <w:vAlign w:val="center"/>
                </w:tcPr>
                <w:p w14:paraId="1BC7953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B309C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1061</w:t>
                  </w:r>
                </w:p>
              </w:tc>
              <w:tc>
                <w:tcPr>
                  <w:tcW w:w="3615" w:type="dxa"/>
                  <w:tcMar>
                    <w:top w:w="15" w:type="dxa"/>
                    <w:left w:w="15" w:type="dxa"/>
                    <w:bottom w:w="15" w:type="dxa"/>
                    <w:right w:w="15" w:type="dxa"/>
                  </w:tcMar>
                  <w:vAlign w:val="center"/>
                </w:tcPr>
                <w:p w14:paraId="398C2C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 связанного гранта</w:t>
                  </w:r>
                </w:p>
              </w:tc>
            </w:tr>
            <w:tr w:rsidR="00DB5D22" w:rsidRPr="00BB45E9" w14:paraId="3EE5C421" w14:textId="77777777" w:rsidTr="00072A2F">
              <w:trPr>
                <w:trHeight w:val="30"/>
              </w:trPr>
              <w:tc>
                <w:tcPr>
                  <w:tcW w:w="656" w:type="dxa"/>
                  <w:tcMar>
                    <w:top w:w="15" w:type="dxa"/>
                    <w:left w:w="15" w:type="dxa"/>
                    <w:bottom w:w="15" w:type="dxa"/>
                    <w:right w:w="15" w:type="dxa"/>
                  </w:tcMar>
                  <w:vAlign w:val="center"/>
                </w:tcPr>
                <w:p w14:paraId="53A973B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C907E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1062</w:t>
                  </w:r>
                </w:p>
              </w:tc>
              <w:tc>
                <w:tcPr>
                  <w:tcW w:w="3615" w:type="dxa"/>
                  <w:tcMar>
                    <w:top w:w="15" w:type="dxa"/>
                    <w:left w:w="15" w:type="dxa"/>
                    <w:bottom w:w="15" w:type="dxa"/>
                    <w:right w:w="15" w:type="dxa"/>
                  </w:tcMar>
                  <w:vAlign w:val="center"/>
                </w:tcPr>
                <w:p w14:paraId="0941DD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 внешнего займа</w:t>
                  </w:r>
                </w:p>
              </w:tc>
            </w:tr>
            <w:tr w:rsidR="00DB5D22" w:rsidRPr="00BB45E9" w14:paraId="760BEA21" w14:textId="77777777" w:rsidTr="00072A2F">
              <w:trPr>
                <w:trHeight w:val="30"/>
              </w:trPr>
              <w:tc>
                <w:tcPr>
                  <w:tcW w:w="656" w:type="dxa"/>
                  <w:tcMar>
                    <w:top w:w="15" w:type="dxa"/>
                    <w:left w:w="15" w:type="dxa"/>
                    <w:bottom w:w="15" w:type="dxa"/>
                    <w:right w:w="15" w:type="dxa"/>
                  </w:tcMar>
                  <w:vAlign w:val="center"/>
                </w:tcPr>
                <w:p w14:paraId="0FA1FF9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1070</w:t>
                  </w:r>
                </w:p>
              </w:tc>
              <w:tc>
                <w:tcPr>
                  <w:tcW w:w="746" w:type="dxa"/>
                  <w:tcMar>
                    <w:top w:w="15" w:type="dxa"/>
                    <w:left w:w="15" w:type="dxa"/>
                    <w:bottom w:w="15" w:type="dxa"/>
                    <w:right w:w="15" w:type="dxa"/>
                  </w:tcMar>
                  <w:vAlign w:val="center"/>
                </w:tcPr>
                <w:p w14:paraId="54D79A1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3EB0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денежные средства</w:t>
                  </w:r>
                </w:p>
              </w:tc>
            </w:tr>
            <w:tr w:rsidR="00DB5D22" w:rsidRPr="00BB45E9" w14:paraId="0E904920" w14:textId="77777777" w:rsidTr="00072A2F">
              <w:trPr>
                <w:trHeight w:val="30"/>
              </w:trPr>
              <w:tc>
                <w:tcPr>
                  <w:tcW w:w="656" w:type="dxa"/>
                  <w:tcMar>
                    <w:top w:w="15" w:type="dxa"/>
                    <w:left w:w="15" w:type="dxa"/>
                    <w:bottom w:w="15" w:type="dxa"/>
                    <w:right w:w="15" w:type="dxa"/>
                  </w:tcMar>
                  <w:vAlign w:val="center"/>
                </w:tcPr>
                <w:p w14:paraId="4221F0B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B1D938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1071</w:t>
                  </w:r>
                </w:p>
              </w:tc>
              <w:tc>
                <w:tcPr>
                  <w:tcW w:w="3615" w:type="dxa"/>
                  <w:tcMar>
                    <w:top w:w="15" w:type="dxa"/>
                    <w:left w:w="15" w:type="dxa"/>
                    <w:bottom w:w="15" w:type="dxa"/>
                    <w:right w:w="15" w:type="dxa"/>
                  </w:tcMar>
                  <w:vAlign w:val="center"/>
                </w:tcPr>
                <w:p w14:paraId="28B04D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Аккредитивы</w:t>
                  </w:r>
                </w:p>
              </w:tc>
            </w:tr>
            <w:tr w:rsidR="00DB5D22" w:rsidRPr="00BB45E9" w14:paraId="30D8021E" w14:textId="77777777" w:rsidTr="00072A2F">
              <w:trPr>
                <w:trHeight w:val="30"/>
              </w:trPr>
              <w:tc>
                <w:tcPr>
                  <w:tcW w:w="656" w:type="dxa"/>
                  <w:tcMar>
                    <w:top w:w="15" w:type="dxa"/>
                    <w:left w:w="15" w:type="dxa"/>
                    <w:bottom w:w="15" w:type="dxa"/>
                    <w:right w:w="15" w:type="dxa"/>
                  </w:tcMar>
                  <w:vAlign w:val="center"/>
                </w:tcPr>
                <w:p w14:paraId="5051FEE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4ADD40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1072</w:t>
                  </w:r>
                </w:p>
              </w:tc>
              <w:tc>
                <w:tcPr>
                  <w:tcW w:w="3615" w:type="dxa"/>
                  <w:tcMar>
                    <w:top w:w="15" w:type="dxa"/>
                    <w:left w:w="15" w:type="dxa"/>
                    <w:bottom w:w="15" w:type="dxa"/>
                    <w:right w:w="15" w:type="dxa"/>
                  </w:tcMar>
                  <w:vAlign w:val="center"/>
                </w:tcPr>
                <w:p w14:paraId="4BAC6C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документы</w:t>
                  </w:r>
                </w:p>
              </w:tc>
            </w:tr>
            <w:tr w:rsidR="00DB5D22" w:rsidRPr="00BB45E9" w14:paraId="3BB4EDD8" w14:textId="77777777" w:rsidTr="00072A2F">
              <w:trPr>
                <w:trHeight w:val="30"/>
              </w:trPr>
              <w:tc>
                <w:tcPr>
                  <w:tcW w:w="656" w:type="dxa"/>
                  <w:tcMar>
                    <w:top w:w="15" w:type="dxa"/>
                    <w:left w:w="15" w:type="dxa"/>
                    <w:bottom w:w="15" w:type="dxa"/>
                    <w:right w:w="15" w:type="dxa"/>
                  </w:tcMar>
                  <w:vAlign w:val="center"/>
                </w:tcPr>
                <w:p w14:paraId="69D6117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8D08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1073</w:t>
                  </w:r>
                </w:p>
              </w:tc>
              <w:tc>
                <w:tcPr>
                  <w:tcW w:w="3615" w:type="dxa"/>
                  <w:tcMar>
                    <w:top w:w="15" w:type="dxa"/>
                    <w:left w:w="15" w:type="dxa"/>
                    <w:bottom w:w="15" w:type="dxa"/>
                    <w:right w:w="15" w:type="dxa"/>
                  </w:tcMar>
                  <w:vAlign w:val="center"/>
                </w:tcPr>
                <w:p w14:paraId="5414C4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в пути</w:t>
                  </w:r>
                </w:p>
              </w:tc>
            </w:tr>
            <w:tr w:rsidR="00DB5D22" w:rsidRPr="00BB45E9" w14:paraId="3FBD8E38" w14:textId="77777777" w:rsidTr="00072A2F">
              <w:trPr>
                <w:trHeight w:val="30"/>
              </w:trPr>
              <w:tc>
                <w:tcPr>
                  <w:tcW w:w="656" w:type="dxa"/>
                  <w:tcMar>
                    <w:top w:w="15" w:type="dxa"/>
                    <w:left w:w="15" w:type="dxa"/>
                    <w:bottom w:w="15" w:type="dxa"/>
                    <w:right w:w="15" w:type="dxa"/>
                  </w:tcMar>
                  <w:vAlign w:val="center"/>
                </w:tcPr>
                <w:p w14:paraId="271558B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F9A89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1074</w:t>
                  </w:r>
                </w:p>
              </w:tc>
              <w:tc>
                <w:tcPr>
                  <w:tcW w:w="3615" w:type="dxa"/>
                  <w:tcMar>
                    <w:top w:w="15" w:type="dxa"/>
                    <w:left w:w="15" w:type="dxa"/>
                    <w:bottom w:w="15" w:type="dxa"/>
                    <w:right w:w="15" w:type="dxa"/>
                  </w:tcMar>
                  <w:vAlign w:val="center"/>
                </w:tcPr>
                <w:p w14:paraId="1CC4AA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денежные средства</w:t>
                  </w:r>
                </w:p>
              </w:tc>
            </w:tr>
            <w:tr w:rsidR="00DB5D22" w:rsidRPr="00BB45E9" w14:paraId="78571945" w14:textId="77777777" w:rsidTr="00072A2F">
              <w:trPr>
                <w:trHeight w:val="30"/>
              </w:trPr>
              <w:tc>
                <w:tcPr>
                  <w:tcW w:w="656" w:type="dxa"/>
                  <w:tcMar>
                    <w:top w:w="15" w:type="dxa"/>
                    <w:left w:w="15" w:type="dxa"/>
                    <w:bottom w:w="15" w:type="dxa"/>
                    <w:right w:w="15" w:type="dxa"/>
                  </w:tcMar>
                  <w:vAlign w:val="center"/>
                </w:tcPr>
                <w:p w14:paraId="6605C2B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0C1EE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1075</w:t>
                  </w:r>
                </w:p>
              </w:tc>
              <w:tc>
                <w:tcPr>
                  <w:tcW w:w="3615" w:type="dxa"/>
                  <w:tcMar>
                    <w:top w:w="15" w:type="dxa"/>
                    <w:left w:w="15" w:type="dxa"/>
                    <w:bottom w:w="15" w:type="dxa"/>
                    <w:right w:w="15" w:type="dxa"/>
                  </w:tcMar>
                  <w:vAlign w:val="center"/>
                </w:tcPr>
                <w:p w14:paraId="1A0978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КСН местного исполнительного </w:t>
                  </w:r>
                  <w:r w:rsidRPr="00BB45E9">
                    <w:rPr>
                      <w:rFonts w:ascii="Times New Roman" w:hAnsi="Times New Roman" w:cs="Times New Roman"/>
                      <w:bCs/>
                      <w:sz w:val="24"/>
                      <w:szCs w:val="24"/>
                    </w:rPr>
                    <w:lastRenderedPageBreak/>
                    <w:t>органа по поддержке инфраструктуры образования</w:t>
                  </w:r>
                </w:p>
              </w:tc>
            </w:tr>
            <w:tr w:rsidR="00DB5D22" w:rsidRPr="00BB45E9" w14:paraId="2EAD86F6" w14:textId="77777777" w:rsidTr="00072A2F">
              <w:trPr>
                <w:trHeight w:val="30"/>
              </w:trPr>
              <w:tc>
                <w:tcPr>
                  <w:tcW w:w="656" w:type="dxa"/>
                  <w:tcMar>
                    <w:top w:w="15" w:type="dxa"/>
                    <w:left w:w="15" w:type="dxa"/>
                    <w:bottom w:w="15" w:type="dxa"/>
                    <w:right w:w="15" w:type="dxa"/>
                  </w:tcMar>
                  <w:vAlign w:val="center"/>
                </w:tcPr>
                <w:p w14:paraId="40716D1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A7303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1076</w:t>
                  </w:r>
                </w:p>
              </w:tc>
              <w:tc>
                <w:tcPr>
                  <w:tcW w:w="3615" w:type="dxa"/>
                  <w:tcMar>
                    <w:top w:w="15" w:type="dxa"/>
                    <w:left w:w="15" w:type="dxa"/>
                    <w:bottom w:w="15" w:type="dxa"/>
                    <w:right w:w="15" w:type="dxa"/>
                  </w:tcMar>
                  <w:vAlign w:val="center"/>
                </w:tcPr>
                <w:p w14:paraId="0958CC98"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КСН Специального государственного фонда</w:t>
                  </w:r>
                </w:p>
              </w:tc>
            </w:tr>
            <w:tr w:rsidR="00DB5D22" w:rsidRPr="00BB45E9" w14:paraId="02FD4888" w14:textId="77777777" w:rsidTr="00072A2F">
              <w:trPr>
                <w:trHeight w:val="30"/>
              </w:trPr>
              <w:tc>
                <w:tcPr>
                  <w:tcW w:w="656" w:type="dxa"/>
                  <w:tcMar>
                    <w:top w:w="15" w:type="dxa"/>
                    <w:left w:w="15" w:type="dxa"/>
                    <w:bottom w:w="15" w:type="dxa"/>
                    <w:right w:w="15" w:type="dxa"/>
                  </w:tcMar>
                  <w:vAlign w:val="center"/>
                </w:tcPr>
                <w:p w14:paraId="521F577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6C6B9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1077</w:t>
                  </w:r>
                </w:p>
              </w:tc>
              <w:tc>
                <w:tcPr>
                  <w:tcW w:w="3615" w:type="dxa"/>
                  <w:tcMar>
                    <w:top w:w="15" w:type="dxa"/>
                    <w:left w:w="15" w:type="dxa"/>
                    <w:bottom w:w="15" w:type="dxa"/>
                    <w:right w:w="15" w:type="dxa"/>
                  </w:tcMar>
                  <w:vAlign w:val="center"/>
                </w:tcPr>
                <w:p w14:paraId="3568727F"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центрального уполномоченного органа </w:t>
                  </w:r>
                </w:p>
              </w:tc>
            </w:tr>
            <w:tr w:rsidR="00DB5D22" w:rsidRPr="00BB45E9" w14:paraId="397CB133" w14:textId="77777777" w:rsidTr="00072A2F">
              <w:trPr>
                <w:trHeight w:val="562"/>
              </w:trPr>
              <w:tc>
                <w:tcPr>
                  <w:tcW w:w="656" w:type="dxa"/>
                  <w:tcMar>
                    <w:top w:w="15" w:type="dxa"/>
                    <w:left w:w="15" w:type="dxa"/>
                    <w:bottom w:w="15" w:type="dxa"/>
                    <w:right w:w="15" w:type="dxa"/>
                  </w:tcMar>
                  <w:vAlign w:val="center"/>
                </w:tcPr>
                <w:p w14:paraId="49D44D7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ABBF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1078</w:t>
                  </w:r>
                </w:p>
              </w:tc>
              <w:tc>
                <w:tcPr>
                  <w:tcW w:w="3615" w:type="dxa"/>
                  <w:tcMar>
                    <w:top w:w="15" w:type="dxa"/>
                    <w:left w:w="15" w:type="dxa"/>
                    <w:bottom w:w="15" w:type="dxa"/>
                    <w:right w:w="15" w:type="dxa"/>
                  </w:tcMar>
                  <w:vAlign w:val="center"/>
                </w:tcPr>
                <w:p w14:paraId="07D2B5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местного уполномоченного органа </w:t>
                  </w:r>
                </w:p>
              </w:tc>
            </w:tr>
            <w:tr w:rsidR="00DB5D22" w:rsidRPr="00BB45E9" w14:paraId="2FF12578" w14:textId="77777777" w:rsidTr="00072A2F">
              <w:trPr>
                <w:trHeight w:val="30"/>
              </w:trPr>
              <w:tc>
                <w:tcPr>
                  <w:tcW w:w="656" w:type="dxa"/>
                  <w:tcMar>
                    <w:top w:w="15" w:type="dxa"/>
                    <w:left w:w="15" w:type="dxa"/>
                    <w:bottom w:w="15" w:type="dxa"/>
                    <w:right w:w="15" w:type="dxa"/>
                  </w:tcMar>
                  <w:vAlign w:val="center"/>
                </w:tcPr>
                <w:p w14:paraId="7FA6BA0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1080</w:t>
                  </w:r>
                </w:p>
              </w:tc>
              <w:tc>
                <w:tcPr>
                  <w:tcW w:w="746" w:type="dxa"/>
                  <w:tcMar>
                    <w:top w:w="15" w:type="dxa"/>
                    <w:left w:w="15" w:type="dxa"/>
                    <w:bottom w:w="15" w:type="dxa"/>
                    <w:right w:w="15" w:type="dxa"/>
                  </w:tcMar>
                  <w:vAlign w:val="center"/>
                </w:tcPr>
                <w:p w14:paraId="3A3CA4B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8713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B5D22" w:rsidRPr="00BB45E9" w14:paraId="15A217CA" w14:textId="77777777" w:rsidTr="00072A2F">
              <w:trPr>
                <w:trHeight w:val="30"/>
              </w:trPr>
              <w:tc>
                <w:tcPr>
                  <w:tcW w:w="656" w:type="dxa"/>
                  <w:tcMar>
                    <w:top w:w="15" w:type="dxa"/>
                    <w:left w:w="15" w:type="dxa"/>
                    <w:bottom w:w="15" w:type="dxa"/>
                    <w:right w:w="15" w:type="dxa"/>
                  </w:tcMar>
                  <w:vAlign w:val="center"/>
                </w:tcPr>
                <w:p w14:paraId="51373C1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0933D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1081</w:t>
                  </w:r>
                </w:p>
              </w:tc>
              <w:tc>
                <w:tcPr>
                  <w:tcW w:w="3615" w:type="dxa"/>
                  <w:tcMar>
                    <w:top w:w="15" w:type="dxa"/>
                    <w:left w:w="15" w:type="dxa"/>
                    <w:bottom w:w="15" w:type="dxa"/>
                    <w:right w:w="15" w:type="dxa"/>
                  </w:tcMar>
                  <w:vAlign w:val="center"/>
                </w:tcPr>
                <w:p w14:paraId="2F16B8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DB5D22" w:rsidRPr="00BB45E9" w14:paraId="1A41FE20" w14:textId="77777777" w:rsidTr="00072A2F">
              <w:trPr>
                <w:trHeight w:val="30"/>
              </w:trPr>
              <w:tc>
                <w:tcPr>
                  <w:tcW w:w="656" w:type="dxa"/>
                  <w:tcMar>
                    <w:top w:w="15" w:type="dxa"/>
                    <w:left w:w="15" w:type="dxa"/>
                    <w:bottom w:w="15" w:type="dxa"/>
                    <w:right w:w="15" w:type="dxa"/>
                  </w:tcMar>
                  <w:vAlign w:val="center"/>
                </w:tcPr>
                <w:p w14:paraId="06775F6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C939C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1082</w:t>
                  </w:r>
                </w:p>
              </w:tc>
              <w:tc>
                <w:tcPr>
                  <w:tcW w:w="3615" w:type="dxa"/>
                  <w:tcMar>
                    <w:top w:w="15" w:type="dxa"/>
                    <w:left w:w="15" w:type="dxa"/>
                    <w:bottom w:w="15" w:type="dxa"/>
                    <w:right w:w="15" w:type="dxa"/>
                  </w:tcMar>
                  <w:vAlign w:val="center"/>
                </w:tcPr>
                <w:p w14:paraId="35EE8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капитальным вложениям</w:t>
                  </w:r>
                </w:p>
              </w:tc>
            </w:tr>
            <w:tr w:rsidR="00DB5D22" w:rsidRPr="00BB45E9" w14:paraId="0608F89D" w14:textId="77777777" w:rsidTr="00072A2F">
              <w:trPr>
                <w:trHeight w:val="30"/>
              </w:trPr>
              <w:tc>
                <w:tcPr>
                  <w:tcW w:w="656" w:type="dxa"/>
                  <w:tcMar>
                    <w:top w:w="15" w:type="dxa"/>
                    <w:left w:w="15" w:type="dxa"/>
                    <w:bottom w:w="15" w:type="dxa"/>
                    <w:right w:w="15" w:type="dxa"/>
                  </w:tcMar>
                  <w:vAlign w:val="center"/>
                </w:tcPr>
                <w:p w14:paraId="70BED82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76674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1083</w:t>
                  </w:r>
                </w:p>
              </w:tc>
              <w:tc>
                <w:tcPr>
                  <w:tcW w:w="3615" w:type="dxa"/>
                  <w:tcMar>
                    <w:top w:w="15" w:type="dxa"/>
                    <w:left w:w="15" w:type="dxa"/>
                    <w:bottom w:w="15" w:type="dxa"/>
                    <w:right w:w="15" w:type="dxa"/>
                  </w:tcMar>
                  <w:vAlign w:val="center"/>
                </w:tcPr>
                <w:p w14:paraId="2D6490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за счет других бюджетов</w:t>
                  </w:r>
                </w:p>
              </w:tc>
            </w:tr>
            <w:tr w:rsidR="00DB5D22" w:rsidRPr="00BB45E9" w14:paraId="28F6F102" w14:textId="77777777" w:rsidTr="00072A2F">
              <w:trPr>
                <w:trHeight w:val="30"/>
              </w:trPr>
              <w:tc>
                <w:tcPr>
                  <w:tcW w:w="656" w:type="dxa"/>
                  <w:tcMar>
                    <w:top w:w="15" w:type="dxa"/>
                    <w:left w:w="15" w:type="dxa"/>
                    <w:bottom w:w="15" w:type="dxa"/>
                    <w:right w:w="15" w:type="dxa"/>
                  </w:tcMar>
                  <w:vAlign w:val="center"/>
                </w:tcPr>
                <w:p w14:paraId="21365EA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D9E85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1084</w:t>
                  </w:r>
                </w:p>
              </w:tc>
              <w:tc>
                <w:tcPr>
                  <w:tcW w:w="3615" w:type="dxa"/>
                  <w:tcMar>
                    <w:top w:w="15" w:type="dxa"/>
                    <w:left w:w="15" w:type="dxa"/>
                    <w:bottom w:w="15" w:type="dxa"/>
                    <w:right w:w="15" w:type="dxa"/>
                  </w:tcMar>
                  <w:vAlign w:val="center"/>
                </w:tcPr>
                <w:p w14:paraId="6BB20F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трансфертам</w:t>
                  </w:r>
                </w:p>
              </w:tc>
            </w:tr>
            <w:tr w:rsidR="00DB5D22" w:rsidRPr="00BB45E9" w14:paraId="19DF6D1A" w14:textId="77777777" w:rsidTr="00072A2F">
              <w:trPr>
                <w:trHeight w:val="30"/>
              </w:trPr>
              <w:tc>
                <w:tcPr>
                  <w:tcW w:w="656" w:type="dxa"/>
                  <w:tcMar>
                    <w:top w:w="15" w:type="dxa"/>
                    <w:left w:w="15" w:type="dxa"/>
                    <w:bottom w:w="15" w:type="dxa"/>
                    <w:right w:w="15" w:type="dxa"/>
                  </w:tcMar>
                  <w:vAlign w:val="center"/>
                </w:tcPr>
                <w:p w14:paraId="2488AA9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A04A2D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1085</w:t>
                  </w:r>
                </w:p>
              </w:tc>
              <w:tc>
                <w:tcPr>
                  <w:tcW w:w="3615" w:type="dxa"/>
                  <w:tcMar>
                    <w:top w:w="15" w:type="dxa"/>
                    <w:left w:w="15" w:type="dxa"/>
                    <w:bottom w:w="15" w:type="dxa"/>
                    <w:right w:w="15" w:type="dxa"/>
                  </w:tcMar>
                  <w:vAlign w:val="center"/>
                </w:tcPr>
                <w:p w14:paraId="0EE8F3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Плановые назначения на принятие </w:t>
                  </w:r>
                  <w:r w:rsidRPr="00BB45E9">
                    <w:rPr>
                      <w:rFonts w:ascii="Times New Roman" w:hAnsi="Times New Roman" w:cs="Times New Roman"/>
                      <w:bCs/>
                      <w:sz w:val="24"/>
                      <w:szCs w:val="24"/>
                    </w:rPr>
                    <w:lastRenderedPageBreak/>
                    <w:t>обязательств по субсидиям</w:t>
                  </w:r>
                </w:p>
              </w:tc>
            </w:tr>
            <w:tr w:rsidR="00DB5D22" w:rsidRPr="00BB45E9" w14:paraId="5AB79887" w14:textId="77777777" w:rsidTr="00072A2F">
              <w:trPr>
                <w:trHeight w:val="30"/>
              </w:trPr>
              <w:tc>
                <w:tcPr>
                  <w:tcW w:w="656" w:type="dxa"/>
                  <w:tcMar>
                    <w:top w:w="15" w:type="dxa"/>
                    <w:left w:w="15" w:type="dxa"/>
                    <w:bottom w:w="15" w:type="dxa"/>
                    <w:right w:w="15" w:type="dxa"/>
                  </w:tcMar>
                  <w:vAlign w:val="center"/>
                </w:tcPr>
                <w:p w14:paraId="2B694AC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167517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1086</w:t>
                  </w:r>
                </w:p>
              </w:tc>
              <w:tc>
                <w:tcPr>
                  <w:tcW w:w="3615" w:type="dxa"/>
                  <w:tcMar>
                    <w:top w:w="15" w:type="dxa"/>
                    <w:left w:w="15" w:type="dxa"/>
                    <w:bottom w:w="15" w:type="dxa"/>
                    <w:right w:w="15" w:type="dxa"/>
                  </w:tcMar>
                  <w:vAlign w:val="center"/>
                </w:tcPr>
                <w:p w14:paraId="73AD4E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rsidR="00DB5D22" w:rsidRPr="00BB45E9" w14:paraId="76359B75" w14:textId="77777777" w:rsidTr="00072A2F">
              <w:trPr>
                <w:trHeight w:val="30"/>
              </w:trPr>
              <w:tc>
                <w:tcPr>
                  <w:tcW w:w="656" w:type="dxa"/>
                  <w:tcMar>
                    <w:top w:w="15" w:type="dxa"/>
                    <w:left w:w="15" w:type="dxa"/>
                    <w:bottom w:w="15" w:type="dxa"/>
                    <w:right w:w="15" w:type="dxa"/>
                  </w:tcMar>
                  <w:vAlign w:val="center"/>
                </w:tcPr>
                <w:p w14:paraId="50635E6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F29ED8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1087</w:t>
                  </w:r>
                </w:p>
              </w:tc>
              <w:tc>
                <w:tcPr>
                  <w:tcW w:w="3615" w:type="dxa"/>
                  <w:tcMar>
                    <w:top w:w="15" w:type="dxa"/>
                    <w:left w:w="15" w:type="dxa"/>
                    <w:bottom w:w="15" w:type="dxa"/>
                    <w:right w:w="15" w:type="dxa"/>
                  </w:tcMar>
                  <w:vAlign w:val="center"/>
                </w:tcPr>
                <w:p w14:paraId="56898E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за счет внешних займов и связанных грантов</w:t>
                  </w:r>
                </w:p>
              </w:tc>
            </w:tr>
            <w:tr w:rsidR="00DB5D22" w:rsidRPr="00BB45E9" w14:paraId="4469BF58" w14:textId="77777777" w:rsidTr="00072A2F">
              <w:trPr>
                <w:trHeight w:val="30"/>
              </w:trPr>
              <w:tc>
                <w:tcPr>
                  <w:tcW w:w="656" w:type="dxa"/>
                  <w:tcMar>
                    <w:top w:w="15" w:type="dxa"/>
                    <w:left w:w="15" w:type="dxa"/>
                    <w:bottom w:w="15" w:type="dxa"/>
                    <w:right w:w="15" w:type="dxa"/>
                  </w:tcMar>
                  <w:vAlign w:val="center"/>
                </w:tcPr>
                <w:p w14:paraId="0199DD8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D5426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1088</w:t>
                  </w:r>
                </w:p>
              </w:tc>
              <w:tc>
                <w:tcPr>
                  <w:tcW w:w="3615" w:type="dxa"/>
                  <w:tcMar>
                    <w:top w:w="15" w:type="dxa"/>
                    <w:left w:w="15" w:type="dxa"/>
                    <w:bottom w:w="15" w:type="dxa"/>
                    <w:right w:w="15" w:type="dxa"/>
                  </w:tcMar>
                  <w:vAlign w:val="center"/>
                </w:tcPr>
                <w:p w14:paraId="3E61AE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DB5D22" w:rsidRPr="00BB45E9" w14:paraId="619275A7" w14:textId="77777777" w:rsidTr="00072A2F">
              <w:trPr>
                <w:trHeight w:val="30"/>
              </w:trPr>
              <w:tc>
                <w:tcPr>
                  <w:tcW w:w="656" w:type="dxa"/>
                  <w:tcMar>
                    <w:top w:w="15" w:type="dxa"/>
                    <w:left w:w="15" w:type="dxa"/>
                    <w:bottom w:w="15" w:type="dxa"/>
                    <w:right w:w="15" w:type="dxa"/>
                  </w:tcMar>
                  <w:vAlign w:val="center"/>
                </w:tcPr>
                <w:p w14:paraId="27DE67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1090</w:t>
                  </w:r>
                </w:p>
              </w:tc>
              <w:tc>
                <w:tcPr>
                  <w:tcW w:w="746" w:type="dxa"/>
                  <w:tcMar>
                    <w:top w:w="15" w:type="dxa"/>
                    <w:left w:w="15" w:type="dxa"/>
                    <w:bottom w:w="15" w:type="dxa"/>
                    <w:right w:w="15" w:type="dxa"/>
                  </w:tcMar>
                  <w:vAlign w:val="center"/>
                </w:tcPr>
                <w:p w14:paraId="1A3ABBC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4343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DB5D22" w:rsidRPr="00BB45E9" w14:paraId="16095FB2" w14:textId="77777777" w:rsidTr="00072A2F">
              <w:trPr>
                <w:trHeight w:val="30"/>
              </w:trPr>
              <w:tc>
                <w:tcPr>
                  <w:tcW w:w="656" w:type="dxa"/>
                  <w:tcMar>
                    <w:top w:w="15" w:type="dxa"/>
                    <w:left w:w="15" w:type="dxa"/>
                    <w:bottom w:w="15" w:type="dxa"/>
                    <w:right w:w="15" w:type="dxa"/>
                  </w:tcMar>
                  <w:vAlign w:val="center"/>
                </w:tcPr>
                <w:p w14:paraId="4AB8603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E50AC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1091</w:t>
                  </w:r>
                </w:p>
              </w:tc>
              <w:tc>
                <w:tcPr>
                  <w:tcW w:w="3615" w:type="dxa"/>
                  <w:tcMar>
                    <w:top w:w="15" w:type="dxa"/>
                    <w:left w:w="15" w:type="dxa"/>
                    <w:bottom w:w="15" w:type="dxa"/>
                    <w:right w:w="15" w:type="dxa"/>
                  </w:tcMar>
                  <w:vAlign w:val="center"/>
                </w:tcPr>
                <w:p w14:paraId="17E70D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DB5D22" w:rsidRPr="00BB45E9" w14:paraId="781CDAEA" w14:textId="77777777" w:rsidTr="00072A2F">
              <w:trPr>
                <w:trHeight w:val="30"/>
              </w:trPr>
              <w:tc>
                <w:tcPr>
                  <w:tcW w:w="656" w:type="dxa"/>
                  <w:tcMar>
                    <w:top w:w="15" w:type="dxa"/>
                    <w:left w:w="15" w:type="dxa"/>
                    <w:bottom w:w="15" w:type="dxa"/>
                    <w:right w:w="15" w:type="dxa"/>
                  </w:tcMar>
                  <w:vAlign w:val="center"/>
                </w:tcPr>
                <w:p w14:paraId="00A8EA9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3B40F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1092</w:t>
                  </w:r>
                </w:p>
              </w:tc>
              <w:tc>
                <w:tcPr>
                  <w:tcW w:w="3615" w:type="dxa"/>
                  <w:tcMar>
                    <w:top w:w="15" w:type="dxa"/>
                    <w:left w:w="15" w:type="dxa"/>
                    <w:bottom w:w="15" w:type="dxa"/>
                    <w:right w:w="15" w:type="dxa"/>
                  </w:tcMar>
                  <w:vAlign w:val="center"/>
                </w:tcPr>
                <w:p w14:paraId="5B376B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капитальным вложениям</w:t>
                  </w:r>
                </w:p>
              </w:tc>
            </w:tr>
            <w:tr w:rsidR="00DB5D22" w:rsidRPr="00BB45E9" w14:paraId="5FB45992" w14:textId="77777777" w:rsidTr="00072A2F">
              <w:trPr>
                <w:trHeight w:val="30"/>
              </w:trPr>
              <w:tc>
                <w:tcPr>
                  <w:tcW w:w="656" w:type="dxa"/>
                  <w:tcMar>
                    <w:top w:w="15" w:type="dxa"/>
                    <w:left w:w="15" w:type="dxa"/>
                    <w:bottom w:w="15" w:type="dxa"/>
                    <w:right w:w="15" w:type="dxa"/>
                  </w:tcMar>
                  <w:vAlign w:val="center"/>
                </w:tcPr>
                <w:p w14:paraId="060730B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E4403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1093</w:t>
                  </w:r>
                </w:p>
              </w:tc>
              <w:tc>
                <w:tcPr>
                  <w:tcW w:w="3615" w:type="dxa"/>
                  <w:tcMar>
                    <w:top w:w="15" w:type="dxa"/>
                    <w:left w:w="15" w:type="dxa"/>
                    <w:bottom w:w="15" w:type="dxa"/>
                    <w:right w:w="15" w:type="dxa"/>
                  </w:tcMar>
                  <w:vAlign w:val="center"/>
                </w:tcPr>
                <w:p w14:paraId="3B8105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трансфертам</w:t>
                  </w:r>
                </w:p>
              </w:tc>
            </w:tr>
            <w:tr w:rsidR="00DB5D22" w:rsidRPr="00BB45E9" w14:paraId="6B2682D4" w14:textId="77777777" w:rsidTr="00072A2F">
              <w:trPr>
                <w:trHeight w:val="30"/>
              </w:trPr>
              <w:tc>
                <w:tcPr>
                  <w:tcW w:w="656" w:type="dxa"/>
                  <w:tcMar>
                    <w:top w:w="15" w:type="dxa"/>
                    <w:left w:w="15" w:type="dxa"/>
                    <w:bottom w:w="15" w:type="dxa"/>
                    <w:right w:w="15" w:type="dxa"/>
                  </w:tcMar>
                  <w:vAlign w:val="center"/>
                </w:tcPr>
                <w:p w14:paraId="24DD1BA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7A481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1094</w:t>
                  </w:r>
                </w:p>
              </w:tc>
              <w:tc>
                <w:tcPr>
                  <w:tcW w:w="3615" w:type="dxa"/>
                  <w:tcMar>
                    <w:top w:w="15" w:type="dxa"/>
                    <w:left w:w="15" w:type="dxa"/>
                    <w:bottom w:w="15" w:type="dxa"/>
                    <w:right w:w="15" w:type="dxa"/>
                  </w:tcMar>
                  <w:vAlign w:val="center"/>
                </w:tcPr>
                <w:p w14:paraId="5B2D12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субсидиям</w:t>
                  </w:r>
                </w:p>
              </w:tc>
            </w:tr>
            <w:tr w:rsidR="00DB5D22" w:rsidRPr="00BB45E9" w14:paraId="1A15F6CB" w14:textId="77777777" w:rsidTr="00072A2F">
              <w:trPr>
                <w:trHeight w:val="30"/>
              </w:trPr>
              <w:tc>
                <w:tcPr>
                  <w:tcW w:w="656" w:type="dxa"/>
                  <w:tcMar>
                    <w:top w:w="15" w:type="dxa"/>
                    <w:left w:w="15" w:type="dxa"/>
                    <w:bottom w:w="15" w:type="dxa"/>
                    <w:right w:w="15" w:type="dxa"/>
                  </w:tcMar>
                  <w:vAlign w:val="center"/>
                </w:tcPr>
                <w:p w14:paraId="3F75E15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51EC9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1095</w:t>
                  </w:r>
                </w:p>
              </w:tc>
              <w:tc>
                <w:tcPr>
                  <w:tcW w:w="3615" w:type="dxa"/>
                  <w:tcMar>
                    <w:top w:w="15" w:type="dxa"/>
                    <w:left w:w="15" w:type="dxa"/>
                    <w:bottom w:w="15" w:type="dxa"/>
                    <w:right w:w="15" w:type="dxa"/>
                  </w:tcMar>
                  <w:vAlign w:val="center"/>
                </w:tcPr>
                <w:p w14:paraId="69EF3D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DB5D22" w:rsidRPr="00BB45E9" w14:paraId="0EF1E0AF" w14:textId="77777777" w:rsidTr="00072A2F">
              <w:trPr>
                <w:trHeight w:val="30"/>
              </w:trPr>
              <w:tc>
                <w:tcPr>
                  <w:tcW w:w="656" w:type="dxa"/>
                  <w:tcMar>
                    <w:top w:w="15" w:type="dxa"/>
                    <w:left w:w="15" w:type="dxa"/>
                    <w:bottom w:w="15" w:type="dxa"/>
                    <w:right w:w="15" w:type="dxa"/>
                  </w:tcMar>
                  <w:vAlign w:val="center"/>
                </w:tcPr>
                <w:p w14:paraId="57A9873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DB4142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1096</w:t>
                  </w:r>
                </w:p>
              </w:tc>
              <w:tc>
                <w:tcPr>
                  <w:tcW w:w="3615" w:type="dxa"/>
                  <w:tcMar>
                    <w:top w:w="15" w:type="dxa"/>
                    <w:left w:w="15" w:type="dxa"/>
                    <w:bottom w:w="15" w:type="dxa"/>
                    <w:right w:w="15" w:type="dxa"/>
                  </w:tcMar>
                  <w:vAlign w:val="center"/>
                </w:tcPr>
                <w:p w14:paraId="2076F7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DB5D22" w:rsidRPr="00BB45E9" w14:paraId="1523C0BA" w14:textId="77777777" w:rsidTr="00072A2F">
              <w:trPr>
                <w:trHeight w:val="30"/>
              </w:trPr>
              <w:tc>
                <w:tcPr>
                  <w:tcW w:w="656" w:type="dxa"/>
                  <w:tcMar>
                    <w:top w:w="15" w:type="dxa"/>
                    <w:left w:w="15" w:type="dxa"/>
                    <w:bottom w:w="15" w:type="dxa"/>
                    <w:right w:w="15" w:type="dxa"/>
                  </w:tcMar>
                  <w:vAlign w:val="center"/>
                </w:tcPr>
                <w:p w14:paraId="70455D4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1100</w:t>
                  </w:r>
                </w:p>
              </w:tc>
              <w:tc>
                <w:tcPr>
                  <w:tcW w:w="746" w:type="dxa"/>
                  <w:tcMar>
                    <w:top w:w="15" w:type="dxa"/>
                    <w:left w:w="15" w:type="dxa"/>
                    <w:bottom w:w="15" w:type="dxa"/>
                    <w:right w:w="15" w:type="dxa"/>
                  </w:tcMar>
                  <w:vAlign w:val="center"/>
                </w:tcPr>
                <w:p w14:paraId="3019815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8367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инвестиции</w:t>
                  </w:r>
                </w:p>
              </w:tc>
            </w:tr>
            <w:tr w:rsidR="00DB5D22" w:rsidRPr="00BB45E9" w14:paraId="769659B0" w14:textId="77777777" w:rsidTr="00072A2F">
              <w:trPr>
                <w:trHeight w:val="30"/>
              </w:trPr>
              <w:tc>
                <w:tcPr>
                  <w:tcW w:w="656" w:type="dxa"/>
                  <w:tcMar>
                    <w:top w:w="15" w:type="dxa"/>
                    <w:left w:w="15" w:type="dxa"/>
                    <w:bottom w:w="15" w:type="dxa"/>
                    <w:right w:w="15" w:type="dxa"/>
                  </w:tcMar>
                  <w:vAlign w:val="center"/>
                </w:tcPr>
                <w:p w14:paraId="17A56A4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1110</w:t>
                  </w:r>
                </w:p>
              </w:tc>
              <w:tc>
                <w:tcPr>
                  <w:tcW w:w="746" w:type="dxa"/>
                  <w:tcMar>
                    <w:top w:w="15" w:type="dxa"/>
                    <w:left w:w="15" w:type="dxa"/>
                    <w:bottom w:w="15" w:type="dxa"/>
                    <w:right w:w="15" w:type="dxa"/>
                  </w:tcMar>
                  <w:vAlign w:val="center"/>
                </w:tcPr>
                <w:p w14:paraId="3FEADCF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02AD7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займы предоставленные</w:t>
                  </w:r>
                </w:p>
              </w:tc>
            </w:tr>
            <w:tr w:rsidR="00DB5D22" w:rsidRPr="00BB45E9" w14:paraId="14628CE9" w14:textId="77777777" w:rsidTr="00072A2F">
              <w:trPr>
                <w:trHeight w:val="30"/>
              </w:trPr>
              <w:tc>
                <w:tcPr>
                  <w:tcW w:w="656" w:type="dxa"/>
                  <w:tcMar>
                    <w:top w:w="15" w:type="dxa"/>
                    <w:left w:w="15" w:type="dxa"/>
                    <w:bottom w:w="15" w:type="dxa"/>
                    <w:right w:w="15" w:type="dxa"/>
                  </w:tcMar>
                  <w:vAlign w:val="center"/>
                </w:tcPr>
                <w:p w14:paraId="00FBBBE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1120</w:t>
                  </w:r>
                </w:p>
              </w:tc>
              <w:tc>
                <w:tcPr>
                  <w:tcW w:w="746" w:type="dxa"/>
                  <w:tcMar>
                    <w:top w:w="15" w:type="dxa"/>
                    <w:left w:w="15" w:type="dxa"/>
                    <w:bottom w:w="15" w:type="dxa"/>
                    <w:right w:w="15" w:type="dxa"/>
                  </w:tcMar>
                  <w:vAlign w:val="center"/>
                </w:tcPr>
                <w:p w14:paraId="5463AC2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D174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инвестиции</w:t>
                  </w:r>
                </w:p>
              </w:tc>
            </w:tr>
            <w:tr w:rsidR="00DB5D22" w:rsidRPr="00BB45E9" w14:paraId="4634680D" w14:textId="77777777" w:rsidTr="00072A2F">
              <w:trPr>
                <w:trHeight w:val="30"/>
              </w:trPr>
              <w:tc>
                <w:tcPr>
                  <w:tcW w:w="656" w:type="dxa"/>
                  <w:tcMar>
                    <w:top w:w="15" w:type="dxa"/>
                    <w:left w:w="15" w:type="dxa"/>
                    <w:bottom w:w="15" w:type="dxa"/>
                    <w:right w:w="15" w:type="dxa"/>
                  </w:tcMar>
                  <w:vAlign w:val="center"/>
                </w:tcPr>
                <w:p w14:paraId="23C480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1130</w:t>
                  </w:r>
                </w:p>
              </w:tc>
              <w:tc>
                <w:tcPr>
                  <w:tcW w:w="746" w:type="dxa"/>
                  <w:tcMar>
                    <w:top w:w="15" w:type="dxa"/>
                    <w:left w:w="15" w:type="dxa"/>
                    <w:bottom w:w="15" w:type="dxa"/>
                    <w:right w:w="15" w:type="dxa"/>
                  </w:tcMar>
                  <w:vAlign w:val="center"/>
                </w:tcPr>
                <w:p w14:paraId="448ABD8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96B8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краткосрочных финансовых инвестиций</w:t>
                  </w:r>
                </w:p>
              </w:tc>
            </w:tr>
            <w:tr w:rsidR="00DB5D22" w:rsidRPr="00BB45E9" w14:paraId="3EA1342F" w14:textId="77777777" w:rsidTr="00072A2F">
              <w:trPr>
                <w:trHeight w:val="30"/>
              </w:trPr>
              <w:tc>
                <w:tcPr>
                  <w:tcW w:w="656" w:type="dxa"/>
                  <w:tcMar>
                    <w:top w:w="15" w:type="dxa"/>
                    <w:left w:w="15" w:type="dxa"/>
                    <w:bottom w:w="15" w:type="dxa"/>
                    <w:right w:w="15" w:type="dxa"/>
                  </w:tcMar>
                  <w:vAlign w:val="center"/>
                </w:tcPr>
                <w:p w14:paraId="6388837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1200</w:t>
                  </w:r>
                </w:p>
              </w:tc>
              <w:tc>
                <w:tcPr>
                  <w:tcW w:w="746" w:type="dxa"/>
                  <w:tcMar>
                    <w:top w:w="15" w:type="dxa"/>
                    <w:left w:w="15" w:type="dxa"/>
                    <w:bottom w:w="15" w:type="dxa"/>
                    <w:right w:w="15" w:type="dxa"/>
                  </w:tcMar>
                  <w:vAlign w:val="center"/>
                </w:tcPr>
                <w:p w14:paraId="0728C77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27932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w:t>
                  </w:r>
                </w:p>
              </w:tc>
            </w:tr>
            <w:tr w:rsidR="00DB5D22" w:rsidRPr="00BB45E9" w14:paraId="2806CAC1" w14:textId="77777777" w:rsidTr="00072A2F">
              <w:trPr>
                <w:trHeight w:val="30"/>
              </w:trPr>
              <w:tc>
                <w:tcPr>
                  <w:tcW w:w="656" w:type="dxa"/>
                  <w:tcMar>
                    <w:top w:w="15" w:type="dxa"/>
                    <w:left w:w="15" w:type="dxa"/>
                    <w:bottom w:w="15" w:type="dxa"/>
                    <w:right w:w="15" w:type="dxa"/>
                  </w:tcMar>
                  <w:vAlign w:val="center"/>
                </w:tcPr>
                <w:p w14:paraId="495BB82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1210</w:t>
                  </w:r>
                </w:p>
              </w:tc>
              <w:tc>
                <w:tcPr>
                  <w:tcW w:w="746" w:type="dxa"/>
                  <w:tcMar>
                    <w:top w:w="15" w:type="dxa"/>
                    <w:left w:w="15" w:type="dxa"/>
                    <w:bottom w:w="15" w:type="dxa"/>
                    <w:right w:w="15" w:type="dxa"/>
                  </w:tcMar>
                  <w:vAlign w:val="center"/>
                </w:tcPr>
                <w:p w14:paraId="5EB3A7A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3367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бюджетным выплатам</w:t>
                  </w:r>
                </w:p>
              </w:tc>
            </w:tr>
            <w:tr w:rsidR="00DB5D22" w:rsidRPr="00BB45E9" w14:paraId="72C08FD3" w14:textId="77777777" w:rsidTr="00072A2F">
              <w:trPr>
                <w:trHeight w:val="30"/>
              </w:trPr>
              <w:tc>
                <w:tcPr>
                  <w:tcW w:w="656" w:type="dxa"/>
                  <w:tcMar>
                    <w:top w:w="15" w:type="dxa"/>
                    <w:left w:w="15" w:type="dxa"/>
                    <w:bottom w:w="15" w:type="dxa"/>
                    <w:right w:w="15" w:type="dxa"/>
                  </w:tcMar>
                  <w:vAlign w:val="center"/>
                </w:tcPr>
                <w:p w14:paraId="279D091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72429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1211</w:t>
                  </w:r>
                </w:p>
              </w:tc>
              <w:tc>
                <w:tcPr>
                  <w:tcW w:w="3615" w:type="dxa"/>
                  <w:tcMar>
                    <w:top w:w="15" w:type="dxa"/>
                    <w:left w:w="15" w:type="dxa"/>
                    <w:bottom w:w="15" w:type="dxa"/>
                    <w:right w:w="15" w:type="dxa"/>
                  </w:tcMar>
                  <w:vAlign w:val="center"/>
                </w:tcPr>
                <w:p w14:paraId="1071A4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трансфертам физическим лицам</w:t>
                  </w:r>
                </w:p>
              </w:tc>
            </w:tr>
            <w:tr w:rsidR="00DB5D22" w:rsidRPr="00BB45E9" w14:paraId="4834DDFE" w14:textId="77777777" w:rsidTr="00072A2F">
              <w:trPr>
                <w:trHeight w:val="30"/>
              </w:trPr>
              <w:tc>
                <w:tcPr>
                  <w:tcW w:w="656" w:type="dxa"/>
                  <w:tcMar>
                    <w:top w:w="15" w:type="dxa"/>
                    <w:left w:w="15" w:type="dxa"/>
                    <w:bottom w:w="15" w:type="dxa"/>
                    <w:right w:w="15" w:type="dxa"/>
                  </w:tcMar>
                  <w:vAlign w:val="center"/>
                </w:tcPr>
                <w:p w14:paraId="605A7CE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75748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1212</w:t>
                  </w:r>
                </w:p>
              </w:tc>
              <w:tc>
                <w:tcPr>
                  <w:tcW w:w="3615" w:type="dxa"/>
                  <w:tcMar>
                    <w:top w:w="15" w:type="dxa"/>
                    <w:left w:w="15" w:type="dxa"/>
                    <w:bottom w:w="15" w:type="dxa"/>
                    <w:right w:w="15" w:type="dxa"/>
                  </w:tcMar>
                  <w:vAlign w:val="center"/>
                </w:tcPr>
                <w:p w14:paraId="5703CF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целевым текущим трансфертам</w:t>
                  </w:r>
                </w:p>
              </w:tc>
            </w:tr>
            <w:tr w:rsidR="00DB5D22" w:rsidRPr="00BB45E9" w14:paraId="16D0570F" w14:textId="77777777" w:rsidTr="00072A2F">
              <w:trPr>
                <w:trHeight w:val="30"/>
              </w:trPr>
              <w:tc>
                <w:tcPr>
                  <w:tcW w:w="656" w:type="dxa"/>
                  <w:tcMar>
                    <w:top w:w="15" w:type="dxa"/>
                    <w:left w:w="15" w:type="dxa"/>
                    <w:bottom w:w="15" w:type="dxa"/>
                    <w:right w:w="15" w:type="dxa"/>
                  </w:tcMar>
                  <w:vAlign w:val="center"/>
                </w:tcPr>
                <w:p w14:paraId="2F35406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F37A5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1213</w:t>
                  </w:r>
                </w:p>
              </w:tc>
              <w:tc>
                <w:tcPr>
                  <w:tcW w:w="3615" w:type="dxa"/>
                  <w:tcMar>
                    <w:top w:w="15" w:type="dxa"/>
                    <w:left w:w="15" w:type="dxa"/>
                    <w:bottom w:w="15" w:type="dxa"/>
                    <w:right w:w="15" w:type="dxa"/>
                  </w:tcMar>
                  <w:vAlign w:val="center"/>
                </w:tcPr>
                <w:p w14:paraId="1FA84E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дебиторская </w:t>
                  </w:r>
                  <w:r w:rsidRPr="00BB45E9">
                    <w:rPr>
                      <w:rFonts w:ascii="Times New Roman" w:hAnsi="Times New Roman" w:cs="Times New Roman"/>
                      <w:bCs/>
                      <w:sz w:val="24"/>
                      <w:szCs w:val="24"/>
                    </w:rPr>
                    <w:lastRenderedPageBreak/>
                    <w:t>задолженность по целевым трансфертам на развитие</w:t>
                  </w:r>
                </w:p>
              </w:tc>
            </w:tr>
            <w:tr w:rsidR="00DB5D22" w:rsidRPr="00BB45E9" w14:paraId="3D69E12D" w14:textId="77777777" w:rsidTr="00072A2F">
              <w:trPr>
                <w:trHeight w:val="30"/>
              </w:trPr>
              <w:tc>
                <w:tcPr>
                  <w:tcW w:w="656" w:type="dxa"/>
                  <w:tcMar>
                    <w:top w:w="15" w:type="dxa"/>
                    <w:left w:w="15" w:type="dxa"/>
                    <w:bottom w:w="15" w:type="dxa"/>
                    <w:right w:w="15" w:type="dxa"/>
                  </w:tcMar>
                  <w:vAlign w:val="center"/>
                </w:tcPr>
                <w:p w14:paraId="51A89CA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C8FD54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1214</w:t>
                  </w:r>
                </w:p>
              </w:tc>
              <w:tc>
                <w:tcPr>
                  <w:tcW w:w="3615" w:type="dxa"/>
                  <w:tcMar>
                    <w:top w:w="15" w:type="dxa"/>
                    <w:left w:w="15" w:type="dxa"/>
                    <w:bottom w:w="15" w:type="dxa"/>
                    <w:right w:w="15" w:type="dxa"/>
                  </w:tcMar>
                  <w:vAlign w:val="center"/>
                </w:tcPr>
                <w:p w14:paraId="44F671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субсидиям физическим лицам</w:t>
                  </w:r>
                </w:p>
              </w:tc>
            </w:tr>
            <w:tr w:rsidR="00DB5D22" w:rsidRPr="00BB45E9" w14:paraId="3F2006B3" w14:textId="77777777" w:rsidTr="00072A2F">
              <w:trPr>
                <w:trHeight w:val="30"/>
              </w:trPr>
              <w:tc>
                <w:tcPr>
                  <w:tcW w:w="656" w:type="dxa"/>
                  <w:tcMar>
                    <w:top w:w="15" w:type="dxa"/>
                    <w:left w:w="15" w:type="dxa"/>
                    <w:bottom w:w="15" w:type="dxa"/>
                    <w:right w:w="15" w:type="dxa"/>
                  </w:tcMar>
                  <w:vAlign w:val="center"/>
                </w:tcPr>
                <w:p w14:paraId="21F043E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68E1F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1215</w:t>
                  </w:r>
                </w:p>
              </w:tc>
              <w:tc>
                <w:tcPr>
                  <w:tcW w:w="3615" w:type="dxa"/>
                  <w:tcMar>
                    <w:top w:w="15" w:type="dxa"/>
                    <w:left w:w="15" w:type="dxa"/>
                    <w:bottom w:w="15" w:type="dxa"/>
                    <w:right w:w="15" w:type="dxa"/>
                  </w:tcMar>
                  <w:vAlign w:val="center"/>
                </w:tcPr>
                <w:p w14:paraId="67B252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субсидиям юридическим лицам</w:t>
                  </w:r>
                </w:p>
              </w:tc>
            </w:tr>
            <w:tr w:rsidR="00DB5D22" w:rsidRPr="00BB45E9" w14:paraId="59CBF11B" w14:textId="77777777" w:rsidTr="00072A2F">
              <w:trPr>
                <w:trHeight w:val="30"/>
              </w:trPr>
              <w:tc>
                <w:tcPr>
                  <w:tcW w:w="656" w:type="dxa"/>
                  <w:tcMar>
                    <w:top w:w="15" w:type="dxa"/>
                    <w:left w:w="15" w:type="dxa"/>
                    <w:bottom w:w="15" w:type="dxa"/>
                    <w:right w:w="15" w:type="dxa"/>
                  </w:tcMar>
                  <w:vAlign w:val="center"/>
                </w:tcPr>
                <w:p w14:paraId="4AADD4A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C3B30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1216</w:t>
                  </w:r>
                </w:p>
              </w:tc>
              <w:tc>
                <w:tcPr>
                  <w:tcW w:w="3615" w:type="dxa"/>
                  <w:tcMar>
                    <w:top w:w="15" w:type="dxa"/>
                    <w:left w:w="15" w:type="dxa"/>
                    <w:bottom w:w="15" w:type="dxa"/>
                    <w:right w:w="15" w:type="dxa"/>
                  </w:tcMar>
                  <w:vAlign w:val="center"/>
                </w:tcPr>
                <w:p w14:paraId="33B8F6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выплате пенсий и пособий</w:t>
                  </w:r>
                </w:p>
              </w:tc>
            </w:tr>
            <w:tr w:rsidR="00DB5D22" w:rsidRPr="00BB45E9" w14:paraId="47AB72DF" w14:textId="77777777" w:rsidTr="00072A2F">
              <w:trPr>
                <w:trHeight w:val="30"/>
              </w:trPr>
              <w:tc>
                <w:tcPr>
                  <w:tcW w:w="656" w:type="dxa"/>
                  <w:tcMar>
                    <w:top w:w="15" w:type="dxa"/>
                    <w:left w:w="15" w:type="dxa"/>
                    <w:bottom w:w="15" w:type="dxa"/>
                    <w:right w:w="15" w:type="dxa"/>
                  </w:tcMar>
                  <w:vAlign w:val="center"/>
                </w:tcPr>
                <w:p w14:paraId="7FED7C4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C6EB4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1217</w:t>
                  </w:r>
                </w:p>
              </w:tc>
              <w:tc>
                <w:tcPr>
                  <w:tcW w:w="3615" w:type="dxa"/>
                  <w:tcMar>
                    <w:top w:w="15" w:type="dxa"/>
                    <w:left w:w="15" w:type="dxa"/>
                    <w:bottom w:w="15" w:type="dxa"/>
                    <w:right w:w="15" w:type="dxa"/>
                  </w:tcMar>
                  <w:vAlign w:val="center"/>
                </w:tcPr>
                <w:p w14:paraId="6E3D7B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дебиторская задолженность </w:t>
                  </w:r>
                  <w:r w:rsidRPr="00BB45E9">
                    <w:rPr>
                      <w:rFonts w:ascii="Times New Roman" w:hAnsi="Times New Roman" w:cs="Times New Roman"/>
                      <w:b/>
                      <w:sz w:val="24"/>
                      <w:szCs w:val="24"/>
                    </w:rPr>
                    <w:t>по трансфертам Фонда</w:t>
                  </w:r>
                  <w:r w:rsidRPr="00BB45E9">
                    <w:rPr>
                      <w:rFonts w:ascii="Times New Roman" w:hAnsi="Times New Roman" w:cs="Times New Roman"/>
                      <w:bCs/>
                      <w:sz w:val="24"/>
                      <w:szCs w:val="24"/>
                    </w:rPr>
                    <w:t xml:space="preserve"> социального медицинского страхования</w:t>
                  </w:r>
                </w:p>
              </w:tc>
            </w:tr>
            <w:tr w:rsidR="00DB5D22" w:rsidRPr="00BB45E9" w14:paraId="29B0D56B" w14:textId="77777777" w:rsidTr="00072A2F">
              <w:trPr>
                <w:trHeight w:val="30"/>
              </w:trPr>
              <w:tc>
                <w:tcPr>
                  <w:tcW w:w="656" w:type="dxa"/>
                  <w:tcMar>
                    <w:top w:w="15" w:type="dxa"/>
                    <w:left w:w="15" w:type="dxa"/>
                    <w:bottom w:w="15" w:type="dxa"/>
                    <w:right w:w="15" w:type="dxa"/>
                  </w:tcMar>
                  <w:vAlign w:val="center"/>
                </w:tcPr>
                <w:p w14:paraId="1762A2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1220</w:t>
                  </w:r>
                </w:p>
              </w:tc>
              <w:tc>
                <w:tcPr>
                  <w:tcW w:w="746" w:type="dxa"/>
                  <w:tcMar>
                    <w:top w:w="15" w:type="dxa"/>
                    <w:left w:w="15" w:type="dxa"/>
                    <w:bottom w:w="15" w:type="dxa"/>
                    <w:right w:w="15" w:type="dxa"/>
                  </w:tcMar>
                  <w:vAlign w:val="center"/>
                </w:tcPr>
                <w:p w14:paraId="3E0EC78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0A99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бюджетом</w:t>
                  </w:r>
                </w:p>
              </w:tc>
            </w:tr>
            <w:tr w:rsidR="00DB5D22" w:rsidRPr="00BB45E9" w14:paraId="26377769" w14:textId="77777777" w:rsidTr="00072A2F">
              <w:trPr>
                <w:trHeight w:val="30"/>
              </w:trPr>
              <w:tc>
                <w:tcPr>
                  <w:tcW w:w="656" w:type="dxa"/>
                  <w:tcMar>
                    <w:top w:w="15" w:type="dxa"/>
                    <w:left w:w="15" w:type="dxa"/>
                    <w:bottom w:w="15" w:type="dxa"/>
                    <w:right w:w="15" w:type="dxa"/>
                  </w:tcMar>
                  <w:vAlign w:val="center"/>
                </w:tcPr>
                <w:p w14:paraId="7FF829A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1230</w:t>
                  </w:r>
                </w:p>
              </w:tc>
              <w:tc>
                <w:tcPr>
                  <w:tcW w:w="746" w:type="dxa"/>
                  <w:tcMar>
                    <w:top w:w="15" w:type="dxa"/>
                    <w:left w:w="15" w:type="dxa"/>
                    <w:bottom w:w="15" w:type="dxa"/>
                    <w:right w:w="15" w:type="dxa"/>
                  </w:tcMar>
                  <w:vAlign w:val="center"/>
                </w:tcPr>
                <w:p w14:paraId="6E621BC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D122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покупателей и заказчиков</w:t>
                  </w:r>
                </w:p>
              </w:tc>
            </w:tr>
            <w:tr w:rsidR="00DB5D22" w:rsidRPr="00BB45E9" w14:paraId="05513148" w14:textId="77777777" w:rsidTr="00072A2F">
              <w:trPr>
                <w:trHeight w:val="30"/>
              </w:trPr>
              <w:tc>
                <w:tcPr>
                  <w:tcW w:w="656" w:type="dxa"/>
                  <w:tcMar>
                    <w:top w:w="15" w:type="dxa"/>
                    <w:left w:w="15" w:type="dxa"/>
                    <w:bottom w:w="15" w:type="dxa"/>
                    <w:right w:w="15" w:type="dxa"/>
                  </w:tcMar>
                  <w:vAlign w:val="center"/>
                </w:tcPr>
                <w:p w14:paraId="38ECBF8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7C635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1231</w:t>
                  </w:r>
                </w:p>
              </w:tc>
              <w:tc>
                <w:tcPr>
                  <w:tcW w:w="3615" w:type="dxa"/>
                  <w:tcMar>
                    <w:top w:w="15" w:type="dxa"/>
                    <w:left w:w="15" w:type="dxa"/>
                    <w:bottom w:w="15" w:type="dxa"/>
                    <w:right w:w="15" w:type="dxa"/>
                  </w:tcMar>
                  <w:vAlign w:val="center"/>
                </w:tcPr>
                <w:p w14:paraId="57FC4E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покупателей и заказчиков</w:t>
                  </w:r>
                </w:p>
              </w:tc>
            </w:tr>
            <w:tr w:rsidR="00DB5D22" w:rsidRPr="00BB45E9" w14:paraId="2296B2FF" w14:textId="77777777" w:rsidTr="00072A2F">
              <w:trPr>
                <w:trHeight w:val="30"/>
              </w:trPr>
              <w:tc>
                <w:tcPr>
                  <w:tcW w:w="656" w:type="dxa"/>
                  <w:tcMar>
                    <w:top w:w="15" w:type="dxa"/>
                    <w:left w:w="15" w:type="dxa"/>
                    <w:bottom w:w="15" w:type="dxa"/>
                    <w:right w:w="15" w:type="dxa"/>
                  </w:tcMar>
                  <w:vAlign w:val="center"/>
                </w:tcPr>
                <w:p w14:paraId="16DC4B7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C47991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1232</w:t>
                  </w:r>
                </w:p>
              </w:tc>
              <w:tc>
                <w:tcPr>
                  <w:tcW w:w="3615" w:type="dxa"/>
                  <w:tcMar>
                    <w:top w:w="15" w:type="dxa"/>
                    <w:left w:w="15" w:type="dxa"/>
                    <w:bottom w:w="15" w:type="dxa"/>
                    <w:right w:w="15" w:type="dxa"/>
                  </w:tcMar>
                  <w:vAlign w:val="center"/>
                </w:tcPr>
                <w:p w14:paraId="01C94C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специальным видам платежей</w:t>
                  </w:r>
                </w:p>
              </w:tc>
            </w:tr>
            <w:tr w:rsidR="00DB5D22" w:rsidRPr="00BB45E9" w14:paraId="7027B548" w14:textId="77777777" w:rsidTr="00072A2F">
              <w:trPr>
                <w:trHeight w:val="30"/>
              </w:trPr>
              <w:tc>
                <w:tcPr>
                  <w:tcW w:w="656" w:type="dxa"/>
                  <w:tcMar>
                    <w:top w:w="15" w:type="dxa"/>
                    <w:left w:w="15" w:type="dxa"/>
                    <w:bottom w:w="15" w:type="dxa"/>
                    <w:right w:w="15" w:type="dxa"/>
                  </w:tcMar>
                  <w:vAlign w:val="center"/>
                </w:tcPr>
                <w:p w14:paraId="0A5DAC0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9CFB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1233</w:t>
                  </w:r>
                </w:p>
              </w:tc>
              <w:tc>
                <w:tcPr>
                  <w:tcW w:w="3615" w:type="dxa"/>
                  <w:tcMar>
                    <w:top w:w="15" w:type="dxa"/>
                    <w:left w:w="15" w:type="dxa"/>
                    <w:bottom w:w="15" w:type="dxa"/>
                    <w:right w:w="15" w:type="dxa"/>
                  </w:tcMar>
                  <w:vAlign w:val="center"/>
                </w:tcPr>
                <w:p w14:paraId="0F7AAC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pacing w:val="2"/>
                      <w:sz w:val="24"/>
                      <w:szCs w:val="24"/>
                      <w:bdr w:val="none" w:sz="0" w:space="0" w:color="auto" w:frame="1"/>
                      <w:shd w:val="clear" w:color="auto" w:fill="FFFFFF"/>
                    </w:rPr>
                    <w:t xml:space="preserve">Краткосрочная дебиторская задолженность покупателей по имуществу, обращенного (поступившего) в собственность </w:t>
                  </w:r>
                  <w:r w:rsidRPr="00BB45E9">
                    <w:rPr>
                      <w:rFonts w:ascii="Times New Roman" w:hAnsi="Times New Roman" w:cs="Times New Roman"/>
                      <w:bCs/>
                      <w:spacing w:val="2"/>
                      <w:sz w:val="24"/>
                      <w:szCs w:val="24"/>
                      <w:bdr w:val="none" w:sz="0" w:space="0" w:color="auto" w:frame="1"/>
                      <w:shd w:val="clear" w:color="auto" w:fill="FFFFFF"/>
                    </w:rPr>
                    <w:lastRenderedPageBreak/>
                    <w:t>государства</w:t>
                  </w:r>
                </w:p>
              </w:tc>
            </w:tr>
            <w:tr w:rsidR="00DB5D22" w:rsidRPr="00BB45E9" w14:paraId="58839A90" w14:textId="77777777" w:rsidTr="00072A2F">
              <w:trPr>
                <w:trHeight w:val="30"/>
              </w:trPr>
              <w:tc>
                <w:tcPr>
                  <w:tcW w:w="656" w:type="dxa"/>
                  <w:tcMar>
                    <w:top w:w="15" w:type="dxa"/>
                    <w:left w:w="15" w:type="dxa"/>
                    <w:bottom w:w="15" w:type="dxa"/>
                    <w:right w:w="15" w:type="dxa"/>
                  </w:tcMar>
                  <w:vAlign w:val="center"/>
                </w:tcPr>
                <w:p w14:paraId="3E62725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1240</w:t>
                  </w:r>
                </w:p>
              </w:tc>
              <w:tc>
                <w:tcPr>
                  <w:tcW w:w="746" w:type="dxa"/>
                  <w:tcMar>
                    <w:top w:w="15" w:type="dxa"/>
                    <w:left w:w="15" w:type="dxa"/>
                    <w:bottom w:w="15" w:type="dxa"/>
                    <w:right w:w="15" w:type="dxa"/>
                  </w:tcMar>
                  <w:vAlign w:val="center"/>
                </w:tcPr>
                <w:p w14:paraId="61C9055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DF9C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ведомственным расчетам</w:t>
                  </w:r>
                </w:p>
              </w:tc>
            </w:tr>
            <w:tr w:rsidR="00DB5D22" w:rsidRPr="00BB45E9" w14:paraId="5AF473FE" w14:textId="77777777" w:rsidTr="00072A2F">
              <w:trPr>
                <w:trHeight w:val="30"/>
              </w:trPr>
              <w:tc>
                <w:tcPr>
                  <w:tcW w:w="656" w:type="dxa"/>
                  <w:tcMar>
                    <w:top w:w="15" w:type="dxa"/>
                    <w:left w:w="15" w:type="dxa"/>
                    <w:bottom w:w="15" w:type="dxa"/>
                    <w:right w:w="15" w:type="dxa"/>
                  </w:tcMar>
                  <w:vAlign w:val="center"/>
                </w:tcPr>
                <w:p w14:paraId="4BCD6BD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AEF5A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1241</w:t>
                  </w:r>
                </w:p>
              </w:tc>
              <w:tc>
                <w:tcPr>
                  <w:tcW w:w="3615" w:type="dxa"/>
                  <w:tcMar>
                    <w:top w:w="15" w:type="dxa"/>
                    <w:left w:w="15" w:type="dxa"/>
                    <w:bottom w:w="15" w:type="dxa"/>
                    <w:right w:w="15" w:type="dxa"/>
                  </w:tcMar>
                  <w:vAlign w:val="center"/>
                </w:tcPr>
                <w:p w14:paraId="2D135D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внутриведомственным расчетам</w:t>
                  </w:r>
                </w:p>
              </w:tc>
            </w:tr>
            <w:tr w:rsidR="00DB5D22" w:rsidRPr="00BB45E9" w14:paraId="0288395B" w14:textId="77777777" w:rsidTr="00072A2F">
              <w:trPr>
                <w:trHeight w:val="30"/>
              </w:trPr>
              <w:tc>
                <w:tcPr>
                  <w:tcW w:w="656" w:type="dxa"/>
                  <w:tcMar>
                    <w:top w:w="15" w:type="dxa"/>
                    <w:left w:w="15" w:type="dxa"/>
                    <w:bottom w:w="15" w:type="dxa"/>
                    <w:right w:w="15" w:type="dxa"/>
                  </w:tcMar>
                  <w:vAlign w:val="center"/>
                </w:tcPr>
                <w:p w14:paraId="6F12BD1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D628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1242</w:t>
                  </w:r>
                </w:p>
              </w:tc>
              <w:tc>
                <w:tcPr>
                  <w:tcW w:w="3615" w:type="dxa"/>
                  <w:tcMar>
                    <w:top w:w="15" w:type="dxa"/>
                    <w:left w:w="15" w:type="dxa"/>
                    <w:bottom w:w="15" w:type="dxa"/>
                    <w:right w:w="15" w:type="dxa"/>
                  </w:tcMar>
                  <w:vAlign w:val="center"/>
                </w:tcPr>
                <w:p w14:paraId="79E934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межведомственным расчетам</w:t>
                  </w:r>
                </w:p>
              </w:tc>
            </w:tr>
            <w:tr w:rsidR="00DB5D22" w:rsidRPr="00BB45E9" w14:paraId="734459FE" w14:textId="77777777" w:rsidTr="00072A2F">
              <w:trPr>
                <w:trHeight w:val="30"/>
              </w:trPr>
              <w:tc>
                <w:tcPr>
                  <w:tcW w:w="656" w:type="dxa"/>
                  <w:tcMar>
                    <w:top w:w="15" w:type="dxa"/>
                    <w:left w:w="15" w:type="dxa"/>
                    <w:bottom w:w="15" w:type="dxa"/>
                    <w:right w:w="15" w:type="dxa"/>
                  </w:tcMar>
                  <w:vAlign w:val="center"/>
                </w:tcPr>
                <w:p w14:paraId="3F0D015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1250</w:t>
                  </w:r>
                </w:p>
              </w:tc>
              <w:tc>
                <w:tcPr>
                  <w:tcW w:w="746" w:type="dxa"/>
                  <w:tcMar>
                    <w:top w:w="15" w:type="dxa"/>
                    <w:left w:w="15" w:type="dxa"/>
                    <w:bottom w:w="15" w:type="dxa"/>
                    <w:right w:w="15" w:type="dxa"/>
                  </w:tcMar>
                  <w:vAlign w:val="center"/>
                </w:tcPr>
                <w:p w14:paraId="70F96A0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6596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вознаграждения к получению</w:t>
                  </w:r>
                </w:p>
              </w:tc>
            </w:tr>
            <w:tr w:rsidR="00DB5D22" w:rsidRPr="00BB45E9" w14:paraId="10EC9950" w14:textId="77777777" w:rsidTr="00072A2F">
              <w:trPr>
                <w:trHeight w:val="30"/>
              </w:trPr>
              <w:tc>
                <w:tcPr>
                  <w:tcW w:w="656" w:type="dxa"/>
                  <w:tcMar>
                    <w:top w:w="15" w:type="dxa"/>
                    <w:left w:w="15" w:type="dxa"/>
                    <w:bottom w:w="15" w:type="dxa"/>
                    <w:right w:w="15" w:type="dxa"/>
                  </w:tcMar>
                  <w:vAlign w:val="center"/>
                </w:tcPr>
                <w:p w14:paraId="203D6AC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1260</w:t>
                  </w:r>
                </w:p>
              </w:tc>
              <w:tc>
                <w:tcPr>
                  <w:tcW w:w="746" w:type="dxa"/>
                  <w:tcMar>
                    <w:top w:w="15" w:type="dxa"/>
                    <w:left w:w="15" w:type="dxa"/>
                    <w:bottom w:w="15" w:type="dxa"/>
                    <w:right w:w="15" w:type="dxa"/>
                  </w:tcMar>
                  <w:vAlign w:val="center"/>
                </w:tcPr>
                <w:p w14:paraId="6F36E1F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769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работников и прочих подотчетных лиц</w:t>
                  </w:r>
                </w:p>
              </w:tc>
            </w:tr>
            <w:tr w:rsidR="00DB5D22" w:rsidRPr="00BB45E9" w14:paraId="0D0E4B01" w14:textId="77777777" w:rsidTr="00072A2F">
              <w:trPr>
                <w:trHeight w:val="30"/>
              </w:trPr>
              <w:tc>
                <w:tcPr>
                  <w:tcW w:w="656" w:type="dxa"/>
                  <w:tcMar>
                    <w:top w:w="15" w:type="dxa"/>
                    <w:left w:w="15" w:type="dxa"/>
                    <w:bottom w:w="15" w:type="dxa"/>
                    <w:right w:w="15" w:type="dxa"/>
                  </w:tcMar>
                  <w:vAlign w:val="center"/>
                </w:tcPr>
                <w:p w14:paraId="5FC258A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CF8FD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1261</w:t>
                  </w:r>
                </w:p>
              </w:tc>
              <w:tc>
                <w:tcPr>
                  <w:tcW w:w="3615" w:type="dxa"/>
                  <w:tcMar>
                    <w:top w:w="15" w:type="dxa"/>
                    <w:left w:w="15" w:type="dxa"/>
                    <w:bottom w:w="15" w:type="dxa"/>
                    <w:right w:w="15" w:type="dxa"/>
                  </w:tcMar>
                  <w:vAlign w:val="center"/>
                </w:tcPr>
                <w:p w14:paraId="5ECD82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работников по подотчетным суммам</w:t>
                  </w:r>
                </w:p>
              </w:tc>
            </w:tr>
            <w:tr w:rsidR="00DB5D22" w:rsidRPr="00BB45E9" w14:paraId="4BF596FD" w14:textId="77777777" w:rsidTr="00072A2F">
              <w:trPr>
                <w:trHeight w:val="30"/>
              </w:trPr>
              <w:tc>
                <w:tcPr>
                  <w:tcW w:w="656" w:type="dxa"/>
                  <w:tcMar>
                    <w:top w:w="15" w:type="dxa"/>
                    <w:left w:w="15" w:type="dxa"/>
                    <w:bottom w:w="15" w:type="dxa"/>
                    <w:right w:w="15" w:type="dxa"/>
                  </w:tcMar>
                  <w:vAlign w:val="center"/>
                </w:tcPr>
                <w:p w14:paraId="7860217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AF052E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1262</w:t>
                  </w:r>
                </w:p>
              </w:tc>
              <w:tc>
                <w:tcPr>
                  <w:tcW w:w="3615" w:type="dxa"/>
                  <w:tcMar>
                    <w:top w:w="15" w:type="dxa"/>
                    <w:left w:w="15" w:type="dxa"/>
                    <w:bottom w:w="15" w:type="dxa"/>
                    <w:right w:w="15" w:type="dxa"/>
                  </w:tcMar>
                  <w:vAlign w:val="center"/>
                </w:tcPr>
                <w:p w14:paraId="10A95A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другим видам расчетов с работниками</w:t>
                  </w:r>
                </w:p>
              </w:tc>
            </w:tr>
            <w:tr w:rsidR="00DB5D22" w:rsidRPr="00BB45E9" w14:paraId="3C6D811B" w14:textId="77777777" w:rsidTr="00072A2F">
              <w:trPr>
                <w:trHeight w:val="30"/>
              </w:trPr>
              <w:tc>
                <w:tcPr>
                  <w:tcW w:w="656" w:type="dxa"/>
                  <w:tcMar>
                    <w:top w:w="15" w:type="dxa"/>
                    <w:left w:w="15" w:type="dxa"/>
                    <w:bottom w:w="15" w:type="dxa"/>
                    <w:right w:w="15" w:type="dxa"/>
                  </w:tcMar>
                  <w:vAlign w:val="center"/>
                </w:tcPr>
                <w:p w14:paraId="27AE408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2EF36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1263</w:t>
                  </w:r>
                </w:p>
              </w:tc>
              <w:tc>
                <w:tcPr>
                  <w:tcW w:w="3615" w:type="dxa"/>
                  <w:tcMar>
                    <w:top w:w="15" w:type="dxa"/>
                    <w:left w:w="15" w:type="dxa"/>
                    <w:bottom w:w="15" w:type="dxa"/>
                    <w:right w:w="15" w:type="dxa"/>
                  </w:tcMar>
                  <w:vAlign w:val="center"/>
                </w:tcPr>
                <w:p w14:paraId="0E0A4E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прочих подотчетных лиц</w:t>
                  </w:r>
                </w:p>
              </w:tc>
            </w:tr>
            <w:tr w:rsidR="00DB5D22" w:rsidRPr="00BB45E9" w14:paraId="508B0376" w14:textId="77777777" w:rsidTr="00072A2F">
              <w:trPr>
                <w:trHeight w:val="30"/>
              </w:trPr>
              <w:tc>
                <w:tcPr>
                  <w:tcW w:w="656" w:type="dxa"/>
                  <w:tcMar>
                    <w:top w:w="15" w:type="dxa"/>
                    <w:left w:w="15" w:type="dxa"/>
                    <w:bottom w:w="15" w:type="dxa"/>
                    <w:right w:w="15" w:type="dxa"/>
                  </w:tcMar>
                  <w:vAlign w:val="center"/>
                </w:tcPr>
                <w:p w14:paraId="4FFEC68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1270</w:t>
                  </w:r>
                </w:p>
              </w:tc>
              <w:tc>
                <w:tcPr>
                  <w:tcW w:w="746" w:type="dxa"/>
                  <w:tcMar>
                    <w:top w:w="15" w:type="dxa"/>
                    <w:left w:w="15" w:type="dxa"/>
                    <w:bottom w:w="15" w:type="dxa"/>
                    <w:right w:w="15" w:type="dxa"/>
                  </w:tcMar>
                  <w:vAlign w:val="center"/>
                </w:tcPr>
                <w:p w14:paraId="7C13A54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B771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аренде</w:t>
                  </w:r>
                </w:p>
              </w:tc>
            </w:tr>
            <w:tr w:rsidR="00DB5D22" w:rsidRPr="00BB45E9" w14:paraId="36B7640D" w14:textId="77777777" w:rsidTr="00072A2F">
              <w:trPr>
                <w:trHeight w:val="30"/>
              </w:trPr>
              <w:tc>
                <w:tcPr>
                  <w:tcW w:w="656" w:type="dxa"/>
                  <w:tcMar>
                    <w:top w:w="15" w:type="dxa"/>
                    <w:left w:w="15" w:type="dxa"/>
                    <w:bottom w:w="15" w:type="dxa"/>
                    <w:right w:w="15" w:type="dxa"/>
                  </w:tcMar>
                  <w:vAlign w:val="center"/>
                </w:tcPr>
                <w:p w14:paraId="0010A14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1280</w:t>
                  </w:r>
                </w:p>
              </w:tc>
              <w:tc>
                <w:tcPr>
                  <w:tcW w:w="746" w:type="dxa"/>
                  <w:tcMar>
                    <w:top w:w="15" w:type="dxa"/>
                    <w:left w:w="15" w:type="dxa"/>
                    <w:bottom w:w="15" w:type="dxa"/>
                    <w:right w:w="15" w:type="dxa"/>
                  </w:tcMar>
                  <w:vAlign w:val="center"/>
                </w:tcPr>
                <w:p w14:paraId="190811B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9C42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дебиторская задолженность</w:t>
                  </w:r>
                </w:p>
              </w:tc>
            </w:tr>
            <w:tr w:rsidR="00DB5D22" w:rsidRPr="00BB45E9" w14:paraId="538D9096" w14:textId="77777777" w:rsidTr="00072A2F">
              <w:trPr>
                <w:trHeight w:val="30"/>
              </w:trPr>
              <w:tc>
                <w:tcPr>
                  <w:tcW w:w="656" w:type="dxa"/>
                  <w:tcMar>
                    <w:top w:w="15" w:type="dxa"/>
                    <w:left w:w="15" w:type="dxa"/>
                    <w:bottom w:w="15" w:type="dxa"/>
                    <w:right w:w="15" w:type="dxa"/>
                  </w:tcMar>
                  <w:vAlign w:val="center"/>
                </w:tcPr>
                <w:p w14:paraId="34860FA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1290</w:t>
                  </w:r>
                </w:p>
              </w:tc>
              <w:tc>
                <w:tcPr>
                  <w:tcW w:w="746" w:type="dxa"/>
                  <w:tcMar>
                    <w:top w:w="15" w:type="dxa"/>
                    <w:left w:w="15" w:type="dxa"/>
                    <w:bottom w:w="15" w:type="dxa"/>
                    <w:right w:w="15" w:type="dxa"/>
                  </w:tcMar>
                  <w:vAlign w:val="center"/>
                </w:tcPr>
                <w:p w14:paraId="1612633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74F2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по сомнительной дебиторской задолженности</w:t>
                  </w:r>
                </w:p>
              </w:tc>
            </w:tr>
            <w:tr w:rsidR="00DB5D22" w:rsidRPr="00BB45E9" w14:paraId="2126A099" w14:textId="77777777" w:rsidTr="00072A2F">
              <w:trPr>
                <w:trHeight w:val="30"/>
              </w:trPr>
              <w:tc>
                <w:tcPr>
                  <w:tcW w:w="656" w:type="dxa"/>
                  <w:tcMar>
                    <w:top w:w="15" w:type="dxa"/>
                    <w:left w:w="15" w:type="dxa"/>
                    <w:bottom w:w="15" w:type="dxa"/>
                    <w:right w:w="15" w:type="dxa"/>
                  </w:tcMar>
                  <w:vAlign w:val="center"/>
                </w:tcPr>
                <w:p w14:paraId="78F0B2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1291</w:t>
                  </w:r>
                </w:p>
              </w:tc>
              <w:tc>
                <w:tcPr>
                  <w:tcW w:w="746" w:type="dxa"/>
                  <w:tcMar>
                    <w:top w:w="15" w:type="dxa"/>
                    <w:left w:w="15" w:type="dxa"/>
                    <w:bottom w:w="15" w:type="dxa"/>
                    <w:right w:w="15" w:type="dxa"/>
                  </w:tcMar>
                  <w:vAlign w:val="center"/>
                </w:tcPr>
                <w:p w14:paraId="450AC97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DF93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налоговым и неналоговым поступлениям</w:t>
                  </w:r>
                </w:p>
              </w:tc>
            </w:tr>
            <w:tr w:rsidR="00DB5D22" w:rsidRPr="00BB45E9" w14:paraId="31C4EE76" w14:textId="77777777" w:rsidTr="00072A2F">
              <w:trPr>
                <w:trHeight w:val="30"/>
              </w:trPr>
              <w:tc>
                <w:tcPr>
                  <w:tcW w:w="656" w:type="dxa"/>
                  <w:tcMar>
                    <w:top w:w="15" w:type="dxa"/>
                    <w:left w:w="15" w:type="dxa"/>
                    <w:bottom w:w="15" w:type="dxa"/>
                    <w:right w:w="15" w:type="dxa"/>
                  </w:tcMar>
                  <w:vAlign w:val="center"/>
                </w:tcPr>
                <w:p w14:paraId="61EBE0A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7378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1292</w:t>
                  </w:r>
                </w:p>
              </w:tc>
              <w:tc>
                <w:tcPr>
                  <w:tcW w:w="3615" w:type="dxa"/>
                  <w:tcMar>
                    <w:top w:w="15" w:type="dxa"/>
                    <w:left w:w="15" w:type="dxa"/>
                    <w:bottom w:w="15" w:type="dxa"/>
                    <w:right w:w="15" w:type="dxa"/>
                  </w:tcMar>
                  <w:vAlign w:val="center"/>
                </w:tcPr>
                <w:p w14:paraId="62BAC2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плательщиками по налоговым поступлениям в бюджет</w:t>
                  </w:r>
                </w:p>
              </w:tc>
            </w:tr>
            <w:tr w:rsidR="00DB5D22" w:rsidRPr="00BB45E9" w14:paraId="4D31B22F" w14:textId="77777777" w:rsidTr="00072A2F">
              <w:trPr>
                <w:trHeight w:val="30"/>
              </w:trPr>
              <w:tc>
                <w:tcPr>
                  <w:tcW w:w="656" w:type="dxa"/>
                  <w:tcMar>
                    <w:top w:w="15" w:type="dxa"/>
                    <w:left w:w="15" w:type="dxa"/>
                    <w:bottom w:w="15" w:type="dxa"/>
                    <w:right w:w="15" w:type="dxa"/>
                  </w:tcMar>
                  <w:vAlign w:val="center"/>
                </w:tcPr>
                <w:p w14:paraId="6AFCFAA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28FE6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1293</w:t>
                  </w:r>
                </w:p>
              </w:tc>
              <w:tc>
                <w:tcPr>
                  <w:tcW w:w="3615" w:type="dxa"/>
                  <w:tcMar>
                    <w:top w:w="15" w:type="dxa"/>
                    <w:left w:w="15" w:type="dxa"/>
                    <w:bottom w:w="15" w:type="dxa"/>
                    <w:right w:w="15" w:type="dxa"/>
                  </w:tcMar>
                  <w:vAlign w:val="center"/>
                </w:tcPr>
                <w:p w14:paraId="6DB4D3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плательщиками по неналоговым поступлениям в бюджет</w:t>
                  </w:r>
                </w:p>
              </w:tc>
            </w:tr>
            <w:tr w:rsidR="00DB5D22" w:rsidRPr="00BB45E9" w14:paraId="3C1513D0" w14:textId="77777777" w:rsidTr="00072A2F">
              <w:trPr>
                <w:trHeight w:val="30"/>
              </w:trPr>
              <w:tc>
                <w:tcPr>
                  <w:tcW w:w="656" w:type="dxa"/>
                  <w:tcMar>
                    <w:top w:w="15" w:type="dxa"/>
                    <w:left w:w="15" w:type="dxa"/>
                    <w:bottom w:w="15" w:type="dxa"/>
                    <w:right w:w="15" w:type="dxa"/>
                  </w:tcMar>
                  <w:vAlign w:val="center"/>
                </w:tcPr>
                <w:p w14:paraId="068DA5B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1A515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1294</w:t>
                  </w:r>
                </w:p>
              </w:tc>
              <w:tc>
                <w:tcPr>
                  <w:tcW w:w="3615" w:type="dxa"/>
                  <w:tcMar>
                    <w:top w:w="15" w:type="dxa"/>
                    <w:left w:w="15" w:type="dxa"/>
                    <w:bottom w:w="15" w:type="dxa"/>
                    <w:right w:w="15" w:type="dxa"/>
                  </w:tcMar>
                  <w:vAlign w:val="center"/>
                </w:tcPr>
                <w:p w14:paraId="23B043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от реализации основного капитала</w:t>
                  </w:r>
                </w:p>
              </w:tc>
            </w:tr>
            <w:tr w:rsidR="00DB5D22" w:rsidRPr="00BB45E9" w14:paraId="18C8A37A" w14:textId="77777777" w:rsidTr="00072A2F">
              <w:trPr>
                <w:trHeight w:val="30"/>
              </w:trPr>
              <w:tc>
                <w:tcPr>
                  <w:tcW w:w="656" w:type="dxa"/>
                  <w:tcMar>
                    <w:top w:w="15" w:type="dxa"/>
                    <w:left w:w="15" w:type="dxa"/>
                    <w:bottom w:w="15" w:type="dxa"/>
                    <w:right w:w="15" w:type="dxa"/>
                  </w:tcMar>
                  <w:vAlign w:val="center"/>
                </w:tcPr>
                <w:p w14:paraId="0FA5F8E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4B07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1295</w:t>
                  </w:r>
                </w:p>
              </w:tc>
              <w:tc>
                <w:tcPr>
                  <w:tcW w:w="3615" w:type="dxa"/>
                  <w:tcMar>
                    <w:top w:w="15" w:type="dxa"/>
                    <w:left w:w="15" w:type="dxa"/>
                    <w:bottom w:w="15" w:type="dxa"/>
                    <w:right w:w="15" w:type="dxa"/>
                  </w:tcMar>
                  <w:vAlign w:val="center"/>
                </w:tcPr>
                <w:p w14:paraId="726B48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от реализации финансовых активов государства</w:t>
                  </w:r>
                </w:p>
              </w:tc>
            </w:tr>
            <w:tr w:rsidR="00DB5D22" w:rsidRPr="00BB45E9" w14:paraId="03867938" w14:textId="77777777" w:rsidTr="00072A2F">
              <w:trPr>
                <w:trHeight w:val="30"/>
              </w:trPr>
              <w:tc>
                <w:tcPr>
                  <w:tcW w:w="656" w:type="dxa"/>
                  <w:tcMar>
                    <w:top w:w="15" w:type="dxa"/>
                    <w:left w:w="15" w:type="dxa"/>
                    <w:bottom w:w="15" w:type="dxa"/>
                    <w:right w:w="15" w:type="dxa"/>
                  </w:tcMar>
                  <w:vAlign w:val="center"/>
                </w:tcPr>
                <w:p w14:paraId="64343E7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1300</w:t>
                  </w:r>
                </w:p>
              </w:tc>
              <w:tc>
                <w:tcPr>
                  <w:tcW w:w="746" w:type="dxa"/>
                  <w:tcMar>
                    <w:top w:w="15" w:type="dxa"/>
                    <w:left w:w="15" w:type="dxa"/>
                    <w:bottom w:w="15" w:type="dxa"/>
                    <w:right w:w="15" w:type="dxa"/>
                  </w:tcMar>
                  <w:vAlign w:val="center"/>
                </w:tcPr>
                <w:p w14:paraId="434DF99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6D91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w:t>
                  </w:r>
                </w:p>
              </w:tc>
            </w:tr>
            <w:tr w:rsidR="00DB5D22" w:rsidRPr="00BB45E9" w14:paraId="7D72AC24" w14:textId="77777777" w:rsidTr="00072A2F">
              <w:trPr>
                <w:trHeight w:val="30"/>
              </w:trPr>
              <w:tc>
                <w:tcPr>
                  <w:tcW w:w="656" w:type="dxa"/>
                  <w:tcMar>
                    <w:top w:w="15" w:type="dxa"/>
                    <w:left w:w="15" w:type="dxa"/>
                    <w:bottom w:w="15" w:type="dxa"/>
                    <w:right w:w="15" w:type="dxa"/>
                  </w:tcMar>
                  <w:vAlign w:val="center"/>
                </w:tcPr>
                <w:p w14:paraId="58E518C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1310</w:t>
                  </w:r>
                </w:p>
              </w:tc>
              <w:tc>
                <w:tcPr>
                  <w:tcW w:w="746" w:type="dxa"/>
                  <w:tcMar>
                    <w:top w:w="15" w:type="dxa"/>
                    <w:left w:w="15" w:type="dxa"/>
                    <w:bottom w:w="15" w:type="dxa"/>
                    <w:right w:w="15" w:type="dxa"/>
                  </w:tcMar>
                  <w:vAlign w:val="center"/>
                </w:tcPr>
                <w:p w14:paraId="67F5914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D2D6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w:t>
                  </w:r>
                </w:p>
              </w:tc>
            </w:tr>
            <w:tr w:rsidR="00DB5D22" w:rsidRPr="00BB45E9" w14:paraId="36C18638" w14:textId="77777777" w:rsidTr="00072A2F">
              <w:trPr>
                <w:trHeight w:val="30"/>
              </w:trPr>
              <w:tc>
                <w:tcPr>
                  <w:tcW w:w="656" w:type="dxa"/>
                  <w:tcMar>
                    <w:top w:w="15" w:type="dxa"/>
                    <w:left w:w="15" w:type="dxa"/>
                    <w:bottom w:w="15" w:type="dxa"/>
                    <w:right w:w="15" w:type="dxa"/>
                  </w:tcMar>
                  <w:vAlign w:val="center"/>
                </w:tcPr>
                <w:p w14:paraId="3342DF2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78DC8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1311</w:t>
                  </w:r>
                </w:p>
              </w:tc>
              <w:tc>
                <w:tcPr>
                  <w:tcW w:w="3615" w:type="dxa"/>
                  <w:tcMar>
                    <w:top w:w="15" w:type="dxa"/>
                    <w:left w:w="15" w:type="dxa"/>
                    <w:bottom w:w="15" w:type="dxa"/>
                    <w:right w:w="15" w:type="dxa"/>
                  </w:tcMar>
                  <w:vAlign w:val="center"/>
                </w:tcPr>
                <w:p w14:paraId="62B0E1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Строительные материалы</w:t>
                  </w:r>
                </w:p>
              </w:tc>
            </w:tr>
            <w:tr w:rsidR="00DB5D22" w:rsidRPr="00BB45E9" w14:paraId="234FB6C6" w14:textId="77777777" w:rsidTr="00072A2F">
              <w:trPr>
                <w:trHeight w:val="30"/>
              </w:trPr>
              <w:tc>
                <w:tcPr>
                  <w:tcW w:w="656" w:type="dxa"/>
                  <w:tcMar>
                    <w:top w:w="15" w:type="dxa"/>
                    <w:left w:w="15" w:type="dxa"/>
                    <w:bottom w:w="15" w:type="dxa"/>
                    <w:right w:w="15" w:type="dxa"/>
                  </w:tcMar>
                  <w:vAlign w:val="center"/>
                </w:tcPr>
                <w:p w14:paraId="3946F45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18EAA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1312</w:t>
                  </w:r>
                </w:p>
              </w:tc>
              <w:tc>
                <w:tcPr>
                  <w:tcW w:w="3615" w:type="dxa"/>
                  <w:tcMar>
                    <w:top w:w="15" w:type="dxa"/>
                    <w:left w:w="15" w:type="dxa"/>
                    <w:bottom w:w="15" w:type="dxa"/>
                    <w:right w:w="15" w:type="dxa"/>
                  </w:tcMar>
                  <w:vAlign w:val="center"/>
                </w:tcPr>
                <w:p w14:paraId="40EEC6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 для учебных, научных исследований и других целей</w:t>
                  </w:r>
                </w:p>
              </w:tc>
            </w:tr>
            <w:tr w:rsidR="00DB5D22" w:rsidRPr="00BB45E9" w14:paraId="11125D9F" w14:textId="77777777" w:rsidTr="00072A2F">
              <w:trPr>
                <w:trHeight w:val="30"/>
              </w:trPr>
              <w:tc>
                <w:tcPr>
                  <w:tcW w:w="656" w:type="dxa"/>
                  <w:tcMar>
                    <w:top w:w="15" w:type="dxa"/>
                    <w:left w:w="15" w:type="dxa"/>
                    <w:bottom w:w="15" w:type="dxa"/>
                    <w:right w:w="15" w:type="dxa"/>
                  </w:tcMar>
                  <w:vAlign w:val="center"/>
                </w:tcPr>
                <w:p w14:paraId="44237D0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80711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1313</w:t>
                  </w:r>
                </w:p>
              </w:tc>
              <w:tc>
                <w:tcPr>
                  <w:tcW w:w="3615" w:type="dxa"/>
                  <w:tcMar>
                    <w:top w:w="15" w:type="dxa"/>
                    <w:left w:w="15" w:type="dxa"/>
                    <w:bottom w:w="15" w:type="dxa"/>
                    <w:right w:w="15" w:type="dxa"/>
                  </w:tcMar>
                  <w:vAlign w:val="center"/>
                </w:tcPr>
                <w:p w14:paraId="7A7FBA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Медикаменты и перевязочные средства</w:t>
                  </w:r>
                </w:p>
              </w:tc>
            </w:tr>
            <w:tr w:rsidR="00DB5D22" w:rsidRPr="00BB45E9" w14:paraId="4C8A7E86" w14:textId="77777777" w:rsidTr="00072A2F">
              <w:trPr>
                <w:trHeight w:val="30"/>
              </w:trPr>
              <w:tc>
                <w:tcPr>
                  <w:tcW w:w="656" w:type="dxa"/>
                  <w:tcMar>
                    <w:top w:w="15" w:type="dxa"/>
                    <w:left w:w="15" w:type="dxa"/>
                    <w:bottom w:w="15" w:type="dxa"/>
                    <w:right w:w="15" w:type="dxa"/>
                  </w:tcMar>
                  <w:vAlign w:val="center"/>
                </w:tcPr>
                <w:p w14:paraId="089E53D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02FFA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1314</w:t>
                  </w:r>
                </w:p>
              </w:tc>
              <w:tc>
                <w:tcPr>
                  <w:tcW w:w="3615" w:type="dxa"/>
                  <w:tcMar>
                    <w:top w:w="15" w:type="dxa"/>
                    <w:left w:w="15" w:type="dxa"/>
                    <w:bottom w:w="15" w:type="dxa"/>
                    <w:right w:w="15" w:type="dxa"/>
                  </w:tcMar>
                  <w:vAlign w:val="center"/>
                </w:tcPr>
                <w:p w14:paraId="371570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Продукты питания</w:t>
                  </w:r>
                </w:p>
              </w:tc>
            </w:tr>
            <w:tr w:rsidR="00DB5D22" w:rsidRPr="00BB45E9" w14:paraId="6025C175" w14:textId="77777777" w:rsidTr="00072A2F">
              <w:trPr>
                <w:trHeight w:val="30"/>
              </w:trPr>
              <w:tc>
                <w:tcPr>
                  <w:tcW w:w="656" w:type="dxa"/>
                  <w:tcMar>
                    <w:top w:w="15" w:type="dxa"/>
                    <w:left w:w="15" w:type="dxa"/>
                    <w:bottom w:w="15" w:type="dxa"/>
                    <w:right w:w="15" w:type="dxa"/>
                  </w:tcMar>
                  <w:vAlign w:val="center"/>
                </w:tcPr>
                <w:p w14:paraId="7824BD3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7B94F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1315</w:t>
                  </w:r>
                </w:p>
              </w:tc>
              <w:tc>
                <w:tcPr>
                  <w:tcW w:w="3615" w:type="dxa"/>
                  <w:tcMar>
                    <w:top w:w="15" w:type="dxa"/>
                    <w:left w:w="15" w:type="dxa"/>
                    <w:bottom w:w="15" w:type="dxa"/>
                    <w:right w:w="15" w:type="dxa"/>
                  </w:tcMar>
                  <w:vAlign w:val="center"/>
                </w:tcPr>
                <w:p w14:paraId="040F75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Топливо, горюче-смазочные материалы</w:t>
                  </w:r>
                </w:p>
              </w:tc>
            </w:tr>
            <w:tr w:rsidR="00DB5D22" w:rsidRPr="00BB45E9" w14:paraId="2C0EE836" w14:textId="77777777" w:rsidTr="00072A2F">
              <w:trPr>
                <w:trHeight w:val="30"/>
              </w:trPr>
              <w:tc>
                <w:tcPr>
                  <w:tcW w:w="656" w:type="dxa"/>
                  <w:tcMar>
                    <w:top w:w="15" w:type="dxa"/>
                    <w:left w:w="15" w:type="dxa"/>
                    <w:bottom w:w="15" w:type="dxa"/>
                    <w:right w:w="15" w:type="dxa"/>
                  </w:tcMar>
                  <w:vAlign w:val="center"/>
                </w:tcPr>
                <w:p w14:paraId="237B9CD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83DB1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1316</w:t>
                  </w:r>
                </w:p>
              </w:tc>
              <w:tc>
                <w:tcPr>
                  <w:tcW w:w="3615" w:type="dxa"/>
                  <w:tcMar>
                    <w:top w:w="15" w:type="dxa"/>
                    <w:left w:w="15" w:type="dxa"/>
                    <w:bottom w:w="15" w:type="dxa"/>
                    <w:right w:w="15" w:type="dxa"/>
                  </w:tcMar>
                  <w:vAlign w:val="center"/>
                </w:tcPr>
                <w:p w14:paraId="51D679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Хозяйственные материалы и канцелярские принадлежности</w:t>
                  </w:r>
                </w:p>
              </w:tc>
            </w:tr>
            <w:tr w:rsidR="00DB5D22" w:rsidRPr="00BB45E9" w14:paraId="297DEB54" w14:textId="77777777" w:rsidTr="00072A2F">
              <w:trPr>
                <w:trHeight w:val="30"/>
              </w:trPr>
              <w:tc>
                <w:tcPr>
                  <w:tcW w:w="656" w:type="dxa"/>
                  <w:tcMar>
                    <w:top w:w="15" w:type="dxa"/>
                    <w:left w:w="15" w:type="dxa"/>
                    <w:bottom w:w="15" w:type="dxa"/>
                    <w:right w:w="15" w:type="dxa"/>
                  </w:tcMar>
                  <w:vAlign w:val="center"/>
                </w:tcPr>
                <w:p w14:paraId="52EF24E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B68729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1317</w:t>
                  </w:r>
                </w:p>
              </w:tc>
              <w:tc>
                <w:tcPr>
                  <w:tcW w:w="3615" w:type="dxa"/>
                  <w:tcMar>
                    <w:top w:w="15" w:type="dxa"/>
                    <w:left w:w="15" w:type="dxa"/>
                    <w:bottom w:w="15" w:type="dxa"/>
                    <w:right w:w="15" w:type="dxa"/>
                  </w:tcMar>
                  <w:vAlign w:val="center"/>
                </w:tcPr>
                <w:p w14:paraId="3101B4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Спецодежда и другие предметы индивидуального пользования</w:t>
                  </w:r>
                </w:p>
              </w:tc>
            </w:tr>
            <w:tr w:rsidR="00DB5D22" w:rsidRPr="00BB45E9" w14:paraId="1B03EA13" w14:textId="77777777" w:rsidTr="00072A2F">
              <w:trPr>
                <w:trHeight w:val="30"/>
              </w:trPr>
              <w:tc>
                <w:tcPr>
                  <w:tcW w:w="656" w:type="dxa"/>
                  <w:tcMar>
                    <w:top w:w="15" w:type="dxa"/>
                    <w:left w:w="15" w:type="dxa"/>
                    <w:bottom w:w="15" w:type="dxa"/>
                    <w:right w:w="15" w:type="dxa"/>
                  </w:tcMar>
                  <w:vAlign w:val="center"/>
                </w:tcPr>
                <w:p w14:paraId="5EB9C71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81875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1318</w:t>
                  </w:r>
                </w:p>
              </w:tc>
              <w:tc>
                <w:tcPr>
                  <w:tcW w:w="3615" w:type="dxa"/>
                  <w:tcMar>
                    <w:top w:w="15" w:type="dxa"/>
                    <w:left w:w="15" w:type="dxa"/>
                    <w:bottom w:w="15" w:type="dxa"/>
                    <w:right w:w="15" w:type="dxa"/>
                  </w:tcMar>
                  <w:vAlign w:val="center"/>
                </w:tcPr>
                <w:p w14:paraId="7D720A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Запасные части</w:t>
                  </w:r>
                </w:p>
              </w:tc>
            </w:tr>
            <w:tr w:rsidR="00DB5D22" w:rsidRPr="00BB45E9" w14:paraId="7C87A631" w14:textId="77777777" w:rsidTr="00072A2F">
              <w:trPr>
                <w:trHeight w:val="30"/>
              </w:trPr>
              <w:tc>
                <w:tcPr>
                  <w:tcW w:w="656" w:type="dxa"/>
                  <w:tcMar>
                    <w:top w:w="15" w:type="dxa"/>
                    <w:left w:w="15" w:type="dxa"/>
                    <w:bottom w:w="15" w:type="dxa"/>
                    <w:right w:w="15" w:type="dxa"/>
                  </w:tcMar>
                  <w:vAlign w:val="center"/>
                </w:tcPr>
                <w:p w14:paraId="0037AA8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96C04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1319</w:t>
                  </w:r>
                </w:p>
              </w:tc>
              <w:tc>
                <w:tcPr>
                  <w:tcW w:w="3615" w:type="dxa"/>
                  <w:tcMar>
                    <w:top w:w="15" w:type="dxa"/>
                    <w:left w:w="15" w:type="dxa"/>
                    <w:bottom w:w="15" w:type="dxa"/>
                    <w:right w:w="15" w:type="dxa"/>
                  </w:tcMar>
                  <w:vAlign w:val="center"/>
                </w:tcPr>
                <w:p w14:paraId="1C5B7A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материалы</w:t>
                  </w:r>
                </w:p>
              </w:tc>
            </w:tr>
            <w:tr w:rsidR="00DB5D22" w:rsidRPr="00BB45E9" w14:paraId="7B3A0389" w14:textId="77777777" w:rsidTr="00072A2F">
              <w:trPr>
                <w:trHeight w:val="30"/>
              </w:trPr>
              <w:tc>
                <w:tcPr>
                  <w:tcW w:w="656" w:type="dxa"/>
                  <w:tcMar>
                    <w:top w:w="15" w:type="dxa"/>
                    <w:left w:w="15" w:type="dxa"/>
                    <w:bottom w:w="15" w:type="dxa"/>
                    <w:right w:w="15" w:type="dxa"/>
                  </w:tcMar>
                  <w:vAlign w:val="center"/>
                </w:tcPr>
                <w:p w14:paraId="7AFFACA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1320</w:t>
                  </w:r>
                </w:p>
              </w:tc>
              <w:tc>
                <w:tcPr>
                  <w:tcW w:w="746" w:type="dxa"/>
                  <w:tcMar>
                    <w:top w:w="15" w:type="dxa"/>
                    <w:left w:w="15" w:type="dxa"/>
                    <w:bottom w:w="15" w:type="dxa"/>
                    <w:right w:w="15" w:type="dxa"/>
                  </w:tcMar>
                  <w:vAlign w:val="center"/>
                </w:tcPr>
                <w:p w14:paraId="3D901A8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5671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производство</w:t>
                  </w:r>
                </w:p>
              </w:tc>
            </w:tr>
            <w:tr w:rsidR="00DB5D22" w:rsidRPr="00BB45E9" w14:paraId="4DC5C550" w14:textId="77777777" w:rsidTr="00072A2F">
              <w:trPr>
                <w:trHeight w:val="30"/>
              </w:trPr>
              <w:tc>
                <w:tcPr>
                  <w:tcW w:w="656" w:type="dxa"/>
                  <w:tcMar>
                    <w:top w:w="15" w:type="dxa"/>
                    <w:left w:w="15" w:type="dxa"/>
                    <w:bottom w:w="15" w:type="dxa"/>
                    <w:right w:w="15" w:type="dxa"/>
                  </w:tcMar>
                  <w:vAlign w:val="center"/>
                </w:tcPr>
                <w:p w14:paraId="7BA686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1330</w:t>
                  </w:r>
                </w:p>
              </w:tc>
              <w:tc>
                <w:tcPr>
                  <w:tcW w:w="746" w:type="dxa"/>
                  <w:tcMar>
                    <w:top w:w="15" w:type="dxa"/>
                    <w:left w:w="15" w:type="dxa"/>
                    <w:bottom w:w="15" w:type="dxa"/>
                    <w:right w:w="15" w:type="dxa"/>
                  </w:tcMar>
                  <w:vAlign w:val="center"/>
                </w:tcPr>
                <w:p w14:paraId="3E78F2E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0A93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Готовая продукция</w:t>
                  </w:r>
                </w:p>
              </w:tc>
            </w:tr>
            <w:tr w:rsidR="00DB5D22" w:rsidRPr="00BB45E9" w14:paraId="48702945" w14:textId="77777777" w:rsidTr="00072A2F">
              <w:trPr>
                <w:trHeight w:val="30"/>
              </w:trPr>
              <w:tc>
                <w:tcPr>
                  <w:tcW w:w="656" w:type="dxa"/>
                  <w:tcMar>
                    <w:top w:w="15" w:type="dxa"/>
                    <w:left w:w="15" w:type="dxa"/>
                    <w:bottom w:w="15" w:type="dxa"/>
                    <w:right w:w="15" w:type="dxa"/>
                  </w:tcMar>
                  <w:vAlign w:val="center"/>
                </w:tcPr>
                <w:p w14:paraId="372F614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1340</w:t>
                  </w:r>
                </w:p>
              </w:tc>
              <w:tc>
                <w:tcPr>
                  <w:tcW w:w="746" w:type="dxa"/>
                  <w:tcMar>
                    <w:top w:w="15" w:type="dxa"/>
                    <w:left w:w="15" w:type="dxa"/>
                    <w:bottom w:w="15" w:type="dxa"/>
                    <w:right w:w="15" w:type="dxa"/>
                  </w:tcMar>
                  <w:vAlign w:val="center"/>
                </w:tcPr>
                <w:p w14:paraId="2FB4E5F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E745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Товары</w:t>
                  </w:r>
                </w:p>
              </w:tc>
            </w:tr>
            <w:tr w:rsidR="00DB5D22" w:rsidRPr="00BB45E9" w14:paraId="27008B20" w14:textId="77777777" w:rsidTr="00072A2F">
              <w:trPr>
                <w:trHeight w:val="30"/>
              </w:trPr>
              <w:tc>
                <w:tcPr>
                  <w:tcW w:w="656" w:type="dxa"/>
                  <w:tcMar>
                    <w:top w:w="15" w:type="dxa"/>
                    <w:left w:w="15" w:type="dxa"/>
                    <w:bottom w:w="15" w:type="dxa"/>
                    <w:right w:w="15" w:type="dxa"/>
                  </w:tcMar>
                  <w:vAlign w:val="center"/>
                </w:tcPr>
                <w:p w14:paraId="11EC0AD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67CA1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1341</w:t>
                  </w:r>
                </w:p>
              </w:tc>
              <w:tc>
                <w:tcPr>
                  <w:tcW w:w="3615" w:type="dxa"/>
                  <w:tcMar>
                    <w:top w:w="15" w:type="dxa"/>
                    <w:left w:w="15" w:type="dxa"/>
                    <w:bottom w:w="15" w:type="dxa"/>
                    <w:right w:w="15" w:type="dxa"/>
                  </w:tcMar>
                  <w:vAlign w:val="center"/>
                </w:tcPr>
                <w:p w14:paraId="53C0D0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Имущество, обращенное (поступившее) в собственность государства</w:t>
                  </w:r>
                </w:p>
              </w:tc>
            </w:tr>
            <w:tr w:rsidR="00DB5D22" w:rsidRPr="00BB45E9" w14:paraId="640098D1" w14:textId="77777777" w:rsidTr="00072A2F">
              <w:trPr>
                <w:trHeight w:val="30"/>
              </w:trPr>
              <w:tc>
                <w:tcPr>
                  <w:tcW w:w="656" w:type="dxa"/>
                  <w:tcMar>
                    <w:top w:w="15" w:type="dxa"/>
                    <w:left w:w="15" w:type="dxa"/>
                    <w:bottom w:w="15" w:type="dxa"/>
                    <w:right w:w="15" w:type="dxa"/>
                  </w:tcMar>
                  <w:vAlign w:val="center"/>
                </w:tcPr>
                <w:p w14:paraId="5AE6067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93EEA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1342</w:t>
                  </w:r>
                </w:p>
              </w:tc>
              <w:tc>
                <w:tcPr>
                  <w:tcW w:w="3615" w:type="dxa"/>
                  <w:tcMar>
                    <w:top w:w="15" w:type="dxa"/>
                    <w:left w:w="15" w:type="dxa"/>
                    <w:bottom w:w="15" w:type="dxa"/>
                    <w:right w:w="15" w:type="dxa"/>
                  </w:tcMar>
                  <w:vAlign w:val="center"/>
                </w:tcPr>
                <w:p w14:paraId="573695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товары</w:t>
                  </w:r>
                </w:p>
              </w:tc>
            </w:tr>
            <w:tr w:rsidR="00DB5D22" w:rsidRPr="00BB45E9" w14:paraId="5613B2ED" w14:textId="77777777" w:rsidTr="00072A2F">
              <w:trPr>
                <w:trHeight w:val="30"/>
              </w:trPr>
              <w:tc>
                <w:tcPr>
                  <w:tcW w:w="656" w:type="dxa"/>
                  <w:tcMar>
                    <w:top w:w="15" w:type="dxa"/>
                    <w:left w:w="15" w:type="dxa"/>
                    <w:bottom w:w="15" w:type="dxa"/>
                    <w:right w:w="15" w:type="dxa"/>
                  </w:tcMar>
                  <w:vAlign w:val="center"/>
                </w:tcPr>
                <w:p w14:paraId="05F3714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1350</w:t>
                  </w:r>
                </w:p>
              </w:tc>
              <w:tc>
                <w:tcPr>
                  <w:tcW w:w="746" w:type="dxa"/>
                  <w:tcMar>
                    <w:top w:w="15" w:type="dxa"/>
                    <w:left w:w="15" w:type="dxa"/>
                    <w:bottom w:w="15" w:type="dxa"/>
                    <w:right w:w="15" w:type="dxa"/>
                  </w:tcMar>
                  <w:vAlign w:val="center"/>
                </w:tcPr>
                <w:p w14:paraId="674C909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540A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 в пути</w:t>
                  </w:r>
                </w:p>
              </w:tc>
            </w:tr>
            <w:tr w:rsidR="00DB5D22" w:rsidRPr="00BB45E9" w14:paraId="7FB66EA4" w14:textId="77777777" w:rsidTr="00072A2F">
              <w:trPr>
                <w:trHeight w:val="30"/>
              </w:trPr>
              <w:tc>
                <w:tcPr>
                  <w:tcW w:w="656" w:type="dxa"/>
                  <w:tcMar>
                    <w:top w:w="15" w:type="dxa"/>
                    <w:left w:w="15" w:type="dxa"/>
                    <w:bottom w:w="15" w:type="dxa"/>
                    <w:right w:w="15" w:type="dxa"/>
                  </w:tcMar>
                  <w:vAlign w:val="center"/>
                </w:tcPr>
                <w:p w14:paraId="4CC40C2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1360</w:t>
                  </w:r>
                </w:p>
              </w:tc>
              <w:tc>
                <w:tcPr>
                  <w:tcW w:w="746" w:type="dxa"/>
                  <w:tcMar>
                    <w:top w:w="15" w:type="dxa"/>
                    <w:left w:w="15" w:type="dxa"/>
                    <w:bottom w:w="15" w:type="dxa"/>
                    <w:right w:w="15" w:type="dxa"/>
                  </w:tcMar>
                  <w:vAlign w:val="center"/>
                </w:tcPr>
                <w:p w14:paraId="18124C9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1222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запасов</w:t>
                  </w:r>
                </w:p>
              </w:tc>
            </w:tr>
            <w:tr w:rsidR="00DB5D22" w:rsidRPr="00BB45E9" w14:paraId="662C21AD" w14:textId="77777777" w:rsidTr="00072A2F">
              <w:trPr>
                <w:trHeight w:val="30"/>
              </w:trPr>
              <w:tc>
                <w:tcPr>
                  <w:tcW w:w="656" w:type="dxa"/>
                  <w:tcMar>
                    <w:top w:w="15" w:type="dxa"/>
                    <w:left w:w="15" w:type="dxa"/>
                    <w:bottom w:w="15" w:type="dxa"/>
                    <w:right w:w="15" w:type="dxa"/>
                  </w:tcMar>
                  <w:vAlign w:val="center"/>
                </w:tcPr>
                <w:p w14:paraId="14BF764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1400</w:t>
                  </w:r>
                </w:p>
              </w:tc>
              <w:tc>
                <w:tcPr>
                  <w:tcW w:w="746" w:type="dxa"/>
                  <w:tcMar>
                    <w:top w:w="15" w:type="dxa"/>
                    <w:left w:w="15" w:type="dxa"/>
                    <w:bottom w:w="15" w:type="dxa"/>
                    <w:right w:w="15" w:type="dxa"/>
                  </w:tcMar>
                  <w:vAlign w:val="center"/>
                </w:tcPr>
                <w:p w14:paraId="102A310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A7B7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активы</w:t>
                  </w:r>
                </w:p>
              </w:tc>
            </w:tr>
            <w:tr w:rsidR="00DB5D22" w:rsidRPr="00BB45E9" w14:paraId="545452F5" w14:textId="77777777" w:rsidTr="00072A2F">
              <w:trPr>
                <w:trHeight w:val="30"/>
              </w:trPr>
              <w:tc>
                <w:tcPr>
                  <w:tcW w:w="656" w:type="dxa"/>
                  <w:tcMar>
                    <w:top w:w="15" w:type="dxa"/>
                    <w:left w:w="15" w:type="dxa"/>
                    <w:bottom w:w="15" w:type="dxa"/>
                    <w:right w:w="15" w:type="dxa"/>
                  </w:tcMar>
                  <w:vAlign w:val="center"/>
                </w:tcPr>
                <w:p w14:paraId="4614D7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1410</w:t>
                  </w:r>
                </w:p>
              </w:tc>
              <w:tc>
                <w:tcPr>
                  <w:tcW w:w="746" w:type="dxa"/>
                  <w:tcMar>
                    <w:top w:w="15" w:type="dxa"/>
                    <w:left w:w="15" w:type="dxa"/>
                    <w:bottom w:w="15" w:type="dxa"/>
                    <w:right w:w="15" w:type="dxa"/>
                  </w:tcMar>
                  <w:vAlign w:val="center"/>
                </w:tcPr>
                <w:p w14:paraId="289246D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B517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авансы выданные</w:t>
                  </w:r>
                </w:p>
              </w:tc>
            </w:tr>
            <w:tr w:rsidR="00DB5D22" w:rsidRPr="00BB45E9" w14:paraId="1102D7C7" w14:textId="77777777" w:rsidTr="00072A2F">
              <w:trPr>
                <w:trHeight w:val="30"/>
              </w:trPr>
              <w:tc>
                <w:tcPr>
                  <w:tcW w:w="656" w:type="dxa"/>
                  <w:tcMar>
                    <w:top w:w="15" w:type="dxa"/>
                    <w:left w:w="15" w:type="dxa"/>
                    <w:bottom w:w="15" w:type="dxa"/>
                    <w:right w:w="15" w:type="dxa"/>
                  </w:tcMar>
                  <w:vAlign w:val="center"/>
                </w:tcPr>
                <w:p w14:paraId="41FF74B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1420</w:t>
                  </w:r>
                </w:p>
              </w:tc>
              <w:tc>
                <w:tcPr>
                  <w:tcW w:w="746" w:type="dxa"/>
                  <w:tcMar>
                    <w:top w:w="15" w:type="dxa"/>
                    <w:left w:w="15" w:type="dxa"/>
                    <w:bottom w:w="15" w:type="dxa"/>
                    <w:right w:w="15" w:type="dxa"/>
                  </w:tcMar>
                  <w:vAlign w:val="center"/>
                </w:tcPr>
                <w:p w14:paraId="002C958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710C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будущих периодов</w:t>
                  </w:r>
                </w:p>
              </w:tc>
            </w:tr>
            <w:tr w:rsidR="00DB5D22" w:rsidRPr="00BB45E9" w14:paraId="36477A87" w14:textId="77777777" w:rsidTr="00072A2F">
              <w:trPr>
                <w:trHeight w:val="30"/>
              </w:trPr>
              <w:tc>
                <w:tcPr>
                  <w:tcW w:w="656" w:type="dxa"/>
                  <w:tcMar>
                    <w:top w:w="15" w:type="dxa"/>
                    <w:left w:w="15" w:type="dxa"/>
                    <w:bottom w:w="15" w:type="dxa"/>
                    <w:right w:w="15" w:type="dxa"/>
                  </w:tcMar>
                  <w:vAlign w:val="center"/>
                </w:tcPr>
                <w:p w14:paraId="351CADB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1430</w:t>
                  </w:r>
                </w:p>
              </w:tc>
              <w:tc>
                <w:tcPr>
                  <w:tcW w:w="746" w:type="dxa"/>
                  <w:tcMar>
                    <w:top w:w="15" w:type="dxa"/>
                    <w:left w:w="15" w:type="dxa"/>
                    <w:bottom w:w="15" w:type="dxa"/>
                    <w:right w:w="15" w:type="dxa"/>
                  </w:tcMar>
                  <w:vAlign w:val="center"/>
                </w:tcPr>
                <w:p w14:paraId="2841C0D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90C7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активы</w:t>
                  </w:r>
                </w:p>
              </w:tc>
            </w:tr>
            <w:tr w:rsidR="00DB5D22" w:rsidRPr="00BB45E9" w14:paraId="374A5477" w14:textId="77777777" w:rsidTr="00072A2F">
              <w:trPr>
                <w:trHeight w:val="30"/>
              </w:trPr>
              <w:tc>
                <w:tcPr>
                  <w:tcW w:w="656" w:type="dxa"/>
                  <w:tcMar>
                    <w:top w:w="15" w:type="dxa"/>
                    <w:left w:w="15" w:type="dxa"/>
                    <w:bottom w:w="15" w:type="dxa"/>
                    <w:right w:w="15" w:type="dxa"/>
                  </w:tcMar>
                  <w:vAlign w:val="center"/>
                </w:tcPr>
                <w:p w14:paraId="6F345D7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F18E1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E410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2. Долгосрочные активы</w:t>
                  </w:r>
                </w:p>
              </w:tc>
            </w:tr>
            <w:tr w:rsidR="00DB5D22" w:rsidRPr="00BB45E9" w14:paraId="56453FB5" w14:textId="77777777" w:rsidTr="00072A2F">
              <w:trPr>
                <w:trHeight w:val="30"/>
              </w:trPr>
              <w:tc>
                <w:tcPr>
                  <w:tcW w:w="656" w:type="dxa"/>
                  <w:tcMar>
                    <w:top w:w="15" w:type="dxa"/>
                    <w:left w:w="15" w:type="dxa"/>
                    <w:bottom w:w="15" w:type="dxa"/>
                    <w:right w:w="15" w:type="dxa"/>
                  </w:tcMar>
                  <w:vAlign w:val="center"/>
                </w:tcPr>
                <w:p w14:paraId="39973A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2100</w:t>
                  </w:r>
                </w:p>
              </w:tc>
              <w:tc>
                <w:tcPr>
                  <w:tcW w:w="746" w:type="dxa"/>
                  <w:tcMar>
                    <w:top w:w="15" w:type="dxa"/>
                    <w:left w:w="15" w:type="dxa"/>
                    <w:bottom w:w="15" w:type="dxa"/>
                    <w:right w:w="15" w:type="dxa"/>
                  </w:tcMar>
                  <w:vAlign w:val="center"/>
                </w:tcPr>
                <w:p w14:paraId="79B43E0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BC20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инвестиции</w:t>
                  </w:r>
                </w:p>
              </w:tc>
            </w:tr>
            <w:tr w:rsidR="00DB5D22" w:rsidRPr="00BB45E9" w14:paraId="15F9A969" w14:textId="77777777" w:rsidTr="00072A2F">
              <w:trPr>
                <w:trHeight w:val="30"/>
              </w:trPr>
              <w:tc>
                <w:tcPr>
                  <w:tcW w:w="656" w:type="dxa"/>
                  <w:tcMar>
                    <w:top w:w="15" w:type="dxa"/>
                    <w:left w:w="15" w:type="dxa"/>
                    <w:bottom w:w="15" w:type="dxa"/>
                    <w:right w:w="15" w:type="dxa"/>
                  </w:tcMar>
                  <w:vAlign w:val="center"/>
                </w:tcPr>
                <w:p w14:paraId="39A9EDE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2110</w:t>
                  </w:r>
                </w:p>
              </w:tc>
              <w:tc>
                <w:tcPr>
                  <w:tcW w:w="746" w:type="dxa"/>
                  <w:tcMar>
                    <w:top w:w="15" w:type="dxa"/>
                    <w:left w:w="15" w:type="dxa"/>
                    <w:bottom w:w="15" w:type="dxa"/>
                    <w:right w:w="15" w:type="dxa"/>
                  </w:tcMar>
                  <w:vAlign w:val="center"/>
                </w:tcPr>
                <w:p w14:paraId="4718870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30084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займы предоставленные</w:t>
                  </w:r>
                </w:p>
              </w:tc>
            </w:tr>
            <w:tr w:rsidR="00DB5D22" w:rsidRPr="00BB45E9" w14:paraId="5F17371C" w14:textId="77777777" w:rsidTr="00072A2F">
              <w:trPr>
                <w:trHeight w:val="30"/>
              </w:trPr>
              <w:tc>
                <w:tcPr>
                  <w:tcW w:w="656" w:type="dxa"/>
                  <w:tcMar>
                    <w:top w:w="15" w:type="dxa"/>
                    <w:left w:w="15" w:type="dxa"/>
                    <w:bottom w:w="15" w:type="dxa"/>
                    <w:right w:w="15" w:type="dxa"/>
                  </w:tcMar>
                  <w:vAlign w:val="center"/>
                </w:tcPr>
                <w:p w14:paraId="25E4E50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2120</w:t>
                  </w:r>
                </w:p>
              </w:tc>
              <w:tc>
                <w:tcPr>
                  <w:tcW w:w="746" w:type="dxa"/>
                  <w:tcMar>
                    <w:top w:w="15" w:type="dxa"/>
                    <w:left w:w="15" w:type="dxa"/>
                    <w:bottom w:w="15" w:type="dxa"/>
                    <w:right w:w="15" w:type="dxa"/>
                  </w:tcMar>
                  <w:vAlign w:val="center"/>
                </w:tcPr>
                <w:p w14:paraId="59332D1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5676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инвестиции</w:t>
                  </w:r>
                </w:p>
              </w:tc>
            </w:tr>
            <w:tr w:rsidR="00DB5D22" w:rsidRPr="00BB45E9" w14:paraId="103B9D9D" w14:textId="77777777" w:rsidTr="00072A2F">
              <w:trPr>
                <w:trHeight w:val="30"/>
              </w:trPr>
              <w:tc>
                <w:tcPr>
                  <w:tcW w:w="656" w:type="dxa"/>
                  <w:tcMar>
                    <w:top w:w="15" w:type="dxa"/>
                    <w:left w:w="15" w:type="dxa"/>
                    <w:bottom w:w="15" w:type="dxa"/>
                    <w:right w:w="15" w:type="dxa"/>
                  </w:tcMar>
                  <w:vAlign w:val="center"/>
                </w:tcPr>
                <w:p w14:paraId="18AA1B5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2130</w:t>
                  </w:r>
                </w:p>
              </w:tc>
              <w:tc>
                <w:tcPr>
                  <w:tcW w:w="746" w:type="dxa"/>
                  <w:tcMar>
                    <w:top w:w="15" w:type="dxa"/>
                    <w:left w:w="15" w:type="dxa"/>
                    <w:bottom w:w="15" w:type="dxa"/>
                    <w:right w:w="15" w:type="dxa"/>
                  </w:tcMar>
                  <w:vAlign w:val="center"/>
                </w:tcPr>
                <w:p w14:paraId="50E6CCB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485D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долгосрочных финансовых инвестиций</w:t>
                  </w:r>
                </w:p>
              </w:tc>
            </w:tr>
            <w:tr w:rsidR="00DB5D22" w:rsidRPr="00BB45E9" w14:paraId="4A24BBD0" w14:textId="77777777" w:rsidTr="00072A2F">
              <w:trPr>
                <w:trHeight w:val="30"/>
              </w:trPr>
              <w:tc>
                <w:tcPr>
                  <w:tcW w:w="656" w:type="dxa"/>
                  <w:tcMar>
                    <w:top w:w="15" w:type="dxa"/>
                    <w:left w:w="15" w:type="dxa"/>
                    <w:bottom w:w="15" w:type="dxa"/>
                    <w:right w:w="15" w:type="dxa"/>
                  </w:tcMar>
                  <w:vAlign w:val="center"/>
                </w:tcPr>
                <w:p w14:paraId="5A1A3A2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2200</w:t>
                  </w:r>
                </w:p>
              </w:tc>
              <w:tc>
                <w:tcPr>
                  <w:tcW w:w="746" w:type="dxa"/>
                  <w:tcMar>
                    <w:top w:w="15" w:type="dxa"/>
                    <w:left w:w="15" w:type="dxa"/>
                    <w:bottom w:w="15" w:type="dxa"/>
                    <w:right w:w="15" w:type="dxa"/>
                  </w:tcMar>
                  <w:vAlign w:val="center"/>
                </w:tcPr>
                <w:p w14:paraId="3B357A6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A691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w:t>
                  </w:r>
                </w:p>
              </w:tc>
            </w:tr>
            <w:tr w:rsidR="00DB5D22" w:rsidRPr="00BB45E9" w14:paraId="6EC894A2" w14:textId="77777777" w:rsidTr="00072A2F">
              <w:trPr>
                <w:trHeight w:val="30"/>
              </w:trPr>
              <w:tc>
                <w:tcPr>
                  <w:tcW w:w="656" w:type="dxa"/>
                  <w:tcMar>
                    <w:top w:w="15" w:type="dxa"/>
                    <w:left w:w="15" w:type="dxa"/>
                    <w:bottom w:w="15" w:type="dxa"/>
                    <w:right w:w="15" w:type="dxa"/>
                  </w:tcMar>
                  <w:vAlign w:val="center"/>
                </w:tcPr>
                <w:p w14:paraId="7E45F88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2210</w:t>
                  </w:r>
                </w:p>
              </w:tc>
              <w:tc>
                <w:tcPr>
                  <w:tcW w:w="746" w:type="dxa"/>
                  <w:tcMar>
                    <w:top w:w="15" w:type="dxa"/>
                    <w:left w:w="15" w:type="dxa"/>
                    <w:bottom w:w="15" w:type="dxa"/>
                    <w:right w:w="15" w:type="dxa"/>
                  </w:tcMar>
                  <w:vAlign w:val="center"/>
                </w:tcPr>
                <w:p w14:paraId="5D5BFDF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2B3C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 покупателей и заказчиков</w:t>
                  </w:r>
                </w:p>
              </w:tc>
            </w:tr>
            <w:tr w:rsidR="00DB5D22" w:rsidRPr="00BB45E9" w14:paraId="55A3D692" w14:textId="77777777" w:rsidTr="00072A2F">
              <w:trPr>
                <w:trHeight w:val="30"/>
              </w:trPr>
              <w:tc>
                <w:tcPr>
                  <w:tcW w:w="656" w:type="dxa"/>
                  <w:tcMar>
                    <w:top w:w="15" w:type="dxa"/>
                    <w:left w:w="15" w:type="dxa"/>
                    <w:bottom w:w="15" w:type="dxa"/>
                    <w:right w:w="15" w:type="dxa"/>
                  </w:tcMar>
                  <w:vAlign w:val="center"/>
                </w:tcPr>
                <w:p w14:paraId="1FFAF6F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2220</w:t>
                  </w:r>
                </w:p>
              </w:tc>
              <w:tc>
                <w:tcPr>
                  <w:tcW w:w="746" w:type="dxa"/>
                  <w:tcMar>
                    <w:top w:w="15" w:type="dxa"/>
                    <w:left w:w="15" w:type="dxa"/>
                    <w:bottom w:w="15" w:type="dxa"/>
                    <w:right w:w="15" w:type="dxa"/>
                  </w:tcMar>
                  <w:vAlign w:val="center"/>
                </w:tcPr>
                <w:p w14:paraId="79E18C7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D796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 по аренде</w:t>
                  </w:r>
                </w:p>
              </w:tc>
            </w:tr>
            <w:tr w:rsidR="00DB5D22" w:rsidRPr="00BB45E9" w14:paraId="2ADECF0F" w14:textId="77777777" w:rsidTr="00072A2F">
              <w:trPr>
                <w:trHeight w:val="30"/>
              </w:trPr>
              <w:tc>
                <w:tcPr>
                  <w:tcW w:w="656" w:type="dxa"/>
                  <w:tcMar>
                    <w:top w:w="15" w:type="dxa"/>
                    <w:left w:w="15" w:type="dxa"/>
                    <w:bottom w:w="15" w:type="dxa"/>
                    <w:right w:w="15" w:type="dxa"/>
                  </w:tcMar>
                  <w:vAlign w:val="center"/>
                </w:tcPr>
                <w:p w14:paraId="096B902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2230</w:t>
                  </w:r>
                </w:p>
              </w:tc>
              <w:tc>
                <w:tcPr>
                  <w:tcW w:w="746" w:type="dxa"/>
                  <w:tcMar>
                    <w:top w:w="15" w:type="dxa"/>
                    <w:left w:w="15" w:type="dxa"/>
                    <w:bottom w:w="15" w:type="dxa"/>
                    <w:right w:w="15" w:type="dxa"/>
                  </w:tcMar>
                  <w:vAlign w:val="center"/>
                </w:tcPr>
                <w:p w14:paraId="7E87193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DE36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долгосрочная дебиторская задолженность</w:t>
                  </w:r>
                </w:p>
              </w:tc>
            </w:tr>
            <w:tr w:rsidR="00DB5D22" w:rsidRPr="00BB45E9" w14:paraId="739999F2" w14:textId="77777777" w:rsidTr="00072A2F">
              <w:trPr>
                <w:trHeight w:val="30"/>
              </w:trPr>
              <w:tc>
                <w:tcPr>
                  <w:tcW w:w="656" w:type="dxa"/>
                  <w:tcMar>
                    <w:top w:w="15" w:type="dxa"/>
                    <w:left w:w="15" w:type="dxa"/>
                    <w:bottom w:w="15" w:type="dxa"/>
                    <w:right w:w="15" w:type="dxa"/>
                  </w:tcMar>
                  <w:vAlign w:val="center"/>
                </w:tcPr>
                <w:p w14:paraId="40BA292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2300</w:t>
                  </w:r>
                </w:p>
              </w:tc>
              <w:tc>
                <w:tcPr>
                  <w:tcW w:w="746" w:type="dxa"/>
                  <w:tcMar>
                    <w:top w:w="15" w:type="dxa"/>
                    <w:left w:w="15" w:type="dxa"/>
                    <w:bottom w:w="15" w:type="dxa"/>
                    <w:right w:w="15" w:type="dxa"/>
                  </w:tcMar>
                  <w:vAlign w:val="center"/>
                </w:tcPr>
                <w:p w14:paraId="40C9613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8A316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Основные средства</w:t>
                  </w:r>
                </w:p>
              </w:tc>
            </w:tr>
            <w:tr w:rsidR="00DB5D22" w:rsidRPr="00BB45E9" w14:paraId="7E984C52" w14:textId="77777777" w:rsidTr="00072A2F">
              <w:trPr>
                <w:trHeight w:val="30"/>
              </w:trPr>
              <w:tc>
                <w:tcPr>
                  <w:tcW w:w="656" w:type="dxa"/>
                  <w:tcMar>
                    <w:top w:w="15" w:type="dxa"/>
                    <w:left w:w="15" w:type="dxa"/>
                    <w:bottom w:w="15" w:type="dxa"/>
                    <w:right w:w="15" w:type="dxa"/>
                  </w:tcMar>
                  <w:vAlign w:val="center"/>
                </w:tcPr>
                <w:p w14:paraId="66B3CD0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2310</w:t>
                  </w:r>
                </w:p>
              </w:tc>
              <w:tc>
                <w:tcPr>
                  <w:tcW w:w="746" w:type="dxa"/>
                  <w:tcMar>
                    <w:top w:w="15" w:type="dxa"/>
                    <w:left w:w="15" w:type="dxa"/>
                    <w:bottom w:w="15" w:type="dxa"/>
                    <w:right w:w="15" w:type="dxa"/>
                  </w:tcMar>
                  <w:vAlign w:val="center"/>
                </w:tcPr>
                <w:p w14:paraId="1ACE5A8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7452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Земля</w:t>
                  </w:r>
                </w:p>
              </w:tc>
            </w:tr>
            <w:tr w:rsidR="00DB5D22" w:rsidRPr="00BB45E9" w14:paraId="5691B8A6" w14:textId="77777777" w:rsidTr="00072A2F">
              <w:trPr>
                <w:trHeight w:val="30"/>
              </w:trPr>
              <w:tc>
                <w:tcPr>
                  <w:tcW w:w="656" w:type="dxa"/>
                  <w:tcMar>
                    <w:top w:w="15" w:type="dxa"/>
                    <w:left w:w="15" w:type="dxa"/>
                    <w:bottom w:w="15" w:type="dxa"/>
                    <w:right w:w="15" w:type="dxa"/>
                  </w:tcMar>
                  <w:vAlign w:val="center"/>
                </w:tcPr>
                <w:p w14:paraId="33B4D04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2320</w:t>
                  </w:r>
                </w:p>
              </w:tc>
              <w:tc>
                <w:tcPr>
                  <w:tcW w:w="746" w:type="dxa"/>
                  <w:tcMar>
                    <w:top w:w="15" w:type="dxa"/>
                    <w:left w:w="15" w:type="dxa"/>
                    <w:bottom w:w="15" w:type="dxa"/>
                    <w:right w:w="15" w:type="dxa"/>
                  </w:tcMar>
                  <w:vAlign w:val="center"/>
                </w:tcPr>
                <w:p w14:paraId="3AA6788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6A92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Здания</w:t>
                  </w:r>
                </w:p>
              </w:tc>
            </w:tr>
            <w:tr w:rsidR="00DB5D22" w:rsidRPr="00BB45E9" w14:paraId="0B1349B3" w14:textId="77777777" w:rsidTr="00072A2F">
              <w:trPr>
                <w:trHeight w:val="30"/>
              </w:trPr>
              <w:tc>
                <w:tcPr>
                  <w:tcW w:w="656" w:type="dxa"/>
                  <w:tcMar>
                    <w:top w:w="15" w:type="dxa"/>
                    <w:left w:w="15" w:type="dxa"/>
                    <w:bottom w:w="15" w:type="dxa"/>
                    <w:right w:w="15" w:type="dxa"/>
                  </w:tcMar>
                  <w:vAlign w:val="center"/>
                </w:tcPr>
                <w:p w14:paraId="2F659C4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2875A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2321</w:t>
                  </w:r>
                </w:p>
              </w:tc>
              <w:tc>
                <w:tcPr>
                  <w:tcW w:w="3615" w:type="dxa"/>
                  <w:tcMar>
                    <w:top w:w="15" w:type="dxa"/>
                    <w:left w:w="15" w:type="dxa"/>
                    <w:bottom w:w="15" w:type="dxa"/>
                    <w:right w:w="15" w:type="dxa"/>
                  </w:tcMar>
                  <w:vAlign w:val="center"/>
                </w:tcPr>
                <w:p w14:paraId="733674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Нежилые здания</w:t>
                  </w:r>
                </w:p>
              </w:tc>
            </w:tr>
            <w:tr w:rsidR="00DB5D22" w:rsidRPr="00BB45E9" w14:paraId="2D74D601" w14:textId="77777777" w:rsidTr="00072A2F">
              <w:trPr>
                <w:trHeight w:val="30"/>
              </w:trPr>
              <w:tc>
                <w:tcPr>
                  <w:tcW w:w="656" w:type="dxa"/>
                  <w:tcMar>
                    <w:top w:w="15" w:type="dxa"/>
                    <w:left w:w="15" w:type="dxa"/>
                    <w:bottom w:w="15" w:type="dxa"/>
                    <w:right w:w="15" w:type="dxa"/>
                  </w:tcMar>
                  <w:vAlign w:val="center"/>
                </w:tcPr>
                <w:p w14:paraId="7DFF14C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CD958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2322</w:t>
                  </w:r>
                </w:p>
              </w:tc>
              <w:tc>
                <w:tcPr>
                  <w:tcW w:w="3615" w:type="dxa"/>
                  <w:tcMar>
                    <w:top w:w="15" w:type="dxa"/>
                    <w:left w:w="15" w:type="dxa"/>
                    <w:bottom w:w="15" w:type="dxa"/>
                    <w:right w:w="15" w:type="dxa"/>
                  </w:tcMar>
                  <w:vAlign w:val="center"/>
                </w:tcPr>
                <w:p w14:paraId="12ED1C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Жилые здания</w:t>
                  </w:r>
                </w:p>
              </w:tc>
            </w:tr>
            <w:tr w:rsidR="00DB5D22" w:rsidRPr="00BB45E9" w14:paraId="3A4D3657" w14:textId="77777777" w:rsidTr="00072A2F">
              <w:trPr>
                <w:trHeight w:val="30"/>
              </w:trPr>
              <w:tc>
                <w:tcPr>
                  <w:tcW w:w="656" w:type="dxa"/>
                  <w:tcMar>
                    <w:top w:w="15" w:type="dxa"/>
                    <w:left w:w="15" w:type="dxa"/>
                    <w:bottom w:w="15" w:type="dxa"/>
                    <w:right w:w="15" w:type="dxa"/>
                  </w:tcMar>
                  <w:vAlign w:val="center"/>
                </w:tcPr>
                <w:p w14:paraId="7642BF8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2330</w:t>
                  </w:r>
                </w:p>
              </w:tc>
              <w:tc>
                <w:tcPr>
                  <w:tcW w:w="746" w:type="dxa"/>
                  <w:tcMar>
                    <w:top w:w="15" w:type="dxa"/>
                    <w:left w:w="15" w:type="dxa"/>
                    <w:bottom w:w="15" w:type="dxa"/>
                    <w:right w:w="15" w:type="dxa"/>
                  </w:tcMar>
                  <w:vAlign w:val="center"/>
                </w:tcPr>
                <w:p w14:paraId="79BB603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467B9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Сооружения</w:t>
                  </w:r>
                </w:p>
              </w:tc>
            </w:tr>
            <w:tr w:rsidR="00DB5D22" w:rsidRPr="00BB45E9" w14:paraId="61D6D3A8" w14:textId="77777777" w:rsidTr="00072A2F">
              <w:trPr>
                <w:trHeight w:val="30"/>
              </w:trPr>
              <w:tc>
                <w:tcPr>
                  <w:tcW w:w="656" w:type="dxa"/>
                  <w:tcMar>
                    <w:top w:w="15" w:type="dxa"/>
                    <w:left w:w="15" w:type="dxa"/>
                    <w:bottom w:w="15" w:type="dxa"/>
                    <w:right w:w="15" w:type="dxa"/>
                  </w:tcMar>
                  <w:vAlign w:val="center"/>
                </w:tcPr>
                <w:p w14:paraId="3F2A87A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2340</w:t>
                  </w:r>
                </w:p>
              </w:tc>
              <w:tc>
                <w:tcPr>
                  <w:tcW w:w="746" w:type="dxa"/>
                  <w:tcMar>
                    <w:top w:w="15" w:type="dxa"/>
                    <w:left w:w="15" w:type="dxa"/>
                    <w:bottom w:w="15" w:type="dxa"/>
                    <w:right w:w="15" w:type="dxa"/>
                  </w:tcMar>
                  <w:vAlign w:val="center"/>
                </w:tcPr>
                <w:p w14:paraId="5DA3595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A7AE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Передаточные устройства</w:t>
                  </w:r>
                </w:p>
              </w:tc>
            </w:tr>
            <w:tr w:rsidR="00DB5D22" w:rsidRPr="00BB45E9" w14:paraId="77740A5F" w14:textId="77777777" w:rsidTr="00072A2F">
              <w:trPr>
                <w:trHeight w:val="30"/>
              </w:trPr>
              <w:tc>
                <w:tcPr>
                  <w:tcW w:w="656" w:type="dxa"/>
                  <w:tcMar>
                    <w:top w:w="15" w:type="dxa"/>
                    <w:left w:w="15" w:type="dxa"/>
                    <w:bottom w:w="15" w:type="dxa"/>
                    <w:right w:w="15" w:type="dxa"/>
                  </w:tcMar>
                  <w:vAlign w:val="center"/>
                </w:tcPr>
                <w:p w14:paraId="0982AE6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2350</w:t>
                  </w:r>
                </w:p>
              </w:tc>
              <w:tc>
                <w:tcPr>
                  <w:tcW w:w="746" w:type="dxa"/>
                  <w:tcMar>
                    <w:top w:w="15" w:type="dxa"/>
                    <w:left w:w="15" w:type="dxa"/>
                    <w:bottom w:w="15" w:type="dxa"/>
                    <w:right w:w="15" w:type="dxa"/>
                  </w:tcMar>
                  <w:vAlign w:val="center"/>
                </w:tcPr>
                <w:p w14:paraId="756934C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01A99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Транспортные средства</w:t>
                  </w:r>
                </w:p>
              </w:tc>
            </w:tr>
            <w:tr w:rsidR="00DB5D22" w:rsidRPr="00BB45E9" w14:paraId="05CACFF2" w14:textId="77777777" w:rsidTr="00072A2F">
              <w:trPr>
                <w:trHeight w:val="30"/>
              </w:trPr>
              <w:tc>
                <w:tcPr>
                  <w:tcW w:w="656" w:type="dxa"/>
                  <w:tcMar>
                    <w:top w:w="15" w:type="dxa"/>
                    <w:left w:w="15" w:type="dxa"/>
                    <w:bottom w:w="15" w:type="dxa"/>
                    <w:right w:w="15" w:type="dxa"/>
                  </w:tcMar>
                  <w:vAlign w:val="center"/>
                </w:tcPr>
                <w:p w14:paraId="39BEDE5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2360</w:t>
                  </w:r>
                </w:p>
              </w:tc>
              <w:tc>
                <w:tcPr>
                  <w:tcW w:w="746" w:type="dxa"/>
                  <w:tcMar>
                    <w:top w:w="15" w:type="dxa"/>
                    <w:left w:w="15" w:type="dxa"/>
                    <w:bottom w:w="15" w:type="dxa"/>
                    <w:right w:w="15" w:type="dxa"/>
                  </w:tcMar>
                  <w:vAlign w:val="center"/>
                </w:tcPr>
                <w:p w14:paraId="6A6484F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4D33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Машины и оборудование</w:t>
                  </w:r>
                </w:p>
              </w:tc>
            </w:tr>
            <w:tr w:rsidR="00DB5D22" w:rsidRPr="00BB45E9" w14:paraId="26AE0B43" w14:textId="77777777" w:rsidTr="00072A2F">
              <w:trPr>
                <w:trHeight w:val="30"/>
              </w:trPr>
              <w:tc>
                <w:tcPr>
                  <w:tcW w:w="656" w:type="dxa"/>
                  <w:tcMar>
                    <w:top w:w="15" w:type="dxa"/>
                    <w:left w:w="15" w:type="dxa"/>
                    <w:bottom w:w="15" w:type="dxa"/>
                    <w:right w:w="15" w:type="dxa"/>
                  </w:tcMar>
                  <w:vAlign w:val="center"/>
                </w:tcPr>
                <w:p w14:paraId="50982EA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2370</w:t>
                  </w:r>
                </w:p>
              </w:tc>
              <w:tc>
                <w:tcPr>
                  <w:tcW w:w="746" w:type="dxa"/>
                  <w:tcMar>
                    <w:top w:w="15" w:type="dxa"/>
                    <w:left w:w="15" w:type="dxa"/>
                    <w:bottom w:w="15" w:type="dxa"/>
                    <w:right w:w="15" w:type="dxa"/>
                  </w:tcMar>
                  <w:vAlign w:val="center"/>
                </w:tcPr>
                <w:p w14:paraId="7942E8A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E33D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Инструменты, производственный и хозяйственный инвентарь</w:t>
                  </w:r>
                </w:p>
              </w:tc>
            </w:tr>
            <w:tr w:rsidR="00DB5D22" w:rsidRPr="00BB45E9" w14:paraId="654292D5" w14:textId="77777777" w:rsidTr="00072A2F">
              <w:trPr>
                <w:trHeight w:val="30"/>
              </w:trPr>
              <w:tc>
                <w:tcPr>
                  <w:tcW w:w="656" w:type="dxa"/>
                  <w:tcMar>
                    <w:top w:w="15" w:type="dxa"/>
                    <w:left w:w="15" w:type="dxa"/>
                    <w:bottom w:w="15" w:type="dxa"/>
                    <w:right w:w="15" w:type="dxa"/>
                  </w:tcMar>
                  <w:vAlign w:val="center"/>
                </w:tcPr>
                <w:p w14:paraId="7DF2DA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2380</w:t>
                  </w:r>
                </w:p>
              </w:tc>
              <w:tc>
                <w:tcPr>
                  <w:tcW w:w="746" w:type="dxa"/>
                  <w:tcMar>
                    <w:top w:w="15" w:type="dxa"/>
                    <w:left w:w="15" w:type="dxa"/>
                    <w:bottom w:w="15" w:type="dxa"/>
                    <w:right w:w="15" w:type="dxa"/>
                  </w:tcMar>
                  <w:vAlign w:val="center"/>
                </w:tcPr>
                <w:p w14:paraId="68A65D0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14BD5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основные средства</w:t>
                  </w:r>
                </w:p>
              </w:tc>
            </w:tr>
            <w:tr w:rsidR="00DB5D22" w:rsidRPr="00BB45E9" w14:paraId="65F58963" w14:textId="77777777" w:rsidTr="00072A2F">
              <w:trPr>
                <w:trHeight w:val="30"/>
              </w:trPr>
              <w:tc>
                <w:tcPr>
                  <w:tcW w:w="656" w:type="dxa"/>
                  <w:tcMar>
                    <w:top w:w="15" w:type="dxa"/>
                    <w:left w:w="15" w:type="dxa"/>
                    <w:bottom w:w="15" w:type="dxa"/>
                    <w:right w:w="15" w:type="dxa"/>
                  </w:tcMar>
                  <w:vAlign w:val="center"/>
                </w:tcPr>
                <w:p w14:paraId="4607E77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848BF1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2381</w:t>
                  </w:r>
                </w:p>
              </w:tc>
              <w:tc>
                <w:tcPr>
                  <w:tcW w:w="3615" w:type="dxa"/>
                  <w:tcMar>
                    <w:top w:w="15" w:type="dxa"/>
                    <w:left w:w="15" w:type="dxa"/>
                    <w:bottom w:w="15" w:type="dxa"/>
                    <w:right w:w="15" w:type="dxa"/>
                  </w:tcMar>
                  <w:vAlign w:val="center"/>
                </w:tcPr>
                <w:p w14:paraId="59D89C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Активы культурного наследия</w:t>
                  </w:r>
                </w:p>
              </w:tc>
            </w:tr>
            <w:tr w:rsidR="00DB5D22" w:rsidRPr="00BB45E9" w14:paraId="155D5017" w14:textId="77777777" w:rsidTr="00072A2F">
              <w:trPr>
                <w:trHeight w:val="30"/>
              </w:trPr>
              <w:tc>
                <w:tcPr>
                  <w:tcW w:w="656" w:type="dxa"/>
                  <w:tcMar>
                    <w:top w:w="15" w:type="dxa"/>
                    <w:left w:w="15" w:type="dxa"/>
                    <w:bottom w:w="15" w:type="dxa"/>
                    <w:right w:w="15" w:type="dxa"/>
                  </w:tcMar>
                  <w:vAlign w:val="center"/>
                </w:tcPr>
                <w:p w14:paraId="17A496F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40998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2382</w:t>
                  </w:r>
                </w:p>
              </w:tc>
              <w:tc>
                <w:tcPr>
                  <w:tcW w:w="3615" w:type="dxa"/>
                  <w:tcMar>
                    <w:top w:w="15" w:type="dxa"/>
                    <w:left w:w="15" w:type="dxa"/>
                    <w:bottom w:w="15" w:type="dxa"/>
                    <w:right w:w="15" w:type="dxa"/>
                  </w:tcMar>
                  <w:vAlign w:val="center"/>
                </w:tcPr>
                <w:p w14:paraId="694EF6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Библиотечный фонд</w:t>
                  </w:r>
                </w:p>
              </w:tc>
            </w:tr>
            <w:tr w:rsidR="00DB5D22" w:rsidRPr="00BB45E9" w14:paraId="2365593E" w14:textId="77777777" w:rsidTr="00072A2F">
              <w:trPr>
                <w:trHeight w:val="30"/>
              </w:trPr>
              <w:tc>
                <w:tcPr>
                  <w:tcW w:w="656" w:type="dxa"/>
                  <w:tcMar>
                    <w:top w:w="15" w:type="dxa"/>
                    <w:left w:w="15" w:type="dxa"/>
                    <w:bottom w:w="15" w:type="dxa"/>
                    <w:right w:w="15" w:type="dxa"/>
                  </w:tcMar>
                  <w:vAlign w:val="center"/>
                </w:tcPr>
                <w:p w14:paraId="37D62D2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E8E8D0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2383</w:t>
                  </w:r>
                </w:p>
              </w:tc>
              <w:tc>
                <w:tcPr>
                  <w:tcW w:w="3615" w:type="dxa"/>
                  <w:tcMar>
                    <w:top w:w="15" w:type="dxa"/>
                    <w:left w:w="15" w:type="dxa"/>
                    <w:bottom w:w="15" w:type="dxa"/>
                    <w:right w:w="15" w:type="dxa"/>
                  </w:tcMar>
                  <w:vAlign w:val="center"/>
                </w:tcPr>
                <w:p w14:paraId="2DC616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основные средства</w:t>
                  </w:r>
                </w:p>
              </w:tc>
            </w:tr>
            <w:tr w:rsidR="00DB5D22" w:rsidRPr="00BB45E9" w14:paraId="0D850ECE" w14:textId="77777777" w:rsidTr="00072A2F">
              <w:trPr>
                <w:trHeight w:val="30"/>
              </w:trPr>
              <w:tc>
                <w:tcPr>
                  <w:tcW w:w="656" w:type="dxa"/>
                  <w:tcMar>
                    <w:top w:w="15" w:type="dxa"/>
                    <w:left w:w="15" w:type="dxa"/>
                    <w:bottom w:w="15" w:type="dxa"/>
                    <w:right w:w="15" w:type="dxa"/>
                  </w:tcMar>
                  <w:vAlign w:val="center"/>
                </w:tcPr>
                <w:p w14:paraId="021D5DC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2390</w:t>
                  </w:r>
                </w:p>
              </w:tc>
              <w:tc>
                <w:tcPr>
                  <w:tcW w:w="746" w:type="dxa"/>
                  <w:tcMar>
                    <w:top w:w="15" w:type="dxa"/>
                    <w:left w:w="15" w:type="dxa"/>
                    <w:bottom w:w="15" w:type="dxa"/>
                    <w:right w:w="15" w:type="dxa"/>
                  </w:tcMar>
                  <w:vAlign w:val="center"/>
                </w:tcPr>
                <w:p w14:paraId="3BA3E60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BD48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основных средств</w:t>
                  </w:r>
                </w:p>
              </w:tc>
            </w:tr>
            <w:tr w:rsidR="00DB5D22" w:rsidRPr="00BB45E9" w14:paraId="3EA8879D" w14:textId="77777777" w:rsidTr="00072A2F">
              <w:trPr>
                <w:trHeight w:val="30"/>
              </w:trPr>
              <w:tc>
                <w:tcPr>
                  <w:tcW w:w="656" w:type="dxa"/>
                  <w:tcMar>
                    <w:top w:w="15" w:type="dxa"/>
                    <w:left w:w="15" w:type="dxa"/>
                    <w:bottom w:w="15" w:type="dxa"/>
                    <w:right w:w="15" w:type="dxa"/>
                  </w:tcMar>
                  <w:vAlign w:val="center"/>
                </w:tcPr>
                <w:p w14:paraId="4495AF2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6C6AF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2391</w:t>
                  </w:r>
                </w:p>
              </w:tc>
              <w:tc>
                <w:tcPr>
                  <w:tcW w:w="3615" w:type="dxa"/>
                  <w:tcMar>
                    <w:top w:w="15" w:type="dxa"/>
                    <w:left w:w="15" w:type="dxa"/>
                    <w:bottom w:w="15" w:type="dxa"/>
                    <w:right w:w="15" w:type="dxa"/>
                  </w:tcMar>
                  <w:vAlign w:val="center"/>
                </w:tcPr>
                <w:p w14:paraId="035067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основных средств</w:t>
                  </w:r>
                </w:p>
              </w:tc>
            </w:tr>
            <w:tr w:rsidR="00DB5D22" w:rsidRPr="00BB45E9" w14:paraId="0E2B2068" w14:textId="77777777" w:rsidTr="00072A2F">
              <w:trPr>
                <w:trHeight w:val="30"/>
              </w:trPr>
              <w:tc>
                <w:tcPr>
                  <w:tcW w:w="656" w:type="dxa"/>
                  <w:tcMar>
                    <w:top w:w="15" w:type="dxa"/>
                    <w:left w:w="15" w:type="dxa"/>
                    <w:bottom w:w="15" w:type="dxa"/>
                    <w:right w:w="15" w:type="dxa"/>
                  </w:tcMar>
                  <w:vAlign w:val="center"/>
                </w:tcPr>
                <w:p w14:paraId="6267769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3D668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2392</w:t>
                  </w:r>
                </w:p>
              </w:tc>
              <w:tc>
                <w:tcPr>
                  <w:tcW w:w="3615" w:type="dxa"/>
                  <w:tcMar>
                    <w:top w:w="15" w:type="dxa"/>
                    <w:left w:w="15" w:type="dxa"/>
                    <w:bottom w:w="15" w:type="dxa"/>
                    <w:right w:w="15" w:type="dxa"/>
                  </w:tcMar>
                  <w:vAlign w:val="center"/>
                </w:tcPr>
                <w:p w14:paraId="6C943E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основных средств</w:t>
                  </w:r>
                </w:p>
              </w:tc>
            </w:tr>
            <w:tr w:rsidR="00DB5D22" w:rsidRPr="00BB45E9" w14:paraId="34F2CE9C" w14:textId="77777777" w:rsidTr="00072A2F">
              <w:trPr>
                <w:trHeight w:val="30"/>
              </w:trPr>
              <w:tc>
                <w:tcPr>
                  <w:tcW w:w="656" w:type="dxa"/>
                  <w:tcMar>
                    <w:top w:w="15" w:type="dxa"/>
                    <w:left w:w="15" w:type="dxa"/>
                    <w:bottom w:w="15" w:type="dxa"/>
                    <w:right w:w="15" w:type="dxa"/>
                  </w:tcMar>
                  <w:vAlign w:val="center"/>
                </w:tcPr>
                <w:p w14:paraId="2786FCB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2400</w:t>
                  </w:r>
                </w:p>
              </w:tc>
              <w:tc>
                <w:tcPr>
                  <w:tcW w:w="746" w:type="dxa"/>
                  <w:tcMar>
                    <w:top w:w="15" w:type="dxa"/>
                    <w:left w:w="15" w:type="dxa"/>
                    <w:bottom w:w="15" w:type="dxa"/>
                    <w:right w:w="15" w:type="dxa"/>
                  </w:tcMar>
                  <w:vAlign w:val="center"/>
                </w:tcPr>
                <w:p w14:paraId="009AB90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AB8F7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Незавершенное строительство и </w:t>
                  </w:r>
                  <w:r w:rsidRPr="00BB45E9">
                    <w:rPr>
                      <w:rFonts w:ascii="Times New Roman" w:hAnsi="Times New Roman" w:cs="Times New Roman"/>
                      <w:bCs/>
                      <w:sz w:val="24"/>
                      <w:szCs w:val="24"/>
                    </w:rPr>
                    <w:lastRenderedPageBreak/>
                    <w:t>капитальные вложения</w:t>
                  </w:r>
                </w:p>
              </w:tc>
            </w:tr>
            <w:tr w:rsidR="00DB5D22" w:rsidRPr="00BB45E9" w14:paraId="21843CDA" w14:textId="77777777" w:rsidTr="00072A2F">
              <w:trPr>
                <w:trHeight w:val="30"/>
              </w:trPr>
              <w:tc>
                <w:tcPr>
                  <w:tcW w:w="656" w:type="dxa"/>
                  <w:tcMar>
                    <w:top w:w="15" w:type="dxa"/>
                    <w:left w:w="15" w:type="dxa"/>
                    <w:bottom w:w="15" w:type="dxa"/>
                    <w:right w:w="15" w:type="dxa"/>
                  </w:tcMar>
                  <w:vAlign w:val="center"/>
                </w:tcPr>
                <w:p w14:paraId="61ED12F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2410</w:t>
                  </w:r>
                </w:p>
              </w:tc>
              <w:tc>
                <w:tcPr>
                  <w:tcW w:w="746" w:type="dxa"/>
                  <w:tcMar>
                    <w:top w:w="15" w:type="dxa"/>
                    <w:left w:w="15" w:type="dxa"/>
                    <w:bottom w:w="15" w:type="dxa"/>
                    <w:right w:w="15" w:type="dxa"/>
                  </w:tcMar>
                  <w:vAlign w:val="center"/>
                </w:tcPr>
                <w:p w14:paraId="5EFE1EF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F7E1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строительство и капитальные вложения</w:t>
                  </w:r>
                </w:p>
              </w:tc>
            </w:tr>
            <w:tr w:rsidR="00DB5D22" w:rsidRPr="00BB45E9" w14:paraId="74003FC3" w14:textId="77777777" w:rsidTr="00072A2F">
              <w:trPr>
                <w:trHeight w:val="30"/>
              </w:trPr>
              <w:tc>
                <w:tcPr>
                  <w:tcW w:w="656" w:type="dxa"/>
                  <w:tcMar>
                    <w:top w:w="15" w:type="dxa"/>
                    <w:left w:w="15" w:type="dxa"/>
                    <w:bottom w:w="15" w:type="dxa"/>
                    <w:right w:w="15" w:type="dxa"/>
                  </w:tcMar>
                  <w:vAlign w:val="center"/>
                </w:tcPr>
                <w:p w14:paraId="691F41D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2D12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2411</w:t>
                  </w:r>
                </w:p>
              </w:tc>
              <w:tc>
                <w:tcPr>
                  <w:tcW w:w="3615" w:type="dxa"/>
                  <w:tcMar>
                    <w:top w:w="15" w:type="dxa"/>
                    <w:left w:w="15" w:type="dxa"/>
                    <w:bottom w:w="15" w:type="dxa"/>
                    <w:right w:w="15" w:type="dxa"/>
                  </w:tcMar>
                  <w:vAlign w:val="center"/>
                </w:tcPr>
                <w:p w14:paraId="2F1FDA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строительство</w:t>
                  </w:r>
                </w:p>
              </w:tc>
            </w:tr>
            <w:tr w:rsidR="00DB5D22" w:rsidRPr="00BB45E9" w14:paraId="7D63FD6B" w14:textId="77777777" w:rsidTr="00072A2F">
              <w:trPr>
                <w:trHeight w:val="30"/>
              </w:trPr>
              <w:tc>
                <w:tcPr>
                  <w:tcW w:w="656" w:type="dxa"/>
                  <w:tcMar>
                    <w:top w:w="15" w:type="dxa"/>
                    <w:left w:w="15" w:type="dxa"/>
                    <w:bottom w:w="15" w:type="dxa"/>
                    <w:right w:w="15" w:type="dxa"/>
                  </w:tcMar>
                  <w:vAlign w:val="center"/>
                </w:tcPr>
                <w:p w14:paraId="489B0DE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705C4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2412</w:t>
                  </w:r>
                </w:p>
              </w:tc>
              <w:tc>
                <w:tcPr>
                  <w:tcW w:w="3615" w:type="dxa"/>
                  <w:tcMar>
                    <w:top w:w="15" w:type="dxa"/>
                    <w:left w:w="15" w:type="dxa"/>
                    <w:bottom w:w="15" w:type="dxa"/>
                    <w:right w:w="15" w:type="dxa"/>
                  </w:tcMar>
                  <w:vAlign w:val="center"/>
                </w:tcPr>
                <w:p w14:paraId="149042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Капитальные вложения в нематериальные активы</w:t>
                  </w:r>
                </w:p>
              </w:tc>
            </w:tr>
            <w:tr w:rsidR="00DB5D22" w:rsidRPr="00BB45E9" w14:paraId="6A39178A" w14:textId="77777777" w:rsidTr="00072A2F">
              <w:trPr>
                <w:trHeight w:val="30"/>
              </w:trPr>
              <w:tc>
                <w:tcPr>
                  <w:tcW w:w="656" w:type="dxa"/>
                  <w:tcMar>
                    <w:top w:w="15" w:type="dxa"/>
                    <w:left w:w="15" w:type="dxa"/>
                    <w:bottom w:w="15" w:type="dxa"/>
                    <w:right w:w="15" w:type="dxa"/>
                  </w:tcMar>
                  <w:vAlign w:val="center"/>
                </w:tcPr>
                <w:p w14:paraId="7FFE001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2500</w:t>
                  </w:r>
                </w:p>
              </w:tc>
              <w:tc>
                <w:tcPr>
                  <w:tcW w:w="746" w:type="dxa"/>
                  <w:tcMar>
                    <w:top w:w="15" w:type="dxa"/>
                    <w:left w:w="15" w:type="dxa"/>
                    <w:bottom w:w="15" w:type="dxa"/>
                    <w:right w:w="15" w:type="dxa"/>
                  </w:tcMar>
                  <w:vAlign w:val="center"/>
                </w:tcPr>
                <w:p w14:paraId="4E561C8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91B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Инвестиционная недвижимость</w:t>
                  </w:r>
                </w:p>
              </w:tc>
            </w:tr>
            <w:tr w:rsidR="00DB5D22" w:rsidRPr="00BB45E9" w14:paraId="5EFBF9CC" w14:textId="77777777" w:rsidTr="00072A2F">
              <w:trPr>
                <w:trHeight w:val="30"/>
              </w:trPr>
              <w:tc>
                <w:tcPr>
                  <w:tcW w:w="656" w:type="dxa"/>
                  <w:tcMar>
                    <w:top w:w="15" w:type="dxa"/>
                    <w:left w:w="15" w:type="dxa"/>
                    <w:bottom w:w="15" w:type="dxa"/>
                    <w:right w:w="15" w:type="dxa"/>
                  </w:tcMar>
                  <w:vAlign w:val="center"/>
                </w:tcPr>
                <w:p w14:paraId="2B48F18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2510</w:t>
                  </w:r>
                </w:p>
              </w:tc>
              <w:tc>
                <w:tcPr>
                  <w:tcW w:w="746" w:type="dxa"/>
                  <w:tcMar>
                    <w:top w:w="15" w:type="dxa"/>
                    <w:left w:w="15" w:type="dxa"/>
                    <w:bottom w:w="15" w:type="dxa"/>
                    <w:right w:w="15" w:type="dxa"/>
                  </w:tcMar>
                  <w:vAlign w:val="center"/>
                </w:tcPr>
                <w:p w14:paraId="2865E30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C3D6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Инвестиционная недвижимость</w:t>
                  </w:r>
                </w:p>
              </w:tc>
            </w:tr>
            <w:tr w:rsidR="00DB5D22" w:rsidRPr="00BB45E9" w14:paraId="2456ADEA" w14:textId="77777777" w:rsidTr="00072A2F">
              <w:trPr>
                <w:trHeight w:val="30"/>
              </w:trPr>
              <w:tc>
                <w:tcPr>
                  <w:tcW w:w="656" w:type="dxa"/>
                  <w:tcMar>
                    <w:top w:w="15" w:type="dxa"/>
                    <w:left w:w="15" w:type="dxa"/>
                    <w:bottom w:w="15" w:type="dxa"/>
                    <w:right w:w="15" w:type="dxa"/>
                  </w:tcMar>
                  <w:vAlign w:val="center"/>
                </w:tcPr>
                <w:p w14:paraId="03AB009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2520</w:t>
                  </w:r>
                </w:p>
              </w:tc>
              <w:tc>
                <w:tcPr>
                  <w:tcW w:w="746" w:type="dxa"/>
                  <w:tcMar>
                    <w:top w:w="15" w:type="dxa"/>
                    <w:left w:w="15" w:type="dxa"/>
                    <w:bottom w:w="15" w:type="dxa"/>
                    <w:right w:w="15" w:type="dxa"/>
                  </w:tcMar>
                  <w:vAlign w:val="center"/>
                </w:tcPr>
                <w:p w14:paraId="5241A55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7220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инвестиционной недвижимости</w:t>
                  </w:r>
                </w:p>
              </w:tc>
            </w:tr>
            <w:tr w:rsidR="00DB5D22" w:rsidRPr="00BB45E9" w14:paraId="02B6ABE5" w14:textId="77777777" w:rsidTr="00072A2F">
              <w:trPr>
                <w:trHeight w:val="30"/>
              </w:trPr>
              <w:tc>
                <w:tcPr>
                  <w:tcW w:w="656" w:type="dxa"/>
                  <w:tcMar>
                    <w:top w:w="15" w:type="dxa"/>
                    <w:left w:w="15" w:type="dxa"/>
                    <w:bottom w:w="15" w:type="dxa"/>
                    <w:right w:w="15" w:type="dxa"/>
                  </w:tcMar>
                  <w:vAlign w:val="center"/>
                </w:tcPr>
                <w:p w14:paraId="2C5ABFC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7CF4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2521</w:t>
                  </w:r>
                </w:p>
              </w:tc>
              <w:tc>
                <w:tcPr>
                  <w:tcW w:w="3615" w:type="dxa"/>
                  <w:tcMar>
                    <w:top w:w="15" w:type="dxa"/>
                    <w:left w:w="15" w:type="dxa"/>
                    <w:bottom w:w="15" w:type="dxa"/>
                    <w:right w:w="15" w:type="dxa"/>
                  </w:tcMar>
                  <w:vAlign w:val="center"/>
                </w:tcPr>
                <w:p w14:paraId="44BC31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инвестиционной недвижимости</w:t>
                  </w:r>
                </w:p>
              </w:tc>
            </w:tr>
            <w:tr w:rsidR="00DB5D22" w:rsidRPr="00BB45E9" w14:paraId="5B7633A8" w14:textId="77777777" w:rsidTr="00072A2F">
              <w:trPr>
                <w:trHeight w:val="30"/>
              </w:trPr>
              <w:tc>
                <w:tcPr>
                  <w:tcW w:w="656" w:type="dxa"/>
                  <w:tcMar>
                    <w:top w:w="15" w:type="dxa"/>
                    <w:left w:w="15" w:type="dxa"/>
                    <w:bottom w:w="15" w:type="dxa"/>
                    <w:right w:w="15" w:type="dxa"/>
                  </w:tcMar>
                  <w:vAlign w:val="center"/>
                </w:tcPr>
                <w:p w14:paraId="34ED13E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2283F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2522</w:t>
                  </w:r>
                </w:p>
              </w:tc>
              <w:tc>
                <w:tcPr>
                  <w:tcW w:w="3615" w:type="dxa"/>
                  <w:tcMar>
                    <w:top w:w="15" w:type="dxa"/>
                    <w:left w:w="15" w:type="dxa"/>
                    <w:bottom w:w="15" w:type="dxa"/>
                    <w:right w:w="15" w:type="dxa"/>
                  </w:tcMar>
                  <w:vAlign w:val="center"/>
                </w:tcPr>
                <w:p w14:paraId="752D07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инвестиционной недвижимости</w:t>
                  </w:r>
                </w:p>
              </w:tc>
            </w:tr>
            <w:tr w:rsidR="00DB5D22" w:rsidRPr="00BB45E9" w14:paraId="5AF8920F" w14:textId="77777777" w:rsidTr="00072A2F">
              <w:trPr>
                <w:trHeight w:val="30"/>
              </w:trPr>
              <w:tc>
                <w:tcPr>
                  <w:tcW w:w="656" w:type="dxa"/>
                  <w:tcMar>
                    <w:top w:w="15" w:type="dxa"/>
                    <w:left w:w="15" w:type="dxa"/>
                    <w:bottom w:w="15" w:type="dxa"/>
                    <w:right w:w="15" w:type="dxa"/>
                  </w:tcMar>
                  <w:vAlign w:val="center"/>
                </w:tcPr>
                <w:p w14:paraId="60A88B5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2600</w:t>
                  </w:r>
                </w:p>
              </w:tc>
              <w:tc>
                <w:tcPr>
                  <w:tcW w:w="746" w:type="dxa"/>
                  <w:tcMar>
                    <w:top w:w="15" w:type="dxa"/>
                    <w:left w:w="15" w:type="dxa"/>
                    <w:bottom w:w="15" w:type="dxa"/>
                    <w:right w:w="15" w:type="dxa"/>
                  </w:tcMar>
                  <w:vAlign w:val="center"/>
                </w:tcPr>
                <w:p w14:paraId="3CF5BA1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9F083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Биологические активы</w:t>
                  </w:r>
                </w:p>
              </w:tc>
            </w:tr>
            <w:tr w:rsidR="00DB5D22" w:rsidRPr="00BB45E9" w14:paraId="79F6AA4F" w14:textId="77777777" w:rsidTr="00072A2F">
              <w:trPr>
                <w:trHeight w:val="30"/>
              </w:trPr>
              <w:tc>
                <w:tcPr>
                  <w:tcW w:w="656" w:type="dxa"/>
                  <w:tcMar>
                    <w:top w:w="15" w:type="dxa"/>
                    <w:left w:w="15" w:type="dxa"/>
                    <w:bottom w:w="15" w:type="dxa"/>
                    <w:right w:w="15" w:type="dxa"/>
                  </w:tcMar>
                  <w:vAlign w:val="center"/>
                </w:tcPr>
                <w:p w14:paraId="0D08403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2610</w:t>
                  </w:r>
                </w:p>
              </w:tc>
              <w:tc>
                <w:tcPr>
                  <w:tcW w:w="746" w:type="dxa"/>
                  <w:tcMar>
                    <w:top w:w="15" w:type="dxa"/>
                    <w:left w:w="15" w:type="dxa"/>
                    <w:bottom w:w="15" w:type="dxa"/>
                    <w:right w:w="15" w:type="dxa"/>
                  </w:tcMar>
                  <w:vAlign w:val="center"/>
                </w:tcPr>
                <w:p w14:paraId="10942DA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A78D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Животные</w:t>
                  </w:r>
                </w:p>
              </w:tc>
            </w:tr>
            <w:tr w:rsidR="00DB5D22" w:rsidRPr="00BB45E9" w14:paraId="09680EB0" w14:textId="77777777" w:rsidTr="00072A2F">
              <w:trPr>
                <w:trHeight w:val="30"/>
              </w:trPr>
              <w:tc>
                <w:tcPr>
                  <w:tcW w:w="656" w:type="dxa"/>
                  <w:tcMar>
                    <w:top w:w="15" w:type="dxa"/>
                    <w:left w:w="15" w:type="dxa"/>
                    <w:bottom w:w="15" w:type="dxa"/>
                    <w:right w:w="15" w:type="dxa"/>
                  </w:tcMar>
                  <w:vAlign w:val="center"/>
                </w:tcPr>
                <w:p w14:paraId="06F0A08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2620</w:t>
                  </w:r>
                </w:p>
              </w:tc>
              <w:tc>
                <w:tcPr>
                  <w:tcW w:w="746" w:type="dxa"/>
                  <w:tcMar>
                    <w:top w:w="15" w:type="dxa"/>
                    <w:left w:w="15" w:type="dxa"/>
                    <w:bottom w:w="15" w:type="dxa"/>
                    <w:right w:w="15" w:type="dxa"/>
                  </w:tcMar>
                  <w:vAlign w:val="center"/>
                </w:tcPr>
                <w:p w14:paraId="584BDA7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10935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Многолетние насаждения</w:t>
                  </w:r>
                </w:p>
              </w:tc>
            </w:tr>
            <w:tr w:rsidR="00DB5D22" w:rsidRPr="00BB45E9" w14:paraId="0401B7B0" w14:textId="77777777" w:rsidTr="00072A2F">
              <w:trPr>
                <w:trHeight w:val="30"/>
              </w:trPr>
              <w:tc>
                <w:tcPr>
                  <w:tcW w:w="656" w:type="dxa"/>
                  <w:tcMar>
                    <w:top w:w="15" w:type="dxa"/>
                    <w:left w:w="15" w:type="dxa"/>
                    <w:bottom w:w="15" w:type="dxa"/>
                    <w:right w:w="15" w:type="dxa"/>
                  </w:tcMar>
                  <w:vAlign w:val="center"/>
                </w:tcPr>
                <w:p w14:paraId="7808343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2630</w:t>
                  </w:r>
                </w:p>
              </w:tc>
              <w:tc>
                <w:tcPr>
                  <w:tcW w:w="746" w:type="dxa"/>
                  <w:tcMar>
                    <w:top w:w="15" w:type="dxa"/>
                    <w:left w:w="15" w:type="dxa"/>
                    <w:bottom w:w="15" w:type="dxa"/>
                    <w:right w:w="15" w:type="dxa"/>
                  </w:tcMar>
                  <w:vAlign w:val="center"/>
                </w:tcPr>
                <w:p w14:paraId="6DC7868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81E3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биологических активов</w:t>
                  </w:r>
                </w:p>
              </w:tc>
            </w:tr>
            <w:tr w:rsidR="00DB5D22" w:rsidRPr="00BB45E9" w14:paraId="36A1EB36" w14:textId="77777777" w:rsidTr="00072A2F">
              <w:trPr>
                <w:trHeight w:val="30"/>
              </w:trPr>
              <w:tc>
                <w:tcPr>
                  <w:tcW w:w="656" w:type="dxa"/>
                  <w:tcMar>
                    <w:top w:w="15" w:type="dxa"/>
                    <w:left w:w="15" w:type="dxa"/>
                    <w:bottom w:w="15" w:type="dxa"/>
                    <w:right w:w="15" w:type="dxa"/>
                  </w:tcMar>
                  <w:vAlign w:val="center"/>
                </w:tcPr>
                <w:p w14:paraId="50F09D0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9C4D0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2631</w:t>
                  </w:r>
                </w:p>
              </w:tc>
              <w:tc>
                <w:tcPr>
                  <w:tcW w:w="3615" w:type="dxa"/>
                  <w:tcMar>
                    <w:top w:w="15" w:type="dxa"/>
                    <w:left w:w="15" w:type="dxa"/>
                    <w:bottom w:w="15" w:type="dxa"/>
                    <w:right w:w="15" w:type="dxa"/>
                  </w:tcMar>
                  <w:vAlign w:val="center"/>
                </w:tcPr>
                <w:p w14:paraId="4E9148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биологических активов</w:t>
                  </w:r>
                </w:p>
              </w:tc>
            </w:tr>
            <w:tr w:rsidR="00DB5D22" w:rsidRPr="00BB45E9" w14:paraId="159229FB" w14:textId="77777777" w:rsidTr="00072A2F">
              <w:trPr>
                <w:trHeight w:val="30"/>
              </w:trPr>
              <w:tc>
                <w:tcPr>
                  <w:tcW w:w="656" w:type="dxa"/>
                  <w:tcMar>
                    <w:top w:w="15" w:type="dxa"/>
                    <w:left w:w="15" w:type="dxa"/>
                    <w:bottom w:w="15" w:type="dxa"/>
                    <w:right w:w="15" w:type="dxa"/>
                  </w:tcMar>
                  <w:vAlign w:val="center"/>
                </w:tcPr>
                <w:p w14:paraId="7CC9463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969BE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2632</w:t>
                  </w:r>
                </w:p>
              </w:tc>
              <w:tc>
                <w:tcPr>
                  <w:tcW w:w="3615" w:type="dxa"/>
                  <w:tcMar>
                    <w:top w:w="15" w:type="dxa"/>
                    <w:left w:w="15" w:type="dxa"/>
                    <w:bottom w:w="15" w:type="dxa"/>
                    <w:right w:w="15" w:type="dxa"/>
                  </w:tcMar>
                  <w:vAlign w:val="center"/>
                </w:tcPr>
                <w:p w14:paraId="3CE76E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биологических активов</w:t>
                  </w:r>
                </w:p>
              </w:tc>
            </w:tr>
            <w:tr w:rsidR="00DB5D22" w:rsidRPr="00BB45E9" w14:paraId="4ACA9A72" w14:textId="77777777" w:rsidTr="00072A2F">
              <w:trPr>
                <w:trHeight w:val="30"/>
              </w:trPr>
              <w:tc>
                <w:tcPr>
                  <w:tcW w:w="656" w:type="dxa"/>
                  <w:tcMar>
                    <w:top w:w="15" w:type="dxa"/>
                    <w:left w:w="15" w:type="dxa"/>
                    <w:bottom w:w="15" w:type="dxa"/>
                    <w:right w:w="15" w:type="dxa"/>
                  </w:tcMar>
                  <w:vAlign w:val="center"/>
                </w:tcPr>
                <w:p w14:paraId="2361398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2700</w:t>
                  </w:r>
                </w:p>
              </w:tc>
              <w:tc>
                <w:tcPr>
                  <w:tcW w:w="746" w:type="dxa"/>
                  <w:tcMar>
                    <w:top w:w="15" w:type="dxa"/>
                    <w:left w:w="15" w:type="dxa"/>
                    <w:bottom w:w="15" w:type="dxa"/>
                    <w:right w:w="15" w:type="dxa"/>
                  </w:tcMar>
                  <w:vAlign w:val="center"/>
                </w:tcPr>
                <w:p w14:paraId="63E9DF5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29F5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Нематериальные активы</w:t>
                  </w:r>
                </w:p>
              </w:tc>
            </w:tr>
            <w:tr w:rsidR="00DB5D22" w:rsidRPr="00BB45E9" w14:paraId="6527DB45" w14:textId="77777777" w:rsidTr="00072A2F">
              <w:trPr>
                <w:trHeight w:val="30"/>
              </w:trPr>
              <w:tc>
                <w:tcPr>
                  <w:tcW w:w="656" w:type="dxa"/>
                  <w:tcMar>
                    <w:top w:w="15" w:type="dxa"/>
                    <w:left w:w="15" w:type="dxa"/>
                    <w:bottom w:w="15" w:type="dxa"/>
                    <w:right w:w="15" w:type="dxa"/>
                  </w:tcMar>
                  <w:vAlign w:val="center"/>
                </w:tcPr>
                <w:p w14:paraId="5993DBD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2710</w:t>
                  </w:r>
                </w:p>
              </w:tc>
              <w:tc>
                <w:tcPr>
                  <w:tcW w:w="746" w:type="dxa"/>
                  <w:tcMar>
                    <w:top w:w="15" w:type="dxa"/>
                    <w:left w:w="15" w:type="dxa"/>
                    <w:bottom w:w="15" w:type="dxa"/>
                    <w:right w:w="15" w:type="dxa"/>
                  </w:tcMar>
                  <w:vAlign w:val="center"/>
                </w:tcPr>
                <w:p w14:paraId="1866559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EE9D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Нематериальные активы</w:t>
                  </w:r>
                </w:p>
              </w:tc>
            </w:tr>
            <w:tr w:rsidR="00DB5D22" w:rsidRPr="00BB45E9" w14:paraId="42AC1446" w14:textId="77777777" w:rsidTr="00072A2F">
              <w:trPr>
                <w:trHeight w:val="30"/>
              </w:trPr>
              <w:tc>
                <w:tcPr>
                  <w:tcW w:w="656" w:type="dxa"/>
                  <w:tcMar>
                    <w:top w:w="15" w:type="dxa"/>
                    <w:left w:w="15" w:type="dxa"/>
                    <w:bottom w:w="15" w:type="dxa"/>
                    <w:right w:w="15" w:type="dxa"/>
                  </w:tcMar>
                  <w:vAlign w:val="center"/>
                </w:tcPr>
                <w:p w14:paraId="4513C93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1A68E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2711</w:t>
                  </w:r>
                </w:p>
              </w:tc>
              <w:tc>
                <w:tcPr>
                  <w:tcW w:w="3615" w:type="dxa"/>
                  <w:tcMar>
                    <w:top w:w="15" w:type="dxa"/>
                    <w:left w:w="15" w:type="dxa"/>
                    <w:bottom w:w="15" w:type="dxa"/>
                    <w:right w:w="15" w:type="dxa"/>
                  </w:tcMar>
                  <w:vAlign w:val="center"/>
                </w:tcPr>
                <w:p w14:paraId="4737CC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Программное обеспечение</w:t>
                  </w:r>
                </w:p>
              </w:tc>
            </w:tr>
            <w:tr w:rsidR="00DB5D22" w:rsidRPr="00BB45E9" w14:paraId="145F45E8" w14:textId="77777777" w:rsidTr="00072A2F">
              <w:trPr>
                <w:trHeight w:val="30"/>
              </w:trPr>
              <w:tc>
                <w:tcPr>
                  <w:tcW w:w="656" w:type="dxa"/>
                  <w:tcMar>
                    <w:top w:w="15" w:type="dxa"/>
                    <w:left w:w="15" w:type="dxa"/>
                    <w:bottom w:w="15" w:type="dxa"/>
                    <w:right w:w="15" w:type="dxa"/>
                  </w:tcMar>
                  <w:vAlign w:val="center"/>
                </w:tcPr>
                <w:p w14:paraId="5E92A4D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CB672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2712</w:t>
                  </w:r>
                </w:p>
              </w:tc>
              <w:tc>
                <w:tcPr>
                  <w:tcW w:w="3615" w:type="dxa"/>
                  <w:tcMar>
                    <w:top w:w="15" w:type="dxa"/>
                    <w:left w:w="15" w:type="dxa"/>
                    <w:bottom w:w="15" w:type="dxa"/>
                    <w:right w:w="15" w:type="dxa"/>
                  </w:tcMar>
                  <w:vAlign w:val="center"/>
                </w:tcPr>
                <w:p w14:paraId="28425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Авторские права</w:t>
                  </w:r>
                </w:p>
              </w:tc>
            </w:tr>
            <w:tr w:rsidR="00DB5D22" w:rsidRPr="00BB45E9" w14:paraId="1137AB3A" w14:textId="77777777" w:rsidTr="00072A2F">
              <w:trPr>
                <w:trHeight w:val="30"/>
              </w:trPr>
              <w:tc>
                <w:tcPr>
                  <w:tcW w:w="656" w:type="dxa"/>
                  <w:tcMar>
                    <w:top w:w="15" w:type="dxa"/>
                    <w:left w:w="15" w:type="dxa"/>
                    <w:bottom w:w="15" w:type="dxa"/>
                    <w:right w:w="15" w:type="dxa"/>
                  </w:tcMar>
                  <w:vAlign w:val="center"/>
                </w:tcPr>
                <w:p w14:paraId="2609844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23D3E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2713</w:t>
                  </w:r>
                </w:p>
              </w:tc>
              <w:tc>
                <w:tcPr>
                  <w:tcW w:w="3615" w:type="dxa"/>
                  <w:tcMar>
                    <w:top w:w="15" w:type="dxa"/>
                    <w:left w:w="15" w:type="dxa"/>
                    <w:bottom w:w="15" w:type="dxa"/>
                    <w:right w:w="15" w:type="dxa"/>
                  </w:tcMar>
                  <w:vAlign w:val="center"/>
                </w:tcPr>
                <w:p w14:paraId="378555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Лицензионные соглашения</w:t>
                  </w:r>
                </w:p>
              </w:tc>
            </w:tr>
            <w:tr w:rsidR="00DB5D22" w:rsidRPr="00BB45E9" w14:paraId="453FBBEF" w14:textId="77777777" w:rsidTr="00072A2F">
              <w:trPr>
                <w:trHeight w:val="30"/>
              </w:trPr>
              <w:tc>
                <w:tcPr>
                  <w:tcW w:w="656" w:type="dxa"/>
                  <w:tcMar>
                    <w:top w:w="15" w:type="dxa"/>
                    <w:left w:w="15" w:type="dxa"/>
                    <w:bottom w:w="15" w:type="dxa"/>
                    <w:right w:w="15" w:type="dxa"/>
                  </w:tcMar>
                  <w:vAlign w:val="center"/>
                </w:tcPr>
                <w:p w14:paraId="1FB088F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825A3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2714</w:t>
                  </w:r>
                </w:p>
              </w:tc>
              <w:tc>
                <w:tcPr>
                  <w:tcW w:w="3615" w:type="dxa"/>
                  <w:tcMar>
                    <w:top w:w="15" w:type="dxa"/>
                    <w:left w:w="15" w:type="dxa"/>
                    <w:bottom w:w="15" w:type="dxa"/>
                    <w:right w:w="15" w:type="dxa"/>
                  </w:tcMar>
                  <w:vAlign w:val="center"/>
                </w:tcPr>
                <w:p w14:paraId="6DCBF9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Патенты</w:t>
                  </w:r>
                </w:p>
              </w:tc>
            </w:tr>
            <w:tr w:rsidR="00DB5D22" w:rsidRPr="00BB45E9" w14:paraId="3A6BCE5B" w14:textId="77777777" w:rsidTr="00072A2F">
              <w:trPr>
                <w:trHeight w:val="30"/>
              </w:trPr>
              <w:tc>
                <w:tcPr>
                  <w:tcW w:w="656" w:type="dxa"/>
                  <w:tcMar>
                    <w:top w:w="15" w:type="dxa"/>
                    <w:left w:w="15" w:type="dxa"/>
                    <w:bottom w:w="15" w:type="dxa"/>
                    <w:right w:w="15" w:type="dxa"/>
                  </w:tcMar>
                  <w:vAlign w:val="center"/>
                </w:tcPr>
                <w:p w14:paraId="39199A9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4B5EE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2715</w:t>
                  </w:r>
                </w:p>
              </w:tc>
              <w:tc>
                <w:tcPr>
                  <w:tcW w:w="3615" w:type="dxa"/>
                  <w:tcMar>
                    <w:top w:w="15" w:type="dxa"/>
                    <w:left w:w="15" w:type="dxa"/>
                    <w:bottom w:w="15" w:type="dxa"/>
                    <w:right w:w="15" w:type="dxa"/>
                  </w:tcMar>
                  <w:vAlign w:val="center"/>
                </w:tcPr>
                <w:p w14:paraId="3483A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Гудвилл</w:t>
                  </w:r>
                </w:p>
              </w:tc>
            </w:tr>
            <w:tr w:rsidR="00DB5D22" w:rsidRPr="00BB45E9" w14:paraId="0331596F" w14:textId="77777777" w:rsidTr="00072A2F">
              <w:trPr>
                <w:trHeight w:val="30"/>
              </w:trPr>
              <w:tc>
                <w:tcPr>
                  <w:tcW w:w="656" w:type="dxa"/>
                  <w:tcMar>
                    <w:top w:w="15" w:type="dxa"/>
                    <w:left w:w="15" w:type="dxa"/>
                    <w:bottom w:w="15" w:type="dxa"/>
                    <w:right w:w="15" w:type="dxa"/>
                  </w:tcMar>
                  <w:vAlign w:val="center"/>
                </w:tcPr>
                <w:p w14:paraId="54D840E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73F324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2716</w:t>
                  </w:r>
                </w:p>
              </w:tc>
              <w:tc>
                <w:tcPr>
                  <w:tcW w:w="3615" w:type="dxa"/>
                  <w:tcMar>
                    <w:top w:w="15" w:type="dxa"/>
                    <w:left w:w="15" w:type="dxa"/>
                    <w:bottom w:w="15" w:type="dxa"/>
                    <w:right w:w="15" w:type="dxa"/>
                  </w:tcMar>
                  <w:vAlign w:val="center"/>
                </w:tcPr>
                <w:p w14:paraId="1E782B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нематериальные активы</w:t>
                  </w:r>
                </w:p>
              </w:tc>
            </w:tr>
            <w:tr w:rsidR="00DB5D22" w:rsidRPr="00BB45E9" w14:paraId="7F044F06" w14:textId="77777777" w:rsidTr="00072A2F">
              <w:trPr>
                <w:trHeight w:val="30"/>
              </w:trPr>
              <w:tc>
                <w:tcPr>
                  <w:tcW w:w="656" w:type="dxa"/>
                  <w:tcMar>
                    <w:top w:w="15" w:type="dxa"/>
                    <w:left w:w="15" w:type="dxa"/>
                    <w:bottom w:w="15" w:type="dxa"/>
                    <w:right w:w="15" w:type="dxa"/>
                  </w:tcMar>
                  <w:vAlign w:val="center"/>
                </w:tcPr>
                <w:p w14:paraId="17409D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2720</w:t>
                  </w:r>
                </w:p>
              </w:tc>
              <w:tc>
                <w:tcPr>
                  <w:tcW w:w="746" w:type="dxa"/>
                  <w:tcMar>
                    <w:top w:w="15" w:type="dxa"/>
                    <w:left w:w="15" w:type="dxa"/>
                    <w:bottom w:w="15" w:type="dxa"/>
                    <w:right w:w="15" w:type="dxa"/>
                  </w:tcMar>
                  <w:vAlign w:val="center"/>
                </w:tcPr>
                <w:p w14:paraId="24F6E26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57F2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нематериальных активов</w:t>
                  </w:r>
                </w:p>
              </w:tc>
            </w:tr>
            <w:tr w:rsidR="00DB5D22" w:rsidRPr="00BB45E9" w14:paraId="331A5482" w14:textId="77777777" w:rsidTr="00072A2F">
              <w:trPr>
                <w:trHeight w:val="30"/>
              </w:trPr>
              <w:tc>
                <w:tcPr>
                  <w:tcW w:w="656" w:type="dxa"/>
                  <w:tcMar>
                    <w:top w:w="15" w:type="dxa"/>
                    <w:left w:w="15" w:type="dxa"/>
                    <w:bottom w:w="15" w:type="dxa"/>
                    <w:right w:w="15" w:type="dxa"/>
                  </w:tcMar>
                  <w:vAlign w:val="center"/>
                </w:tcPr>
                <w:p w14:paraId="6358840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CDDB4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2721</w:t>
                  </w:r>
                </w:p>
              </w:tc>
              <w:tc>
                <w:tcPr>
                  <w:tcW w:w="3615" w:type="dxa"/>
                  <w:tcMar>
                    <w:top w:w="15" w:type="dxa"/>
                    <w:left w:w="15" w:type="dxa"/>
                    <w:bottom w:w="15" w:type="dxa"/>
                    <w:right w:w="15" w:type="dxa"/>
                  </w:tcMar>
                  <w:vAlign w:val="center"/>
                </w:tcPr>
                <w:p w14:paraId="556231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нематериальных активов</w:t>
                  </w:r>
                </w:p>
              </w:tc>
            </w:tr>
            <w:tr w:rsidR="00DB5D22" w:rsidRPr="00BB45E9" w14:paraId="203FFDD2" w14:textId="77777777" w:rsidTr="00072A2F">
              <w:trPr>
                <w:trHeight w:val="30"/>
              </w:trPr>
              <w:tc>
                <w:tcPr>
                  <w:tcW w:w="656" w:type="dxa"/>
                  <w:tcMar>
                    <w:top w:w="15" w:type="dxa"/>
                    <w:left w:w="15" w:type="dxa"/>
                    <w:bottom w:w="15" w:type="dxa"/>
                    <w:right w:w="15" w:type="dxa"/>
                  </w:tcMar>
                  <w:vAlign w:val="center"/>
                </w:tcPr>
                <w:p w14:paraId="1428D1F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0B1F2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2722</w:t>
                  </w:r>
                </w:p>
              </w:tc>
              <w:tc>
                <w:tcPr>
                  <w:tcW w:w="3615" w:type="dxa"/>
                  <w:tcMar>
                    <w:top w:w="15" w:type="dxa"/>
                    <w:left w:w="15" w:type="dxa"/>
                    <w:bottom w:w="15" w:type="dxa"/>
                    <w:right w:w="15" w:type="dxa"/>
                  </w:tcMar>
                  <w:vAlign w:val="center"/>
                </w:tcPr>
                <w:p w14:paraId="2EB63C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нематериальных активов</w:t>
                  </w:r>
                </w:p>
              </w:tc>
            </w:tr>
            <w:tr w:rsidR="00DB5D22" w:rsidRPr="00BB45E9" w14:paraId="1036BDD9" w14:textId="77777777" w:rsidTr="00072A2F">
              <w:trPr>
                <w:trHeight w:val="30"/>
              </w:trPr>
              <w:tc>
                <w:tcPr>
                  <w:tcW w:w="656" w:type="dxa"/>
                  <w:tcMar>
                    <w:top w:w="15" w:type="dxa"/>
                    <w:left w:w="15" w:type="dxa"/>
                    <w:bottom w:w="15" w:type="dxa"/>
                    <w:right w:w="15" w:type="dxa"/>
                  </w:tcMar>
                  <w:vAlign w:val="center"/>
                </w:tcPr>
                <w:p w14:paraId="51F9304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2800</w:t>
                  </w:r>
                </w:p>
              </w:tc>
              <w:tc>
                <w:tcPr>
                  <w:tcW w:w="746" w:type="dxa"/>
                  <w:tcMar>
                    <w:top w:w="15" w:type="dxa"/>
                    <w:left w:w="15" w:type="dxa"/>
                    <w:bottom w:w="15" w:type="dxa"/>
                    <w:right w:w="15" w:type="dxa"/>
                  </w:tcMar>
                  <w:vAlign w:val="center"/>
                </w:tcPr>
                <w:p w14:paraId="5FBD656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E85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активы</w:t>
                  </w:r>
                </w:p>
              </w:tc>
            </w:tr>
            <w:tr w:rsidR="00DB5D22" w:rsidRPr="00BB45E9" w14:paraId="558C9477" w14:textId="77777777" w:rsidTr="00072A2F">
              <w:trPr>
                <w:trHeight w:val="30"/>
              </w:trPr>
              <w:tc>
                <w:tcPr>
                  <w:tcW w:w="656" w:type="dxa"/>
                  <w:tcMar>
                    <w:top w:w="15" w:type="dxa"/>
                    <w:left w:w="15" w:type="dxa"/>
                    <w:bottom w:w="15" w:type="dxa"/>
                    <w:right w:w="15" w:type="dxa"/>
                  </w:tcMar>
                  <w:vAlign w:val="center"/>
                </w:tcPr>
                <w:p w14:paraId="1F1DDF3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2810</w:t>
                  </w:r>
                </w:p>
              </w:tc>
              <w:tc>
                <w:tcPr>
                  <w:tcW w:w="746" w:type="dxa"/>
                  <w:tcMar>
                    <w:top w:w="15" w:type="dxa"/>
                    <w:left w:w="15" w:type="dxa"/>
                    <w:bottom w:w="15" w:type="dxa"/>
                    <w:right w:w="15" w:type="dxa"/>
                  </w:tcMar>
                  <w:vAlign w:val="center"/>
                </w:tcPr>
                <w:p w14:paraId="5808E8F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DF31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активы</w:t>
                  </w:r>
                </w:p>
              </w:tc>
            </w:tr>
            <w:tr w:rsidR="00DB5D22" w:rsidRPr="00BB45E9" w14:paraId="38B4200A" w14:textId="77777777" w:rsidTr="00072A2F">
              <w:trPr>
                <w:trHeight w:val="30"/>
              </w:trPr>
              <w:tc>
                <w:tcPr>
                  <w:tcW w:w="656" w:type="dxa"/>
                  <w:tcMar>
                    <w:top w:w="15" w:type="dxa"/>
                    <w:left w:w="15" w:type="dxa"/>
                    <w:bottom w:w="15" w:type="dxa"/>
                    <w:right w:w="15" w:type="dxa"/>
                  </w:tcMar>
                  <w:vAlign w:val="center"/>
                </w:tcPr>
                <w:p w14:paraId="0D287AD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FE3DC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89434A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3. Краткосрочные обязательства</w:t>
                  </w:r>
                </w:p>
              </w:tc>
            </w:tr>
            <w:tr w:rsidR="00DB5D22" w:rsidRPr="00BB45E9" w14:paraId="53282BB3" w14:textId="77777777" w:rsidTr="00072A2F">
              <w:trPr>
                <w:trHeight w:val="30"/>
              </w:trPr>
              <w:tc>
                <w:tcPr>
                  <w:tcW w:w="656" w:type="dxa"/>
                  <w:tcMar>
                    <w:top w:w="15" w:type="dxa"/>
                    <w:left w:w="15" w:type="dxa"/>
                    <w:bottom w:w="15" w:type="dxa"/>
                    <w:right w:w="15" w:type="dxa"/>
                  </w:tcMar>
                  <w:vAlign w:val="center"/>
                </w:tcPr>
                <w:p w14:paraId="713DFCC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3000</w:t>
                  </w:r>
                </w:p>
              </w:tc>
              <w:tc>
                <w:tcPr>
                  <w:tcW w:w="746" w:type="dxa"/>
                  <w:tcMar>
                    <w:top w:w="15" w:type="dxa"/>
                    <w:left w:w="15" w:type="dxa"/>
                    <w:bottom w:w="15" w:type="dxa"/>
                    <w:right w:w="15" w:type="dxa"/>
                  </w:tcMar>
                  <w:vAlign w:val="center"/>
                </w:tcPr>
                <w:p w14:paraId="7216E2F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0CF5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обязательства</w:t>
                  </w:r>
                </w:p>
              </w:tc>
            </w:tr>
            <w:tr w:rsidR="00DB5D22" w:rsidRPr="00BB45E9" w14:paraId="62ED6155" w14:textId="77777777" w:rsidTr="00072A2F">
              <w:trPr>
                <w:trHeight w:val="30"/>
              </w:trPr>
              <w:tc>
                <w:tcPr>
                  <w:tcW w:w="656" w:type="dxa"/>
                  <w:tcMar>
                    <w:top w:w="15" w:type="dxa"/>
                    <w:left w:w="15" w:type="dxa"/>
                    <w:bottom w:w="15" w:type="dxa"/>
                    <w:right w:w="15" w:type="dxa"/>
                  </w:tcMar>
                  <w:vAlign w:val="center"/>
                </w:tcPr>
                <w:p w14:paraId="4721617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3010</w:t>
                  </w:r>
                </w:p>
              </w:tc>
              <w:tc>
                <w:tcPr>
                  <w:tcW w:w="746" w:type="dxa"/>
                  <w:tcMar>
                    <w:top w:w="15" w:type="dxa"/>
                    <w:left w:w="15" w:type="dxa"/>
                    <w:bottom w:w="15" w:type="dxa"/>
                    <w:right w:w="15" w:type="dxa"/>
                  </w:tcMar>
                  <w:vAlign w:val="center"/>
                </w:tcPr>
                <w:p w14:paraId="66A4301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D524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внешние займы полученные</w:t>
                  </w:r>
                </w:p>
              </w:tc>
            </w:tr>
            <w:tr w:rsidR="00DB5D22" w:rsidRPr="00BB45E9" w14:paraId="64B77278" w14:textId="77777777" w:rsidTr="00072A2F">
              <w:trPr>
                <w:trHeight w:val="30"/>
              </w:trPr>
              <w:tc>
                <w:tcPr>
                  <w:tcW w:w="656" w:type="dxa"/>
                  <w:tcMar>
                    <w:top w:w="15" w:type="dxa"/>
                    <w:left w:w="15" w:type="dxa"/>
                    <w:bottom w:w="15" w:type="dxa"/>
                    <w:right w:w="15" w:type="dxa"/>
                  </w:tcMar>
                  <w:vAlign w:val="center"/>
                </w:tcPr>
                <w:p w14:paraId="47BBDB3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3020</w:t>
                  </w:r>
                </w:p>
              </w:tc>
              <w:tc>
                <w:tcPr>
                  <w:tcW w:w="746" w:type="dxa"/>
                  <w:tcMar>
                    <w:top w:w="15" w:type="dxa"/>
                    <w:left w:w="15" w:type="dxa"/>
                    <w:bottom w:w="15" w:type="dxa"/>
                    <w:right w:w="15" w:type="dxa"/>
                  </w:tcMar>
                  <w:vAlign w:val="center"/>
                </w:tcPr>
                <w:p w14:paraId="0CD57E9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65FD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внутренние займы полученные</w:t>
                  </w:r>
                </w:p>
              </w:tc>
            </w:tr>
            <w:tr w:rsidR="00DB5D22" w:rsidRPr="00BB45E9" w14:paraId="58D39F8D" w14:textId="77777777" w:rsidTr="00072A2F">
              <w:trPr>
                <w:trHeight w:val="30"/>
              </w:trPr>
              <w:tc>
                <w:tcPr>
                  <w:tcW w:w="656" w:type="dxa"/>
                  <w:tcMar>
                    <w:top w:w="15" w:type="dxa"/>
                    <w:left w:w="15" w:type="dxa"/>
                    <w:bottom w:w="15" w:type="dxa"/>
                    <w:right w:w="15" w:type="dxa"/>
                  </w:tcMar>
                  <w:vAlign w:val="center"/>
                </w:tcPr>
                <w:p w14:paraId="6CAF50D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3030</w:t>
                  </w:r>
                </w:p>
              </w:tc>
              <w:tc>
                <w:tcPr>
                  <w:tcW w:w="746" w:type="dxa"/>
                  <w:tcMar>
                    <w:top w:w="15" w:type="dxa"/>
                    <w:left w:w="15" w:type="dxa"/>
                    <w:bottom w:w="15" w:type="dxa"/>
                    <w:right w:w="15" w:type="dxa"/>
                  </w:tcMar>
                  <w:vAlign w:val="center"/>
                </w:tcPr>
                <w:p w14:paraId="1CBC38F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E344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финансовые обязательства</w:t>
                  </w:r>
                </w:p>
              </w:tc>
            </w:tr>
            <w:tr w:rsidR="00DB5D22" w:rsidRPr="00BB45E9" w14:paraId="74FD7EE3" w14:textId="77777777" w:rsidTr="00072A2F">
              <w:trPr>
                <w:trHeight w:val="30"/>
              </w:trPr>
              <w:tc>
                <w:tcPr>
                  <w:tcW w:w="656" w:type="dxa"/>
                  <w:tcMar>
                    <w:top w:w="15" w:type="dxa"/>
                    <w:left w:w="15" w:type="dxa"/>
                    <w:bottom w:w="15" w:type="dxa"/>
                    <w:right w:w="15" w:type="dxa"/>
                  </w:tcMar>
                  <w:vAlign w:val="center"/>
                </w:tcPr>
                <w:p w14:paraId="499CC2D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3040</w:t>
                  </w:r>
                </w:p>
              </w:tc>
              <w:tc>
                <w:tcPr>
                  <w:tcW w:w="746" w:type="dxa"/>
                  <w:tcMar>
                    <w:top w:w="15" w:type="dxa"/>
                    <w:left w:w="15" w:type="dxa"/>
                    <w:bottom w:w="15" w:type="dxa"/>
                    <w:right w:w="15" w:type="dxa"/>
                  </w:tcMar>
                  <w:vAlign w:val="center"/>
                </w:tcPr>
                <w:p w14:paraId="1DEC353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C210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обязательства по проектам государственно-частного партнерства</w:t>
                  </w:r>
                </w:p>
              </w:tc>
            </w:tr>
            <w:tr w:rsidR="00DB5D22" w:rsidRPr="00BB45E9" w14:paraId="0CA459D7" w14:textId="77777777" w:rsidTr="00072A2F">
              <w:trPr>
                <w:trHeight w:val="30"/>
              </w:trPr>
              <w:tc>
                <w:tcPr>
                  <w:tcW w:w="656" w:type="dxa"/>
                  <w:tcMar>
                    <w:top w:w="15" w:type="dxa"/>
                    <w:left w:w="15" w:type="dxa"/>
                    <w:bottom w:w="15" w:type="dxa"/>
                    <w:right w:w="15" w:type="dxa"/>
                  </w:tcMar>
                  <w:vAlign w:val="center"/>
                </w:tcPr>
                <w:p w14:paraId="3BF9C16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3100</w:t>
                  </w:r>
                </w:p>
              </w:tc>
              <w:tc>
                <w:tcPr>
                  <w:tcW w:w="746" w:type="dxa"/>
                  <w:tcMar>
                    <w:top w:w="15" w:type="dxa"/>
                    <w:left w:w="15" w:type="dxa"/>
                    <w:bottom w:w="15" w:type="dxa"/>
                    <w:right w:w="15" w:type="dxa"/>
                  </w:tcMar>
                  <w:vAlign w:val="center"/>
                </w:tcPr>
                <w:p w14:paraId="777C63E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A1181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налогам и другим платежам</w:t>
                  </w:r>
                </w:p>
              </w:tc>
            </w:tr>
            <w:tr w:rsidR="00DB5D22" w:rsidRPr="00BB45E9" w14:paraId="43838F10" w14:textId="77777777" w:rsidTr="00072A2F">
              <w:trPr>
                <w:trHeight w:val="30"/>
              </w:trPr>
              <w:tc>
                <w:tcPr>
                  <w:tcW w:w="656" w:type="dxa"/>
                  <w:tcMar>
                    <w:top w:w="15" w:type="dxa"/>
                    <w:left w:w="15" w:type="dxa"/>
                    <w:bottom w:w="15" w:type="dxa"/>
                    <w:right w:w="15" w:type="dxa"/>
                  </w:tcMar>
                  <w:vAlign w:val="center"/>
                </w:tcPr>
                <w:p w14:paraId="18174F9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3110</w:t>
                  </w:r>
                </w:p>
              </w:tc>
              <w:tc>
                <w:tcPr>
                  <w:tcW w:w="746" w:type="dxa"/>
                  <w:tcMar>
                    <w:top w:w="15" w:type="dxa"/>
                    <w:left w:w="15" w:type="dxa"/>
                    <w:bottom w:w="15" w:type="dxa"/>
                    <w:right w:w="15" w:type="dxa"/>
                  </w:tcMar>
                  <w:vAlign w:val="center"/>
                </w:tcPr>
                <w:p w14:paraId="51544BE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F1FC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w:t>
                  </w:r>
                  <w:r w:rsidRPr="00BB45E9">
                    <w:rPr>
                      <w:rFonts w:ascii="Times New Roman" w:hAnsi="Times New Roman" w:cs="Times New Roman"/>
                      <w:bCs/>
                      <w:sz w:val="24"/>
                      <w:szCs w:val="24"/>
                    </w:rPr>
                    <w:lastRenderedPageBreak/>
                    <w:t>задолженность по бюджетным выплатам</w:t>
                  </w:r>
                </w:p>
              </w:tc>
            </w:tr>
            <w:tr w:rsidR="00DB5D22" w:rsidRPr="00BB45E9" w14:paraId="4C858D40" w14:textId="77777777" w:rsidTr="00072A2F">
              <w:trPr>
                <w:trHeight w:val="30"/>
              </w:trPr>
              <w:tc>
                <w:tcPr>
                  <w:tcW w:w="656" w:type="dxa"/>
                  <w:tcMar>
                    <w:top w:w="15" w:type="dxa"/>
                    <w:left w:w="15" w:type="dxa"/>
                    <w:bottom w:w="15" w:type="dxa"/>
                    <w:right w:w="15" w:type="dxa"/>
                  </w:tcMar>
                  <w:vAlign w:val="center"/>
                </w:tcPr>
                <w:p w14:paraId="29143D2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87A703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3111</w:t>
                  </w:r>
                </w:p>
              </w:tc>
              <w:tc>
                <w:tcPr>
                  <w:tcW w:w="3615" w:type="dxa"/>
                  <w:tcMar>
                    <w:top w:w="15" w:type="dxa"/>
                    <w:left w:w="15" w:type="dxa"/>
                    <w:bottom w:w="15" w:type="dxa"/>
                    <w:right w:w="15" w:type="dxa"/>
                  </w:tcMar>
                  <w:vAlign w:val="center"/>
                </w:tcPr>
                <w:p w14:paraId="5C3085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трансфертам физическим лицам</w:t>
                  </w:r>
                </w:p>
              </w:tc>
            </w:tr>
            <w:tr w:rsidR="00DB5D22" w:rsidRPr="00BB45E9" w14:paraId="134C6F58" w14:textId="77777777" w:rsidTr="00072A2F">
              <w:trPr>
                <w:trHeight w:val="30"/>
              </w:trPr>
              <w:tc>
                <w:tcPr>
                  <w:tcW w:w="656" w:type="dxa"/>
                  <w:tcMar>
                    <w:top w:w="15" w:type="dxa"/>
                    <w:left w:w="15" w:type="dxa"/>
                    <w:bottom w:w="15" w:type="dxa"/>
                    <w:right w:w="15" w:type="dxa"/>
                  </w:tcMar>
                  <w:vAlign w:val="center"/>
                </w:tcPr>
                <w:p w14:paraId="3A88A1B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B0148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3112</w:t>
                  </w:r>
                </w:p>
              </w:tc>
              <w:tc>
                <w:tcPr>
                  <w:tcW w:w="3615" w:type="dxa"/>
                  <w:tcMar>
                    <w:top w:w="15" w:type="dxa"/>
                    <w:left w:w="15" w:type="dxa"/>
                    <w:bottom w:w="15" w:type="dxa"/>
                    <w:right w:w="15" w:type="dxa"/>
                  </w:tcMar>
                  <w:vAlign w:val="center"/>
                </w:tcPr>
                <w:p w14:paraId="4C0FC0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целевым текущим трансфертам</w:t>
                  </w:r>
                </w:p>
              </w:tc>
            </w:tr>
            <w:tr w:rsidR="00DB5D22" w:rsidRPr="00BB45E9" w14:paraId="374D52A6" w14:textId="77777777" w:rsidTr="00072A2F">
              <w:trPr>
                <w:trHeight w:val="30"/>
              </w:trPr>
              <w:tc>
                <w:tcPr>
                  <w:tcW w:w="656" w:type="dxa"/>
                  <w:tcMar>
                    <w:top w:w="15" w:type="dxa"/>
                    <w:left w:w="15" w:type="dxa"/>
                    <w:bottom w:w="15" w:type="dxa"/>
                    <w:right w:w="15" w:type="dxa"/>
                  </w:tcMar>
                  <w:vAlign w:val="center"/>
                </w:tcPr>
                <w:p w14:paraId="7658332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AF0AC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3113</w:t>
                  </w:r>
                </w:p>
              </w:tc>
              <w:tc>
                <w:tcPr>
                  <w:tcW w:w="3615" w:type="dxa"/>
                  <w:tcMar>
                    <w:top w:w="15" w:type="dxa"/>
                    <w:left w:w="15" w:type="dxa"/>
                    <w:bottom w:w="15" w:type="dxa"/>
                    <w:right w:w="15" w:type="dxa"/>
                  </w:tcMar>
                  <w:vAlign w:val="center"/>
                </w:tcPr>
                <w:p w14:paraId="463D43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целевым трансфертам на развитие</w:t>
                  </w:r>
                </w:p>
              </w:tc>
            </w:tr>
            <w:tr w:rsidR="00DB5D22" w:rsidRPr="00BB45E9" w14:paraId="6D149FF4" w14:textId="77777777" w:rsidTr="00072A2F">
              <w:trPr>
                <w:trHeight w:val="30"/>
              </w:trPr>
              <w:tc>
                <w:tcPr>
                  <w:tcW w:w="656" w:type="dxa"/>
                  <w:tcMar>
                    <w:top w:w="15" w:type="dxa"/>
                    <w:left w:w="15" w:type="dxa"/>
                    <w:bottom w:w="15" w:type="dxa"/>
                    <w:right w:w="15" w:type="dxa"/>
                  </w:tcMar>
                  <w:vAlign w:val="center"/>
                </w:tcPr>
                <w:p w14:paraId="2C686F5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83351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3114</w:t>
                  </w:r>
                </w:p>
              </w:tc>
              <w:tc>
                <w:tcPr>
                  <w:tcW w:w="3615" w:type="dxa"/>
                  <w:tcMar>
                    <w:top w:w="15" w:type="dxa"/>
                    <w:left w:w="15" w:type="dxa"/>
                    <w:bottom w:w="15" w:type="dxa"/>
                    <w:right w:w="15" w:type="dxa"/>
                  </w:tcMar>
                  <w:vAlign w:val="center"/>
                </w:tcPr>
                <w:p w14:paraId="6D97A1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субсидиям физическим лицам</w:t>
                  </w:r>
                </w:p>
              </w:tc>
            </w:tr>
            <w:tr w:rsidR="00DB5D22" w:rsidRPr="00BB45E9" w14:paraId="30A3B11E" w14:textId="77777777" w:rsidTr="00072A2F">
              <w:trPr>
                <w:trHeight w:val="30"/>
              </w:trPr>
              <w:tc>
                <w:tcPr>
                  <w:tcW w:w="656" w:type="dxa"/>
                  <w:tcMar>
                    <w:top w:w="15" w:type="dxa"/>
                    <w:left w:w="15" w:type="dxa"/>
                    <w:bottom w:w="15" w:type="dxa"/>
                    <w:right w:w="15" w:type="dxa"/>
                  </w:tcMar>
                  <w:vAlign w:val="center"/>
                </w:tcPr>
                <w:p w14:paraId="4B49337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488F1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3115</w:t>
                  </w:r>
                </w:p>
              </w:tc>
              <w:tc>
                <w:tcPr>
                  <w:tcW w:w="3615" w:type="dxa"/>
                  <w:tcMar>
                    <w:top w:w="15" w:type="dxa"/>
                    <w:left w:w="15" w:type="dxa"/>
                    <w:bottom w:w="15" w:type="dxa"/>
                    <w:right w:w="15" w:type="dxa"/>
                  </w:tcMar>
                  <w:vAlign w:val="center"/>
                </w:tcPr>
                <w:p w14:paraId="44A608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субсидиям юридическим лицам</w:t>
                  </w:r>
                </w:p>
              </w:tc>
            </w:tr>
            <w:tr w:rsidR="00DB5D22" w:rsidRPr="00BB45E9" w14:paraId="7C74A77F" w14:textId="77777777" w:rsidTr="00072A2F">
              <w:trPr>
                <w:trHeight w:val="30"/>
              </w:trPr>
              <w:tc>
                <w:tcPr>
                  <w:tcW w:w="656" w:type="dxa"/>
                  <w:tcMar>
                    <w:top w:w="15" w:type="dxa"/>
                    <w:left w:w="15" w:type="dxa"/>
                    <w:bottom w:w="15" w:type="dxa"/>
                    <w:right w:w="15" w:type="dxa"/>
                  </w:tcMar>
                  <w:vAlign w:val="center"/>
                </w:tcPr>
                <w:p w14:paraId="12CE8AD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3120</w:t>
                  </w:r>
                </w:p>
              </w:tc>
              <w:tc>
                <w:tcPr>
                  <w:tcW w:w="746" w:type="dxa"/>
                  <w:tcMar>
                    <w:top w:w="15" w:type="dxa"/>
                    <w:left w:w="15" w:type="dxa"/>
                    <w:bottom w:w="15" w:type="dxa"/>
                    <w:right w:w="15" w:type="dxa"/>
                  </w:tcMar>
                  <w:vAlign w:val="center"/>
                </w:tcPr>
                <w:p w14:paraId="18B123C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B5B8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платежам в бюджет</w:t>
                  </w:r>
                </w:p>
              </w:tc>
            </w:tr>
            <w:tr w:rsidR="00DB5D22" w:rsidRPr="00BB45E9" w14:paraId="0A8D9985" w14:textId="77777777" w:rsidTr="00072A2F">
              <w:trPr>
                <w:trHeight w:val="30"/>
              </w:trPr>
              <w:tc>
                <w:tcPr>
                  <w:tcW w:w="656" w:type="dxa"/>
                  <w:tcMar>
                    <w:top w:w="15" w:type="dxa"/>
                    <w:left w:w="15" w:type="dxa"/>
                    <w:bottom w:w="15" w:type="dxa"/>
                    <w:right w:w="15" w:type="dxa"/>
                  </w:tcMar>
                  <w:vAlign w:val="center"/>
                </w:tcPr>
                <w:p w14:paraId="224AA38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4705D9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3121</w:t>
                  </w:r>
                </w:p>
              </w:tc>
              <w:tc>
                <w:tcPr>
                  <w:tcW w:w="3615" w:type="dxa"/>
                  <w:tcMar>
                    <w:top w:w="15" w:type="dxa"/>
                    <w:left w:w="15" w:type="dxa"/>
                    <w:bottom w:w="15" w:type="dxa"/>
                    <w:right w:w="15" w:type="dxa"/>
                  </w:tcMar>
                  <w:vAlign w:val="center"/>
                </w:tcPr>
                <w:p w14:paraId="05C250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индивидуальному подоходному налогу</w:t>
                  </w:r>
                </w:p>
              </w:tc>
            </w:tr>
            <w:tr w:rsidR="00DB5D22" w:rsidRPr="00BB45E9" w14:paraId="740015A3" w14:textId="77777777" w:rsidTr="00072A2F">
              <w:trPr>
                <w:trHeight w:val="30"/>
              </w:trPr>
              <w:tc>
                <w:tcPr>
                  <w:tcW w:w="656" w:type="dxa"/>
                  <w:tcMar>
                    <w:top w:w="15" w:type="dxa"/>
                    <w:left w:w="15" w:type="dxa"/>
                    <w:bottom w:w="15" w:type="dxa"/>
                    <w:right w:w="15" w:type="dxa"/>
                  </w:tcMar>
                  <w:vAlign w:val="center"/>
                </w:tcPr>
                <w:p w14:paraId="754736D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10BB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3122</w:t>
                  </w:r>
                </w:p>
              </w:tc>
              <w:tc>
                <w:tcPr>
                  <w:tcW w:w="3615" w:type="dxa"/>
                  <w:tcMar>
                    <w:top w:w="15" w:type="dxa"/>
                    <w:left w:w="15" w:type="dxa"/>
                    <w:bottom w:w="15" w:type="dxa"/>
                    <w:right w:w="15" w:type="dxa"/>
                  </w:tcMar>
                  <w:vAlign w:val="center"/>
                </w:tcPr>
                <w:p w14:paraId="44EDDB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социальному налогу</w:t>
                  </w:r>
                </w:p>
              </w:tc>
            </w:tr>
            <w:tr w:rsidR="00DB5D22" w:rsidRPr="00BB45E9" w14:paraId="5CECAAC7" w14:textId="77777777" w:rsidTr="00072A2F">
              <w:trPr>
                <w:trHeight w:val="30"/>
              </w:trPr>
              <w:tc>
                <w:tcPr>
                  <w:tcW w:w="656" w:type="dxa"/>
                  <w:tcMar>
                    <w:top w:w="15" w:type="dxa"/>
                    <w:left w:w="15" w:type="dxa"/>
                    <w:bottom w:w="15" w:type="dxa"/>
                    <w:right w:w="15" w:type="dxa"/>
                  </w:tcMar>
                  <w:vAlign w:val="center"/>
                </w:tcPr>
                <w:p w14:paraId="424AF8B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33561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3123</w:t>
                  </w:r>
                </w:p>
              </w:tc>
              <w:tc>
                <w:tcPr>
                  <w:tcW w:w="3615" w:type="dxa"/>
                  <w:tcMar>
                    <w:top w:w="15" w:type="dxa"/>
                    <w:left w:w="15" w:type="dxa"/>
                    <w:bottom w:w="15" w:type="dxa"/>
                    <w:right w:w="15" w:type="dxa"/>
                  </w:tcMar>
                  <w:vAlign w:val="center"/>
                </w:tcPr>
                <w:p w14:paraId="397BC9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плате за </w:t>
                  </w:r>
                  <w:r w:rsidRPr="00BB45E9">
                    <w:rPr>
                      <w:bCs/>
                    </w:rPr>
                    <w:t xml:space="preserve"> </w:t>
                  </w:r>
                  <w:r w:rsidRPr="00BB45E9">
                    <w:rPr>
                      <w:rFonts w:ascii="Times New Roman" w:hAnsi="Times New Roman" w:cs="Times New Roman"/>
                      <w:bCs/>
                      <w:sz w:val="24"/>
                      <w:szCs w:val="24"/>
                    </w:rPr>
                    <w:t xml:space="preserve"> негативное воздействие на окружающую среду</w:t>
                  </w:r>
                </w:p>
              </w:tc>
            </w:tr>
            <w:tr w:rsidR="00DB5D22" w:rsidRPr="00BB45E9" w14:paraId="3F611D82" w14:textId="77777777" w:rsidTr="00072A2F">
              <w:trPr>
                <w:trHeight w:val="30"/>
              </w:trPr>
              <w:tc>
                <w:tcPr>
                  <w:tcW w:w="656" w:type="dxa"/>
                  <w:tcMar>
                    <w:top w:w="15" w:type="dxa"/>
                    <w:left w:w="15" w:type="dxa"/>
                    <w:bottom w:w="15" w:type="dxa"/>
                    <w:right w:w="15" w:type="dxa"/>
                  </w:tcMar>
                  <w:vAlign w:val="center"/>
                </w:tcPr>
                <w:p w14:paraId="7E60783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F1EE9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3124</w:t>
                  </w:r>
                </w:p>
              </w:tc>
              <w:tc>
                <w:tcPr>
                  <w:tcW w:w="3615" w:type="dxa"/>
                  <w:tcMar>
                    <w:top w:w="15" w:type="dxa"/>
                    <w:left w:w="15" w:type="dxa"/>
                    <w:bottom w:w="15" w:type="dxa"/>
                    <w:right w:w="15" w:type="dxa"/>
                  </w:tcMar>
                  <w:vAlign w:val="center"/>
                </w:tcPr>
                <w:p w14:paraId="3D59F6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прочим налогам и другим обязательным платежам в бюджет</w:t>
                  </w:r>
                </w:p>
              </w:tc>
            </w:tr>
            <w:tr w:rsidR="00DB5D22" w:rsidRPr="00BB45E9" w14:paraId="5A8027B8" w14:textId="77777777" w:rsidTr="00072A2F">
              <w:trPr>
                <w:trHeight w:val="30"/>
              </w:trPr>
              <w:tc>
                <w:tcPr>
                  <w:tcW w:w="656" w:type="dxa"/>
                  <w:tcMar>
                    <w:top w:w="15" w:type="dxa"/>
                    <w:left w:w="15" w:type="dxa"/>
                    <w:bottom w:w="15" w:type="dxa"/>
                    <w:right w:w="15" w:type="dxa"/>
                  </w:tcMar>
                  <w:vAlign w:val="center"/>
                </w:tcPr>
                <w:p w14:paraId="0BB5E32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3130</w:t>
                  </w:r>
                </w:p>
              </w:tc>
              <w:tc>
                <w:tcPr>
                  <w:tcW w:w="746" w:type="dxa"/>
                  <w:tcMar>
                    <w:top w:w="15" w:type="dxa"/>
                    <w:left w:w="15" w:type="dxa"/>
                    <w:bottom w:w="15" w:type="dxa"/>
                    <w:right w:w="15" w:type="dxa"/>
                  </w:tcMar>
                  <w:vAlign w:val="center"/>
                </w:tcPr>
                <w:p w14:paraId="5BD87B0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F595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расчетам с бюджетом</w:t>
                  </w:r>
                </w:p>
              </w:tc>
            </w:tr>
            <w:tr w:rsidR="00DB5D22" w:rsidRPr="00BB45E9" w14:paraId="210C9E0A" w14:textId="77777777" w:rsidTr="00072A2F">
              <w:trPr>
                <w:trHeight w:val="30"/>
              </w:trPr>
              <w:tc>
                <w:tcPr>
                  <w:tcW w:w="656" w:type="dxa"/>
                  <w:tcMar>
                    <w:top w:w="15" w:type="dxa"/>
                    <w:left w:w="15" w:type="dxa"/>
                    <w:bottom w:w="15" w:type="dxa"/>
                    <w:right w:w="15" w:type="dxa"/>
                  </w:tcMar>
                  <w:vAlign w:val="center"/>
                </w:tcPr>
                <w:p w14:paraId="0180A6A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86CC6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3131</w:t>
                  </w:r>
                </w:p>
              </w:tc>
              <w:tc>
                <w:tcPr>
                  <w:tcW w:w="3615" w:type="dxa"/>
                  <w:tcMar>
                    <w:top w:w="15" w:type="dxa"/>
                    <w:left w:w="15" w:type="dxa"/>
                    <w:bottom w:w="15" w:type="dxa"/>
                    <w:right w:w="15" w:type="dxa"/>
                  </w:tcMar>
                  <w:vAlign w:val="center"/>
                </w:tcPr>
                <w:p w14:paraId="315B92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бюджетом по доходам от реализации активов</w:t>
                  </w:r>
                </w:p>
              </w:tc>
            </w:tr>
            <w:tr w:rsidR="00DB5D22" w:rsidRPr="00BB45E9" w14:paraId="212E4FB6" w14:textId="77777777" w:rsidTr="00072A2F">
              <w:trPr>
                <w:trHeight w:val="30"/>
              </w:trPr>
              <w:tc>
                <w:tcPr>
                  <w:tcW w:w="656" w:type="dxa"/>
                  <w:tcMar>
                    <w:top w:w="15" w:type="dxa"/>
                    <w:left w:w="15" w:type="dxa"/>
                    <w:bottom w:w="15" w:type="dxa"/>
                    <w:right w:w="15" w:type="dxa"/>
                  </w:tcMar>
                  <w:vAlign w:val="center"/>
                </w:tcPr>
                <w:p w14:paraId="7C179B9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B874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3132</w:t>
                  </w:r>
                </w:p>
              </w:tc>
              <w:tc>
                <w:tcPr>
                  <w:tcW w:w="3615" w:type="dxa"/>
                  <w:tcMar>
                    <w:top w:w="15" w:type="dxa"/>
                    <w:left w:w="15" w:type="dxa"/>
                    <w:bottom w:w="15" w:type="dxa"/>
                    <w:right w:w="15" w:type="dxa"/>
                  </w:tcMar>
                  <w:vAlign w:val="center"/>
                </w:tcPr>
                <w:p w14:paraId="2F5D16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бюджетом по доходам от реализации товаров, работ и услуг</w:t>
                  </w:r>
                </w:p>
              </w:tc>
            </w:tr>
            <w:tr w:rsidR="00DB5D22" w:rsidRPr="00BB45E9" w14:paraId="4F8AEE12" w14:textId="77777777" w:rsidTr="00072A2F">
              <w:trPr>
                <w:trHeight w:val="30"/>
              </w:trPr>
              <w:tc>
                <w:tcPr>
                  <w:tcW w:w="656" w:type="dxa"/>
                  <w:tcMar>
                    <w:top w:w="15" w:type="dxa"/>
                    <w:left w:w="15" w:type="dxa"/>
                    <w:bottom w:w="15" w:type="dxa"/>
                    <w:right w:w="15" w:type="dxa"/>
                  </w:tcMar>
                  <w:vAlign w:val="center"/>
                </w:tcPr>
                <w:p w14:paraId="08B4BFA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28340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3133</w:t>
                  </w:r>
                </w:p>
              </w:tc>
              <w:tc>
                <w:tcPr>
                  <w:tcW w:w="3615" w:type="dxa"/>
                  <w:tcMar>
                    <w:top w:w="15" w:type="dxa"/>
                    <w:left w:w="15" w:type="dxa"/>
                    <w:bottom w:w="15" w:type="dxa"/>
                    <w:right w:w="15" w:type="dxa"/>
                  </w:tcMar>
                  <w:vAlign w:val="center"/>
                </w:tcPr>
                <w:p w14:paraId="366158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бюджетом по прочим операциям</w:t>
                  </w:r>
                </w:p>
              </w:tc>
            </w:tr>
            <w:tr w:rsidR="00DB5D22" w:rsidRPr="00BB45E9" w14:paraId="6F92D057" w14:textId="77777777" w:rsidTr="00072A2F">
              <w:trPr>
                <w:trHeight w:val="30"/>
              </w:trPr>
              <w:tc>
                <w:tcPr>
                  <w:tcW w:w="656" w:type="dxa"/>
                  <w:tcMar>
                    <w:top w:w="15" w:type="dxa"/>
                    <w:left w:w="15" w:type="dxa"/>
                    <w:bottom w:w="15" w:type="dxa"/>
                    <w:right w:w="15" w:type="dxa"/>
                  </w:tcMar>
                  <w:vAlign w:val="center"/>
                </w:tcPr>
                <w:p w14:paraId="1FDC0E8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3140</w:t>
                  </w:r>
                </w:p>
              </w:tc>
              <w:tc>
                <w:tcPr>
                  <w:tcW w:w="746" w:type="dxa"/>
                  <w:tcMar>
                    <w:top w:w="15" w:type="dxa"/>
                    <w:left w:w="15" w:type="dxa"/>
                    <w:bottom w:w="15" w:type="dxa"/>
                    <w:right w:w="15" w:type="dxa"/>
                  </w:tcMar>
                  <w:vAlign w:val="center"/>
                </w:tcPr>
                <w:p w14:paraId="5825BFF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420A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другим обязательным и добровольным платежам</w:t>
                  </w:r>
                </w:p>
              </w:tc>
            </w:tr>
            <w:tr w:rsidR="00DB5D22" w:rsidRPr="00BB45E9" w14:paraId="036D05BF" w14:textId="77777777" w:rsidTr="00072A2F">
              <w:trPr>
                <w:trHeight w:val="30"/>
              </w:trPr>
              <w:tc>
                <w:tcPr>
                  <w:tcW w:w="656" w:type="dxa"/>
                  <w:tcMar>
                    <w:top w:w="15" w:type="dxa"/>
                    <w:left w:w="15" w:type="dxa"/>
                    <w:bottom w:w="15" w:type="dxa"/>
                    <w:right w:w="15" w:type="dxa"/>
                  </w:tcMar>
                  <w:vAlign w:val="center"/>
                </w:tcPr>
                <w:p w14:paraId="6E4F90A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6DBBB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3141</w:t>
                  </w:r>
                </w:p>
              </w:tc>
              <w:tc>
                <w:tcPr>
                  <w:tcW w:w="3615" w:type="dxa"/>
                  <w:tcMar>
                    <w:top w:w="15" w:type="dxa"/>
                    <w:left w:w="15" w:type="dxa"/>
                    <w:bottom w:w="15" w:type="dxa"/>
                    <w:right w:w="15" w:type="dxa"/>
                  </w:tcMar>
                  <w:vAlign w:val="center"/>
                </w:tcPr>
                <w:p w14:paraId="75C78C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обязательным социальным отчислениям в Государственный фонд социального страхования</w:t>
                  </w:r>
                </w:p>
              </w:tc>
            </w:tr>
            <w:tr w:rsidR="00DB5D22" w:rsidRPr="00BB45E9" w14:paraId="0D5E6E68" w14:textId="77777777" w:rsidTr="00072A2F">
              <w:trPr>
                <w:trHeight w:val="30"/>
              </w:trPr>
              <w:tc>
                <w:tcPr>
                  <w:tcW w:w="656" w:type="dxa"/>
                  <w:tcMar>
                    <w:top w:w="15" w:type="dxa"/>
                    <w:left w:w="15" w:type="dxa"/>
                    <w:bottom w:w="15" w:type="dxa"/>
                    <w:right w:w="15" w:type="dxa"/>
                  </w:tcMar>
                  <w:vAlign w:val="center"/>
                </w:tcPr>
                <w:p w14:paraId="088220B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2DEC6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3142</w:t>
                  </w:r>
                </w:p>
              </w:tc>
              <w:tc>
                <w:tcPr>
                  <w:tcW w:w="3615" w:type="dxa"/>
                  <w:tcMar>
                    <w:top w:w="15" w:type="dxa"/>
                    <w:left w:w="15" w:type="dxa"/>
                    <w:bottom w:w="15" w:type="dxa"/>
                    <w:right w:w="15" w:type="dxa"/>
                  </w:tcMar>
                  <w:vAlign w:val="center"/>
                </w:tcPr>
                <w:p w14:paraId="13D27EFD" w14:textId="04CD2C9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пенсионным взносам в</w:t>
                  </w:r>
                  <w:r w:rsidRPr="00BB45E9">
                    <w:rPr>
                      <w:rFonts w:ascii="Times New Roman" w:hAnsi="Times New Roman" w:cs="Times New Roman"/>
                      <w:bCs/>
                    </w:rPr>
                    <w:t xml:space="preserve"> </w:t>
                  </w:r>
                  <w:r w:rsidRPr="00BB45E9">
                    <w:rPr>
                      <w:rFonts w:ascii="Times New Roman" w:hAnsi="Times New Roman" w:cs="Times New Roman"/>
                      <w:bCs/>
                      <w:sz w:val="24"/>
                      <w:szCs w:val="24"/>
                    </w:rPr>
                    <w:t xml:space="preserve">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2D2300F6" w14:textId="77777777" w:rsidTr="00072A2F">
              <w:trPr>
                <w:trHeight w:val="30"/>
              </w:trPr>
              <w:tc>
                <w:tcPr>
                  <w:tcW w:w="656" w:type="dxa"/>
                  <w:tcMar>
                    <w:top w:w="15" w:type="dxa"/>
                    <w:left w:w="15" w:type="dxa"/>
                    <w:bottom w:w="15" w:type="dxa"/>
                    <w:right w:w="15" w:type="dxa"/>
                  </w:tcMar>
                  <w:vAlign w:val="center"/>
                </w:tcPr>
                <w:p w14:paraId="7ABE42A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0EF2D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3143</w:t>
                  </w:r>
                </w:p>
              </w:tc>
              <w:tc>
                <w:tcPr>
                  <w:tcW w:w="3615" w:type="dxa"/>
                  <w:tcMar>
                    <w:top w:w="15" w:type="dxa"/>
                    <w:left w:w="15" w:type="dxa"/>
                    <w:bottom w:w="15" w:type="dxa"/>
                    <w:right w:w="15" w:type="dxa"/>
                  </w:tcMar>
                  <w:vAlign w:val="center"/>
                </w:tcPr>
                <w:p w14:paraId="08868E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 по другим обязательным и добровольным платежам</w:t>
                  </w:r>
                </w:p>
              </w:tc>
            </w:tr>
            <w:tr w:rsidR="00DB5D22" w:rsidRPr="00BB45E9" w14:paraId="54D93BA2" w14:textId="77777777" w:rsidTr="00072A2F">
              <w:trPr>
                <w:trHeight w:val="30"/>
              </w:trPr>
              <w:tc>
                <w:tcPr>
                  <w:tcW w:w="656" w:type="dxa"/>
                  <w:tcMar>
                    <w:top w:w="15" w:type="dxa"/>
                    <w:left w:w="15" w:type="dxa"/>
                    <w:bottom w:w="15" w:type="dxa"/>
                    <w:right w:w="15" w:type="dxa"/>
                  </w:tcMar>
                  <w:vAlign w:val="center"/>
                </w:tcPr>
                <w:p w14:paraId="32E8A6F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5979F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3144</w:t>
                  </w:r>
                </w:p>
              </w:tc>
              <w:tc>
                <w:tcPr>
                  <w:tcW w:w="3615" w:type="dxa"/>
                  <w:tcMar>
                    <w:top w:w="15" w:type="dxa"/>
                    <w:left w:w="15" w:type="dxa"/>
                    <w:bottom w:w="15" w:type="dxa"/>
                    <w:right w:w="15" w:type="dxa"/>
                  </w:tcMar>
                  <w:vAlign w:val="center"/>
                </w:tcPr>
                <w:p w14:paraId="5DA9C436" w14:textId="496F88D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обязательным пенсионным взносам работодателя в 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4EC6FB71" w14:textId="77777777" w:rsidTr="00072A2F">
              <w:trPr>
                <w:trHeight w:val="30"/>
              </w:trPr>
              <w:tc>
                <w:tcPr>
                  <w:tcW w:w="656" w:type="dxa"/>
                  <w:tcMar>
                    <w:top w:w="15" w:type="dxa"/>
                    <w:left w:w="15" w:type="dxa"/>
                    <w:bottom w:w="15" w:type="dxa"/>
                    <w:right w:w="15" w:type="dxa"/>
                  </w:tcMar>
                  <w:vAlign w:val="center"/>
                </w:tcPr>
                <w:p w14:paraId="2CD1A4E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1AFC66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3145</w:t>
                  </w:r>
                </w:p>
              </w:tc>
              <w:tc>
                <w:tcPr>
                  <w:tcW w:w="3615" w:type="dxa"/>
                  <w:tcMar>
                    <w:top w:w="15" w:type="dxa"/>
                    <w:left w:w="15" w:type="dxa"/>
                    <w:bottom w:w="15" w:type="dxa"/>
                    <w:right w:w="15" w:type="dxa"/>
                  </w:tcMar>
                  <w:vAlign w:val="center"/>
                </w:tcPr>
                <w:p w14:paraId="4F5A1AE7" w14:textId="777ABD6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обязательным профессиональным пенсионным взносам в 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52D0ED69" w14:textId="77777777" w:rsidTr="00072A2F">
              <w:trPr>
                <w:trHeight w:val="30"/>
              </w:trPr>
              <w:tc>
                <w:tcPr>
                  <w:tcW w:w="656" w:type="dxa"/>
                  <w:tcMar>
                    <w:top w:w="15" w:type="dxa"/>
                    <w:left w:w="15" w:type="dxa"/>
                    <w:bottom w:w="15" w:type="dxa"/>
                    <w:right w:w="15" w:type="dxa"/>
                  </w:tcMar>
                  <w:vAlign w:val="center"/>
                </w:tcPr>
                <w:p w14:paraId="42A901A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3150</w:t>
                  </w:r>
                </w:p>
              </w:tc>
              <w:tc>
                <w:tcPr>
                  <w:tcW w:w="746" w:type="dxa"/>
                  <w:tcMar>
                    <w:top w:w="15" w:type="dxa"/>
                    <w:left w:w="15" w:type="dxa"/>
                    <w:bottom w:w="15" w:type="dxa"/>
                    <w:right w:w="15" w:type="dxa"/>
                  </w:tcMar>
                  <w:vAlign w:val="center"/>
                </w:tcPr>
                <w:p w14:paraId="68B066A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6048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отчислениям и взносам на обязательное социальное медицинское страхование</w:t>
                  </w:r>
                </w:p>
              </w:tc>
            </w:tr>
            <w:tr w:rsidR="00DB5D22" w:rsidRPr="00BB45E9" w14:paraId="0A41AF1E" w14:textId="77777777" w:rsidTr="00072A2F">
              <w:trPr>
                <w:trHeight w:val="30"/>
              </w:trPr>
              <w:tc>
                <w:tcPr>
                  <w:tcW w:w="656" w:type="dxa"/>
                  <w:tcMar>
                    <w:top w:w="15" w:type="dxa"/>
                    <w:left w:w="15" w:type="dxa"/>
                    <w:bottom w:w="15" w:type="dxa"/>
                    <w:right w:w="15" w:type="dxa"/>
                  </w:tcMar>
                  <w:vAlign w:val="center"/>
                </w:tcPr>
                <w:p w14:paraId="3430C9C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BADCE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3151</w:t>
                  </w:r>
                </w:p>
              </w:tc>
              <w:tc>
                <w:tcPr>
                  <w:tcW w:w="3615" w:type="dxa"/>
                  <w:tcMar>
                    <w:top w:w="15" w:type="dxa"/>
                    <w:left w:w="15" w:type="dxa"/>
                    <w:bottom w:w="15" w:type="dxa"/>
                    <w:right w:w="15" w:type="dxa"/>
                  </w:tcMar>
                  <w:vAlign w:val="center"/>
                </w:tcPr>
                <w:p w14:paraId="71BA11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отчислениям на обязательное социальное медицинское страхование</w:t>
                  </w:r>
                </w:p>
              </w:tc>
            </w:tr>
            <w:tr w:rsidR="00DB5D22" w:rsidRPr="00BB45E9" w14:paraId="0072BEF5" w14:textId="77777777" w:rsidTr="00072A2F">
              <w:trPr>
                <w:trHeight w:val="30"/>
              </w:trPr>
              <w:tc>
                <w:tcPr>
                  <w:tcW w:w="656" w:type="dxa"/>
                  <w:tcMar>
                    <w:top w:w="15" w:type="dxa"/>
                    <w:left w:w="15" w:type="dxa"/>
                    <w:bottom w:w="15" w:type="dxa"/>
                    <w:right w:w="15" w:type="dxa"/>
                  </w:tcMar>
                  <w:vAlign w:val="center"/>
                </w:tcPr>
                <w:p w14:paraId="14E7BCA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3E548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3152</w:t>
                  </w:r>
                </w:p>
              </w:tc>
              <w:tc>
                <w:tcPr>
                  <w:tcW w:w="3615" w:type="dxa"/>
                  <w:tcMar>
                    <w:top w:w="15" w:type="dxa"/>
                    <w:left w:w="15" w:type="dxa"/>
                    <w:bottom w:w="15" w:type="dxa"/>
                    <w:right w:w="15" w:type="dxa"/>
                  </w:tcMar>
                  <w:vAlign w:val="center"/>
                </w:tcPr>
                <w:p w14:paraId="073E69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взносам на обязательное социальное медицинское страхование</w:t>
                  </w:r>
                </w:p>
              </w:tc>
            </w:tr>
            <w:tr w:rsidR="00DB5D22" w:rsidRPr="00BB45E9" w14:paraId="25796F6A" w14:textId="77777777" w:rsidTr="00072A2F">
              <w:trPr>
                <w:trHeight w:val="30"/>
              </w:trPr>
              <w:tc>
                <w:tcPr>
                  <w:tcW w:w="656" w:type="dxa"/>
                  <w:tcMar>
                    <w:top w:w="15" w:type="dxa"/>
                    <w:left w:w="15" w:type="dxa"/>
                    <w:bottom w:w="15" w:type="dxa"/>
                    <w:right w:w="15" w:type="dxa"/>
                  </w:tcMar>
                  <w:vAlign w:val="center"/>
                </w:tcPr>
                <w:p w14:paraId="4D147B4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3200</w:t>
                  </w:r>
                </w:p>
              </w:tc>
              <w:tc>
                <w:tcPr>
                  <w:tcW w:w="746" w:type="dxa"/>
                  <w:tcMar>
                    <w:top w:w="15" w:type="dxa"/>
                    <w:left w:w="15" w:type="dxa"/>
                    <w:bottom w:w="15" w:type="dxa"/>
                    <w:right w:w="15" w:type="dxa"/>
                  </w:tcMar>
                  <w:vAlign w:val="center"/>
                </w:tcPr>
                <w:p w14:paraId="25C9DDB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4C48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w:t>
                  </w:r>
                </w:p>
              </w:tc>
            </w:tr>
            <w:tr w:rsidR="00DB5D22" w:rsidRPr="00BB45E9" w14:paraId="69C29E1B" w14:textId="77777777" w:rsidTr="00072A2F">
              <w:trPr>
                <w:trHeight w:val="30"/>
              </w:trPr>
              <w:tc>
                <w:tcPr>
                  <w:tcW w:w="656" w:type="dxa"/>
                  <w:tcMar>
                    <w:top w:w="15" w:type="dxa"/>
                    <w:left w:w="15" w:type="dxa"/>
                    <w:bottom w:w="15" w:type="dxa"/>
                    <w:right w:w="15" w:type="dxa"/>
                  </w:tcMar>
                  <w:vAlign w:val="center"/>
                </w:tcPr>
                <w:p w14:paraId="3EB40E8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3210</w:t>
                  </w:r>
                </w:p>
              </w:tc>
              <w:tc>
                <w:tcPr>
                  <w:tcW w:w="746" w:type="dxa"/>
                  <w:tcMar>
                    <w:top w:w="15" w:type="dxa"/>
                    <w:left w:w="15" w:type="dxa"/>
                    <w:bottom w:w="15" w:type="dxa"/>
                    <w:right w:w="15" w:type="dxa"/>
                  </w:tcMar>
                  <w:vAlign w:val="center"/>
                </w:tcPr>
                <w:p w14:paraId="1C9DFC6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E9C1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поставщикам и подрядчикам</w:t>
                  </w:r>
                </w:p>
              </w:tc>
            </w:tr>
            <w:tr w:rsidR="00DB5D22" w:rsidRPr="00BB45E9" w14:paraId="4691C8C1" w14:textId="77777777" w:rsidTr="00072A2F">
              <w:trPr>
                <w:trHeight w:val="30"/>
              </w:trPr>
              <w:tc>
                <w:tcPr>
                  <w:tcW w:w="656" w:type="dxa"/>
                  <w:tcMar>
                    <w:top w:w="15" w:type="dxa"/>
                    <w:left w:w="15" w:type="dxa"/>
                    <w:bottom w:w="15" w:type="dxa"/>
                    <w:right w:w="15" w:type="dxa"/>
                  </w:tcMar>
                  <w:vAlign w:val="center"/>
                </w:tcPr>
                <w:p w14:paraId="6A38645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3220</w:t>
                  </w:r>
                </w:p>
              </w:tc>
              <w:tc>
                <w:tcPr>
                  <w:tcW w:w="746" w:type="dxa"/>
                  <w:tcMar>
                    <w:top w:w="15" w:type="dxa"/>
                    <w:left w:w="15" w:type="dxa"/>
                    <w:bottom w:w="15" w:type="dxa"/>
                    <w:right w:w="15" w:type="dxa"/>
                  </w:tcMar>
                  <w:vAlign w:val="center"/>
                </w:tcPr>
                <w:p w14:paraId="106F864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8000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ведомственным расчетам</w:t>
                  </w:r>
                </w:p>
              </w:tc>
            </w:tr>
            <w:tr w:rsidR="00DB5D22" w:rsidRPr="00BB45E9" w14:paraId="1B1B84BA" w14:textId="77777777" w:rsidTr="00072A2F">
              <w:trPr>
                <w:trHeight w:val="30"/>
              </w:trPr>
              <w:tc>
                <w:tcPr>
                  <w:tcW w:w="656" w:type="dxa"/>
                  <w:tcMar>
                    <w:top w:w="15" w:type="dxa"/>
                    <w:left w:w="15" w:type="dxa"/>
                    <w:bottom w:w="15" w:type="dxa"/>
                    <w:right w:w="15" w:type="dxa"/>
                  </w:tcMar>
                  <w:vAlign w:val="center"/>
                </w:tcPr>
                <w:p w14:paraId="61CF7AF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AE24C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3221</w:t>
                  </w:r>
                </w:p>
              </w:tc>
              <w:tc>
                <w:tcPr>
                  <w:tcW w:w="3615" w:type="dxa"/>
                  <w:tcMar>
                    <w:top w:w="15" w:type="dxa"/>
                    <w:left w:w="15" w:type="dxa"/>
                    <w:bottom w:w="15" w:type="dxa"/>
                    <w:right w:w="15" w:type="dxa"/>
                  </w:tcMar>
                  <w:vAlign w:val="center"/>
                </w:tcPr>
                <w:p w14:paraId="06C6FE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внутриведомственным расчетам</w:t>
                  </w:r>
                </w:p>
              </w:tc>
            </w:tr>
            <w:tr w:rsidR="00DB5D22" w:rsidRPr="00BB45E9" w14:paraId="7C2ADE68" w14:textId="77777777" w:rsidTr="00072A2F">
              <w:trPr>
                <w:trHeight w:val="30"/>
              </w:trPr>
              <w:tc>
                <w:tcPr>
                  <w:tcW w:w="656" w:type="dxa"/>
                  <w:tcMar>
                    <w:top w:w="15" w:type="dxa"/>
                    <w:left w:w="15" w:type="dxa"/>
                    <w:bottom w:w="15" w:type="dxa"/>
                    <w:right w:w="15" w:type="dxa"/>
                  </w:tcMar>
                  <w:vAlign w:val="center"/>
                </w:tcPr>
                <w:p w14:paraId="09BF80F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2C3D38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3222</w:t>
                  </w:r>
                </w:p>
              </w:tc>
              <w:tc>
                <w:tcPr>
                  <w:tcW w:w="3615" w:type="dxa"/>
                  <w:tcMar>
                    <w:top w:w="15" w:type="dxa"/>
                    <w:left w:w="15" w:type="dxa"/>
                    <w:bottom w:w="15" w:type="dxa"/>
                    <w:right w:w="15" w:type="dxa"/>
                  </w:tcMar>
                  <w:vAlign w:val="center"/>
                </w:tcPr>
                <w:p w14:paraId="7D95F0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межведомственным расчетам</w:t>
                  </w:r>
                </w:p>
              </w:tc>
            </w:tr>
            <w:tr w:rsidR="00DB5D22" w:rsidRPr="00BB45E9" w14:paraId="64EFF8DC" w14:textId="77777777" w:rsidTr="00072A2F">
              <w:trPr>
                <w:trHeight w:val="30"/>
              </w:trPr>
              <w:tc>
                <w:tcPr>
                  <w:tcW w:w="656" w:type="dxa"/>
                  <w:tcMar>
                    <w:top w:w="15" w:type="dxa"/>
                    <w:left w:w="15" w:type="dxa"/>
                    <w:bottom w:w="15" w:type="dxa"/>
                    <w:right w:w="15" w:type="dxa"/>
                  </w:tcMar>
                  <w:vAlign w:val="center"/>
                </w:tcPr>
                <w:p w14:paraId="13A33E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3230</w:t>
                  </w:r>
                </w:p>
              </w:tc>
              <w:tc>
                <w:tcPr>
                  <w:tcW w:w="746" w:type="dxa"/>
                  <w:tcMar>
                    <w:top w:w="15" w:type="dxa"/>
                    <w:left w:w="15" w:type="dxa"/>
                    <w:bottom w:w="15" w:type="dxa"/>
                    <w:right w:w="15" w:type="dxa"/>
                  </w:tcMar>
                  <w:vAlign w:val="center"/>
                </w:tcPr>
                <w:p w14:paraId="78A87FA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3575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стипендиатам</w:t>
                  </w:r>
                </w:p>
              </w:tc>
            </w:tr>
            <w:tr w:rsidR="00DB5D22" w:rsidRPr="00BB45E9" w14:paraId="49ADED68" w14:textId="77777777" w:rsidTr="00072A2F">
              <w:trPr>
                <w:trHeight w:val="30"/>
              </w:trPr>
              <w:tc>
                <w:tcPr>
                  <w:tcW w:w="656" w:type="dxa"/>
                  <w:tcMar>
                    <w:top w:w="15" w:type="dxa"/>
                    <w:left w:w="15" w:type="dxa"/>
                    <w:bottom w:w="15" w:type="dxa"/>
                    <w:right w:w="15" w:type="dxa"/>
                  </w:tcMar>
                  <w:vAlign w:val="center"/>
                </w:tcPr>
                <w:p w14:paraId="652B04B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3240</w:t>
                  </w:r>
                </w:p>
              </w:tc>
              <w:tc>
                <w:tcPr>
                  <w:tcW w:w="746" w:type="dxa"/>
                  <w:tcMar>
                    <w:top w:w="15" w:type="dxa"/>
                    <w:left w:w="15" w:type="dxa"/>
                    <w:bottom w:w="15" w:type="dxa"/>
                    <w:right w:w="15" w:type="dxa"/>
                  </w:tcMar>
                  <w:vAlign w:val="center"/>
                </w:tcPr>
                <w:p w14:paraId="3E6180F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9CF6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работниками и прочими подотчетными лицами</w:t>
                  </w:r>
                </w:p>
              </w:tc>
            </w:tr>
            <w:tr w:rsidR="00DB5D22" w:rsidRPr="00BB45E9" w14:paraId="0F23B3B9" w14:textId="77777777" w:rsidTr="00072A2F">
              <w:trPr>
                <w:trHeight w:val="30"/>
              </w:trPr>
              <w:tc>
                <w:tcPr>
                  <w:tcW w:w="656" w:type="dxa"/>
                  <w:tcMar>
                    <w:top w:w="15" w:type="dxa"/>
                    <w:left w:w="15" w:type="dxa"/>
                    <w:bottom w:w="15" w:type="dxa"/>
                    <w:right w:w="15" w:type="dxa"/>
                  </w:tcMar>
                  <w:vAlign w:val="center"/>
                </w:tcPr>
                <w:p w14:paraId="307978B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19A8D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3241</w:t>
                  </w:r>
                </w:p>
              </w:tc>
              <w:tc>
                <w:tcPr>
                  <w:tcW w:w="3615" w:type="dxa"/>
                  <w:tcMar>
                    <w:top w:w="15" w:type="dxa"/>
                    <w:left w:w="15" w:type="dxa"/>
                    <w:bottom w:w="15" w:type="dxa"/>
                    <w:right w:w="15" w:type="dxa"/>
                  </w:tcMar>
                  <w:vAlign w:val="center"/>
                </w:tcPr>
                <w:p w14:paraId="566F83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оплате труда</w:t>
                  </w:r>
                </w:p>
              </w:tc>
            </w:tr>
            <w:tr w:rsidR="00DB5D22" w:rsidRPr="00BB45E9" w14:paraId="72963FC0" w14:textId="77777777" w:rsidTr="00072A2F">
              <w:trPr>
                <w:trHeight w:val="30"/>
              </w:trPr>
              <w:tc>
                <w:tcPr>
                  <w:tcW w:w="656" w:type="dxa"/>
                  <w:tcMar>
                    <w:top w:w="15" w:type="dxa"/>
                    <w:left w:w="15" w:type="dxa"/>
                    <w:bottom w:w="15" w:type="dxa"/>
                    <w:right w:w="15" w:type="dxa"/>
                  </w:tcMar>
                  <w:vAlign w:val="center"/>
                </w:tcPr>
                <w:p w14:paraId="67B2774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496CC0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3242</w:t>
                  </w:r>
                </w:p>
              </w:tc>
              <w:tc>
                <w:tcPr>
                  <w:tcW w:w="3615" w:type="dxa"/>
                  <w:tcMar>
                    <w:top w:w="15" w:type="dxa"/>
                    <w:left w:w="15" w:type="dxa"/>
                    <w:bottom w:w="15" w:type="dxa"/>
                    <w:right w:w="15" w:type="dxa"/>
                  </w:tcMar>
                  <w:vAlign w:val="center"/>
                </w:tcPr>
                <w:p w14:paraId="681E6F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исполнительным документам</w:t>
                  </w:r>
                </w:p>
              </w:tc>
            </w:tr>
            <w:tr w:rsidR="00DB5D22" w:rsidRPr="00BB45E9" w14:paraId="4CFD81F6" w14:textId="77777777" w:rsidTr="00072A2F">
              <w:trPr>
                <w:trHeight w:val="30"/>
              </w:trPr>
              <w:tc>
                <w:tcPr>
                  <w:tcW w:w="656" w:type="dxa"/>
                  <w:tcMar>
                    <w:top w:w="15" w:type="dxa"/>
                    <w:left w:w="15" w:type="dxa"/>
                    <w:bottom w:w="15" w:type="dxa"/>
                    <w:right w:w="15" w:type="dxa"/>
                  </w:tcMar>
                  <w:vAlign w:val="center"/>
                </w:tcPr>
                <w:p w14:paraId="09188B49"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A41D9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3243</w:t>
                  </w:r>
                </w:p>
              </w:tc>
              <w:tc>
                <w:tcPr>
                  <w:tcW w:w="3615" w:type="dxa"/>
                  <w:tcMar>
                    <w:top w:w="15" w:type="dxa"/>
                    <w:left w:w="15" w:type="dxa"/>
                    <w:bottom w:w="15" w:type="dxa"/>
                    <w:right w:w="15" w:type="dxa"/>
                  </w:tcMar>
                  <w:vAlign w:val="center"/>
                </w:tcPr>
                <w:p w14:paraId="6C106B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депонированным суммам</w:t>
                  </w:r>
                </w:p>
              </w:tc>
            </w:tr>
            <w:tr w:rsidR="00DB5D22" w:rsidRPr="00BB45E9" w14:paraId="253AE83B" w14:textId="77777777" w:rsidTr="00072A2F">
              <w:trPr>
                <w:trHeight w:val="30"/>
              </w:trPr>
              <w:tc>
                <w:tcPr>
                  <w:tcW w:w="656" w:type="dxa"/>
                  <w:tcMar>
                    <w:top w:w="15" w:type="dxa"/>
                    <w:left w:w="15" w:type="dxa"/>
                    <w:bottom w:w="15" w:type="dxa"/>
                    <w:right w:w="15" w:type="dxa"/>
                  </w:tcMar>
                  <w:vAlign w:val="center"/>
                </w:tcPr>
                <w:p w14:paraId="346F940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78FC72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3244</w:t>
                  </w:r>
                </w:p>
              </w:tc>
              <w:tc>
                <w:tcPr>
                  <w:tcW w:w="3615" w:type="dxa"/>
                  <w:tcMar>
                    <w:top w:w="15" w:type="dxa"/>
                    <w:left w:w="15" w:type="dxa"/>
                    <w:bottom w:w="15" w:type="dxa"/>
                    <w:right w:w="15" w:type="dxa"/>
                  </w:tcMar>
                  <w:vAlign w:val="center"/>
                </w:tcPr>
                <w:p w14:paraId="21D937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социальному пособию по временной нетрудоспособности</w:t>
                  </w:r>
                </w:p>
              </w:tc>
            </w:tr>
            <w:tr w:rsidR="00DB5D22" w:rsidRPr="00BB45E9" w14:paraId="173456FC" w14:textId="77777777" w:rsidTr="00072A2F">
              <w:trPr>
                <w:trHeight w:val="30"/>
              </w:trPr>
              <w:tc>
                <w:tcPr>
                  <w:tcW w:w="656" w:type="dxa"/>
                  <w:tcMar>
                    <w:top w:w="15" w:type="dxa"/>
                    <w:left w:w="15" w:type="dxa"/>
                    <w:bottom w:w="15" w:type="dxa"/>
                    <w:right w:w="15" w:type="dxa"/>
                  </w:tcMar>
                  <w:vAlign w:val="center"/>
                </w:tcPr>
                <w:p w14:paraId="5FEBF23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9B8904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3245</w:t>
                  </w:r>
                </w:p>
              </w:tc>
              <w:tc>
                <w:tcPr>
                  <w:tcW w:w="3615" w:type="dxa"/>
                  <w:tcMar>
                    <w:top w:w="15" w:type="dxa"/>
                    <w:left w:w="15" w:type="dxa"/>
                    <w:bottom w:w="15" w:type="dxa"/>
                    <w:right w:w="15" w:type="dxa"/>
                  </w:tcMar>
                  <w:vAlign w:val="center"/>
                </w:tcPr>
                <w:p w14:paraId="388311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безналичным перечислениям сумм членских профсоюзных взносов</w:t>
                  </w:r>
                </w:p>
              </w:tc>
            </w:tr>
            <w:tr w:rsidR="00DB5D22" w:rsidRPr="00BB45E9" w14:paraId="5A1792BF" w14:textId="77777777" w:rsidTr="00072A2F">
              <w:trPr>
                <w:trHeight w:val="30"/>
              </w:trPr>
              <w:tc>
                <w:tcPr>
                  <w:tcW w:w="656" w:type="dxa"/>
                  <w:tcMar>
                    <w:top w:w="15" w:type="dxa"/>
                    <w:left w:w="15" w:type="dxa"/>
                    <w:bottom w:w="15" w:type="dxa"/>
                    <w:right w:w="15" w:type="dxa"/>
                  </w:tcMar>
                  <w:vAlign w:val="center"/>
                </w:tcPr>
                <w:p w14:paraId="4DF9C60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22EFB8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3246</w:t>
                  </w:r>
                </w:p>
              </w:tc>
              <w:tc>
                <w:tcPr>
                  <w:tcW w:w="3615" w:type="dxa"/>
                  <w:tcMar>
                    <w:top w:w="15" w:type="dxa"/>
                    <w:left w:w="15" w:type="dxa"/>
                    <w:bottom w:w="15" w:type="dxa"/>
                    <w:right w:w="15" w:type="dxa"/>
                  </w:tcMar>
                  <w:vAlign w:val="center"/>
                </w:tcPr>
                <w:p w14:paraId="5F7301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работниками по неиспользованным отпускам</w:t>
                  </w:r>
                </w:p>
              </w:tc>
            </w:tr>
            <w:tr w:rsidR="00DB5D22" w:rsidRPr="00BB45E9" w14:paraId="4AB364B1" w14:textId="77777777" w:rsidTr="00072A2F">
              <w:trPr>
                <w:trHeight w:val="30"/>
              </w:trPr>
              <w:tc>
                <w:tcPr>
                  <w:tcW w:w="656" w:type="dxa"/>
                  <w:tcMar>
                    <w:top w:w="15" w:type="dxa"/>
                    <w:left w:w="15" w:type="dxa"/>
                    <w:bottom w:w="15" w:type="dxa"/>
                    <w:right w:w="15" w:type="dxa"/>
                  </w:tcMar>
                  <w:vAlign w:val="center"/>
                </w:tcPr>
                <w:p w14:paraId="5565925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ACBF9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3247</w:t>
                  </w:r>
                </w:p>
              </w:tc>
              <w:tc>
                <w:tcPr>
                  <w:tcW w:w="3615" w:type="dxa"/>
                  <w:tcMar>
                    <w:top w:w="15" w:type="dxa"/>
                    <w:left w:w="15" w:type="dxa"/>
                    <w:bottom w:w="15" w:type="dxa"/>
                    <w:right w:w="15" w:type="dxa"/>
                  </w:tcMar>
                  <w:vAlign w:val="center"/>
                </w:tcPr>
                <w:p w14:paraId="623FF5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безналичным перечислениям на счета по вкладам в банки</w:t>
                  </w:r>
                </w:p>
              </w:tc>
            </w:tr>
            <w:tr w:rsidR="00DB5D22" w:rsidRPr="00BB45E9" w14:paraId="502149A1" w14:textId="77777777" w:rsidTr="00072A2F">
              <w:trPr>
                <w:trHeight w:val="30"/>
              </w:trPr>
              <w:tc>
                <w:tcPr>
                  <w:tcW w:w="656" w:type="dxa"/>
                  <w:tcMar>
                    <w:top w:w="15" w:type="dxa"/>
                    <w:left w:w="15" w:type="dxa"/>
                    <w:bottom w:w="15" w:type="dxa"/>
                    <w:right w:w="15" w:type="dxa"/>
                  </w:tcMar>
                  <w:vAlign w:val="center"/>
                </w:tcPr>
                <w:p w14:paraId="5F2AB79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4D1D4C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3248</w:t>
                  </w:r>
                </w:p>
              </w:tc>
              <w:tc>
                <w:tcPr>
                  <w:tcW w:w="3615" w:type="dxa"/>
                  <w:tcMar>
                    <w:top w:w="15" w:type="dxa"/>
                    <w:left w:w="15" w:type="dxa"/>
                    <w:bottom w:w="15" w:type="dxa"/>
                    <w:right w:w="15" w:type="dxa"/>
                  </w:tcMar>
                  <w:vAlign w:val="center"/>
                </w:tcPr>
                <w:p w14:paraId="00DD98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 перед работниками</w:t>
                  </w:r>
                </w:p>
              </w:tc>
            </w:tr>
            <w:tr w:rsidR="00DB5D22" w:rsidRPr="00BB45E9" w14:paraId="10EE6C19" w14:textId="77777777" w:rsidTr="00072A2F">
              <w:trPr>
                <w:trHeight w:val="30"/>
              </w:trPr>
              <w:tc>
                <w:tcPr>
                  <w:tcW w:w="656" w:type="dxa"/>
                  <w:tcMar>
                    <w:top w:w="15" w:type="dxa"/>
                    <w:left w:w="15" w:type="dxa"/>
                    <w:bottom w:w="15" w:type="dxa"/>
                    <w:right w:w="15" w:type="dxa"/>
                  </w:tcMar>
                  <w:vAlign w:val="center"/>
                </w:tcPr>
                <w:p w14:paraId="28128F11"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073B7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3249</w:t>
                  </w:r>
                </w:p>
              </w:tc>
              <w:tc>
                <w:tcPr>
                  <w:tcW w:w="3615" w:type="dxa"/>
                  <w:tcMar>
                    <w:top w:w="15" w:type="dxa"/>
                    <w:left w:w="15" w:type="dxa"/>
                    <w:bottom w:w="15" w:type="dxa"/>
                    <w:right w:w="15" w:type="dxa"/>
                  </w:tcMar>
                  <w:vAlign w:val="center"/>
                </w:tcPr>
                <w:p w14:paraId="0F8233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прочим подотчетным суммам</w:t>
                  </w:r>
                </w:p>
              </w:tc>
            </w:tr>
            <w:tr w:rsidR="00DB5D22" w:rsidRPr="00BB45E9" w14:paraId="19023CC8" w14:textId="77777777" w:rsidTr="00072A2F">
              <w:trPr>
                <w:trHeight w:val="30"/>
              </w:trPr>
              <w:tc>
                <w:tcPr>
                  <w:tcW w:w="656" w:type="dxa"/>
                  <w:tcMar>
                    <w:top w:w="15" w:type="dxa"/>
                    <w:left w:w="15" w:type="dxa"/>
                    <w:bottom w:w="15" w:type="dxa"/>
                    <w:right w:w="15" w:type="dxa"/>
                  </w:tcMar>
                  <w:vAlign w:val="center"/>
                </w:tcPr>
                <w:p w14:paraId="25B5A8C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3250</w:t>
                  </w:r>
                </w:p>
              </w:tc>
              <w:tc>
                <w:tcPr>
                  <w:tcW w:w="746" w:type="dxa"/>
                  <w:tcMar>
                    <w:top w:w="15" w:type="dxa"/>
                    <w:left w:w="15" w:type="dxa"/>
                    <w:bottom w:w="15" w:type="dxa"/>
                    <w:right w:w="15" w:type="dxa"/>
                  </w:tcMar>
                  <w:vAlign w:val="center"/>
                </w:tcPr>
                <w:p w14:paraId="45191F9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FDD54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вознаграждения к выплате</w:t>
                  </w:r>
                </w:p>
              </w:tc>
            </w:tr>
            <w:tr w:rsidR="00DB5D22" w:rsidRPr="00BB45E9" w14:paraId="20CAED43" w14:textId="77777777" w:rsidTr="00072A2F">
              <w:trPr>
                <w:trHeight w:val="30"/>
              </w:trPr>
              <w:tc>
                <w:tcPr>
                  <w:tcW w:w="656" w:type="dxa"/>
                  <w:tcMar>
                    <w:top w:w="15" w:type="dxa"/>
                    <w:left w:w="15" w:type="dxa"/>
                    <w:bottom w:w="15" w:type="dxa"/>
                    <w:right w:w="15" w:type="dxa"/>
                  </w:tcMar>
                  <w:vAlign w:val="center"/>
                </w:tcPr>
                <w:p w14:paraId="05E293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3260</w:t>
                  </w:r>
                </w:p>
              </w:tc>
              <w:tc>
                <w:tcPr>
                  <w:tcW w:w="746" w:type="dxa"/>
                  <w:tcMar>
                    <w:top w:w="15" w:type="dxa"/>
                    <w:left w:w="15" w:type="dxa"/>
                    <w:bottom w:w="15" w:type="dxa"/>
                    <w:right w:w="15" w:type="dxa"/>
                  </w:tcMar>
                  <w:vAlign w:val="center"/>
                </w:tcPr>
                <w:p w14:paraId="6032537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B8E2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аренде</w:t>
                  </w:r>
                </w:p>
              </w:tc>
            </w:tr>
            <w:tr w:rsidR="00DB5D22" w:rsidRPr="00BB45E9" w14:paraId="49A1B283" w14:textId="77777777" w:rsidTr="00072A2F">
              <w:trPr>
                <w:trHeight w:val="30"/>
              </w:trPr>
              <w:tc>
                <w:tcPr>
                  <w:tcW w:w="656" w:type="dxa"/>
                  <w:tcMar>
                    <w:top w:w="15" w:type="dxa"/>
                    <w:left w:w="15" w:type="dxa"/>
                    <w:bottom w:w="15" w:type="dxa"/>
                    <w:right w:w="15" w:type="dxa"/>
                  </w:tcMar>
                  <w:vAlign w:val="center"/>
                </w:tcPr>
                <w:p w14:paraId="23FCED4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3270</w:t>
                  </w:r>
                </w:p>
              </w:tc>
              <w:tc>
                <w:tcPr>
                  <w:tcW w:w="746" w:type="dxa"/>
                  <w:tcMar>
                    <w:top w:w="15" w:type="dxa"/>
                    <w:left w:w="15" w:type="dxa"/>
                    <w:bottom w:w="15" w:type="dxa"/>
                    <w:right w:w="15" w:type="dxa"/>
                  </w:tcMar>
                  <w:vAlign w:val="center"/>
                </w:tcPr>
                <w:p w14:paraId="39283AC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649B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w:t>
                  </w:r>
                </w:p>
              </w:tc>
            </w:tr>
            <w:tr w:rsidR="00DB5D22" w:rsidRPr="00BB45E9" w14:paraId="2BD6F07C" w14:textId="77777777" w:rsidTr="00072A2F">
              <w:trPr>
                <w:trHeight w:val="30"/>
              </w:trPr>
              <w:tc>
                <w:tcPr>
                  <w:tcW w:w="656" w:type="dxa"/>
                  <w:tcMar>
                    <w:top w:w="15" w:type="dxa"/>
                    <w:left w:w="15" w:type="dxa"/>
                    <w:bottom w:w="15" w:type="dxa"/>
                    <w:right w:w="15" w:type="dxa"/>
                  </w:tcMar>
                  <w:vAlign w:val="center"/>
                </w:tcPr>
                <w:p w14:paraId="5B4A290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714B86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3271</w:t>
                  </w:r>
                </w:p>
              </w:tc>
              <w:tc>
                <w:tcPr>
                  <w:tcW w:w="3615" w:type="dxa"/>
                  <w:tcMar>
                    <w:top w:w="15" w:type="dxa"/>
                    <w:left w:w="15" w:type="dxa"/>
                    <w:bottom w:w="15" w:type="dxa"/>
                    <w:right w:w="15" w:type="dxa"/>
                  </w:tcMar>
                  <w:vAlign w:val="center"/>
                </w:tcPr>
                <w:p w14:paraId="00F400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деньгам временного размещения</w:t>
                  </w:r>
                </w:p>
              </w:tc>
            </w:tr>
            <w:tr w:rsidR="00DB5D22" w:rsidRPr="00BB45E9" w14:paraId="3FBC8BE4" w14:textId="77777777" w:rsidTr="00072A2F">
              <w:trPr>
                <w:trHeight w:val="30"/>
              </w:trPr>
              <w:tc>
                <w:tcPr>
                  <w:tcW w:w="656" w:type="dxa"/>
                  <w:tcMar>
                    <w:top w:w="15" w:type="dxa"/>
                    <w:left w:w="15" w:type="dxa"/>
                    <w:bottom w:w="15" w:type="dxa"/>
                    <w:right w:w="15" w:type="dxa"/>
                  </w:tcMar>
                  <w:vAlign w:val="center"/>
                </w:tcPr>
                <w:p w14:paraId="6FD48136"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6DFAD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3272</w:t>
                  </w:r>
                </w:p>
              </w:tc>
              <w:tc>
                <w:tcPr>
                  <w:tcW w:w="3615" w:type="dxa"/>
                  <w:tcMar>
                    <w:top w:w="15" w:type="dxa"/>
                    <w:left w:w="15" w:type="dxa"/>
                    <w:bottom w:w="15" w:type="dxa"/>
                    <w:right w:w="15" w:type="dxa"/>
                  </w:tcMar>
                  <w:vAlign w:val="center"/>
                </w:tcPr>
                <w:p w14:paraId="043D53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Расчеты, связанные с изъятием наличных тиынов из денежного обращения</w:t>
                  </w:r>
                </w:p>
              </w:tc>
            </w:tr>
            <w:tr w:rsidR="00DB5D22" w:rsidRPr="00BB45E9" w14:paraId="44CE1EA4" w14:textId="77777777" w:rsidTr="00072A2F">
              <w:trPr>
                <w:trHeight w:val="30"/>
              </w:trPr>
              <w:tc>
                <w:tcPr>
                  <w:tcW w:w="656" w:type="dxa"/>
                  <w:tcMar>
                    <w:top w:w="15" w:type="dxa"/>
                    <w:left w:w="15" w:type="dxa"/>
                    <w:bottom w:w="15" w:type="dxa"/>
                    <w:right w:w="15" w:type="dxa"/>
                  </w:tcMar>
                  <w:vAlign w:val="center"/>
                </w:tcPr>
                <w:p w14:paraId="3F4F80F8"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138D7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3273</w:t>
                  </w:r>
                </w:p>
              </w:tc>
              <w:tc>
                <w:tcPr>
                  <w:tcW w:w="3615" w:type="dxa"/>
                  <w:tcMar>
                    <w:top w:w="15" w:type="dxa"/>
                    <w:left w:w="15" w:type="dxa"/>
                    <w:bottom w:w="15" w:type="dxa"/>
                    <w:right w:w="15" w:type="dxa"/>
                  </w:tcMar>
                  <w:vAlign w:val="center"/>
                </w:tcPr>
                <w:p w14:paraId="512649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Прочая краткосрочная </w:t>
                  </w:r>
                  <w:r w:rsidRPr="00BB45E9">
                    <w:rPr>
                      <w:rFonts w:ascii="Times New Roman" w:hAnsi="Times New Roman" w:cs="Times New Roman"/>
                      <w:bCs/>
                      <w:sz w:val="24"/>
                      <w:szCs w:val="24"/>
                    </w:rPr>
                    <w:lastRenderedPageBreak/>
                    <w:t>кредиторская задолженность</w:t>
                  </w:r>
                </w:p>
              </w:tc>
            </w:tr>
            <w:tr w:rsidR="00DB5D22" w:rsidRPr="00BB45E9" w14:paraId="3F636E34" w14:textId="77777777" w:rsidTr="00072A2F">
              <w:trPr>
                <w:trHeight w:val="30"/>
              </w:trPr>
              <w:tc>
                <w:tcPr>
                  <w:tcW w:w="656" w:type="dxa"/>
                  <w:tcMar>
                    <w:top w:w="15" w:type="dxa"/>
                    <w:left w:w="15" w:type="dxa"/>
                    <w:bottom w:w="15" w:type="dxa"/>
                    <w:right w:w="15" w:type="dxa"/>
                  </w:tcMar>
                  <w:vAlign w:val="center"/>
                </w:tcPr>
                <w:p w14:paraId="327A510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8305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3274</w:t>
                  </w:r>
                </w:p>
              </w:tc>
              <w:tc>
                <w:tcPr>
                  <w:tcW w:w="3615" w:type="dxa"/>
                  <w:tcMar>
                    <w:top w:w="15" w:type="dxa"/>
                    <w:left w:w="15" w:type="dxa"/>
                    <w:bottom w:w="15" w:type="dxa"/>
                    <w:right w:w="15" w:type="dxa"/>
                  </w:tcMar>
                  <w:vAlign w:val="center"/>
                </w:tcPr>
                <w:p w14:paraId="527DCE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Кредиторская задолженность по выплатам из фондов</w:t>
                  </w:r>
                </w:p>
              </w:tc>
            </w:tr>
            <w:tr w:rsidR="00DB5D22" w:rsidRPr="00BB45E9" w14:paraId="34416CA5" w14:textId="77777777" w:rsidTr="00072A2F">
              <w:trPr>
                <w:trHeight w:val="30"/>
              </w:trPr>
              <w:tc>
                <w:tcPr>
                  <w:tcW w:w="656" w:type="dxa"/>
                  <w:tcMar>
                    <w:top w:w="15" w:type="dxa"/>
                    <w:left w:w="15" w:type="dxa"/>
                    <w:bottom w:w="15" w:type="dxa"/>
                    <w:right w:w="15" w:type="dxa"/>
                  </w:tcMar>
                  <w:vAlign w:val="center"/>
                </w:tcPr>
                <w:p w14:paraId="64878A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3280</w:t>
                  </w:r>
                </w:p>
              </w:tc>
              <w:tc>
                <w:tcPr>
                  <w:tcW w:w="746" w:type="dxa"/>
                  <w:tcMar>
                    <w:top w:w="15" w:type="dxa"/>
                    <w:left w:w="15" w:type="dxa"/>
                    <w:bottom w:w="15" w:type="dxa"/>
                    <w:right w:w="15" w:type="dxa"/>
                  </w:tcMar>
                  <w:vAlign w:val="center"/>
                </w:tcPr>
                <w:p w14:paraId="3ECF660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58B18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налоговым и неналоговым поступлениям в бюджет</w:t>
                  </w:r>
                </w:p>
              </w:tc>
            </w:tr>
            <w:tr w:rsidR="00DB5D22" w:rsidRPr="00BB45E9" w14:paraId="40D6F8BD" w14:textId="77777777" w:rsidTr="00072A2F">
              <w:trPr>
                <w:trHeight w:val="30"/>
              </w:trPr>
              <w:tc>
                <w:tcPr>
                  <w:tcW w:w="656" w:type="dxa"/>
                  <w:tcMar>
                    <w:top w:w="15" w:type="dxa"/>
                    <w:left w:w="15" w:type="dxa"/>
                    <w:bottom w:w="15" w:type="dxa"/>
                    <w:right w:w="15" w:type="dxa"/>
                  </w:tcMar>
                  <w:vAlign w:val="center"/>
                </w:tcPr>
                <w:p w14:paraId="4CF1C93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C008B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3281</w:t>
                  </w:r>
                </w:p>
              </w:tc>
              <w:tc>
                <w:tcPr>
                  <w:tcW w:w="3615" w:type="dxa"/>
                  <w:tcMar>
                    <w:top w:w="15" w:type="dxa"/>
                    <w:left w:w="15" w:type="dxa"/>
                    <w:bottom w:w="15" w:type="dxa"/>
                    <w:right w:w="15" w:type="dxa"/>
                  </w:tcMar>
                  <w:vAlign w:val="center"/>
                </w:tcPr>
                <w:p w14:paraId="4C1AF2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расчетам с плательщиками по налоговым поступлениям в бюджет</w:t>
                  </w:r>
                </w:p>
              </w:tc>
            </w:tr>
            <w:tr w:rsidR="00DB5D22" w:rsidRPr="00BB45E9" w14:paraId="6E2256F2" w14:textId="77777777" w:rsidTr="00072A2F">
              <w:trPr>
                <w:trHeight w:val="30"/>
              </w:trPr>
              <w:tc>
                <w:tcPr>
                  <w:tcW w:w="656" w:type="dxa"/>
                  <w:tcMar>
                    <w:top w:w="15" w:type="dxa"/>
                    <w:left w:w="15" w:type="dxa"/>
                    <w:bottom w:w="15" w:type="dxa"/>
                    <w:right w:w="15" w:type="dxa"/>
                  </w:tcMar>
                  <w:vAlign w:val="center"/>
                </w:tcPr>
                <w:p w14:paraId="1211406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DF9B4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3282</w:t>
                  </w:r>
                </w:p>
              </w:tc>
              <w:tc>
                <w:tcPr>
                  <w:tcW w:w="3615" w:type="dxa"/>
                  <w:tcMar>
                    <w:top w:w="15" w:type="dxa"/>
                    <w:left w:w="15" w:type="dxa"/>
                    <w:bottom w:w="15" w:type="dxa"/>
                    <w:right w:w="15" w:type="dxa"/>
                  </w:tcMar>
                  <w:vAlign w:val="center"/>
                </w:tcPr>
                <w:p w14:paraId="2F5515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оплате НДС</w:t>
                  </w:r>
                </w:p>
              </w:tc>
            </w:tr>
            <w:tr w:rsidR="00DB5D22" w:rsidRPr="00BB45E9" w14:paraId="49202523" w14:textId="77777777" w:rsidTr="00072A2F">
              <w:trPr>
                <w:trHeight w:val="30"/>
              </w:trPr>
              <w:tc>
                <w:tcPr>
                  <w:tcW w:w="656" w:type="dxa"/>
                  <w:tcMar>
                    <w:top w:w="15" w:type="dxa"/>
                    <w:left w:w="15" w:type="dxa"/>
                    <w:bottom w:w="15" w:type="dxa"/>
                    <w:right w:w="15" w:type="dxa"/>
                  </w:tcMar>
                  <w:vAlign w:val="center"/>
                </w:tcPr>
                <w:p w14:paraId="366E75E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ADFFA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3283</w:t>
                  </w:r>
                </w:p>
              </w:tc>
              <w:tc>
                <w:tcPr>
                  <w:tcW w:w="3615" w:type="dxa"/>
                  <w:tcMar>
                    <w:top w:w="15" w:type="dxa"/>
                    <w:left w:w="15" w:type="dxa"/>
                    <w:bottom w:w="15" w:type="dxa"/>
                    <w:right w:w="15" w:type="dxa"/>
                  </w:tcMar>
                  <w:vAlign w:val="center"/>
                </w:tcPr>
                <w:p w14:paraId="1C3570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возврату НДС</w:t>
                  </w:r>
                </w:p>
              </w:tc>
            </w:tr>
            <w:tr w:rsidR="00DB5D22" w:rsidRPr="00BB45E9" w14:paraId="7D2FE145" w14:textId="77777777" w:rsidTr="00072A2F">
              <w:trPr>
                <w:trHeight w:val="30"/>
              </w:trPr>
              <w:tc>
                <w:tcPr>
                  <w:tcW w:w="656" w:type="dxa"/>
                  <w:tcMar>
                    <w:top w:w="15" w:type="dxa"/>
                    <w:left w:w="15" w:type="dxa"/>
                    <w:bottom w:w="15" w:type="dxa"/>
                    <w:right w:w="15" w:type="dxa"/>
                  </w:tcMar>
                  <w:vAlign w:val="center"/>
                </w:tcPr>
                <w:p w14:paraId="713D7A0B"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E7FD90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3284</w:t>
                  </w:r>
                </w:p>
              </w:tc>
              <w:tc>
                <w:tcPr>
                  <w:tcW w:w="3615" w:type="dxa"/>
                  <w:tcMar>
                    <w:top w:w="15" w:type="dxa"/>
                    <w:left w:w="15" w:type="dxa"/>
                    <w:bottom w:w="15" w:type="dxa"/>
                    <w:right w:w="15" w:type="dxa"/>
                  </w:tcMar>
                  <w:vAlign w:val="center"/>
                </w:tcPr>
                <w:p w14:paraId="69B5C4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расчетам с плательщиками по неналоговым поступлениям в бюджет</w:t>
                  </w:r>
                </w:p>
              </w:tc>
            </w:tr>
            <w:tr w:rsidR="00DB5D22" w:rsidRPr="00BB45E9" w14:paraId="2B6F21C5" w14:textId="77777777" w:rsidTr="00072A2F">
              <w:trPr>
                <w:trHeight w:val="30"/>
              </w:trPr>
              <w:tc>
                <w:tcPr>
                  <w:tcW w:w="656" w:type="dxa"/>
                  <w:tcMar>
                    <w:top w:w="15" w:type="dxa"/>
                    <w:left w:w="15" w:type="dxa"/>
                    <w:bottom w:w="15" w:type="dxa"/>
                    <w:right w:w="15" w:type="dxa"/>
                  </w:tcMar>
                  <w:vAlign w:val="center"/>
                </w:tcPr>
                <w:p w14:paraId="30E2022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78CC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3285</w:t>
                  </w:r>
                </w:p>
              </w:tc>
              <w:tc>
                <w:tcPr>
                  <w:tcW w:w="3615" w:type="dxa"/>
                  <w:tcMar>
                    <w:top w:w="15" w:type="dxa"/>
                    <w:left w:w="15" w:type="dxa"/>
                    <w:bottom w:w="15" w:type="dxa"/>
                    <w:right w:w="15" w:type="dxa"/>
                  </w:tcMar>
                  <w:vAlign w:val="center"/>
                </w:tcPr>
                <w:p w14:paraId="5A3B2E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DB5D22" w:rsidRPr="00BB45E9" w14:paraId="56806AD4" w14:textId="77777777" w:rsidTr="00072A2F">
              <w:trPr>
                <w:trHeight w:val="30"/>
              </w:trPr>
              <w:tc>
                <w:tcPr>
                  <w:tcW w:w="656" w:type="dxa"/>
                  <w:tcMar>
                    <w:top w:w="15" w:type="dxa"/>
                    <w:left w:w="15" w:type="dxa"/>
                    <w:bottom w:w="15" w:type="dxa"/>
                    <w:right w:w="15" w:type="dxa"/>
                  </w:tcMar>
                  <w:vAlign w:val="center"/>
                </w:tcPr>
                <w:p w14:paraId="616F56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3300</w:t>
                  </w:r>
                </w:p>
              </w:tc>
              <w:tc>
                <w:tcPr>
                  <w:tcW w:w="746" w:type="dxa"/>
                  <w:tcMar>
                    <w:top w:w="15" w:type="dxa"/>
                    <w:left w:w="15" w:type="dxa"/>
                    <w:bottom w:w="15" w:type="dxa"/>
                    <w:right w:w="15" w:type="dxa"/>
                  </w:tcMar>
                  <w:vAlign w:val="center"/>
                </w:tcPr>
                <w:p w14:paraId="0766FCE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00B0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оценочные и гарантийные обязательства</w:t>
                  </w:r>
                </w:p>
              </w:tc>
            </w:tr>
            <w:tr w:rsidR="00DB5D22" w:rsidRPr="00BB45E9" w14:paraId="2A1E8A8D" w14:textId="77777777" w:rsidTr="00072A2F">
              <w:trPr>
                <w:trHeight w:val="30"/>
              </w:trPr>
              <w:tc>
                <w:tcPr>
                  <w:tcW w:w="656" w:type="dxa"/>
                  <w:tcMar>
                    <w:top w:w="15" w:type="dxa"/>
                    <w:left w:w="15" w:type="dxa"/>
                    <w:bottom w:w="15" w:type="dxa"/>
                    <w:right w:w="15" w:type="dxa"/>
                  </w:tcMar>
                  <w:vAlign w:val="center"/>
                </w:tcPr>
                <w:p w14:paraId="178F2D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3310</w:t>
                  </w:r>
                </w:p>
              </w:tc>
              <w:tc>
                <w:tcPr>
                  <w:tcW w:w="746" w:type="dxa"/>
                  <w:tcMar>
                    <w:top w:w="15" w:type="dxa"/>
                    <w:left w:w="15" w:type="dxa"/>
                    <w:bottom w:w="15" w:type="dxa"/>
                    <w:right w:w="15" w:type="dxa"/>
                  </w:tcMar>
                  <w:vAlign w:val="center"/>
                </w:tcPr>
                <w:p w14:paraId="6AD7CD1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E4C3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оценочные обязательства</w:t>
                  </w:r>
                </w:p>
              </w:tc>
            </w:tr>
            <w:tr w:rsidR="00DB5D22" w:rsidRPr="00BB45E9" w14:paraId="1B1C062B" w14:textId="77777777" w:rsidTr="00072A2F">
              <w:trPr>
                <w:trHeight w:val="30"/>
              </w:trPr>
              <w:tc>
                <w:tcPr>
                  <w:tcW w:w="656" w:type="dxa"/>
                  <w:tcMar>
                    <w:top w:w="15" w:type="dxa"/>
                    <w:left w:w="15" w:type="dxa"/>
                    <w:bottom w:w="15" w:type="dxa"/>
                    <w:right w:w="15" w:type="dxa"/>
                  </w:tcMar>
                  <w:vAlign w:val="center"/>
                </w:tcPr>
                <w:p w14:paraId="70B61A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3320</w:t>
                  </w:r>
                </w:p>
              </w:tc>
              <w:tc>
                <w:tcPr>
                  <w:tcW w:w="746" w:type="dxa"/>
                  <w:tcMar>
                    <w:top w:w="15" w:type="dxa"/>
                    <w:left w:w="15" w:type="dxa"/>
                    <w:bottom w:w="15" w:type="dxa"/>
                    <w:right w:w="15" w:type="dxa"/>
                  </w:tcMar>
                  <w:vAlign w:val="center"/>
                </w:tcPr>
                <w:p w14:paraId="1529C4A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68F2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гарантийные обязательства</w:t>
                  </w:r>
                </w:p>
              </w:tc>
            </w:tr>
            <w:tr w:rsidR="00DB5D22" w:rsidRPr="00BB45E9" w14:paraId="19480866" w14:textId="77777777" w:rsidTr="00072A2F">
              <w:trPr>
                <w:trHeight w:val="30"/>
              </w:trPr>
              <w:tc>
                <w:tcPr>
                  <w:tcW w:w="656" w:type="dxa"/>
                  <w:tcMar>
                    <w:top w:w="15" w:type="dxa"/>
                    <w:left w:w="15" w:type="dxa"/>
                    <w:bottom w:w="15" w:type="dxa"/>
                    <w:right w:w="15" w:type="dxa"/>
                  </w:tcMar>
                  <w:vAlign w:val="center"/>
                </w:tcPr>
                <w:p w14:paraId="1D2560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3400</w:t>
                  </w:r>
                </w:p>
              </w:tc>
              <w:tc>
                <w:tcPr>
                  <w:tcW w:w="746" w:type="dxa"/>
                  <w:tcMar>
                    <w:top w:w="15" w:type="dxa"/>
                    <w:left w:w="15" w:type="dxa"/>
                    <w:bottom w:w="15" w:type="dxa"/>
                    <w:right w:w="15" w:type="dxa"/>
                  </w:tcMar>
                  <w:vAlign w:val="center"/>
                </w:tcPr>
                <w:p w14:paraId="3E029FF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BF5C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обязательства</w:t>
                  </w:r>
                </w:p>
              </w:tc>
            </w:tr>
            <w:tr w:rsidR="00DB5D22" w:rsidRPr="00BB45E9" w14:paraId="436EBF0D" w14:textId="77777777" w:rsidTr="00072A2F">
              <w:trPr>
                <w:trHeight w:val="30"/>
              </w:trPr>
              <w:tc>
                <w:tcPr>
                  <w:tcW w:w="656" w:type="dxa"/>
                  <w:tcMar>
                    <w:top w:w="15" w:type="dxa"/>
                    <w:left w:w="15" w:type="dxa"/>
                    <w:bottom w:w="15" w:type="dxa"/>
                    <w:right w:w="15" w:type="dxa"/>
                  </w:tcMar>
                  <w:vAlign w:val="center"/>
                </w:tcPr>
                <w:p w14:paraId="7B7701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3410</w:t>
                  </w:r>
                </w:p>
              </w:tc>
              <w:tc>
                <w:tcPr>
                  <w:tcW w:w="746" w:type="dxa"/>
                  <w:tcMar>
                    <w:top w:w="15" w:type="dxa"/>
                    <w:left w:w="15" w:type="dxa"/>
                    <w:bottom w:w="15" w:type="dxa"/>
                    <w:right w:w="15" w:type="dxa"/>
                  </w:tcMar>
                  <w:vAlign w:val="center"/>
                </w:tcPr>
                <w:p w14:paraId="1F6E55F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E392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авансы полученные</w:t>
                  </w:r>
                </w:p>
              </w:tc>
            </w:tr>
            <w:tr w:rsidR="00DB5D22" w:rsidRPr="00BB45E9" w14:paraId="33481928" w14:textId="77777777" w:rsidTr="00072A2F">
              <w:trPr>
                <w:trHeight w:val="30"/>
              </w:trPr>
              <w:tc>
                <w:tcPr>
                  <w:tcW w:w="656" w:type="dxa"/>
                  <w:tcMar>
                    <w:top w:w="15" w:type="dxa"/>
                    <w:left w:w="15" w:type="dxa"/>
                    <w:bottom w:w="15" w:type="dxa"/>
                    <w:right w:w="15" w:type="dxa"/>
                  </w:tcMar>
                  <w:vAlign w:val="center"/>
                </w:tcPr>
                <w:p w14:paraId="0AA41D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3420</w:t>
                  </w:r>
                </w:p>
              </w:tc>
              <w:tc>
                <w:tcPr>
                  <w:tcW w:w="746" w:type="dxa"/>
                  <w:tcMar>
                    <w:top w:w="15" w:type="dxa"/>
                    <w:left w:w="15" w:type="dxa"/>
                    <w:bottom w:w="15" w:type="dxa"/>
                    <w:right w:w="15" w:type="dxa"/>
                  </w:tcMar>
                  <w:vAlign w:val="center"/>
                </w:tcPr>
                <w:p w14:paraId="551557C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D4C2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обязательства</w:t>
                  </w:r>
                </w:p>
              </w:tc>
            </w:tr>
            <w:tr w:rsidR="00DB5D22" w:rsidRPr="00BB45E9" w14:paraId="7382C084" w14:textId="77777777" w:rsidTr="00072A2F">
              <w:trPr>
                <w:trHeight w:val="30"/>
              </w:trPr>
              <w:tc>
                <w:tcPr>
                  <w:tcW w:w="656" w:type="dxa"/>
                  <w:tcMar>
                    <w:top w:w="15" w:type="dxa"/>
                    <w:left w:w="15" w:type="dxa"/>
                    <w:bottom w:w="15" w:type="dxa"/>
                    <w:right w:w="15" w:type="dxa"/>
                  </w:tcMar>
                  <w:vAlign w:val="center"/>
                </w:tcPr>
                <w:p w14:paraId="6FF9D97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17899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06088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4. Долгосрочные обязательства</w:t>
                  </w:r>
                </w:p>
              </w:tc>
            </w:tr>
            <w:tr w:rsidR="00DB5D22" w:rsidRPr="00BB45E9" w14:paraId="0030936B" w14:textId="77777777" w:rsidTr="00072A2F">
              <w:trPr>
                <w:trHeight w:val="30"/>
              </w:trPr>
              <w:tc>
                <w:tcPr>
                  <w:tcW w:w="656" w:type="dxa"/>
                  <w:tcMar>
                    <w:top w:w="15" w:type="dxa"/>
                    <w:left w:w="15" w:type="dxa"/>
                    <w:bottom w:w="15" w:type="dxa"/>
                    <w:right w:w="15" w:type="dxa"/>
                  </w:tcMar>
                  <w:vAlign w:val="center"/>
                </w:tcPr>
                <w:p w14:paraId="7A208A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4000</w:t>
                  </w:r>
                </w:p>
              </w:tc>
              <w:tc>
                <w:tcPr>
                  <w:tcW w:w="746" w:type="dxa"/>
                  <w:tcMar>
                    <w:top w:w="15" w:type="dxa"/>
                    <w:left w:w="15" w:type="dxa"/>
                    <w:bottom w:w="15" w:type="dxa"/>
                    <w:right w:w="15" w:type="dxa"/>
                  </w:tcMar>
                  <w:vAlign w:val="center"/>
                </w:tcPr>
                <w:p w14:paraId="4D5EF4E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E69D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обязательства</w:t>
                  </w:r>
                </w:p>
              </w:tc>
            </w:tr>
            <w:tr w:rsidR="00DB5D22" w:rsidRPr="00BB45E9" w14:paraId="49DA2AEB" w14:textId="77777777" w:rsidTr="00072A2F">
              <w:trPr>
                <w:trHeight w:val="30"/>
              </w:trPr>
              <w:tc>
                <w:tcPr>
                  <w:tcW w:w="656" w:type="dxa"/>
                  <w:tcMar>
                    <w:top w:w="15" w:type="dxa"/>
                    <w:left w:w="15" w:type="dxa"/>
                    <w:bottom w:w="15" w:type="dxa"/>
                    <w:right w:w="15" w:type="dxa"/>
                  </w:tcMar>
                  <w:vAlign w:val="center"/>
                </w:tcPr>
                <w:p w14:paraId="629429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4010</w:t>
                  </w:r>
                </w:p>
              </w:tc>
              <w:tc>
                <w:tcPr>
                  <w:tcW w:w="746" w:type="dxa"/>
                  <w:tcMar>
                    <w:top w:w="15" w:type="dxa"/>
                    <w:left w:w="15" w:type="dxa"/>
                    <w:bottom w:w="15" w:type="dxa"/>
                    <w:right w:w="15" w:type="dxa"/>
                  </w:tcMar>
                  <w:vAlign w:val="center"/>
                </w:tcPr>
                <w:p w14:paraId="68F7552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8B80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внешние займы полученные</w:t>
                  </w:r>
                </w:p>
              </w:tc>
            </w:tr>
            <w:tr w:rsidR="00DB5D22" w:rsidRPr="00BB45E9" w14:paraId="29D90EE7" w14:textId="77777777" w:rsidTr="00072A2F">
              <w:trPr>
                <w:trHeight w:val="30"/>
              </w:trPr>
              <w:tc>
                <w:tcPr>
                  <w:tcW w:w="656" w:type="dxa"/>
                  <w:tcMar>
                    <w:top w:w="15" w:type="dxa"/>
                    <w:left w:w="15" w:type="dxa"/>
                    <w:bottom w:w="15" w:type="dxa"/>
                    <w:right w:w="15" w:type="dxa"/>
                  </w:tcMar>
                  <w:vAlign w:val="center"/>
                </w:tcPr>
                <w:p w14:paraId="51AD54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4020</w:t>
                  </w:r>
                </w:p>
              </w:tc>
              <w:tc>
                <w:tcPr>
                  <w:tcW w:w="746" w:type="dxa"/>
                  <w:tcMar>
                    <w:top w:w="15" w:type="dxa"/>
                    <w:left w:w="15" w:type="dxa"/>
                    <w:bottom w:w="15" w:type="dxa"/>
                    <w:right w:w="15" w:type="dxa"/>
                  </w:tcMar>
                  <w:vAlign w:val="center"/>
                </w:tcPr>
                <w:p w14:paraId="018C0E3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0A5E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внутренние займы полученные</w:t>
                  </w:r>
                </w:p>
              </w:tc>
            </w:tr>
            <w:tr w:rsidR="00DB5D22" w:rsidRPr="00BB45E9" w14:paraId="77B8B8D4" w14:textId="77777777" w:rsidTr="00072A2F">
              <w:trPr>
                <w:trHeight w:val="30"/>
              </w:trPr>
              <w:tc>
                <w:tcPr>
                  <w:tcW w:w="656" w:type="dxa"/>
                  <w:tcMar>
                    <w:top w:w="15" w:type="dxa"/>
                    <w:left w:w="15" w:type="dxa"/>
                    <w:bottom w:w="15" w:type="dxa"/>
                    <w:right w:w="15" w:type="dxa"/>
                  </w:tcMar>
                  <w:vAlign w:val="center"/>
                </w:tcPr>
                <w:p w14:paraId="071D79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4030</w:t>
                  </w:r>
                </w:p>
              </w:tc>
              <w:tc>
                <w:tcPr>
                  <w:tcW w:w="746" w:type="dxa"/>
                  <w:tcMar>
                    <w:top w:w="15" w:type="dxa"/>
                    <w:left w:w="15" w:type="dxa"/>
                    <w:bottom w:w="15" w:type="dxa"/>
                    <w:right w:w="15" w:type="dxa"/>
                  </w:tcMar>
                  <w:vAlign w:val="center"/>
                </w:tcPr>
                <w:p w14:paraId="10C0809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11B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финансовые обязательства</w:t>
                  </w:r>
                </w:p>
              </w:tc>
            </w:tr>
            <w:tr w:rsidR="00DB5D22" w:rsidRPr="00BB45E9" w14:paraId="189B0148" w14:textId="77777777" w:rsidTr="00072A2F">
              <w:trPr>
                <w:trHeight w:val="30"/>
              </w:trPr>
              <w:tc>
                <w:tcPr>
                  <w:tcW w:w="656" w:type="dxa"/>
                  <w:tcMar>
                    <w:top w:w="15" w:type="dxa"/>
                    <w:left w:w="15" w:type="dxa"/>
                    <w:bottom w:w="15" w:type="dxa"/>
                    <w:right w:w="15" w:type="dxa"/>
                  </w:tcMar>
                  <w:vAlign w:val="center"/>
                </w:tcPr>
                <w:p w14:paraId="049794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4040</w:t>
                  </w:r>
                </w:p>
              </w:tc>
              <w:tc>
                <w:tcPr>
                  <w:tcW w:w="746" w:type="dxa"/>
                  <w:tcMar>
                    <w:top w:w="15" w:type="dxa"/>
                    <w:left w:w="15" w:type="dxa"/>
                    <w:bottom w:w="15" w:type="dxa"/>
                    <w:right w:w="15" w:type="dxa"/>
                  </w:tcMar>
                  <w:vAlign w:val="center"/>
                </w:tcPr>
                <w:p w14:paraId="463B0D5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27AB5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обязательства по проектам государственно-частного партнерства</w:t>
                  </w:r>
                </w:p>
              </w:tc>
            </w:tr>
            <w:tr w:rsidR="00DB5D22" w:rsidRPr="00BB45E9" w14:paraId="523CCD9D" w14:textId="77777777" w:rsidTr="00072A2F">
              <w:trPr>
                <w:trHeight w:val="30"/>
              </w:trPr>
              <w:tc>
                <w:tcPr>
                  <w:tcW w:w="656" w:type="dxa"/>
                  <w:tcMar>
                    <w:top w:w="15" w:type="dxa"/>
                    <w:left w:w="15" w:type="dxa"/>
                    <w:bottom w:w="15" w:type="dxa"/>
                    <w:right w:w="15" w:type="dxa"/>
                  </w:tcMar>
                  <w:vAlign w:val="center"/>
                </w:tcPr>
                <w:p w14:paraId="0D8CF7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4100</w:t>
                  </w:r>
                </w:p>
              </w:tc>
              <w:tc>
                <w:tcPr>
                  <w:tcW w:w="746" w:type="dxa"/>
                  <w:tcMar>
                    <w:top w:w="15" w:type="dxa"/>
                    <w:left w:w="15" w:type="dxa"/>
                    <w:bottom w:w="15" w:type="dxa"/>
                    <w:right w:w="15" w:type="dxa"/>
                  </w:tcMar>
                  <w:vAlign w:val="center"/>
                </w:tcPr>
                <w:p w14:paraId="73EDB98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F294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w:t>
                  </w:r>
                </w:p>
              </w:tc>
            </w:tr>
            <w:tr w:rsidR="00DB5D22" w:rsidRPr="00BB45E9" w14:paraId="0F9C2474" w14:textId="77777777" w:rsidTr="00072A2F">
              <w:trPr>
                <w:trHeight w:val="30"/>
              </w:trPr>
              <w:tc>
                <w:tcPr>
                  <w:tcW w:w="656" w:type="dxa"/>
                  <w:tcMar>
                    <w:top w:w="15" w:type="dxa"/>
                    <w:left w:w="15" w:type="dxa"/>
                    <w:bottom w:w="15" w:type="dxa"/>
                    <w:right w:w="15" w:type="dxa"/>
                  </w:tcMar>
                  <w:vAlign w:val="center"/>
                </w:tcPr>
                <w:p w14:paraId="01A8D3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4110</w:t>
                  </w:r>
                </w:p>
              </w:tc>
              <w:tc>
                <w:tcPr>
                  <w:tcW w:w="746" w:type="dxa"/>
                  <w:tcMar>
                    <w:top w:w="15" w:type="dxa"/>
                    <w:left w:w="15" w:type="dxa"/>
                    <w:bottom w:w="15" w:type="dxa"/>
                    <w:right w:w="15" w:type="dxa"/>
                  </w:tcMar>
                  <w:vAlign w:val="center"/>
                </w:tcPr>
                <w:p w14:paraId="44D2798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98CF4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поставщикам и подрядчикам</w:t>
                  </w:r>
                </w:p>
              </w:tc>
            </w:tr>
            <w:tr w:rsidR="00DB5D22" w:rsidRPr="00BB45E9" w14:paraId="38167CC1" w14:textId="77777777" w:rsidTr="00072A2F">
              <w:trPr>
                <w:trHeight w:val="30"/>
              </w:trPr>
              <w:tc>
                <w:tcPr>
                  <w:tcW w:w="656" w:type="dxa"/>
                  <w:tcMar>
                    <w:top w:w="15" w:type="dxa"/>
                    <w:left w:w="15" w:type="dxa"/>
                    <w:bottom w:w="15" w:type="dxa"/>
                    <w:right w:w="15" w:type="dxa"/>
                  </w:tcMar>
                  <w:vAlign w:val="center"/>
                </w:tcPr>
                <w:p w14:paraId="742F24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4120</w:t>
                  </w:r>
                </w:p>
              </w:tc>
              <w:tc>
                <w:tcPr>
                  <w:tcW w:w="746" w:type="dxa"/>
                  <w:tcMar>
                    <w:top w:w="15" w:type="dxa"/>
                    <w:left w:w="15" w:type="dxa"/>
                    <w:bottom w:w="15" w:type="dxa"/>
                    <w:right w:w="15" w:type="dxa"/>
                  </w:tcMar>
                  <w:vAlign w:val="center"/>
                </w:tcPr>
                <w:p w14:paraId="4F8A8D8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63AD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по аренде</w:t>
                  </w:r>
                </w:p>
              </w:tc>
            </w:tr>
            <w:tr w:rsidR="00DB5D22" w:rsidRPr="00BB45E9" w14:paraId="6D944CE2" w14:textId="77777777" w:rsidTr="00072A2F">
              <w:trPr>
                <w:trHeight w:val="30"/>
              </w:trPr>
              <w:tc>
                <w:tcPr>
                  <w:tcW w:w="656" w:type="dxa"/>
                  <w:tcMar>
                    <w:top w:w="15" w:type="dxa"/>
                    <w:left w:w="15" w:type="dxa"/>
                    <w:bottom w:w="15" w:type="dxa"/>
                    <w:right w:w="15" w:type="dxa"/>
                  </w:tcMar>
                  <w:vAlign w:val="center"/>
                </w:tcPr>
                <w:p w14:paraId="51BCDA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4130</w:t>
                  </w:r>
                </w:p>
              </w:tc>
              <w:tc>
                <w:tcPr>
                  <w:tcW w:w="746" w:type="dxa"/>
                  <w:tcMar>
                    <w:top w:w="15" w:type="dxa"/>
                    <w:left w:w="15" w:type="dxa"/>
                    <w:bottom w:w="15" w:type="dxa"/>
                    <w:right w:w="15" w:type="dxa"/>
                  </w:tcMar>
                  <w:vAlign w:val="center"/>
                </w:tcPr>
                <w:p w14:paraId="551CC04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0A84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перед бюджетом</w:t>
                  </w:r>
                </w:p>
              </w:tc>
            </w:tr>
            <w:tr w:rsidR="00DB5D22" w:rsidRPr="00BB45E9" w14:paraId="529B5743" w14:textId="77777777" w:rsidTr="00072A2F">
              <w:trPr>
                <w:trHeight w:val="30"/>
              </w:trPr>
              <w:tc>
                <w:tcPr>
                  <w:tcW w:w="656" w:type="dxa"/>
                  <w:tcMar>
                    <w:top w:w="15" w:type="dxa"/>
                    <w:left w:w="15" w:type="dxa"/>
                    <w:bottom w:w="15" w:type="dxa"/>
                    <w:right w:w="15" w:type="dxa"/>
                  </w:tcMar>
                  <w:vAlign w:val="center"/>
                </w:tcPr>
                <w:p w14:paraId="6D5679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4200</w:t>
                  </w:r>
                </w:p>
              </w:tc>
              <w:tc>
                <w:tcPr>
                  <w:tcW w:w="746" w:type="dxa"/>
                  <w:tcMar>
                    <w:top w:w="15" w:type="dxa"/>
                    <w:left w:w="15" w:type="dxa"/>
                    <w:bottom w:w="15" w:type="dxa"/>
                    <w:right w:w="15" w:type="dxa"/>
                  </w:tcMar>
                  <w:vAlign w:val="center"/>
                </w:tcPr>
                <w:p w14:paraId="2987D51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B07BA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оценочные и гарантийные обязательства</w:t>
                  </w:r>
                </w:p>
              </w:tc>
            </w:tr>
            <w:tr w:rsidR="00DB5D22" w:rsidRPr="00BB45E9" w14:paraId="11C3E37C" w14:textId="77777777" w:rsidTr="00072A2F">
              <w:trPr>
                <w:trHeight w:val="30"/>
              </w:trPr>
              <w:tc>
                <w:tcPr>
                  <w:tcW w:w="656" w:type="dxa"/>
                  <w:tcMar>
                    <w:top w:w="15" w:type="dxa"/>
                    <w:left w:w="15" w:type="dxa"/>
                    <w:bottom w:w="15" w:type="dxa"/>
                    <w:right w:w="15" w:type="dxa"/>
                  </w:tcMar>
                  <w:vAlign w:val="center"/>
                </w:tcPr>
                <w:p w14:paraId="2C6F89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4210</w:t>
                  </w:r>
                </w:p>
              </w:tc>
              <w:tc>
                <w:tcPr>
                  <w:tcW w:w="746" w:type="dxa"/>
                  <w:tcMar>
                    <w:top w:w="15" w:type="dxa"/>
                    <w:left w:w="15" w:type="dxa"/>
                    <w:bottom w:w="15" w:type="dxa"/>
                    <w:right w:w="15" w:type="dxa"/>
                  </w:tcMar>
                  <w:vAlign w:val="center"/>
                </w:tcPr>
                <w:p w14:paraId="4DFB878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58B72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оценочные обязательства</w:t>
                  </w:r>
                </w:p>
              </w:tc>
            </w:tr>
            <w:tr w:rsidR="00DB5D22" w:rsidRPr="00BB45E9" w14:paraId="52C80591" w14:textId="77777777" w:rsidTr="00072A2F">
              <w:trPr>
                <w:trHeight w:val="30"/>
              </w:trPr>
              <w:tc>
                <w:tcPr>
                  <w:tcW w:w="656" w:type="dxa"/>
                  <w:tcMar>
                    <w:top w:w="15" w:type="dxa"/>
                    <w:left w:w="15" w:type="dxa"/>
                    <w:bottom w:w="15" w:type="dxa"/>
                    <w:right w:w="15" w:type="dxa"/>
                  </w:tcMar>
                  <w:vAlign w:val="center"/>
                </w:tcPr>
                <w:p w14:paraId="22FABE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4220</w:t>
                  </w:r>
                </w:p>
              </w:tc>
              <w:tc>
                <w:tcPr>
                  <w:tcW w:w="746" w:type="dxa"/>
                  <w:tcMar>
                    <w:top w:w="15" w:type="dxa"/>
                    <w:left w:w="15" w:type="dxa"/>
                    <w:bottom w:w="15" w:type="dxa"/>
                    <w:right w:w="15" w:type="dxa"/>
                  </w:tcMar>
                  <w:vAlign w:val="center"/>
                </w:tcPr>
                <w:p w14:paraId="085E8BA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216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гарантийные обязательства</w:t>
                  </w:r>
                </w:p>
              </w:tc>
            </w:tr>
            <w:tr w:rsidR="00DB5D22" w:rsidRPr="00BB45E9" w14:paraId="0B8214C9" w14:textId="77777777" w:rsidTr="00072A2F">
              <w:trPr>
                <w:trHeight w:val="30"/>
              </w:trPr>
              <w:tc>
                <w:tcPr>
                  <w:tcW w:w="656" w:type="dxa"/>
                  <w:tcMar>
                    <w:top w:w="15" w:type="dxa"/>
                    <w:left w:w="15" w:type="dxa"/>
                    <w:bottom w:w="15" w:type="dxa"/>
                    <w:right w:w="15" w:type="dxa"/>
                  </w:tcMar>
                  <w:vAlign w:val="center"/>
                </w:tcPr>
                <w:p w14:paraId="5E8A70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4300</w:t>
                  </w:r>
                </w:p>
              </w:tc>
              <w:tc>
                <w:tcPr>
                  <w:tcW w:w="746" w:type="dxa"/>
                  <w:tcMar>
                    <w:top w:w="15" w:type="dxa"/>
                    <w:left w:w="15" w:type="dxa"/>
                    <w:bottom w:w="15" w:type="dxa"/>
                    <w:right w:w="15" w:type="dxa"/>
                  </w:tcMar>
                  <w:vAlign w:val="center"/>
                </w:tcPr>
                <w:p w14:paraId="0008F7B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1519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обязательства</w:t>
                  </w:r>
                </w:p>
              </w:tc>
            </w:tr>
            <w:tr w:rsidR="00DB5D22" w:rsidRPr="00BB45E9" w14:paraId="64688150" w14:textId="77777777" w:rsidTr="00072A2F">
              <w:trPr>
                <w:trHeight w:val="30"/>
              </w:trPr>
              <w:tc>
                <w:tcPr>
                  <w:tcW w:w="656" w:type="dxa"/>
                  <w:tcMar>
                    <w:top w:w="15" w:type="dxa"/>
                    <w:left w:w="15" w:type="dxa"/>
                    <w:bottom w:w="15" w:type="dxa"/>
                    <w:right w:w="15" w:type="dxa"/>
                  </w:tcMar>
                  <w:vAlign w:val="center"/>
                </w:tcPr>
                <w:p w14:paraId="18642D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4310</w:t>
                  </w:r>
                </w:p>
              </w:tc>
              <w:tc>
                <w:tcPr>
                  <w:tcW w:w="746" w:type="dxa"/>
                  <w:tcMar>
                    <w:top w:w="15" w:type="dxa"/>
                    <w:left w:w="15" w:type="dxa"/>
                    <w:bottom w:w="15" w:type="dxa"/>
                    <w:right w:w="15" w:type="dxa"/>
                  </w:tcMar>
                  <w:vAlign w:val="center"/>
                </w:tcPr>
                <w:p w14:paraId="5623F0C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D7E4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будущих периодов</w:t>
                  </w:r>
                </w:p>
              </w:tc>
            </w:tr>
            <w:tr w:rsidR="00DB5D22" w:rsidRPr="00BB45E9" w14:paraId="60153599" w14:textId="77777777" w:rsidTr="00072A2F">
              <w:trPr>
                <w:trHeight w:val="30"/>
              </w:trPr>
              <w:tc>
                <w:tcPr>
                  <w:tcW w:w="656" w:type="dxa"/>
                  <w:tcMar>
                    <w:top w:w="15" w:type="dxa"/>
                    <w:left w:w="15" w:type="dxa"/>
                    <w:bottom w:w="15" w:type="dxa"/>
                    <w:right w:w="15" w:type="dxa"/>
                  </w:tcMar>
                  <w:vAlign w:val="center"/>
                </w:tcPr>
                <w:p w14:paraId="1835D6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4320</w:t>
                  </w:r>
                </w:p>
              </w:tc>
              <w:tc>
                <w:tcPr>
                  <w:tcW w:w="746" w:type="dxa"/>
                  <w:tcMar>
                    <w:top w:w="15" w:type="dxa"/>
                    <w:left w:w="15" w:type="dxa"/>
                    <w:bottom w:w="15" w:type="dxa"/>
                    <w:right w:w="15" w:type="dxa"/>
                  </w:tcMar>
                  <w:vAlign w:val="center"/>
                </w:tcPr>
                <w:p w14:paraId="647EFA5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5619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обязательства</w:t>
                  </w:r>
                </w:p>
              </w:tc>
            </w:tr>
            <w:tr w:rsidR="00DB5D22" w:rsidRPr="00BB45E9" w14:paraId="047D9F01" w14:textId="77777777" w:rsidTr="00072A2F">
              <w:trPr>
                <w:trHeight w:val="30"/>
              </w:trPr>
              <w:tc>
                <w:tcPr>
                  <w:tcW w:w="656" w:type="dxa"/>
                  <w:tcMar>
                    <w:top w:w="15" w:type="dxa"/>
                    <w:left w:w="15" w:type="dxa"/>
                    <w:bottom w:w="15" w:type="dxa"/>
                    <w:right w:w="15" w:type="dxa"/>
                  </w:tcMar>
                  <w:vAlign w:val="center"/>
                </w:tcPr>
                <w:p w14:paraId="28B6296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5EB00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92E59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5. Чистые активы/капитал</w:t>
                  </w:r>
                </w:p>
              </w:tc>
            </w:tr>
            <w:tr w:rsidR="00DB5D22" w:rsidRPr="00BB45E9" w14:paraId="690A3FCC" w14:textId="77777777" w:rsidTr="00072A2F">
              <w:trPr>
                <w:trHeight w:val="30"/>
              </w:trPr>
              <w:tc>
                <w:tcPr>
                  <w:tcW w:w="656" w:type="dxa"/>
                  <w:tcMar>
                    <w:top w:w="15" w:type="dxa"/>
                    <w:left w:w="15" w:type="dxa"/>
                    <w:bottom w:w="15" w:type="dxa"/>
                    <w:right w:w="15" w:type="dxa"/>
                  </w:tcMar>
                  <w:vAlign w:val="center"/>
                </w:tcPr>
                <w:p w14:paraId="6249AD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5000</w:t>
                  </w:r>
                </w:p>
              </w:tc>
              <w:tc>
                <w:tcPr>
                  <w:tcW w:w="746" w:type="dxa"/>
                  <w:tcMar>
                    <w:top w:w="15" w:type="dxa"/>
                    <w:left w:w="15" w:type="dxa"/>
                    <w:bottom w:w="15" w:type="dxa"/>
                    <w:right w:w="15" w:type="dxa"/>
                  </w:tcMar>
                  <w:vAlign w:val="center"/>
                </w:tcPr>
                <w:p w14:paraId="3F8279B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842E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w:t>
                  </w:r>
                </w:p>
              </w:tc>
            </w:tr>
            <w:tr w:rsidR="00DB5D22" w:rsidRPr="00BB45E9" w14:paraId="1C29F882" w14:textId="77777777" w:rsidTr="00072A2F">
              <w:trPr>
                <w:trHeight w:val="30"/>
              </w:trPr>
              <w:tc>
                <w:tcPr>
                  <w:tcW w:w="656" w:type="dxa"/>
                  <w:tcMar>
                    <w:top w:w="15" w:type="dxa"/>
                    <w:left w:w="15" w:type="dxa"/>
                    <w:bottom w:w="15" w:type="dxa"/>
                    <w:right w:w="15" w:type="dxa"/>
                  </w:tcMar>
                  <w:vAlign w:val="center"/>
                </w:tcPr>
                <w:p w14:paraId="493E6A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5010</w:t>
                  </w:r>
                </w:p>
              </w:tc>
              <w:tc>
                <w:tcPr>
                  <w:tcW w:w="746" w:type="dxa"/>
                  <w:tcMar>
                    <w:top w:w="15" w:type="dxa"/>
                    <w:left w:w="15" w:type="dxa"/>
                    <w:bottom w:w="15" w:type="dxa"/>
                    <w:right w:w="15" w:type="dxa"/>
                  </w:tcMar>
                  <w:vAlign w:val="center"/>
                </w:tcPr>
                <w:p w14:paraId="7A80C2B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BBEA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 капитальных вложений</w:t>
                  </w:r>
                </w:p>
              </w:tc>
            </w:tr>
            <w:tr w:rsidR="00DB5D22" w:rsidRPr="00BB45E9" w14:paraId="0D84E003" w14:textId="77777777" w:rsidTr="00072A2F">
              <w:trPr>
                <w:trHeight w:val="30"/>
              </w:trPr>
              <w:tc>
                <w:tcPr>
                  <w:tcW w:w="656" w:type="dxa"/>
                  <w:tcMar>
                    <w:top w:w="15" w:type="dxa"/>
                    <w:left w:w="15" w:type="dxa"/>
                    <w:bottom w:w="15" w:type="dxa"/>
                    <w:right w:w="15" w:type="dxa"/>
                  </w:tcMar>
                  <w:vAlign w:val="center"/>
                </w:tcPr>
                <w:p w14:paraId="112F598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89B8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5012</w:t>
                  </w:r>
                </w:p>
              </w:tc>
              <w:tc>
                <w:tcPr>
                  <w:tcW w:w="3615" w:type="dxa"/>
                  <w:tcMar>
                    <w:top w:w="15" w:type="dxa"/>
                    <w:left w:w="15" w:type="dxa"/>
                    <w:bottom w:w="15" w:type="dxa"/>
                    <w:right w:w="15" w:type="dxa"/>
                  </w:tcMar>
                  <w:vAlign w:val="center"/>
                </w:tcPr>
                <w:p w14:paraId="1E7BC6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 капитальных вложений за счет внешних займов и связанных грантов</w:t>
                  </w:r>
                </w:p>
              </w:tc>
            </w:tr>
            <w:tr w:rsidR="00DB5D22" w:rsidRPr="00BB45E9" w14:paraId="200111DF" w14:textId="77777777" w:rsidTr="00072A2F">
              <w:trPr>
                <w:trHeight w:val="30"/>
              </w:trPr>
              <w:tc>
                <w:tcPr>
                  <w:tcW w:w="656" w:type="dxa"/>
                  <w:tcMar>
                    <w:top w:w="15" w:type="dxa"/>
                    <w:left w:w="15" w:type="dxa"/>
                    <w:bottom w:w="15" w:type="dxa"/>
                    <w:right w:w="15" w:type="dxa"/>
                  </w:tcMar>
                  <w:vAlign w:val="center"/>
                </w:tcPr>
                <w:p w14:paraId="3D929D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5100</w:t>
                  </w:r>
                </w:p>
              </w:tc>
              <w:tc>
                <w:tcPr>
                  <w:tcW w:w="746" w:type="dxa"/>
                  <w:tcMar>
                    <w:top w:w="15" w:type="dxa"/>
                    <w:left w:w="15" w:type="dxa"/>
                    <w:bottom w:w="15" w:type="dxa"/>
                    <w:right w:w="15" w:type="dxa"/>
                  </w:tcMar>
                  <w:vAlign w:val="center"/>
                </w:tcPr>
                <w:p w14:paraId="3CA8332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BF96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Резервы</w:t>
                  </w:r>
                </w:p>
              </w:tc>
            </w:tr>
            <w:tr w:rsidR="00DB5D22" w:rsidRPr="00BB45E9" w14:paraId="7789A1FF" w14:textId="77777777" w:rsidTr="00072A2F">
              <w:trPr>
                <w:trHeight w:val="30"/>
              </w:trPr>
              <w:tc>
                <w:tcPr>
                  <w:tcW w:w="656" w:type="dxa"/>
                  <w:tcMar>
                    <w:top w:w="15" w:type="dxa"/>
                    <w:left w:w="15" w:type="dxa"/>
                    <w:bottom w:w="15" w:type="dxa"/>
                    <w:right w:w="15" w:type="dxa"/>
                  </w:tcMar>
                  <w:vAlign w:val="center"/>
                </w:tcPr>
                <w:p w14:paraId="64176A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5110</w:t>
                  </w:r>
                </w:p>
              </w:tc>
              <w:tc>
                <w:tcPr>
                  <w:tcW w:w="746" w:type="dxa"/>
                  <w:tcMar>
                    <w:top w:w="15" w:type="dxa"/>
                    <w:left w:w="15" w:type="dxa"/>
                    <w:bottom w:w="15" w:type="dxa"/>
                    <w:right w:w="15" w:type="dxa"/>
                  </w:tcMar>
                  <w:vAlign w:val="center"/>
                </w:tcPr>
                <w:p w14:paraId="716C35E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5C6B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Резервы</w:t>
                  </w:r>
                </w:p>
              </w:tc>
            </w:tr>
            <w:tr w:rsidR="00DB5D22" w:rsidRPr="00BB45E9" w14:paraId="3ADCAC18" w14:textId="77777777" w:rsidTr="00072A2F">
              <w:trPr>
                <w:trHeight w:val="30"/>
              </w:trPr>
              <w:tc>
                <w:tcPr>
                  <w:tcW w:w="656" w:type="dxa"/>
                  <w:tcMar>
                    <w:top w:w="15" w:type="dxa"/>
                    <w:left w:w="15" w:type="dxa"/>
                    <w:bottom w:w="15" w:type="dxa"/>
                    <w:right w:w="15" w:type="dxa"/>
                  </w:tcMar>
                  <w:vAlign w:val="center"/>
                </w:tcPr>
                <w:p w14:paraId="7618BA5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DB225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5111</w:t>
                  </w:r>
                </w:p>
              </w:tc>
              <w:tc>
                <w:tcPr>
                  <w:tcW w:w="3615" w:type="dxa"/>
                  <w:tcMar>
                    <w:top w:w="15" w:type="dxa"/>
                    <w:left w:w="15" w:type="dxa"/>
                    <w:bottom w:w="15" w:type="dxa"/>
                    <w:right w:w="15" w:type="dxa"/>
                  </w:tcMar>
                  <w:vAlign w:val="center"/>
                </w:tcPr>
                <w:p w14:paraId="265C37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основных средств</w:t>
                  </w:r>
                </w:p>
              </w:tc>
            </w:tr>
            <w:tr w:rsidR="00DB5D22" w:rsidRPr="00BB45E9" w14:paraId="44D9CE91" w14:textId="77777777" w:rsidTr="00072A2F">
              <w:trPr>
                <w:trHeight w:val="30"/>
              </w:trPr>
              <w:tc>
                <w:tcPr>
                  <w:tcW w:w="656" w:type="dxa"/>
                  <w:tcMar>
                    <w:top w:w="15" w:type="dxa"/>
                    <w:left w:w="15" w:type="dxa"/>
                    <w:bottom w:w="15" w:type="dxa"/>
                    <w:right w:w="15" w:type="dxa"/>
                  </w:tcMar>
                  <w:vAlign w:val="center"/>
                </w:tcPr>
                <w:p w14:paraId="3EC2DDA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BD12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5112</w:t>
                  </w:r>
                </w:p>
              </w:tc>
              <w:tc>
                <w:tcPr>
                  <w:tcW w:w="3615" w:type="dxa"/>
                  <w:tcMar>
                    <w:top w:w="15" w:type="dxa"/>
                    <w:left w:w="15" w:type="dxa"/>
                    <w:bottom w:w="15" w:type="dxa"/>
                    <w:right w:w="15" w:type="dxa"/>
                  </w:tcMar>
                  <w:vAlign w:val="center"/>
                </w:tcPr>
                <w:p w14:paraId="7488F2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нематериальных активов</w:t>
                  </w:r>
                </w:p>
              </w:tc>
            </w:tr>
            <w:tr w:rsidR="00DB5D22" w:rsidRPr="00BB45E9" w14:paraId="18D397AA" w14:textId="77777777" w:rsidTr="00072A2F">
              <w:trPr>
                <w:trHeight w:val="30"/>
              </w:trPr>
              <w:tc>
                <w:tcPr>
                  <w:tcW w:w="656" w:type="dxa"/>
                  <w:tcMar>
                    <w:top w:w="15" w:type="dxa"/>
                    <w:left w:w="15" w:type="dxa"/>
                    <w:bottom w:w="15" w:type="dxa"/>
                    <w:right w:w="15" w:type="dxa"/>
                  </w:tcMar>
                  <w:vAlign w:val="center"/>
                </w:tcPr>
                <w:p w14:paraId="72D6793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F482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5113</w:t>
                  </w:r>
                </w:p>
              </w:tc>
              <w:tc>
                <w:tcPr>
                  <w:tcW w:w="3615" w:type="dxa"/>
                  <w:tcMar>
                    <w:top w:w="15" w:type="dxa"/>
                    <w:left w:w="15" w:type="dxa"/>
                    <w:bottom w:w="15" w:type="dxa"/>
                    <w:right w:w="15" w:type="dxa"/>
                  </w:tcMar>
                  <w:vAlign w:val="center"/>
                </w:tcPr>
                <w:p w14:paraId="4736B5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финансовых инвестиций</w:t>
                  </w:r>
                </w:p>
              </w:tc>
            </w:tr>
            <w:tr w:rsidR="00DB5D22" w:rsidRPr="00BB45E9" w14:paraId="5F3290FA" w14:textId="77777777" w:rsidTr="00072A2F">
              <w:trPr>
                <w:trHeight w:val="30"/>
              </w:trPr>
              <w:tc>
                <w:tcPr>
                  <w:tcW w:w="656" w:type="dxa"/>
                  <w:tcMar>
                    <w:top w:w="15" w:type="dxa"/>
                    <w:left w:w="15" w:type="dxa"/>
                    <w:bottom w:w="15" w:type="dxa"/>
                    <w:right w:w="15" w:type="dxa"/>
                  </w:tcMar>
                  <w:vAlign w:val="center"/>
                </w:tcPr>
                <w:p w14:paraId="086E189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2B15B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5114</w:t>
                  </w:r>
                </w:p>
              </w:tc>
              <w:tc>
                <w:tcPr>
                  <w:tcW w:w="3615" w:type="dxa"/>
                  <w:tcMar>
                    <w:top w:w="15" w:type="dxa"/>
                    <w:left w:w="15" w:type="dxa"/>
                    <w:bottom w:w="15" w:type="dxa"/>
                    <w:right w:w="15" w:type="dxa"/>
                  </w:tcMar>
                  <w:vAlign w:val="center"/>
                </w:tcPr>
                <w:p w14:paraId="69077C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пересчет иностранной валюты по зарубежной деятельности</w:t>
                  </w:r>
                </w:p>
              </w:tc>
            </w:tr>
            <w:tr w:rsidR="00DB5D22" w:rsidRPr="00BB45E9" w14:paraId="195ECDF7" w14:textId="77777777" w:rsidTr="00072A2F">
              <w:trPr>
                <w:trHeight w:val="30"/>
              </w:trPr>
              <w:tc>
                <w:tcPr>
                  <w:tcW w:w="656" w:type="dxa"/>
                  <w:tcMar>
                    <w:top w:w="15" w:type="dxa"/>
                    <w:left w:w="15" w:type="dxa"/>
                    <w:bottom w:w="15" w:type="dxa"/>
                    <w:right w:w="15" w:type="dxa"/>
                  </w:tcMar>
                  <w:vAlign w:val="center"/>
                </w:tcPr>
                <w:p w14:paraId="31F0A92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9516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5115</w:t>
                  </w:r>
                </w:p>
              </w:tc>
              <w:tc>
                <w:tcPr>
                  <w:tcW w:w="3615" w:type="dxa"/>
                  <w:tcMar>
                    <w:top w:w="15" w:type="dxa"/>
                    <w:left w:w="15" w:type="dxa"/>
                    <w:bottom w:w="15" w:type="dxa"/>
                    <w:right w:w="15" w:type="dxa"/>
                  </w:tcMar>
                  <w:vAlign w:val="center"/>
                </w:tcPr>
                <w:p w14:paraId="0A8B34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резервы</w:t>
                  </w:r>
                </w:p>
              </w:tc>
            </w:tr>
            <w:tr w:rsidR="00DB5D22" w:rsidRPr="00BB45E9" w14:paraId="48EE8551" w14:textId="77777777" w:rsidTr="00072A2F">
              <w:trPr>
                <w:trHeight w:val="30"/>
              </w:trPr>
              <w:tc>
                <w:tcPr>
                  <w:tcW w:w="656" w:type="dxa"/>
                  <w:tcMar>
                    <w:top w:w="15" w:type="dxa"/>
                    <w:left w:w="15" w:type="dxa"/>
                    <w:bottom w:w="15" w:type="dxa"/>
                    <w:right w:w="15" w:type="dxa"/>
                  </w:tcMar>
                  <w:vAlign w:val="center"/>
                </w:tcPr>
                <w:p w14:paraId="651048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5200</w:t>
                  </w:r>
                </w:p>
              </w:tc>
              <w:tc>
                <w:tcPr>
                  <w:tcW w:w="746" w:type="dxa"/>
                  <w:tcMar>
                    <w:top w:w="15" w:type="dxa"/>
                    <w:left w:w="15" w:type="dxa"/>
                    <w:bottom w:w="15" w:type="dxa"/>
                    <w:right w:w="15" w:type="dxa"/>
                  </w:tcMar>
                  <w:vAlign w:val="center"/>
                </w:tcPr>
                <w:p w14:paraId="3CAB29A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6A7A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w:t>
                  </w:r>
                </w:p>
              </w:tc>
            </w:tr>
            <w:tr w:rsidR="00DB5D22" w:rsidRPr="00BB45E9" w14:paraId="432D02B0" w14:textId="77777777" w:rsidTr="00072A2F">
              <w:trPr>
                <w:trHeight w:val="30"/>
              </w:trPr>
              <w:tc>
                <w:tcPr>
                  <w:tcW w:w="656" w:type="dxa"/>
                  <w:tcMar>
                    <w:top w:w="15" w:type="dxa"/>
                    <w:left w:w="15" w:type="dxa"/>
                    <w:bottom w:w="15" w:type="dxa"/>
                    <w:right w:w="15" w:type="dxa"/>
                  </w:tcMar>
                  <w:vAlign w:val="center"/>
                </w:tcPr>
                <w:p w14:paraId="017D5B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5210</w:t>
                  </w:r>
                </w:p>
              </w:tc>
              <w:tc>
                <w:tcPr>
                  <w:tcW w:w="746" w:type="dxa"/>
                  <w:tcMar>
                    <w:top w:w="15" w:type="dxa"/>
                    <w:left w:w="15" w:type="dxa"/>
                    <w:bottom w:w="15" w:type="dxa"/>
                    <w:right w:w="15" w:type="dxa"/>
                  </w:tcMar>
                  <w:vAlign w:val="center"/>
                </w:tcPr>
                <w:p w14:paraId="4132E13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F73E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Финансовый результат отчетного </w:t>
                  </w:r>
                  <w:r w:rsidRPr="00BB45E9">
                    <w:rPr>
                      <w:rFonts w:ascii="Times New Roman" w:hAnsi="Times New Roman" w:cs="Times New Roman"/>
                      <w:bCs/>
                      <w:sz w:val="24"/>
                      <w:szCs w:val="24"/>
                    </w:rPr>
                    <w:lastRenderedPageBreak/>
                    <w:t>года</w:t>
                  </w:r>
                </w:p>
              </w:tc>
            </w:tr>
            <w:tr w:rsidR="00DB5D22" w:rsidRPr="00BB45E9" w14:paraId="1C7535AE" w14:textId="77777777" w:rsidTr="00072A2F">
              <w:trPr>
                <w:trHeight w:val="30"/>
              </w:trPr>
              <w:tc>
                <w:tcPr>
                  <w:tcW w:w="656" w:type="dxa"/>
                  <w:tcMar>
                    <w:top w:w="15" w:type="dxa"/>
                    <w:left w:w="15" w:type="dxa"/>
                    <w:bottom w:w="15" w:type="dxa"/>
                    <w:right w:w="15" w:type="dxa"/>
                  </w:tcMar>
                  <w:vAlign w:val="center"/>
                </w:tcPr>
                <w:p w14:paraId="30CCF3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5220</w:t>
                  </w:r>
                </w:p>
              </w:tc>
              <w:tc>
                <w:tcPr>
                  <w:tcW w:w="746" w:type="dxa"/>
                  <w:tcMar>
                    <w:top w:w="15" w:type="dxa"/>
                    <w:left w:w="15" w:type="dxa"/>
                    <w:bottom w:w="15" w:type="dxa"/>
                    <w:right w:w="15" w:type="dxa"/>
                  </w:tcMar>
                  <w:vAlign w:val="center"/>
                </w:tcPr>
                <w:p w14:paraId="41A56B7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1937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предыдущих лет</w:t>
                  </w:r>
                </w:p>
              </w:tc>
            </w:tr>
            <w:tr w:rsidR="00DB5D22" w:rsidRPr="00BB45E9" w14:paraId="6EACDE78" w14:textId="77777777" w:rsidTr="00072A2F">
              <w:trPr>
                <w:trHeight w:val="30"/>
              </w:trPr>
              <w:tc>
                <w:tcPr>
                  <w:tcW w:w="656" w:type="dxa"/>
                  <w:tcMar>
                    <w:top w:w="15" w:type="dxa"/>
                    <w:left w:w="15" w:type="dxa"/>
                    <w:bottom w:w="15" w:type="dxa"/>
                    <w:right w:w="15" w:type="dxa"/>
                  </w:tcMar>
                  <w:vAlign w:val="center"/>
                </w:tcPr>
                <w:p w14:paraId="579907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5230</w:t>
                  </w:r>
                </w:p>
              </w:tc>
              <w:tc>
                <w:tcPr>
                  <w:tcW w:w="746" w:type="dxa"/>
                  <w:tcMar>
                    <w:top w:w="15" w:type="dxa"/>
                    <w:left w:w="15" w:type="dxa"/>
                    <w:bottom w:w="15" w:type="dxa"/>
                    <w:right w:w="15" w:type="dxa"/>
                  </w:tcMar>
                  <w:vAlign w:val="center"/>
                </w:tcPr>
                <w:p w14:paraId="24C8D39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76AFE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отчетного года по поступлениям в бюджет</w:t>
                  </w:r>
                </w:p>
              </w:tc>
            </w:tr>
            <w:tr w:rsidR="00DB5D22" w:rsidRPr="00BB45E9" w14:paraId="414F41EA" w14:textId="77777777" w:rsidTr="00072A2F">
              <w:trPr>
                <w:trHeight w:val="30"/>
              </w:trPr>
              <w:tc>
                <w:tcPr>
                  <w:tcW w:w="656" w:type="dxa"/>
                  <w:tcMar>
                    <w:top w:w="15" w:type="dxa"/>
                    <w:left w:w="15" w:type="dxa"/>
                    <w:bottom w:w="15" w:type="dxa"/>
                    <w:right w:w="15" w:type="dxa"/>
                  </w:tcMar>
                  <w:vAlign w:val="center"/>
                </w:tcPr>
                <w:p w14:paraId="78DF93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5240</w:t>
                  </w:r>
                </w:p>
              </w:tc>
              <w:tc>
                <w:tcPr>
                  <w:tcW w:w="746" w:type="dxa"/>
                  <w:tcMar>
                    <w:top w:w="15" w:type="dxa"/>
                    <w:left w:w="15" w:type="dxa"/>
                    <w:bottom w:w="15" w:type="dxa"/>
                    <w:right w:w="15" w:type="dxa"/>
                  </w:tcMar>
                  <w:vAlign w:val="center"/>
                </w:tcPr>
                <w:p w14:paraId="342F996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BC4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предыдущих лет по поступлениям в бюджет</w:t>
                  </w:r>
                </w:p>
              </w:tc>
            </w:tr>
            <w:tr w:rsidR="00DB5D22" w:rsidRPr="00BB45E9" w14:paraId="2D337FE4" w14:textId="77777777" w:rsidTr="00072A2F">
              <w:trPr>
                <w:trHeight w:val="30"/>
              </w:trPr>
              <w:tc>
                <w:tcPr>
                  <w:tcW w:w="656" w:type="dxa"/>
                  <w:tcMar>
                    <w:top w:w="15" w:type="dxa"/>
                    <w:left w:w="15" w:type="dxa"/>
                    <w:bottom w:w="15" w:type="dxa"/>
                    <w:right w:w="15" w:type="dxa"/>
                  </w:tcMar>
                  <w:vAlign w:val="center"/>
                </w:tcPr>
                <w:p w14:paraId="18A083C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ED287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37152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6. Доходы</w:t>
                  </w:r>
                </w:p>
              </w:tc>
            </w:tr>
            <w:tr w:rsidR="00DB5D22" w:rsidRPr="00BB45E9" w14:paraId="4138CF5C" w14:textId="77777777" w:rsidTr="00072A2F">
              <w:trPr>
                <w:trHeight w:val="30"/>
              </w:trPr>
              <w:tc>
                <w:tcPr>
                  <w:tcW w:w="656" w:type="dxa"/>
                  <w:tcMar>
                    <w:top w:w="15" w:type="dxa"/>
                    <w:left w:w="15" w:type="dxa"/>
                    <w:bottom w:w="15" w:type="dxa"/>
                    <w:right w:w="15" w:type="dxa"/>
                  </w:tcMar>
                  <w:vAlign w:val="center"/>
                </w:tcPr>
                <w:p w14:paraId="2BBE17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6000</w:t>
                  </w:r>
                </w:p>
              </w:tc>
              <w:tc>
                <w:tcPr>
                  <w:tcW w:w="746" w:type="dxa"/>
                  <w:tcMar>
                    <w:top w:w="15" w:type="dxa"/>
                    <w:left w:w="15" w:type="dxa"/>
                    <w:bottom w:w="15" w:type="dxa"/>
                    <w:right w:w="15" w:type="dxa"/>
                  </w:tcMar>
                  <w:vAlign w:val="center"/>
                </w:tcPr>
                <w:p w14:paraId="36A8F7F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3D14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необменных операций</w:t>
                  </w:r>
                </w:p>
              </w:tc>
            </w:tr>
            <w:tr w:rsidR="00DB5D22" w:rsidRPr="00BB45E9" w14:paraId="446B59A8" w14:textId="77777777" w:rsidTr="00072A2F">
              <w:trPr>
                <w:trHeight w:val="30"/>
              </w:trPr>
              <w:tc>
                <w:tcPr>
                  <w:tcW w:w="656" w:type="dxa"/>
                  <w:tcMar>
                    <w:top w:w="15" w:type="dxa"/>
                    <w:left w:w="15" w:type="dxa"/>
                    <w:bottom w:w="15" w:type="dxa"/>
                    <w:right w:w="15" w:type="dxa"/>
                  </w:tcMar>
                  <w:vAlign w:val="center"/>
                </w:tcPr>
                <w:p w14:paraId="3B77D2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6010</w:t>
                  </w:r>
                </w:p>
              </w:tc>
              <w:tc>
                <w:tcPr>
                  <w:tcW w:w="746" w:type="dxa"/>
                  <w:tcMar>
                    <w:top w:w="15" w:type="dxa"/>
                    <w:left w:w="15" w:type="dxa"/>
                    <w:bottom w:w="15" w:type="dxa"/>
                    <w:right w:w="15" w:type="dxa"/>
                  </w:tcMar>
                  <w:vAlign w:val="center"/>
                </w:tcPr>
                <w:p w14:paraId="7EDF5FF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7137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текущей деятельности</w:t>
                  </w:r>
                </w:p>
              </w:tc>
            </w:tr>
            <w:tr w:rsidR="00DB5D22" w:rsidRPr="00BB45E9" w14:paraId="1C3332D0" w14:textId="77777777" w:rsidTr="00072A2F">
              <w:trPr>
                <w:trHeight w:val="30"/>
              </w:trPr>
              <w:tc>
                <w:tcPr>
                  <w:tcW w:w="656" w:type="dxa"/>
                  <w:tcMar>
                    <w:top w:w="15" w:type="dxa"/>
                    <w:left w:w="15" w:type="dxa"/>
                    <w:bottom w:w="15" w:type="dxa"/>
                    <w:right w:w="15" w:type="dxa"/>
                  </w:tcMar>
                  <w:vAlign w:val="center"/>
                </w:tcPr>
                <w:p w14:paraId="655B5D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6020</w:t>
                  </w:r>
                </w:p>
              </w:tc>
              <w:tc>
                <w:tcPr>
                  <w:tcW w:w="746" w:type="dxa"/>
                  <w:tcMar>
                    <w:top w:w="15" w:type="dxa"/>
                    <w:left w:w="15" w:type="dxa"/>
                    <w:bottom w:w="15" w:type="dxa"/>
                    <w:right w:w="15" w:type="dxa"/>
                  </w:tcMar>
                  <w:vAlign w:val="center"/>
                </w:tcPr>
                <w:p w14:paraId="7D16E93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FE2D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капитальных вложений</w:t>
                  </w:r>
                </w:p>
              </w:tc>
            </w:tr>
            <w:tr w:rsidR="00DB5D22" w:rsidRPr="00BB45E9" w14:paraId="17C46D2F" w14:textId="77777777" w:rsidTr="00072A2F">
              <w:trPr>
                <w:trHeight w:val="30"/>
              </w:trPr>
              <w:tc>
                <w:tcPr>
                  <w:tcW w:w="656" w:type="dxa"/>
                  <w:tcMar>
                    <w:top w:w="15" w:type="dxa"/>
                    <w:left w:w="15" w:type="dxa"/>
                    <w:bottom w:w="15" w:type="dxa"/>
                    <w:right w:w="15" w:type="dxa"/>
                  </w:tcMar>
                  <w:vAlign w:val="center"/>
                </w:tcPr>
                <w:p w14:paraId="733104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6030</w:t>
                  </w:r>
                </w:p>
              </w:tc>
              <w:tc>
                <w:tcPr>
                  <w:tcW w:w="746" w:type="dxa"/>
                  <w:tcMar>
                    <w:top w:w="15" w:type="dxa"/>
                    <w:left w:w="15" w:type="dxa"/>
                    <w:bottom w:w="15" w:type="dxa"/>
                    <w:right w:w="15" w:type="dxa"/>
                  </w:tcMar>
                  <w:vAlign w:val="center"/>
                </w:tcPr>
                <w:p w14:paraId="3A939D8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FDD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w:t>
                  </w:r>
                </w:p>
              </w:tc>
            </w:tr>
            <w:tr w:rsidR="00DB5D22" w:rsidRPr="00BB45E9" w14:paraId="331EB359" w14:textId="77777777" w:rsidTr="00072A2F">
              <w:trPr>
                <w:trHeight w:val="30"/>
              </w:trPr>
              <w:tc>
                <w:tcPr>
                  <w:tcW w:w="656" w:type="dxa"/>
                  <w:tcMar>
                    <w:top w:w="15" w:type="dxa"/>
                    <w:left w:w="15" w:type="dxa"/>
                    <w:bottom w:w="15" w:type="dxa"/>
                    <w:right w:w="15" w:type="dxa"/>
                  </w:tcMar>
                  <w:vAlign w:val="center"/>
                </w:tcPr>
                <w:p w14:paraId="659D6CF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6AA8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6031</w:t>
                  </w:r>
                </w:p>
              </w:tc>
              <w:tc>
                <w:tcPr>
                  <w:tcW w:w="3615" w:type="dxa"/>
                  <w:tcMar>
                    <w:top w:w="15" w:type="dxa"/>
                    <w:left w:w="15" w:type="dxa"/>
                    <w:bottom w:w="15" w:type="dxa"/>
                    <w:right w:w="15" w:type="dxa"/>
                  </w:tcMar>
                  <w:vAlign w:val="center"/>
                </w:tcPr>
                <w:p w14:paraId="0DDEB0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физическим лицам</w:t>
                  </w:r>
                </w:p>
              </w:tc>
            </w:tr>
            <w:tr w:rsidR="00DB5D22" w:rsidRPr="00BB45E9" w14:paraId="74E00EFA" w14:textId="77777777" w:rsidTr="00072A2F">
              <w:trPr>
                <w:trHeight w:val="30"/>
              </w:trPr>
              <w:tc>
                <w:tcPr>
                  <w:tcW w:w="656" w:type="dxa"/>
                  <w:tcMar>
                    <w:top w:w="15" w:type="dxa"/>
                    <w:left w:w="15" w:type="dxa"/>
                    <w:bottom w:w="15" w:type="dxa"/>
                    <w:right w:w="15" w:type="dxa"/>
                  </w:tcMar>
                  <w:vAlign w:val="center"/>
                </w:tcPr>
                <w:p w14:paraId="3BD31F58"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D664D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6032</w:t>
                  </w:r>
                </w:p>
              </w:tc>
              <w:tc>
                <w:tcPr>
                  <w:tcW w:w="3615" w:type="dxa"/>
                  <w:tcMar>
                    <w:top w:w="15" w:type="dxa"/>
                    <w:left w:w="15" w:type="dxa"/>
                    <w:bottom w:w="15" w:type="dxa"/>
                    <w:right w:w="15" w:type="dxa"/>
                  </w:tcMar>
                  <w:vAlign w:val="center"/>
                </w:tcPr>
                <w:p w14:paraId="48C2D1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целевым текущим трансфертам</w:t>
                  </w:r>
                </w:p>
              </w:tc>
            </w:tr>
            <w:tr w:rsidR="00DB5D22" w:rsidRPr="00BB45E9" w14:paraId="4317E45C" w14:textId="77777777" w:rsidTr="00072A2F">
              <w:trPr>
                <w:trHeight w:val="30"/>
              </w:trPr>
              <w:tc>
                <w:tcPr>
                  <w:tcW w:w="656" w:type="dxa"/>
                  <w:tcMar>
                    <w:top w:w="15" w:type="dxa"/>
                    <w:left w:w="15" w:type="dxa"/>
                    <w:bottom w:w="15" w:type="dxa"/>
                    <w:right w:w="15" w:type="dxa"/>
                  </w:tcMar>
                  <w:vAlign w:val="center"/>
                </w:tcPr>
                <w:p w14:paraId="52AB864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4B3C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6033</w:t>
                  </w:r>
                </w:p>
              </w:tc>
              <w:tc>
                <w:tcPr>
                  <w:tcW w:w="3615" w:type="dxa"/>
                  <w:tcMar>
                    <w:top w:w="15" w:type="dxa"/>
                    <w:left w:w="15" w:type="dxa"/>
                    <w:bottom w:w="15" w:type="dxa"/>
                    <w:right w:w="15" w:type="dxa"/>
                  </w:tcMar>
                  <w:vAlign w:val="center"/>
                </w:tcPr>
                <w:p w14:paraId="765F5A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целевым трансфертам на развитие</w:t>
                  </w:r>
                </w:p>
              </w:tc>
            </w:tr>
            <w:tr w:rsidR="00DB5D22" w:rsidRPr="00BB45E9" w14:paraId="2665DE2E" w14:textId="77777777" w:rsidTr="00072A2F">
              <w:trPr>
                <w:trHeight w:val="30"/>
              </w:trPr>
              <w:tc>
                <w:tcPr>
                  <w:tcW w:w="656" w:type="dxa"/>
                  <w:tcMar>
                    <w:top w:w="15" w:type="dxa"/>
                    <w:left w:w="15" w:type="dxa"/>
                    <w:bottom w:w="15" w:type="dxa"/>
                    <w:right w:w="15" w:type="dxa"/>
                  </w:tcMar>
                  <w:vAlign w:val="center"/>
                </w:tcPr>
                <w:p w14:paraId="06A073A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821D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6034</w:t>
                  </w:r>
                </w:p>
              </w:tc>
              <w:tc>
                <w:tcPr>
                  <w:tcW w:w="3615" w:type="dxa"/>
                  <w:tcMar>
                    <w:top w:w="15" w:type="dxa"/>
                    <w:left w:w="15" w:type="dxa"/>
                    <w:bottom w:w="15" w:type="dxa"/>
                    <w:right w:w="15" w:type="dxa"/>
                  </w:tcMar>
                  <w:vAlign w:val="center"/>
                </w:tcPr>
                <w:p w14:paraId="1EA7CC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местного самоуправления</w:t>
                  </w:r>
                </w:p>
              </w:tc>
            </w:tr>
            <w:tr w:rsidR="00DB5D22" w:rsidRPr="00BB45E9" w14:paraId="33773698" w14:textId="77777777" w:rsidTr="00072A2F">
              <w:trPr>
                <w:trHeight w:val="30"/>
              </w:trPr>
              <w:tc>
                <w:tcPr>
                  <w:tcW w:w="656" w:type="dxa"/>
                  <w:tcMar>
                    <w:top w:w="15" w:type="dxa"/>
                    <w:left w:w="15" w:type="dxa"/>
                    <w:bottom w:w="15" w:type="dxa"/>
                    <w:right w:w="15" w:type="dxa"/>
                  </w:tcMar>
                  <w:vAlign w:val="center"/>
                </w:tcPr>
                <w:p w14:paraId="2D093FB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DD06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6035</w:t>
                  </w:r>
                </w:p>
              </w:tc>
              <w:tc>
                <w:tcPr>
                  <w:tcW w:w="3615" w:type="dxa"/>
                  <w:tcMar>
                    <w:top w:w="15" w:type="dxa"/>
                    <w:left w:w="15" w:type="dxa"/>
                    <w:bottom w:w="15" w:type="dxa"/>
                    <w:right w:w="15" w:type="dxa"/>
                  </w:tcMar>
                  <w:vAlign w:val="center"/>
                </w:tcPr>
                <w:p w14:paraId="785016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общего характера</w:t>
                  </w:r>
                </w:p>
              </w:tc>
            </w:tr>
            <w:tr w:rsidR="00DB5D22" w:rsidRPr="00BB45E9" w14:paraId="0B2259A0" w14:textId="77777777" w:rsidTr="00072A2F">
              <w:trPr>
                <w:trHeight w:val="30"/>
              </w:trPr>
              <w:tc>
                <w:tcPr>
                  <w:tcW w:w="656" w:type="dxa"/>
                  <w:tcMar>
                    <w:top w:w="15" w:type="dxa"/>
                    <w:left w:w="15" w:type="dxa"/>
                    <w:bottom w:w="15" w:type="dxa"/>
                    <w:right w:w="15" w:type="dxa"/>
                  </w:tcMar>
                  <w:vAlign w:val="center"/>
                </w:tcPr>
                <w:p w14:paraId="7F76374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53301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6036</w:t>
                  </w:r>
                </w:p>
              </w:tc>
              <w:tc>
                <w:tcPr>
                  <w:tcW w:w="3615" w:type="dxa"/>
                  <w:tcMar>
                    <w:top w:w="15" w:type="dxa"/>
                    <w:left w:w="15" w:type="dxa"/>
                    <w:bottom w:w="15" w:type="dxa"/>
                    <w:right w:w="15" w:type="dxa"/>
                  </w:tcMar>
                  <w:vAlign w:val="center"/>
                </w:tcPr>
                <w:p w14:paraId="40D01E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прочим трансфертам</w:t>
                  </w:r>
                </w:p>
              </w:tc>
            </w:tr>
            <w:tr w:rsidR="00DB5D22" w:rsidRPr="00BB45E9" w14:paraId="53A817D1" w14:textId="77777777" w:rsidTr="00072A2F">
              <w:trPr>
                <w:trHeight w:val="30"/>
              </w:trPr>
              <w:tc>
                <w:tcPr>
                  <w:tcW w:w="656" w:type="dxa"/>
                  <w:tcMar>
                    <w:top w:w="15" w:type="dxa"/>
                    <w:left w:w="15" w:type="dxa"/>
                    <w:bottom w:w="15" w:type="dxa"/>
                    <w:right w:w="15" w:type="dxa"/>
                  </w:tcMar>
                  <w:vAlign w:val="center"/>
                </w:tcPr>
                <w:p w14:paraId="3FD508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6040</w:t>
                  </w:r>
                </w:p>
              </w:tc>
              <w:tc>
                <w:tcPr>
                  <w:tcW w:w="746" w:type="dxa"/>
                  <w:tcMar>
                    <w:top w:w="15" w:type="dxa"/>
                    <w:left w:w="15" w:type="dxa"/>
                    <w:bottom w:w="15" w:type="dxa"/>
                    <w:right w:w="15" w:type="dxa"/>
                  </w:tcMar>
                  <w:vAlign w:val="center"/>
                </w:tcPr>
                <w:p w14:paraId="6AA935E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864F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по выплате субсидий</w:t>
                  </w:r>
                </w:p>
              </w:tc>
            </w:tr>
            <w:tr w:rsidR="00DB5D22" w:rsidRPr="00BB45E9" w14:paraId="4A20A34A" w14:textId="77777777" w:rsidTr="00072A2F">
              <w:trPr>
                <w:trHeight w:val="30"/>
              </w:trPr>
              <w:tc>
                <w:tcPr>
                  <w:tcW w:w="656" w:type="dxa"/>
                  <w:tcMar>
                    <w:top w:w="15" w:type="dxa"/>
                    <w:left w:w="15" w:type="dxa"/>
                    <w:bottom w:w="15" w:type="dxa"/>
                    <w:right w:w="15" w:type="dxa"/>
                  </w:tcMar>
                  <w:vAlign w:val="center"/>
                </w:tcPr>
                <w:p w14:paraId="72A67D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6050</w:t>
                  </w:r>
                </w:p>
              </w:tc>
              <w:tc>
                <w:tcPr>
                  <w:tcW w:w="746" w:type="dxa"/>
                  <w:tcMar>
                    <w:top w:w="15" w:type="dxa"/>
                    <w:left w:w="15" w:type="dxa"/>
                    <w:bottom w:w="15" w:type="dxa"/>
                    <w:right w:w="15" w:type="dxa"/>
                  </w:tcMar>
                  <w:vAlign w:val="center"/>
                </w:tcPr>
                <w:p w14:paraId="781CEF6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1A1E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благотворительной помощи</w:t>
                  </w:r>
                </w:p>
              </w:tc>
            </w:tr>
            <w:tr w:rsidR="00DB5D22" w:rsidRPr="00BB45E9" w14:paraId="7AC69E81" w14:textId="77777777" w:rsidTr="00072A2F">
              <w:trPr>
                <w:trHeight w:val="30"/>
              </w:trPr>
              <w:tc>
                <w:tcPr>
                  <w:tcW w:w="656" w:type="dxa"/>
                  <w:tcMar>
                    <w:top w:w="15" w:type="dxa"/>
                    <w:left w:w="15" w:type="dxa"/>
                    <w:bottom w:w="15" w:type="dxa"/>
                    <w:right w:w="15" w:type="dxa"/>
                  </w:tcMar>
                  <w:vAlign w:val="center"/>
                </w:tcPr>
                <w:p w14:paraId="612535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6060</w:t>
                  </w:r>
                </w:p>
              </w:tc>
              <w:tc>
                <w:tcPr>
                  <w:tcW w:w="746" w:type="dxa"/>
                  <w:tcMar>
                    <w:top w:w="15" w:type="dxa"/>
                    <w:left w:w="15" w:type="dxa"/>
                    <w:bottom w:w="15" w:type="dxa"/>
                    <w:right w:w="15" w:type="dxa"/>
                  </w:tcMar>
                  <w:vAlign w:val="center"/>
                </w:tcPr>
                <w:p w14:paraId="6B743EB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975C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грантам</w:t>
                  </w:r>
                </w:p>
              </w:tc>
            </w:tr>
            <w:tr w:rsidR="00DB5D22" w:rsidRPr="00BB45E9" w14:paraId="1F41439A" w14:textId="77777777" w:rsidTr="00072A2F">
              <w:trPr>
                <w:trHeight w:val="30"/>
              </w:trPr>
              <w:tc>
                <w:tcPr>
                  <w:tcW w:w="656" w:type="dxa"/>
                  <w:tcMar>
                    <w:top w:w="15" w:type="dxa"/>
                    <w:left w:w="15" w:type="dxa"/>
                    <w:bottom w:w="15" w:type="dxa"/>
                    <w:right w:w="15" w:type="dxa"/>
                  </w:tcMar>
                  <w:vAlign w:val="center"/>
                </w:tcPr>
                <w:p w14:paraId="30BBC2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6070</w:t>
                  </w:r>
                </w:p>
              </w:tc>
              <w:tc>
                <w:tcPr>
                  <w:tcW w:w="746" w:type="dxa"/>
                  <w:tcMar>
                    <w:top w:w="15" w:type="dxa"/>
                    <w:left w:w="15" w:type="dxa"/>
                    <w:bottom w:w="15" w:type="dxa"/>
                    <w:right w:w="15" w:type="dxa"/>
                  </w:tcMar>
                  <w:vAlign w:val="center"/>
                </w:tcPr>
                <w:p w14:paraId="2E2C5FA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5F54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займов</w:t>
                  </w:r>
                </w:p>
              </w:tc>
            </w:tr>
            <w:tr w:rsidR="00DB5D22" w:rsidRPr="00BB45E9" w14:paraId="36552878" w14:textId="77777777" w:rsidTr="00072A2F">
              <w:trPr>
                <w:trHeight w:val="30"/>
              </w:trPr>
              <w:tc>
                <w:tcPr>
                  <w:tcW w:w="656" w:type="dxa"/>
                  <w:tcMar>
                    <w:top w:w="15" w:type="dxa"/>
                    <w:left w:w="15" w:type="dxa"/>
                    <w:bottom w:w="15" w:type="dxa"/>
                    <w:right w:w="15" w:type="dxa"/>
                  </w:tcMar>
                  <w:vAlign w:val="center"/>
                </w:tcPr>
                <w:p w14:paraId="25CB26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6071</w:t>
                  </w:r>
                </w:p>
              </w:tc>
              <w:tc>
                <w:tcPr>
                  <w:tcW w:w="746" w:type="dxa"/>
                  <w:tcMar>
                    <w:top w:w="15" w:type="dxa"/>
                    <w:left w:w="15" w:type="dxa"/>
                    <w:bottom w:w="15" w:type="dxa"/>
                    <w:right w:w="15" w:type="dxa"/>
                  </w:tcMar>
                  <w:vAlign w:val="center"/>
                </w:tcPr>
                <w:p w14:paraId="7D8019B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675C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внешнего займа</w:t>
                  </w:r>
                </w:p>
              </w:tc>
            </w:tr>
            <w:tr w:rsidR="00DB5D22" w:rsidRPr="00BB45E9" w14:paraId="12DF9DAA" w14:textId="77777777" w:rsidTr="00072A2F">
              <w:trPr>
                <w:trHeight w:val="30"/>
              </w:trPr>
              <w:tc>
                <w:tcPr>
                  <w:tcW w:w="656" w:type="dxa"/>
                  <w:tcMar>
                    <w:top w:w="15" w:type="dxa"/>
                    <w:left w:w="15" w:type="dxa"/>
                    <w:bottom w:w="15" w:type="dxa"/>
                    <w:right w:w="15" w:type="dxa"/>
                  </w:tcMar>
                  <w:vAlign w:val="center"/>
                </w:tcPr>
                <w:p w14:paraId="7BFE48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6072</w:t>
                  </w:r>
                </w:p>
              </w:tc>
              <w:tc>
                <w:tcPr>
                  <w:tcW w:w="746" w:type="dxa"/>
                  <w:tcMar>
                    <w:top w:w="15" w:type="dxa"/>
                    <w:left w:w="15" w:type="dxa"/>
                    <w:bottom w:w="15" w:type="dxa"/>
                    <w:right w:w="15" w:type="dxa"/>
                  </w:tcMar>
                  <w:vAlign w:val="center"/>
                </w:tcPr>
                <w:p w14:paraId="652B815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10DA0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внутреннего займа</w:t>
                  </w:r>
                </w:p>
              </w:tc>
            </w:tr>
            <w:tr w:rsidR="00DB5D22" w:rsidRPr="00BB45E9" w14:paraId="67548C06" w14:textId="77777777" w:rsidTr="00072A2F">
              <w:trPr>
                <w:trHeight w:val="30"/>
              </w:trPr>
              <w:tc>
                <w:tcPr>
                  <w:tcW w:w="656" w:type="dxa"/>
                  <w:tcMar>
                    <w:top w:w="15" w:type="dxa"/>
                    <w:left w:w="15" w:type="dxa"/>
                    <w:bottom w:w="15" w:type="dxa"/>
                    <w:right w:w="15" w:type="dxa"/>
                  </w:tcMar>
                  <w:vAlign w:val="center"/>
                </w:tcPr>
                <w:p w14:paraId="27B042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6080</w:t>
                  </w:r>
                </w:p>
              </w:tc>
              <w:tc>
                <w:tcPr>
                  <w:tcW w:w="746" w:type="dxa"/>
                  <w:tcMar>
                    <w:top w:w="15" w:type="dxa"/>
                    <w:left w:w="15" w:type="dxa"/>
                    <w:bottom w:w="15" w:type="dxa"/>
                    <w:right w:w="15" w:type="dxa"/>
                  </w:tcMar>
                  <w:vAlign w:val="center"/>
                </w:tcPr>
                <w:p w14:paraId="2FF4D84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1944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от необменных операций</w:t>
                  </w:r>
                </w:p>
              </w:tc>
            </w:tr>
            <w:tr w:rsidR="00DB5D22" w:rsidRPr="00BB45E9" w14:paraId="4C2BEBCB" w14:textId="77777777" w:rsidTr="00072A2F">
              <w:trPr>
                <w:trHeight w:val="30"/>
              </w:trPr>
              <w:tc>
                <w:tcPr>
                  <w:tcW w:w="656" w:type="dxa"/>
                  <w:tcMar>
                    <w:top w:w="15" w:type="dxa"/>
                    <w:left w:w="15" w:type="dxa"/>
                    <w:bottom w:w="15" w:type="dxa"/>
                    <w:right w:w="15" w:type="dxa"/>
                  </w:tcMar>
                  <w:vAlign w:val="center"/>
                </w:tcPr>
                <w:p w14:paraId="318CB23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9D17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6081</w:t>
                  </w:r>
                </w:p>
              </w:tc>
              <w:tc>
                <w:tcPr>
                  <w:tcW w:w="3615" w:type="dxa"/>
                  <w:tcMar>
                    <w:top w:w="15" w:type="dxa"/>
                    <w:left w:w="15" w:type="dxa"/>
                    <w:bottom w:w="15" w:type="dxa"/>
                    <w:right w:w="15" w:type="dxa"/>
                  </w:tcMar>
                  <w:vAlign w:val="center"/>
                </w:tcPr>
                <w:p w14:paraId="0E902D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налоговых поступлений в бюджет</w:t>
                  </w:r>
                </w:p>
              </w:tc>
            </w:tr>
            <w:tr w:rsidR="00DB5D22" w:rsidRPr="00BB45E9" w14:paraId="6EDF4D92" w14:textId="77777777" w:rsidTr="00072A2F">
              <w:trPr>
                <w:trHeight w:val="30"/>
              </w:trPr>
              <w:tc>
                <w:tcPr>
                  <w:tcW w:w="656" w:type="dxa"/>
                  <w:tcMar>
                    <w:top w:w="15" w:type="dxa"/>
                    <w:left w:w="15" w:type="dxa"/>
                    <w:bottom w:w="15" w:type="dxa"/>
                    <w:right w:w="15" w:type="dxa"/>
                  </w:tcMar>
                  <w:vAlign w:val="center"/>
                </w:tcPr>
                <w:p w14:paraId="4C0196D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405D7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6082</w:t>
                  </w:r>
                </w:p>
              </w:tc>
              <w:tc>
                <w:tcPr>
                  <w:tcW w:w="3615" w:type="dxa"/>
                  <w:tcMar>
                    <w:top w:w="15" w:type="dxa"/>
                    <w:left w:w="15" w:type="dxa"/>
                    <w:bottom w:w="15" w:type="dxa"/>
                    <w:right w:w="15" w:type="dxa"/>
                  </w:tcMar>
                  <w:vAlign w:val="center"/>
                </w:tcPr>
                <w:p w14:paraId="1F35D2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неналоговых поступлений в бюджет</w:t>
                  </w:r>
                </w:p>
              </w:tc>
            </w:tr>
            <w:tr w:rsidR="00DB5D22" w:rsidRPr="00BB45E9" w14:paraId="2A76DD74" w14:textId="77777777" w:rsidTr="00072A2F">
              <w:trPr>
                <w:trHeight w:val="30"/>
              </w:trPr>
              <w:tc>
                <w:tcPr>
                  <w:tcW w:w="656" w:type="dxa"/>
                  <w:tcMar>
                    <w:top w:w="15" w:type="dxa"/>
                    <w:left w:w="15" w:type="dxa"/>
                    <w:bottom w:w="15" w:type="dxa"/>
                    <w:right w:w="15" w:type="dxa"/>
                  </w:tcMar>
                  <w:vAlign w:val="center"/>
                </w:tcPr>
                <w:p w14:paraId="07AFD26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267B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6083</w:t>
                  </w:r>
                </w:p>
              </w:tc>
              <w:tc>
                <w:tcPr>
                  <w:tcW w:w="3615" w:type="dxa"/>
                  <w:tcMar>
                    <w:top w:w="15" w:type="dxa"/>
                    <w:left w:w="15" w:type="dxa"/>
                    <w:bottom w:w="15" w:type="dxa"/>
                    <w:right w:w="15" w:type="dxa"/>
                  </w:tcMar>
                  <w:vAlign w:val="center"/>
                </w:tcPr>
                <w:p w14:paraId="026CFE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местного самоуправления</w:t>
                  </w:r>
                </w:p>
              </w:tc>
            </w:tr>
            <w:tr w:rsidR="00DB5D22" w:rsidRPr="00BB45E9" w14:paraId="4524751F" w14:textId="77777777" w:rsidTr="00072A2F">
              <w:trPr>
                <w:trHeight w:val="30"/>
              </w:trPr>
              <w:tc>
                <w:tcPr>
                  <w:tcW w:w="656" w:type="dxa"/>
                  <w:tcMar>
                    <w:top w:w="15" w:type="dxa"/>
                    <w:left w:w="15" w:type="dxa"/>
                    <w:bottom w:w="15" w:type="dxa"/>
                    <w:right w:w="15" w:type="dxa"/>
                  </w:tcMar>
                  <w:vAlign w:val="center"/>
                </w:tcPr>
                <w:p w14:paraId="2D1A77B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6FB0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6084</w:t>
                  </w:r>
                </w:p>
              </w:tc>
              <w:tc>
                <w:tcPr>
                  <w:tcW w:w="3615" w:type="dxa"/>
                  <w:tcMar>
                    <w:top w:w="15" w:type="dxa"/>
                    <w:left w:w="15" w:type="dxa"/>
                    <w:bottom w:w="15" w:type="dxa"/>
                    <w:right w:w="15" w:type="dxa"/>
                  </w:tcMar>
                  <w:vAlign w:val="center"/>
                </w:tcPr>
                <w:p w14:paraId="36DC86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местного самоуправления</w:t>
                  </w:r>
                </w:p>
              </w:tc>
            </w:tr>
            <w:tr w:rsidR="00DB5D22" w:rsidRPr="00BB45E9" w14:paraId="27534265" w14:textId="77777777" w:rsidTr="00072A2F">
              <w:trPr>
                <w:trHeight w:val="30"/>
              </w:trPr>
              <w:tc>
                <w:tcPr>
                  <w:tcW w:w="656" w:type="dxa"/>
                  <w:tcMar>
                    <w:top w:w="15" w:type="dxa"/>
                    <w:left w:w="15" w:type="dxa"/>
                    <w:bottom w:w="15" w:type="dxa"/>
                    <w:right w:w="15" w:type="dxa"/>
                  </w:tcMar>
                  <w:vAlign w:val="center"/>
                </w:tcPr>
                <w:p w14:paraId="22AE026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89FD3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6085</w:t>
                  </w:r>
                </w:p>
              </w:tc>
              <w:tc>
                <w:tcPr>
                  <w:tcW w:w="3615" w:type="dxa"/>
                  <w:tcMar>
                    <w:top w:w="15" w:type="dxa"/>
                    <w:left w:w="15" w:type="dxa"/>
                    <w:bottom w:w="15" w:type="dxa"/>
                    <w:right w:w="15" w:type="dxa"/>
                  </w:tcMar>
                  <w:vAlign w:val="center"/>
                </w:tcPr>
                <w:p w14:paraId="7672A5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Поступления трансфертов в бюджет</w:t>
                  </w:r>
                </w:p>
              </w:tc>
            </w:tr>
            <w:tr w:rsidR="00DB5D22" w:rsidRPr="00BB45E9" w14:paraId="3570765C" w14:textId="77777777" w:rsidTr="00072A2F">
              <w:trPr>
                <w:trHeight w:val="30"/>
              </w:trPr>
              <w:tc>
                <w:tcPr>
                  <w:tcW w:w="656" w:type="dxa"/>
                  <w:tcMar>
                    <w:top w:w="15" w:type="dxa"/>
                    <w:left w:w="15" w:type="dxa"/>
                    <w:bottom w:w="15" w:type="dxa"/>
                    <w:right w:w="15" w:type="dxa"/>
                  </w:tcMar>
                  <w:vAlign w:val="center"/>
                </w:tcPr>
                <w:p w14:paraId="4026EE7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961F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6086</w:t>
                  </w:r>
                </w:p>
              </w:tc>
              <w:tc>
                <w:tcPr>
                  <w:tcW w:w="3615" w:type="dxa"/>
                  <w:tcMar>
                    <w:top w:w="15" w:type="dxa"/>
                    <w:left w:w="15" w:type="dxa"/>
                    <w:bottom w:w="15" w:type="dxa"/>
                    <w:right w:w="15" w:type="dxa"/>
                  </w:tcMar>
                  <w:vAlign w:val="center"/>
                </w:tcPr>
                <w:p w14:paraId="0A31D9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проектов государственно-частного партнерства</w:t>
                  </w:r>
                </w:p>
              </w:tc>
            </w:tr>
            <w:tr w:rsidR="00DB5D22" w:rsidRPr="00BB45E9" w14:paraId="04996AF2" w14:textId="77777777" w:rsidTr="00072A2F">
              <w:trPr>
                <w:trHeight w:val="30"/>
              </w:trPr>
              <w:tc>
                <w:tcPr>
                  <w:tcW w:w="656" w:type="dxa"/>
                  <w:tcMar>
                    <w:top w:w="15" w:type="dxa"/>
                    <w:left w:w="15" w:type="dxa"/>
                    <w:bottom w:w="15" w:type="dxa"/>
                    <w:right w:w="15" w:type="dxa"/>
                  </w:tcMar>
                  <w:vAlign w:val="center"/>
                </w:tcPr>
                <w:p w14:paraId="36796F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6090</w:t>
                  </w:r>
                </w:p>
              </w:tc>
              <w:tc>
                <w:tcPr>
                  <w:tcW w:w="746" w:type="dxa"/>
                  <w:tcMar>
                    <w:top w:w="15" w:type="dxa"/>
                    <w:left w:w="15" w:type="dxa"/>
                    <w:bottom w:w="15" w:type="dxa"/>
                    <w:right w:w="15" w:type="dxa"/>
                  </w:tcMar>
                  <w:vAlign w:val="center"/>
                </w:tcPr>
                <w:p w14:paraId="6BC5D70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D68A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Возврат остатков бюджетных средств</w:t>
                  </w:r>
                </w:p>
              </w:tc>
            </w:tr>
            <w:tr w:rsidR="00DB5D22" w:rsidRPr="00BB45E9" w14:paraId="2DB7961D" w14:textId="77777777" w:rsidTr="00072A2F">
              <w:trPr>
                <w:trHeight w:val="30"/>
              </w:trPr>
              <w:tc>
                <w:tcPr>
                  <w:tcW w:w="656" w:type="dxa"/>
                  <w:tcMar>
                    <w:top w:w="15" w:type="dxa"/>
                    <w:left w:w="15" w:type="dxa"/>
                    <w:bottom w:w="15" w:type="dxa"/>
                    <w:right w:w="15" w:type="dxa"/>
                  </w:tcMar>
                  <w:vAlign w:val="center"/>
                </w:tcPr>
                <w:p w14:paraId="0CA87D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6100</w:t>
                  </w:r>
                </w:p>
              </w:tc>
              <w:tc>
                <w:tcPr>
                  <w:tcW w:w="746" w:type="dxa"/>
                  <w:tcMar>
                    <w:top w:w="15" w:type="dxa"/>
                    <w:left w:w="15" w:type="dxa"/>
                    <w:bottom w:w="15" w:type="dxa"/>
                    <w:right w:w="15" w:type="dxa"/>
                  </w:tcMar>
                  <w:vAlign w:val="center"/>
                </w:tcPr>
                <w:p w14:paraId="36E99BA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0444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обменных операций</w:t>
                  </w:r>
                </w:p>
              </w:tc>
            </w:tr>
            <w:tr w:rsidR="00DB5D22" w:rsidRPr="00BB45E9" w14:paraId="4DB85F19" w14:textId="77777777" w:rsidTr="00072A2F">
              <w:trPr>
                <w:trHeight w:val="30"/>
              </w:trPr>
              <w:tc>
                <w:tcPr>
                  <w:tcW w:w="656" w:type="dxa"/>
                  <w:tcMar>
                    <w:top w:w="15" w:type="dxa"/>
                    <w:left w:w="15" w:type="dxa"/>
                    <w:bottom w:w="15" w:type="dxa"/>
                    <w:right w:w="15" w:type="dxa"/>
                  </w:tcMar>
                  <w:vAlign w:val="center"/>
                </w:tcPr>
                <w:p w14:paraId="770699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6110</w:t>
                  </w:r>
                </w:p>
              </w:tc>
              <w:tc>
                <w:tcPr>
                  <w:tcW w:w="746" w:type="dxa"/>
                  <w:tcMar>
                    <w:top w:w="15" w:type="dxa"/>
                    <w:left w:w="15" w:type="dxa"/>
                    <w:bottom w:w="15" w:type="dxa"/>
                    <w:right w:w="15" w:type="dxa"/>
                  </w:tcMar>
                  <w:vAlign w:val="center"/>
                </w:tcPr>
                <w:p w14:paraId="5336AC4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7AEB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реализации товаров, работ и услуг</w:t>
                  </w:r>
                </w:p>
              </w:tc>
            </w:tr>
            <w:tr w:rsidR="00DB5D22" w:rsidRPr="00BB45E9" w14:paraId="091CC934" w14:textId="77777777" w:rsidTr="00072A2F">
              <w:trPr>
                <w:trHeight w:val="30"/>
              </w:trPr>
              <w:tc>
                <w:tcPr>
                  <w:tcW w:w="656" w:type="dxa"/>
                  <w:tcMar>
                    <w:top w:w="15" w:type="dxa"/>
                    <w:left w:w="15" w:type="dxa"/>
                    <w:bottom w:w="15" w:type="dxa"/>
                    <w:right w:w="15" w:type="dxa"/>
                  </w:tcMar>
                  <w:vAlign w:val="center"/>
                </w:tcPr>
                <w:p w14:paraId="352510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6200</w:t>
                  </w:r>
                </w:p>
              </w:tc>
              <w:tc>
                <w:tcPr>
                  <w:tcW w:w="746" w:type="dxa"/>
                  <w:tcMar>
                    <w:top w:w="15" w:type="dxa"/>
                    <w:left w:w="15" w:type="dxa"/>
                    <w:bottom w:w="15" w:type="dxa"/>
                    <w:right w:w="15" w:type="dxa"/>
                  </w:tcMar>
                  <w:vAlign w:val="center"/>
                </w:tcPr>
                <w:p w14:paraId="6A03918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F37D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управления активами</w:t>
                  </w:r>
                </w:p>
              </w:tc>
            </w:tr>
            <w:tr w:rsidR="00DB5D22" w:rsidRPr="00BB45E9" w14:paraId="06895326" w14:textId="77777777" w:rsidTr="00072A2F">
              <w:trPr>
                <w:trHeight w:val="30"/>
              </w:trPr>
              <w:tc>
                <w:tcPr>
                  <w:tcW w:w="656" w:type="dxa"/>
                  <w:tcMar>
                    <w:top w:w="15" w:type="dxa"/>
                    <w:left w:w="15" w:type="dxa"/>
                    <w:bottom w:w="15" w:type="dxa"/>
                    <w:right w:w="15" w:type="dxa"/>
                  </w:tcMar>
                  <w:vAlign w:val="center"/>
                </w:tcPr>
                <w:p w14:paraId="305F8B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6210</w:t>
                  </w:r>
                </w:p>
              </w:tc>
              <w:tc>
                <w:tcPr>
                  <w:tcW w:w="746" w:type="dxa"/>
                  <w:tcMar>
                    <w:top w:w="15" w:type="dxa"/>
                    <w:left w:w="15" w:type="dxa"/>
                    <w:bottom w:w="15" w:type="dxa"/>
                    <w:right w:w="15" w:type="dxa"/>
                  </w:tcMar>
                  <w:vAlign w:val="center"/>
                </w:tcPr>
                <w:p w14:paraId="5C81705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CBF6B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вознаграждениям</w:t>
                  </w:r>
                </w:p>
              </w:tc>
            </w:tr>
            <w:tr w:rsidR="00DB5D22" w:rsidRPr="00BB45E9" w14:paraId="5F2B9D81" w14:textId="77777777" w:rsidTr="00072A2F">
              <w:trPr>
                <w:trHeight w:val="30"/>
              </w:trPr>
              <w:tc>
                <w:tcPr>
                  <w:tcW w:w="656" w:type="dxa"/>
                  <w:tcMar>
                    <w:top w:w="15" w:type="dxa"/>
                    <w:left w:w="15" w:type="dxa"/>
                    <w:bottom w:w="15" w:type="dxa"/>
                    <w:right w:w="15" w:type="dxa"/>
                  </w:tcMar>
                  <w:vAlign w:val="center"/>
                </w:tcPr>
                <w:p w14:paraId="5D4799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6220</w:t>
                  </w:r>
                </w:p>
              </w:tc>
              <w:tc>
                <w:tcPr>
                  <w:tcW w:w="746" w:type="dxa"/>
                  <w:tcMar>
                    <w:top w:w="15" w:type="dxa"/>
                    <w:left w:w="15" w:type="dxa"/>
                    <w:bottom w:w="15" w:type="dxa"/>
                    <w:right w:w="15" w:type="dxa"/>
                  </w:tcMar>
                  <w:vAlign w:val="center"/>
                </w:tcPr>
                <w:p w14:paraId="1EE2E08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0CD4D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от управления активами</w:t>
                  </w:r>
                </w:p>
              </w:tc>
            </w:tr>
            <w:tr w:rsidR="00DB5D22" w:rsidRPr="00BB45E9" w14:paraId="7033C6BD" w14:textId="77777777" w:rsidTr="00072A2F">
              <w:trPr>
                <w:trHeight w:val="94"/>
              </w:trPr>
              <w:tc>
                <w:tcPr>
                  <w:tcW w:w="656" w:type="dxa"/>
                  <w:tcMar>
                    <w:top w:w="15" w:type="dxa"/>
                    <w:left w:w="15" w:type="dxa"/>
                    <w:bottom w:w="15" w:type="dxa"/>
                    <w:right w:w="15" w:type="dxa"/>
                  </w:tcMar>
                  <w:vAlign w:val="center"/>
                </w:tcPr>
                <w:p w14:paraId="27463B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6300</w:t>
                  </w:r>
                </w:p>
              </w:tc>
              <w:tc>
                <w:tcPr>
                  <w:tcW w:w="746" w:type="dxa"/>
                  <w:tcMar>
                    <w:top w:w="15" w:type="dxa"/>
                    <w:left w:w="15" w:type="dxa"/>
                    <w:bottom w:w="15" w:type="dxa"/>
                    <w:right w:w="15" w:type="dxa"/>
                  </w:tcMar>
                  <w:vAlign w:val="center"/>
                </w:tcPr>
                <w:p w14:paraId="4C74CA4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8123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w:t>
                  </w:r>
                </w:p>
              </w:tc>
            </w:tr>
            <w:tr w:rsidR="00DB5D22" w:rsidRPr="00BB45E9" w14:paraId="66B7F67F" w14:textId="77777777" w:rsidTr="00072A2F">
              <w:trPr>
                <w:trHeight w:val="30"/>
              </w:trPr>
              <w:tc>
                <w:tcPr>
                  <w:tcW w:w="656" w:type="dxa"/>
                  <w:tcMar>
                    <w:top w:w="15" w:type="dxa"/>
                    <w:left w:w="15" w:type="dxa"/>
                    <w:bottom w:w="15" w:type="dxa"/>
                    <w:right w:w="15" w:type="dxa"/>
                  </w:tcMar>
                  <w:vAlign w:val="center"/>
                </w:tcPr>
                <w:p w14:paraId="0D5C40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6310</w:t>
                  </w:r>
                </w:p>
              </w:tc>
              <w:tc>
                <w:tcPr>
                  <w:tcW w:w="746" w:type="dxa"/>
                  <w:tcMar>
                    <w:top w:w="15" w:type="dxa"/>
                    <w:left w:w="15" w:type="dxa"/>
                    <w:bottom w:w="15" w:type="dxa"/>
                    <w:right w:w="15" w:type="dxa"/>
                  </w:tcMar>
                  <w:vAlign w:val="center"/>
                </w:tcPr>
                <w:p w14:paraId="271D10D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CB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изменения справедливой стоимости</w:t>
                  </w:r>
                </w:p>
              </w:tc>
            </w:tr>
            <w:tr w:rsidR="00DB5D22" w:rsidRPr="00BB45E9" w14:paraId="3097F813" w14:textId="77777777" w:rsidTr="00072A2F">
              <w:trPr>
                <w:trHeight w:val="30"/>
              </w:trPr>
              <w:tc>
                <w:tcPr>
                  <w:tcW w:w="656" w:type="dxa"/>
                  <w:tcMar>
                    <w:top w:w="15" w:type="dxa"/>
                    <w:left w:w="15" w:type="dxa"/>
                    <w:bottom w:w="15" w:type="dxa"/>
                    <w:right w:w="15" w:type="dxa"/>
                  </w:tcMar>
                  <w:vAlign w:val="center"/>
                </w:tcPr>
                <w:p w14:paraId="3A784A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6320</w:t>
                  </w:r>
                </w:p>
              </w:tc>
              <w:tc>
                <w:tcPr>
                  <w:tcW w:w="746" w:type="dxa"/>
                  <w:tcMar>
                    <w:top w:w="15" w:type="dxa"/>
                    <w:left w:w="15" w:type="dxa"/>
                    <w:bottom w:w="15" w:type="dxa"/>
                    <w:right w:w="15" w:type="dxa"/>
                  </w:tcMar>
                  <w:vAlign w:val="center"/>
                </w:tcPr>
                <w:p w14:paraId="33D0794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C8AC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выбытия долгосрочных активов</w:t>
                  </w:r>
                </w:p>
              </w:tc>
            </w:tr>
            <w:tr w:rsidR="00DB5D22" w:rsidRPr="00BB45E9" w14:paraId="202DD113" w14:textId="77777777" w:rsidTr="00072A2F">
              <w:trPr>
                <w:trHeight w:val="30"/>
              </w:trPr>
              <w:tc>
                <w:tcPr>
                  <w:tcW w:w="656" w:type="dxa"/>
                  <w:tcMar>
                    <w:top w:w="15" w:type="dxa"/>
                    <w:left w:w="15" w:type="dxa"/>
                    <w:bottom w:w="15" w:type="dxa"/>
                    <w:right w:w="15" w:type="dxa"/>
                  </w:tcMar>
                  <w:vAlign w:val="center"/>
                </w:tcPr>
                <w:p w14:paraId="5114BE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6330</w:t>
                  </w:r>
                </w:p>
              </w:tc>
              <w:tc>
                <w:tcPr>
                  <w:tcW w:w="746" w:type="dxa"/>
                  <w:tcMar>
                    <w:top w:w="15" w:type="dxa"/>
                    <w:left w:w="15" w:type="dxa"/>
                    <w:bottom w:w="15" w:type="dxa"/>
                    <w:right w:w="15" w:type="dxa"/>
                  </w:tcMar>
                  <w:vAlign w:val="center"/>
                </w:tcPr>
                <w:p w14:paraId="23E9A14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DC3D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безвозмездного получения активов</w:t>
                  </w:r>
                </w:p>
              </w:tc>
            </w:tr>
            <w:tr w:rsidR="00DB5D22" w:rsidRPr="00BB45E9" w14:paraId="19790A39" w14:textId="77777777" w:rsidTr="00072A2F">
              <w:trPr>
                <w:trHeight w:val="30"/>
              </w:trPr>
              <w:tc>
                <w:tcPr>
                  <w:tcW w:w="656" w:type="dxa"/>
                  <w:tcMar>
                    <w:top w:w="15" w:type="dxa"/>
                    <w:left w:w="15" w:type="dxa"/>
                    <w:bottom w:w="15" w:type="dxa"/>
                    <w:right w:w="15" w:type="dxa"/>
                  </w:tcMar>
                  <w:vAlign w:val="center"/>
                </w:tcPr>
                <w:p w14:paraId="18BA82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6340</w:t>
                  </w:r>
                </w:p>
              </w:tc>
              <w:tc>
                <w:tcPr>
                  <w:tcW w:w="746" w:type="dxa"/>
                  <w:tcMar>
                    <w:top w:w="15" w:type="dxa"/>
                    <w:left w:w="15" w:type="dxa"/>
                    <w:bottom w:w="15" w:type="dxa"/>
                    <w:right w:w="15" w:type="dxa"/>
                  </w:tcMar>
                  <w:vAlign w:val="center"/>
                </w:tcPr>
                <w:p w14:paraId="461FA0C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67DC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курсовой разницы</w:t>
                  </w:r>
                </w:p>
              </w:tc>
            </w:tr>
            <w:tr w:rsidR="00DB5D22" w:rsidRPr="00BB45E9" w14:paraId="745B1983" w14:textId="77777777" w:rsidTr="00072A2F">
              <w:trPr>
                <w:trHeight w:val="30"/>
              </w:trPr>
              <w:tc>
                <w:tcPr>
                  <w:tcW w:w="656" w:type="dxa"/>
                  <w:tcMar>
                    <w:top w:w="15" w:type="dxa"/>
                    <w:left w:w="15" w:type="dxa"/>
                    <w:bottom w:w="15" w:type="dxa"/>
                    <w:right w:w="15" w:type="dxa"/>
                  </w:tcMar>
                  <w:vAlign w:val="center"/>
                </w:tcPr>
                <w:p w14:paraId="5389DC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6350</w:t>
                  </w:r>
                </w:p>
              </w:tc>
              <w:tc>
                <w:tcPr>
                  <w:tcW w:w="746" w:type="dxa"/>
                  <w:tcMar>
                    <w:top w:w="15" w:type="dxa"/>
                    <w:left w:w="15" w:type="dxa"/>
                    <w:bottom w:w="15" w:type="dxa"/>
                    <w:right w:w="15" w:type="dxa"/>
                  </w:tcMar>
                  <w:vAlign w:val="center"/>
                </w:tcPr>
                <w:p w14:paraId="6ACC23D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48884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компенсации убытков</w:t>
                  </w:r>
                </w:p>
              </w:tc>
            </w:tr>
            <w:tr w:rsidR="00DB5D22" w:rsidRPr="00BB45E9" w14:paraId="285E6E03" w14:textId="77777777" w:rsidTr="00072A2F">
              <w:trPr>
                <w:trHeight w:val="30"/>
              </w:trPr>
              <w:tc>
                <w:tcPr>
                  <w:tcW w:w="656" w:type="dxa"/>
                  <w:tcMar>
                    <w:top w:w="15" w:type="dxa"/>
                    <w:left w:w="15" w:type="dxa"/>
                    <w:bottom w:w="15" w:type="dxa"/>
                    <w:right w:w="15" w:type="dxa"/>
                  </w:tcMar>
                  <w:vAlign w:val="center"/>
                </w:tcPr>
                <w:p w14:paraId="65EEB8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6360</w:t>
                  </w:r>
                </w:p>
              </w:tc>
              <w:tc>
                <w:tcPr>
                  <w:tcW w:w="746" w:type="dxa"/>
                  <w:tcMar>
                    <w:top w:w="15" w:type="dxa"/>
                    <w:left w:w="15" w:type="dxa"/>
                    <w:bottom w:w="15" w:type="dxa"/>
                    <w:right w:w="15" w:type="dxa"/>
                  </w:tcMar>
                  <w:vAlign w:val="center"/>
                </w:tcPr>
                <w:p w14:paraId="1229789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0434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w:t>
                  </w:r>
                </w:p>
              </w:tc>
            </w:tr>
            <w:tr w:rsidR="00DB5D22" w:rsidRPr="00BB45E9" w14:paraId="7DFFDA98" w14:textId="77777777" w:rsidTr="00072A2F">
              <w:trPr>
                <w:trHeight w:val="30"/>
              </w:trPr>
              <w:tc>
                <w:tcPr>
                  <w:tcW w:w="656" w:type="dxa"/>
                  <w:tcMar>
                    <w:top w:w="15" w:type="dxa"/>
                    <w:left w:w="15" w:type="dxa"/>
                    <w:bottom w:w="15" w:type="dxa"/>
                    <w:right w:w="15" w:type="dxa"/>
                  </w:tcMar>
                  <w:vAlign w:val="center"/>
                </w:tcPr>
                <w:p w14:paraId="49AF31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6370</w:t>
                  </w:r>
                </w:p>
              </w:tc>
              <w:tc>
                <w:tcPr>
                  <w:tcW w:w="746" w:type="dxa"/>
                  <w:tcMar>
                    <w:top w:w="15" w:type="dxa"/>
                    <w:left w:w="15" w:type="dxa"/>
                    <w:bottom w:w="15" w:type="dxa"/>
                    <w:right w:w="15" w:type="dxa"/>
                  </w:tcMar>
                  <w:vAlign w:val="center"/>
                </w:tcPr>
                <w:p w14:paraId="6103F48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FC89B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Доходы от поступлений в Фонды  </w:t>
                  </w:r>
                </w:p>
              </w:tc>
            </w:tr>
            <w:tr w:rsidR="00DB5D22" w:rsidRPr="00BB45E9" w14:paraId="1A271A19" w14:textId="77777777" w:rsidTr="00072A2F">
              <w:trPr>
                <w:trHeight w:val="30"/>
              </w:trPr>
              <w:tc>
                <w:tcPr>
                  <w:tcW w:w="656" w:type="dxa"/>
                  <w:tcMar>
                    <w:top w:w="15" w:type="dxa"/>
                    <w:left w:w="15" w:type="dxa"/>
                    <w:bottom w:w="15" w:type="dxa"/>
                    <w:right w:w="15" w:type="dxa"/>
                  </w:tcMar>
                </w:tcPr>
                <w:p w14:paraId="5B7201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3FAB284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6371</w:t>
                  </w:r>
                </w:p>
              </w:tc>
              <w:tc>
                <w:tcPr>
                  <w:tcW w:w="3615" w:type="dxa"/>
                  <w:tcMar>
                    <w:top w:w="15" w:type="dxa"/>
                    <w:left w:w="15" w:type="dxa"/>
                    <w:bottom w:w="15" w:type="dxa"/>
                    <w:right w:w="15" w:type="dxa"/>
                  </w:tcMar>
                  <w:vAlign w:val="center"/>
                </w:tcPr>
                <w:p w14:paraId="2434D6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в Фонд поддержки инфраструктуры образования</w:t>
                  </w:r>
                </w:p>
              </w:tc>
            </w:tr>
            <w:tr w:rsidR="00DB5D22" w:rsidRPr="00BB45E9" w14:paraId="17D45145" w14:textId="77777777" w:rsidTr="00072A2F">
              <w:trPr>
                <w:trHeight w:val="30"/>
              </w:trPr>
              <w:tc>
                <w:tcPr>
                  <w:tcW w:w="656" w:type="dxa"/>
                  <w:tcMar>
                    <w:top w:w="15" w:type="dxa"/>
                    <w:left w:w="15" w:type="dxa"/>
                    <w:bottom w:w="15" w:type="dxa"/>
                    <w:right w:w="15" w:type="dxa"/>
                  </w:tcMar>
                </w:tcPr>
                <w:p w14:paraId="6920E1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D6BB97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6372</w:t>
                  </w:r>
                </w:p>
              </w:tc>
              <w:tc>
                <w:tcPr>
                  <w:tcW w:w="3615" w:type="dxa"/>
                  <w:tcMar>
                    <w:top w:w="15" w:type="dxa"/>
                    <w:left w:w="15" w:type="dxa"/>
                    <w:bottom w:w="15" w:type="dxa"/>
                    <w:right w:w="15" w:type="dxa"/>
                  </w:tcMar>
                  <w:vAlign w:val="center"/>
                </w:tcPr>
                <w:p w14:paraId="18B5F7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Фонда поддержки инфраструктуры образования</w:t>
                  </w:r>
                </w:p>
              </w:tc>
            </w:tr>
            <w:tr w:rsidR="00DB5D22" w:rsidRPr="00BB45E9" w14:paraId="1CE9A899" w14:textId="77777777" w:rsidTr="00072A2F">
              <w:trPr>
                <w:trHeight w:val="512"/>
              </w:trPr>
              <w:tc>
                <w:tcPr>
                  <w:tcW w:w="656" w:type="dxa"/>
                  <w:tcMar>
                    <w:top w:w="15" w:type="dxa"/>
                    <w:left w:w="15" w:type="dxa"/>
                    <w:bottom w:w="15" w:type="dxa"/>
                    <w:right w:w="15" w:type="dxa"/>
                  </w:tcMar>
                </w:tcPr>
                <w:p w14:paraId="473E94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46E0CE9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6373</w:t>
                  </w:r>
                </w:p>
              </w:tc>
              <w:tc>
                <w:tcPr>
                  <w:tcW w:w="3615" w:type="dxa"/>
                  <w:tcMar>
                    <w:top w:w="15" w:type="dxa"/>
                    <w:left w:w="15" w:type="dxa"/>
                    <w:bottom w:w="15" w:type="dxa"/>
                    <w:right w:w="15" w:type="dxa"/>
                  </w:tcMar>
                  <w:vAlign w:val="center"/>
                </w:tcPr>
                <w:p w14:paraId="3962C343"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Доходы от поступлений в </w:t>
                  </w:r>
                  <w:r w:rsidRPr="00BB45E9">
                    <w:rPr>
                      <w:rFonts w:ascii="Times New Roman" w:hAnsi="Times New Roman" w:cs="Times New Roman"/>
                      <w:bCs/>
                    </w:rPr>
                    <w:t xml:space="preserve"> </w:t>
                  </w:r>
                  <w:r w:rsidRPr="00BB45E9">
                    <w:rPr>
                      <w:rFonts w:ascii="Times New Roman" w:hAnsi="Times New Roman" w:cs="Times New Roman"/>
                      <w:bCs/>
                      <w:sz w:val="24"/>
                      <w:szCs w:val="24"/>
                    </w:rPr>
                    <w:t>Специальный государственный фонд</w:t>
                  </w:r>
                </w:p>
              </w:tc>
            </w:tr>
            <w:tr w:rsidR="00DB5D22" w:rsidRPr="00BB45E9" w14:paraId="2664FDBE" w14:textId="77777777" w:rsidTr="00072A2F">
              <w:trPr>
                <w:trHeight w:val="529"/>
              </w:trPr>
              <w:tc>
                <w:tcPr>
                  <w:tcW w:w="656" w:type="dxa"/>
                  <w:tcMar>
                    <w:top w:w="15" w:type="dxa"/>
                    <w:left w:w="15" w:type="dxa"/>
                    <w:bottom w:w="15" w:type="dxa"/>
                    <w:right w:w="15" w:type="dxa"/>
                  </w:tcMar>
                </w:tcPr>
                <w:p w14:paraId="4AF5C5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51A4E51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6374</w:t>
                  </w:r>
                </w:p>
              </w:tc>
              <w:tc>
                <w:tcPr>
                  <w:tcW w:w="3615" w:type="dxa"/>
                  <w:tcMar>
                    <w:top w:w="15" w:type="dxa"/>
                    <w:left w:w="15" w:type="dxa"/>
                    <w:bottom w:w="15" w:type="dxa"/>
                    <w:right w:w="15" w:type="dxa"/>
                  </w:tcMar>
                  <w:vAlign w:val="center"/>
                </w:tcPr>
                <w:p w14:paraId="3DF62137"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центрального уполномоченного органа в Специальный государственный фонд</w:t>
                  </w:r>
                </w:p>
              </w:tc>
            </w:tr>
            <w:tr w:rsidR="00DB5D22" w:rsidRPr="00BB45E9" w14:paraId="5DF7AE7E" w14:textId="77777777" w:rsidTr="00072A2F">
              <w:trPr>
                <w:trHeight w:val="30"/>
              </w:trPr>
              <w:tc>
                <w:tcPr>
                  <w:tcW w:w="656" w:type="dxa"/>
                  <w:tcMar>
                    <w:top w:w="15" w:type="dxa"/>
                    <w:left w:w="15" w:type="dxa"/>
                    <w:bottom w:w="15" w:type="dxa"/>
                    <w:right w:w="15" w:type="dxa"/>
                  </w:tcMar>
                </w:tcPr>
                <w:p w14:paraId="0B6735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1187897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6375</w:t>
                  </w:r>
                </w:p>
              </w:tc>
              <w:tc>
                <w:tcPr>
                  <w:tcW w:w="3615" w:type="dxa"/>
                  <w:tcMar>
                    <w:top w:w="15" w:type="dxa"/>
                    <w:left w:w="15" w:type="dxa"/>
                    <w:bottom w:w="15" w:type="dxa"/>
                    <w:right w:w="15" w:type="dxa"/>
                  </w:tcMar>
                  <w:vAlign w:val="center"/>
                </w:tcPr>
                <w:p w14:paraId="17B03541"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местного уполномоченного органа в Специальный государственный фонд</w:t>
                  </w:r>
                </w:p>
              </w:tc>
            </w:tr>
            <w:tr w:rsidR="00DB5D22" w:rsidRPr="00BB45E9" w14:paraId="386BA9C4" w14:textId="77777777" w:rsidTr="00072A2F">
              <w:trPr>
                <w:trHeight w:val="30"/>
              </w:trPr>
              <w:tc>
                <w:tcPr>
                  <w:tcW w:w="656" w:type="dxa"/>
                  <w:tcMar>
                    <w:top w:w="15" w:type="dxa"/>
                    <w:left w:w="15" w:type="dxa"/>
                    <w:bottom w:w="15" w:type="dxa"/>
                    <w:right w:w="15" w:type="dxa"/>
                  </w:tcMar>
                </w:tcPr>
                <w:p w14:paraId="01EDF4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0BF812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6376</w:t>
                  </w:r>
                </w:p>
              </w:tc>
              <w:tc>
                <w:tcPr>
                  <w:tcW w:w="3615" w:type="dxa"/>
                  <w:tcMar>
                    <w:top w:w="15" w:type="dxa"/>
                    <w:left w:w="15" w:type="dxa"/>
                    <w:bottom w:w="15" w:type="dxa"/>
                    <w:right w:w="15" w:type="dxa"/>
                  </w:tcMar>
                  <w:vAlign w:val="center"/>
                </w:tcPr>
                <w:p w14:paraId="6DCBA451" w14:textId="7777777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lang w:val="kk-KZ"/>
                    </w:rPr>
                    <w:t>Д</w:t>
                  </w:r>
                  <w:r w:rsidRPr="00BB45E9">
                    <w:rPr>
                      <w:rFonts w:ascii="Times New Roman" w:hAnsi="Times New Roman" w:cs="Times New Roman"/>
                      <w:bCs/>
                      <w:sz w:val="24"/>
                      <w:szCs w:val="24"/>
                    </w:rPr>
                    <w:t>оходы от поступлений в Фонды потерпевшим</w:t>
                  </w:r>
                </w:p>
              </w:tc>
            </w:tr>
            <w:tr w:rsidR="00DB5D22" w:rsidRPr="00BB45E9" w14:paraId="2023FD48" w14:textId="77777777" w:rsidTr="00072A2F">
              <w:trPr>
                <w:trHeight w:val="30"/>
              </w:trPr>
              <w:tc>
                <w:tcPr>
                  <w:tcW w:w="656" w:type="dxa"/>
                  <w:tcMar>
                    <w:top w:w="15" w:type="dxa"/>
                    <w:left w:w="15" w:type="dxa"/>
                    <w:bottom w:w="15" w:type="dxa"/>
                    <w:right w:w="15" w:type="dxa"/>
                  </w:tcMar>
                  <w:vAlign w:val="center"/>
                </w:tcPr>
                <w:p w14:paraId="155CA53D" w14:textId="77777777" w:rsidR="00DB5D22" w:rsidRPr="0047417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47417B">
                    <w:rPr>
                      <w:rFonts w:ascii="Times New Roman" w:hAnsi="Times New Roman" w:cs="Times New Roman"/>
                      <w:b/>
                      <w:sz w:val="24"/>
                      <w:szCs w:val="24"/>
                      <w:highlight w:val="green"/>
                    </w:rPr>
                    <w:t>6380</w:t>
                  </w:r>
                </w:p>
              </w:tc>
              <w:tc>
                <w:tcPr>
                  <w:tcW w:w="746" w:type="dxa"/>
                  <w:tcMar>
                    <w:top w:w="15" w:type="dxa"/>
                    <w:left w:w="15" w:type="dxa"/>
                    <w:bottom w:w="15" w:type="dxa"/>
                    <w:right w:w="15" w:type="dxa"/>
                  </w:tcMar>
                  <w:vAlign w:val="center"/>
                </w:tcPr>
                <w:p w14:paraId="1E3BD14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D77803" w14:textId="77777777" w:rsidR="00DB5D22" w:rsidRPr="0047417B"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47417B">
                    <w:rPr>
                      <w:rFonts w:ascii="Times New Roman" w:hAnsi="Times New Roman" w:cs="Times New Roman"/>
                      <w:bCs/>
                      <w:sz w:val="24"/>
                      <w:szCs w:val="24"/>
                    </w:rPr>
                    <w:t xml:space="preserve">Доходы от размещения ценных </w:t>
                  </w:r>
                  <w:r w:rsidRPr="0047417B">
                    <w:rPr>
                      <w:rFonts w:ascii="Times New Roman" w:hAnsi="Times New Roman" w:cs="Times New Roman"/>
                      <w:bCs/>
                      <w:sz w:val="24"/>
                      <w:szCs w:val="24"/>
                    </w:rPr>
                    <w:lastRenderedPageBreak/>
                    <w:t>бумаг</w:t>
                  </w:r>
                </w:p>
              </w:tc>
            </w:tr>
            <w:tr w:rsidR="00DB5D22" w:rsidRPr="00BB45E9" w14:paraId="1DAF61EE" w14:textId="77777777" w:rsidTr="00072A2F">
              <w:trPr>
                <w:trHeight w:val="30"/>
              </w:trPr>
              <w:tc>
                <w:tcPr>
                  <w:tcW w:w="656" w:type="dxa"/>
                  <w:tcMar>
                    <w:top w:w="15" w:type="dxa"/>
                    <w:left w:w="15" w:type="dxa"/>
                    <w:bottom w:w="15" w:type="dxa"/>
                    <w:right w:w="15" w:type="dxa"/>
                  </w:tcMar>
                  <w:vAlign w:val="center"/>
                </w:tcPr>
                <w:p w14:paraId="1FB8861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4FD703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C676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Раздел 7. Расходы</w:t>
                  </w:r>
                </w:p>
              </w:tc>
            </w:tr>
            <w:tr w:rsidR="00DB5D22" w:rsidRPr="00BB45E9" w14:paraId="18E3D754" w14:textId="77777777" w:rsidTr="00072A2F">
              <w:trPr>
                <w:trHeight w:val="30"/>
              </w:trPr>
              <w:tc>
                <w:tcPr>
                  <w:tcW w:w="656" w:type="dxa"/>
                  <w:tcMar>
                    <w:top w:w="15" w:type="dxa"/>
                    <w:left w:w="15" w:type="dxa"/>
                    <w:bottom w:w="15" w:type="dxa"/>
                    <w:right w:w="15" w:type="dxa"/>
                  </w:tcMar>
                  <w:vAlign w:val="center"/>
                </w:tcPr>
                <w:p w14:paraId="6C4C9D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7000 – </w:t>
                  </w:r>
                </w:p>
                <w:p w14:paraId="5253B5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7100</w:t>
                  </w:r>
                </w:p>
              </w:tc>
              <w:tc>
                <w:tcPr>
                  <w:tcW w:w="746" w:type="dxa"/>
                  <w:tcMar>
                    <w:top w:w="15" w:type="dxa"/>
                    <w:left w:w="15" w:type="dxa"/>
                    <w:bottom w:w="15" w:type="dxa"/>
                    <w:right w:w="15" w:type="dxa"/>
                  </w:tcMar>
                  <w:vAlign w:val="center"/>
                </w:tcPr>
                <w:p w14:paraId="706DEF1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tcPr>
                <w:p w14:paraId="447A0A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Операционные расходы</w:t>
                  </w:r>
                </w:p>
              </w:tc>
            </w:tr>
            <w:tr w:rsidR="00DB5D22" w:rsidRPr="00BB45E9" w14:paraId="6C54AC31" w14:textId="77777777" w:rsidTr="00072A2F">
              <w:trPr>
                <w:trHeight w:val="30"/>
              </w:trPr>
              <w:tc>
                <w:tcPr>
                  <w:tcW w:w="656" w:type="dxa"/>
                  <w:tcMar>
                    <w:top w:w="15" w:type="dxa"/>
                    <w:left w:w="15" w:type="dxa"/>
                    <w:bottom w:w="15" w:type="dxa"/>
                    <w:right w:w="15" w:type="dxa"/>
                  </w:tcMar>
                  <w:vAlign w:val="center"/>
                </w:tcPr>
                <w:p w14:paraId="77C879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7010</w:t>
                  </w:r>
                </w:p>
              </w:tc>
              <w:tc>
                <w:tcPr>
                  <w:tcW w:w="746" w:type="dxa"/>
                  <w:tcMar>
                    <w:top w:w="15" w:type="dxa"/>
                    <w:left w:w="15" w:type="dxa"/>
                    <w:bottom w:w="15" w:type="dxa"/>
                    <w:right w:w="15" w:type="dxa"/>
                  </w:tcMar>
                  <w:vAlign w:val="center"/>
                </w:tcPr>
                <w:p w14:paraId="60EDB26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E11E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оплату труда</w:t>
                  </w:r>
                </w:p>
              </w:tc>
            </w:tr>
            <w:tr w:rsidR="00DB5D22" w:rsidRPr="00BB45E9" w14:paraId="0A0E46E5" w14:textId="77777777" w:rsidTr="00072A2F">
              <w:trPr>
                <w:trHeight w:val="30"/>
              </w:trPr>
              <w:tc>
                <w:tcPr>
                  <w:tcW w:w="656" w:type="dxa"/>
                  <w:tcMar>
                    <w:top w:w="15" w:type="dxa"/>
                    <w:left w:w="15" w:type="dxa"/>
                    <w:bottom w:w="15" w:type="dxa"/>
                    <w:right w:w="15" w:type="dxa"/>
                  </w:tcMar>
                  <w:vAlign w:val="center"/>
                </w:tcPr>
                <w:p w14:paraId="075EB8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7020</w:t>
                  </w:r>
                </w:p>
              </w:tc>
              <w:tc>
                <w:tcPr>
                  <w:tcW w:w="746" w:type="dxa"/>
                  <w:tcMar>
                    <w:top w:w="15" w:type="dxa"/>
                    <w:left w:w="15" w:type="dxa"/>
                    <w:bottom w:w="15" w:type="dxa"/>
                    <w:right w:w="15" w:type="dxa"/>
                  </w:tcMar>
                  <w:vAlign w:val="center"/>
                </w:tcPr>
                <w:p w14:paraId="57D62BB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5766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выплате стипендии</w:t>
                  </w:r>
                </w:p>
              </w:tc>
            </w:tr>
            <w:tr w:rsidR="00DB5D22" w:rsidRPr="00BB45E9" w14:paraId="76300CF0" w14:textId="77777777" w:rsidTr="00072A2F">
              <w:trPr>
                <w:trHeight w:val="30"/>
              </w:trPr>
              <w:tc>
                <w:tcPr>
                  <w:tcW w:w="656" w:type="dxa"/>
                  <w:tcMar>
                    <w:top w:w="15" w:type="dxa"/>
                    <w:left w:w="15" w:type="dxa"/>
                    <w:bottom w:w="15" w:type="dxa"/>
                    <w:right w:w="15" w:type="dxa"/>
                  </w:tcMar>
                  <w:vAlign w:val="center"/>
                </w:tcPr>
                <w:p w14:paraId="60C282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7030</w:t>
                  </w:r>
                </w:p>
              </w:tc>
              <w:tc>
                <w:tcPr>
                  <w:tcW w:w="746" w:type="dxa"/>
                  <w:tcMar>
                    <w:top w:w="15" w:type="dxa"/>
                    <w:left w:w="15" w:type="dxa"/>
                    <w:bottom w:w="15" w:type="dxa"/>
                    <w:right w:w="15" w:type="dxa"/>
                  </w:tcMar>
                  <w:vAlign w:val="center"/>
                </w:tcPr>
                <w:p w14:paraId="21259FB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6D96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по пенсионным взносам</w:t>
                  </w:r>
                </w:p>
              </w:tc>
            </w:tr>
            <w:tr w:rsidR="00DB5D22" w:rsidRPr="00BB45E9" w14:paraId="240FEEE6" w14:textId="77777777" w:rsidTr="00072A2F">
              <w:trPr>
                <w:trHeight w:val="30"/>
              </w:trPr>
              <w:tc>
                <w:tcPr>
                  <w:tcW w:w="656" w:type="dxa"/>
                  <w:tcMar>
                    <w:top w:w="15" w:type="dxa"/>
                    <w:left w:w="15" w:type="dxa"/>
                    <w:bottom w:w="15" w:type="dxa"/>
                    <w:right w:w="15" w:type="dxa"/>
                  </w:tcMar>
                  <w:vAlign w:val="center"/>
                </w:tcPr>
                <w:p w14:paraId="2C6D48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77E680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7031</w:t>
                  </w:r>
                </w:p>
              </w:tc>
              <w:tc>
                <w:tcPr>
                  <w:tcW w:w="3615" w:type="dxa"/>
                  <w:tcMar>
                    <w:top w:w="15" w:type="dxa"/>
                    <w:left w:w="15" w:type="dxa"/>
                    <w:bottom w:w="15" w:type="dxa"/>
                    <w:right w:w="15" w:type="dxa"/>
                  </w:tcMar>
                  <w:vAlign w:val="center"/>
                </w:tcPr>
                <w:p w14:paraId="47690C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обязательные профессиональные пенсионные взносы</w:t>
                  </w:r>
                </w:p>
              </w:tc>
            </w:tr>
            <w:tr w:rsidR="00DB5D22" w:rsidRPr="00BB45E9" w14:paraId="64E543A6" w14:textId="77777777" w:rsidTr="00072A2F">
              <w:trPr>
                <w:trHeight w:val="30"/>
              </w:trPr>
              <w:tc>
                <w:tcPr>
                  <w:tcW w:w="656" w:type="dxa"/>
                  <w:tcMar>
                    <w:top w:w="15" w:type="dxa"/>
                    <w:left w:w="15" w:type="dxa"/>
                    <w:bottom w:w="15" w:type="dxa"/>
                    <w:right w:w="15" w:type="dxa"/>
                  </w:tcMar>
                  <w:vAlign w:val="center"/>
                </w:tcPr>
                <w:p w14:paraId="124CB3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9C011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7032</w:t>
                  </w:r>
                </w:p>
              </w:tc>
              <w:tc>
                <w:tcPr>
                  <w:tcW w:w="3615" w:type="dxa"/>
                  <w:tcMar>
                    <w:top w:w="15" w:type="dxa"/>
                    <w:left w:w="15" w:type="dxa"/>
                    <w:bottom w:w="15" w:type="dxa"/>
                    <w:right w:w="15" w:type="dxa"/>
                  </w:tcMar>
                  <w:vAlign w:val="center"/>
                </w:tcPr>
                <w:p w14:paraId="32E3B6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обязательные пенсионные взносы работодателя</w:t>
                  </w:r>
                </w:p>
              </w:tc>
            </w:tr>
            <w:tr w:rsidR="00DB5D22" w:rsidRPr="00BB45E9" w14:paraId="644966C2" w14:textId="77777777" w:rsidTr="00072A2F">
              <w:trPr>
                <w:trHeight w:val="30"/>
              </w:trPr>
              <w:tc>
                <w:tcPr>
                  <w:tcW w:w="656" w:type="dxa"/>
                  <w:tcMar>
                    <w:top w:w="15" w:type="dxa"/>
                    <w:left w:w="15" w:type="dxa"/>
                    <w:bottom w:w="15" w:type="dxa"/>
                    <w:right w:w="15" w:type="dxa"/>
                  </w:tcMar>
                  <w:vAlign w:val="center"/>
                </w:tcPr>
                <w:p w14:paraId="4A6127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4282E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7033</w:t>
                  </w:r>
                </w:p>
              </w:tc>
              <w:tc>
                <w:tcPr>
                  <w:tcW w:w="3615" w:type="dxa"/>
                  <w:tcMar>
                    <w:top w:w="15" w:type="dxa"/>
                    <w:left w:w="15" w:type="dxa"/>
                    <w:bottom w:w="15" w:type="dxa"/>
                    <w:right w:w="15" w:type="dxa"/>
                  </w:tcMar>
                  <w:vAlign w:val="center"/>
                </w:tcPr>
                <w:p w14:paraId="6EA5A8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дополнительно установленные пенсионные взносы</w:t>
                  </w:r>
                </w:p>
              </w:tc>
            </w:tr>
            <w:tr w:rsidR="00DB5D22" w:rsidRPr="00BB45E9" w14:paraId="4290BC16" w14:textId="77777777" w:rsidTr="00072A2F">
              <w:trPr>
                <w:trHeight w:val="30"/>
              </w:trPr>
              <w:tc>
                <w:tcPr>
                  <w:tcW w:w="656" w:type="dxa"/>
                  <w:tcMar>
                    <w:top w:w="15" w:type="dxa"/>
                    <w:left w:w="15" w:type="dxa"/>
                    <w:bottom w:w="15" w:type="dxa"/>
                    <w:right w:w="15" w:type="dxa"/>
                  </w:tcMar>
                  <w:vAlign w:val="center"/>
                </w:tcPr>
                <w:p w14:paraId="6EF819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7040</w:t>
                  </w:r>
                </w:p>
              </w:tc>
              <w:tc>
                <w:tcPr>
                  <w:tcW w:w="746" w:type="dxa"/>
                  <w:tcMar>
                    <w:top w:w="15" w:type="dxa"/>
                    <w:left w:w="15" w:type="dxa"/>
                    <w:bottom w:w="15" w:type="dxa"/>
                    <w:right w:w="15" w:type="dxa"/>
                  </w:tcMar>
                  <w:vAlign w:val="center"/>
                </w:tcPr>
                <w:p w14:paraId="3F0210C8"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4A9D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социальный налог</w:t>
                  </w:r>
                </w:p>
              </w:tc>
            </w:tr>
            <w:tr w:rsidR="00DB5D22" w:rsidRPr="00BB45E9" w14:paraId="528AEE91" w14:textId="77777777" w:rsidTr="00072A2F">
              <w:trPr>
                <w:trHeight w:val="30"/>
              </w:trPr>
              <w:tc>
                <w:tcPr>
                  <w:tcW w:w="656" w:type="dxa"/>
                  <w:tcMar>
                    <w:top w:w="15" w:type="dxa"/>
                    <w:left w:w="15" w:type="dxa"/>
                    <w:bottom w:w="15" w:type="dxa"/>
                    <w:right w:w="15" w:type="dxa"/>
                  </w:tcMar>
                  <w:vAlign w:val="center"/>
                </w:tcPr>
                <w:p w14:paraId="458C6C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7050</w:t>
                  </w:r>
                </w:p>
              </w:tc>
              <w:tc>
                <w:tcPr>
                  <w:tcW w:w="746" w:type="dxa"/>
                  <w:tcMar>
                    <w:top w:w="15" w:type="dxa"/>
                    <w:left w:w="15" w:type="dxa"/>
                    <w:bottom w:w="15" w:type="dxa"/>
                    <w:right w:w="15" w:type="dxa"/>
                  </w:tcMar>
                  <w:vAlign w:val="center"/>
                </w:tcPr>
                <w:p w14:paraId="372E931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CE39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обязательное страхование</w:t>
                  </w:r>
                </w:p>
              </w:tc>
            </w:tr>
            <w:tr w:rsidR="00DB5D22" w:rsidRPr="00BB45E9" w14:paraId="66CCF642" w14:textId="77777777" w:rsidTr="00072A2F">
              <w:trPr>
                <w:trHeight w:val="30"/>
              </w:trPr>
              <w:tc>
                <w:tcPr>
                  <w:tcW w:w="656" w:type="dxa"/>
                  <w:tcMar>
                    <w:top w:w="15" w:type="dxa"/>
                    <w:left w:w="15" w:type="dxa"/>
                    <w:bottom w:w="15" w:type="dxa"/>
                    <w:right w:w="15" w:type="dxa"/>
                  </w:tcMar>
                  <w:vAlign w:val="center"/>
                </w:tcPr>
                <w:p w14:paraId="36EF0C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7060</w:t>
                  </w:r>
                </w:p>
              </w:tc>
              <w:tc>
                <w:tcPr>
                  <w:tcW w:w="746" w:type="dxa"/>
                  <w:tcMar>
                    <w:top w:w="15" w:type="dxa"/>
                    <w:left w:w="15" w:type="dxa"/>
                    <w:bottom w:w="15" w:type="dxa"/>
                    <w:right w:w="15" w:type="dxa"/>
                  </w:tcMar>
                  <w:vAlign w:val="center"/>
                </w:tcPr>
                <w:p w14:paraId="0BC977C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03AB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запасам</w:t>
                  </w:r>
                </w:p>
              </w:tc>
            </w:tr>
            <w:tr w:rsidR="00DB5D22" w:rsidRPr="00BB45E9" w14:paraId="51A109ED" w14:textId="77777777" w:rsidTr="00072A2F">
              <w:trPr>
                <w:trHeight w:val="30"/>
              </w:trPr>
              <w:tc>
                <w:tcPr>
                  <w:tcW w:w="656" w:type="dxa"/>
                  <w:tcMar>
                    <w:top w:w="15" w:type="dxa"/>
                    <w:left w:w="15" w:type="dxa"/>
                    <w:bottom w:w="15" w:type="dxa"/>
                    <w:right w:w="15" w:type="dxa"/>
                  </w:tcMar>
                  <w:vAlign w:val="center"/>
                </w:tcPr>
                <w:p w14:paraId="60103D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7070</w:t>
                  </w:r>
                </w:p>
              </w:tc>
              <w:tc>
                <w:tcPr>
                  <w:tcW w:w="746" w:type="dxa"/>
                  <w:tcMar>
                    <w:top w:w="15" w:type="dxa"/>
                    <w:left w:w="15" w:type="dxa"/>
                    <w:bottom w:w="15" w:type="dxa"/>
                    <w:right w:w="15" w:type="dxa"/>
                  </w:tcMar>
                  <w:vAlign w:val="center"/>
                </w:tcPr>
                <w:p w14:paraId="6A15786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B8D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командировки</w:t>
                  </w:r>
                </w:p>
              </w:tc>
            </w:tr>
            <w:tr w:rsidR="00DB5D22" w:rsidRPr="00BB45E9" w14:paraId="06E5EBF3" w14:textId="77777777" w:rsidTr="00072A2F">
              <w:trPr>
                <w:trHeight w:val="30"/>
              </w:trPr>
              <w:tc>
                <w:tcPr>
                  <w:tcW w:w="656" w:type="dxa"/>
                  <w:tcMar>
                    <w:top w:w="15" w:type="dxa"/>
                    <w:left w:w="15" w:type="dxa"/>
                    <w:bottom w:w="15" w:type="dxa"/>
                    <w:right w:w="15" w:type="dxa"/>
                  </w:tcMar>
                  <w:vAlign w:val="center"/>
                </w:tcPr>
                <w:p w14:paraId="2A06AF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7080</w:t>
                  </w:r>
                </w:p>
              </w:tc>
              <w:tc>
                <w:tcPr>
                  <w:tcW w:w="746" w:type="dxa"/>
                  <w:tcMar>
                    <w:top w:w="15" w:type="dxa"/>
                    <w:left w:w="15" w:type="dxa"/>
                    <w:bottom w:w="15" w:type="dxa"/>
                    <w:right w:w="15" w:type="dxa"/>
                  </w:tcMar>
                  <w:vAlign w:val="center"/>
                </w:tcPr>
                <w:p w14:paraId="5D82CD6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0E55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коммунальным платежам и прочим услугам</w:t>
                  </w:r>
                </w:p>
              </w:tc>
            </w:tr>
            <w:tr w:rsidR="00DB5D22" w:rsidRPr="00BB45E9" w14:paraId="73865CBB" w14:textId="77777777" w:rsidTr="00072A2F">
              <w:trPr>
                <w:trHeight w:val="30"/>
              </w:trPr>
              <w:tc>
                <w:tcPr>
                  <w:tcW w:w="656" w:type="dxa"/>
                  <w:tcMar>
                    <w:top w:w="15" w:type="dxa"/>
                    <w:left w:w="15" w:type="dxa"/>
                    <w:bottom w:w="15" w:type="dxa"/>
                    <w:right w:w="15" w:type="dxa"/>
                  </w:tcMar>
                  <w:vAlign w:val="center"/>
                </w:tcPr>
                <w:p w14:paraId="3D998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7090</w:t>
                  </w:r>
                </w:p>
              </w:tc>
              <w:tc>
                <w:tcPr>
                  <w:tcW w:w="746" w:type="dxa"/>
                  <w:tcMar>
                    <w:top w:w="15" w:type="dxa"/>
                    <w:left w:w="15" w:type="dxa"/>
                    <w:bottom w:w="15" w:type="dxa"/>
                    <w:right w:w="15" w:type="dxa"/>
                  </w:tcMar>
                  <w:vAlign w:val="center"/>
                </w:tcPr>
                <w:p w14:paraId="469E2F6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8D5F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текущий ремонт</w:t>
                  </w:r>
                </w:p>
              </w:tc>
            </w:tr>
            <w:tr w:rsidR="00DB5D22" w:rsidRPr="00BB45E9" w14:paraId="4D4B2E71" w14:textId="77777777" w:rsidTr="00072A2F">
              <w:trPr>
                <w:trHeight w:val="30"/>
              </w:trPr>
              <w:tc>
                <w:tcPr>
                  <w:tcW w:w="656" w:type="dxa"/>
                  <w:tcMar>
                    <w:top w:w="15" w:type="dxa"/>
                    <w:left w:w="15" w:type="dxa"/>
                    <w:bottom w:w="15" w:type="dxa"/>
                    <w:right w:w="15" w:type="dxa"/>
                  </w:tcMar>
                  <w:vAlign w:val="center"/>
                </w:tcPr>
                <w:p w14:paraId="04A06E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7110</w:t>
                  </w:r>
                </w:p>
              </w:tc>
              <w:tc>
                <w:tcPr>
                  <w:tcW w:w="746" w:type="dxa"/>
                  <w:tcMar>
                    <w:top w:w="15" w:type="dxa"/>
                    <w:left w:w="15" w:type="dxa"/>
                    <w:bottom w:w="15" w:type="dxa"/>
                    <w:right w:w="15" w:type="dxa"/>
                  </w:tcMar>
                  <w:vAlign w:val="center"/>
                </w:tcPr>
                <w:p w14:paraId="19BD80A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FE06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амортизации долгосрочных активов</w:t>
                  </w:r>
                </w:p>
              </w:tc>
            </w:tr>
            <w:tr w:rsidR="00DB5D22" w:rsidRPr="00BB45E9" w14:paraId="52F6AB1F" w14:textId="77777777" w:rsidTr="00072A2F">
              <w:trPr>
                <w:trHeight w:val="30"/>
              </w:trPr>
              <w:tc>
                <w:tcPr>
                  <w:tcW w:w="656" w:type="dxa"/>
                  <w:tcMar>
                    <w:top w:w="15" w:type="dxa"/>
                    <w:left w:w="15" w:type="dxa"/>
                    <w:bottom w:w="15" w:type="dxa"/>
                    <w:right w:w="15" w:type="dxa"/>
                  </w:tcMar>
                  <w:vAlign w:val="center"/>
                </w:tcPr>
                <w:p w14:paraId="584180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7120</w:t>
                  </w:r>
                </w:p>
              </w:tc>
              <w:tc>
                <w:tcPr>
                  <w:tcW w:w="746" w:type="dxa"/>
                  <w:tcMar>
                    <w:top w:w="15" w:type="dxa"/>
                    <w:left w:w="15" w:type="dxa"/>
                    <w:bottom w:w="15" w:type="dxa"/>
                    <w:right w:w="15" w:type="dxa"/>
                  </w:tcMar>
                  <w:vAlign w:val="center"/>
                </w:tcPr>
                <w:p w14:paraId="63F59F4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0EBD9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расчетам с бюджетом</w:t>
                  </w:r>
                </w:p>
              </w:tc>
            </w:tr>
            <w:tr w:rsidR="00DB5D22" w:rsidRPr="00BB45E9" w14:paraId="17FFD530" w14:textId="77777777" w:rsidTr="00072A2F">
              <w:trPr>
                <w:trHeight w:val="30"/>
              </w:trPr>
              <w:tc>
                <w:tcPr>
                  <w:tcW w:w="656" w:type="dxa"/>
                  <w:tcMar>
                    <w:top w:w="15" w:type="dxa"/>
                    <w:left w:w="15" w:type="dxa"/>
                    <w:bottom w:w="15" w:type="dxa"/>
                    <w:right w:w="15" w:type="dxa"/>
                  </w:tcMar>
                  <w:vAlign w:val="center"/>
                </w:tcPr>
                <w:p w14:paraId="5C0FAB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7130</w:t>
                  </w:r>
                </w:p>
              </w:tc>
              <w:tc>
                <w:tcPr>
                  <w:tcW w:w="746" w:type="dxa"/>
                  <w:tcMar>
                    <w:top w:w="15" w:type="dxa"/>
                    <w:left w:w="15" w:type="dxa"/>
                    <w:bottom w:w="15" w:type="dxa"/>
                    <w:right w:w="15" w:type="dxa"/>
                  </w:tcMar>
                  <w:vAlign w:val="center"/>
                </w:tcPr>
                <w:p w14:paraId="602266B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2CC70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аренде</w:t>
                  </w:r>
                </w:p>
              </w:tc>
            </w:tr>
            <w:tr w:rsidR="00DB5D22" w:rsidRPr="00BB45E9" w14:paraId="299A073D" w14:textId="77777777" w:rsidTr="00072A2F">
              <w:trPr>
                <w:trHeight w:val="30"/>
              </w:trPr>
              <w:tc>
                <w:tcPr>
                  <w:tcW w:w="656" w:type="dxa"/>
                  <w:tcMar>
                    <w:top w:w="15" w:type="dxa"/>
                    <w:left w:w="15" w:type="dxa"/>
                    <w:bottom w:w="15" w:type="dxa"/>
                    <w:right w:w="15" w:type="dxa"/>
                  </w:tcMar>
                  <w:vAlign w:val="center"/>
                </w:tcPr>
                <w:p w14:paraId="4CA262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7140</w:t>
                  </w:r>
                </w:p>
              </w:tc>
              <w:tc>
                <w:tcPr>
                  <w:tcW w:w="746" w:type="dxa"/>
                  <w:tcMar>
                    <w:top w:w="15" w:type="dxa"/>
                    <w:left w:w="15" w:type="dxa"/>
                    <w:bottom w:w="15" w:type="dxa"/>
                    <w:right w:w="15" w:type="dxa"/>
                  </w:tcMar>
                  <w:vAlign w:val="center"/>
                </w:tcPr>
                <w:p w14:paraId="0CB3A1E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25673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операционные расходы</w:t>
                  </w:r>
                </w:p>
              </w:tc>
            </w:tr>
            <w:tr w:rsidR="00DB5D22" w:rsidRPr="00BB45E9" w14:paraId="08662F00" w14:textId="77777777" w:rsidTr="00072A2F">
              <w:trPr>
                <w:trHeight w:val="30"/>
              </w:trPr>
              <w:tc>
                <w:tcPr>
                  <w:tcW w:w="656" w:type="dxa"/>
                  <w:tcMar>
                    <w:top w:w="15" w:type="dxa"/>
                    <w:left w:w="15" w:type="dxa"/>
                    <w:bottom w:w="15" w:type="dxa"/>
                    <w:right w:w="15" w:type="dxa"/>
                  </w:tcMar>
                  <w:vAlign w:val="center"/>
                </w:tcPr>
                <w:p w14:paraId="15146D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7150</w:t>
                  </w:r>
                </w:p>
              </w:tc>
              <w:tc>
                <w:tcPr>
                  <w:tcW w:w="746" w:type="dxa"/>
                  <w:tcMar>
                    <w:top w:w="15" w:type="dxa"/>
                    <w:left w:w="15" w:type="dxa"/>
                    <w:bottom w:w="15" w:type="dxa"/>
                    <w:right w:w="15" w:type="dxa"/>
                  </w:tcMar>
                  <w:vAlign w:val="center"/>
                </w:tcPr>
                <w:p w14:paraId="4BC5259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40F7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обязательное социальное медицинское страхование</w:t>
                  </w:r>
                </w:p>
              </w:tc>
            </w:tr>
            <w:tr w:rsidR="00DB5D22" w:rsidRPr="00BB45E9" w14:paraId="7BAC3777" w14:textId="77777777" w:rsidTr="00072A2F">
              <w:trPr>
                <w:trHeight w:val="30"/>
              </w:trPr>
              <w:tc>
                <w:tcPr>
                  <w:tcW w:w="656" w:type="dxa"/>
                  <w:tcMar>
                    <w:top w:w="15" w:type="dxa"/>
                    <w:left w:w="15" w:type="dxa"/>
                    <w:bottom w:w="15" w:type="dxa"/>
                    <w:right w:w="15" w:type="dxa"/>
                  </w:tcMar>
                  <w:vAlign w:val="center"/>
                </w:tcPr>
                <w:p w14:paraId="5325C4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7200</w:t>
                  </w:r>
                </w:p>
              </w:tc>
              <w:tc>
                <w:tcPr>
                  <w:tcW w:w="746" w:type="dxa"/>
                  <w:tcMar>
                    <w:top w:w="15" w:type="dxa"/>
                    <w:left w:w="15" w:type="dxa"/>
                    <w:bottom w:w="15" w:type="dxa"/>
                    <w:right w:w="15" w:type="dxa"/>
                  </w:tcMar>
                  <w:vAlign w:val="center"/>
                </w:tcPr>
                <w:p w14:paraId="6AF9EAF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B7F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бюджетным выплатам</w:t>
                  </w:r>
                </w:p>
              </w:tc>
            </w:tr>
            <w:tr w:rsidR="00DB5D22" w:rsidRPr="00BB45E9" w14:paraId="46AF14B4" w14:textId="77777777" w:rsidTr="00072A2F">
              <w:trPr>
                <w:trHeight w:val="30"/>
              </w:trPr>
              <w:tc>
                <w:tcPr>
                  <w:tcW w:w="656" w:type="dxa"/>
                  <w:tcMar>
                    <w:top w:w="15" w:type="dxa"/>
                    <w:left w:w="15" w:type="dxa"/>
                    <w:bottom w:w="15" w:type="dxa"/>
                    <w:right w:w="15" w:type="dxa"/>
                  </w:tcMar>
                  <w:vAlign w:val="center"/>
                </w:tcPr>
                <w:p w14:paraId="18D8D4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7210</w:t>
                  </w:r>
                </w:p>
              </w:tc>
              <w:tc>
                <w:tcPr>
                  <w:tcW w:w="746" w:type="dxa"/>
                  <w:tcMar>
                    <w:top w:w="15" w:type="dxa"/>
                    <w:left w:w="15" w:type="dxa"/>
                    <w:bottom w:w="15" w:type="dxa"/>
                    <w:right w:w="15" w:type="dxa"/>
                  </w:tcMar>
                  <w:vAlign w:val="center"/>
                </w:tcPr>
                <w:p w14:paraId="515F1D08"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8E9A6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w:t>
                  </w:r>
                </w:p>
              </w:tc>
            </w:tr>
            <w:tr w:rsidR="00DB5D22" w:rsidRPr="00BB45E9" w14:paraId="61132E97" w14:textId="77777777" w:rsidTr="00072A2F">
              <w:trPr>
                <w:trHeight w:val="30"/>
              </w:trPr>
              <w:tc>
                <w:tcPr>
                  <w:tcW w:w="656" w:type="dxa"/>
                  <w:tcMar>
                    <w:top w:w="15" w:type="dxa"/>
                    <w:left w:w="15" w:type="dxa"/>
                    <w:bottom w:w="15" w:type="dxa"/>
                    <w:right w:w="15" w:type="dxa"/>
                  </w:tcMar>
                  <w:vAlign w:val="center"/>
                </w:tcPr>
                <w:p w14:paraId="45BA08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7220</w:t>
                  </w:r>
                </w:p>
              </w:tc>
              <w:tc>
                <w:tcPr>
                  <w:tcW w:w="746" w:type="dxa"/>
                  <w:tcMar>
                    <w:top w:w="15" w:type="dxa"/>
                    <w:left w:w="15" w:type="dxa"/>
                    <w:bottom w:w="15" w:type="dxa"/>
                    <w:right w:w="15" w:type="dxa"/>
                  </w:tcMar>
                  <w:vAlign w:val="center"/>
                </w:tcPr>
                <w:p w14:paraId="0CD27E5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4661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выплатам пенсий и пособий</w:t>
                  </w:r>
                </w:p>
              </w:tc>
            </w:tr>
            <w:tr w:rsidR="00DB5D22" w:rsidRPr="00BB45E9" w14:paraId="48E2275D" w14:textId="77777777" w:rsidTr="00072A2F">
              <w:trPr>
                <w:trHeight w:val="30"/>
              </w:trPr>
              <w:tc>
                <w:tcPr>
                  <w:tcW w:w="656" w:type="dxa"/>
                  <w:tcMar>
                    <w:top w:w="15" w:type="dxa"/>
                    <w:left w:w="15" w:type="dxa"/>
                    <w:bottom w:w="15" w:type="dxa"/>
                    <w:right w:w="15" w:type="dxa"/>
                  </w:tcMar>
                  <w:vAlign w:val="center"/>
                </w:tcPr>
                <w:p w14:paraId="37EF3A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7230</w:t>
                  </w:r>
                </w:p>
              </w:tc>
              <w:tc>
                <w:tcPr>
                  <w:tcW w:w="746" w:type="dxa"/>
                  <w:tcMar>
                    <w:top w:w="15" w:type="dxa"/>
                    <w:left w:w="15" w:type="dxa"/>
                    <w:bottom w:w="15" w:type="dxa"/>
                    <w:right w:w="15" w:type="dxa"/>
                  </w:tcMar>
                  <w:vAlign w:val="center"/>
                </w:tcPr>
                <w:p w14:paraId="6FB5D39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8455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субсидиям</w:t>
                  </w:r>
                </w:p>
              </w:tc>
            </w:tr>
            <w:tr w:rsidR="00DB5D22" w:rsidRPr="00BB45E9" w14:paraId="677CEB42" w14:textId="77777777" w:rsidTr="00072A2F">
              <w:trPr>
                <w:trHeight w:val="30"/>
              </w:trPr>
              <w:tc>
                <w:tcPr>
                  <w:tcW w:w="656" w:type="dxa"/>
                  <w:tcMar>
                    <w:top w:w="15" w:type="dxa"/>
                    <w:left w:w="15" w:type="dxa"/>
                    <w:bottom w:w="15" w:type="dxa"/>
                    <w:right w:w="15" w:type="dxa"/>
                  </w:tcMar>
                  <w:vAlign w:val="center"/>
                </w:tcPr>
                <w:p w14:paraId="270CFD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7240</w:t>
                  </w:r>
                </w:p>
              </w:tc>
              <w:tc>
                <w:tcPr>
                  <w:tcW w:w="746" w:type="dxa"/>
                  <w:tcMar>
                    <w:top w:w="15" w:type="dxa"/>
                    <w:left w:w="15" w:type="dxa"/>
                    <w:bottom w:w="15" w:type="dxa"/>
                    <w:right w:w="15" w:type="dxa"/>
                  </w:tcMar>
                  <w:vAlign w:val="center"/>
                </w:tcPr>
                <w:p w14:paraId="386D402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42CB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 общего характера</w:t>
                  </w:r>
                </w:p>
              </w:tc>
            </w:tr>
            <w:tr w:rsidR="00DB5D22" w:rsidRPr="00BB45E9" w14:paraId="77E65A39" w14:textId="77777777" w:rsidTr="00072A2F">
              <w:trPr>
                <w:trHeight w:val="30"/>
              </w:trPr>
              <w:tc>
                <w:tcPr>
                  <w:tcW w:w="656" w:type="dxa"/>
                  <w:tcMar>
                    <w:top w:w="15" w:type="dxa"/>
                    <w:left w:w="15" w:type="dxa"/>
                    <w:bottom w:w="15" w:type="dxa"/>
                    <w:right w:w="15" w:type="dxa"/>
                  </w:tcMar>
                  <w:vAlign w:val="center"/>
                </w:tcPr>
                <w:p w14:paraId="3E5A30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7250</w:t>
                  </w:r>
                </w:p>
              </w:tc>
              <w:tc>
                <w:tcPr>
                  <w:tcW w:w="746" w:type="dxa"/>
                  <w:tcMar>
                    <w:top w:w="15" w:type="dxa"/>
                    <w:left w:w="15" w:type="dxa"/>
                    <w:bottom w:w="15" w:type="dxa"/>
                    <w:right w:w="15" w:type="dxa"/>
                  </w:tcMar>
                  <w:vAlign w:val="center"/>
                </w:tcPr>
                <w:p w14:paraId="25158CD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C7BE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 местного самоуправления</w:t>
                  </w:r>
                </w:p>
              </w:tc>
            </w:tr>
            <w:tr w:rsidR="00DB5D22" w:rsidRPr="00BB45E9" w14:paraId="0731BE05" w14:textId="77777777" w:rsidTr="00072A2F">
              <w:trPr>
                <w:trHeight w:val="30"/>
              </w:trPr>
              <w:tc>
                <w:tcPr>
                  <w:tcW w:w="656" w:type="dxa"/>
                  <w:tcMar>
                    <w:top w:w="15" w:type="dxa"/>
                    <w:left w:w="15" w:type="dxa"/>
                    <w:bottom w:w="15" w:type="dxa"/>
                    <w:right w:w="15" w:type="dxa"/>
                  </w:tcMar>
                  <w:vAlign w:val="center"/>
                </w:tcPr>
                <w:p w14:paraId="5B203A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7260</w:t>
                  </w:r>
                </w:p>
              </w:tc>
              <w:tc>
                <w:tcPr>
                  <w:tcW w:w="746" w:type="dxa"/>
                  <w:tcMar>
                    <w:top w:w="15" w:type="dxa"/>
                    <w:left w:w="15" w:type="dxa"/>
                    <w:bottom w:w="15" w:type="dxa"/>
                    <w:right w:w="15" w:type="dxa"/>
                  </w:tcMar>
                  <w:vAlign w:val="center"/>
                </w:tcPr>
                <w:p w14:paraId="7E746C5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6C92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уменьшению поступлений в бюджет</w:t>
                  </w:r>
                </w:p>
              </w:tc>
            </w:tr>
            <w:tr w:rsidR="00DB5D22" w:rsidRPr="00BB45E9" w14:paraId="023CD1A5" w14:textId="77777777" w:rsidTr="00072A2F">
              <w:trPr>
                <w:trHeight w:val="30"/>
              </w:trPr>
              <w:tc>
                <w:tcPr>
                  <w:tcW w:w="656" w:type="dxa"/>
                  <w:tcMar>
                    <w:top w:w="15" w:type="dxa"/>
                    <w:left w:w="15" w:type="dxa"/>
                    <w:bottom w:w="15" w:type="dxa"/>
                    <w:right w:w="15" w:type="dxa"/>
                  </w:tcMar>
                  <w:vAlign w:val="center"/>
                </w:tcPr>
                <w:p w14:paraId="1A5373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7270</w:t>
                  </w:r>
                </w:p>
              </w:tc>
              <w:tc>
                <w:tcPr>
                  <w:tcW w:w="746" w:type="dxa"/>
                  <w:tcMar>
                    <w:top w:w="15" w:type="dxa"/>
                    <w:left w:w="15" w:type="dxa"/>
                    <w:bottom w:w="15" w:type="dxa"/>
                    <w:right w:w="15" w:type="dxa"/>
                  </w:tcMar>
                  <w:vAlign w:val="center"/>
                </w:tcPr>
                <w:p w14:paraId="0E782E6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98A6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прочим трансфертам</w:t>
                  </w:r>
                </w:p>
              </w:tc>
            </w:tr>
            <w:tr w:rsidR="00DB5D22" w:rsidRPr="00BB45E9" w14:paraId="31340716" w14:textId="77777777" w:rsidTr="00072A2F">
              <w:trPr>
                <w:trHeight w:val="30"/>
              </w:trPr>
              <w:tc>
                <w:tcPr>
                  <w:tcW w:w="656" w:type="dxa"/>
                  <w:tcMar>
                    <w:top w:w="15" w:type="dxa"/>
                    <w:left w:w="15" w:type="dxa"/>
                    <w:bottom w:w="15" w:type="dxa"/>
                    <w:right w:w="15" w:type="dxa"/>
                  </w:tcMar>
                  <w:vAlign w:val="center"/>
                </w:tcPr>
                <w:p w14:paraId="72435D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7300</w:t>
                  </w:r>
                </w:p>
              </w:tc>
              <w:tc>
                <w:tcPr>
                  <w:tcW w:w="746" w:type="dxa"/>
                  <w:tcMar>
                    <w:top w:w="15" w:type="dxa"/>
                    <w:left w:w="15" w:type="dxa"/>
                    <w:bottom w:w="15" w:type="dxa"/>
                    <w:right w:w="15" w:type="dxa"/>
                  </w:tcMar>
                  <w:vAlign w:val="center"/>
                </w:tcPr>
                <w:p w14:paraId="1D55280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ED1B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управлению активами</w:t>
                  </w:r>
                </w:p>
              </w:tc>
            </w:tr>
            <w:tr w:rsidR="00DB5D22" w:rsidRPr="00BB45E9" w14:paraId="70A47DC4" w14:textId="77777777" w:rsidTr="00072A2F">
              <w:trPr>
                <w:trHeight w:val="30"/>
              </w:trPr>
              <w:tc>
                <w:tcPr>
                  <w:tcW w:w="656" w:type="dxa"/>
                  <w:tcMar>
                    <w:top w:w="15" w:type="dxa"/>
                    <w:left w:w="15" w:type="dxa"/>
                    <w:bottom w:w="15" w:type="dxa"/>
                    <w:right w:w="15" w:type="dxa"/>
                  </w:tcMar>
                  <w:vAlign w:val="center"/>
                </w:tcPr>
                <w:p w14:paraId="34009B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7310</w:t>
                  </w:r>
                </w:p>
              </w:tc>
              <w:tc>
                <w:tcPr>
                  <w:tcW w:w="746" w:type="dxa"/>
                  <w:tcMar>
                    <w:top w:w="15" w:type="dxa"/>
                    <w:left w:w="15" w:type="dxa"/>
                    <w:bottom w:w="15" w:type="dxa"/>
                    <w:right w:w="15" w:type="dxa"/>
                  </w:tcMar>
                  <w:vAlign w:val="center"/>
                </w:tcPr>
                <w:p w14:paraId="1656920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2D58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вознаграждениям</w:t>
                  </w:r>
                </w:p>
              </w:tc>
            </w:tr>
            <w:tr w:rsidR="00DB5D22" w:rsidRPr="00BB45E9" w14:paraId="6ED683A1" w14:textId="77777777" w:rsidTr="00072A2F">
              <w:trPr>
                <w:trHeight w:val="30"/>
              </w:trPr>
              <w:tc>
                <w:tcPr>
                  <w:tcW w:w="656" w:type="dxa"/>
                  <w:tcMar>
                    <w:top w:w="15" w:type="dxa"/>
                    <w:left w:w="15" w:type="dxa"/>
                    <w:bottom w:w="15" w:type="dxa"/>
                    <w:right w:w="15" w:type="dxa"/>
                  </w:tcMar>
                  <w:vAlign w:val="center"/>
                </w:tcPr>
                <w:p w14:paraId="7179C4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7320</w:t>
                  </w:r>
                </w:p>
              </w:tc>
              <w:tc>
                <w:tcPr>
                  <w:tcW w:w="746" w:type="dxa"/>
                  <w:tcMar>
                    <w:top w:w="15" w:type="dxa"/>
                    <w:left w:w="15" w:type="dxa"/>
                    <w:bottom w:w="15" w:type="dxa"/>
                    <w:right w:w="15" w:type="dxa"/>
                  </w:tcMar>
                  <w:vAlign w:val="center"/>
                </w:tcPr>
                <w:p w14:paraId="6763570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0E90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 по управлению активами</w:t>
                  </w:r>
                </w:p>
              </w:tc>
            </w:tr>
            <w:tr w:rsidR="00DB5D22" w:rsidRPr="00BB45E9" w14:paraId="49F9F559" w14:textId="77777777" w:rsidTr="00072A2F">
              <w:trPr>
                <w:trHeight w:val="30"/>
              </w:trPr>
              <w:tc>
                <w:tcPr>
                  <w:tcW w:w="656" w:type="dxa"/>
                  <w:tcMar>
                    <w:top w:w="15" w:type="dxa"/>
                    <w:left w:w="15" w:type="dxa"/>
                    <w:bottom w:w="15" w:type="dxa"/>
                    <w:right w:w="15" w:type="dxa"/>
                  </w:tcMar>
                  <w:vAlign w:val="center"/>
                </w:tcPr>
                <w:p w14:paraId="3684B2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7330</w:t>
                  </w:r>
                </w:p>
              </w:tc>
              <w:tc>
                <w:tcPr>
                  <w:tcW w:w="746" w:type="dxa"/>
                  <w:tcMar>
                    <w:top w:w="15" w:type="dxa"/>
                    <w:left w:w="15" w:type="dxa"/>
                    <w:bottom w:w="15" w:type="dxa"/>
                    <w:right w:w="15" w:type="dxa"/>
                  </w:tcMar>
                  <w:vAlign w:val="center"/>
                </w:tcPr>
                <w:p w14:paraId="1BB8DC5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DEA8B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проектам государственно-частного партнерства</w:t>
                  </w:r>
                </w:p>
              </w:tc>
            </w:tr>
            <w:tr w:rsidR="00DB5D22" w:rsidRPr="00BB45E9" w14:paraId="57AEFB9E" w14:textId="77777777" w:rsidTr="00072A2F">
              <w:trPr>
                <w:trHeight w:val="30"/>
              </w:trPr>
              <w:tc>
                <w:tcPr>
                  <w:tcW w:w="656" w:type="dxa"/>
                  <w:tcMar>
                    <w:top w:w="15" w:type="dxa"/>
                    <w:left w:w="15" w:type="dxa"/>
                    <w:bottom w:w="15" w:type="dxa"/>
                    <w:right w:w="15" w:type="dxa"/>
                  </w:tcMar>
                  <w:vAlign w:val="center"/>
                </w:tcPr>
                <w:p w14:paraId="15463A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7400</w:t>
                  </w:r>
                </w:p>
              </w:tc>
              <w:tc>
                <w:tcPr>
                  <w:tcW w:w="746" w:type="dxa"/>
                  <w:tcMar>
                    <w:top w:w="15" w:type="dxa"/>
                    <w:left w:w="15" w:type="dxa"/>
                    <w:bottom w:w="15" w:type="dxa"/>
                    <w:right w:w="15" w:type="dxa"/>
                  </w:tcMar>
                  <w:vAlign w:val="center"/>
                </w:tcPr>
                <w:p w14:paraId="424C05F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8E00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w:t>
                  </w:r>
                </w:p>
              </w:tc>
            </w:tr>
            <w:tr w:rsidR="00DB5D22" w:rsidRPr="00BB45E9" w14:paraId="3A113D4D" w14:textId="77777777" w:rsidTr="00072A2F">
              <w:trPr>
                <w:trHeight w:val="30"/>
              </w:trPr>
              <w:tc>
                <w:tcPr>
                  <w:tcW w:w="656" w:type="dxa"/>
                  <w:tcMar>
                    <w:top w:w="15" w:type="dxa"/>
                    <w:left w:w="15" w:type="dxa"/>
                    <w:bottom w:w="15" w:type="dxa"/>
                    <w:right w:w="15" w:type="dxa"/>
                  </w:tcMar>
                  <w:vAlign w:val="center"/>
                </w:tcPr>
                <w:p w14:paraId="6EF7AE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7410</w:t>
                  </w:r>
                </w:p>
              </w:tc>
              <w:tc>
                <w:tcPr>
                  <w:tcW w:w="746" w:type="dxa"/>
                  <w:tcMar>
                    <w:top w:w="15" w:type="dxa"/>
                    <w:left w:w="15" w:type="dxa"/>
                    <w:bottom w:w="15" w:type="dxa"/>
                    <w:right w:w="15" w:type="dxa"/>
                  </w:tcMar>
                  <w:vAlign w:val="center"/>
                </w:tcPr>
                <w:p w14:paraId="2EE6618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38D3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от изменения справедливой стоимости</w:t>
                  </w:r>
                </w:p>
              </w:tc>
            </w:tr>
            <w:tr w:rsidR="00DB5D22" w:rsidRPr="00BB45E9" w14:paraId="34815990" w14:textId="77777777" w:rsidTr="00072A2F">
              <w:trPr>
                <w:trHeight w:val="30"/>
              </w:trPr>
              <w:tc>
                <w:tcPr>
                  <w:tcW w:w="656" w:type="dxa"/>
                  <w:tcMar>
                    <w:top w:w="15" w:type="dxa"/>
                    <w:left w:w="15" w:type="dxa"/>
                    <w:bottom w:w="15" w:type="dxa"/>
                    <w:right w:w="15" w:type="dxa"/>
                  </w:tcMar>
                  <w:vAlign w:val="center"/>
                </w:tcPr>
                <w:p w14:paraId="426974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7420</w:t>
                  </w:r>
                </w:p>
              </w:tc>
              <w:tc>
                <w:tcPr>
                  <w:tcW w:w="746" w:type="dxa"/>
                  <w:tcMar>
                    <w:top w:w="15" w:type="dxa"/>
                    <w:left w:w="15" w:type="dxa"/>
                    <w:bottom w:w="15" w:type="dxa"/>
                    <w:right w:w="15" w:type="dxa"/>
                  </w:tcMar>
                  <w:vAlign w:val="center"/>
                </w:tcPr>
                <w:p w14:paraId="62A2C36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2ED3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выбытию долгосрочных активов</w:t>
                  </w:r>
                </w:p>
              </w:tc>
            </w:tr>
            <w:tr w:rsidR="00DB5D22" w:rsidRPr="00BB45E9" w14:paraId="0116B58A" w14:textId="77777777" w:rsidTr="00072A2F">
              <w:trPr>
                <w:trHeight w:val="30"/>
              </w:trPr>
              <w:tc>
                <w:tcPr>
                  <w:tcW w:w="656" w:type="dxa"/>
                  <w:tcMar>
                    <w:top w:w="15" w:type="dxa"/>
                    <w:left w:w="15" w:type="dxa"/>
                    <w:bottom w:w="15" w:type="dxa"/>
                    <w:right w:w="15" w:type="dxa"/>
                  </w:tcMar>
                  <w:vAlign w:val="center"/>
                </w:tcPr>
                <w:p w14:paraId="6155B2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7430</w:t>
                  </w:r>
                </w:p>
              </w:tc>
              <w:tc>
                <w:tcPr>
                  <w:tcW w:w="746" w:type="dxa"/>
                  <w:tcMar>
                    <w:top w:w="15" w:type="dxa"/>
                    <w:left w:w="15" w:type="dxa"/>
                    <w:bottom w:w="15" w:type="dxa"/>
                    <w:right w:w="15" w:type="dxa"/>
                  </w:tcMar>
                  <w:vAlign w:val="center"/>
                </w:tcPr>
                <w:p w14:paraId="2FA2DE1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2E16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курсовой разнице</w:t>
                  </w:r>
                </w:p>
              </w:tc>
            </w:tr>
            <w:tr w:rsidR="00DB5D22" w:rsidRPr="00BB45E9" w14:paraId="5D935C32" w14:textId="77777777" w:rsidTr="00072A2F">
              <w:trPr>
                <w:trHeight w:val="30"/>
              </w:trPr>
              <w:tc>
                <w:tcPr>
                  <w:tcW w:w="656" w:type="dxa"/>
                  <w:tcMar>
                    <w:top w:w="15" w:type="dxa"/>
                    <w:left w:w="15" w:type="dxa"/>
                    <w:bottom w:w="15" w:type="dxa"/>
                    <w:right w:w="15" w:type="dxa"/>
                  </w:tcMar>
                  <w:vAlign w:val="center"/>
                </w:tcPr>
                <w:p w14:paraId="5F3F31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7440</w:t>
                  </w:r>
                </w:p>
              </w:tc>
              <w:tc>
                <w:tcPr>
                  <w:tcW w:w="746" w:type="dxa"/>
                  <w:tcMar>
                    <w:top w:w="15" w:type="dxa"/>
                    <w:left w:w="15" w:type="dxa"/>
                    <w:bottom w:w="15" w:type="dxa"/>
                    <w:right w:w="15" w:type="dxa"/>
                  </w:tcMar>
                  <w:vAlign w:val="center"/>
                </w:tcPr>
                <w:p w14:paraId="164D334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B42F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от обесценения активов</w:t>
                  </w:r>
                </w:p>
              </w:tc>
            </w:tr>
            <w:tr w:rsidR="00DB5D22" w:rsidRPr="00BB45E9" w14:paraId="16CE0FD8" w14:textId="77777777" w:rsidTr="00072A2F">
              <w:trPr>
                <w:trHeight w:val="30"/>
              </w:trPr>
              <w:tc>
                <w:tcPr>
                  <w:tcW w:w="656" w:type="dxa"/>
                  <w:tcMar>
                    <w:top w:w="15" w:type="dxa"/>
                    <w:left w:w="15" w:type="dxa"/>
                    <w:bottom w:w="15" w:type="dxa"/>
                    <w:right w:w="15" w:type="dxa"/>
                  </w:tcMar>
                  <w:vAlign w:val="center"/>
                </w:tcPr>
                <w:p w14:paraId="7944D2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7450</w:t>
                  </w:r>
                </w:p>
              </w:tc>
              <w:tc>
                <w:tcPr>
                  <w:tcW w:w="746" w:type="dxa"/>
                  <w:tcMar>
                    <w:top w:w="15" w:type="dxa"/>
                    <w:left w:w="15" w:type="dxa"/>
                    <w:bottom w:w="15" w:type="dxa"/>
                    <w:right w:w="15" w:type="dxa"/>
                  </w:tcMar>
                  <w:vAlign w:val="center"/>
                </w:tcPr>
                <w:p w14:paraId="605C324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27E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резервов</w:t>
                  </w:r>
                </w:p>
              </w:tc>
            </w:tr>
            <w:tr w:rsidR="00DB5D22" w:rsidRPr="00BB45E9" w14:paraId="502BFED5" w14:textId="77777777" w:rsidTr="00072A2F">
              <w:trPr>
                <w:trHeight w:val="30"/>
              </w:trPr>
              <w:tc>
                <w:tcPr>
                  <w:tcW w:w="656" w:type="dxa"/>
                  <w:tcMar>
                    <w:top w:w="15" w:type="dxa"/>
                    <w:left w:w="15" w:type="dxa"/>
                    <w:bottom w:w="15" w:type="dxa"/>
                    <w:right w:w="15" w:type="dxa"/>
                  </w:tcMar>
                  <w:vAlign w:val="center"/>
                </w:tcPr>
                <w:p w14:paraId="7A428E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66E788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7451</w:t>
                  </w:r>
                </w:p>
              </w:tc>
              <w:tc>
                <w:tcPr>
                  <w:tcW w:w="3615" w:type="dxa"/>
                  <w:tcMar>
                    <w:top w:w="15" w:type="dxa"/>
                    <w:left w:w="15" w:type="dxa"/>
                    <w:bottom w:w="15" w:type="dxa"/>
                    <w:right w:w="15" w:type="dxa"/>
                  </w:tcMar>
                  <w:vAlign w:val="center"/>
                </w:tcPr>
                <w:p w14:paraId="371232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резерва по сомнительной налоговой задолженности</w:t>
                  </w:r>
                </w:p>
              </w:tc>
            </w:tr>
            <w:tr w:rsidR="00DB5D22" w:rsidRPr="00BB45E9" w14:paraId="684D72EB" w14:textId="77777777" w:rsidTr="00072A2F">
              <w:trPr>
                <w:trHeight w:val="30"/>
              </w:trPr>
              <w:tc>
                <w:tcPr>
                  <w:tcW w:w="656" w:type="dxa"/>
                  <w:tcMar>
                    <w:top w:w="15" w:type="dxa"/>
                    <w:left w:w="15" w:type="dxa"/>
                    <w:bottom w:w="15" w:type="dxa"/>
                    <w:right w:w="15" w:type="dxa"/>
                  </w:tcMar>
                  <w:vAlign w:val="center"/>
                </w:tcPr>
                <w:p w14:paraId="42DC16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61E11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7452</w:t>
                  </w:r>
                </w:p>
              </w:tc>
              <w:tc>
                <w:tcPr>
                  <w:tcW w:w="3615" w:type="dxa"/>
                  <w:tcMar>
                    <w:top w:w="15" w:type="dxa"/>
                    <w:left w:w="15" w:type="dxa"/>
                    <w:bottom w:w="15" w:type="dxa"/>
                    <w:right w:w="15" w:type="dxa"/>
                  </w:tcMar>
                  <w:vAlign w:val="center"/>
                </w:tcPr>
                <w:p w14:paraId="1605670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резервов</w:t>
                  </w:r>
                </w:p>
              </w:tc>
            </w:tr>
            <w:tr w:rsidR="00DB5D22" w:rsidRPr="00BB45E9" w14:paraId="78E16728" w14:textId="77777777" w:rsidTr="00072A2F">
              <w:trPr>
                <w:trHeight w:val="30"/>
              </w:trPr>
              <w:tc>
                <w:tcPr>
                  <w:tcW w:w="656" w:type="dxa"/>
                  <w:tcMar>
                    <w:top w:w="15" w:type="dxa"/>
                    <w:left w:w="15" w:type="dxa"/>
                    <w:bottom w:w="15" w:type="dxa"/>
                    <w:right w:w="15" w:type="dxa"/>
                  </w:tcMar>
                  <w:vAlign w:val="center"/>
                </w:tcPr>
                <w:p w14:paraId="7E3E8E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7460</w:t>
                  </w:r>
                </w:p>
              </w:tc>
              <w:tc>
                <w:tcPr>
                  <w:tcW w:w="746" w:type="dxa"/>
                  <w:tcMar>
                    <w:top w:w="15" w:type="dxa"/>
                    <w:left w:w="15" w:type="dxa"/>
                    <w:bottom w:w="15" w:type="dxa"/>
                    <w:right w:w="15" w:type="dxa"/>
                  </w:tcMar>
                  <w:vAlign w:val="center"/>
                </w:tcPr>
                <w:p w14:paraId="40E3B77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0138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w:t>
                  </w:r>
                </w:p>
              </w:tc>
            </w:tr>
            <w:tr w:rsidR="00DB5D22" w:rsidRPr="00BB45E9" w14:paraId="2C856F79" w14:textId="77777777" w:rsidTr="00072A2F">
              <w:trPr>
                <w:trHeight w:val="30"/>
              </w:trPr>
              <w:tc>
                <w:tcPr>
                  <w:tcW w:w="656" w:type="dxa"/>
                  <w:tcMar>
                    <w:top w:w="15" w:type="dxa"/>
                    <w:left w:w="15" w:type="dxa"/>
                    <w:bottom w:w="15" w:type="dxa"/>
                    <w:right w:w="15" w:type="dxa"/>
                  </w:tcMar>
                  <w:vAlign w:val="center"/>
                </w:tcPr>
                <w:p w14:paraId="7A3F4F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DFD00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7461</w:t>
                  </w:r>
                </w:p>
              </w:tc>
              <w:tc>
                <w:tcPr>
                  <w:tcW w:w="3615" w:type="dxa"/>
                  <w:tcMar>
                    <w:top w:w="15" w:type="dxa"/>
                    <w:left w:w="15" w:type="dxa"/>
                    <w:bottom w:w="15" w:type="dxa"/>
                    <w:right w:w="15" w:type="dxa"/>
                  </w:tcMar>
                  <w:vAlign w:val="center"/>
                </w:tcPr>
                <w:p w14:paraId="4A3D4B7A" w14:textId="2AF4BB14" w:rsidR="00DB5D22" w:rsidRPr="00BB45E9" w:rsidRDefault="00DB5D22" w:rsidP="00072A2F">
                  <w:pPr>
                    <w:pStyle w:val="a4"/>
                    <w:framePr w:hSpace="180" w:wrap="around" w:vAnchor="text" w:hAnchor="text" w:x="-459" w:y="1"/>
                    <w:spacing w:before="0" w:beforeAutospacing="0" w:after="0" w:afterAutospacing="0"/>
                    <w:suppressOverlap/>
                    <w:jc w:val="both"/>
                    <w:rPr>
                      <w:bCs/>
                    </w:rPr>
                  </w:pPr>
                  <w:r w:rsidRPr="00BB45E9">
                    <w:rPr>
                      <w:bCs/>
                    </w:rPr>
                    <w:t>Прочие расходы по операциям, связанным с имуществом, обращенным (поступившим) в собственность государства</w:t>
                  </w:r>
                  <w:r w:rsidR="004454B9">
                    <w:rPr>
                      <w:bCs/>
                    </w:rPr>
                    <w:t>»</w:t>
                  </w:r>
                  <w:r w:rsidRPr="00BB45E9">
                    <w:rPr>
                      <w:bCs/>
                    </w:rPr>
                    <w:t>, предназначен для учета расходов по операциям с имуществом, обращенным (поступившим) в собственность государства по отдельным основаниям</w:t>
                  </w:r>
                </w:p>
              </w:tc>
            </w:tr>
            <w:tr w:rsidR="00DB5D22" w:rsidRPr="00BB45E9" w14:paraId="26F0CFA7" w14:textId="77777777" w:rsidTr="00072A2F">
              <w:trPr>
                <w:trHeight w:val="30"/>
              </w:trPr>
              <w:tc>
                <w:tcPr>
                  <w:tcW w:w="656" w:type="dxa"/>
                  <w:tcMar>
                    <w:top w:w="15" w:type="dxa"/>
                    <w:left w:w="15" w:type="dxa"/>
                    <w:bottom w:w="15" w:type="dxa"/>
                    <w:right w:w="15" w:type="dxa"/>
                  </w:tcMar>
                  <w:vAlign w:val="center"/>
                </w:tcPr>
                <w:p w14:paraId="16123A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91C2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lang w:val="kk-KZ"/>
                    </w:rPr>
                  </w:pPr>
                  <w:r w:rsidRPr="00BB45E9">
                    <w:rPr>
                      <w:rFonts w:ascii="Times New Roman" w:hAnsi="Times New Roman" w:cs="Times New Roman"/>
                      <w:bCs/>
                      <w:sz w:val="24"/>
                      <w:szCs w:val="24"/>
                      <w:lang w:val="kk-KZ"/>
                    </w:rPr>
                    <w:t>7462</w:t>
                  </w:r>
                </w:p>
              </w:tc>
              <w:tc>
                <w:tcPr>
                  <w:tcW w:w="3615" w:type="dxa"/>
                  <w:tcMar>
                    <w:top w:w="15" w:type="dxa"/>
                    <w:left w:w="15" w:type="dxa"/>
                    <w:bottom w:w="15" w:type="dxa"/>
                    <w:right w:w="15" w:type="dxa"/>
                  </w:tcMar>
                  <w:vAlign w:val="center"/>
                </w:tcPr>
                <w:p w14:paraId="5F6B0021" w14:textId="77777777" w:rsidR="00DB5D22" w:rsidRPr="00BB45E9" w:rsidRDefault="00DB5D22" w:rsidP="00072A2F">
                  <w:pPr>
                    <w:framePr w:hSpace="180" w:wrap="around" w:vAnchor="text" w:hAnchor="text" w:x="-459" w:y="1"/>
                    <w:overflowPunct w:val="0"/>
                    <w:autoSpaceDE w:val="0"/>
                    <w:autoSpaceDN w:val="0"/>
                    <w:adjustRightInd w:val="0"/>
                    <w:spacing w:after="0" w:line="240" w:lineRule="auto"/>
                    <w:suppressOverlap/>
                    <w:jc w:val="both"/>
                    <w:rPr>
                      <w:rFonts w:ascii="Times New Roman" w:eastAsia="Times New Roman" w:hAnsi="Times New Roman" w:cs="Times New Roman"/>
                      <w:bCs/>
                      <w:spacing w:val="1"/>
                      <w:sz w:val="24"/>
                      <w:szCs w:val="24"/>
                    </w:rPr>
                  </w:pPr>
                  <w:r w:rsidRPr="00BB45E9">
                    <w:rPr>
                      <w:rFonts w:ascii="Times New Roman" w:eastAsia="Times New Roman" w:hAnsi="Times New Roman" w:cs="Times New Roman"/>
                      <w:bCs/>
                      <w:spacing w:val="1"/>
                      <w:sz w:val="24"/>
                      <w:szCs w:val="24"/>
                    </w:rPr>
                    <w:t>Прочие расходы</w:t>
                  </w:r>
                </w:p>
              </w:tc>
            </w:tr>
            <w:tr w:rsidR="00DB5D22" w:rsidRPr="00BB45E9" w14:paraId="6377EA98" w14:textId="77777777" w:rsidTr="00072A2F">
              <w:trPr>
                <w:trHeight w:val="30"/>
              </w:trPr>
              <w:tc>
                <w:tcPr>
                  <w:tcW w:w="656" w:type="dxa"/>
                  <w:tcMar>
                    <w:top w:w="15" w:type="dxa"/>
                    <w:left w:w="15" w:type="dxa"/>
                    <w:bottom w:w="15" w:type="dxa"/>
                    <w:right w:w="15" w:type="dxa"/>
                  </w:tcMar>
                  <w:vAlign w:val="center"/>
                </w:tcPr>
                <w:p w14:paraId="7F5AEF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7470</w:t>
                  </w:r>
                </w:p>
              </w:tc>
              <w:tc>
                <w:tcPr>
                  <w:tcW w:w="746" w:type="dxa"/>
                  <w:tcMar>
                    <w:top w:w="15" w:type="dxa"/>
                    <w:left w:w="15" w:type="dxa"/>
                    <w:bottom w:w="15" w:type="dxa"/>
                    <w:right w:w="15" w:type="dxa"/>
                  </w:tcMar>
                  <w:vAlign w:val="center"/>
                </w:tcPr>
                <w:p w14:paraId="5E9332C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0ED1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КСН республиканского и местных бюджетов</w:t>
                  </w:r>
                </w:p>
              </w:tc>
            </w:tr>
            <w:tr w:rsidR="00DB5D22" w:rsidRPr="00BB45E9" w14:paraId="7AAB9C83" w14:textId="77777777" w:rsidTr="00072A2F">
              <w:trPr>
                <w:trHeight w:val="30"/>
              </w:trPr>
              <w:tc>
                <w:tcPr>
                  <w:tcW w:w="656" w:type="dxa"/>
                  <w:tcMar>
                    <w:top w:w="15" w:type="dxa"/>
                    <w:left w:w="15" w:type="dxa"/>
                    <w:bottom w:w="15" w:type="dxa"/>
                    <w:right w:w="15" w:type="dxa"/>
                  </w:tcMar>
                  <w:vAlign w:val="center"/>
                </w:tcPr>
                <w:p w14:paraId="0A6FAC81" w14:textId="77777777" w:rsidR="00DB5D22" w:rsidRPr="008932DF"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8932DF">
                    <w:rPr>
                      <w:rFonts w:ascii="Times New Roman" w:hAnsi="Times New Roman" w:cs="Times New Roman"/>
                      <w:b/>
                      <w:sz w:val="24"/>
                      <w:szCs w:val="24"/>
                      <w:highlight w:val="green"/>
                    </w:rPr>
                    <w:t>7480</w:t>
                  </w:r>
                </w:p>
              </w:tc>
              <w:tc>
                <w:tcPr>
                  <w:tcW w:w="746" w:type="dxa"/>
                  <w:tcMar>
                    <w:top w:w="15" w:type="dxa"/>
                    <w:left w:w="15" w:type="dxa"/>
                    <w:bottom w:w="15" w:type="dxa"/>
                    <w:right w:w="15" w:type="dxa"/>
                  </w:tcMar>
                  <w:vAlign w:val="center"/>
                </w:tcPr>
                <w:p w14:paraId="793977D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CB6C4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от размещения ценных бумаг</w:t>
                  </w:r>
                </w:p>
              </w:tc>
            </w:tr>
            <w:tr w:rsidR="00DB5D22" w:rsidRPr="00BB45E9" w14:paraId="6BCEF618" w14:textId="77777777" w:rsidTr="00072A2F">
              <w:trPr>
                <w:trHeight w:val="30"/>
              </w:trPr>
              <w:tc>
                <w:tcPr>
                  <w:tcW w:w="656" w:type="dxa"/>
                  <w:tcMar>
                    <w:top w:w="15" w:type="dxa"/>
                    <w:left w:w="15" w:type="dxa"/>
                    <w:bottom w:w="15" w:type="dxa"/>
                    <w:right w:w="15" w:type="dxa"/>
                  </w:tcMar>
                  <w:vAlign w:val="center"/>
                </w:tcPr>
                <w:p w14:paraId="24A057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7490</w:t>
                  </w:r>
                </w:p>
              </w:tc>
              <w:tc>
                <w:tcPr>
                  <w:tcW w:w="746" w:type="dxa"/>
                  <w:tcMar>
                    <w:top w:w="15" w:type="dxa"/>
                    <w:left w:w="15" w:type="dxa"/>
                    <w:bottom w:w="15" w:type="dxa"/>
                    <w:right w:w="15" w:type="dxa"/>
                  </w:tcMar>
                  <w:vAlign w:val="center"/>
                </w:tcPr>
                <w:p w14:paraId="3642462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9C8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фондам</w:t>
                  </w:r>
                </w:p>
              </w:tc>
            </w:tr>
            <w:tr w:rsidR="00DB5D22" w:rsidRPr="00BB45E9" w14:paraId="6E8B5D78" w14:textId="77777777" w:rsidTr="00072A2F">
              <w:trPr>
                <w:trHeight w:val="30"/>
              </w:trPr>
              <w:tc>
                <w:tcPr>
                  <w:tcW w:w="656" w:type="dxa"/>
                  <w:tcMar>
                    <w:top w:w="15" w:type="dxa"/>
                    <w:left w:w="15" w:type="dxa"/>
                    <w:bottom w:w="15" w:type="dxa"/>
                    <w:right w:w="15" w:type="dxa"/>
                  </w:tcMar>
                  <w:vAlign w:val="center"/>
                </w:tcPr>
                <w:p w14:paraId="7DC3F6B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DBED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7491</w:t>
                  </w:r>
                </w:p>
              </w:tc>
              <w:tc>
                <w:tcPr>
                  <w:tcW w:w="3615" w:type="dxa"/>
                  <w:tcMar>
                    <w:top w:w="15" w:type="dxa"/>
                    <w:left w:w="15" w:type="dxa"/>
                    <w:bottom w:w="15" w:type="dxa"/>
                    <w:right w:w="15" w:type="dxa"/>
                  </w:tcMar>
                  <w:vAlign w:val="center"/>
                </w:tcPr>
                <w:p w14:paraId="4D3E6A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Фонда компенсации потерпевшим</w:t>
                  </w:r>
                </w:p>
              </w:tc>
            </w:tr>
            <w:tr w:rsidR="00DB5D22" w:rsidRPr="00BB45E9" w14:paraId="3BB6C8AA" w14:textId="77777777" w:rsidTr="00072A2F">
              <w:trPr>
                <w:trHeight w:val="30"/>
              </w:trPr>
              <w:tc>
                <w:tcPr>
                  <w:tcW w:w="656" w:type="dxa"/>
                  <w:tcMar>
                    <w:top w:w="15" w:type="dxa"/>
                    <w:left w:w="15" w:type="dxa"/>
                    <w:bottom w:w="15" w:type="dxa"/>
                    <w:right w:w="15" w:type="dxa"/>
                  </w:tcMar>
                  <w:vAlign w:val="center"/>
                </w:tcPr>
                <w:p w14:paraId="738DBD2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9E65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7492</w:t>
                  </w:r>
                </w:p>
              </w:tc>
              <w:tc>
                <w:tcPr>
                  <w:tcW w:w="3615" w:type="dxa"/>
                  <w:tcMar>
                    <w:top w:w="15" w:type="dxa"/>
                    <w:left w:w="15" w:type="dxa"/>
                    <w:bottom w:w="15" w:type="dxa"/>
                    <w:right w:w="15" w:type="dxa"/>
                  </w:tcMar>
                  <w:vAlign w:val="center"/>
                </w:tcPr>
                <w:p w14:paraId="1A975C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Фонда поддержки инфраструктуры образования</w:t>
                  </w:r>
                </w:p>
              </w:tc>
            </w:tr>
            <w:tr w:rsidR="00DB5D22" w:rsidRPr="00BB45E9" w14:paraId="018E22CA" w14:textId="77777777" w:rsidTr="00072A2F">
              <w:trPr>
                <w:trHeight w:val="30"/>
              </w:trPr>
              <w:tc>
                <w:tcPr>
                  <w:tcW w:w="656" w:type="dxa"/>
                  <w:tcMar>
                    <w:top w:w="15" w:type="dxa"/>
                    <w:left w:w="15" w:type="dxa"/>
                    <w:bottom w:w="15" w:type="dxa"/>
                    <w:right w:w="15" w:type="dxa"/>
                  </w:tcMar>
                  <w:vAlign w:val="center"/>
                </w:tcPr>
                <w:p w14:paraId="6E3CF7B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3F774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7493</w:t>
                  </w:r>
                </w:p>
              </w:tc>
              <w:tc>
                <w:tcPr>
                  <w:tcW w:w="3615" w:type="dxa"/>
                  <w:tcMar>
                    <w:top w:w="15" w:type="dxa"/>
                    <w:left w:w="15" w:type="dxa"/>
                    <w:bottom w:w="15" w:type="dxa"/>
                    <w:right w:w="15" w:type="dxa"/>
                  </w:tcMar>
                  <w:vAlign w:val="center"/>
                </w:tcPr>
                <w:p w14:paraId="374F8A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Специального государственного фонда</w:t>
                  </w:r>
                </w:p>
              </w:tc>
            </w:tr>
            <w:tr w:rsidR="00DB5D22" w:rsidRPr="00BB45E9" w14:paraId="576A39FB" w14:textId="77777777" w:rsidTr="00072A2F">
              <w:trPr>
                <w:trHeight w:val="30"/>
              </w:trPr>
              <w:tc>
                <w:tcPr>
                  <w:tcW w:w="656" w:type="dxa"/>
                  <w:tcMar>
                    <w:top w:w="15" w:type="dxa"/>
                    <w:left w:w="15" w:type="dxa"/>
                    <w:bottom w:w="15" w:type="dxa"/>
                    <w:right w:w="15" w:type="dxa"/>
                  </w:tcMar>
                  <w:vAlign w:val="center"/>
                </w:tcPr>
                <w:p w14:paraId="44D95A3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6646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7494</w:t>
                  </w:r>
                </w:p>
              </w:tc>
              <w:tc>
                <w:tcPr>
                  <w:tcW w:w="3615" w:type="dxa"/>
                  <w:tcMar>
                    <w:top w:w="15" w:type="dxa"/>
                    <w:left w:w="15" w:type="dxa"/>
                    <w:bottom w:w="15" w:type="dxa"/>
                    <w:right w:w="15" w:type="dxa"/>
                  </w:tcMar>
                  <w:vAlign w:val="center"/>
                </w:tcPr>
                <w:p w14:paraId="2BBB9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Специального государственного фонда  центрального уполномоченного органа</w:t>
                  </w:r>
                </w:p>
              </w:tc>
            </w:tr>
            <w:tr w:rsidR="00DB5D22" w:rsidRPr="00BB45E9" w14:paraId="3B740C9A" w14:textId="77777777" w:rsidTr="00072A2F">
              <w:trPr>
                <w:trHeight w:val="30"/>
              </w:trPr>
              <w:tc>
                <w:tcPr>
                  <w:tcW w:w="656" w:type="dxa"/>
                  <w:tcMar>
                    <w:top w:w="15" w:type="dxa"/>
                    <w:left w:w="15" w:type="dxa"/>
                    <w:bottom w:w="15" w:type="dxa"/>
                    <w:right w:w="15" w:type="dxa"/>
                  </w:tcMar>
                  <w:vAlign w:val="center"/>
                </w:tcPr>
                <w:p w14:paraId="213F33B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B0C6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7495</w:t>
                  </w:r>
                </w:p>
              </w:tc>
              <w:tc>
                <w:tcPr>
                  <w:tcW w:w="3615" w:type="dxa"/>
                  <w:tcMar>
                    <w:top w:w="15" w:type="dxa"/>
                    <w:left w:w="15" w:type="dxa"/>
                    <w:bottom w:w="15" w:type="dxa"/>
                    <w:right w:w="15" w:type="dxa"/>
                  </w:tcMar>
                  <w:vAlign w:val="center"/>
                </w:tcPr>
                <w:p w14:paraId="68BD26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w:t>
                  </w:r>
                  <w:r w:rsidRPr="00BB45E9">
                    <w:rPr>
                      <w:rFonts w:ascii="Times New Roman" w:hAnsi="Times New Roman" w:cs="Times New Roman"/>
                      <w:bCs/>
                    </w:rPr>
                    <w:t xml:space="preserve"> </w:t>
                  </w:r>
                  <w:r w:rsidRPr="00BB45E9">
                    <w:rPr>
                      <w:rFonts w:ascii="Times New Roman" w:hAnsi="Times New Roman" w:cs="Times New Roman"/>
                      <w:bCs/>
                      <w:sz w:val="24"/>
                      <w:szCs w:val="24"/>
                    </w:rPr>
                    <w:t>Специального государственного фонда   местного уполномоченного органа</w:t>
                  </w:r>
                </w:p>
              </w:tc>
            </w:tr>
            <w:tr w:rsidR="00DB5D22" w:rsidRPr="00BB45E9" w14:paraId="1C6509ED" w14:textId="77777777" w:rsidTr="00072A2F">
              <w:trPr>
                <w:trHeight w:val="30"/>
              </w:trPr>
              <w:tc>
                <w:tcPr>
                  <w:tcW w:w="5017" w:type="dxa"/>
                  <w:gridSpan w:val="3"/>
                  <w:tcMar>
                    <w:top w:w="15" w:type="dxa"/>
                    <w:left w:w="15" w:type="dxa"/>
                    <w:bottom w:w="15" w:type="dxa"/>
                    <w:right w:w="15" w:type="dxa"/>
                  </w:tcMar>
                  <w:vAlign w:val="center"/>
                </w:tcPr>
                <w:p w14:paraId="6E14509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8. Затраты на производство и другие цели</w:t>
                  </w:r>
                </w:p>
              </w:tc>
            </w:tr>
            <w:tr w:rsidR="00DB5D22" w:rsidRPr="00BB45E9" w14:paraId="1B97F8C7" w14:textId="77777777" w:rsidTr="00072A2F">
              <w:trPr>
                <w:trHeight w:val="30"/>
              </w:trPr>
              <w:tc>
                <w:tcPr>
                  <w:tcW w:w="656" w:type="dxa"/>
                  <w:tcMar>
                    <w:top w:w="15" w:type="dxa"/>
                    <w:left w:w="15" w:type="dxa"/>
                    <w:bottom w:w="15" w:type="dxa"/>
                    <w:right w:w="15" w:type="dxa"/>
                  </w:tcMar>
                  <w:vAlign w:val="center"/>
                </w:tcPr>
                <w:p w14:paraId="6B3A84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8010</w:t>
                  </w:r>
                </w:p>
              </w:tc>
              <w:tc>
                <w:tcPr>
                  <w:tcW w:w="746" w:type="dxa"/>
                  <w:tcMar>
                    <w:top w:w="15" w:type="dxa"/>
                    <w:left w:w="15" w:type="dxa"/>
                    <w:bottom w:w="15" w:type="dxa"/>
                    <w:right w:w="15" w:type="dxa"/>
                  </w:tcMar>
                  <w:vAlign w:val="center"/>
                </w:tcPr>
                <w:p w14:paraId="3F0616D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A763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Затраты на производство и другие цели</w:t>
                  </w:r>
                </w:p>
              </w:tc>
            </w:tr>
            <w:tr w:rsidR="00DB5D22" w:rsidRPr="00BB45E9" w14:paraId="476A1001" w14:textId="77777777" w:rsidTr="00072A2F">
              <w:trPr>
                <w:trHeight w:val="30"/>
              </w:trPr>
              <w:tc>
                <w:tcPr>
                  <w:tcW w:w="656" w:type="dxa"/>
                  <w:tcMar>
                    <w:top w:w="15" w:type="dxa"/>
                    <w:left w:w="15" w:type="dxa"/>
                    <w:bottom w:w="15" w:type="dxa"/>
                    <w:right w:w="15" w:type="dxa"/>
                  </w:tcMar>
                  <w:vAlign w:val="center"/>
                </w:tcPr>
                <w:p w14:paraId="302FB24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D7FC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8011</w:t>
                  </w:r>
                </w:p>
              </w:tc>
              <w:tc>
                <w:tcPr>
                  <w:tcW w:w="3615" w:type="dxa"/>
                  <w:tcMar>
                    <w:top w:w="15" w:type="dxa"/>
                    <w:left w:w="15" w:type="dxa"/>
                    <w:bottom w:w="15" w:type="dxa"/>
                    <w:right w:w="15" w:type="dxa"/>
                  </w:tcMar>
                  <w:vAlign w:val="center"/>
                </w:tcPr>
                <w:p w14:paraId="690A33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w:t>
                  </w:r>
                </w:p>
              </w:tc>
            </w:tr>
            <w:tr w:rsidR="00DB5D22" w:rsidRPr="00BB45E9" w14:paraId="45CEFE7F" w14:textId="77777777" w:rsidTr="00072A2F">
              <w:trPr>
                <w:trHeight w:val="30"/>
              </w:trPr>
              <w:tc>
                <w:tcPr>
                  <w:tcW w:w="656" w:type="dxa"/>
                  <w:tcMar>
                    <w:top w:w="15" w:type="dxa"/>
                    <w:left w:w="15" w:type="dxa"/>
                    <w:bottom w:w="15" w:type="dxa"/>
                    <w:right w:w="15" w:type="dxa"/>
                  </w:tcMar>
                  <w:vAlign w:val="center"/>
                </w:tcPr>
                <w:p w14:paraId="4AF4E2A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FA74C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8012</w:t>
                  </w:r>
                </w:p>
              </w:tc>
              <w:tc>
                <w:tcPr>
                  <w:tcW w:w="3615" w:type="dxa"/>
                  <w:tcMar>
                    <w:top w:w="15" w:type="dxa"/>
                    <w:left w:w="15" w:type="dxa"/>
                    <w:bottom w:w="15" w:type="dxa"/>
                    <w:right w:w="15" w:type="dxa"/>
                  </w:tcMar>
                  <w:vAlign w:val="center"/>
                </w:tcPr>
                <w:p w14:paraId="40382A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Оплата труда</w:t>
                  </w:r>
                </w:p>
              </w:tc>
            </w:tr>
            <w:tr w:rsidR="00DB5D22" w:rsidRPr="00BB45E9" w14:paraId="1B5578C2" w14:textId="77777777" w:rsidTr="00072A2F">
              <w:trPr>
                <w:trHeight w:val="30"/>
              </w:trPr>
              <w:tc>
                <w:tcPr>
                  <w:tcW w:w="656" w:type="dxa"/>
                  <w:tcMar>
                    <w:top w:w="15" w:type="dxa"/>
                    <w:left w:w="15" w:type="dxa"/>
                    <w:bottom w:w="15" w:type="dxa"/>
                    <w:right w:w="15" w:type="dxa"/>
                  </w:tcMar>
                  <w:vAlign w:val="center"/>
                </w:tcPr>
                <w:p w14:paraId="310629E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8330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8013</w:t>
                  </w:r>
                </w:p>
              </w:tc>
              <w:tc>
                <w:tcPr>
                  <w:tcW w:w="3615" w:type="dxa"/>
                  <w:tcMar>
                    <w:top w:w="15" w:type="dxa"/>
                    <w:left w:w="15" w:type="dxa"/>
                    <w:bottom w:w="15" w:type="dxa"/>
                    <w:right w:w="15" w:type="dxa"/>
                  </w:tcMar>
                  <w:vAlign w:val="center"/>
                </w:tcPr>
                <w:p w14:paraId="47DA43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Отчисления от оплаты труда</w:t>
                  </w:r>
                </w:p>
              </w:tc>
            </w:tr>
            <w:tr w:rsidR="00DB5D22" w:rsidRPr="00BB45E9" w14:paraId="6C5F2AE9" w14:textId="77777777" w:rsidTr="00072A2F">
              <w:trPr>
                <w:trHeight w:val="30"/>
              </w:trPr>
              <w:tc>
                <w:tcPr>
                  <w:tcW w:w="656" w:type="dxa"/>
                  <w:tcMar>
                    <w:top w:w="15" w:type="dxa"/>
                    <w:left w:w="15" w:type="dxa"/>
                    <w:bottom w:w="15" w:type="dxa"/>
                    <w:right w:w="15" w:type="dxa"/>
                  </w:tcMar>
                  <w:vAlign w:val="center"/>
                </w:tcPr>
                <w:p w14:paraId="3906676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B95B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8014</w:t>
                  </w:r>
                </w:p>
              </w:tc>
              <w:tc>
                <w:tcPr>
                  <w:tcW w:w="3615" w:type="dxa"/>
                  <w:tcMar>
                    <w:top w:w="15" w:type="dxa"/>
                    <w:left w:w="15" w:type="dxa"/>
                    <w:bottom w:w="15" w:type="dxa"/>
                    <w:right w:w="15" w:type="dxa"/>
                  </w:tcMar>
                  <w:vAlign w:val="center"/>
                </w:tcPr>
                <w:p w14:paraId="72E593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Накладные расходы</w:t>
                  </w:r>
                </w:p>
              </w:tc>
            </w:tr>
            <w:tr w:rsidR="00DB5D22" w:rsidRPr="00BB45E9" w14:paraId="730A5507" w14:textId="77777777" w:rsidTr="00072A2F">
              <w:trPr>
                <w:trHeight w:val="30"/>
              </w:trPr>
              <w:tc>
                <w:tcPr>
                  <w:tcW w:w="656" w:type="dxa"/>
                  <w:tcMar>
                    <w:top w:w="15" w:type="dxa"/>
                    <w:left w:w="15" w:type="dxa"/>
                    <w:bottom w:w="15" w:type="dxa"/>
                    <w:right w:w="15" w:type="dxa"/>
                  </w:tcMar>
                  <w:vAlign w:val="center"/>
                </w:tcPr>
                <w:p w14:paraId="19FE2F8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772CDE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52BC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9. Забалансовые счета</w:t>
                  </w:r>
                </w:p>
              </w:tc>
            </w:tr>
            <w:tr w:rsidR="00DB5D22" w:rsidRPr="00BB45E9" w14:paraId="226CC377" w14:textId="77777777" w:rsidTr="00072A2F">
              <w:trPr>
                <w:trHeight w:val="30"/>
              </w:trPr>
              <w:tc>
                <w:tcPr>
                  <w:tcW w:w="656" w:type="dxa"/>
                  <w:tcMar>
                    <w:top w:w="15" w:type="dxa"/>
                    <w:left w:w="15" w:type="dxa"/>
                    <w:bottom w:w="15" w:type="dxa"/>
                    <w:right w:w="15" w:type="dxa"/>
                  </w:tcMar>
                  <w:vAlign w:val="center"/>
                </w:tcPr>
                <w:p w14:paraId="6E6CD4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01</w:t>
                  </w:r>
                </w:p>
              </w:tc>
              <w:tc>
                <w:tcPr>
                  <w:tcW w:w="746" w:type="dxa"/>
                  <w:tcMar>
                    <w:top w:w="15" w:type="dxa"/>
                    <w:left w:w="15" w:type="dxa"/>
                    <w:bottom w:w="15" w:type="dxa"/>
                    <w:right w:w="15" w:type="dxa"/>
                  </w:tcMar>
                  <w:vAlign w:val="center"/>
                </w:tcPr>
                <w:p w14:paraId="601B15E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2401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Арендованные активы</w:t>
                  </w:r>
                </w:p>
              </w:tc>
            </w:tr>
            <w:tr w:rsidR="00DB5D22" w:rsidRPr="00BB45E9" w14:paraId="5F61E50C" w14:textId="77777777" w:rsidTr="00072A2F">
              <w:trPr>
                <w:trHeight w:val="30"/>
              </w:trPr>
              <w:tc>
                <w:tcPr>
                  <w:tcW w:w="656" w:type="dxa"/>
                  <w:tcMar>
                    <w:top w:w="15" w:type="dxa"/>
                    <w:left w:w="15" w:type="dxa"/>
                    <w:bottom w:w="15" w:type="dxa"/>
                    <w:right w:w="15" w:type="dxa"/>
                  </w:tcMar>
                  <w:vAlign w:val="center"/>
                </w:tcPr>
                <w:p w14:paraId="419378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02</w:t>
                  </w:r>
                </w:p>
              </w:tc>
              <w:tc>
                <w:tcPr>
                  <w:tcW w:w="746" w:type="dxa"/>
                  <w:tcMar>
                    <w:top w:w="15" w:type="dxa"/>
                    <w:left w:w="15" w:type="dxa"/>
                    <w:bottom w:w="15" w:type="dxa"/>
                    <w:right w:w="15" w:type="dxa"/>
                  </w:tcMar>
                  <w:vAlign w:val="center"/>
                </w:tcPr>
                <w:p w14:paraId="518009B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02D2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 принятые на ответственное хранение или оплаченные по централизованному снабжению</w:t>
                  </w:r>
                </w:p>
              </w:tc>
            </w:tr>
            <w:tr w:rsidR="00DB5D22" w:rsidRPr="00BB45E9" w14:paraId="4F44CAE1" w14:textId="77777777" w:rsidTr="00072A2F">
              <w:trPr>
                <w:trHeight w:val="30"/>
              </w:trPr>
              <w:tc>
                <w:tcPr>
                  <w:tcW w:w="656" w:type="dxa"/>
                  <w:tcMar>
                    <w:top w:w="15" w:type="dxa"/>
                    <w:left w:w="15" w:type="dxa"/>
                    <w:bottom w:w="15" w:type="dxa"/>
                    <w:right w:w="15" w:type="dxa"/>
                  </w:tcMar>
                  <w:vAlign w:val="center"/>
                </w:tcPr>
                <w:p w14:paraId="499CE4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03</w:t>
                  </w:r>
                </w:p>
              </w:tc>
              <w:tc>
                <w:tcPr>
                  <w:tcW w:w="746" w:type="dxa"/>
                  <w:tcMar>
                    <w:top w:w="15" w:type="dxa"/>
                    <w:left w:w="15" w:type="dxa"/>
                    <w:bottom w:w="15" w:type="dxa"/>
                    <w:right w:w="15" w:type="dxa"/>
                  </w:tcMar>
                  <w:vAlign w:val="center"/>
                </w:tcPr>
                <w:p w14:paraId="22ECBAB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C323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Бланки строгой отчетности</w:t>
                  </w:r>
                </w:p>
              </w:tc>
            </w:tr>
            <w:tr w:rsidR="00DB5D22" w:rsidRPr="00BB45E9" w14:paraId="19F6BA9E" w14:textId="77777777" w:rsidTr="00072A2F">
              <w:trPr>
                <w:trHeight w:val="197"/>
              </w:trPr>
              <w:tc>
                <w:tcPr>
                  <w:tcW w:w="656" w:type="dxa"/>
                  <w:tcMar>
                    <w:top w:w="15" w:type="dxa"/>
                    <w:left w:w="15" w:type="dxa"/>
                    <w:bottom w:w="15" w:type="dxa"/>
                    <w:right w:w="15" w:type="dxa"/>
                  </w:tcMar>
                  <w:vAlign w:val="center"/>
                </w:tcPr>
                <w:p w14:paraId="1D27E6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04</w:t>
                  </w:r>
                </w:p>
              </w:tc>
              <w:tc>
                <w:tcPr>
                  <w:tcW w:w="746" w:type="dxa"/>
                  <w:tcMar>
                    <w:top w:w="15" w:type="dxa"/>
                    <w:left w:w="15" w:type="dxa"/>
                    <w:bottom w:w="15" w:type="dxa"/>
                    <w:right w:w="15" w:type="dxa"/>
                  </w:tcMar>
                  <w:vAlign w:val="center"/>
                </w:tcPr>
                <w:p w14:paraId="1EC9DCA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23EA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Списанная задолженность не платежеспособных дебиторов</w:t>
                  </w:r>
                </w:p>
              </w:tc>
            </w:tr>
            <w:tr w:rsidR="00DB5D22" w:rsidRPr="00BB45E9" w14:paraId="21D9A5C6" w14:textId="77777777" w:rsidTr="00072A2F">
              <w:trPr>
                <w:trHeight w:val="30"/>
              </w:trPr>
              <w:tc>
                <w:tcPr>
                  <w:tcW w:w="656" w:type="dxa"/>
                  <w:tcMar>
                    <w:top w:w="15" w:type="dxa"/>
                    <w:left w:w="15" w:type="dxa"/>
                    <w:bottom w:w="15" w:type="dxa"/>
                    <w:right w:w="15" w:type="dxa"/>
                  </w:tcMar>
                  <w:vAlign w:val="center"/>
                </w:tcPr>
                <w:p w14:paraId="296203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05</w:t>
                  </w:r>
                </w:p>
              </w:tc>
              <w:tc>
                <w:tcPr>
                  <w:tcW w:w="746" w:type="dxa"/>
                  <w:tcMar>
                    <w:top w:w="15" w:type="dxa"/>
                    <w:left w:w="15" w:type="dxa"/>
                    <w:bottom w:w="15" w:type="dxa"/>
                    <w:right w:w="15" w:type="dxa"/>
                  </w:tcMar>
                  <w:vAlign w:val="center"/>
                </w:tcPr>
                <w:p w14:paraId="301C311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94F7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Задолженность учащихся и студентов за не возвращенные материальные ценности</w:t>
                  </w:r>
                </w:p>
              </w:tc>
            </w:tr>
            <w:tr w:rsidR="00DB5D22" w:rsidRPr="00BB45E9" w14:paraId="1E26212C" w14:textId="77777777" w:rsidTr="00072A2F">
              <w:trPr>
                <w:trHeight w:val="30"/>
              </w:trPr>
              <w:tc>
                <w:tcPr>
                  <w:tcW w:w="656" w:type="dxa"/>
                  <w:tcMar>
                    <w:top w:w="15" w:type="dxa"/>
                    <w:left w:w="15" w:type="dxa"/>
                    <w:bottom w:w="15" w:type="dxa"/>
                    <w:right w:w="15" w:type="dxa"/>
                  </w:tcMar>
                  <w:vAlign w:val="center"/>
                </w:tcPr>
                <w:p w14:paraId="35B96F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06</w:t>
                  </w:r>
                </w:p>
              </w:tc>
              <w:tc>
                <w:tcPr>
                  <w:tcW w:w="746" w:type="dxa"/>
                  <w:tcMar>
                    <w:top w:w="15" w:type="dxa"/>
                    <w:left w:w="15" w:type="dxa"/>
                    <w:bottom w:w="15" w:type="dxa"/>
                    <w:right w:w="15" w:type="dxa"/>
                  </w:tcMar>
                  <w:vAlign w:val="center"/>
                </w:tcPr>
                <w:p w14:paraId="25EEC22C"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9BE1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Переходящие спортивные призы и кубки</w:t>
                  </w:r>
                </w:p>
              </w:tc>
            </w:tr>
            <w:tr w:rsidR="00DB5D22" w:rsidRPr="00BB45E9" w14:paraId="1B2E2A42" w14:textId="77777777" w:rsidTr="00072A2F">
              <w:trPr>
                <w:trHeight w:val="30"/>
              </w:trPr>
              <w:tc>
                <w:tcPr>
                  <w:tcW w:w="656" w:type="dxa"/>
                  <w:tcMar>
                    <w:top w:w="15" w:type="dxa"/>
                    <w:left w:w="15" w:type="dxa"/>
                    <w:bottom w:w="15" w:type="dxa"/>
                    <w:right w:w="15" w:type="dxa"/>
                  </w:tcMar>
                  <w:vAlign w:val="center"/>
                </w:tcPr>
                <w:p w14:paraId="37D367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07</w:t>
                  </w:r>
                </w:p>
              </w:tc>
              <w:tc>
                <w:tcPr>
                  <w:tcW w:w="746" w:type="dxa"/>
                  <w:tcMar>
                    <w:top w:w="15" w:type="dxa"/>
                    <w:left w:w="15" w:type="dxa"/>
                    <w:bottom w:w="15" w:type="dxa"/>
                    <w:right w:w="15" w:type="dxa"/>
                  </w:tcMar>
                  <w:vAlign w:val="center"/>
                </w:tcPr>
                <w:p w14:paraId="443B72B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ADA2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Путевки</w:t>
                  </w:r>
                </w:p>
              </w:tc>
            </w:tr>
            <w:tr w:rsidR="00DB5D22" w:rsidRPr="00BB45E9" w14:paraId="3C1A8919" w14:textId="77777777" w:rsidTr="00072A2F">
              <w:trPr>
                <w:trHeight w:val="30"/>
              </w:trPr>
              <w:tc>
                <w:tcPr>
                  <w:tcW w:w="656" w:type="dxa"/>
                  <w:tcMar>
                    <w:top w:w="15" w:type="dxa"/>
                    <w:left w:w="15" w:type="dxa"/>
                    <w:bottom w:w="15" w:type="dxa"/>
                    <w:right w:w="15" w:type="dxa"/>
                  </w:tcMar>
                  <w:vAlign w:val="center"/>
                </w:tcPr>
                <w:p w14:paraId="5517EA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08</w:t>
                  </w:r>
                </w:p>
              </w:tc>
              <w:tc>
                <w:tcPr>
                  <w:tcW w:w="746" w:type="dxa"/>
                  <w:tcMar>
                    <w:top w:w="15" w:type="dxa"/>
                    <w:left w:w="15" w:type="dxa"/>
                    <w:bottom w:w="15" w:type="dxa"/>
                    <w:right w:w="15" w:type="dxa"/>
                  </w:tcMar>
                  <w:vAlign w:val="center"/>
                </w:tcPr>
                <w:p w14:paraId="118D6B5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5B3C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Учебные предметы военной техники</w:t>
                  </w:r>
                </w:p>
              </w:tc>
            </w:tr>
            <w:tr w:rsidR="00DB5D22" w:rsidRPr="00BB45E9" w14:paraId="58F5D263" w14:textId="77777777" w:rsidTr="00072A2F">
              <w:trPr>
                <w:trHeight w:val="30"/>
              </w:trPr>
              <w:tc>
                <w:tcPr>
                  <w:tcW w:w="656" w:type="dxa"/>
                  <w:tcMar>
                    <w:top w:w="15" w:type="dxa"/>
                    <w:left w:w="15" w:type="dxa"/>
                    <w:bottom w:w="15" w:type="dxa"/>
                    <w:right w:w="15" w:type="dxa"/>
                  </w:tcMar>
                  <w:vAlign w:val="center"/>
                </w:tcPr>
                <w:p w14:paraId="610A52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09</w:t>
                  </w:r>
                </w:p>
              </w:tc>
              <w:tc>
                <w:tcPr>
                  <w:tcW w:w="746" w:type="dxa"/>
                  <w:tcMar>
                    <w:top w:w="15" w:type="dxa"/>
                    <w:left w:w="15" w:type="dxa"/>
                    <w:bottom w:w="15" w:type="dxa"/>
                    <w:right w:w="15" w:type="dxa"/>
                  </w:tcMar>
                  <w:vAlign w:val="center"/>
                </w:tcPr>
                <w:p w14:paraId="640D0C1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94A7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Активы культурного наследия</w:t>
                  </w:r>
                </w:p>
              </w:tc>
            </w:tr>
            <w:tr w:rsidR="00DB5D22" w:rsidRPr="00BB45E9" w14:paraId="57A3A20D" w14:textId="77777777" w:rsidTr="00072A2F">
              <w:trPr>
                <w:trHeight w:val="30"/>
              </w:trPr>
              <w:tc>
                <w:tcPr>
                  <w:tcW w:w="656" w:type="dxa"/>
                  <w:tcMar>
                    <w:top w:w="15" w:type="dxa"/>
                    <w:left w:w="15" w:type="dxa"/>
                    <w:bottom w:w="15" w:type="dxa"/>
                    <w:right w:w="15" w:type="dxa"/>
                  </w:tcMar>
                  <w:vAlign w:val="center"/>
                </w:tcPr>
                <w:p w14:paraId="78B284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hAnsi="Times New Roman" w:cs="Times New Roman"/>
                      <w:b/>
                      <w:sz w:val="24"/>
                      <w:szCs w:val="24"/>
                    </w:rPr>
                    <w:lastRenderedPageBreak/>
                    <w:t>11</w:t>
                  </w:r>
                </w:p>
              </w:tc>
              <w:tc>
                <w:tcPr>
                  <w:tcW w:w="746" w:type="dxa"/>
                  <w:tcMar>
                    <w:top w:w="15" w:type="dxa"/>
                    <w:left w:w="15" w:type="dxa"/>
                    <w:bottom w:w="15" w:type="dxa"/>
                    <w:right w:w="15" w:type="dxa"/>
                  </w:tcMar>
                  <w:vAlign w:val="center"/>
                </w:tcPr>
                <w:p w14:paraId="7394E8A5"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rPr>
                  </w:pPr>
                </w:p>
              </w:tc>
              <w:tc>
                <w:tcPr>
                  <w:tcW w:w="3615" w:type="dxa"/>
                  <w:tcMar>
                    <w:top w:w="15" w:type="dxa"/>
                    <w:left w:w="15" w:type="dxa"/>
                    <w:bottom w:w="15" w:type="dxa"/>
                    <w:right w:w="15" w:type="dxa"/>
                  </w:tcMar>
                  <w:vAlign w:val="center"/>
                </w:tcPr>
                <w:p w14:paraId="32ADFB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hAnsi="Times New Roman" w:cs="Times New Roman"/>
                      <w:b/>
                      <w:sz w:val="24"/>
                      <w:szCs w:val="24"/>
                    </w:rPr>
                    <w:t>Задолженность служащих по обучению</w:t>
                  </w:r>
                </w:p>
              </w:tc>
            </w:tr>
          </w:tbl>
          <w:p w14:paraId="3B8CADFB"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1EFB472F"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28E6971D"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Примечание:</w:t>
            </w:r>
          </w:p>
          <w:p w14:paraId="3140007D"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Расшифровка аббревиатур:</w:t>
            </w:r>
          </w:p>
          <w:p w14:paraId="7F5F83CA"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КСН – контрольный счет наличности;</w:t>
            </w:r>
          </w:p>
          <w:p w14:paraId="0E4FC80F"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НДС – налог на добавленную стоимость;</w:t>
            </w:r>
          </w:p>
          <w:p w14:paraId="7947E9A7" w14:textId="06EB11C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z w:val="24"/>
                <w:szCs w:val="24"/>
              </w:rPr>
              <w:t xml:space="preserve">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 некоммерческое акционерное общество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r w:rsidRPr="00BB45E9">
              <w:rPr>
                <w:rFonts w:ascii="Times New Roman" w:hAnsi="Times New Roman" w:cs="Times New Roman"/>
                <w:bCs/>
                <w:sz w:val="24"/>
                <w:szCs w:val="24"/>
              </w:rPr>
              <w:t>.</w:t>
            </w:r>
          </w:p>
        </w:tc>
        <w:tc>
          <w:tcPr>
            <w:tcW w:w="4536" w:type="dxa"/>
            <w:shd w:val="clear" w:color="auto" w:fill="auto"/>
          </w:tcPr>
          <w:p w14:paraId="1102F6BB"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lastRenderedPageBreak/>
              <w:t xml:space="preserve">Приложение 1 к Плану счетов </w:t>
            </w:r>
          </w:p>
          <w:p w14:paraId="39C02F50"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бухгалтерского учета </w:t>
            </w:r>
          </w:p>
          <w:p w14:paraId="1CE3DF90" w14:textId="77777777" w:rsidR="00DB5D22" w:rsidRPr="00BB45E9" w:rsidRDefault="00DB5D22" w:rsidP="00DB5D22">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государственных учреждений</w:t>
            </w:r>
          </w:p>
          <w:p w14:paraId="6D04666F" w14:textId="691AF0FF"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5CDAA955" w14:textId="65C28277" w:rsidR="00DB5D22" w:rsidRPr="00BB45E9" w:rsidRDefault="00DB5D22" w:rsidP="00DB5D22">
            <w:pPr>
              <w:spacing w:after="0" w:line="240" w:lineRule="auto"/>
              <w:contextualSpacing/>
              <w:jc w:val="center"/>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План счетов бухгалтерского учета государственных учреждений</w:t>
            </w:r>
          </w:p>
          <w:p w14:paraId="4B9F0934"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tbl>
            <w:tblPr>
              <w:tblW w:w="5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6"/>
              <w:gridCol w:w="3615"/>
            </w:tblGrid>
            <w:tr w:rsidR="00DB5D22" w:rsidRPr="00BB45E9" w14:paraId="107E4657" w14:textId="77777777" w:rsidTr="00D9544A">
              <w:trPr>
                <w:trHeight w:val="30"/>
              </w:trPr>
              <w:tc>
                <w:tcPr>
                  <w:tcW w:w="656" w:type="dxa"/>
                  <w:tcMar>
                    <w:top w:w="15" w:type="dxa"/>
                    <w:left w:w="15" w:type="dxa"/>
                    <w:bottom w:w="15" w:type="dxa"/>
                    <w:right w:w="15" w:type="dxa"/>
                  </w:tcMar>
                  <w:vAlign w:val="center"/>
                </w:tcPr>
                <w:p w14:paraId="2F30FC3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Счет</w:t>
                  </w:r>
                </w:p>
              </w:tc>
              <w:tc>
                <w:tcPr>
                  <w:tcW w:w="746" w:type="dxa"/>
                  <w:tcMar>
                    <w:top w:w="15" w:type="dxa"/>
                    <w:left w:w="15" w:type="dxa"/>
                    <w:bottom w:w="15" w:type="dxa"/>
                    <w:right w:w="15" w:type="dxa"/>
                  </w:tcMar>
                  <w:vAlign w:val="center"/>
                </w:tcPr>
                <w:p w14:paraId="05497CA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Субсчет</w:t>
                  </w:r>
                </w:p>
              </w:tc>
              <w:tc>
                <w:tcPr>
                  <w:tcW w:w="3615" w:type="dxa"/>
                  <w:tcMar>
                    <w:top w:w="15" w:type="dxa"/>
                    <w:left w:w="15" w:type="dxa"/>
                    <w:bottom w:w="15" w:type="dxa"/>
                    <w:right w:w="15" w:type="dxa"/>
                  </w:tcMar>
                  <w:vAlign w:val="center"/>
                </w:tcPr>
                <w:p w14:paraId="6F404AB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Наименование счетов</w:t>
                  </w:r>
                </w:p>
              </w:tc>
            </w:tr>
            <w:tr w:rsidR="00DB5D22" w:rsidRPr="00BB45E9" w14:paraId="110036F5" w14:textId="77777777" w:rsidTr="00D9544A">
              <w:trPr>
                <w:trHeight w:val="30"/>
              </w:trPr>
              <w:tc>
                <w:tcPr>
                  <w:tcW w:w="656" w:type="dxa"/>
                  <w:tcMar>
                    <w:top w:w="15" w:type="dxa"/>
                    <w:left w:w="15" w:type="dxa"/>
                    <w:bottom w:w="15" w:type="dxa"/>
                    <w:right w:w="15" w:type="dxa"/>
                  </w:tcMar>
                  <w:vAlign w:val="center"/>
                </w:tcPr>
                <w:p w14:paraId="575D299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w:t>
                  </w:r>
                </w:p>
              </w:tc>
              <w:tc>
                <w:tcPr>
                  <w:tcW w:w="746" w:type="dxa"/>
                  <w:tcMar>
                    <w:top w:w="15" w:type="dxa"/>
                    <w:left w:w="15" w:type="dxa"/>
                    <w:bottom w:w="15" w:type="dxa"/>
                    <w:right w:w="15" w:type="dxa"/>
                  </w:tcMar>
                  <w:vAlign w:val="center"/>
                </w:tcPr>
                <w:p w14:paraId="2C1118E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w:t>
                  </w:r>
                </w:p>
              </w:tc>
              <w:tc>
                <w:tcPr>
                  <w:tcW w:w="3615" w:type="dxa"/>
                  <w:tcMar>
                    <w:top w:w="15" w:type="dxa"/>
                    <w:left w:w="15" w:type="dxa"/>
                    <w:bottom w:w="15" w:type="dxa"/>
                    <w:right w:w="15" w:type="dxa"/>
                  </w:tcMar>
                  <w:vAlign w:val="center"/>
                </w:tcPr>
                <w:p w14:paraId="26F49B8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w:t>
                  </w:r>
                </w:p>
              </w:tc>
            </w:tr>
            <w:tr w:rsidR="00DB5D22" w:rsidRPr="00BB45E9" w14:paraId="4F26AEAA" w14:textId="77777777" w:rsidTr="00D9544A">
              <w:trPr>
                <w:trHeight w:val="30"/>
              </w:trPr>
              <w:tc>
                <w:tcPr>
                  <w:tcW w:w="656" w:type="dxa"/>
                  <w:tcMar>
                    <w:top w:w="15" w:type="dxa"/>
                    <w:left w:w="15" w:type="dxa"/>
                    <w:bottom w:w="15" w:type="dxa"/>
                    <w:right w:w="15" w:type="dxa"/>
                  </w:tcMar>
                  <w:vAlign w:val="center"/>
                </w:tcPr>
                <w:p w14:paraId="50491A76" w14:textId="3EC90A5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890952" w14:textId="404F571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374A3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1. Краткосрочные активы</w:t>
                  </w:r>
                </w:p>
              </w:tc>
            </w:tr>
            <w:tr w:rsidR="00DB5D22" w:rsidRPr="00BB45E9" w14:paraId="48BDF20A" w14:textId="77777777" w:rsidTr="00D9544A">
              <w:trPr>
                <w:trHeight w:val="30"/>
              </w:trPr>
              <w:tc>
                <w:tcPr>
                  <w:tcW w:w="656" w:type="dxa"/>
                  <w:tcMar>
                    <w:top w:w="15" w:type="dxa"/>
                    <w:left w:w="15" w:type="dxa"/>
                    <w:bottom w:w="15" w:type="dxa"/>
                    <w:right w:w="15" w:type="dxa"/>
                  </w:tcMar>
                  <w:vAlign w:val="center"/>
                </w:tcPr>
                <w:p w14:paraId="1A07A0A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1000</w:t>
                  </w:r>
                </w:p>
              </w:tc>
              <w:tc>
                <w:tcPr>
                  <w:tcW w:w="746" w:type="dxa"/>
                  <w:tcMar>
                    <w:top w:w="15" w:type="dxa"/>
                    <w:left w:w="15" w:type="dxa"/>
                    <w:bottom w:w="15" w:type="dxa"/>
                    <w:right w:w="15" w:type="dxa"/>
                  </w:tcMar>
                  <w:vAlign w:val="center"/>
                </w:tcPr>
                <w:p w14:paraId="31ABDC6C" w14:textId="3ECD665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33F1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и их эквиваленты</w:t>
                  </w:r>
                </w:p>
              </w:tc>
            </w:tr>
            <w:tr w:rsidR="00DB5D22" w:rsidRPr="00BB45E9" w14:paraId="6C60BA58" w14:textId="77777777" w:rsidTr="00D9544A">
              <w:trPr>
                <w:trHeight w:val="30"/>
              </w:trPr>
              <w:tc>
                <w:tcPr>
                  <w:tcW w:w="656" w:type="dxa"/>
                  <w:tcMar>
                    <w:top w:w="15" w:type="dxa"/>
                    <w:left w:w="15" w:type="dxa"/>
                    <w:bottom w:w="15" w:type="dxa"/>
                    <w:right w:w="15" w:type="dxa"/>
                  </w:tcMar>
                  <w:vAlign w:val="center"/>
                </w:tcPr>
                <w:p w14:paraId="39FB514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1010</w:t>
                  </w:r>
                </w:p>
              </w:tc>
              <w:tc>
                <w:tcPr>
                  <w:tcW w:w="746" w:type="dxa"/>
                  <w:tcMar>
                    <w:top w:w="15" w:type="dxa"/>
                    <w:left w:w="15" w:type="dxa"/>
                    <w:bottom w:w="15" w:type="dxa"/>
                    <w:right w:w="15" w:type="dxa"/>
                  </w:tcMar>
                  <w:vAlign w:val="center"/>
                </w:tcPr>
                <w:p w14:paraId="796932D4" w14:textId="68DC3F5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CFF7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в кассе</w:t>
                  </w:r>
                </w:p>
              </w:tc>
            </w:tr>
            <w:tr w:rsidR="00DB5D22" w:rsidRPr="00BB45E9" w14:paraId="3CC42E8D" w14:textId="77777777" w:rsidTr="00D9544A">
              <w:trPr>
                <w:trHeight w:val="30"/>
              </w:trPr>
              <w:tc>
                <w:tcPr>
                  <w:tcW w:w="656" w:type="dxa"/>
                  <w:tcMar>
                    <w:top w:w="15" w:type="dxa"/>
                    <w:left w:w="15" w:type="dxa"/>
                    <w:bottom w:w="15" w:type="dxa"/>
                    <w:right w:w="15" w:type="dxa"/>
                  </w:tcMar>
                  <w:vAlign w:val="center"/>
                </w:tcPr>
                <w:p w14:paraId="55D9BF3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1020</w:t>
                  </w:r>
                </w:p>
              </w:tc>
              <w:tc>
                <w:tcPr>
                  <w:tcW w:w="746" w:type="dxa"/>
                  <w:tcMar>
                    <w:top w:w="15" w:type="dxa"/>
                    <w:left w:w="15" w:type="dxa"/>
                    <w:bottom w:w="15" w:type="dxa"/>
                    <w:right w:w="15" w:type="dxa"/>
                  </w:tcMar>
                  <w:vAlign w:val="center"/>
                </w:tcPr>
                <w:p w14:paraId="1D8AC8B4" w14:textId="6477ED9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0425B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Текущий счет государственного учреждения</w:t>
                  </w:r>
                </w:p>
              </w:tc>
            </w:tr>
            <w:tr w:rsidR="00DB5D22" w:rsidRPr="00BB45E9" w14:paraId="4DA1A737" w14:textId="77777777" w:rsidTr="00D9544A">
              <w:trPr>
                <w:trHeight w:val="30"/>
              </w:trPr>
              <w:tc>
                <w:tcPr>
                  <w:tcW w:w="656" w:type="dxa"/>
                  <w:tcMar>
                    <w:top w:w="15" w:type="dxa"/>
                    <w:left w:w="15" w:type="dxa"/>
                    <w:bottom w:w="15" w:type="dxa"/>
                    <w:right w:w="15" w:type="dxa"/>
                  </w:tcMar>
                  <w:vAlign w:val="center"/>
                </w:tcPr>
                <w:p w14:paraId="4D3AB94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1030</w:t>
                  </w:r>
                </w:p>
              </w:tc>
              <w:tc>
                <w:tcPr>
                  <w:tcW w:w="746" w:type="dxa"/>
                  <w:tcMar>
                    <w:top w:w="15" w:type="dxa"/>
                    <w:left w:w="15" w:type="dxa"/>
                    <w:bottom w:w="15" w:type="dxa"/>
                    <w:right w:w="15" w:type="dxa"/>
                  </w:tcMar>
                  <w:vAlign w:val="center"/>
                </w:tcPr>
                <w:p w14:paraId="60E3B642" w14:textId="67E277A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D3E2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Расчетный счет</w:t>
                  </w:r>
                </w:p>
              </w:tc>
            </w:tr>
            <w:tr w:rsidR="00DB5D22" w:rsidRPr="00BB45E9" w14:paraId="2520F156" w14:textId="77777777" w:rsidTr="00D9544A">
              <w:trPr>
                <w:trHeight w:val="30"/>
              </w:trPr>
              <w:tc>
                <w:tcPr>
                  <w:tcW w:w="656" w:type="dxa"/>
                  <w:tcMar>
                    <w:top w:w="15" w:type="dxa"/>
                    <w:left w:w="15" w:type="dxa"/>
                    <w:bottom w:w="15" w:type="dxa"/>
                    <w:right w:w="15" w:type="dxa"/>
                  </w:tcMar>
                  <w:vAlign w:val="center"/>
                </w:tcPr>
                <w:p w14:paraId="4D98D75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1040</w:t>
                  </w:r>
                </w:p>
              </w:tc>
              <w:tc>
                <w:tcPr>
                  <w:tcW w:w="746" w:type="dxa"/>
                  <w:tcMar>
                    <w:top w:w="15" w:type="dxa"/>
                    <w:left w:w="15" w:type="dxa"/>
                    <w:bottom w:w="15" w:type="dxa"/>
                    <w:right w:w="15" w:type="dxa"/>
                  </w:tcMar>
                  <w:vAlign w:val="center"/>
                </w:tcPr>
                <w:p w14:paraId="7B8A6086" w14:textId="7615D5B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A5E3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для учета поступлений и расчетов</w:t>
                  </w:r>
                </w:p>
              </w:tc>
            </w:tr>
            <w:tr w:rsidR="00DB5D22" w:rsidRPr="00BB45E9" w14:paraId="4401C2CD" w14:textId="77777777" w:rsidTr="00D9544A">
              <w:trPr>
                <w:trHeight w:val="30"/>
              </w:trPr>
              <w:tc>
                <w:tcPr>
                  <w:tcW w:w="656" w:type="dxa"/>
                  <w:tcMar>
                    <w:top w:w="15" w:type="dxa"/>
                    <w:left w:w="15" w:type="dxa"/>
                    <w:bottom w:w="15" w:type="dxa"/>
                    <w:right w:w="15" w:type="dxa"/>
                  </w:tcMar>
                  <w:vAlign w:val="center"/>
                </w:tcPr>
                <w:p w14:paraId="7BD73D1E" w14:textId="1BC9E19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508FA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1041</w:t>
                  </w:r>
                </w:p>
              </w:tc>
              <w:tc>
                <w:tcPr>
                  <w:tcW w:w="3615" w:type="dxa"/>
                  <w:tcMar>
                    <w:top w:w="15" w:type="dxa"/>
                    <w:left w:w="15" w:type="dxa"/>
                    <w:bottom w:w="15" w:type="dxa"/>
                    <w:right w:w="15" w:type="dxa"/>
                  </w:tcMar>
                  <w:vAlign w:val="center"/>
                </w:tcPr>
                <w:p w14:paraId="2CA4A9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благотворительной помощи</w:t>
                  </w:r>
                </w:p>
              </w:tc>
            </w:tr>
            <w:tr w:rsidR="00DB5D22" w:rsidRPr="00BB45E9" w14:paraId="68C42356" w14:textId="77777777" w:rsidTr="00D9544A">
              <w:trPr>
                <w:trHeight w:val="30"/>
              </w:trPr>
              <w:tc>
                <w:tcPr>
                  <w:tcW w:w="656" w:type="dxa"/>
                  <w:tcMar>
                    <w:top w:w="15" w:type="dxa"/>
                    <w:left w:w="15" w:type="dxa"/>
                    <w:bottom w:w="15" w:type="dxa"/>
                    <w:right w:w="15" w:type="dxa"/>
                  </w:tcMar>
                  <w:vAlign w:val="center"/>
                </w:tcPr>
                <w:p w14:paraId="129B1BE6" w14:textId="2ADF051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8A0FD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1042</w:t>
                  </w:r>
                </w:p>
              </w:tc>
              <w:tc>
                <w:tcPr>
                  <w:tcW w:w="3615" w:type="dxa"/>
                  <w:tcMar>
                    <w:top w:w="15" w:type="dxa"/>
                    <w:left w:w="15" w:type="dxa"/>
                    <w:bottom w:w="15" w:type="dxa"/>
                    <w:right w:w="15" w:type="dxa"/>
                  </w:tcMar>
                  <w:vAlign w:val="center"/>
                </w:tcPr>
                <w:p w14:paraId="428E50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платных услуг</w:t>
                  </w:r>
                </w:p>
              </w:tc>
            </w:tr>
            <w:tr w:rsidR="00DB5D22" w:rsidRPr="00BB45E9" w14:paraId="2E31600D" w14:textId="77777777" w:rsidTr="00D9544A">
              <w:trPr>
                <w:trHeight w:val="30"/>
              </w:trPr>
              <w:tc>
                <w:tcPr>
                  <w:tcW w:w="656" w:type="dxa"/>
                  <w:tcMar>
                    <w:top w:w="15" w:type="dxa"/>
                    <w:left w:w="15" w:type="dxa"/>
                    <w:bottom w:w="15" w:type="dxa"/>
                    <w:right w:w="15" w:type="dxa"/>
                  </w:tcMar>
                  <w:vAlign w:val="center"/>
                </w:tcPr>
                <w:p w14:paraId="478C88C3" w14:textId="48D30A8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567779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1043</w:t>
                  </w:r>
                </w:p>
              </w:tc>
              <w:tc>
                <w:tcPr>
                  <w:tcW w:w="3615" w:type="dxa"/>
                  <w:tcMar>
                    <w:top w:w="15" w:type="dxa"/>
                    <w:left w:w="15" w:type="dxa"/>
                    <w:bottom w:w="15" w:type="dxa"/>
                    <w:right w:w="15" w:type="dxa"/>
                  </w:tcMar>
                  <w:vAlign w:val="center"/>
                </w:tcPr>
                <w:p w14:paraId="1D645C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временного размещения денег</w:t>
                  </w:r>
                </w:p>
              </w:tc>
            </w:tr>
            <w:tr w:rsidR="00DB5D22" w:rsidRPr="00BB45E9" w14:paraId="6B4F746C" w14:textId="77777777" w:rsidTr="00D9544A">
              <w:trPr>
                <w:trHeight w:val="30"/>
              </w:trPr>
              <w:tc>
                <w:tcPr>
                  <w:tcW w:w="656" w:type="dxa"/>
                  <w:tcMar>
                    <w:top w:w="15" w:type="dxa"/>
                    <w:left w:w="15" w:type="dxa"/>
                    <w:bottom w:w="15" w:type="dxa"/>
                    <w:right w:w="15" w:type="dxa"/>
                  </w:tcMar>
                  <w:vAlign w:val="center"/>
                </w:tcPr>
                <w:p w14:paraId="373E988F" w14:textId="6348190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76F648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1044</w:t>
                  </w:r>
                </w:p>
              </w:tc>
              <w:tc>
                <w:tcPr>
                  <w:tcW w:w="3615" w:type="dxa"/>
                  <w:tcMar>
                    <w:top w:w="15" w:type="dxa"/>
                    <w:left w:w="15" w:type="dxa"/>
                    <w:bottom w:w="15" w:type="dxa"/>
                    <w:right w:w="15" w:type="dxa"/>
                  </w:tcMar>
                  <w:vAlign w:val="center"/>
                </w:tcPr>
                <w:p w14:paraId="076FE9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местного самоуправления</w:t>
                  </w:r>
                </w:p>
              </w:tc>
            </w:tr>
            <w:tr w:rsidR="00DB5D22" w:rsidRPr="00BB45E9" w14:paraId="31C9ED45" w14:textId="77777777" w:rsidTr="00D9544A">
              <w:trPr>
                <w:trHeight w:val="30"/>
              </w:trPr>
              <w:tc>
                <w:tcPr>
                  <w:tcW w:w="656" w:type="dxa"/>
                  <w:tcMar>
                    <w:top w:w="15" w:type="dxa"/>
                    <w:left w:w="15" w:type="dxa"/>
                    <w:bottom w:w="15" w:type="dxa"/>
                    <w:right w:w="15" w:type="dxa"/>
                  </w:tcMar>
                  <w:vAlign w:val="center"/>
                </w:tcPr>
                <w:p w14:paraId="6232407A" w14:textId="5FF5645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0823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1045</w:t>
                  </w:r>
                </w:p>
              </w:tc>
              <w:tc>
                <w:tcPr>
                  <w:tcW w:w="3615" w:type="dxa"/>
                  <w:tcMar>
                    <w:top w:w="15" w:type="dxa"/>
                    <w:left w:w="15" w:type="dxa"/>
                    <w:bottom w:w="15" w:type="dxa"/>
                    <w:right w:w="15" w:type="dxa"/>
                  </w:tcMar>
                  <w:vAlign w:val="center"/>
                </w:tcPr>
                <w:p w14:paraId="0BF0D9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целевого финансирования</w:t>
                  </w:r>
                </w:p>
              </w:tc>
            </w:tr>
            <w:tr w:rsidR="00DB5D22" w:rsidRPr="00BB45E9" w14:paraId="5F7C305B" w14:textId="77777777" w:rsidTr="00D9544A">
              <w:trPr>
                <w:trHeight w:val="30"/>
              </w:trPr>
              <w:tc>
                <w:tcPr>
                  <w:tcW w:w="656" w:type="dxa"/>
                  <w:tcMar>
                    <w:top w:w="15" w:type="dxa"/>
                    <w:left w:w="15" w:type="dxa"/>
                    <w:bottom w:w="15" w:type="dxa"/>
                    <w:right w:w="15" w:type="dxa"/>
                  </w:tcMar>
                  <w:vAlign w:val="center"/>
                </w:tcPr>
                <w:p w14:paraId="2AA04530" w14:textId="6417DB1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8B03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1046</w:t>
                  </w:r>
                </w:p>
              </w:tc>
              <w:tc>
                <w:tcPr>
                  <w:tcW w:w="3615" w:type="dxa"/>
                  <w:tcMar>
                    <w:top w:w="15" w:type="dxa"/>
                    <w:left w:w="15" w:type="dxa"/>
                    <w:bottom w:w="15" w:type="dxa"/>
                    <w:right w:w="15" w:type="dxa"/>
                  </w:tcMar>
                  <w:vAlign w:val="center"/>
                </w:tcPr>
                <w:p w14:paraId="2D02CC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республиканского бюджета</w:t>
                  </w:r>
                </w:p>
              </w:tc>
            </w:tr>
            <w:tr w:rsidR="00DB5D22" w:rsidRPr="00BB45E9" w14:paraId="73094747" w14:textId="77777777" w:rsidTr="00D9544A">
              <w:trPr>
                <w:trHeight w:val="30"/>
              </w:trPr>
              <w:tc>
                <w:tcPr>
                  <w:tcW w:w="656" w:type="dxa"/>
                  <w:tcMar>
                    <w:top w:w="15" w:type="dxa"/>
                    <w:left w:w="15" w:type="dxa"/>
                    <w:bottom w:w="15" w:type="dxa"/>
                    <w:right w:w="15" w:type="dxa"/>
                  </w:tcMar>
                  <w:vAlign w:val="center"/>
                </w:tcPr>
                <w:p w14:paraId="3A57FCDC" w14:textId="023CC7A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8C49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1047</w:t>
                  </w:r>
                </w:p>
              </w:tc>
              <w:tc>
                <w:tcPr>
                  <w:tcW w:w="3615" w:type="dxa"/>
                  <w:tcMar>
                    <w:top w:w="15" w:type="dxa"/>
                    <w:left w:w="15" w:type="dxa"/>
                    <w:bottom w:w="15" w:type="dxa"/>
                    <w:right w:w="15" w:type="dxa"/>
                  </w:tcMar>
                  <w:vAlign w:val="center"/>
                </w:tcPr>
                <w:p w14:paraId="0CF376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местных бюджетов</w:t>
                  </w:r>
                </w:p>
              </w:tc>
            </w:tr>
            <w:tr w:rsidR="00DB5D22" w:rsidRPr="00BB45E9" w14:paraId="024C76E6" w14:textId="77777777" w:rsidTr="00D9544A">
              <w:trPr>
                <w:trHeight w:val="30"/>
              </w:trPr>
              <w:tc>
                <w:tcPr>
                  <w:tcW w:w="656" w:type="dxa"/>
                  <w:tcMar>
                    <w:top w:w="15" w:type="dxa"/>
                    <w:left w:w="15" w:type="dxa"/>
                    <w:bottom w:w="15" w:type="dxa"/>
                    <w:right w:w="15" w:type="dxa"/>
                  </w:tcMar>
                  <w:vAlign w:val="center"/>
                </w:tcPr>
                <w:p w14:paraId="46007211" w14:textId="70C3A09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A24D90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1048</w:t>
                  </w:r>
                </w:p>
              </w:tc>
              <w:tc>
                <w:tcPr>
                  <w:tcW w:w="3615" w:type="dxa"/>
                  <w:tcMar>
                    <w:top w:w="15" w:type="dxa"/>
                    <w:left w:w="15" w:type="dxa"/>
                    <w:bottom w:w="15" w:type="dxa"/>
                    <w:right w:w="15" w:type="dxa"/>
                  </w:tcMar>
                  <w:vAlign w:val="center"/>
                </w:tcPr>
                <w:p w14:paraId="12A5EB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КСН Фонда компенсации потерпевшим</w:t>
                  </w:r>
                </w:p>
              </w:tc>
            </w:tr>
            <w:tr w:rsidR="00DB5D22" w:rsidRPr="00BB45E9" w14:paraId="6EF084F0" w14:textId="77777777" w:rsidTr="00D9544A">
              <w:trPr>
                <w:trHeight w:val="30"/>
              </w:trPr>
              <w:tc>
                <w:tcPr>
                  <w:tcW w:w="656" w:type="dxa"/>
                  <w:tcMar>
                    <w:top w:w="15" w:type="dxa"/>
                    <w:left w:w="15" w:type="dxa"/>
                    <w:bottom w:w="15" w:type="dxa"/>
                    <w:right w:w="15" w:type="dxa"/>
                  </w:tcMar>
                  <w:vAlign w:val="center"/>
                </w:tcPr>
                <w:p w14:paraId="4A7A040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tcPr>
                <w:p w14:paraId="45F8B23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1049</w:t>
                  </w:r>
                </w:p>
              </w:tc>
              <w:tc>
                <w:tcPr>
                  <w:tcW w:w="3615" w:type="dxa"/>
                  <w:tcMar>
                    <w:top w:w="15" w:type="dxa"/>
                    <w:left w:w="15" w:type="dxa"/>
                    <w:bottom w:w="15" w:type="dxa"/>
                    <w:right w:w="15" w:type="dxa"/>
                  </w:tcMar>
                </w:tcPr>
                <w:p w14:paraId="19AF2378" w14:textId="3102C16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КСН Фонда поддержки инфраструктуры образования</w:t>
                  </w:r>
                </w:p>
              </w:tc>
            </w:tr>
            <w:tr w:rsidR="00DB5D22" w:rsidRPr="00BB45E9" w14:paraId="6E505133" w14:textId="77777777" w:rsidTr="00D9544A">
              <w:trPr>
                <w:trHeight w:val="30"/>
              </w:trPr>
              <w:tc>
                <w:tcPr>
                  <w:tcW w:w="656" w:type="dxa"/>
                  <w:tcMar>
                    <w:top w:w="15" w:type="dxa"/>
                    <w:left w:w="15" w:type="dxa"/>
                    <w:bottom w:w="15" w:type="dxa"/>
                    <w:right w:w="15" w:type="dxa"/>
                  </w:tcMar>
                  <w:vAlign w:val="center"/>
                </w:tcPr>
                <w:p w14:paraId="1C28DCE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1050</w:t>
                  </w:r>
                </w:p>
              </w:tc>
              <w:tc>
                <w:tcPr>
                  <w:tcW w:w="746" w:type="dxa"/>
                  <w:tcMar>
                    <w:top w:w="15" w:type="dxa"/>
                    <w:left w:w="15" w:type="dxa"/>
                    <w:bottom w:w="15" w:type="dxa"/>
                    <w:right w:w="15" w:type="dxa"/>
                  </w:tcMar>
                  <w:vAlign w:val="center"/>
                </w:tcPr>
                <w:p w14:paraId="66B0661C" w14:textId="3D0081B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4A1D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Счет в иностранной валюте</w:t>
                  </w:r>
                </w:p>
              </w:tc>
            </w:tr>
            <w:tr w:rsidR="00DB5D22" w:rsidRPr="00BB45E9" w14:paraId="5F477AC2" w14:textId="77777777" w:rsidTr="00D9544A">
              <w:trPr>
                <w:trHeight w:val="30"/>
              </w:trPr>
              <w:tc>
                <w:tcPr>
                  <w:tcW w:w="656" w:type="dxa"/>
                  <w:tcMar>
                    <w:top w:w="15" w:type="dxa"/>
                    <w:left w:w="15" w:type="dxa"/>
                    <w:bottom w:w="15" w:type="dxa"/>
                    <w:right w:w="15" w:type="dxa"/>
                  </w:tcMar>
                  <w:vAlign w:val="center"/>
                </w:tcPr>
                <w:p w14:paraId="1A47F98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1060</w:t>
                  </w:r>
                </w:p>
              </w:tc>
              <w:tc>
                <w:tcPr>
                  <w:tcW w:w="746" w:type="dxa"/>
                  <w:tcMar>
                    <w:top w:w="15" w:type="dxa"/>
                    <w:left w:w="15" w:type="dxa"/>
                    <w:bottom w:w="15" w:type="dxa"/>
                    <w:right w:w="15" w:type="dxa"/>
                  </w:tcMar>
                  <w:vAlign w:val="center"/>
                </w:tcPr>
                <w:p w14:paraId="563C8E60" w14:textId="577DA7F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C2EED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w:t>
                  </w:r>
                </w:p>
              </w:tc>
            </w:tr>
            <w:tr w:rsidR="00DB5D22" w:rsidRPr="00BB45E9" w14:paraId="5E5778C9" w14:textId="77777777" w:rsidTr="00D9544A">
              <w:trPr>
                <w:trHeight w:val="30"/>
              </w:trPr>
              <w:tc>
                <w:tcPr>
                  <w:tcW w:w="656" w:type="dxa"/>
                  <w:tcMar>
                    <w:top w:w="15" w:type="dxa"/>
                    <w:left w:w="15" w:type="dxa"/>
                    <w:bottom w:w="15" w:type="dxa"/>
                    <w:right w:w="15" w:type="dxa"/>
                  </w:tcMar>
                  <w:vAlign w:val="center"/>
                </w:tcPr>
                <w:p w14:paraId="543D4941" w14:textId="10EA7FA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30283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1061</w:t>
                  </w:r>
                </w:p>
              </w:tc>
              <w:tc>
                <w:tcPr>
                  <w:tcW w:w="3615" w:type="dxa"/>
                  <w:tcMar>
                    <w:top w:w="15" w:type="dxa"/>
                    <w:left w:w="15" w:type="dxa"/>
                    <w:bottom w:w="15" w:type="dxa"/>
                    <w:right w:w="15" w:type="dxa"/>
                  </w:tcMar>
                  <w:vAlign w:val="center"/>
                </w:tcPr>
                <w:p w14:paraId="2883AB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 связанного гранта</w:t>
                  </w:r>
                </w:p>
              </w:tc>
            </w:tr>
            <w:tr w:rsidR="00DB5D22" w:rsidRPr="00BB45E9" w14:paraId="19A1E7D3" w14:textId="77777777" w:rsidTr="00D9544A">
              <w:trPr>
                <w:trHeight w:val="30"/>
              </w:trPr>
              <w:tc>
                <w:tcPr>
                  <w:tcW w:w="656" w:type="dxa"/>
                  <w:tcMar>
                    <w:top w:w="15" w:type="dxa"/>
                    <w:left w:w="15" w:type="dxa"/>
                    <w:bottom w:w="15" w:type="dxa"/>
                    <w:right w:w="15" w:type="dxa"/>
                  </w:tcMar>
                  <w:vAlign w:val="center"/>
                </w:tcPr>
                <w:p w14:paraId="5CC199B3" w14:textId="0F2F475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324A5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1062</w:t>
                  </w:r>
                </w:p>
              </w:tc>
              <w:tc>
                <w:tcPr>
                  <w:tcW w:w="3615" w:type="dxa"/>
                  <w:tcMar>
                    <w:top w:w="15" w:type="dxa"/>
                    <w:left w:w="15" w:type="dxa"/>
                    <w:bottom w:w="15" w:type="dxa"/>
                    <w:right w:w="15" w:type="dxa"/>
                  </w:tcMar>
                  <w:vAlign w:val="center"/>
                </w:tcPr>
                <w:p w14:paraId="465A84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Специальный счет внешнего займа</w:t>
                  </w:r>
                </w:p>
              </w:tc>
            </w:tr>
            <w:tr w:rsidR="00DB5D22" w:rsidRPr="00BB45E9" w14:paraId="74BEA860" w14:textId="77777777" w:rsidTr="00D9544A">
              <w:trPr>
                <w:trHeight w:val="30"/>
              </w:trPr>
              <w:tc>
                <w:tcPr>
                  <w:tcW w:w="656" w:type="dxa"/>
                  <w:tcMar>
                    <w:top w:w="15" w:type="dxa"/>
                    <w:left w:w="15" w:type="dxa"/>
                    <w:bottom w:w="15" w:type="dxa"/>
                    <w:right w:w="15" w:type="dxa"/>
                  </w:tcMar>
                  <w:vAlign w:val="center"/>
                </w:tcPr>
                <w:p w14:paraId="73475BD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1070</w:t>
                  </w:r>
                </w:p>
              </w:tc>
              <w:tc>
                <w:tcPr>
                  <w:tcW w:w="746" w:type="dxa"/>
                  <w:tcMar>
                    <w:top w:w="15" w:type="dxa"/>
                    <w:left w:w="15" w:type="dxa"/>
                    <w:bottom w:w="15" w:type="dxa"/>
                    <w:right w:w="15" w:type="dxa"/>
                  </w:tcMar>
                  <w:vAlign w:val="center"/>
                </w:tcPr>
                <w:p w14:paraId="139B77A4" w14:textId="465A2E1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497F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денежные средства</w:t>
                  </w:r>
                </w:p>
              </w:tc>
            </w:tr>
            <w:tr w:rsidR="00DB5D22" w:rsidRPr="00BB45E9" w14:paraId="4986BC7A" w14:textId="77777777" w:rsidTr="00D9544A">
              <w:trPr>
                <w:trHeight w:val="30"/>
              </w:trPr>
              <w:tc>
                <w:tcPr>
                  <w:tcW w:w="656" w:type="dxa"/>
                  <w:tcMar>
                    <w:top w:w="15" w:type="dxa"/>
                    <w:left w:w="15" w:type="dxa"/>
                    <w:bottom w:w="15" w:type="dxa"/>
                    <w:right w:w="15" w:type="dxa"/>
                  </w:tcMar>
                  <w:vAlign w:val="center"/>
                </w:tcPr>
                <w:p w14:paraId="514E6AED" w14:textId="6EE91E4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68F04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1071</w:t>
                  </w:r>
                </w:p>
              </w:tc>
              <w:tc>
                <w:tcPr>
                  <w:tcW w:w="3615" w:type="dxa"/>
                  <w:tcMar>
                    <w:top w:w="15" w:type="dxa"/>
                    <w:left w:w="15" w:type="dxa"/>
                    <w:bottom w:w="15" w:type="dxa"/>
                    <w:right w:w="15" w:type="dxa"/>
                  </w:tcMar>
                  <w:vAlign w:val="center"/>
                </w:tcPr>
                <w:p w14:paraId="7CD66F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Аккредитивы</w:t>
                  </w:r>
                </w:p>
              </w:tc>
            </w:tr>
            <w:tr w:rsidR="00DB5D22" w:rsidRPr="00BB45E9" w14:paraId="5EABD88E" w14:textId="77777777" w:rsidTr="00D9544A">
              <w:trPr>
                <w:trHeight w:val="30"/>
              </w:trPr>
              <w:tc>
                <w:tcPr>
                  <w:tcW w:w="656" w:type="dxa"/>
                  <w:tcMar>
                    <w:top w:w="15" w:type="dxa"/>
                    <w:left w:w="15" w:type="dxa"/>
                    <w:bottom w:w="15" w:type="dxa"/>
                    <w:right w:w="15" w:type="dxa"/>
                  </w:tcMar>
                  <w:vAlign w:val="center"/>
                </w:tcPr>
                <w:p w14:paraId="50F96791" w14:textId="003AE54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06F7F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1072</w:t>
                  </w:r>
                </w:p>
              </w:tc>
              <w:tc>
                <w:tcPr>
                  <w:tcW w:w="3615" w:type="dxa"/>
                  <w:tcMar>
                    <w:top w:w="15" w:type="dxa"/>
                    <w:left w:w="15" w:type="dxa"/>
                    <w:bottom w:w="15" w:type="dxa"/>
                    <w:right w:w="15" w:type="dxa"/>
                  </w:tcMar>
                  <w:vAlign w:val="center"/>
                </w:tcPr>
                <w:p w14:paraId="2562E9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документы</w:t>
                  </w:r>
                </w:p>
              </w:tc>
            </w:tr>
            <w:tr w:rsidR="00DB5D22" w:rsidRPr="00BB45E9" w14:paraId="4F817800" w14:textId="77777777" w:rsidTr="00D9544A">
              <w:trPr>
                <w:trHeight w:val="30"/>
              </w:trPr>
              <w:tc>
                <w:tcPr>
                  <w:tcW w:w="656" w:type="dxa"/>
                  <w:tcMar>
                    <w:top w:w="15" w:type="dxa"/>
                    <w:left w:w="15" w:type="dxa"/>
                    <w:bottom w:w="15" w:type="dxa"/>
                    <w:right w:w="15" w:type="dxa"/>
                  </w:tcMar>
                  <w:vAlign w:val="center"/>
                </w:tcPr>
                <w:p w14:paraId="019FB4B4" w14:textId="6E7BA9A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6E40D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1073</w:t>
                  </w:r>
                </w:p>
              </w:tc>
              <w:tc>
                <w:tcPr>
                  <w:tcW w:w="3615" w:type="dxa"/>
                  <w:tcMar>
                    <w:top w:w="15" w:type="dxa"/>
                    <w:left w:w="15" w:type="dxa"/>
                    <w:bottom w:w="15" w:type="dxa"/>
                    <w:right w:w="15" w:type="dxa"/>
                  </w:tcMar>
                  <w:vAlign w:val="center"/>
                </w:tcPr>
                <w:p w14:paraId="55DB0C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Денежные средства в пути</w:t>
                  </w:r>
                </w:p>
              </w:tc>
            </w:tr>
            <w:tr w:rsidR="00DB5D22" w:rsidRPr="00BB45E9" w14:paraId="184AFDD1" w14:textId="77777777" w:rsidTr="00D9544A">
              <w:trPr>
                <w:trHeight w:val="30"/>
              </w:trPr>
              <w:tc>
                <w:tcPr>
                  <w:tcW w:w="656" w:type="dxa"/>
                  <w:tcMar>
                    <w:top w:w="15" w:type="dxa"/>
                    <w:left w:w="15" w:type="dxa"/>
                    <w:bottom w:w="15" w:type="dxa"/>
                    <w:right w:w="15" w:type="dxa"/>
                  </w:tcMar>
                  <w:vAlign w:val="center"/>
                </w:tcPr>
                <w:p w14:paraId="34E57237" w14:textId="1927DD4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5B762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1074</w:t>
                  </w:r>
                </w:p>
              </w:tc>
              <w:tc>
                <w:tcPr>
                  <w:tcW w:w="3615" w:type="dxa"/>
                  <w:tcMar>
                    <w:top w:w="15" w:type="dxa"/>
                    <w:left w:w="15" w:type="dxa"/>
                    <w:bottom w:w="15" w:type="dxa"/>
                    <w:right w:w="15" w:type="dxa"/>
                  </w:tcMar>
                  <w:vAlign w:val="center"/>
                </w:tcPr>
                <w:p w14:paraId="0CCFBB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денежные средства</w:t>
                  </w:r>
                </w:p>
              </w:tc>
            </w:tr>
            <w:tr w:rsidR="00DB5D22" w:rsidRPr="00BB45E9" w14:paraId="50B23DA8" w14:textId="77777777" w:rsidTr="00D9544A">
              <w:trPr>
                <w:trHeight w:val="30"/>
              </w:trPr>
              <w:tc>
                <w:tcPr>
                  <w:tcW w:w="656" w:type="dxa"/>
                  <w:tcMar>
                    <w:top w:w="15" w:type="dxa"/>
                    <w:left w:w="15" w:type="dxa"/>
                    <w:bottom w:w="15" w:type="dxa"/>
                    <w:right w:w="15" w:type="dxa"/>
                  </w:tcMar>
                  <w:vAlign w:val="center"/>
                </w:tcPr>
                <w:p w14:paraId="0FF7F513"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818B9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1075</w:t>
                  </w:r>
                </w:p>
              </w:tc>
              <w:tc>
                <w:tcPr>
                  <w:tcW w:w="3615" w:type="dxa"/>
                  <w:tcMar>
                    <w:top w:w="15" w:type="dxa"/>
                    <w:left w:w="15" w:type="dxa"/>
                    <w:bottom w:w="15" w:type="dxa"/>
                    <w:right w:w="15" w:type="dxa"/>
                  </w:tcMar>
                  <w:vAlign w:val="center"/>
                </w:tcPr>
                <w:p w14:paraId="22D497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КСН местного исполнительного </w:t>
                  </w:r>
                  <w:r w:rsidRPr="00BB45E9">
                    <w:rPr>
                      <w:rFonts w:ascii="Times New Roman" w:hAnsi="Times New Roman" w:cs="Times New Roman"/>
                      <w:bCs/>
                      <w:sz w:val="24"/>
                      <w:szCs w:val="24"/>
                    </w:rPr>
                    <w:lastRenderedPageBreak/>
                    <w:t>органа по поддержке инфраструктуры образования</w:t>
                  </w:r>
                </w:p>
              </w:tc>
            </w:tr>
            <w:tr w:rsidR="00DB5D22" w:rsidRPr="00BB45E9" w14:paraId="3482AA25" w14:textId="77777777" w:rsidTr="00D9544A">
              <w:trPr>
                <w:trHeight w:val="30"/>
              </w:trPr>
              <w:tc>
                <w:tcPr>
                  <w:tcW w:w="656" w:type="dxa"/>
                  <w:tcMar>
                    <w:top w:w="15" w:type="dxa"/>
                    <w:left w:w="15" w:type="dxa"/>
                    <w:bottom w:w="15" w:type="dxa"/>
                    <w:right w:w="15" w:type="dxa"/>
                  </w:tcMar>
                  <w:vAlign w:val="center"/>
                </w:tcPr>
                <w:p w14:paraId="19C8EC54"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C1F1B58" w14:textId="0B229EF4"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1076</w:t>
                  </w:r>
                </w:p>
              </w:tc>
              <w:tc>
                <w:tcPr>
                  <w:tcW w:w="3615" w:type="dxa"/>
                  <w:tcMar>
                    <w:top w:w="15" w:type="dxa"/>
                    <w:left w:w="15" w:type="dxa"/>
                    <w:bottom w:w="15" w:type="dxa"/>
                    <w:right w:w="15" w:type="dxa"/>
                  </w:tcMar>
                  <w:vAlign w:val="center"/>
                </w:tcPr>
                <w:p w14:paraId="6068EE16" w14:textId="5C94C6C4"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КСН Специального государственного фонда</w:t>
                  </w:r>
                </w:p>
              </w:tc>
            </w:tr>
            <w:tr w:rsidR="00DB5D22" w:rsidRPr="00BB45E9" w14:paraId="46C37B6D" w14:textId="77777777" w:rsidTr="00D9544A">
              <w:trPr>
                <w:trHeight w:val="30"/>
              </w:trPr>
              <w:tc>
                <w:tcPr>
                  <w:tcW w:w="656" w:type="dxa"/>
                  <w:tcMar>
                    <w:top w:w="15" w:type="dxa"/>
                    <w:left w:w="15" w:type="dxa"/>
                    <w:bottom w:w="15" w:type="dxa"/>
                    <w:right w:w="15" w:type="dxa"/>
                  </w:tcMar>
                  <w:vAlign w:val="center"/>
                </w:tcPr>
                <w:p w14:paraId="4CD03147"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FF46F5" w14:textId="4CF3D1BB"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1077</w:t>
                  </w:r>
                </w:p>
              </w:tc>
              <w:tc>
                <w:tcPr>
                  <w:tcW w:w="3615" w:type="dxa"/>
                  <w:tcMar>
                    <w:top w:w="15" w:type="dxa"/>
                    <w:left w:w="15" w:type="dxa"/>
                    <w:bottom w:w="15" w:type="dxa"/>
                    <w:right w:w="15" w:type="dxa"/>
                  </w:tcMar>
                  <w:vAlign w:val="center"/>
                </w:tcPr>
                <w:p w14:paraId="015220DD" w14:textId="2A23494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центрального уполномоченного органа </w:t>
                  </w:r>
                </w:p>
              </w:tc>
            </w:tr>
            <w:tr w:rsidR="00DB5D22" w:rsidRPr="00BB45E9" w14:paraId="7EEFB530" w14:textId="77777777" w:rsidTr="00C86E9A">
              <w:trPr>
                <w:trHeight w:val="562"/>
              </w:trPr>
              <w:tc>
                <w:tcPr>
                  <w:tcW w:w="656" w:type="dxa"/>
                  <w:tcMar>
                    <w:top w:w="15" w:type="dxa"/>
                    <w:left w:w="15" w:type="dxa"/>
                    <w:bottom w:w="15" w:type="dxa"/>
                    <w:right w:w="15" w:type="dxa"/>
                  </w:tcMar>
                  <w:vAlign w:val="center"/>
                </w:tcPr>
                <w:p w14:paraId="5AC8EA12"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C89053" w14:textId="199EA233"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1078</w:t>
                  </w:r>
                </w:p>
              </w:tc>
              <w:tc>
                <w:tcPr>
                  <w:tcW w:w="3615" w:type="dxa"/>
                  <w:tcMar>
                    <w:top w:w="15" w:type="dxa"/>
                    <w:left w:w="15" w:type="dxa"/>
                    <w:bottom w:w="15" w:type="dxa"/>
                    <w:right w:w="15" w:type="dxa"/>
                  </w:tcMar>
                  <w:vAlign w:val="center"/>
                </w:tcPr>
                <w:p w14:paraId="7155AD8C" w14:textId="6BCC992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местного уполномоченного органа </w:t>
                  </w:r>
                </w:p>
              </w:tc>
            </w:tr>
            <w:tr w:rsidR="00DB5D22" w:rsidRPr="00BB45E9" w14:paraId="76CBA302" w14:textId="77777777" w:rsidTr="00D9544A">
              <w:trPr>
                <w:trHeight w:val="30"/>
              </w:trPr>
              <w:tc>
                <w:tcPr>
                  <w:tcW w:w="656" w:type="dxa"/>
                  <w:tcMar>
                    <w:top w:w="15" w:type="dxa"/>
                    <w:left w:w="15" w:type="dxa"/>
                    <w:bottom w:w="15" w:type="dxa"/>
                    <w:right w:w="15" w:type="dxa"/>
                  </w:tcMar>
                  <w:vAlign w:val="center"/>
                </w:tcPr>
                <w:p w14:paraId="60F441A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1080</w:t>
                  </w:r>
                </w:p>
              </w:tc>
              <w:tc>
                <w:tcPr>
                  <w:tcW w:w="746" w:type="dxa"/>
                  <w:tcMar>
                    <w:top w:w="15" w:type="dxa"/>
                    <w:left w:w="15" w:type="dxa"/>
                    <w:bottom w:w="15" w:type="dxa"/>
                    <w:right w:w="15" w:type="dxa"/>
                  </w:tcMar>
                  <w:vAlign w:val="center"/>
                </w:tcPr>
                <w:p w14:paraId="15869109" w14:textId="0ADA86B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76CE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B5D22" w:rsidRPr="00BB45E9" w14:paraId="4CC3E258" w14:textId="77777777" w:rsidTr="00D9544A">
              <w:trPr>
                <w:trHeight w:val="30"/>
              </w:trPr>
              <w:tc>
                <w:tcPr>
                  <w:tcW w:w="656" w:type="dxa"/>
                  <w:tcMar>
                    <w:top w:w="15" w:type="dxa"/>
                    <w:left w:w="15" w:type="dxa"/>
                    <w:bottom w:w="15" w:type="dxa"/>
                    <w:right w:w="15" w:type="dxa"/>
                  </w:tcMar>
                  <w:vAlign w:val="center"/>
                </w:tcPr>
                <w:p w14:paraId="7D397F34" w14:textId="309637A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1D1FB4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1081</w:t>
                  </w:r>
                </w:p>
              </w:tc>
              <w:tc>
                <w:tcPr>
                  <w:tcW w:w="3615" w:type="dxa"/>
                  <w:tcMar>
                    <w:top w:w="15" w:type="dxa"/>
                    <w:left w:w="15" w:type="dxa"/>
                    <w:bottom w:w="15" w:type="dxa"/>
                    <w:right w:w="15" w:type="dxa"/>
                  </w:tcMar>
                  <w:vAlign w:val="center"/>
                </w:tcPr>
                <w:p w14:paraId="0FA1C9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DB5D22" w:rsidRPr="00BB45E9" w14:paraId="43E926AE" w14:textId="77777777" w:rsidTr="00D9544A">
              <w:trPr>
                <w:trHeight w:val="30"/>
              </w:trPr>
              <w:tc>
                <w:tcPr>
                  <w:tcW w:w="656" w:type="dxa"/>
                  <w:tcMar>
                    <w:top w:w="15" w:type="dxa"/>
                    <w:left w:w="15" w:type="dxa"/>
                    <w:bottom w:w="15" w:type="dxa"/>
                    <w:right w:w="15" w:type="dxa"/>
                  </w:tcMar>
                  <w:vAlign w:val="center"/>
                </w:tcPr>
                <w:p w14:paraId="11CF2FA6" w14:textId="0DE2DF8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3B97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1082</w:t>
                  </w:r>
                </w:p>
              </w:tc>
              <w:tc>
                <w:tcPr>
                  <w:tcW w:w="3615" w:type="dxa"/>
                  <w:tcMar>
                    <w:top w:w="15" w:type="dxa"/>
                    <w:left w:w="15" w:type="dxa"/>
                    <w:bottom w:w="15" w:type="dxa"/>
                    <w:right w:w="15" w:type="dxa"/>
                  </w:tcMar>
                  <w:vAlign w:val="center"/>
                </w:tcPr>
                <w:p w14:paraId="10CDD8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капитальным вложениям</w:t>
                  </w:r>
                </w:p>
              </w:tc>
            </w:tr>
            <w:tr w:rsidR="00DB5D22" w:rsidRPr="00BB45E9" w14:paraId="1E27B83D" w14:textId="77777777" w:rsidTr="00D9544A">
              <w:trPr>
                <w:trHeight w:val="30"/>
              </w:trPr>
              <w:tc>
                <w:tcPr>
                  <w:tcW w:w="656" w:type="dxa"/>
                  <w:tcMar>
                    <w:top w:w="15" w:type="dxa"/>
                    <w:left w:w="15" w:type="dxa"/>
                    <w:bottom w:w="15" w:type="dxa"/>
                    <w:right w:w="15" w:type="dxa"/>
                  </w:tcMar>
                  <w:vAlign w:val="center"/>
                </w:tcPr>
                <w:p w14:paraId="627DBFFE" w14:textId="53A55B2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3B6A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1083</w:t>
                  </w:r>
                </w:p>
              </w:tc>
              <w:tc>
                <w:tcPr>
                  <w:tcW w:w="3615" w:type="dxa"/>
                  <w:tcMar>
                    <w:top w:w="15" w:type="dxa"/>
                    <w:left w:w="15" w:type="dxa"/>
                    <w:bottom w:w="15" w:type="dxa"/>
                    <w:right w:w="15" w:type="dxa"/>
                  </w:tcMar>
                  <w:vAlign w:val="center"/>
                </w:tcPr>
                <w:p w14:paraId="3B7F4F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за счет других бюджетов</w:t>
                  </w:r>
                </w:p>
              </w:tc>
            </w:tr>
            <w:tr w:rsidR="00DB5D22" w:rsidRPr="00BB45E9" w14:paraId="30841D79" w14:textId="77777777" w:rsidTr="00D9544A">
              <w:trPr>
                <w:trHeight w:val="30"/>
              </w:trPr>
              <w:tc>
                <w:tcPr>
                  <w:tcW w:w="656" w:type="dxa"/>
                  <w:tcMar>
                    <w:top w:w="15" w:type="dxa"/>
                    <w:left w:w="15" w:type="dxa"/>
                    <w:bottom w:w="15" w:type="dxa"/>
                    <w:right w:w="15" w:type="dxa"/>
                  </w:tcMar>
                  <w:vAlign w:val="center"/>
                </w:tcPr>
                <w:p w14:paraId="74D3C5A9" w14:textId="09A6308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B52EB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1084</w:t>
                  </w:r>
                </w:p>
              </w:tc>
              <w:tc>
                <w:tcPr>
                  <w:tcW w:w="3615" w:type="dxa"/>
                  <w:tcMar>
                    <w:top w:w="15" w:type="dxa"/>
                    <w:left w:w="15" w:type="dxa"/>
                    <w:bottom w:w="15" w:type="dxa"/>
                    <w:right w:w="15" w:type="dxa"/>
                  </w:tcMar>
                  <w:vAlign w:val="center"/>
                </w:tcPr>
                <w:p w14:paraId="372F66B6" w14:textId="75F799C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Плановые назначения на принятие обязательств по трансфертам </w:t>
                  </w:r>
                </w:p>
              </w:tc>
            </w:tr>
            <w:tr w:rsidR="00DB5D22" w:rsidRPr="00BB45E9" w14:paraId="69A25189" w14:textId="77777777" w:rsidTr="00D9544A">
              <w:trPr>
                <w:trHeight w:val="30"/>
              </w:trPr>
              <w:tc>
                <w:tcPr>
                  <w:tcW w:w="656" w:type="dxa"/>
                  <w:tcMar>
                    <w:top w:w="15" w:type="dxa"/>
                    <w:left w:w="15" w:type="dxa"/>
                    <w:bottom w:w="15" w:type="dxa"/>
                    <w:right w:w="15" w:type="dxa"/>
                  </w:tcMar>
                  <w:vAlign w:val="center"/>
                </w:tcPr>
                <w:p w14:paraId="576B7E20" w14:textId="47A134B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D283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1085</w:t>
                  </w:r>
                </w:p>
              </w:tc>
              <w:tc>
                <w:tcPr>
                  <w:tcW w:w="3615" w:type="dxa"/>
                  <w:tcMar>
                    <w:top w:w="15" w:type="dxa"/>
                    <w:left w:w="15" w:type="dxa"/>
                    <w:bottom w:w="15" w:type="dxa"/>
                    <w:right w:w="15" w:type="dxa"/>
                  </w:tcMar>
                  <w:vAlign w:val="center"/>
                </w:tcPr>
                <w:p w14:paraId="14039C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Плановые назначения на принятие </w:t>
                  </w:r>
                  <w:r w:rsidRPr="00BB45E9">
                    <w:rPr>
                      <w:rFonts w:ascii="Times New Roman" w:hAnsi="Times New Roman" w:cs="Times New Roman"/>
                      <w:bCs/>
                      <w:sz w:val="24"/>
                      <w:szCs w:val="24"/>
                    </w:rPr>
                    <w:lastRenderedPageBreak/>
                    <w:t>обязательств по субсидиям</w:t>
                  </w:r>
                </w:p>
              </w:tc>
            </w:tr>
            <w:tr w:rsidR="00DB5D22" w:rsidRPr="00BB45E9" w14:paraId="2D49E7FC" w14:textId="77777777" w:rsidTr="00D9544A">
              <w:trPr>
                <w:trHeight w:val="30"/>
              </w:trPr>
              <w:tc>
                <w:tcPr>
                  <w:tcW w:w="656" w:type="dxa"/>
                  <w:tcMar>
                    <w:top w:w="15" w:type="dxa"/>
                    <w:left w:w="15" w:type="dxa"/>
                    <w:bottom w:w="15" w:type="dxa"/>
                    <w:right w:w="15" w:type="dxa"/>
                  </w:tcMar>
                  <w:vAlign w:val="center"/>
                </w:tcPr>
                <w:p w14:paraId="131EED68" w14:textId="0E71144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48673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1086</w:t>
                  </w:r>
                </w:p>
              </w:tc>
              <w:tc>
                <w:tcPr>
                  <w:tcW w:w="3615" w:type="dxa"/>
                  <w:tcMar>
                    <w:top w:w="15" w:type="dxa"/>
                    <w:left w:w="15" w:type="dxa"/>
                    <w:bottom w:w="15" w:type="dxa"/>
                    <w:right w:w="15" w:type="dxa"/>
                  </w:tcMar>
                  <w:vAlign w:val="center"/>
                </w:tcPr>
                <w:p w14:paraId="54FDF2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rsidR="00DB5D22" w:rsidRPr="00BB45E9" w14:paraId="3963E399" w14:textId="77777777" w:rsidTr="00D9544A">
              <w:trPr>
                <w:trHeight w:val="30"/>
              </w:trPr>
              <w:tc>
                <w:tcPr>
                  <w:tcW w:w="656" w:type="dxa"/>
                  <w:tcMar>
                    <w:top w:w="15" w:type="dxa"/>
                    <w:left w:w="15" w:type="dxa"/>
                    <w:bottom w:w="15" w:type="dxa"/>
                    <w:right w:w="15" w:type="dxa"/>
                  </w:tcMar>
                  <w:vAlign w:val="center"/>
                </w:tcPr>
                <w:p w14:paraId="075584B8" w14:textId="232289B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6D135F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1087</w:t>
                  </w:r>
                </w:p>
              </w:tc>
              <w:tc>
                <w:tcPr>
                  <w:tcW w:w="3615" w:type="dxa"/>
                  <w:tcMar>
                    <w:top w:w="15" w:type="dxa"/>
                    <w:left w:w="15" w:type="dxa"/>
                    <w:bottom w:w="15" w:type="dxa"/>
                    <w:right w:w="15" w:type="dxa"/>
                  </w:tcMar>
                  <w:vAlign w:val="center"/>
                </w:tcPr>
                <w:p w14:paraId="531074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за счет внешних займов и связанных грантов</w:t>
                  </w:r>
                </w:p>
              </w:tc>
            </w:tr>
            <w:tr w:rsidR="00DB5D22" w:rsidRPr="00BB45E9" w14:paraId="078AD14C" w14:textId="77777777" w:rsidTr="00D9544A">
              <w:trPr>
                <w:trHeight w:val="30"/>
              </w:trPr>
              <w:tc>
                <w:tcPr>
                  <w:tcW w:w="656" w:type="dxa"/>
                  <w:tcMar>
                    <w:top w:w="15" w:type="dxa"/>
                    <w:left w:w="15" w:type="dxa"/>
                    <w:bottom w:w="15" w:type="dxa"/>
                    <w:right w:w="15" w:type="dxa"/>
                  </w:tcMar>
                  <w:vAlign w:val="center"/>
                </w:tcPr>
                <w:p w14:paraId="481F4371" w14:textId="7F09AFE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6B1E3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1088</w:t>
                  </w:r>
                </w:p>
              </w:tc>
              <w:tc>
                <w:tcPr>
                  <w:tcW w:w="3615" w:type="dxa"/>
                  <w:tcMar>
                    <w:top w:w="15" w:type="dxa"/>
                    <w:left w:w="15" w:type="dxa"/>
                    <w:bottom w:w="15" w:type="dxa"/>
                    <w:right w:w="15" w:type="dxa"/>
                  </w:tcMar>
                  <w:vAlign w:val="center"/>
                </w:tcPr>
                <w:p w14:paraId="12740259" w14:textId="3FF5FE6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DB5D22" w:rsidRPr="00BB45E9" w14:paraId="0726C8F2" w14:textId="77777777" w:rsidTr="00D9544A">
              <w:trPr>
                <w:trHeight w:val="30"/>
              </w:trPr>
              <w:tc>
                <w:tcPr>
                  <w:tcW w:w="656" w:type="dxa"/>
                  <w:tcMar>
                    <w:top w:w="15" w:type="dxa"/>
                    <w:left w:w="15" w:type="dxa"/>
                    <w:bottom w:w="15" w:type="dxa"/>
                    <w:right w:w="15" w:type="dxa"/>
                  </w:tcMar>
                  <w:vAlign w:val="center"/>
                </w:tcPr>
                <w:p w14:paraId="68CBC250"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EA540C" w14:textId="723EB65B"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B45E9">
                    <w:rPr>
                      <w:rFonts w:ascii="Times New Roman" w:hAnsi="Times New Roman" w:cs="Times New Roman"/>
                      <w:b/>
                      <w:sz w:val="24"/>
                      <w:szCs w:val="24"/>
                    </w:rPr>
                    <w:t>1089</w:t>
                  </w:r>
                </w:p>
              </w:tc>
              <w:tc>
                <w:tcPr>
                  <w:tcW w:w="3615" w:type="dxa"/>
                  <w:tcMar>
                    <w:top w:w="15" w:type="dxa"/>
                    <w:left w:w="15" w:type="dxa"/>
                    <w:bottom w:w="15" w:type="dxa"/>
                    <w:right w:w="15" w:type="dxa"/>
                  </w:tcMar>
                  <w:vAlign w:val="center"/>
                </w:tcPr>
                <w:p w14:paraId="17A745A0" w14:textId="309CD93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
                      <w:bCs/>
                      <w:color w:val="000000"/>
                      <w:sz w:val="24"/>
                      <w:szCs w:val="24"/>
                    </w:rPr>
                    <w:t xml:space="preserve">Плановые назначения на принятие обязательств по целевым взносам </w:t>
                  </w:r>
                  <w:r w:rsidRPr="00BB45E9">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p>
              </w:tc>
            </w:tr>
            <w:tr w:rsidR="00DB5D22" w:rsidRPr="00BB45E9" w14:paraId="0FE0C1FD" w14:textId="77777777" w:rsidTr="00D9544A">
              <w:trPr>
                <w:trHeight w:val="30"/>
              </w:trPr>
              <w:tc>
                <w:tcPr>
                  <w:tcW w:w="656" w:type="dxa"/>
                  <w:tcMar>
                    <w:top w:w="15" w:type="dxa"/>
                    <w:left w:w="15" w:type="dxa"/>
                    <w:bottom w:w="15" w:type="dxa"/>
                    <w:right w:w="15" w:type="dxa"/>
                  </w:tcMar>
                  <w:vAlign w:val="center"/>
                </w:tcPr>
                <w:p w14:paraId="738C16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1090</w:t>
                  </w:r>
                </w:p>
              </w:tc>
              <w:tc>
                <w:tcPr>
                  <w:tcW w:w="746" w:type="dxa"/>
                  <w:tcMar>
                    <w:top w:w="15" w:type="dxa"/>
                    <w:left w:w="15" w:type="dxa"/>
                    <w:bottom w:w="15" w:type="dxa"/>
                    <w:right w:w="15" w:type="dxa"/>
                  </w:tcMar>
                  <w:vAlign w:val="center"/>
                </w:tcPr>
                <w:p w14:paraId="604B91B8" w14:textId="1DEDEE9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222B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DB5D22" w:rsidRPr="00BB45E9" w14:paraId="4F35681F" w14:textId="77777777" w:rsidTr="00D9544A">
              <w:trPr>
                <w:trHeight w:val="30"/>
              </w:trPr>
              <w:tc>
                <w:tcPr>
                  <w:tcW w:w="656" w:type="dxa"/>
                  <w:tcMar>
                    <w:top w:w="15" w:type="dxa"/>
                    <w:left w:w="15" w:type="dxa"/>
                    <w:bottom w:w="15" w:type="dxa"/>
                    <w:right w:w="15" w:type="dxa"/>
                  </w:tcMar>
                  <w:vAlign w:val="center"/>
                </w:tcPr>
                <w:p w14:paraId="3C7EB4B1" w14:textId="0E7B702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E6C3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1091</w:t>
                  </w:r>
                </w:p>
              </w:tc>
              <w:tc>
                <w:tcPr>
                  <w:tcW w:w="3615" w:type="dxa"/>
                  <w:tcMar>
                    <w:top w:w="15" w:type="dxa"/>
                    <w:left w:w="15" w:type="dxa"/>
                    <w:bottom w:w="15" w:type="dxa"/>
                    <w:right w:w="15" w:type="dxa"/>
                  </w:tcMar>
                  <w:vAlign w:val="center"/>
                </w:tcPr>
                <w:p w14:paraId="26E58B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DB5D22" w:rsidRPr="00BB45E9" w14:paraId="2FB2AE5F" w14:textId="77777777" w:rsidTr="00D9544A">
              <w:trPr>
                <w:trHeight w:val="30"/>
              </w:trPr>
              <w:tc>
                <w:tcPr>
                  <w:tcW w:w="656" w:type="dxa"/>
                  <w:tcMar>
                    <w:top w:w="15" w:type="dxa"/>
                    <w:left w:w="15" w:type="dxa"/>
                    <w:bottom w:w="15" w:type="dxa"/>
                    <w:right w:w="15" w:type="dxa"/>
                  </w:tcMar>
                  <w:vAlign w:val="center"/>
                </w:tcPr>
                <w:p w14:paraId="4EE85E7A" w14:textId="308B0ED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7D59C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1092</w:t>
                  </w:r>
                </w:p>
              </w:tc>
              <w:tc>
                <w:tcPr>
                  <w:tcW w:w="3615" w:type="dxa"/>
                  <w:tcMar>
                    <w:top w:w="15" w:type="dxa"/>
                    <w:left w:w="15" w:type="dxa"/>
                    <w:bottom w:w="15" w:type="dxa"/>
                    <w:right w:w="15" w:type="dxa"/>
                  </w:tcMar>
                  <w:vAlign w:val="center"/>
                </w:tcPr>
                <w:p w14:paraId="3AE9A0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Плановые назначения на принятие обязательств по капитальным </w:t>
                  </w:r>
                  <w:r w:rsidRPr="00BB45E9">
                    <w:rPr>
                      <w:rFonts w:ascii="Times New Roman" w:hAnsi="Times New Roman" w:cs="Times New Roman"/>
                      <w:bCs/>
                      <w:sz w:val="24"/>
                      <w:szCs w:val="24"/>
                    </w:rPr>
                    <w:lastRenderedPageBreak/>
                    <w:t>вложениям</w:t>
                  </w:r>
                </w:p>
              </w:tc>
            </w:tr>
            <w:tr w:rsidR="00DB5D22" w:rsidRPr="00BB45E9" w14:paraId="330F884A" w14:textId="77777777" w:rsidTr="00D9544A">
              <w:trPr>
                <w:trHeight w:val="30"/>
              </w:trPr>
              <w:tc>
                <w:tcPr>
                  <w:tcW w:w="656" w:type="dxa"/>
                  <w:tcMar>
                    <w:top w:w="15" w:type="dxa"/>
                    <w:left w:w="15" w:type="dxa"/>
                    <w:bottom w:w="15" w:type="dxa"/>
                    <w:right w:w="15" w:type="dxa"/>
                  </w:tcMar>
                  <w:vAlign w:val="center"/>
                </w:tcPr>
                <w:p w14:paraId="74D84C0C" w14:textId="61C62E0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EA6AE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1093</w:t>
                  </w:r>
                </w:p>
              </w:tc>
              <w:tc>
                <w:tcPr>
                  <w:tcW w:w="3615" w:type="dxa"/>
                  <w:tcMar>
                    <w:top w:w="15" w:type="dxa"/>
                    <w:left w:w="15" w:type="dxa"/>
                    <w:bottom w:w="15" w:type="dxa"/>
                    <w:right w:w="15" w:type="dxa"/>
                  </w:tcMar>
                  <w:vAlign w:val="center"/>
                </w:tcPr>
                <w:p w14:paraId="44134A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трансфертам</w:t>
                  </w:r>
                </w:p>
              </w:tc>
            </w:tr>
            <w:tr w:rsidR="00DB5D22" w:rsidRPr="00BB45E9" w14:paraId="2ACC08E9" w14:textId="77777777" w:rsidTr="00D9544A">
              <w:trPr>
                <w:trHeight w:val="30"/>
              </w:trPr>
              <w:tc>
                <w:tcPr>
                  <w:tcW w:w="656" w:type="dxa"/>
                  <w:tcMar>
                    <w:top w:w="15" w:type="dxa"/>
                    <w:left w:w="15" w:type="dxa"/>
                    <w:bottom w:w="15" w:type="dxa"/>
                    <w:right w:w="15" w:type="dxa"/>
                  </w:tcMar>
                  <w:vAlign w:val="center"/>
                </w:tcPr>
                <w:p w14:paraId="75EC507A" w14:textId="0AE13C3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5D851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1094</w:t>
                  </w:r>
                </w:p>
              </w:tc>
              <w:tc>
                <w:tcPr>
                  <w:tcW w:w="3615" w:type="dxa"/>
                  <w:tcMar>
                    <w:top w:w="15" w:type="dxa"/>
                    <w:left w:w="15" w:type="dxa"/>
                    <w:bottom w:w="15" w:type="dxa"/>
                    <w:right w:w="15" w:type="dxa"/>
                  </w:tcMar>
                  <w:vAlign w:val="center"/>
                </w:tcPr>
                <w:p w14:paraId="56AC4B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субсидиям</w:t>
                  </w:r>
                </w:p>
              </w:tc>
            </w:tr>
            <w:tr w:rsidR="00DB5D22" w:rsidRPr="00BB45E9" w14:paraId="32783E0B" w14:textId="77777777" w:rsidTr="00D9544A">
              <w:trPr>
                <w:trHeight w:val="30"/>
              </w:trPr>
              <w:tc>
                <w:tcPr>
                  <w:tcW w:w="656" w:type="dxa"/>
                  <w:tcMar>
                    <w:top w:w="15" w:type="dxa"/>
                    <w:left w:w="15" w:type="dxa"/>
                    <w:bottom w:w="15" w:type="dxa"/>
                    <w:right w:w="15" w:type="dxa"/>
                  </w:tcMar>
                  <w:vAlign w:val="center"/>
                </w:tcPr>
                <w:p w14:paraId="707EA224" w14:textId="7DCF796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1F349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1095</w:t>
                  </w:r>
                </w:p>
              </w:tc>
              <w:tc>
                <w:tcPr>
                  <w:tcW w:w="3615" w:type="dxa"/>
                  <w:tcMar>
                    <w:top w:w="15" w:type="dxa"/>
                    <w:left w:w="15" w:type="dxa"/>
                    <w:bottom w:w="15" w:type="dxa"/>
                    <w:right w:w="15" w:type="dxa"/>
                  </w:tcMar>
                  <w:vAlign w:val="center"/>
                </w:tcPr>
                <w:p w14:paraId="593071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DB5D22" w:rsidRPr="00BB45E9" w14:paraId="4F1B6030" w14:textId="77777777" w:rsidTr="00D9544A">
              <w:trPr>
                <w:trHeight w:val="30"/>
              </w:trPr>
              <w:tc>
                <w:tcPr>
                  <w:tcW w:w="656" w:type="dxa"/>
                  <w:tcMar>
                    <w:top w:w="15" w:type="dxa"/>
                    <w:left w:w="15" w:type="dxa"/>
                    <w:bottom w:w="15" w:type="dxa"/>
                    <w:right w:w="15" w:type="dxa"/>
                  </w:tcMar>
                  <w:vAlign w:val="center"/>
                </w:tcPr>
                <w:p w14:paraId="49F0EB03" w14:textId="1B71F89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74A2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1096</w:t>
                  </w:r>
                </w:p>
              </w:tc>
              <w:tc>
                <w:tcPr>
                  <w:tcW w:w="3615" w:type="dxa"/>
                  <w:tcMar>
                    <w:top w:w="15" w:type="dxa"/>
                    <w:left w:w="15" w:type="dxa"/>
                    <w:bottom w:w="15" w:type="dxa"/>
                    <w:right w:w="15" w:type="dxa"/>
                  </w:tcMar>
                  <w:vAlign w:val="center"/>
                </w:tcPr>
                <w:p w14:paraId="27930B0B" w14:textId="2DF6D12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DB5D22" w:rsidRPr="00BB45E9" w14:paraId="0496DF7E" w14:textId="77777777" w:rsidTr="00D9544A">
              <w:trPr>
                <w:trHeight w:val="30"/>
              </w:trPr>
              <w:tc>
                <w:tcPr>
                  <w:tcW w:w="656" w:type="dxa"/>
                  <w:tcMar>
                    <w:top w:w="15" w:type="dxa"/>
                    <w:left w:w="15" w:type="dxa"/>
                    <w:bottom w:w="15" w:type="dxa"/>
                    <w:right w:w="15" w:type="dxa"/>
                  </w:tcMar>
                  <w:vAlign w:val="center"/>
                </w:tcPr>
                <w:p w14:paraId="6845FE4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1100</w:t>
                  </w:r>
                </w:p>
              </w:tc>
              <w:tc>
                <w:tcPr>
                  <w:tcW w:w="746" w:type="dxa"/>
                  <w:tcMar>
                    <w:top w:w="15" w:type="dxa"/>
                    <w:left w:w="15" w:type="dxa"/>
                    <w:bottom w:w="15" w:type="dxa"/>
                    <w:right w:w="15" w:type="dxa"/>
                  </w:tcMar>
                  <w:vAlign w:val="center"/>
                </w:tcPr>
                <w:p w14:paraId="6039F39D" w14:textId="075D713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43C2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инвестиции</w:t>
                  </w:r>
                </w:p>
              </w:tc>
            </w:tr>
            <w:tr w:rsidR="00DB5D22" w:rsidRPr="00BB45E9" w14:paraId="7754F5B2" w14:textId="77777777" w:rsidTr="00D9544A">
              <w:trPr>
                <w:trHeight w:val="30"/>
              </w:trPr>
              <w:tc>
                <w:tcPr>
                  <w:tcW w:w="656" w:type="dxa"/>
                  <w:tcMar>
                    <w:top w:w="15" w:type="dxa"/>
                    <w:left w:w="15" w:type="dxa"/>
                    <w:bottom w:w="15" w:type="dxa"/>
                    <w:right w:w="15" w:type="dxa"/>
                  </w:tcMar>
                  <w:vAlign w:val="center"/>
                </w:tcPr>
                <w:p w14:paraId="2B08A4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1110</w:t>
                  </w:r>
                </w:p>
              </w:tc>
              <w:tc>
                <w:tcPr>
                  <w:tcW w:w="746" w:type="dxa"/>
                  <w:tcMar>
                    <w:top w:w="15" w:type="dxa"/>
                    <w:left w:w="15" w:type="dxa"/>
                    <w:bottom w:w="15" w:type="dxa"/>
                    <w:right w:w="15" w:type="dxa"/>
                  </w:tcMar>
                  <w:vAlign w:val="center"/>
                </w:tcPr>
                <w:p w14:paraId="05974BFA" w14:textId="26CBFE5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4A59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займы предоставленные</w:t>
                  </w:r>
                </w:p>
              </w:tc>
            </w:tr>
            <w:tr w:rsidR="00DB5D22" w:rsidRPr="00BB45E9" w14:paraId="56D24217" w14:textId="77777777" w:rsidTr="00D9544A">
              <w:trPr>
                <w:trHeight w:val="30"/>
              </w:trPr>
              <w:tc>
                <w:tcPr>
                  <w:tcW w:w="656" w:type="dxa"/>
                  <w:tcMar>
                    <w:top w:w="15" w:type="dxa"/>
                    <w:left w:w="15" w:type="dxa"/>
                    <w:bottom w:w="15" w:type="dxa"/>
                    <w:right w:w="15" w:type="dxa"/>
                  </w:tcMar>
                  <w:vAlign w:val="center"/>
                </w:tcPr>
                <w:p w14:paraId="1162A4B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1120</w:t>
                  </w:r>
                </w:p>
              </w:tc>
              <w:tc>
                <w:tcPr>
                  <w:tcW w:w="746" w:type="dxa"/>
                  <w:tcMar>
                    <w:top w:w="15" w:type="dxa"/>
                    <w:left w:w="15" w:type="dxa"/>
                    <w:bottom w:w="15" w:type="dxa"/>
                    <w:right w:w="15" w:type="dxa"/>
                  </w:tcMar>
                  <w:vAlign w:val="center"/>
                </w:tcPr>
                <w:p w14:paraId="10563F2D" w14:textId="7AE99A3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C25F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инвестиции</w:t>
                  </w:r>
                </w:p>
              </w:tc>
            </w:tr>
            <w:tr w:rsidR="00DB5D22" w:rsidRPr="00BB45E9" w14:paraId="6D4C4A26" w14:textId="77777777" w:rsidTr="00D9544A">
              <w:trPr>
                <w:trHeight w:val="30"/>
              </w:trPr>
              <w:tc>
                <w:tcPr>
                  <w:tcW w:w="656" w:type="dxa"/>
                  <w:tcMar>
                    <w:top w:w="15" w:type="dxa"/>
                    <w:left w:w="15" w:type="dxa"/>
                    <w:bottom w:w="15" w:type="dxa"/>
                    <w:right w:w="15" w:type="dxa"/>
                  </w:tcMar>
                  <w:vAlign w:val="center"/>
                </w:tcPr>
                <w:p w14:paraId="5B3E402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1130</w:t>
                  </w:r>
                </w:p>
              </w:tc>
              <w:tc>
                <w:tcPr>
                  <w:tcW w:w="746" w:type="dxa"/>
                  <w:tcMar>
                    <w:top w:w="15" w:type="dxa"/>
                    <w:left w:w="15" w:type="dxa"/>
                    <w:bottom w:w="15" w:type="dxa"/>
                    <w:right w:w="15" w:type="dxa"/>
                  </w:tcMar>
                  <w:vAlign w:val="center"/>
                </w:tcPr>
                <w:p w14:paraId="7E2EE84F" w14:textId="6ECDE97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9312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краткосрочных финансовых инвестиций</w:t>
                  </w:r>
                </w:p>
              </w:tc>
            </w:tr>
            <w:tr w:rsidR="00DB5D22" w:rsidRPr="00BB45E9" w14:paraId="454C7A84" w14:textId="77777777" w:rsidTr="00D9544A">
              <w:trPr>
                <w:trHeight w:val="30"/>
              </w:trPr>
              <w:tc>
                <w:tcPr>
                  <w:tcW w:w="656" w:type="dxa"/>
                  <w:tcMar>
                    <w:top w:w="15" w:type="dxa"/>
                    <w:left w:w="15" w:type="dxa"/>
                    <w:bottom w:w="15" w:type="dxa"/>
                    <w:right w:w="15" w:type="dxa"/>
                  </w:tcMar>
                  <w:vAlign w:val="center"/>
                </w:tcPr>
                <w:p w14:paraId="22C596A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1200</w:t>
                  </w:r>
                </w:p>
              </w:tc>
              <w:tc>
                <w:tcPr>
                  <w:tcW w:w="746" w:type="dxa"/>
                  <w:tcMar>
                    <w:top w:w="15" w:type="dxa"/>
                    <w:left w:w="15" w:type="dxa"/>
                    <w:bottom w:w="15" w:type="dxa"/>
                    <w:right w:w="15" w:type="dxa"/>
                  </w:tcMar>
                  <w:vAlign w:val="center"/>
                </w:tcPr>
                <w:p w14:paraId="11307E06" w14:textId="6C81C6E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C5F76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w:t>
                  </w:r>
                </w:p>
              </w:tc>
            </w:tr>
            <w:tr w:rsidR="00DB5D22" w:rsidRPr="00BB45E9" w14:paraId="39201430" w14:textId="77777777" w:rsidTr="00D9544A">
              <w:trPr>
                <w:trHeight w:val="30"/>
              </w:trPr>
              <w:tc>
                <w:tcPr>
                  <w:tcW w:w="656" w:type="dxa"/>
                  <w:tcMar>
                    <w:top w:w="15" w:type="dxa"/>
                    <w:left w:w="15" w:type="dxa"/>
                    <w:bottom w:w="15" w:type="dxa"/>
                    <w:right w:w="15" w:type="dxa"/>
                  </w:tcMar>
                  <w:vAlign w:val="center"/>
                </w:tcPr>
                <w:p w14:paraId="220504A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1210</w:t>
                  </w:r>
                </w:p>
              </w:tc>
              <w:tc>
                <w:tcPr>
                  <w:tcW w:w="746" w:type="dxa"/>
                  <w:tcMar>
                    <w:top w:w="15" w:type="dxa"/>
                    <w:left w:w="15" w:type="dxa"/>
                    <w:bottom w:w="15" w:type="dxa"/>
                    <w:right w:w="15" w:type="dxa"/>
                  </w:tcMar>
                  <w:vAlign w:val="center"/>
                </w:tcPr>
                <w:p w14:paraId="35904752" w14:textId="49B87BE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0CE7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бюджетным выплатам</w:t>
                  </w:r>
                </w:p>
              </w:tc>
            </w:tr>
            <w:tr w:rsidR="00DB5D22" w:rsidRPr="00BB45E9" w14:paraId="10271DF6" w14:textId="77777777" w:rsidTr="00D9544A">
              <w:trPr>
                <w:trHeight w:val="30"/>
              </w:trPr>
              <w:tc>
                <w:tcPr>
                  <w:tcW w:w="656" w:type="dxa"/>
                  <w:tcMar>
                    <w:top w:w="15" w:type="dxa"/>
                    <w:left w:w="15" w:type="dxa"/>
                    <w:bottom w:w="15" w:type="dxa"/>
                    <w:right w:w="15" w:type="dxa"/>
                  </w:tcMar>
                  <w:vAlign w:val="center"/>
                </w:tcPr>
                <w:p w14:paraId="1EB34E88" w14:textId="3DB63BF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D869C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1211</w:t>
                  </w:r>
                </w:p>
              </w:tc>
              <w:tc>
                <w:tcPr>
                  <w:tcW w:w="3615" w:type="dxa"/>
                  <w:tcMar>
                    <w:top w:w="15" w:type="dxa"/>
                    <w:left w:w="15" w:type="dxa"/>
                    <w:bottom w:w="15" w:type="dxa"/>
                    <w:right w:w="15" w:type="dxa"/>
                  </w:tcMar>
                  <w:vAlign w:val="center"/>
                </w:tcPr>
                <w:p w14:paraId="0C5E13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дебиторская задолженность по трансфертам </w:t>
                  </w:r>
                  <w:r w:rsidRPr="00BB45E9">
                    <w:rPr>
                      <w:rFonts w:ascii="Times New Roman" w:hAnsi="Times New Roman" w:cs="Times New Roman"/>
                      <w:bCs/>
                      <w:sz w:val="24"/>
                      <w:szCs w:val="24"/>
                    </w:rPr>
                    <w:lastRenderedPageBreak/>
                    <w:t>физическим лицам</w:t>
                  </w:r>
                </w:p>
              </w:tc>
            </w:tr>
            <w:tr w:rsidR="00DB5D22" w:rsidRPr="00BB45E9" w14:paraId="47FFD600" w14:textId="77777777" w:rsidTr="00D9544A">
              <w:trPr>
                <w:trHeight w:val="30"/>
              </w:trPr>
              <w:tc>
                <w:tcPr>
                  <w:tcW w:w="656" w:type="dxa"/>
                  <w:tcMar>
                    <w:top w:w="15" w:type="dxa"/>
                    <w:left w:w="15" w:type="dxa"/>
                    <w:bottom w:w="15" w:type="dxa"/>
                    <w:right w:w="15" w:type="dxa"/>
                  </w:tcMar>
                  <w:vAlign w:val="center"/>
                </w:tcPr>
                <w:p w14:paraId="47B52EF9" w14:textId="132660B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D7E0A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1212</w:t>
                  </w:r>
                </w:p>
              </w:tc>
              <w:tc>
                <w:tcPr>
                  <w:tcW w:w="3615" w:type="dxa"/>
                  <w:tcMar>
                    <w:top w:w="15" w:type="dxa"/>
                    <w:left w:w="15" w:type="dxa"/>
                    <w:bottom w:w="15" w:type="dxa"/>
                    <w:right w:w="15" w:type="dxa"/>
                  </w:tcMar>
                  <w:vAlign w:val="center"/>
                </w:tcPr>
                <w:p w14:paraId="50D2F4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целевым текущим трансфертам</w:t>
                  </w:r>
                </w:p>
              </w:tc>
            </w:tr>
            <w:tr w:rsidR="00DB5D22" w:rsidRPr="00BB45E9" w14:paraId="52097070" w14:textId="77777777" w:rsidTr="00D9544A">
              <w:trPr>
                <w:trHeight w:val="30"/>
              </w:trPr>
              <w:tc>
                <w:tcPr>
                  <w:tcW w:w="656" w:type="dxa"/>
                  <w:tcMar>
                    <w:top w:w="15" w:type="dxa"/>
                    <w:left w:w="15" w:type="dxa"/>
                    <w:bottom w:w="15" w:type="dxa"/>
                    <w:right w:w="15" w:type="dxa"/>
                  </w:tcMar>
                  <w:vAlign w:val="center"/>
                </w:tcPr>
                <w:p w14:paraId="3CC18E19" w14:textId="425865D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75359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1213</w:t>
                  </w:r>
                </w:p>
              </w:tc>
              <w:tc>
                <w:tcPr>
                  <w:tcW w:w="3615" w:type="dxa"/>
                  <w:tcMar>
                    <w:top w:w="15" w:type="dxa"/>
                    <w:left w:w="15" w:type="dxa"/>
                    <w:bottom w:w="15" w:type="dxa"/>
                    <w:right w:w="15" w:type="dxa"/>
                  </w:tcMar>
                  <w:vAlign w:val="center"/>
                </w:tcPr>
                <w:p w14:paraId="7395B9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целевым трансфертам на развитие</w:t>
                  </w:r>
                </w:p>
              </w:tc>
            </w:tr>
            <w:tr w:rsidR="00DB5D22" w:rsidRPr="00BB45E9" w14:paraId="56CFCB72" w14:textId="77777777" w:rsidTr="00D9544A">
              <w:trPr>
                <w:trHeight w:val="30"/>
              </w:trPr>
              <w:tc>
                <w:tcPr>
                  <w:tcW w:w="656" w:type="dxa"/>
                  <w:tcMar>
                    <w:top w:w="15" w:type="dxa"/>
                    <w:left w:w="15" w:type="dxa"/>
                    <w:bottom w:w="15" w:type="dxa"/>
                    <w:right w:w="15" w:type="dxa"/>
                  </w:tcMar>
                  <w:vAlign w:val="center"/>
                </w:tcPr>
                <w:p w14:paraId="4F2B6868" w14:textId="544755B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5130F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1214</w:t>
                  </w:r>
                </w:p>
              </w:tc>
              <w:tc>
                <w:tcPr>
                  <w:tcW w:w="3615" w:type="dxa"/>
                  <w:tcMar>
                    <w:top w:w="15" w:type="dxa"/>
                    <w:left w:w="15" w:type="dxa"/>
                    <w:bottom w:w="15" w:type="dxa"/>
                    <w:right w:w="15" w:type="dxa"/>
                  </w:tcMar>
                  <w:vAlign w:val="center"/>
                </w:tcPr>
                <w:p w14:paraId="78CFCB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субсидиям физическим лицам</w:t>
                  </w:r>
                </w:p>
              </w:tc>
            </w:tr>
            <w:tr w:rsidR="00DB5D22" w:rsidRPr="00BB45E9" w14:paraId="375C98D8" w14:textId="77777777" w:rsidTr="00D9544A">
              <w:trPr>
                <w:trHeight w:val="30"/>
              </w:trPr>
              <w:tc>
                <w:tcPr>
                  <w:tcW w:w="656" w:type="dxa"/>
                  <w:tcMar>
                    <w:top w:w="15" w:type="dxa"/>
                    <w:left w:w="15" w:type="dxa"/>
                    <w:bottom w:w="15" w:type="dxa"/>
                    <w:right w:w="15" w:type="dxa"/>
                  </w:tcMar>
                  <w:vAlign w:val="center"/>
                </w:tcPr>
                <w:p w14:paraId="7CBCA7A8" w14:textId="4FAF8C2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78D0A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1215</w:t>
                  </w:r>
                </w:p>
              </w:tc>
              <w:tc>
                <w:tcPr>
                  <w:tcW w:w="3615" w:type="dxa"/>
                  <w:tcMar>
                    <w:top w:w="15" w:type="dxa"/>
                    <w:left w:w="15" w:type="dxa"/>
                    <w:bottom w:w="15" w:type="dxa"/>
                    <w:right w:w="15" w:type="dxa"/>
                  </w:tcMar>
                  <w:vAlign w:val="center"/>
                </w:tcPr>
                <w:p w14:paraId="71E9F4AE" w14:textId="609AF7B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субсидиям юридическим лицам</w:t>
                  </w:r>
                </w:p>
              </w:tc>
            </w:tr>
            <w:tr w:rsidR="00DB5D22" w:rsidRPr="00BB45E9" w14:paraId="260C83B5" w14:textId="77777777" w:rsidTr="00D9544A">
              <w:trPr>
                <w:trHeight w:val="30"/>
              </w:trPr>
              <w:tc>
                <w:tcPr>
                  <w:tcW w:w="656" w:type="dxa"/>
                  <w:tcMar>
                    <w:top w:w="15" w:type="dxa"/>
                    <w:left w:w="15" w:type="dxa"/>
                    <w:bottom w:w="15" w:type="dxa"/>
                    <w:right w:w="15" w:type="dxa"/>
                  </w:tcMar>
                  <w:vAlign w:val="center"/>
                </w:tcPr>
                <w:p w14:paraId="76606404" w14:textId="1CA0324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AE9ED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1216</w:t>
                  </w:r>
                </w:p>
              </w:tc>
              <w:tc>
                <w:tcPr>
                  <w:tcW w:w="3615" w:type="dxa"/>
                  <w:tcMar>
                    <w:top w:w="15" w:type="dxa"/>
                    <w:left w:w="15" w:type="dxa"/>
                    <w:bottom w:w="15" w:type="dxa"/>
                    <w:right w:w="15" w:type="dxa"/>
                  </w:tcMar>
                  <w:vAlign w:val="center"/>
                </w:tcPr>
                <w:p w14:paraId="2B4C37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выплате пенсий и пособий</w:t>
                  </w:r>
                </w:p>
              </w:tc>
            </w:tr>
            <w:tr w:rsidR="00DB5D22" w:rsidRPr="00BB45E9" w14:paraId="22645AAE" w14:textId="77777777" w:rsidTr="00D9544A">
              <w:trPr>
                <w:trHeight w:val="30"/>
              </w:trPr>
              <w:tc>
                <w:tcPr>
                  <w:tcW w:w="656" w:type="dxa"/>
                  <w:tcMar>
                    <w:top w:w="15" w:type="dxa"/>
                    <w:left w:w="15" w:type="dxa"/>
                    <w:bottom w:w="15" w:type="dxa"/>
                    <w:right w:w="15" w:type="dxa"/>
                  </w:tcMar>
                  <w:vAlign w:val="center"/>
                </w:tcPr>
                <w:p w14:paraId="49258355" w14:textId="7BA560C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2C1FC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1217</w:t>
                  </w:r>
                </w:p>
              </w:tc>
              <w:tc>
                <w:tcPr>
                  <w:tcW w:w="3615" w:type="dxa"/>
                  <w:tcMar>
                    <w:top w:w="15" w:type="dxa"/>
                    <w:left w:w="15" w:type="dxa"/>
                    <w:bottom w:w="15" w:type="dxa"/>
                    <w:right w:w="15" w:type="dxa"/>
                  </w:tcMar>
                  <w:vAlign w:val="center"/>
                </w:tcPr>
                <w:p w14:paraId="1ACC1593" w14:textId="42E8115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дебиторская задолженность по </w:t>
                  </w:r>
                  <w:r w:rsidRPr="00BB45E9">
                    <w:rPr>
                      <w:rFonts w:ascii="Times New Roman" w:hAnsi="Times New Roman" w:cs="Times New Roman"/>
                      <w:b/>
                      <w:sz w:val="24"/>
                      <w:szCs w:val="24"/>
                    </w:rPr>
                    <w:t>целевым взносу в</w:t>
                  </w:r>
                  <w:r w:rsidRPr="00BB45E9">
                    <w:rPr>
                      <w:rFonts w:ascii="Times New Roman" w:hAnsi="Times New Roman" w:cs="Times New Roman"/>
                      <w:bCs/>
                      <w:sz w:val="24"/>
                      <w:szCs w:val="24"/>
                    </w:rPr>
                    <w:t xml:space="preserve"> </w:t>
                  </w:r>
                  <w:r w:rsidRPr="00BB45E9">
                    <w:rPr>
                      <w:rFonts w:ascii="Times New Roman" w:hAnsi="Times New Roman" w:cs="Times New Roman"/>
                      <w:b/>
                      <w:sz w:val="24"/>
                      <w:szCs w:val="24"/>
                    </w:rPr>
                    <w:t>Фонд</w:t>
                  </w:r>
                  <w:r w:rsidRPr="00BB45E9">
                    <w:rPr>
                      <w:rFonts w:ascii="Times New Roman" w:hAnsi="Times New Roman" w:cs="Times New Roman"/>
                      <w:bCs/>
                      <w:sz w:val="24"/>
                      <w:szCs w:val="24"/>
                    </w:rPr>
                    <w:t xml:space="preserve"> социального медицинского страхования</w:t>
                  </w:r>
                </w:p>
              </w:tc>
            </w:tr>
            <w:tr w:rsidR="00DB5D22" w:rsidRPr="00BB45E9" w14:paraId="2FD0426F" w14:textId="77777777" w:rsidTr="00D9544A">
              <w:trPr>
                <w:trHeight w:val="30"/>
              </w:trPr>
              <w:tc>
                <w:tcPr>
                  <w:tcW w:w="656" w:type="dxa"/>
                  <w:tcMar>
                    <w:top w:w="15" w:type="dxa"/>
                    <w:left w:w="15" w:type="dxa"/>
                    <w:bottom w:w="15" w:type="dxa"/>
                    <w:right w:w="15" w:type="dxa"/>
                  </w:tcMar>
                  <w:vAlign w:val="center"/>
                </w:tcPr>
                <w:p w14:paraId="7EF79A7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1220</w:t>
                  </w:r>
                </w:p>
              </w:tc>
              <w:tc>
                <w:tcPr>
                  <w:tcW w:w="746" w:type="dxa"/>
                  <w:tcMar>
                    <w:top w:w="15" w:type="dxa"/>
                    <w:left w:w="15" w:type="dxa"/>
                    <w:bottom w:w="15" w:type="dxa"/>
                    <w:right w:w="15" w:type="dxa"/>
                  </w:tcMar>
                  <w:vAlign w:val="center"/>
                </w:tcPr>
                <w:p w14:paraId="7BEE2F48" w14:textId="0F535FE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98CB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бюджетом</w:t>
                  </w:r>
                </w:p>
              </w:tc>
            </w:tr>
            <w:tr w:rsidR="00DB5D22" w:rsidRPr="00BB45E9" w14:paraId="396C72A4" w14:textId="77777777" w:rsidTr="00D9544A">
              <w:trPr>
                <w:trHeight w:val="30"/>
              </w:trPr>
              <w:tc>
                <w:tcPr>
                  <w:tcW w:w="656" w:type="dxa"/>
                  <w:tcMar>
                    <w:top w:w="15" w:type="dxa"/>
                    <w:left w:w="15" w:type="dxa"/>
                    <w:bottom w:w="15" w:type="dxa"/>
                    <w:right w:w="15" w:type="dxa"/>
                  </w:tcMar>
                  <w:vAlign w:val="center"/>
                </w:tcPr>
                <w:p w14:paraId="63915BA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1230</w:t>
                  </w:r>
                </w:p>
              </w:tc>
              <w:tc>
                <w:tcPr>
                  <w:tcW w:w="746" w:type="dxa"/>
                  <w:tcMar>
                    <w:top w:w="15" w:type="dxa"/>
                    <w:left w:w="15" w:type="dxa"/>
                    <w:bottom w:w="15" w:type="dxa"/>
                    <w:right w:w="15" w:type="dxa"/>
                  </w:tcMar>
                  <w:vAlign w:val="center"/>
                </w:tcPr>
                <w:p w14:paraId="5A7568B6" w14:textId="0C940ED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3EE8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покупателей и заказчиков</w:t>
                  </w:r>
                </w:p>
              </w:tc>
            </w:tr>
            <w:tr w:rsidR="00DB5D22" w:rsidRPr="00BB45E9" w14:paraId="6BA8B612" w14:textId="77777777" w:rsidTr="00D9544A">
              <w:trPr>
                <w:trHeight w:val="30"/>
              </w:trPr>
              <w:tc>
                <w:tcPr>
                  <w:tcW w:w="656" w:type="dxa"/>
                  <w:tcMar>
                    <w:top w:w="15" w:type="dxa"/>
                    <w:left w:w="15" w:type="dxa"/>
                    <w:bottom w:w="15" w:type="dxa"/>
                    <w:right w:w="15" w:type="dxa"/>
                  </w:tcMar>
                  <w:vAlign w:val="center"/>
                </w:tcPr>
                <w:p w14:paraId="1076DC5E" w14:textId="0AD00F2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F0AD0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1231</w:t>
                  </w:r>
                </w:p>
              </w:tc>
              <w:tc>
                <w:tcPr>
                  <w:tcW w:w="3615" w:type="dxa"/>
                  <w:tcMar>
                    <w:top w:w="15" w:type="dxa"/>
                    <w:left w:w="15" w:type="dxa"/>
                    <w:bottom w:w="15" w:type="dxa"/>
                    <w:right w:w="15" w:type="dxa"/>
                  </w:tcMar>
                  <w:vAlign w:val="center"/>
                </w:tcPr>
                <w:p w14:paraId="3E29FB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покупателей и заказчиков</w:t>
                  </w:r>
                </w:p>
              </w:tc>
            </w:tr>
            <w:tr w:rsidR="00DB5D22" w:rsidRPr="00BB45E9" w14:paraId="00FADD01" w14:textId="77777777" w:rsidTr="00D9544A">
              <w:trPr>
                <w:trHeight w:val="30"/>
              </w:trPr>
              <w:tc>
                <w:tcPr>
                  <w:tcW w:w="656" w:type="dxa"/>
                  <w:tcMar>
                    <w:top w:w="15" w:type="dxa"/>
                    <w:left w:w="15" w:type="dxa"/>
                    <w:bottom w:w="15" w:type="dxa"/>
                    <w:right w:w="15" w:type="dxa"/>
                  </w:tcMar>
                  <w:vAlign w:val="center"/>
                </w:tcPr>
                <w:p w14:paraId="425DC068" w14:textId="6AE180B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1AB36F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1232</w:t>
                  </w:r>
                </w:p>
              </w:tc>
              <w:tc>
                <w:tcPr>
                  <w:tcW w:w="3615" w:type="dxa"/>
                  <w:tcMar>
                    <w:top w:w="15" w:type="dxa"/>
                    <w:left w:w="15" w:type="dxa"/>
                    <w:bottom w:w="15" w:type="dxa"/>
                    <w:right w:w="15" w:type="dxa"/>
                  </w:tcMar>
                  <w:vAlign w:val="center"/>
                </w:tcPr>
                <w:p w14:paraId="40686B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дебиторская задолженность по специальным </w:t>
                  </w:r>
                  <w:r w:rsidRPr="00BB45E9">
                    <w:rPr>
                      <w:rFonts w:ascii="Times New Roman" w:hAnsi="Times New Roman" w:cs="Times New Roman"/>
                      <w:bCs/>
                      <w:sz w:val="24"/>
                      <w:szCs w:val="24"/>
                    </w:rPr>
                    <w:lastRenderedPageBreak/>
                    <w:t>видам платежей</w:t>
                  </w:r>
                </w:p>
              </w:tc>
            </w:tr>
            <w:tr w:rsidR="00DB5D22" w:rsidRPr="00BB45E9" w14:paraId="7AE34EC5" w14:textId="77777777" w:rsidTr="00D9544A">
              <w:trPr>
                <w:trHeight w:val="30"/>
              </w:trPr>
              <w:tc>
                <w:tcPr>
                  <w:tcW w:w="656" w:type="dxa"/>
                  <w:tcMar>
                    <w:top w:w="15" w:type="dxa"/>
                    <w:left w:w="15" w:type="dxa"/>
                    <w:bottom w:w="15" w:type="dxa"/>
                    <w:right w:w="15" w:type="dxa"/>
                  </w:tcMar>
                  <w:vAlign w:val="center"/>
                </w:tcPr>
                <w:p w14:paraId="24CE32F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586E150" w14:textId="2E112485"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1233</w:t>
                  </w:r>
                </w:p>
              </w:tc>
              <w:tc>
                <w:tcPr>
                  <w:tcW w:w="3615" w:type="dxa"/>
                  <w:tcMar>
                    <w:top w:w="15" w:type="dxa"/>
                    <w:left w:w="15" w:type="dxa"/>
                    <w:bottom w:w="15" w:type="dxa"/>
                    <w:right w:w="15" w:type="dxa"/>
                  </w:tcMar>
                  <w:vAlign w:val="center"/>
                </w:tcPr>
                <w:p w14:paraId="727E85E3" w14:textId="2065E5A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pacing w:val="2"/>
                      <w:sz w:val="24"/>
                      <w:szCs w:val="24"/>
                      <w:bdr w:val="none" w:sz="0" w:space="0" w:color="auto" w:frame="1"/>
                      <w:shd w:val="clear" w:color="auto" w:fill="FFFFFF"/>
                    </w:rPr>
                    <w:t>Краткосрочная дебиторская задолженность покупателей по имуществу, обращенного (поступившего) в собственность государства</w:t>
                  </w:r>
                </w:p>
              </w:tc>
            </w:tr>
            <w:tr w:rsidR="00DB5D22" w:rsidRPr="00BB45E9" w14:paraId="1D81AA10" w14:textId="77777777" w:rsidTr="00D9544A">
              <w:trPr>
                <w:trHeight w:val="30"/>
              </w:trPr>
              <w:tc>
                <w:tcPr>
                  <w:tcW w:w="656" w:type="dxa"/>
                  <w:tcMar>
                    <w:top w:w="15" w:type="dxa"/>
                    <w:left w:w="15" w:type="dxa"/>
                    <w:bottom w:w="15" w:type="dxa"/>
                    <w:right w:w="15" w:type="dxa"/>
                  </w:tcMar>
                  <w:vAlign w:val="center"/>
                </w:tcPr>
                <w:p w14:paraId="32FD15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1240</w:t>
                  </w:r>
                </w:p>
              </w:tc>
              <w:tc>
                <w:tcPr>
                  <w:tcW w:w="746" w:type="dxa"/>
                  <w:tcMar>
                    <w:top w:w="15" w:type="dxa"/>
                    <w:left w:w="15" w:type="dxa"/>
                    <w:bottom w:w="15" w:type="dxa"/>
                    <w:right w:w="15" w:type="dxa"/>
                  </w:tcMar>
                  <w:vAlign w:val="center"/>
                </w:tcPr>
                <w:p w14:paraId="32319AAC" w14:textId="5790617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40777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ведомственным расчетам</w:t>
                  </w:r>
                </w:p>
              </w:tc>
            </w:tr>
            <w:tr w:rsidR="00DB5D22" w:rsidRPr="00BB45E9" w14:paraId="046EF0C2" w14:textId="77777777" w:rsidTr="00D9544A">
              <w:trPr>
                <w:trHeight w:val="30"/>
              </w:trPr>
              <w:tc>
                <w:tcPr>
                  <w:tcW w:w="656" w:type="dxa"/>
                  <w:tcMar>
                    <w:top w:w="15" w:type="dxa"/>
                    <w:left w:w="15" w:type="dxa"/>
                    <w:bottom w:w="15" w:type="dxa"/>
                    <w:right w:w="15" w:type="dxa"/>
                  </w:tcMar>
                  <w:vAlign w:val="center"/>
                </w:tcPr>
                <w:p w14:paraId="1265D722" w14:textId="4102DBE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7FAEEB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1241</w:t>
                  </w:r>
                </w:p>
              </w:tc>
              <w:tc>
                <w:tcPr>
                  <w:tcW w:w="3615" w:type="dxa"/>
                  <w:tcMar>
                    <w:top w:w="15" w:type="dxa"/>
                    <w:left w:w="15" w:type="dxa"/>
                    <w:bottom w:w="15" w:type="dxa"/>
                    <w:right w:w="15" w:type="dxa"/>
                  </w:tcMar>
                  <w:vAlign w:val="center"/>
                </w:tcPr>
                <w:p w14:paraId="20A567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внутриведомственным расчетам</w:t>
                  </w:r>
                </w:p>
              </w:tc>
            </w:tr>
            <w:tr w:rsidR="00DB5D22" w:rsidRPr="00BB45E9" w14:paraId="40C0978F" w14:textId="77777777" w:rsidTr="00D9544A">
              <w:trPr>
                <w:trHeight w:val="30"/>
              </w:trPr>
              <w:tc>
                <w:tcPr>
                  <w:tcW w:w="656" w:type="dxa"/>
                  <w:tcMar>
                    <w:top w:w="15" w:type="dxa"/>
                    <w:left w:w="15" w:type="dxa"/>
                    <w:bottom w:w="15" w:type="dxa"/>
                    <w:right w:w="15" w:type="dxa"/>
                  </w:tcMar>
                  <w:vAlign w:val="center"/>
                </w:tcPr>
                <w:p w14:paraId="2F16FB33" w14:textId="45B3784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AF9A4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1242</w:t>
                  </w:r>
                </w:p>
              </w:tc>
              <w:tc>
                <w:tcPr>
                  <w:tcW w:w="3615" w:type="dxa"/>
                  <w:tcMar>
                    <w:top w:w="15" w:type="dxa"/>
                    <w:left w:w="15" w:type="dxa"/>
                    <w:bottom w:w="15" w:type="dxa"/>
                    <w:right w:w="15" w:type="dxa"/>
                  </w:tcMar>
                  <w:vAlign w:val="center"/>
                </w:tcPr>
                <w:p w14:paraId="2EBDC1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межведомственным расчетам</w:t>
                  </w:r>
                </w:p>
              </w:tc>
            </w:tr>
            <w:tr w:rsidR="00DB5D22" w:rsidRPr="00BB45E9" w14:paraId="6101EF09" w14:textId="77777777" w:rsidTr="00D9544A">
              <w:trPr>
                <w:trHeight w:val="30"/>
              </w:trPr>
              <w:tc>
                <w:tcPr>
                  <w:tcW w:w="656" w:type="dxa"/>
                  <w:tcMar>
                    <w:top w:w="15" w:type="dxa"/>
                    <w:left w:w="15" w:type="dxa"/>
                    <w:bottom w:w="15" w:type="dxa"/>
                    <w:right w:w="15" w:type="dxa"/>
                  </w:tcMar>
                  <w:vAlign w:val="center"/>
                </w:tcPr>
                <w:p w14:paraId="37832AB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1250</w:t>
                  </w:r>
                </w:p>
              </w:tc>
              <w:tc>
                <w:tcPr>
                  <w:tcW w:w="746" w:type="dxa"/>
                  <w:tcMar>
                    <w:top w:w="15" w:type="dxa"/>
                    <w:left w:w="15" w:type="dxa"/>
                    <w:bottom w:w="15" w:type="dxa"/>
                    <w:right w:w="15" w:type="dxa"/>
                  </w:tcMar>
                  <w:vAlign w:val="center"/>
                </w:tcPr>
                <w:p w14:paraId="3E0B2359" w14:textId="25F6C1C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57D7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вознаграждения к получению</w:t>
                  </w:r>
                </w:p>
              </w:tc>
            </w:tr>
            <w:tr w:rsidR="00DB5D22" w:rsidRPr="00BB45E9" w14:paraId="32EBF7E7" w14:textId="77777777" w:rsidTr="00D9544A">
              <w:trPr>
                <w:trHeight w:val="30"/>
              </w:trPr>
              <w:tc>
                <w:tcPr>
                  <w:tcW w:w="656" w:type="dxa"/>
                  <w:tcMar>
                    <w:top w:w="15" w:type="dxa"/>
                    <w:left w:w="15" w:type="dxa"/>
                    <w:bottom w:w="15" w:type="dxa"/>
                    <w:right w:w="15" w:type="dxa"/>
                  </w:tcMar>
                  <w:vAlign w:val="center"/>
                </w:tcPr>
                <w:p w14:paraId="223C28B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1260</w:t>
                  </w:r>
                </w:p>
              </w:tc>
              <w:tc>
                <w:tcPr>
                  <w:tcW w:w="746" w:type="dxa"/>
                  <w:tcMar>
                    <w:top w:w="15" w:type="dxa"/>
                    <w:left w:w="15" w:type="dxa"/>
                    <w:bottom w:w="15" w:type="dxa"/>
                    <w:right w:w="15" w:type="dxa"/>
                  </w:tcMar>
                  <w:vAlign w:val="center"/>
                </w:tcPr>
                <w:p w14:paraId="78F33618" w14:textId="618472C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6F1E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работников и прочих подотчетных лиц</w:t>
                  </w:r>
                </w:p>
              </w:tc>
            </w:tr>
            <w:tr w:rsidR="00DB5D22" w:rsidRPr="00BB45E9" w14:paraId="35AA3B8C" w14:textId="77777777" w:rsidTr="00D9544A">
              <w:trPr>
                <w:trHeight w:val="30"/>
              </w:trPr>
              <w:tc>
                <w:tcPr>
                  <w:tcW w:w="656" w:type="dxa"/>
                  <w:tcMar>
                    <w:top w:w="15" w:type="dxa"/>
                    <w:left w:w="15" w:type="dxa"/>
                    <w:bottom w:w="15" w:type="dxa"/>
                    <w:right w:w="15" w:type="dxa"/>
                  </w:tcMar>
                  <w:vAlign w:val="center"/>
                </w:tcPr>
                <w:p w14:paraId="21921BE8" w14:textId="40A74DA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45559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1261</w:t>
                  </w:r>
                </w:p>
              </w:tc>
              <w:tc>
                <w:tcPr>
                  <w:tcW w:w="3615" w:type="dxa"/>
                  <w:tcMar>
                    <w:top w:w="15" w:type="dxa"/>
                    <w:left w:w="15" w:type="dxa"/>
                    <w:bottom w:w="15" w:type="dxa"/>
                    <w:right w:w="15" w:type="dxa"/>
                  </w:tcMar>
                  <w:vAlign w:val="center"/>
                </w:tcPr>
                <w:p w14:paraId="67F178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работников по подотчетным суммам</w:t>
                  </w:r>
                </w:p>
              </w:tc>
            </w:tr>
            <w:tr w:rsidR="00DB5D22" w:rsidRPr="00BB45E9" w14:paraId="3DEB2FC6" w14:textId="77777777" w:rsidTr="00D9544A">
              <w:trPr>
                <w:trHeight w:val="30"/>
              </w:trPr>
              <w:tc>
                <w:tcPr>
                  <w:tcW w:w="656" w:type="dxa"/>
                  <w:tcMar>
                    <w:top w:w="15" w:type="dxa"/>
                    <w:left w:w="15" w:type="dxa"/>
                    <w:bottom w:w="15" w:type="dxa"/>
                    <w:right w:w="15" w:type="dxa"/>
                  </w:tcMar>
                  <w:vAlign w:val="center"/>
                </w:tcPr>
                <w:p w14:paraId="5EBB3589" w14:textId="6D5AE9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01B4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1262</w:t>
                  </w:r>
                </w:p>
              </w:tc>
              <w:tc>
                <w:tcPr>
                  <w:tcW w:w="3615" w:type="dxa"/>
                  <w:tcMar>
                    <w:top w:w="15" w:type="dxa"/>
                    <w:left w:w="15" w:type="dxa"/>
                    <w:bottom w:w="15" w:type="dxa"/>
                    <w:right w:w="15" w:type="dxa"/>
                  </w:tcMar>
                  <w:vAlign w:val="center"/>
                </w:tcPr>
                <w:p w14:paraId="0F68AE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другим видам расчетов с работниками</w:t>
                  </w:r>
                </w:p>
              </w:tc>
            </w:tr>
            <w:tr w:rsidR="00DB5D22" w:rsidRPr="00BB45E9" w14:paraId="031E64A1" w14:textId="77777777" w:rsidTr="00D9544A">
              <w:trPr>
                <w:trHeight w:val="30"/>
              </w:trPr>
              <w:tc>
                <w:tcPr>
                  <w:tcW w:w="656" w:type="dxa"/>
                  <w:tcMar>
                    <w:top w:w="15" w:type="dxa"/>
                    <w:left w:w="15" w:type="dxa"/>
                    <w:bottom w:w="15" w:type="dxa"/>
                    <w:right w:w="15" w:type="dxa"/>
                  </w:tcMar>
                  <w:vAlign w:val="center"/>
                </w:tcPr>
                <w:p w14:paraId="02949819" w14:textId="53BB665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9BB06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1263</w:t>
                  </w:r>
                </w:p>
              </w:tc>
              <w:tc>
                <w:tcPr>
                  <w:tcW w:w="3615" w:type="dxa"/>
                  <w:tcMar>
                    <w:top w:w="15" w:type="dxa"/>
                    <w:left w:w="15" w:type="dxa"/>
                    <w:bottom w:w="15" w:type="dxa"/>
                    <w:right w:w="15" w:type="dxa"/>
                  </w:tcMar>
                  <w:vAlign w:val="center"/>
                </w:tcPr>
                <w:p w14:paraId="04CB37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прочих подотчетных лиц</w:t>
                  </w:r>
                </w:p>
              </w:tc>
            </w:tr>
            <w:tr w:rsidR="00DB5D22" w:rsidRPr="00BB45E9" w14:paraId="2D8D2AFD" w14:textId="77777777" w:rsidTr="00D9544A">
              <w:trPr>
                <w:trHeight w:val="30"/>
              </w:trPr>
              <w:tc>
                <w:tcPr>
                  <w:tcW w:w="656" w:type="dxa"/>
                  <w:tcMar>
                    <w:top w:w="15" w:type="dxa"/>
                    <w:left w:w="15" w:type="dxa"/>
                    <w:bottom w:w="15" w:type="dxa"/>
                    <w:right w:w="15" w:type="dxa"/>
                  </w:tcMar>
                  <w:vAlign w:val="center"/>
                </w:tcPr>
                <w:p w14:paraId="4007308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1270</w:t>
                  </w:r>
                </w:p>
              </w:tc>
              <w:tc>
                <w:tcPr>
                  <w:tcW w:w="746" w:type="dxa"/>
                  <w:tcMar>
                    <w:top w:w="15" w:type="dxa"/>
                    <w:left w:w="15" w:type="dxa"/>
                    <w:bottom w:w="15" w:type="dxa"/>
                    <w:right w:w="15" w:type="dxa"/>
                  </w:tcMar>
                  <w:vAlign w:val="center"/>
                </w:tcPr>
                <w:p w14:paraId="6EDCB1A9" w14:textId="47DBC2C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39887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аренде</w:t>
                  </w:r>
                </w:p>
              </w:tc>
            </w:tr>
            <w:tr w:rsidR="00DB5D22" w:rsidRPr="00BB45E9" w14:paraId="273A99EB" w14:textId="77777777" w:rsidTr="00D9544A">
              <w:trPr>
                <w:trHeight w:val="30"/>
              </w:trPr>
              <w:tc>
                <w:tcPr>
                  <w:tcW w:w="656" w:type="dxa"/>
                  <w:tcMar>
                    <w:top w:w="15" w:type="dxa"/>
                    <w:left w:w="15" w:type="dxa"/>
                    <w:bottom w:w="15" w:type="dxa"/>
                    <w:right w:w="15" w:type="dxa"/>
                  </w:tcMar>
                  <w:vAlign w:val="center"/>
                </w:tcPr>
                <w:p w14:paraId="1BB6F49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1280</w:t>
                  </w:r>
                </w:p>
              </w:tc>
              <w:tc>
                <w:tcPr>
                  <w:tcW w:w="746" w:type="dxa"/>
                  <w:tcMar>
                    <w:top w:w="15" w:type="dxa"/>
                    <w:left w:w="15" w:type="dxa"/>
                    <w:bottom w:w="15" w:type="dxa"/>
                    <w:right w:w="15" w:type="dxa"/>
                  </w:tcMar>
                  <w:vAlign w:val="center"/>
                </w:tcPr>
                <w:p w14:paraId="54D22609" w14:textId="54CD42D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D0A17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дебиторская задолженность</w:t>
                  </w:r>
                </w:p>
              </w:tc>
            </w:tr>
            <w:tr w:rsidR="00DB5D22" w:rsidRPr="00BB45E9" w14:paraId="15B436C5" w14:textId="77777777" w:rsidTr="00D9544A">
              <w:trPr>
                <w:trHeight w:val="30"/>
              </w:trPr>
              <w:tc>
                <w:tcPr>
                  <w:tcW w:w="656" w:type="dxa"/>
                  <w:tcMar>
                    <w:top w:w="15" w:type="dxa"/>
                    <w:left w:w="15" w:type="dxa"/>
                    <w:bottom w:w="15" w:type="dxa"/>
                    <w:right w:w="15" w:type="dxa"/>
                  </w:tcMar>
                  <w:vAlign w:val="center"/>
                </w:tcPr>
                <w:p w14:paraId="0E2F98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1290</w:t>
                  </w:r>
                </w:p>
              </w:tc>
              <w:tc>
                <w:tcPr>
                  <w:tcW w:w="746" w:type="dxa"/>
                  <w:tcMar>
                    <w:top w:w="15" w:type="dxa"/>
                    <w:left w:w="15" w:type="dxa"/>
                    <w:bottom w:w="15" w:type="dxa"/>
                    <w:right w:w="15" w:type="dxa"/>
                  </w:tcMar>
                  <w:vAlign w:val="center"/>
                </w:tcPr>
                <w:p w14:paraId="530B6E2E" w14:textId="618ACC9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8EB4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по сомнительной дебиторской задолженности</w:t>
                  </w:r>
                </w:p>
              </w:tc>
            </w:tr>
            <w:tr w:rsidR="00DB5D22" w:rsidRPr="00BB45E9" w14:paraId="16993AA7" w14:textId="77777777" w:rsidTr="00D9544A">
              <w:trPr>
                <w:trHeight w:val="30"/>
              </w:trPr>
              <w:tc>
                <w:tcPr>
                  <w:tcW w:w="656" w:type="dxa"/>
                  <w:tcMar>
                    <w:top w:w="15" w:type="dxa"/>
                    <w:left w:w="15" w:type="dxa"/>
                    <w:bottom w:w="15" w:type="dxa"/>
                    <w:right w:w="15" w:type="dxa"/>
                  </w:tcMar>
                  <w:vAlign w:val="center"/>
                </w:tcPr>
                <w:p w14:paraId="3DA5D28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1291</w:t>
                  </w:r>
                </w:p>
              </w:tc>
              <w:tc>
                <w:tcPr>
                  <w:tcW w:w="746" w:type="dxa"/>
                  <w:tcMar>
                    <w:top w:w="15" w:type="dxa"/>
                    <w:left w:w="15" w:type="dxa"/>
                    <w:bottom w:w="15" w:type="dxa"/>
                    <w:right w:w="15" w:type="dxa"/>
                  </w:tcMar>
                  <w:vAlign w:val="center"/>
                </w:tcPr>
                <w:p w14:paraId="1D8B1A6E" w14:textId="24D7681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C81B2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налоговым и неналоговым поступлениям</w:t>
                  </w:r>
                </w:p>
              </w:tc>
            </w:tr>
            <w:tr w:rsidR="00DB5D22" w:rsidRPr="00BB45E9" w14:paraId="46BAAEEC" w14:textId="77777777" w:rsidTr="00D9544A">
              <w:trPr>
                <w:trHeight w:val="30"/>
              </w:trPr>
              <w:tc>
                <w:tcPr>
                  <w:tcW w:w="656" w:type="dxa"/>
                  <w:tcMar>
                    <w:top w:w="15" w:type="dxa"/>
                    <w:left w:w="15" w:type="dxa"/>
                    <w:bottom w:w="15" w:type="dxa"/>
                    <w:right w:w="15" w:type="dxa"/>
                  </w:tcMar>
                  <w:vAlign w:val="center"/>
                </w:tcPr>
                <w:p w14:paraId="0F6BD18B" w14:textId="49DB924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526FC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1292</w:t>
                  </w:r>
                </w:p>
              </w:tc>
              <w:tc>
                <w:tcPr>
                  <w:tcW w:w="3615" w:type="dxa"/>
                  <w:tcMar>
                    <w:top w:w="15" w:type="dxa"/>
                    <w:left w:w="15" w:type="dxa"/>
                    <w:bottom w:w="15" w:type="dxa"/>
                    <w:right w:w="15" w:type="dxa"/>
                  </w:tcMar>
                  <w:vAlign w:val="center"/>
                </w:tcPr>
                <w:p w14:paraId="1397EF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плательщиками по налоговым поступлениям в бюджет</w:t>
                  </w:r>
                </w:p>
              </w:tc>
            </w:tr>
            <w:tr w:rsidR="00DB5D22" w:rsidRPr="00BB45E9" w14:paraId="7DB010E7" w14:textId="77777777" w:rsidTr="00D9544A">
              <w:trPr>
                <w:trHeight w:val="30"/>
              </w:trPr>
              <w:tc>
                <w:tcPr>
                  <w:tcW w:w="656" w:type="dxa"/>
                  <w:tcMar>
                    <w:top w:w="15" w:type="dxa"/>
                    <w:left w:w="15" w:type="dxa"/>
                    <w:bottom w:w="15" w:type="dxa"/>
                    <w:right w:w="15" w:type="dxa"/>
                  </w:tcMar>
                  <w:vAlign w:val="center"/>
                </w:tcPr>
                <w:p w14:paraId="02D56E7A" w14:textId="0787438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FBF08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1293</w:t>
                  </w:r>
                </w:p>
              </w:tc>
              <w:tc>
                <w:tcPr>
                  <w:tcW w:w="3615" w:type="dxa"/>
                  <w:tcMar>
                    <w:top w:w="15" w:type="dxa"/>
                    <w:left w:w="15" w:type="dxa"/>
                    <w:bottom w:w="15" w:type="dxa"/>
                    <w:right w:w="15" w:type="dxa"/>
                  </w:tcMar>
                  <w:vAlign w:val="center"/>
                </w:tcPr>
                <w:p w14:paraId="6C4712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с плательщиками по неналоговым поступлениям в бюджет</w:t>
                  </w:r>
                </w:p>
              </w:tc>
            </w:tr>
            <w:tr w:rsidR="00DB5D22" w:rsidRPr="00BB45E9" w14:paraId="2FF3A2EB" w14:textId="77777777" w:rsidTr="00D9544A">
              <w:trPr>
                <w:trHeight w:val="30"/>
              </w:trPr>
              <w:tc>
                <w:tcPr>
                  <w:tcW w:w="656" w:type="dxa"/>
                  <w:tcMar>
                    <w:top w:w="15" w:type="dxa"/>
                    <w:left w:w="15" w:type="dxa"/>
                    <w:bottom w:w="15" w:type="dxa"/>
                    <w:right w:w="15" w:type="dxa"/>
                  </w:tcMar>
                  <w:vAlign w:val="center"/>
                </w:tcPr>
                <w:p w14:paraId="66857982" w14:textId="6B36391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93595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1294</w:t>
                  </w:r>
                </w:p>
              </w:tc>
              <w:tc>
                <w:tcPr>
                  <w:tcW w:w="3615" w:type="dxa"/>
                  <w:tcMar>
                    <w:top w:w="15" w:type="dxa"/>
                    <w:left w:w="15" w:type="dxa"/>
                    <w:bottom w:w="15" w:type="dxa"/>
                    <w:right w:w="15" w:type="dxa"/>
                  </w:tcMar>
                  <w:vAlign w:val="center"/>
                </w:tcPr>
                <w:p w14:paraId="14D7A5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от реализации основного капитала</w:t>
                  </w:r>
                </w:p>
              </w:tc>
            </w:tr>
            <w:tr w:rsidR="00DB5D22" w:rsidRPr="00BB45E9" w14:paraId="02C13392" w14:textId="77777777" w:rsidTr="00D9544A">
              <w:trPr>
                <w:trHeight w:val="30"/>
              </w:trPr>
              <w:tc>
                <w:tcPr>
                  <w:tcW w:w="656" w:type="dxa"/>
                  <w:tcMar>
                    <w:top w:w="15" w:type="dxa"/>
                    <w:left w:w="15" w:type="dxa"/>
                    <w:bottom w:w="15" w:type="dxa"/>
                    <w:right w:w="15" w:type="dxa"/>
                  </w:tcMar>
                  <w:vAlign w:val="center"/>
                </w:tcPr>
                <w:p w14:paraId="30BDDF4C" w14:textId="1A38A67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2C3CD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1295</w:t>
                  </w:r>
                </w:p>
              </w:tc>
              <w:tc>
                <w:tcPr>
                  <w:tcW w:w="3615" w:type="dxa"/>
                  <w:tcMar>
                    <w:top w:w="15" w:type="dxa"/>
                    <w:left w:w="15" w:type="dxa"/>
                    <w:bottom w:w="15" w:type="dxa"/>
                    <w:right w:w="15" w:type="dxa"/>
                  </w:tcMar>
                  <w:vAlign w:val="center"/>
                </w:tcPr>
                <w:p w14:paraId="5F2753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дебиторская задолженность по расчетам от реализации финансовых активов государства</w:t>
                  </w:r>
                </w:p>
              </w:tc>
            </w:tr>
            <w:tr w:rsidR="00DB5D22" w:rsidRPr="00BB45E9" w14:paraId="2811E32C" w14:textId="77777777" w:rsidTr="00D9544A">
              <w:trPr>
                <w:trHeight w:val="30"/>
              </w:trPr>
              <w:tc>
                <w:tcPr>
                  <w:tcW w:w="656" w:type="dxa"/>
                  <w:tcMar>
                    <w:top w:w="15" w:type="dxa"/>
                    <w:left w:w="15" w:type="dxa"/>
                    <w:bottom w:w="15" w:type="dxa"/>
                    <w:right w:w="15" w:type="dxa"/>
                  </w:tcMar>
                  <w:vAlign w:val="center"/>
                </w:tcPr>
                <w:p w14:paraId="48E40BD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1300</w:t>
                  </w:r>
                </w:p>
              </w:tc>
              <w:tc>
                <w:tcPr>
                  <w:tcW w:w="746" w:type="dxa"/>
                  <w:tcMar>
                    <w:top w:w="15" w:type="dxa"/>
                    <w:left w:w="15" w:type="dxa"/>
                    <w:bottom w:w="15" w:type="dxa"/>
                    <w:right w:w="15" w:type="dxa"/>
                  </w:tcMar>
                  <w:vAlign w:val="center"/>
                </w:tcPr>
                <w:p w14:paraId="6FA7A3A7" w14:textId="54176E1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3E3F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w:t>
                  </w:r>
                </w:p>
              </w:tc>
            </w:tr>
            <w:tr w:rsidR="00DB5D22" w:rsidRPr="00BB45E9" w14:paraId="309B11F4" w14:textId="77777777" w:rsidTr="00D9544A">
              <w:trPr>
                <w:trHeight w:val="30"/>
              </w:trPr>
              <w:tc>
                <w:tcPr>
                  <w:tcW w:w="656" w:type="dxa"/>
                  <w:tcMar>
                    <w:top w:w="15" w:type="dxa"/>
                    <w:left w:w="15" w:type="dxa"/>
                    <w:bottom w:w="15" w:type="dxa"/>
                    <w:right w:w="15" w:type="dxa"/>
                  </w:tcMar>
                  <w:vAlign w:val="center"/>
                </w:tcPr>
                <w:p w14:paraId="5144E9A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1310</w:t>
                  </w:r>
                </w:p>
              </w:tc>
              <w:tc>
                <w:tcPr>
                  <w:tcW w:w="746" w:type="dxa"/>
                  <w:tcMar>
                    <w:top w:w="15" w:type="dxa"/>
                    <w:left w:w="15" w:type="dxa"/>
                    <w:bottom w:w="15" w:type="dxa"/>
                    <w:right w:w="15" w:type="dxa"/>
                  </w:tcMar>
                  <w:vAlign w:val="center"/>
                </w:tcPr>
                <w:p w14:paraId="5BC456E6" w14:textId="21E7405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46AE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w:t>
                  </w:r>
                </w:p>
              </w:tc>
            </w:tr>
            <w:tr w:rsidR="00DB5D22" w:rsidRPr="00BB45E9" w14:paraId="369CD1DF" w14:textId="77777777" w:rsidTr="00D9544A">
              <w:trPr>
                <w:trHeight w:val="30"/>
              </w:trPr>
              <w:tc>
                <w:tcPr>
                  <w:tcW w:w="656" w:type="dxa"/>
                  <w:tcMar>
                    <w:top w:w="15" w:type="dxa"/>
                    <w:left w:w="15" w:type="dxa"/>
                    <w:bottom w:w="15" w:type="dxa"/>
                    <w:right w:w="15" w:type="dxa"/>
                  </w:tcMar>
                  <w:vAlign w:val="center"/>
                </w:tcPr>
                <w:p w14:paraId="480C8905" w14:textId="55DD939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F1545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1311</w:t>
                  </w:r>
                </w:p>
              </w:tc>
              <w:tc>
                <w:tcPr>
                  <w:tcW w:w="3615" w:type="dxa"/>
                  <w:tcMar>
                    <w:top w:w="15" w:type="dxa"/>
                    <w:left w:w="15" w:type="dxa"/>
                    <w:bottom w:w="15" w:type="dxa"/>
                    <w:right w:w="15" w:type="dxa"/>
                  </w:tcMar>
                  <w:vAlign w:val="center"/>
                </w:tcPr>
                <w:p w14:paraId="7C3C76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Строительные материалы</w:t>
                  </w:r>
                </w:p>
              </w:tc>
            </w:tr>
            <w:tr w:rsidR="00DB5D22" w:rsidRPr="00BB45E9" w14:paraId="02B2819E" w14:textId="77777777" w:rsidTr="00D9544A">
              <w:trPr>
                <w:trHeight w:val="30"/>
              </w:trPr>
              <w:tc>
                <w:tcPr>
                  <w:tcW w:w="656" w:type="dxa"/>
                  <w:tcMar>
                    <w:top w:w="15" w:type="dxa"/>
                    <w:left w:w="15" w:type="dxa"/>
                    <w:bottom w:w="15" w:type="dxa"/>
                    <w:right w:w="15" w:type="dxa"/>
                  </w:tcMar>
                  <w:vAlign w:val="center"/>
                </w:tcPr>
                <w:p w14:paraId="392C18FA" w14:textId="3074824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C6F4C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1312</w:t>
                  </w:r>
                </w:p>
              </w:tc>
              <w:tc>
                <w:tcPr>
                  <w:tcW w:w="3615" w:type="dxa"/>
                  <w:tcMar>
                    <w:top w:w="15" w:type="dxa"/>
                    <w:left w:w="15" w:type="dxa"/>
                    <w:bottom w:w="15" w:type="dxa"/>
                    <w:right w:w="15" w:type="dxa"/>
                  </w:tcMar>
                  <w:vAlign w:val="center"/>
                </w:tcPr>
                <w:p w14:paraId="4AAA4F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 для учебных, научных исследований и других целей</w:t>
                  </w:r>
                </w:p>
              </w:tc>
            </w:tr>
            <w:tr w:rsidR="00DB5D22" w:rsidRPr="00BB45E9" w14:paraId="36B1977C" w14:textId="77777777" w:rsidTr="00D9544A">
              <w:trPr>
                <w:trHeight w:val="30"/>
              </w:trPr>
              <w:tc>
                <w:tcPr>
                  <w:tcW w:w="656" w:type="dxa"/>
                  <w:tcMar>
                    <w:top w:w="15" w:type="dxa"/>
                    <w:left w:w="15" w:type="dxa"/>
                    <w:bottom w:w="15" w:type="dxa"/>
                    <w:right w:w="15" w:type="dxa"/>
                  </w:tcMar>
                  <w:vAlign w:val="center"/>
                </w:tcPr>
                <w:p w14:paraId="1523490B" w14:textId="00B6463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5B5D8C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1313</w:t>
                  </w:r>
                </w:p>
              </w:tc>
              <w:tc>
                <w:tcPr>
                  <w:tcW w:w="3615" w:type="dxa"/>
                  <w:tcMar>
                    <w:top w:w="15" w:type="dxa"/>
                    <w:left w:w="15" w:type="dxa"/>
                    <w:bottom w:w="15" w:type="dxa"/>
                    <w:right w:w="15" w:type="dxa"/>
                  </w:tcMar>
                  <w:vAlign w:val="center"/>
                </w:tcPr>
                <w:p w14:paraId="2C4A3A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Медикаменты и перевязочные средства</w:t>
                  </w:r>
                </w:p>
              </w:tc>
            </w:tr>
            <w:tr w:rsidR="00DB5D22" w:rsidRPr="00BB45E9" w14:paraId="48AE429A" w14:textId="77777777" w:rsidTr="00D9544A">
              <w:trPr>
                <w:trHeight w:val="30"/>
              </w:trPr>
              <w:tc>
                <w:tcPr>
                  <w:tcW w:w="656" w:type="dxa"/>
                  <w:tcMar>
                    <w:top w:w="15" w:type="dxa"/>
                    <w:left w:w="15" w:type="dxa"/>
                    <w:bottom w:w="15" w:type="dxa"/>
                    <w:right w:w="15" w:type="dxa"/>
                  </w:tcMar>
                  <w:vAlign w:val="center"/>
                </w:tcPr>
                <w:p w14:paraId="560D48FC" w14:textId="6BAF975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B5DCB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1314</w:t>
                  </w:r>
                </w:p>
              </w:tc>
              <w:tc>
                <w:tcPr>
                  <w:tcW w:w="3615" w:type="dxa"/>
                  <w:tcMar>
                    <w:top w:w="15" w:type="dxa"/>
                    <w:left w:w="15" w:type="dxa"/>
                    <w:bottom w:w="15" w:type="dxa"/>
                    <w:right w:w="15" w:type="dxa"/>
                  </w:tcMar>
                  <w:vAlign w:val="center"/>
                </w:tcPr>
                <w:p w14:paraId="19E030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Продукты питания</w:t>
                  </w:r>
                </w:p>
              </w:tc>
            </w:tr>
            <w:tr w:rsidR="00DB5D22" w:rsidRPr="00BB45E9" w14:paraId="4A982EF3" w14:textId="77777777" w:rsidTr="00D9544A">
              <w:trPr>
                <w:trHeight w:val="30"/>
              </w:trPr>
              <w:tc>
                <w:tcPr>
                  <w:tcW w:w="656" w:type="dxa"/>
                  <w:tcMar>
                    <w:top w:w="15" w:type="dxa"/>
                    <w:left w:w="15" w:type="dxa"/>
                    <w:bottom w:w="15" w:type="dxa"/>
                    <w:right w:w="15" w:type="dxa"/>
                  </w:tcMar>
                  <w:vAlign w:val="center"/>
                </w:tcPr>
                <w:p w14:paraId="603DDD98" w14:textId="4A4D169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6AED4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1315</w:t>
                  </w:r>
                </w:p>
              </w:tc>
              <w:tc>
                <w:tcPr>
                  <w:tcW w:w="3615" w:type="dxa"/>
                  <w:tcMar>
                    <w:top w:w="15" w:type="dxa"/>
                    <w:left w:w="15" w:type="dxa"/>
                    <w:bottom w:w="15" w:type="dxa"/>
                    <w:right w:w="15" w:type="dxa"/>
                  </w:tcMar>
                  <w:vAlign w:val="center"/>
                </w:tcPr>
                <w:p w14:paraId="611DAD8F" w14:textId="57D3BE6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Топливо, горюче-смазочные материалы</w:t>
                  </w:r>
                </w:p>
              </w:tc>
            </w:tr>
            <w:tr w:rsidR="00DB5D22" w:rsidRPr="00BB45E9" w14:paraId="0EB75A5B" w14:textId="77777777" w:rsidTr="00D9544A">
              <w:trPr>
                <w:trHeight w:val="30"/>
              </w:trPr>
              <w:tc>
                <w:tcPr>
                  <w:tcW w:w="656" w:type="dxa"/>
                  <w:tcMar>
                    <w:top w:w="15" w:type="dxa"/>
                    <w:left w:w="15" w:type="dxa"/>
                    <w:bottom w:w="15" w:type="dxa"/>
                    <w:right w:w="15" w:type="dxa"/>
                  </w:tcMar>
                  <w:vAlign w:val="center"/>
                </w:tcPr>
                <w:p w14:paraId="4B4DFE9D" w14:textId="0A691A6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2D9AD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1316</w:t>
                  </w:r>
                </w:p>
              </w:tc>
              <w:tc>
                <w:tcPr>
                  <w:tcW w:w="3615" w:type="dxa"/>
                  <w:tcMar>
                    <w:top w:w="15" w:type="dxa"/>
                    <w:left w:w="15" w:type="dxa"/>
                    <w:bottom w:w="15" w:type="dxa"/>
                    <w:right w:w="15" w:type="dxa"/>
                  </w:tcMar>
                  <w:vAlign w:val="center"/>
                </w:tcPr>
                <w:p w14:paraId="1298E5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Хозяйственные материалы и канцелярские принадлежности</w:t>
                  </w:r>
                </w:p>
              </w:tc>
            </w:tr>
            <w:tr w:rsidR="00DB5D22" w:rsidRPr="00BB45E9" w14:paraId="0C317B55" w14:textId="77777777" w:rsidTr="00D9544A">
              <w:trPr>
                <w:trHeight w:val="30"/>
              </w:trPr>
              <w:tc>
                <w:tcPr>
                  <w:tcW w:w="656" w:type="dxa"/>
                  <w:tcMar>
                    <w:top w:w="15" w:type="dxa"/>
                    <w:left w:w="15" w:type="dxa"/>
                    <w:bottom w:w="15" w:type="dxa"/>
                    <w:right w:w="15" w:type="dxa"/>
                  </w:tcMar>
                  <w:vAlign w:val="center"/>
                </w:tcPr>
                <w:p w14:paraId="2B120D55" w14:textId="7D263F3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E96392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1317</w:t>
                  </w:r>
                </w:p>
              </w:tc>
              <w:tc>
                <w:tcPr>
                  <w:tcW w:w="3615" w:type="dxa"/>
                  <w:tcMar>
                    <w:top w:w="15" w:type="dxa"/>
                    <w:left w:w="15" w:type="dxa"/>
                    <w:bottom w:w="15" w:type="dxa"/>
                    <w:right w:w="15" w:type="dxa"/>
                  </w:tcMar>
                  <w:vAlign w:val="center"/>
                </w:tcPr>
                <w:p w14:paraId="141BDE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Спецодежда и другие предметы индивидуального пользования</w:t>
                  </w:r>
                </w:p>
              </w:tc>
            </w:tr>
            <w:tr w:rsidR="00DB5D22" w:rsidRPr="00BB45E9" w14:paraId="73193A17" w14:textId="77777777" w:rsidTr="00D9544A">
              <w:trPr>
                <w:trHeight w:val="30"/>
              </w:trPr>
              <w:tc>
                <w:tcPr>
                  <w:tcW w:w="656" w:type="dxa"/>
                  <w:tcMar>
                    <w:top w:w="15" w:type="dxa"/>
                    <w:left w:w="15" w:type="dxa"/>
                    <w:bottom w:w="15" w:type="dxa"/>
                    <w:right w:w="15" w:type="dxa"/>
                  </w:tcMar>
                  <w:vAlign w:val="center"/>
                </w:tcPr>
                <w:p w14:paraId="61551D08" w14:textId="3F555AA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479BB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1318</w:t>
                  </w:r>
                </w:p>
              </w:tc>
              <w:tc>
                <w:tcPr>
                  <w:tcW w:w="3615" w:type="dxa"/>
                  <w:tcMar>
                    <w:top w:w="15" w:type="dxa"/>
                    <w:left w:w="15" w:type="dxa"/>
                    <w:bottom w:w="15" w:type="dxa"/>
                    <w:right w:w="15" w:type="dxa"/>
                  </w:tcMar>
                  <w:vAlign w:val="center"/>
                </w:tcPr>
                <w:p w14:paraId="6B2E87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Запасные части</w:t>
                  </w:r>
                </w:p>
              </w:tc>
            </w:tr>
            <w:tr w:rsidR="00DB5D22" w:rsidRPr="00BB45E9" w14:paraId="35C59E59" w14:textId="77777777" w:rsidTr="00D9544A">
              <w:trPr>
                <w:trHeight w:val="30"/>
              </w:trPr>
              <w:tc>
                <w:tcPr>
                  <w:tcW w:w="656" w:type="dxa"/>
                  <w:tcMar>
                    <w:top w:w="15" w:type="dxa"/>
                    <w:left w:w="15" w:type="dxa"/>
                    <w:bottom w:w="15" w:type="dxa"/>
                    <w:right w:w="15" w:type="dxa"/>
                  </w:tcMar>
                  <w:vAlign w:val="center"/>
                </w:tcPr>
                <w:p w14:paraId="29D670A1" w14:textId="4884BCB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AB96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1319</w:t>
                  </w:r>
                </w:p>
              </w:tc>
              <w:tc>
                <w:tcPr>
                  <w:tcW w:w="3615" w:type="dxa"/>
                  <w:tcMar>
                    <w:top w:w="15" w:type="dxa"/>
                    <w:left w:w="15" w:type="dxa"/>
                    <w:bottom w:w="15" w:type="dxa"/>
                    <w:right w:w="15" w:type="dxa"/>
                  </w:tcMar>
                  <w:vAlign w:val="center"/>
                </w:tcPr>
                <w:p w14:paraId="2BAA0D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материалы</w:t>
                  </w:r>
                </w:p>
              </w:tc>
            </w:tr>
            <w:tr w:rsidR="00DB5D22" w:rsidRPr="00BB45E9" w14:paraId="26BF209E" w14:textId="77777777" w:rsidTr="00D9544A">
              <w:trPr>
                <w:trHeight w:val="30"/>
              </w:trPr>
              <w:tc>
                <w:tcPr>
                  <w:tcW w:w="656" w:type="dxa"/>
                  <w:tcMar>
                    <w:top w:w="15" w:type="dxa"/>
                    <w:left w:w="15" w:type="dxa"/>
                    <w:bottom w:w="15" w:type="dxa"/>
                    <w:right w:w="15" w:type="dxa"/>
                  </w:tcMar>
                  <w:vAlign w:val="center"/>
                </w:tcPr>
                <w:p w14:paraId="7958987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1320</w:t>
                  </w:r>
                </w:p>
              </w:tc>
              <w:tc>
                <w:tcPr>
                  <w:tcW w:w="746" w:type="dxa"/>
                  <w:tcMar>
                    <w:top w:w="15" w:type="dxa"/>
                    <w:left w:w="15" w:type="dxa"/>
                    <w:bottom w:w="15" w:type="dxa"/>
                    <w:right w:w="15" w:type="dxa"/>
                  </w:tcMar>
                  <w:vAlign w:val="center"/>
                </w:tcPr>
                <w:p w14:paraId="56DF03A5" w14:textId="29D345E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9BC4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производство</w:t>
                  </w:r>
                </w:p>
              </w:tc>
            </w:tr>
            <w:tr w:rsidR="00DB5D22" w:rsidRPr="00BB45E9" w14:paraId="25D8468A" w14:textId="77777777" w:rsidTr="00D9544A">
              <w:trPr>
                <w:trHeight w:val="30"/>
              </w:trPr>
              <w:tc>
                <w:tcPr>
                  <w:tcW w:w="656" w:type="dxa"/>
                  <w:tcMar>
                    <w:top w:w="15" w:type="dxa"/>
                    <w:left w:w="15" w:type="dxa"/>
                    <w:bottom w:w="15" w:type="dxa"/>
                    <w:right w:w="15" w:type="dxa"/>
                  </w:tcMar>
                  <w:vAlign w:val="center"/>
                </w:tcPr>
                <w:p w14:paraId="0D531A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1330</w:t>
                  </w:r>
                </w:p>
              </w:tc>
              <w:tc>
                <w:tcPr>
                  <w:tcW w:w="746" w:type="dxa"/>
                  <w:tcMar>
                    <w:top w:w="15" w:type="dxa"/>
                    <w:left w:w="15" w:type="dxa"/>
                    <w:bottom w:w="15" w:type="dxa"/>
                    <w:right w:w="15" w:type="dxa"/>
                  </w:tcMar>
                  <w:vAlign w:val="center"/>
                </w:tcPr>
                <w:p w14:paraId="483DB60B" w14:textId="292E8C9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7D8E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Готовая продукция</w:t>
                  </w:r>
                </w:p>
              </w:tc>
            </w:tr>
            <w:tr w:rsidR="00DB5D22" w:rsidRPr="00BB45E9" w14:paraId="26C74D54" w14:textId="77777777" w:rsidTr="00D9544A">
              <w:trPr>
                <w:trHeight w:val="30"/>
              </w:trPr>
              <w:tc>
                <w:tcPr>
                  <w:tcW w:w="656" w:type="dxa"/>
                  <w:tcMar>
                    <w:top w:w="15" w:type="dxa"/>
                    <w:left w:w="15" w:type="dxa"/>
                    <w:bottom w:w="15" w:type="dxa"/>
                    <w:right w:w="15" w:type="dxa"/>
                  </w:tcMar>
                  <w:vAlign w:val="center"/>
                </w:tcPr>
                <w:p w14:paraId="7516E9F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1340</w:t>
                  </w:r>
                </w:p>
              </w:tc>
              <w:tc>
                <w:tcPr>
                  <w:tcW w:w="746" w:type="dxa"/>
                  <w:tcMar>
                    <w:top w:w="15" w:type="dxa"/>
                    <w:left w:w="15" w:type="dxa"/>
                    <w:bottom w:w="15" w:type="dxa"/>
                    <w:right w:w="15" w:type="dxa"/>
                  </w:tcMar>
                  <w:vAlign w:val="center"/>
                </w:tcPr>
                <w:p w14:paraId="0B1B4ED4" w14:textId="79D50BA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1ABCC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Товары</w:t>
                  </w:r>
                </w:p>
              </w:tc>
            </w:tr>
            <w:tr w:rsidR="00DB5D22" w:rsidRPr="00BB45E9" w14:paraId="60B6D075" w14:textId="77777777" w:rsidTr="00D9544A">
              <w:trPr>
                <w:trHeight w:val="30"/>
              </w:trPr>
              <w:tc>
                <w:tcPr>
                  <w:tcW w:w="656" w:type="dxa"/>
                  <w:tcMar>
                    <w:top w:w="15" w:type="dxa"/>
                    <w:left w:w="15" w:type="dxa"/>
                    <w:bottom w:w="15" w:type="dxa"/>
                    <w:right w:w="15" w:type="dxa"/>
                  </w:tcMar>
                  <w:vAlign w:val="center"/>
                </w:tcPr>
                <w:p w14:paraId="46EE4B1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EC34DFA"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1341</w:t>
                  </w:r>
                </w:p>
              </w:tc>
              <w:tc>
                <w:tcPr>
                  <w:tcW w:w="3615" w:type="dxa"/>
                  <w:tcMar>
                    <w:top w:w="15" w:type="dxa"/>
                    <w:left w:w="15" w:type="dxa"/>
                    <w:bottom w:w="15" w:type="dxa"/>
                    <w:right w:w="15" w:type="dxa"/>
                  </w:tcMar>
                  <w:vAlign w:val="center"/>
                </w:tcPr>
                <w:p w14:paraId="659358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Имущество, обращенное (поступившее) в собственность государства</w:t>
                  </w:r>
                </w:p>
              </w:tc>
            </w:tr>
            <w:tr w:rsidR="00DB5D22" w:rsidRPr="00BB45E9" w14:paraId="09C501F1" w14:textId="77777777" w:rsidTr="00D9544A">
              <w:trPr>
                <w:trHeight w:val="30"/>
              </w:trPr>
              <w:tc>
                <w:tcPr>
                  <w:tcW w:w="656" w:type="dxa"/>
                  <w:tcMar>
                    <w:top w:w="15" w:type="dxa"/>
                    <w:left w:w="15" w:type="dxa"/>
                    <w:bottom w:w="15" w:type="dxa"/>
                    <w:right w:w="15" w:type="dxa"/>
                  </w:tcMar>
                  <w:vAlign w:val="center"/>
                </w:tcPr>
                <w:p w14:paraId="60680D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2EABC0D"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1342</w:t>
                  </w:r>
                </w:p>
              </w:tc>
              <w:tc>
                <w:tcPr>
                  <w:tcW w:w="3615" w:type="dxa"/>
                  <w:tcMar>
                    <w:top w:w="15" w:type="dxa"/>
                    <w:left w:w="15" w:type="dxa"/>
                    <w:bottom w:w="15" w:type="dxa"/>
                    <w:right w:w="15" w:type="dxa"/>
                  </w:tcMar>
                  <w:vAlign w:val="center"/>
                </w:tcPr>
                <w:p w14:paraId="523D03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товары</w:t>
                  </w:r>
                </w:p>
              </w:tc>
            </w:tr>
            <w:tr w:rsidR="00DB5D22" w:rsidRPr="00BB45E9" w14:paraId="00C8CA55" w14:textId="77777777" w:rsidTr="00D9544A">
              <w:trPr>
                <w:trHeight w:val="30"/>
              </w:trPr>
              <w:tc>
                <w:tcPr>
                  <w:tcW w:w="656" w:type="dxa"/>
                  <w:tcMar>
                    <w:top w:w="15" w:type="dxa"/>
                    <w:left w:w="15" w:type="dxa"/>
                    <w:bottom w:w="15" w:type="dxa"/>
                    <w:right w:w="15" w:type="dxa"/>
                  </w:tcMar>
                  <w:vAlign w:val="center"/>
                </w:tcPr>
                <w:p w14:paraId="65E8285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1350</w:t>
                  </w:r>
                </w:p>
              </w:tc>
              <w:tc>
                <w:tcPr>
                  <w:tcW w:w="746" w:type="dxa"/>
                  <w:tcMar>
                    <w:top w:w="15" w:type="dxa"/>
                    <w:left w:w="15" w:type="dxa"/>
                    <w:bottom w:w="15" w:type="dxa"/>
                    <w:right w:w="15" w:type="dxa"/>
                  </w:tcMar>
                  <w:vAlign w:val="center"/>
                </w:tcPr>
                <w:p w14:paraId="16601E0C" w14:textId="1EEA153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06D6B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 в пути</w:t>
                  </w:r>
                </w:p>
              </w:tc>
            </w:tr>
            <w:tr w:rsidR="00DB5D22" w:rsidRPr="00BB45E9" w14:paraId="51CECCB5" w14:textId="77777777" w:rsidTr="00D9544A">
              <w:trPr>
                <w:trHeight w:val="30"/>
              </w:trPr>
              <w:tc>
                <w:tcPr>
                  <w:tcW w:w="656" w:type="dxa"/>
                  <w:tcMar>
                    <w:top w:w="15" w:type="dxa"/>
                    <w:left w:w="15" w:type="dxa"/>
                    <w:bottom w:w="15" w:type="dxa"/>
                    <w:right w:w="15" w:type="dxa"/>
                  </w:tcMar>
                  <w:vAlign w:val="center"/>
                </w:tcPr>
                <w:p w14:paraId="3206C35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1360</w:t>
                  </w:r>
                </w:p>
              </w:tc>
              <w:tc>
                <w:tcPr>
                  <w:tcW w:w="746" w:type="dxa"/>
                  <w:tcMar>
                    <w:top w:w="15" w:type="dxa"/>
                    <w:left w:w="15" w:type="dxa"/>
                    <w:bottom w:w="15" w:type="dxa"/>
                    <w:right w:w="15" w:type="dxa"/>
                  </w:tcMar>
                  <w:vAlign w:val="center"/>
                </w:tcPr>
                <w:p w14:paraId="4881E418" w14:textId="153BE0B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A1850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запасов</w:t>
                  </w:r>
                </w:p>
              </w:tc>
            </w:tr>
            <w:tr w:rsidR="00DB5D22" w:rsidRPr="00BB45E9" w14:paraId="22A8FB00" w14:textId="77777777" w:rsidTr="00D9544A">
              <w:trPr>
                <w:trHeight w:val="30"/>
              </w:trPr>
              <w:tc>
                <w:tcPr>
                  <w:tcW w:w="656" w:type="dxa"/>
                  <w:tcMar>
                    <w:top w:w="15" w:type="dxa"/>
                    <w:left w:w="15" w:type="dxa"/>
                    <w:bottom w:w="15" w:type="dxa"/>
                    <w:right w:w="15" w:type="dxa"/>
                  </w:tcMar>
                  <w:vAlign w:val="center"/>
                </w:tcPr>
                <w:p w14:paraId="059010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1400</w:t>
                  </w:r>
                </w:p>
              </w:tc>
              <w:tc>
                <w:tcPr>
                  <w:tcW w:w="746" w:type="dxa"/>
                  <w:tcMar>
                    <w:top w:w="15" w:type="dxa"/>
                    <w:left w:w="15" w:type="dxa"/>
                    <w:bottom w:w="15" w:type="dxa"/>
                    <w:right w:w="15" w:type="dxa"/>
                  </w:tcMar>
                  <w:vAlign w:val="center"/>
                </w:tcPr>
                <w:p w14:paraId="02E701EA" w14:textId="352916F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4113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активы</w:t>
                  </w:r>
                </w:p>
              </w:tc>
            </w:tr>
            <w:tr w:rsidR="00DB5D22" w:rsidRPr="00BB45E9" w14:paraId="33707818" w14:textId="77777777" w:rsidTr="00D9544A">
              <w:trPr>
                <w:trHeight w:val="30"/>
              </w:trPr>
              <w:tc>
                <w:tcPr>
                  <w:tcW w:w="656" w:type="dxa"/>
                  <w:tcMar>
                    <w:top w:w="15" w:type="dxa"/>
                    <w:left w:w="15" w:type="dxa"/>
                    <w:bottom w:w="15" w:type="dxa"/>
                    <w:right w:w="15" w:type="dxa"/>
                  </w:tcMar>
                  <w:vAlign w:val="center"/>
                </w:tcPr>
                <w:p w14:paraId="47B205F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1410</w:t>
                  </w:r>
                </w:p>
              </w:tc>
              <w:tc>
                <w:tcPr>
                  <w:tcW w:w="746" w:type="dxa"/>
                  <w:tcMar>
                    <w:top w:w="15" w:type="dxa"/>
                    <w:left w:w="15" w:type="dxa"/>
                    <w:bottom w:w="15" w:type="dxa"/>
                    <w:right w:w="15" w:type="dxa"/>
                  </w:tcMar>
                  <w:vAlign w:val="center"/>
                </w:tcPr>
                <w:p w14:paraId="139CB6B2" w14:textId="0461C71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1980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авансы выданные</w:t>
                  </w:r>
                </w:p>
              </w:tc>
            </w:tr>
            <w:tr w:rsidR="00DB5D22" w:rsidRPr="00BB45E9" w14:paraId="690FF51C" w14:textId="77777777" w:rsidTr="00D9544A">
              <w:trPr>
                <w:trHeight w:val="30"/>
              </w:trPr>
              <w:tc>
                <w:tcPr>
                  <w:tcW w:w="656" w:type="dxa"/>
                  <w:tcMar>
                    <w:top w:w="15" w:type="dxa"/>
                    <w:left w:w="15" w:type="dxa"/>
                    <w:bottom w:w="15" w:type="dxa"/>
                    <w:right w:w="15" w:type="dxa"/>
                  </w:tcMar>
                  <w:vAlign w:val="center"/>
                </w:tcPr>
                <w:p w14:paraId="7CBC0F5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1420</w:t>
                  </w:r>
                </w:p>
              </w:tc>
              <w:tc>
                <w:tcPr>
                  <w:tcW w:w="746" w:type="dxa"/>
                  <w:tcMar>
                    <w:top w:w="15" w:type="dxa"/>
                    <w:left w:w="15" w:type="dxa"/>
                    <w:bottom w:w="15" w:type="dxa"/>
                    <w:right w:w="15" w:type="dxa"/>
                  </w:tcMar>
                  <w:vAlign w:val="center"/>
                </w:tcPr>
                <w:p w14:paraId="55A5D958" w14:textId="361F5EE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68FE3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будущих периодов</w:t>
                  </w:r>
                </w:p>
              </w:tc>
            </w:tr>
            <w:tr w:rsidR="00DB5D22" w:rsidRPr="00BB45E9" w14:paraId="1FD6ED08" w14:textId="77777777" w:rsidTr="00D9544A">
              <w:trPr>
                <w:trHeight w:val="30"/>
              </w:trPr>
              <w:tc>
                <w:tcPr>
                  <w:tcW w:w="656" w:type="dxa"/>
                  <w:tcMar>
                    <w:top w:w="15" w:type="dxa"/>
                    <w:left w:w="15" w:type="dxa"/>
                    <w:bottom w:w="15" w:type="dxa"/>
                    <w:right w:w="15" w:type="dxa"/>
                  </w:tcMar>
                  <w:vAlign w:val="center"/>
                </w:tcPr>
                <w:p w14:paraId="243B21D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1430</w:t>
                  </w:r>
                </w:p>
              </w:tc>
              <w:tc>
                <w:tcPr>
                  <w:tcW w:w="746" w:type="dxa"/>
                  <w:tcMar>
                    <w:top w:w="15" w:type="dxa"/>
                    <w:left w:w="15" w:type="dxa"/>
                    <w:bottom w:w="15" w:type="dxa"/>
                    <w:right w:w="15" w:type="dxa"/>
                  </w:tcMar>
                  <w:vAlign w:val="center"/>
                </w:tcPr>
                <w:p w14:paraId="0B8E19D0" w14:textId="6C896BF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80F8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активы</w:t>
                  </w:r>
                </w:p>
              </w:tc>
            </w:tr>
            <w:tr w:rsidR="00DB5D22" w:rsidRPr="00BB45E9" w14:paraId="0B51F45A" w14:textId="77777777" w:rsidTr="00D9544A">
              <w:trPr>
                <w:trHeight w:val="30"/>
              </w:trPr>
              <w:tc>
                <w:tcPr>
                  <w:tcW w:w="656" w:type="dxa"/>
                  <w:tcMar>
                    <w:top w:w="15" w:type="dxa"/>
                    <w:left w:w="15" w:type="dxa"/>
                    <w:bottom w:w="15" w:type="dxa"/>
                    <w:right w:w="15" w:type="dxa"/>
                  </w:tcMar>
                  <w:vAlign w:val="center"/>
                </w:tcPr>
                <w:p w14:paraId="135003BB" w14:textId="0FE0D72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ABDCC5" w14:textId="6EFF893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41687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2. Долгосрочные активы</w:t>
                  </w:r>
                </w:p>
              </w:tc>
            </w:tr>
            <w:tr w:rsidR="00DB5D22" w:rsidRPr="00BB45E9" w14:paraId="0DC9B38F" w14:textId="77777777" w:rsidTr="00D9544A">
              <w:trPr>
                <w:trHeight w:val="30"/>
              </w:trPr>
              <w:tc>
                <w:tcPr>
                  <w:tcW w:w="656" w:type="dxa"/>
                  <w:tcMar>
                    <w:top w:w="15" w:type="dxa"/>
                    <w:left w:w="15" w:type="dxa"/>
                    <w:bottom w:w="15" w:type="dxa"/>
                    <w:right w:w="15" w:type="dxa"/>
                  </w:tcMar>
                  <w:vAlign w:val="center"/>
                </w:tcPr>
                <w:p w14:paraId="6217E70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2100</w:t>
                  </w:r>
                </w:p>
              </w:tc>
              <w:tc>
                <w:tcPr>
                  <w:tcW w:w="746" w:type="dxa"/>
                  <w:tcMar>
                    <w:top w:w="15" w:type="dxa"/>
                    <w:left w:w="15" w:type="dxa"/>
                    <w:bottom w:w="15" w:type="dxa"/>
                    <w:right w:w="15" w:type="dxa"/>
                  </w:tcMar>
                  <w:vAlign w:val="center"/>
                </w:tcPr>
                <w:p w14:paraId="4A07CD11" w14:textId="5C40F77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52DB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инвестиции</w:t>
                  </w:r>
                </w:p>
              </w:tc>
            </w:tr>
            <w:tr w:rsidR="00DB5D22" w:rsidRPr="00BB45E9" w14:paraId="45CC61A3" w14:textId="77777777" w:rsidTr="00D9544A">
              <w:trPr>
                <w:trHeight w:val="30"/>
              </w:trPr>
              <w:tc>
                <w:tcPr>
                  <w:tcW w:w="656" w:type="dxa"/>
                  <w:tcMar>
                    <w:top w:w="15" w:type="dxa"/>
                    <w:left w:w="15" w:type="dxa"/>
                    <w:bottom w:w="15" w:type="dxa"/>
                    <w:right w:w="15" w:type="dxa"/>
                  </w:tcMar>
                  <w:vAlign w:val="center"/>
                </w:tcPr>
                <w:p w14:paraId="0DFA3B9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2110</w:t>
                  </w:r>
                </w:p>
              </w:tc>
              <w:tc>
                <w:tcPr>
                  <w:tcW w:w="746" w:type="dxa"/>
                  <w:tcMar>
                    <w:top w:w="15" w:type="dxa"/>
                    <w:left w:w="15" w:type="dxa"/>
                    <w:bottom w:w="15" w:type="dxa"/>
                    <w:right w:w="15" w:type="dxa"/>
                  </w:tcMar>
                  <w:vAlign w:val="center"/>
                </w:tcPr>
                <w:p w14:paraId="53CD8E29" w14:textId="4361CE3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D3A7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займы предоставленные</w:t>
                  </w:r>
                </w:p>
              </w:tc>
            </w:tr>
            <w:tr w:rsidR="00DB5D22" w:rsidRPr="00BB45E9" w14:paraId="6D1C0DA9" w14:textId="77777777" w:rsidTr="00D9544A">
              <w:trPr>
                <w:trHeight w:val="30"/>
              </w:trPr>
              <w:tc>
                <w:tcPr>
                  <w:tcW w:w="656" w:type="dxa"/>
                  <w:tcMar>
                    <w:top w:w="15" w:type="dxa"/>
                    <w:left w:w="15" w:type="dxa"/>
                    <w:bottom w:w="15" w:type="dxa"/>
                    <w:right w:w="15" w:type="dxa"/>
                  </w:tcMar>
                  <w:vAlign w:val="center"/>
                </w:tcPr>
                <w:p w14:paraId="4CCA892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2120</w:t>
                  </w:r>
                </w:p>
              </w:tc>
              <w:tc>
                <w:tcPr>
                  <w:tcW w:w="746" w:type="dxa"/>
                  <w:tcMar>
                    <w:top w:w="15" w:type="dxa"/>
                    <w:left w:w="15" w:type="dxa"/>
                    <w:bottom w:w="15" w:type="dxa"/>
                    <w:right w:w="15" w:type="dxa"/>
                  </w:tcMar>
                  <w:vAlign w:val="center"/>
                </w:tcPr>
                <w:p w14:paraId="10FC55F8" w14:textId="1A31133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7AB2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инвестиции</w:t>
                  </w:r>
                </w:p>
              </w:tc>
            </w:tr>
            <w:tr w:rsidR="00DB5D22" w:rsidRPr="00BB45E9" w14:paraId="48BDAD37" w14:textId="77777777" w:rsidTr="00D9544A">
              <w:trPr>
                <w:trHeight w:val="30"/>
              </w:trPr>
              <w:tc>
                <w:tcPr>
                  <w:tcW w:w="656" w:type="dxa"/>
                  <w:tcMar>
                    <w:top w:w="15" w:type="dxa"/>
                    <w:left w:w="15" w:type="dxa"/>
                    <w:bottom w:w="15" w:type="dxa"/>
                    <w:right w:w="15" w:type="dxa"/>
                  </w:tcMar>
                  <w:vAlign w:val="center"/>
                </w:tcPr>
                <w:p w14:paraId="6844F53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2130</w:t>
                  </w:r>
                </w:p>
              </w:tc>
              <w:tc>
                <w:tcPr>
                  <w:tcW w:w="746" w:type="dxa"/>
                  <w:tcMar>
                    <w:top w:w="15" w:type="dxa"/>
                    <w:left w:w="15" w:type="dxa"/>
                    <w:bottom w:w="15" w:type="dxa"/>
                    <w:right w:w="15" w:type="dxa"/>
                  </w:tcMar>
                  <w:vAlign w:val="center"/>
                </w:tcPr>
                <w:p w14:paraId="388043AE" w14:textId="67BAC26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B137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Резерв на обесценение </w:t>
                  </w:r>
                  <w:r w:rsidRPr="00BB45E9">
                    <w:rPr>
                      <w:rFonts w:ascii="Times New Roman" w:hAnsi="Times New Roman" w:cs="Times New Roman"/>
                      <w:bCs/>
                      <w:sz w:val="24"/>
                      <w:szCs w:val="24"/>
                    </w:rPr>
                    <w:lastRenderedPageBreak/>
                    <w:t>долгосрочных финансовых инвестиций</w:t>
                  </w:r>
                </w:p>
              </w:tc>
            </w:tr>
            <w:tr w:rsidR="00DB5D22" w:rsidRPr="00BB45E9" w14:paraId="34E70359" w14:textId="77777777" w:rsidTr="00D9544A">
              <w:trPr>
                <w:trHeight w:val="30"/>
              </w:trPr>
              <w:tc>
                <w:tcPr>
                  <w:tcW w:w="656" w:type="dxa"/>
                  <w:tcMar>
                    <w:top w:w="15" w:type="dxa"/>
                    <w:left w:w="15" w:type="dxa"/>
                    <w:bottom w:w="15" w:type="dxa"/>
                    <w:right w:w="15" w:type="dxa"/>
                  </w:tcMar>
                  <w:vAlign w:val="center"/>
                </w:tcPr>
                <w:p w14:paraId="1D5958B4" w14:textId="1B05375F"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B45E9">
                    <w:rPr>
                      <w:rFonts w:ascii="Times New Roman" w:hAnsi="Times New Roman" w:cs="Times New Roman"/>
                      <w:b/>
                      <w:sz w:val="24"/>
                      <w:szCs w:val="24"/>
                    </w:rPr>
                    <w:lastRenderedPageBreak/>
                    <w:t>2140</w:t>
                  </w:r>
                </w:p>
              </w:tc>
              <w:tc>
                <w:tcPr>
                  <w:tcW w:w="746" w:type="dxa"/>
                  <w:tcMar>
                    <w:top w:w="15" w:type="dxa"/>
                    <w:left w:w="15" w:type="dxa"/>
                    <w:bottom w:w="15" w:type="dxa"/>
                    <w:right w:w="15" w:type="dxa"/>
                  </w:tcMar>
                  <w:vAlign w:val="center"/>
                </w:tcPr>
                <w:p w14:paraId="07ACBECC"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3615" w:type="dxa"/>
                  <w:tcMar>
                    <w:top w:w="15" w:type="dxa"/>
                    <w:left w:w="15" w:type="dxa"/>
                    <w:bottom w:w="15" w:type="dxa"/>
                    <w:right w:w="15" w:type="dxa"/>
                  </w:tcMar>
                  <w:vAlign w:val="center"/>
                </w:tcPr>
                <w:p w14:paraId="09203D94" w14:textId="3229ED0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
                      <w:bCs/>
                      <w:color w:val="000000"/>
                      <w:sz w:val="24"/>
                      <w:szCs w:val="24"/>
                    </w:rPr>
                    <w:t>Резерв под кредитные убытки</w:t>
                  </w:r>
                </w:p>
              </w:tc>
            </w:tr>
            <w:tr w:rsidR="00DB5D22" w:rsidRPr="00BB45E9" w14:paraId="0168EB38" w14:textId="77777777" w:rsidTr="00D9544A">
              <w:trPr>
                <w:trHeight w:val="30"/>
              </w:trPr>
              <w:tc>
                <w:tcPr>
                  <w:tcW w:w="656" w:type="dxa"/>
                  <w:tcMar>
                    <w:top w:w="15" w:type="dxa"/>
                    <w:left w:w="15" w:type="dxa"/>
                    <w:bottom w:w="15" w:type="dxa"/>
                    <w:right w:w="15" w:type="dxa"/>
                  </w:tcMar>
                  <w:vAlign w:val="center"/>
                </w:tcPr>
                <w:p w14:paraId="6283A2E0" w14:textId="092443F1" w:rsidR="00DB5D22" w:rsidRPr="00072917"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highlight w:val="green"/>
                    </w:rPr>
                  </w:pPr>
                  <w:r w:rsidRPr="00072917">
                    <w:rPr>
                      <w:rFonts w:ascii="Times New Roman" w:hAnsi="Times New Roman" w:cs="Times New Roman"/>
                      <w:b/>
                      <w:sz w:val="24"/>
                      <w:szCs w:val="24"/>
                      <w:highlight w:val="green"/>
                    </w:rPr>
                    <w:t>2150</w:t>
                  </w:r>
                </w:p>
              </w:tc>
              <w:tc>
                <w:tcPr>
                  <w:tcW w:w="746" w:type="dxa"/>
                  <w:tcMar>
                    <w:top w:w="15" w:type="dxa"/>
                    <w:left w:w="15" w:type="dxa"/>
                    <w:bottom w:w="15" w:type="dxa"/>
                    <w:right w:w="15" w:type="dxa"/>
                  </w:tcMar>
                  <w:vAlign w:val="center"/>
                </w:tcPr>
                <w:p w14:paraId="6F0C5399" w14:textId="77777777" w:rsidR="00DB5D22" w:rsidRPr="00072917"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highlight w:val="green"/>
                    </w:rPr>
                  </w:pPr>
                </w:p>
              </w:tc>
              <w:tc>
                <w:tcPr>
                  <w:tcW w:w="3615" w:type="dxa"/>
                  <w:tcMar>
                    <w:top w:w="15" w:type="dxa"/>
                    <w:left w:w="15" w:type="dxa"/>
                    <w:bottom w:w="15" w:type="dxa"/>
                    <w:right w:w="15" w:type="dxa"/>
                  </w:tcMar>
                  <w:vAlign w:val="center"/>
                </w:tcPr>
                <w:p w14:paraId="46F007D2" w14:textId="3797E7C7" w:rsidR="00DB5D22" w:rsidRPr="00072917" w:rsidRDefault="00DB5D22" w:rsidP="00072A2F">
                  <w:pPr>
                    <w:framePr w:hSpace="180" w:wrap="around" w:vAnchor="text" w:hAnchor="text" w:x="-459" w:y="1"/>
                    <w:spacing w:after="0" w:line="240" w:lineRule="auto"/>
                    <w:ind w:left="20"/>
                    <w:suppressOverlap/>
                    <w:jc w:val="both"/>
                    <w:rPr>
                      <w:rFonts w:ascii="Times New Roman" w:hAnsi="Times New Roman" w:cs="Times New Roman"/>
                      <w:b/>
                      <w:bCs/>
                      <w:color w:val="000000"/>
                      <w:sz w:val="24"/>
                      <w:szCs w:val="24"/>
                      <w:highlight w:val="green"/>
                    </w:rPr>
                  </w:pPr>
                  <w:r w:rsidRPr="00072917">
                    <w:rPr>
                      <w:rFonts w:ascii="Times New Roman" w:eastAsia="Times New Roman" w:hAnsi="Times New Roman" w:cs="Times New Roman"/>
                      <w:b/>
                      <w:bCs/>
                      <w:sz w:val="24"/>
                      <w:szCs w:val="24"/>
                      <w:highlight w:val="green"/>
                    </w:rPr>
                    <w:t>Положительная разница между номинальной и справедливой стоимостью предоставленных займов</w:t>
                  </w:r>
                </w:p>
              </w:tc>
            </w:tr>
            <w:tr w:rsidR="00DB5D22" w:rsidRPr="00BB45E9" w14:paraId="07E1C8E7" w14:textId="77777777" w:rsidTr="00D9544A">
              <w:trPr>
                <w:trHeight w:val="30"/>
              </w:trPr>
              <w:tc>
                <w:tcPr>
                  <w:tcW w:w="656" w:type="dxa"/>
                  <w:tcMar>
                    <w:top w:w="15" w:type="dxa"/>
                    <w:left w:w="15" w:type="dxa"/>
                    <w:bottom w:w="15" w:type="dxa"/>
                    <w:right w:w="15" w:type="dxa"/>
                  </w:tcMar>
                  <w:vAlign w:val="center"/>
                </w:tcPr>
                <w:p w14:paraId="24608333" w14:textId="7578BAE3" w:rsidR="00DB5D22" w:rsidRPr="00072917"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highlight w:val="green"/>
                    </w:rPr>
                  </w:pPr>
                  <w:r w:rsidRPr="00072917">
                    <w:rPr>
                      <w:rFonts w:ascii="Times New Roman" w:hAnsi="Times New Roman" w:cs="Times New Roman"/>
                      <w:b/>
                      <w:sz w:val="24"/>
                      <w:szCs w:val="24"/>
                      <w:highlight w:val="green"/>
                    </w:rPr>
                    <w:t>2160</w:t>
                  </w:r>
                </w:p>
              </w:tc>
              <w:tc>
                <w:tcPr>
                  <w:tcW w:w="746" w:type="dxa"/>
                  <w:tcMar>
                    <w:top w:w="15" w:type="dxa"/>
                    <w:left w:w="15" w:type="dxa"/>
                    <w:bottom w:w="15" w:type="dxa"/>
                    <w:right w:w="15" w:type="dxa"/>
                  </w:tcMar>
                  <w:vAlign w:val="center"/>
                </w:tcPr>
                <w:p w14:paraId="2595F91F" w14:textId="77777777" w:rsidR="00DB5D22" w:rsidRPr="00072917"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highlight w:val="green"/>
                    </w:rPr>
                  </w:pPr>
                </w:p>
              </w:tc>
              <w:tc>
                <w:tcPr>
                  <w:tcW w:w="3615" w:type="dxa"/>
                  <w:tcMar>
                    <w:top w:w="15" w:type="dxa"/>
                    <w:left w:w="15" w:type="dxa"/>
                    <w:bottom w:w="15" w:type="dxa"/>
                    <w:right w:w="15" w:type="dxa"/>
                  </w:tcMar>
                  <w:vAlign w:val="center"/>
                </w:tcPr>
                <w:p w14:paraId="0582D994" w14:textId="1AFC0865" w:rsidR="00DB5D22" w:rsidRPr="00072917" w:rsidRDefault="00DB5D22" w:rsidP="00072A2F">
                  <w:pPr>
                    <w:framePr w:hSpace="180" w:wrap="around" w:vAnchor="text" w:hAnchor="text" w:x="-459" w:y="1"/>
                    <w:spacing w:after="0" w:line="240" w:lineRule="auto"/>
                    <w:ind w:left="20"/>
                    <w:suppressOverlap/>
                    <w:jc w:val="both"/>
                    <w:rPr>
                      <w:rFonts w:ascii="Times New Roman" w:hAnsi="Times New Roman" w:cs="Times New Roman"/>
                      <w:b/>
                      <w:bCs/>
                      <w:color w:val="000000"/>
                      <w:sz w:val="24"/>
                      <w:szCs w:val="24"/>
                      <w:highlight w:val="green"/>
                    </w:rPr>
                  </w:pPr>
                  <w:r w:rsidRPr="00072917">
                    <w:rPr>
                      <w:rFonts w:ascii="Times New Roman" w:eastAsia="Times New Roman" w:hAnsi="Times New Roman" w:cs="Times New Roman"/>
                      <w:b/>
                      <w:bCs/>
                      <w:sz w:val="24"/>
                      <w:szCs w:val="24"/>
                      <w:highlight w:val="green"/>
                    </w:rPr>
                    <w:t>Отрицательная разница между номинальной и справедливой стоимостью предоставленных займов</w:t>
                  </w:r>
                </w:p>
              </w:tc>
            </w:tr>
            <w:tr w:rsidR="00DB5D22" w:rsidRPr="00BB45E9" w14:paraId="03F76D1B" w14:textId="77777777" w:rsidTr="00D9544A">
              <w:trPr>
                <w:trHeight w:val="30"/>
              </w:trPr>
              <w:tc>
                <w:tcPr>
                  <w:tcW w:w="656" w:type="dxa"/>
                  <w:tcMar>
                    <w:top w:w="15" w:type="dxa"/>
                    <w:left w:w="15" w:type="dxa"/>
                    <w:bottom w:w="15" w:type="dxa"/>
                    <w:right w:w="15" w:type="dxa"/>
                  </w:tcMar>
                  <w:vAlign w:val="center"/>
                </w:tcPr>
                <w:p w14:paraId="2FAAFB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2200</w:t>
                  </w:r>
                </w:p>
              </w:tc>
              <w:tc>
                <w:tcPr>
                  <w:tcW w:w="746" w:type="dxa"/>
                  <w:tcMar>
                    <w:top w:w="15" w:type="dxa"/>
                    <w:left w:w="15" w:type="dxa"/>
                    <w:bottom w:w="15" w:type="dxa"/>
                    <w:right w:w="15" w:type="dxa"/>
                  </w:tcMar>
                  <w:vAlign w:val="center"/>
                </w:tcPr>
                <w:p w14:paraId="4D864735" w14:textId="02C1B83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66A5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w:t>
                  </w:r>
                </w:p>
              </w:tc>
            </w:tr>
            <w:tr w:rsidR="00DB5D22" w:rsidRPr="00BB45E9" w14:paraId="1227AE7C" w14:textId="77777777" w:rsidTr="00D9544A">
              <w:trPr>
                <w:trHeight w:val="30"/>
              </w:trPr>
              <w:tc>
                <w:tcPr>
                  <w:tcW w:w="656" w:type="dxa"/>
                  <w:tcMar>
                    <w:top w:w="15" w:type="dxa"/>
                    <w:left w:w="15" w:type="dxa"/>
                    <w:bottom w:w="15" w:type="dxa"/>
                    <w:right w:w="15" w:type="dxa"/>
                  </w:tcMar>
                  <w:vAlign w:val="center"/>
                </w:tcPr>
                <w:p w14:paraId="462164A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2210</w:t>
                  </w:r>
                </w:p>
              </w:tc>
              <w:tc>
                <w:tcPr>
                  <w:tcW w:w="746" w:type="dxa"/>
                  <w:tcMar>
                    <w:top w:w="15" w:type="dxa"/>
                    <w:left w:w="15" w:type="dxa"/>
                    <w:bottom w:w="15" w:type="dxa"/>
                    <w:right w:w="15" w:type="dxa"/>
                  </w:tcMar>
                  <w:vAlign w:val="center"/>
                </w:tcPr>
                <w:p w14:paraId="0A1F04DB" w14:textId="5CC445E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0A03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 покупателей и заказчиков</w:t>
                  </w:r>
                </w:p>
              </w:tc>
            </w:tr>
            <w:tr w:rsidR="00DB5D22" w:rsidRPr="00BB45E9" w14:paraId="1B8566DC" w14:textId="77777777" w:rsidTr="00D9544A">
              <w:trPr>
                <w:trHeight w:val="30"/>
              </w:trPr>
              <w:tc>
                <w:tcPr>
                  <w:tcW w:w="656" w:type="dxa"/>
                  <w:tcMar>
                    <w:top w:w="15" w:type="dxa"/>
                    <w:left w:w="15" w:type="dxa"/>
                    <w:bottom w:w="15" w:type="dxa"/>
                    <w:right w:w="15" w:type="dxa"/>
                  </w:tcMar>
                  <w:vAlign w:val="center"/>
                </w:tcPr>
                <w:p w14:paraId="175D912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2220</w:t>
                  </w:r>
                </w:p>
              </w:tc>
              <w:tc>
                <w:tcPr>
                  <w:tcW w:w="746" w:type="dxa"/>
                  <w:tcMar>
                    <w:top w:w="15" w:type="dxa"/>
                    <w:left w:w="15" w:type="dxa"/>
                    <w:bottom w:w="15" w:type="dxa"/>
                    <w:right w:w="15" w:type="dxa"/>
                  </w:tcMar>
                  <w:vAlign w:val="center"/>
                </w:tcPr>
                <w:p w14:paraId="7B976C25" w14:textId="18CD38D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1CD0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дебиторская задолженность по аренде</w:t>
                  </w:r>
                </w:p>
              </w:tc>
            </w:tr>
            <w:tr w:rsidR="00DB5D22" w:rsidRPr="00BB45E9" w14:paraId="6A741944" w14:textId="77777777" w:rsidTr="00D9544A">
              <w:trPr>
                <w:trHeight w:val="30"/>
              </w:trPr>
              <w:tc>
                <w:tcPr>
                  <w:tcW w:w="656" w:type="dxa"/>
                  <w:tcMar>
                    <w:top w:w="15" w:type="dxa"/>
                    <w:left w:w="15" w:type="dxa"/>
                    <w:bottom w:w="15" w:type="dxa"/>
                    <w:right w:w="15" w:type="dxa"/>
                  </w:tcMar>
                  <w:vAlign w:val="center"/>
                </w:tcPr>
                <w:p w14:paraId="67C7BEC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2230</w:t>
                  </w:r>
                </w:p>
              </w:tc>
              <w:tc>
                <w:tcPr>
                  <w:tcW w:w="746" w:type="dxa"/>
                  <w:tcMar>
                    <w:top w:w="15" w:type="dxa"/>
                    <w:left w:w="15" w:type="dxa"/>
                    <w:bottom w:w="15" w:type="dxa"/>
                    <w:right w:w="15" w:type="dxa"/>
                  </w:tcMar>
                  <w:vAlign w:val="center"/>
                </w:tcPr>
                <w:p w14:paraId="74EF466A" w14:textId="140AF68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6D34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долгосрочная дебиторская задолженность</w:t>
                  </w:r>
                </w:p>
              </w:tc>
            </w:tr>
            <w:tr w:rsidR="00DB5D22" w:rsidRPr="00BB45E9" w14:paraId="2B926D9C" w14:textId="77777777" w:rsidTr="00D9544A">
              <w:trPr>
                <w:trHeight w:val="30"/>
              </w:trPr>
              <w:tc>
                <w:tcPr>
                  <w:tcW w:w="656" w:type="dxa"/>
                  <w:tcMar>
                    <w:top w:w="15" w:type="dxa"/>
                    <w:left w:w="15" w:type="dxa"/>
                    <w:bottom w:w="15" w:type="dxa"/>
                    <w:right w:w="15" w:type="dxa"/>
                  </w:tcMar>
                  <w:vAlign w:val="center"/>
                </w:tcPr>
                <w:p w14:paraId="02FA276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2300</w:t>
                  </w:r>
                </w:p>
              </w:tc>
              <w:tc>
                <w:tcPr>
                  <w:tcW w:w="746" w:type="dxa"/>
                  <w:tcMar>
                    <w:top w:w="15" w:type="dxa"/>
                    <w:left w:w="15" w:type="dxa"/>
                    <w:bottom w:w="15" w:type="dxa"/>
                    <w:right w:w="15" w:type="dxa"/>
                  </w:tcMar>
                  <w:vAlign w:val="center"/>
                </w:tcPr>
                <w:p w14:paraId="51C6BB97" w14:textId="039FC7F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175E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Основные средства</w:t>
                  </w:r>
                </w:p>
              </w:tc>
            </w:tr>
            <w:tr w:rsidR="00DB5D22" w:rsidRPr="00BB45E9" w14:paraId="0D00DC18" w14:textId="77777777" w:rsidTr="00D9544A">
              <w:trPr>
                <w:trHeight w:val="30"/>
              </w:trPr>
              <w:tc>
                <w:tcPr>
                  <w:tcW w:w="656" w:type="dxa"/>
                  <w:tcMar>
                    <w:top w:w="15" w:type="dxa"/>
                    <w:left w:w="15" w:type="dxa"/>
                    <w:bottom w:w="15" w:type="dxa"/>
                    <w:right w:w="15" w:type="dxa"/>
                  </w:tcMar>
                  <w:vAlign w:val="center"/>
                </w:tcPr>
                <w:p w14:paraId="2B83CA3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2310</w:t>
                  </w:r>
                </w:p>
              </w:tc>
              <w:tc>
                <w:tcPr>
                  <w:tcW w:w="746" w:type="dxa"/>
                  <w:tcMar>
                    <w:top w:w="15" w:type="dxa"/>
                    <w:left w:w="15" w:type="dxa"/>
                    <w:bottom w:w="15" w:type="dxa"/>
                    <w:right w:w="15" w:type="dxa"/>
                  </w:tcMar>
                  <w:vAlign w:val="center"/>
                </w:tcPr>
                <w:p w14:paraId="79F1AA4B" w14:textId="23C760C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71F0B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Земля</w:t>
                  </w:r>
                </w:p>
              </w:tc>
            </w:tr>
            <w:tr w:rsidR="00DB5D22" w:rsidRPr="00BB45E9" w14:paraId="0191E8EE" w14:textId="77777777" w:rsidTr="00D9544A">
              <w:trPr>
                <w:trHeight w:val="30"/>
              </w:trPr>
              <w:tc>
                <w:tcPr>
                  <w:tcW w:w="656" w:type="dxa"/>
                  <w:tcMar>
                    <w:top w:w="15" w:type="dxa"/>
                    <w:left w:w="15" w:type="dxa"/>
                    <w:bottom w:w="15" w:type="dxa"/>
                    <w:right w:w="15" w:type="dxa"/>
                  </w:tcMar>
                  <w:vAlign w:val="center"/>
                </w:tcPr>
                <w:p w14:paraId="75083FC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2320</w:t>
                  </w:r>
                </w:p>
              </w:tc>
              <w:tc>
                <w:tcPr>
                  <w:tcW w:w="746" w:type="dxa"/>
                  <w:tcMar>
                    <w:top w:w="15" w:type="dxa"/>
                    <w:left w:w="15" w:type="dxa"/>
                    <w:bottom w:w="15" w:type="dxa"/>
                    <w:right w:w="15" w:type="dxa"/>
                  </w:tcMar>
                  <w:vAlign w:val="center"/>
                </w:tcPr>
                <w:p w14:paraId="5882FAC6" w14:textId="32D819B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DB5D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Здания</w:t>
                  </w:r>
                </w:p>
              </w:tc>
            </w:tr>
            <w:tr w:rsidR="00DB5D22" w:rsidRPr="00BB45E9" w14:paraId="7F417FDB" w14:textId="77777777" w:rsidTr="00D9544A">
              <w:trPr>
                <w:trHeight w:val="30"/>
              </w:trPr>
              <w:tc>
                <w:tcPr>
                  <w:tcW w:w="656" w:type="dxa"/>
                  <w:tcMar>
                    <w:top w:w="15" w:type="dxa"/>
                    <w:left w:w="15" w:type="dxa"/>
                    <w:bottom w:w="15" w:type="dxa"/>
                    <w:right w:w="15" w:type="dxa"/>
                  </w:tcMar>
                  <w:vAlign w:val="center"/>
                </w:tcPr>
                <w:p w14:paraId="55A1AFAD" w14:textId="3530D82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DD690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2321</w:t>
                  </w:r>
                </w:p>
              </w:tc>
              <w:tc>
                <w:tcPr>
                  <w:tcW w:w="3615" w:type="dxa"/>
                  <w:tcMar>
                    <w:top w:w="15" w:type="dxa"/>
                    <w:left w:w="15" w:type="dxa"/>
                    <w:bottom w:w="15" w:type="dxa"/>
                    <w:right w:w="15" w:type="dxa"/>
                  </w:tcMar>
                  <w:vAlign w:val="center"/>
                </w:tcPr>
                <w:p w14:paraId="6713D7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Нежилые здания</w:t>
                  </w:r>
                </w:p>
              </w:tc>
            </w:tr>
            <w:tr w:rsidR="00DB5D22" w:rsidRPr="00BB45E9" w14:paraId="6A087A90" w14:textId="77777777" w:rsidTr="00D9544A">
              <w:trPr>
                <w:trHeight w:val="30"/>
              </w:trPr>
              <w:tc>
                <w:tcPr>
                  <w:tcW w:w="656" w:type="dxa"/>
                  <w:tcMar>
                    <w:top w:w="15" w:type="dxa"/>
                    <w:left w:w="15" w:type="dxa"/>
                    <w:bottom w:w="15" w:type="dxa"/>
                    <w:right w:w="15" w:type="dxa"/>
                  </w:tcMar>
                  <w:vAlign w:val="center"/>
                </w:tcPr>
                <w:p w14:paraId="0ED2FEE1" w14:textId="2DE2604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88BD3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2322</w:t>
                  </w:r>
                </w:p>
              </w:tc>
              <w:tc>
                <w:tcPr>
                  <w:tcW w:w="3615" w:type="dxa"/>
                  <w:tcMar>
                    <w:top w:w="15" w:type="dxa"/>
                    <w:left w:w="15" w:type="dxa"/>
                    <w:bottom w:w="15" w:type="dxa"/>
                    <w:right w:w="15" w:type="dxa"/>
                  </w:tcMar>
                  <w:vAlign w:val="center"/>
                </w:tcPr>
                <w:p w14:paraId="4BCF47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Жилые здания</w:t>
                  </w:r>
                </w:p>
              </w:tc>
            </w:tr>
            <w:tr w:rsidR="00DB5D22" w:rsidRPr="00BB45E9" w14:paraId="52B41F54" w14:textId="77777777" w:rsidTr="00D9544A">
              <w:trPr>
                <w:trHeight w:val="30"/>
              </w:trPr>
              <w:tc>
                <w:tcPr>
                  <w:tcW w:w="656" w:type="dxa"/>
                  <w:tcMar>
                    <w:top w:w="15" w:type="dxa"/>
                    <w:left w:w="15" w:type="dxa"/>
                    <w:bottom w:w="15" w:type="dxa"/>
                    <w:right w:w="15" w:type="dxa"/>
                  </w:tcMar>
                  <w:vAlign w:val="center"/>
                </w:tcPr>
                <w:p w14:paraId="6252CA1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2330</w:t>
                  </w:r>
                </w:p>
              </w:tc>
              <w:tc>
                <w:tcPr>
                  <w:tcW w:w="746" w:type="dxa"/>
                  <w:tcMar>
                    <w:top w:w="15" w:type="dxa"/>
                    <w:left w:w="15" w:type="dxa"/>
                    <w:bottom w:w="15" w:type="dxa"/>
                    <w:right w:w="15" w:type="dxa"/>
                  </w:tcMar>
                  <w:vAlign w:val="center"/>
                </w:tcPr>
                <w:p w14:paraId="1D20B8A4" w14:textId="51F8FF8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5839F5" w14:textId="23D1175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Сооружения</w:t>
                  </w:r>
                </w:p>
              </w:tc>
            </w:tr>
            <w:tr w:rsidR="00DB5D22" w:rsidRPr="00BB45E9" w14:paraId="2EF58939" w14:textId="77777777" w:rsidTr="00D9544A">
              <w:trPr>
                <w:trHeight w:val="30"/>
              </w:trPr>
              <w:tc>
                <w:tcPr>
                  <w:tcW w:w="656" w:type="dxa"/>
                  <w:tcMar>
                    <w:top w:w="15" w:type="dxa"/>
                    <w:left w:w="15" w:type="dxa"/>
                    <w:bottom w:w="15" w:type="dxa"/>
                    <w:right w:w="15" w:type="dxa"/>
                  </w:tcMar>
                  <w:vAlign w:val="center"/>
                </w:tcPr>
                <w:p w14:paraId="7F33D84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2FC901C" w14:textId="7E2F45D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
                      <w:sz w:val="24"/>
                      <w:szCs w:val="24"/>
                    </w:rPr>
                    <w:t>2331</w:t>
                  </w:r>
                </w:p>
              </w:tc>
              <w:tc>
                <w:tcPr>
                  <w:tcW w:w="3615" w:type="dxa"/>
                  <w:tcMar>
                    <w:top w:w="15" w:type="dxa"/>
                    <w:left w:w="15" w:type="dxa"/>
                    <w:bottom w:w="15" w:type="dxa"/>
                    <w:right w:w="15" w:type="dxa"/>
                  </w:tcMar>
                  <w:vAlign w:val="center"/>
                </w:tcPr>
                <w:p w14:paraId="2E3128C3" w14:textId="76975A6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
                      <w:bCs/>
                      <w:sz w:val="24"/>
                      <w:szCs w:val="24"/>
                    </w:rPr>
                    <w:t>Автомобильные дороги</w:t>
                  </w:r>
                </w:p>
              </w:tc>
            </w:tr>
            <w:tr w:rsidR="00DB5D22" w:rsidRPr="00BB45E9" w14:paraId="03083C6D" w14:textId="77777777" w:rsidTr="00D9544A">
              <w:trPr>
                <w:trHeight w:val="30"/>
              </w:trPr>
              <w:tc>
                <w:tcPr>
                  <w:tcW w:w="656" w:type="dxa"/>
                  <w:tcMar>
                    <w:top w:w="15" w:type="dxa"/>
                    <w:left w:w="15" w:type="dxa"/>
                    <w:bottom w:w="15" w:type="dxa"/>
                    <w:right w:w="15" w:type="dxa"/>
                  </w:tcMar>
                  <w:vAlign w:val="center"/>
                </w:tcPr>
                <w:p w14:paraId="30F3C22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26D10EA" w14:textId="27738FF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r w:rsidRPr="00BB45E9">
                    <w:rPr>
                      <w:rFonts w:ascii="Times New Roman" w:hAnsi="Times New Roman" w:cs="Times New Roman"/>
                      <w:b/>
                      <w:sz w:val="24"/>
                      <w:szCs w:val="24"/>
                    </w:rPr>
                    <w:t>2332</w:t>
                  </w:r>
                </w:p>
              </w:tc>
              <w:tc>
                <w:tcPr>
                  <w:tcW w:w="3615" w:type="dxa"/>
                  <w:tcMar>
                    <w:top w:w="15" w:type="dxa"/>
                    <w:left w:w="15" w:type="dxa"/>
                    <w:bottom w:w="15" w:type="dxa"/>
                    <w:right w:w="15" w:type="dxa"/>
                  </w:tcMar>
                  <w:vAlign w:val="center"/>
                </w:tcPr>
                <w:p w14:paraId="7D2EAF4E" w14:textId="17669DE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
                      <w:bCs/>
                      <w:sz w:val="24"/>
                      <w:szCs w:val="24"/>
                    </w:rPr>
                    <w:t>Прочие дороги</w:t>
                  </w:r>
                </w:p>
              </w:tc>
            </w:tr>
            <w:tr w:rsidR="00DB5D22" w:rsidRPr="00BB45E9" w14:paraId="759FA62C" w14:textId="77777777" w:rsidTr="00D9544A">
              <w:trPr>
                <w:trHeight w:val="30"/>
              </w:trPr>
              <w:tc>
                <w:tcPr>
                  <w:tcW w:w="656" w:type="dxa"/>
                  <w:tcMar>
                    <w:top w:w="15" w:type="dxa"/>
                    <w:left w:w="15" w:type="dxa"/>
                    <w:bottom w:w="15" w:type="dxa"/>
                    <w:right w:w="15" w:type="dxa"/>
                  </w:tcMar>
                  <w:vAlign w:val="center"/>
                </w:tcPr>
                <w:p w14:paraId="705217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86A6EED" w14:textId="7F848F6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lang w:val="en-US"/>
                    </w:rPr>
                  </w:pPr>
                  <w:r w:rsidRPr="00BB45E9">
                    <w:rPr>
                      <w:rFonts w:ascii="Times New Roman" w:hAnsi="Times New Roman" w:cs="Times New Roman"/>
                      <w:b/>
                      <w:sz w:val="24"/>
                      <w:szCs w:val="24"/>
                      <w:lang w:val="en-US"/>
                    </w:rPr>
                    <w:t>2333</w:t>
                  </w:r>
                </w:p>
              </w:tc>
              <w:tc>
                <w:tcPr>
                  <w:tcW w:w="3615" w:type="dxa"/>
                  <w:tcMar>
                    <w:top w:w="15" w:type="dxa"/>
                    <w:left w:w="15" w:type="dxa"/>
                    <w:bottom w:w="15" w:type="dxa"/>
                    <w:right w:w="15" w:type="dxa"/>
                  </w:tcMar>
                  <w:vAlign w:val="center"/>
                </w:tcPr>
                <w:p w14:paraId="462E3477" w14:textId="49F24A8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Прочие сооружения</w:t>
                  </w:r>
                </w:p>
              </w:tc>
            </w:tr>
            <w:tr w:rsidR="00DB5D22" w:rsidRPr="00BB45E9" w14:paraId="45AAD061" w14:textId="77777777" w:rsidTr="00D9544A">
              <w:trPr>
                <w:trHeight w:val="30"/>
              </w:trPr>
              <w:tc>
                <w:tcPr>
                  <w:tcW w:w="656" w:type="dxa"/>
                  <w:tcMar>
                    <w:top w:w="15" w:type="dxa"/>
                    <w:left w:w="15" w:type="dxa"/>
                    <w:bottom w:w="15" w:type="dxa"/>
                    <w:right w:w="15" w:type="dxa"/>
                  </w:tcMar>
                  <w:vAlign w:val="center"/>
                </w:tcPr>
                <w:p w14:paraId="6322C39D" w14:textId="55B7E1E1"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2340</w:t>
                  </w:r>
                </w:p>
              </w:tc>
              <w:tc>
                <w:tcPr>
                  <w:tcW w:w="746" w:type="dxa"/>
                  <w:tcMar>
                    <w:top w:w="15" w:type="dxa"/>
                    <w:left w:w="15" w:type="dxa"/>
                    <w:bottom w:w="15" w:type="dxa"/>
                    <w:right w:w="15" w:type="dxa"/>
                  </w:tcMar>
                  <w:vAlign w:val="center"/>
                </w:tcPr>
                <w:p w14:paraId="47B73FAB" w14:textId="5870F71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125098" w14:textId="556EAEA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Передаточные устройства</w:t>
                  </w:r>
                </w:p>
              </w:tc>
            </w:tr>
            <w:tr w:rsidR="00DB5D22" w:rsidRPr="00BB45E9" w14:paraId="11EB8D31" w14:textId="77777777" w:rsidTr="00D9544A">
              <w:trPr>
                <w:trHeight w:val="30"/>
              </w:trPr>
              <w:tc>
                <w:tcPr>
                  <w:tcW w:w="656" w:type="dxa"/>
                  <w:tcMar>
                    <w:top w:w="15" w:type="dxa"/>
                    <w:left w:w="15" w:type="dxa"/>
                    <w:bottom w:w="15" w:type="dxa"/>
                    <w:right w:w="15" w:type="dxa"/>
                  </w:tcMar>
                  <w:vAlign w:val="center"/>
                </w:tcPr>
                <w:p w14:paraId="4508E81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2350</w:t>
                  </w:r>
                </w:p>
              </w:tc>
              <w:tc>
                <w:tcPr>
                  <w:tcW w:w="746" w:type="dxa"/>
                  <w:tcMar>
                    <w:top w:w="15" w:type="dxa"/>
                    <w:left w:w="15" w:type="dxa"/>
                    <w:bottom w:w="15" w:type="dxa"/>
                    <w:right w:w="15" w:type="dxa"/>
                  </w:tcMar>
                  <w:vAlign w:val="center"/>
                </w:tcPr>
                <w:p w14:paraId="01BB8AF4" w14:textId="00C383D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CE5D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Транспортные средства</w:t>
                  </w:r>
                </w:p>
              </w:tc>
            </w:tr>
            <w:tr w:rsidR="00DB5D22" w:rsidRPr="00BB45E9" w14:paraId="5F332C99" w14:textId="77777777" w:rsidTr="00D9544A">
              <w:trPr>
                <w:trHeight w:val="30"/>
              </w:trPr>
              <w:tc>
                <w:tcPr>
                  <w:tcW w:w="656" w:type="dxa"/>
                  <w:tcMar>
                    <w:top w:w="15" w:type="dxa"/>
                    <w:left w:w="15" w:type="dxa"/>
                    <w:bottom w:w="15" w:type="dxa"/>
                    <w:right w:w="15" w:type="dxa"/>
                  </w:tcMar>
                  <w:vAlign w:val="center"/>
                </w:tcPr>
                <w:p w14:paraId="149439C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2360</w:t>
                  </w:r>
                </w:p>
              </w:tc>
              <w:tc>
                <w:tcPr>
                  <w:tcW w:w="746" w:type="dxa"/>
                  <w:tcMar>
                    <w:top w:w="15" w:type="dxa"/>
                    <w:left w:w="15" w:type="dxa"/>
                    <w:bottom w:w="15" w:type="dxa"/>
                    <w:right w:w="15" w:type="dxa"/>
                  </w:tcMar>
                  <w:vAlign w:val="center"/>
                </w:tcPr>
                <w:p w14:paraId="1579BB93" w14:textId="67A5DD8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A1DAA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Машины и оборудование</w:t>
                  </w:r>
                </w:p>
              </w:tc>
            </w:tr>
            <w:tr w:rsidR="00DB5D22" w:rsidRPr="00BB45E9" w14:paraId="41191EFF" w14:textId="77777777" w:rsidTr="00D9544A">
              <w:trPr>
                <w:trHeight w:val="30"/>
              </w:trPr>
              <w:tc>
                <w:tcPr>
                  <w:tcW w:w="656" w:type="dxa"/>
                  <w:tcMar>
                    <w:top w:w="15" w:type="dxa"/>
                    <w:left w:w="15" w:type="dxa"/>
                    <w:bottom w:w="15" w:type="dxa"/>
                    <w:right w:w="15" w:type="dxa"/>
                  </w:tcMar>
                  <w:vAlign w:val="center"/>
                </w:tcPr>
                <w:p w14:paraId="4942D60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2370</w:t>
                  </w:r>
                </w:p>
              </w:tc>
              <w:tc>
                <w:tcPr>
                  <w:tcW w:w="746" w:type="dxa"/>
                  <w:tcMar>
                    <w:top w:w="15" w:type="dxa"/>
                    <w:left w:w="15" w:type="dxa"/>
                    <w:bottom w:w="15" w:type="dxa"/>
                    <w:right w:w="15" w:type="dxa"/>
                  </w:tcMar>
                  <w:vAlign w:val="center"/>
                </w:tcPr>
                <w:p w14:paraId="2418B7D6" w14:textId="613102C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514D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Инструменты, производственный и хозяйственный инвентарь</w:t>
                  </w:r>
                </w:p>
              </w:tc>
            </w:tr>
            <w:tr w:rsidR="00DB5D22" w:rsidRPr="00BB45E9" w14:paraId="2FEDCDF0" w14:textId="77777777" w:rsidTr="00D9544A">
              <w:trPr>
                <w:trHeight w:val="30"/>
              </w:trPr>
              <w:tc>
                <w:tcPr>
                  <w:tcW w:w="656" w:type="dxa"/>
                  <w:tcMar>
                    <w:top w:w="15" w:type="dxa"/>
                    <w:left w:w="15" w:type="dxa"/>
                    <w:bottom w:w="15" w:type="dxa"/>
                    <w:right w:w="15" w:type="dxa"/>
                  </w:tcMar>
                  <w:vAlign w:val="center"/>
                </w:tcPr>
                <w:p w14:paraId="7BC6F16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2380</w:t>
                  </w:r>
                </w:p>
              </w:tc>
              <w:tc>
                <w:tcPr>
                  <w:tcW w:w="746" w:type="dxa"/>
                  <w:tcMar>
                    <w:top w:w="15" w:type="dxa"/>
                    <w:left w:w="15" w:type="dxa"/>
                    <w:bottom w:w="15" w:type="dxa"/>
                    <w:right w:w="15" w:type="dxa"/>
                  </w:tcMar>
                  <w:vAlign w:val="center"/>
                </w:tcPr>
                <w:p w14:paraId="1A2700CA" w14:textId="3045479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5604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основные средства</w:t>
                  </w:r>
                </w:p>
              </w:tc>
            </w:tr>
            <w:tr w:rsidR="00DB5D22" w:rsidRPr="00BB45E9" w14:paraId="4EF4A274" w14:textId="77777777" w:rsidTr="00D9544A">
              <w:trPr>
                <w:trHeight w:val="30"/>
              </w:trPr>
              <w:tc>
                <w:tcPr>
                  <w:tcW w:w="656" w:type="dxa"/>
                  <w:tcMar>
                    <w:top w:w="15" w:type="dxa"/>
                    <w:left w:w="15" w:type="dxa"/>
                    <w:bottom w:w="15" w:type="dxa"/>
                    <w:right w:w="15" w:type="dxa"/>
                  </w:tcMar>
                  <w:vAlign w:val="center"/>
                </w:tcPr>
                <w:p w14:paraId="51023CFD" w14:textId="35473A8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DEA96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2381</w:t>
                  </w:r>
                </w:p>
              </w:tc>
              <w:tc>
                <w:tcPr>
                  <w:tcW w:w="3615" w:type="dxa"/>
                  <w:tcMar>
                    <w:top w:w="15" w:type="dxa"/>
                    <w:left w:w="15" w:type="dxa"/>
                    <w:bottom w:w="15" w:type="dxa"/>
                    <w:right w:w="15" w:type="dxa"/>
                  </w:tcMar>
                  <w:vAlign w:val="center"/>
                </w:tcPr>
                <w:p w14:paraId="0BA4DE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Активы культурного наследия</w:t>
                  </w:r>
                </w:p>
              </w:tc>
            </w:tr>
            <w:tr w:rsidR="00DB5D22" w:rsidRPr="00BB45E9" w14:paraId="51D0E06F" w14:textId="77777777" w:rsidTr="00D9544A">
              <w:trPr>
                <w:trHeight w:val="30"/>
              </w:trPr>
              <w:tc>
                <w:tcPr>
                  <w:tcW w:w="656" w:type="dxa"/>
                  <w:tcMar>
                    <w:top w:w="15" w:type="dxa"/>
                    <w:left w:w="15" w:type="dxa"/>
                    <w:bottom w:w="15" w:type="dxa"/>
                    <w:right w:w="15" w:type="dxa"/>
                  </w:tcMar>
                  <w:vAlign w:val="center"/>
                </w:tcPr>
                <w:p w14:paraId="1A092D36" w14:textId="089DADD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1827C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2382</w:t>
                  </w:r>
                </w:p>
              </w:tc>
              <w:tc>
                <w:tcPr>
                  <w:tcW w:w="3615" w:type="dxa"/>
                  <w:tcMar>
                    <w:top w:w="15" w:type="dxa"/>
                    <w:left w:w="15" w:type="dxa"/>
                    <w:bottom w:w="15" w:type="dxa"/>
                    <w:right w:w="15" w:type="dxa"/>
                  </w:tcMar>
                  <w:vAlign w:val="center"/>
                </w:tcPr>
                <w:p w14:paraId="52BA58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Библиотечный фонд</w:t>
                  </w:r>
                </w:p>
              </w:tc>
            </w:tr>
            <w:tr w:rsidR="00DB5D22" w:rsidRPr="00BB45E9" w14:paraId="6693AD86" w14:textId="77777777" w:rsidTr="00D9544A">
              <w:trPr>
                <w:trHeight w:val="30"/>
              </w:trPr>
              <w:tc>
                <w:tcPr>
                  <w:tcW w:w="656" w:type="dxa"/>
                  <w:tcMar>
                    <w:top w:w="15" w:type="dxa"/>
                    <w:left w:w="15" w:type="dxa"/>
                    <w:bottom w:w="15" w:type="dxa"/>
                    <w:right w:w="15" w:type="dxa"/>
                  </w:tcMar>
                  <w:vAlign w:val="center"/>
                </w:tcPr>
                <w:p w14:paraId="553EE9E0" w14:textId="242274D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9F114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2383</w:t>
                  </w:r>
                </w:p>
              </w:tc>
              <w:tc>
                <w:tcPr>
                  <w:tcW w:w="3615" w:type="dxa"/>
                  <w:tcMar>
                    <w:top w:w="15" w:type="dxa"/>
                    <w:left w:w="15" w:type="dxa"/>
                    <w:bottom w:w="15" w:type="dxa"/>
                    <w:right w:w="15" w:type="dxa"/>
                  </w:tcMar>
                  <w:vAlign w:val="center"/>
                </w:tcPr>
                <w:p w14:paraId="16661D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основные средства</w:t>
                  </w:r>
                </w:p>
              </w:tc>
            </w:tr>
            <w:tr w:rsidR="00DB5D22" w:rsidRPr="00BB45E9" w14:paraId="353DCFC8" w14:textId="77777777" w:rsidTr="00D9544A">
              <w:trPr>
                <w:trHeight w:val="30"/>
              </w:trPr>
              <w:tc>
                <w:tcPr>
                  <w:tcW w:w="656" w:type="dxa"/>
                  <w:tcMar>
                    <w:top w:w="15" w:type="dxa"/>
                    <w:left w:w="15" w:type="dxa"/>
                    <w:bottom w:w="15" w:type="dxa"/>
                    <w:right w:w="15" w:type="dxa"/>
                  </w:tcMar>
                  <w:vAlign w:val="center"/>
                </w:tcPr>
                <w:p w14:paraId="4A74E78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2390</w:t>
                  </w:r>
                </w:p>
              </w:tc>
              <w:tc>
                <w:tcPr>
                  <w:tcW w:w="746" w:type="dxa"/>
                  <w:tcMar>
                    <w:top w:w="15" w:type="dxa"/>
                    <w:left w:w="15" w:type="dxa"/>
                    <w:bottom w:w="15" w:type="dxa"/>
                    <w:right w:w="15" w:type="dxa"/>
                  </w:tcMar>
                  <w:vAlign w:val="center"/>
                </w:tcPr>
                <w:p w14:paraId="01E273C5" w14:textId="3BE42AE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8004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основных средств</w:t>
                  </w:r>
                </w:p>
              </w:tc>
            </w:tr>
            <w:tr w:rsidR="00DB5D22" w:rsidRPr="00BB45E9" w14:paraId="364032BB" w14:textId="77777777" w:rsidTr="00D9544A">
              <w:trPr>
                <w:trHeight w:val="30"/>
              </w:trPr>
              <w:tc>
                <w:tcPr>
                  <w:tcW w:w="656" w:type="dxa"/>
                  <w:tcMar>
                    <w:top w:w="15" w:type="dxa"/>
                    <w:left w:w="15" w:type="dxa"/>
                    <w:bottom w:w="15" w:type="dxa"/>
                    <w:right w:w="15" w:type="dxa"/>
                  </w:tcMar>
                  <w:vAlign w:val="center"/>
                </w:tcPr>
                <w:p w14:paraId="1F5906D9" w14:textId="59BD384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568687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2391</w:t>
                  </w:r>
                </w:p>
              </w:tc>
              <w:tc>
                <w:tcPr>
                  <w:tcW w:w="3615" w:type="dxa"/>
                  <w:tcMar>
                    <w:top w:w="15" w:type="dxa"/>
                    <w:left w:w="15" w:type="dxa"/>
                    <w:bottom w:w="15" w:type="dxa"/>
                    <w:right w:w="15" w:type="dxa"/>
                  </w:tcMar>
                  <w:vAlign w:val="center"/>
                </w:tcPr>
                <w:p w14:paraId="017D12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основных средств</w:t>
                  </w:r>
                </w:p>
              </w:tc>
            </w:tr>
            <w:tr w:rsidR="00DB5D22" w:rsidRPr="00BB45E9" w14:paraId="2A9F43B6" w14:textId="77777777" w:rsidTr="00D9544A">
              <w:trPr>
                <w:trHeight w:val="30"/>
              </w:trPr>
              <w:tc>
                <w:tcPr>
                  <w:tcW w:w="656" w:type="dxa"/>
                  <w:tcMar>
                    <w:top w:w="15" w:type="dxa"/>
                    <w:left w:w="15" w:type="dxa"/>
                    <w:bottom w:w="15" w:type="dxa"/>
                    <w:right w:w="15" w:type="dxa"/>
                  </w:tcMar>
                  <w:vAlign w:val="center"/>
                </w:tcPr>
                <w:p w14:paraId="57E70906" w14:textId="4B25C3C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520F5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2392</w:t>
                  </w:r>
                </w:p>
              </w:tc>
              <w:tc>
                <w:tcPr>
                  <w:tcW w:w="3615" w:type="dxa"/>
                  <w:tcMar>
                    <w:top w:w="15" w:type="dxa"/>
                    <w:left w:w="15" w:type="dxa"/>
                    <w:bottom w:w="15" w:type="dxa"/>
                    <w:right w:w="15" w:type="dxa"/>
                  </w:tcMar>
                  <w:vAlign w:val="center"/>
                </w:tcPr>
                <w:p w14:paraId="482410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основных средств</w:t>
                  </w:r>
                </w:p>
              </w:tc>
            </w:tr>
            <w:tr w:rsidR="00DB5D22" w:rsidRPr="00BB45E9" w14:paraId="15B22B0D" w14:textId="77777777" w:rsidTr="00D9544A">
              <w:trPr>
                <w:trHeight w:val="30"/>
              </w:trPr>
              <w:tc>
                <w:tcPr>
                  <w:tcW w:w="656" w:type="dxa"/>
                  <w:tcMar>
                    <w:top w:w="15" w:type="dxa"/>
                    <w:left w:w="15" w:type="dxa"/>
                    <w:bottom w:w="15" w:type="dxa"/>
                    <w:right w:w="15" w:type="dxa"/>
                  </w:tcMar>
                  <w:vAlign w:val="center"/>
                </w:tcPr>
                <w:p w14:paraId="3AF578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2400</w:t>
                  </w:r>
                </w:p>
              </w:tc>
              <w:tc>
                <w:tcPr>
                  <w:tcW w:w="746" w:type="dxa"/>
                  <w:tcMar>
                    <w:top w:w="15" w:type="dxa"/>
                    <w:left w:w="15" w:type="dxa"/>
                    <w:bottom w:w="15" w:type="dxa"/>
                    <w:right w:w="15" w:type="dxa"/>
                  </w:tcMar>
                  <w:vAlign w:val="center"/>
                </w:tcPr>
                <w:p w14:paraId="762383B3" w14:textId="16CB0C2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8057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строительство и капитальные вложения</w:t>
                  </w:r>
                </w:p>
              </w:tc>
            </w:tr>
            <w:tr w:rsidR="00DB5D22" w:rsidRPr="00BB45E9" w14:paraId="65B3F39B" w14:textId="77777777" w:rsidTr="00D9544A">
              <w:trPr>
                <w:trHeight w:val="30"/>
              </w:trPr>
              <w:tc>
                <w:tcPr>
                  <w:tcW w:w="656" w:type="dxa"/>
                  <w:tcMar>
                    <w:top w:w="15" w:type="dxa"/>
                    <w:left w:w="15" w:type="dxa"/>
                    <w:bottom w:w="15" w:type="dxa"/>
                    <w:right w:w="15" w:type="dxa"/>
                  </w:tcMar>
                  <w:vAlign w:val="center"/>
                </w:tcPr>
                <w:p w14:paraId="6F2A593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2410</w:t>
                  </w:r>
                </w:p>
              </w:tc>
              <w:tc>
                <w:tcPr>
                  <w:tcW w:w="746" w:type="dxa"/>
                  <w:tcMar>
                    <w:top w:w="15" w:type="dxa"/>
                    <w:left w:w="15" w:type="dxa"/>
                    <w:bottom w:w="15" w:type="dxa"/>
                    <w:right w:w="15" w:type="dxa"/>
                  </w:tcMar>
                  <w:vAlign w:val="center"/>
                </w:tcPr>
                <w:p w14:paraId="46AD04AB" w14:textId="069DBD9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98F9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строительство и капитальные вложения</w:t>
                  </w:r>
                </w:p>
              </w:tc>
            </w:tr>
            <w:tr w:rsidR="00DB5D22" w:rsidRPr="00BB45E9" w14:paraId="5A0234F7" w14:textId="77777777" w:rsidTr="00D9544A">
              <w:trPr>
                <w:trHeight w:val="30"/>
              </w:trPr>
              <w:tc>
                <w:tcPr>
                  <w:tcW w:w="656" w:type="dxa"/>
                  <w:tcMar>
                    <w:top w:w="15" w:type="dxa"/>
                    <w:left w:w="15" w:type="dxa"/>
                    <w:bottom w:w="15" w:type="dxa"/>
                    <w:right w:w="15" w:type="dxa"/>
                  </w:tcMar>
                  <w:vAlign w:val="center"/>
                </w:tcPr>
                <w:p w14:paraId="43955BBF" w14:textId="0422416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3ED917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2411</w:t>
                  </w:r>
                </w:p>
              </w:tc>
              <w:tc>
                <w:tcPr>
                  <w:tcW w:w="3615" w:type="dxa"/>
                  <w:tcMar>
                    <w:top w:w="15" w:type="dxa"/>
                    <w:left w:w="15" w:type="dxa"/>
                    <w:bottom w:w="15" w:type="dxa"/>
                    <w:right w:w="15" w:type="dxa"/>
                  </w:tcMar>
                  <w:vAlign w:val="center"/>
                </w:tcPr>
                <w:p w14:paraId="5BF17A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Незавершенное строительство</w:t>
                  </w:r>
                </w:p>
              </w:tc>
            </w:tr>
            <w:tr w:rsidR="00DB5D22" w:rsidRPr="00BB45E9" w14:paraId="7DCEC8FB" w14:textId="77777777" w:rsidTr="00D9544A">
              <w:trPr>
                <w:trHeight w:val="30"/>
              </w:trPr>
              <w:tc>
                <w:tcPr>
                  <w:tcW w:w="656" w:type="dxa"/>
                  <w:tcMar>
                    <w:top w:w="15" w:type="dxa"/>
                    <w:left w:w="15" w:type="dxa"/>
                    <w:bottom w:w="15" w:type="dxa"/>
                    <w:right w:w="15" w:type="dxa"/>
                  </w:tcMar>
                  <w:vAlign w:val="center"/>
                </w:tcPr>
                <w:p w14:paraId="21B6BDAD" w14:textId="3134740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A97566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2412</w:t>
                  </w:r>
                </w:p>
              </w:tc>
              <w:tc>
                <w:tcPr>
                  <w:tcW w:w="3615" w:type="dxa"/>
                  <w:tcMar>
                    <w:top w:w="15" w:type="dxa"/>
                    <w:left w:w="15" w:type="dxa"/>
                    <w:bottom w:w="15" w:type="dxa"/>
                    <w:right w:w="15" w:type="dxa"/>
                  </w:tcMar>
                  <w:vAlign w:val="center"/>
                </w:tcPr>
                <w:p w14:paraId="1ADBD0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Капитальные вложения в нематериальные активы</w:t>
                  </w:r>
                </w:p>
              </w:tc>
            </w:tr>
            <w:tr w:rsidR="00DB5D22" w:rsidRPr="00BB45E9" w14:paraId="29D95AFA" w14:textId="77777777" w:rsidTr="00072A2F">
              <w:trPr>
                <w:trHeight w:val="30"/>
              </w:trPr>
              <w:tc>
                <w:tcPr>
                  <w:tcW w:w="656" w:type="dxa"/>
                  <w:tcMar>
                    <w:top w:w="15" w:type="dxa"/>
                    <w:left w:w="15" w:type="dxa"/>
                    <w:bottom w:w="15" w:type="dxa"/>
                    <w:right w:w="15" w:type="dxa"/>
                  </w:tcMar>
                  <w:vAlign w:val="center"/>
                </w:tcPr>
                <w:p w14:paraId="43B64BC5"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746" w:type="dxa"/>
                  <w:tcMar>
                    <w:top w:w="15" w:type="dxa"/>
                    <w:left w:w="15" w:type="dxa"/>
                    <w:bottom w:w="15" w:type="dxa"/>
                    <w:right w:w="15" w:type="dxa"/>
                  </w:tcMar>
                </w:tcPr>
                <w:p w14:paraId="43859065" w14:textId="584B8A31"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B45E9">
                    <w:rPr>
                      <w:rFonts w:ascii="Times New Roman" w:hAnsi="Times New Roman" w:cs="Times New Roman"/>
                      <w:b/>
                      <w:sz w:val="24"/>
                      <w:szCs w:val="24"/>
                    </w:rPr>
                    <w:t>2413</w:t>
                  </w:r>
                </w:p>
              </w:tc>
              <w:tc>
                <w:tcPr>
                  <w:tcW w:w="3615" w:type="dxa"/>
                  <w:tcMar>
                    <w:top w:w="15" w:type="dxa"/>
                    <w:left w:w="15" w:type="dxa"/>
                    <w:bottom w:w="15" w:type="dxa"/>
                    <w:right w:w="15" w:type="dxa"/>
                  </w:tcMar>
                  <w:vAlign w:val="center"/>
                </w:tcPr>
                <w:p w14:paraId="760145A2" w14:textId="4BC63A3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hAnsi="Times New Roman" w:cs="Times New Roman"/>
                      <w:b/>
                      <w:color w:val="000000"/>
                      <w:sz w:val="24"/>
                      <w:szCs w:val="24"/>
                    </w:rPr>
                    <w:t>Капитальный ремонт помещений, зданий, сооружений, передаточных устройств и прочих основных средств</w:t>
                  </w:r>
                </w:p>
              </w:tc>
            </w:tr>
            <w:tr w:rsidR="00DB5D22" w:rsidRPr="00BB45E9" w14:paraId="77091F20" w14:textId="77777777" w:rsidTr="00072A2F">
              <w:trPr>
                <w:trHeight w:val="30"/>
              </w:trPr>
              <w:tc>
                <w:tcPr>
                  <w:tcW w:w="656" w:type="dxa"/>
                  <w:tcMar>
                    <w:top w:w="15" w:type="dxa"/>
                    <w:left w:w="15" w:type="dxa"/>
                    <w:bottom w:w="15" w:type="dxa"/>
                    <w:right w:w="15" w:type="dxa"/>
                  </w:tcMar>
                  <w:vAlign w:val="center"/>
                </w:tcPr>
                <w:p w14:paraId="1AE31E4E"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746" w:type="dxa"/>
                  <w:tcMar>
                    <w:top w:w="15" w:type="dxa"/>
                    <w:left w:w="15" w:type="dxa"/>
                    <w:bottom w:w="15" w:type="dxa"/>
                    <w:right w:w="15" w:type="dxa"/>
                  </w:tcMar>
                </w:tcPr>
                <w:p w14:paraId="160E50B5" w14:textId="7DFB575E"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B45E9">
                    <w:rPr>
                      <w:rFonts w:ascii="Times New Roman" w:hAnsi="Times New Roman" w:cs="Times New Roman"/>
                      <w:b/>
                      <w:sz w:val="24"/>
                      <w:szCs w:val="24"/>
                    </w:rPr>
                    <w:t>2414</w:t>
                  </w:r>
                </w:p>
              </w:tc>
              <w:tc>
                <w:tcPr>
                  <w:tcW w:w="3615" w:type="dxa"/>
                  <w:tcMar>
                    <w:top w:w="15" w:type="dxa"/>
                    <w:left w:w="15" w:type="dxa"/>
                    <w:bottom w:w="15" w:type="dxa"/>
                    <w:right w:w="15" w:type="dxa"/>
                  </w:tcMar>
                  <w:vAlign w:val="center"/>
                </w:tcPr>
                <w:p w14:paraId="3E3AF656" w14:textId="063538B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hAnsi="Times New Roman" w:cs="Times New Roman"/>
                      <w:b/>
                      <w:color w:val="000000"/>
                      <w:sz w:val="24"/>
                      <w:szCs w:val="24"/>
                    </w:rPr>
                    <w:t>Капитальный ремонт дорог</w:t>
                  </w:r>
                </w:p>
              </w:tc>
            </w:tr>
            <w:tr w:rsidR="00DB5D22" w:rsidRPr="00BB45E9" w14:paraId="761BDF40" w14:textId="77777777" w:rsidTr="00D9544A">
              <w:trPr>
                <w:trHeight w:val="30"/>
              </w:trPr>
              <w:tc>
                <w:tcPr>
                  <w:tcW w:w="656" w:type="dxa"/>
                  <w:tcMar>
                    <w:top w:w="15" w:type="dxa"/>
                    <w:left w:w="15" w:type="dxa"/>
                    <w:bottom w:w="15" w:type="dxa"/>
                    <w:right w:w="15" w:type="dxa"/>
                  </w:tcMar>
                  <w:vAlign w:val="center"/>
                </w:tcPr>
                <w:p w14:paraId="0101359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2500</w:t>
                  </w:r>
                </w:p>
              </w:tc>
              <w:tc>
                <w:tcPr>
                  <w:tcW w:w="746" w:type="dxa"/>
                  <w:tcMar>
                    <w:top w:w="15" w:type="dxa"/>
                    <w:left w:w="15" w:type="dxa"/>
                    <w:bottom w:w="15" w:type="dxa"/>
                    <w:right w:w="15" w:type="dxa"/>
                  </w:tcMar>
                  <w:vAlign w:val="center"/>
                </w:tcPr>
                <w:p w14:paraId="267133ED" w14:textId="08F08DE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E1D7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Инвестиционная недвижимость</w:t>
                  </w:r>
                </w:p>
              </w:tc>
            </w:tr>
            <w:tr w:rsidR="00DB5D22" w:rsidRPr="00BB45E9" w14:paraId="3D203025" w14:textId="77777777" w:rsidTr="00D9544A">
              <w:trPr>
                <w:trHeight w:val="30"/>
              </w:trPr>
              <w:tc>
                <w:tcPr>
                  <w:tcW w:w="656" w:type="dxa"/>
                  <w:tcMar>
                    <w:top w:w="15" w:type="dxa"/>
                    <w:left w:w="15" w:type="dxa"/>
                    <w:bottom w:w="15" w:type="dxa"/>
                    <w:right w:w="15" w:type="dxa"/>
                  </w:tcMar>
                  <w:vAlign w:val="center"/>
                </w:tcPr>
                <w:p w14:paraId="265082D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2510</w:t>
                  </w:r>
                </w:p>
              </w:tc>
              <w:tc>
                <w:tcPr>
                  <w:tcW w:w="746" w:type="dxa"/>
                  <w:tcMar>
                    <w:top w:w="15" w:type="dxa"/>
                    <w:left w:w="15" w:type="dxa"/>
                    <w:bottom w:w="15" w:type="dxa"/>
                    <w:right w:w="15" w:type="dxa"/>
                  </w:tcMar>
                  <w:vAlign w:val="center"/>
                </w:tcPr>
                <w:p w14:paraId="79B8AE8C" w14:textId="0F80FF6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0D2A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Инвестиционная недвижимость</w:t>
                  </w:r>
                </w:p>
              </w:tc>
            </w:tr>
            <w:tr w:rsidR="00DB5D22" w:rsidRPr="00BB45E9" w14:paraId="5D2E8CE1" w14:textId="77777777" w:rsidTr="00D9544A">
              <w:trPr>
                <w:trHeight w:val="30"/>
              </w:trPr>
              <w:tc>
                <w:tcPr>
                  <w:tcW w:w="656" w:type="dxa"/>
                  <w:tcMar>
                    <w:top w:w="15" w:type="dxa"/>
                    <w:left w:w="15" w:type="dxa"/>
                    <w:bottom w:w="15" w:type="dxa"/>
                    <w:right w:w="15" w:type="dxa"/>
                  </w:tcMar>
                  <w:vAlign w:val="center"/>
                </w:tcPr>
                <w:p w14:paraId="16E3D1E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2520</w:t>
                  </w:r>
                </w:p>
              </w:tc>
              <w:tc>
                <w:tcPr>
                  <w:tcW w:w="746" w:type="dxa"/>
                  <w:tcMar>
                    <w:top w:w="15" w:type="dxa"/>
                    <w:left w:w="15" w:type="dxa"/>
                    <w:bottom w:w="15" w:type="dxa"/>
                    <w:right w:w="15" w:type="dxa"/>
                  </w:tcMar>
                  <w:vAlign w:val="center"/>
                </w:tcPr>
                <w:p w14:paraId="3CF8A2A6" w14:textId="62D40C5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848D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Накопленная амортизация и </w:t>
                  </w:r>
                  <w:r w:rsidRPr="00BB45E9">
                    <w:rPr>
                      <w:rFonts w:ascii="Times New Roman" w:hAnsi="Times New Roman" w:cs="Times New Roman"/>
                      <w:bCs/>
                      <w:sz w:val="24"/>
                      <w:szCs w:val="24"/>
                    </w:rPr>
                    <w:lastRenderedPageBreak/>
                    <w:t>обесценение инвестиционной недвижимости</w:t>
                  </w:r>
                </w:p>
              </w:tc>
            </w:tr>
            <w:tr w:rsidR="00DB5D22" w:rsidRPr="00BB45E9" w14:paraId="03B07EC7" w14:textId="77777777" w:rsidTr="00D9544A">
              <w:trPr>
                <w:trHeight w:val="30"/>
              </w:trPr>
              <w:tc>
                <w:tcPr>
                  <w:tcW w:w="656" w:type="dxa"/>
                  <w:tcMar>
                    <w:top w:w="15" w:type="dxa"/>
                    <w:left w:w="15" w:type="dxa"/>
                    <w:bottom w:w="15" w:type="dxa"/>
                    <w:right w:w="15" w:type="dxa"/>
                  </w:tcMar>
                  <w:vAlign w:val="center"/>
                </w:tcPr>
                <w:p w14:paraId="5DDF8ADF" w14:textId="6DA7987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DF85D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2521</w:t>
                  </w:r>
                </w:p>
              </w:tc>
              <w:tc>
                <w:tcPr>
                  <w:tcW w:w="3615" w:type="dxa"/>
                  <w:tcMar>
                    <w:top w:w="15" w:type="dxa"/>
                    <w:left w:w="15" w:type="dxa"/>
                    <w:bottom w:w="15" w:type="dxa"/>
                    <w:right w:w="15" w:type="dxa"/>
                  </w:tcMar>
                  <w:vAlign w:val="center"/>
                </w:tcPr>
                <w:p w14:paraId="111F95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инвестиционной недвижимости</w:t>
                  </w:r>
                </w:p>
              </w:tc>
            </w:tr>
            <w:tr w:rsidR="00DB5D22" w:rsidRPr="00BB45E9" w14:paraId="2305F37B" w14:textId="77777777" w:rsidTr="00D9544A">
              <w:trPr>
                <w:trHeight w:val="30"/>
              </w:trPr>
              <w:tc>
                <w:tcPr>
                  <w:tcW w:w="656" w:type="dxa"/>
                  <w:tcMar>
                    <w:top w:w="15" w:type="dxa"/>
                    <w:left w:w="15" w:type="dxa"/>
                    <w:bottom w:w="15" w:type="dxa"/>
                    <w:right w:w="15" w:type="dxa"/>
                  </w:tcMar>
                  <w:vAlign w:val="center"/>
                </w:tcPr>
                <w:p w14:paraId="24FC41CE" w14:textId="5192322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C75476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2522</w:t>
                  </w:r>
                </w:p>
              </w:tc>
              <w:tc>
                <w:tcPr>
                  <w:tcW w:w="3615" w:type="dxa"/>
                  <w:tcMar>
                    <w:top w:w="15" w:type="dxa"/>
                    <w:left w:w="15" w:type="dxa"/>
                    <w:bottom w:w="15" w:type="dxa"/>
                    <w:right w:w="15" w:type="dxa"/>
                  </w:tcMar>
                  <w:vAlign w:val="center"/>
                </w:tcPr>
                <w:p w14:paraId="3A4278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инвестиционной недвижимости</w:t>
                  </w:r>
                </w:p>
              </w:tc>
            </w:tr>
            <w:tr w:rsidR="00DB5D22" w:rsidRPr="00BB45E9" w14:paraId="2E5F58CB" w14:textId="77777777" w:rsidTr="00D9544A">
              <w:trPr>
                <w:trHeight w:val="30"/>
              </w:trPr>
              <w:tc>
                <w:tcPr>
                  <w:tcW w:w="656" w:type="dxa"/>
                  <w:tcMar>
                    <w:top w:w="15" w:type="dxa"/>
                    <w:left w:w="15" w:type="dxa"/>
                    <w:bottom w:w="15" w:type="dxa"/>
                    <w:right w:w="15" w:type="dxa"/>
                  </w:tcMar>
                  <w:vAlign w:val="center"/>
                </w:tcPr>
                <w:p w14:paraId="365A897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2600</w:t>
                  </w:r>
                </w:p>
              </w:tc>
              <w:tc>
                <w:tcPr>
                  <w:tcW w:w="746" w:type="dxa"/>
                  <w:tcMar>
                    <w:top w:w="15" w:type="dxa"/>
                    <w:left w:w="15" w:type="dxa"/>
                    <w:bottom w:w="15" w:type="dxa"/>
                    <w:right w:w="15" w:type="dxa"/>
                  </w:tcMar>
                  <w:vAlign w:val="center"/>
                </w:tcPr>
                <w:p w14:paraId="4A5803D4" w14:textId="4F3B08E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97A9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Биологические активы</w:t>
                  </w:r>
                </w:p>
              </w:tc>
            </w:tr>
            <w:tr w:rsidR="00DB5D22" w:rsidRPr="00BB45E9" w14:paraId="3AB296A1" w14:textId="77777777" w:rsidTr="00D9544A">
              <w:trPr>
                <w:trHeight w:val="30"/>
              </w:trPr>
              <w:tc>
                <w:tcPr>
                  <w:tcW w:w="656" w:type="dxa"/>
                  <w:tcMar>
                    <w:top w:w="15" w:type="dxa"/>
                    <w:left w:w="15" w:type="dxa"/>
                    <w:bottom w:w="15" w:type="dxa"/>
                    <w:right w:w="15" w:type="dxa"/>
                  </w:tcMar>
                  <w:vAlign w:val="center"/>
                </w:tcPr>
                <w:p w14:paraId="1ADE403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2610</w:t>
                  </w:r>
                </w:p>
              </w:tc>
              <w:tc>
                <w:tcPr>
                  <w:tcW w:w="746" w:type="dxa"/>
                  <w:tcMar>
                    <w:top w:w="15" w:type="dxa"/>
                    <w:left w:w="15" w:type="dxa"/>
                    <w:bottom w:w="15" w:type="dxa"/>
                    <w:right w:w="15" w:type="dxa"/>
                  </w:tcMar>
                  <w:vAlign w:val="center"/>
                </w:tcPr>
                <w:p w14:paraId="5B5210A3" w14:textId="53D36C2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551F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Животные</w:t>
                  </w:r>
                </w:p>
              </w:tc>
            </w:tr>
            <w:tr w:rsidR="00DB5D22" w:rsidRPr="00BB45E9" w14:paraId="3AA338F7" w14:textId="77777777" w:rsidTr="00D9544A">
              <w:trPr>
                <w:trHeight w:val="30"/>
              </w:trPr>
              <w:tc>
                <w:tcPr>
                  <w:tcW w:w="656" w:type="dxa"/>
                  <w:tcMar>
                    <w:top w:w="15" w:type="dxa"/>
                    <w:left w:w="15" w:type="dxa"/>
                    <w:bottom w:w="15" w:type="dxa"/>
                    <w:right w:w="15" w:type="dxa"/>
                  </w:tcMar>
                  <w:vAlign w:val="center"/>
                </w:tcPr>
                <w:p w14:paraId="7049622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2620</w:t>
                  </w:r>
                </w:p>
              </w:tc>
              <w:tc>
                <w:tcPr>
                  <w:tcW w:w="746" w:type="dxa"/>
                  <w:tcMar>
                    <w:top w:w="15" w:type="dxa"/>
                    <w:left w:w="15" w:type="dxa"/>
                    <w:bottom w:w="15" w:type="dxa"/>
                    <w:right w:w="15" w:type="dxa"/>
                  </w:tcMar>
                  <w:vAlign w:val="center"/>
                </w:tcPr>
                <w:p w14:paraId="4A472678" w14:textId="70E9766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9B9B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Многолетние насаждения</w:t>
                  </w:r>
                </w:p>
              </w:tc>
            </w:tr>
            <w:tr w:rsidR="00DB5D22" w:rsidRPr="00BB45E9" w14:paraId="20C58CDF" w14:textId="77777777" w:rsidTr="00D9544A">
              <w:trPr>
                <w:trHeight w:val="30"/>
              </w:trPr>
              <w:tc>
                <w:tcPr>
                  <w:tcW w:w="656" w:type="dxa"/>
                  <w:tcMar>
                    <w:top w:w="15" w:type="dxa"/>
                    <w:left w:w="15" w:type="dxa"/>
                    <w:bottom w:w="15" w:type="dxa"/>
                    <w:right w:w="15" w:type="dxa"/>
                  </w:tcMar>
                  <w:vAlign w:val="center"/>
                </w:tcPr>
                <w:p w14:paraId="22CD25D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2630</w:t>
                  </w:r>
                </w:p>
              </w:tc>
              <w:tc>
                <w:tcPr>
                  <w:tcW w:w="746" w:type="dxa"/>
                  <w:tcMar>
                    <w:top w:w="15" w:type="dxa"/>
                    <w:left w:w="15" w:type="dxa"/>
                    <w:bottom w:w="15" w:type="dxa"/>
                    <w:right w:w="15" w:type="dxa"/>
                  </w:tcMar>
                  <w:vAlign w:val="center"/>
                </w:tcPr>
                <w:p w14:paraId="33314EDF" w14:textId="476F290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AB89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биологических активов</w:t>
                  </w:r>
                </w:p>
              </w:tc>
            </w:tr>
            <w:tr w:rsidR="00DB5D22" w:rsidRPr="00BB45E9" w14:paraId="2071C688" w14:textId="77777777" w:rsidTr="00D9544A">
              <w:trPr>
                <w:trHeight w:val="30"/>
              </w:trPr>
              <w:tc>
                <w:tcPr>
                  <w:tcW w:w="656" w:type="dxa"/>
                  <w:tcMar>
                    <w:top w:w="15" w:type="dxa"/>
                    <w:left w:w="15" w:type="dxa"/>
                    <w:bottom w:w="15" w:type="dxa"/>
                    <w:right w:w="15" w:type="dxa"/>
                  </w:tcMar>
                  <w:vAlign w:val="center"/>
                </w:tcPr>
                <w:p w14:paraId="55BA1D67" w14:textId="6AADCE5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06E2D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2631</w:t>
                  </w:r>
                </w:p>
              </w:tc>
              <w:tc>
                <w:tcPr>
                  <w:tcW w:w="3615" w:type="dxa"/>
                  <w:tcMar>
                    <w:top w:w="15" w:type="dxa"/>
                    <w:left w:w="15" w:type="dxa"/>
                    <w:bottom w:w="15" w:type="dxa"/>
                    <w:right w:w="15" w:type="dxa"/>
                  </w:tcMar>
                  <w:vAlign w:val="center"/>
                </w:tcPr>
                <w:p w14:paraId="033843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биологических активов</w:t>
                  </w:r>
                </w:p>
              </w:tc>
            </w:tr>
            <w:tr w:rsidR="00DB5D22" w:rsidRPr="00BB45E9" w14:paraId="6AF80F42" w14:textId="77777777" w:rsidTr="00D9544A">
              <w:trPr>
                <w:trHeight w:val="30"/>
              </w:trPr>
              <w:tc>
                <w:tcPr>
                  <w:tcW w:w="656" w:type="dxa"/>
                  <w:tcMar>
                    <w:top w:w="15" w:type="dxa"/>
                    <w:left w:w="15" w:type="dxa"/>
                    <w:bottom w:w="15" w:type="dxa"/>
                    <w:right w:w="15" w:type="dxa"/>
                  </w:tcMar>
                  <w:vAlign w:val="center"/>
                </w:tcPr>
                <w:p w14:paraId="47DA23B4" w14:textId="28D1F3D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98882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2632</w:t>
                  </w:r>
                </w:p>
              </w:tc>
              <w:tc>
                <w:tcPr>
                  <w:tcW w:w="3615" w:type="dxa"/>
                  <w:tcMar>
                    <w:top w:w="15" w:type="dxa"/>
                    <w:left w:w="15" w:type="dxa"/>
                    <w:bottom w:w="15" w:type="dxa"/>
                    <w:right w:w="15" w:type="dxa"/>
                  </w:tcMar>
                  <w:vAlign w:val="center"/>
                </w:tcPr>
                <w:p w14:paraId="74AB4E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биологических активов</w:t>
                  </w:r>
                </w:p>
              </w:tc>
            </w:tr>
            <w:tr w:rsidR="00DB5D22" w:rsidRPr="00BB45E9" w14:paraId="20FD2DC7" w14:textId="77777777" w:rsidTr="00D9544A">
              <w:trPr>
                <w:trHeight w:val="30"/>
              </w:trPr>
              <w:tc>
                <w:tcPr>
                  <w:tcW w:w="656" w:type="dxa"/>
                  <w:tcMar>
                    <w:top w:w="15" w:type="dxa"/>
                    <w:left w:w="15" w:type="dxa"/>
                    <w:bottom w:w="15" w:type="dxa"/>
                    <w:right w:w="15" w:type="dxa"/>
                  </w:tcMar>
                  <w:vAlign w:val="center"/>
                </w:tcPr>
                <w:p w14:paraId="496E412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2700</w:t>
                  </w:r>
                </w:p>
              </w:tc>
              <w:tc>
                <w:tcPr>
                  <w:tcW w:w="746" w:type="dxa"/>
                  <w:tcMar>
                    <w:top w:w="15" w:type="dxa"/>
                    <w:left w:w="15" w:type="dxa"/>
                    <w:bottom w:w="15" w:type="dxa"/>
                    <w:right w:w="15" w:type="dxa"/>
                  </w:tcMar>
                  <w:vAlign w:val="center"/>
                </w:tcPr>
                <w:p w14:paraId="25C6377B" w14:textId="0539A4E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4B3A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Нематериальные активы</w:t>
                  </w:r>
                </w:p>
              </w:tc>
            </w:tr>
            <w:tr w:rsidR="00DB5D22" w:rsidRPr="00BB45E9" w14:paraId="28F8AEF1" w14:textId="77777777" w:rsidTr="00D9544A">
              <w:trPr>
                <w:trHeight w:val="30"/>
              </w:trPr>
              <w:tc>
                <w:tcPr>
                  <w:tcW w:w="656" w:type="dxa"/>
                  <w:tcMar>
                    <w:top w:w="15" w:type="dxa"/>
                    <w:left w:w="15" w:type="dxa"/>
                    <w:bottom w:w="15" w:type="dxa"/>
                    <w:right w:w="15" w:type="dxa"/>
                  </w:tcMar>
                  <w:vAlign w:val="center"/>
                </w:tcPr>
                <w:p w14:paraId="2BD1F6F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2710</w:t>
                  </w:r>
                </w:p>
              </w:tc>
              <w:tc>
                <w:tcPr>
                  <w:tcW w:w="746" w:type="dxa"/>
                  <w:tcMar>
                    <w:top w:w="15" w:type="dxa"/>
                    <w:left w:w="15" w:type="dxa"/>
                    <w:bottom w:w="15" w:type="dxa"/>
                    <w:right w:w="15" w:type="dxa"/>
                  </w:tcMar>
                  <w:vAlign w:val="center"/>
                </w:tcPr>
                <w:p w14:paraId="30FC7378" w14:textId="0F7775E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E681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Нематериальные активы</w:t>
                  </w:r>
                </w:p>
              </w:tc>
            </w:tr>
            <w:tr w:rsidR="00DB5D22" w:rsidRPr="00BB45E9" w14:paraId="5A2D6CBA" w14:textId="77777777" w:rsidTr="00D9544A">
              <w:trPr>
                <w:trHeight w:val="30"/>
              </w:trPr>
              <w:tc>
                <w:tcPr>
                  <w:tcW w:w="656" w:type="dxa"/>
                  <w:tcMar>
                    <w:top w:w="15" w:type="dxa"/>
                    <w:left w:w="15" w:type="dxa"/>
                    <w:bottom w:w="15" w:type="dxa"/>
                    <w:right w:w="15" w:type="dxa"/>
                  </w:tcMar>
                  <w:vAlign w:val="center"/>
                </w:tcPr>
                <w:p w14:paraId="675C2CB7" w14:textId="27B52AC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2C482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2711</w:t>
                  </w:r>
                </w:p>
              </w:tc>
              <w:tc>
                <w:tcPr>
                  <w:tcW w:w="3615" w:type="dxa"/>
                  <w:tcMar>
                    <w:top w:w="15" w:type="dxa"/>
                    <w:left w:w="15" w:type="dxa"/>
                    <w:bottom w:w="15" w:type="dxa"/>
                    <w:right w:w="15" w:type="dxa"/>
                  </w:tcMar>
                  <w:vAlign w:val="center"/>
                </w:tcPr>
                <w:p w14:paraId="7BD94B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Программное обеспечение</w:t>
                  </w:r>
                </w:p>
              </w:tc>
            </w:tr>
            <w:tr w:rsidR="00DB5D22" w:rsidRPr="00BB45E9" w14:paraId="5C40FE94" w14:textId="77777777" w:rsidTr="00D9544A">
              <w:trPr>
                <w:trHeight w:val="30"/>
              </w:trPr>
              <w:tc>
                <w:tcPr>
                  <w:tcW w:w="656" w:type="dxa"/>
                  <w:tcMar>
                    <w:top w:w="15" w:type="dxa"/>
                    <w:left w:w="15" w:type="dxa"/>
                    <w:bottom w:w="15" w:type="dxa"/>
                    <w:right w:w="15" w:type="dxa"/>
                  </w:tcMar>
                  <w:vAlign w:val="center"/>
                </w:tcPr>
                <w:p w14:paraId="1BB10718" w14:textId="6C3793B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69F04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2712</w:t>
                  </w:r>
                </w:p>
              </w:tc>
              <w:tc>
                <w:tcPr>
                  <w:tcW w:w="3615" w:type="dxa"/>
                  <w:tcMar>
                    <w:top w:w="15" w:type="dxa"/>
                    <w:left w:w="15" w:type="dxa"/>
                    <w:bottom w:w="15" w:type="dxa"/>
                    <w:right w:w="15" w:type="dxa"/>
                  </w:tcMar>
                  <w:vAlign w:val="center"/>
                </w:tcPr>
                <w:p w14:paraId="08345F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Авторские права</w:t>
                  </w:r>
                </w:p>
              </w:tc>
            </w:tr>
            <w:tr w:rsidR="00DB5D22" w:rsidRPr="00BB45E9" w14:paraId="79C3F73D" w14:textId="77777777" w:rsidTr="00D9544A">
              <w:trPr>
                <w:trHeight w:val="30"/>
              </w:trPr>
              <w:tc>
                <w:tcPr>
                  <w:tcW w:w="656" w:type="dxa"/>
                  <w:tcMar>
                    <w:top w:w="15" w:type="dxa"/>
                    <w:left w:w="15" w:type="dxa"/>
                    <w:bottom w:w="15" w:type="dxa"/>
                    <w:right w:w="15" w:type="dxa"/>
                  </w:tcMar>
                  <w:vAlign w:val="center"/>
                </w:tcPr>
                <w:p w14:paraId="44735360" w14:textId="2B2B023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525B0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2713</w:t>
                  </w:r>
                </w:p>
              </w:tc>
              <w:tc>
                <w:tcPr>
                  <w:tcW w:w="3615" w:type="dxa"/>
                  <w:tcMar>
                    <w:top w:w="15" w:type="dxa"/>
                    <w:left w:w="15" w:type="dxa"/>
                    <w:bottom w:w="15" w:type="dxa"/>
                    <w:right w:w="15" w:type="dxa"/>
                  </w:tcMar>
                  <w:vAlign w:val="center"/>
                </w:tcPr>
                <w:p w14:paraId="4D7AC4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Лицензионные соглашения</w:t>
                  </w:r>
                </w:p>
              </w:tc>
            </w:tr>
            <w:tr w:rsidR="00DB5D22" w:rsidRPr="00BB45E9" w14:paraId="40924312" w14:textId="77777777" w:rsidTr="00D9544A">
              <w:trPr>
                <w:trHeight w:val="30"/>
              </w:trPr>
              <w:tc>
                <w:tcPr>
                  <w:tcW w:w="656" w:type="dxa"/>
                  <w:tcMar>
                    <w:top w:w="15" w:type="dxa"/>
                    <w:left w:w="15" w:type="dxa"/>
                    <w:bottom w:w="15" w:type="dxa"/>
                    <w:right w:w="15" w:type="dxa"/>
                  </w:tcMar>
                  <w:vAlign w:val="center"/>
                </w:tcPr>
                <w:p w14:paraId="6DF0CEA7" w14:textId="2C00C1F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A34C14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2714</w:t>
                  </w:r>
                </w:p>
              </w:tc>
              <w:tc>
                <w:tcPr>
                  <w:tcW w:w="3615" w:type="dxa"/>
                  <w:tcMar>
                    <w:top w:w="15" w:type="dxa"/>
                    <w:left w:w="15" w:type="dxa"/>
                    <w:bottom w:w="15" w:type="dxa"/>
                    <w:right w:w="15" w:type="dxa"/>
                  </w:tcMar>
                  <w:vAlign w:val="center"/>
                </w:tcPr>
                <w:p w14:paraId="64E858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Патенты</w:t>
                  </w:r>
                </w:p>
              </w:tc>
            </w:tr>
            <w:tr w:rsidR="00DB5D22" w:rsidRPr="00BB45E9" w14:paraId="2CDED417" w14:textId="77777777" w:rsidTr="00D9544A">
              <w:trPr>
                <w:trHeight w:val="30"/>
              </w:trPr>
              <w:tc>
                <w:tcPr>
                  <w:tcW w:w="656" w:type="dxa"/>
                  <w:tcMar>
                    <w:top w:w="15" w:type="dxa"/>
                    <w:left w:w="15" w:type="dxa"/>
                    <w:bottom w:w="15" w:type="dxa"/>
                    <w:right w:w="15" w:type="dxa"/>
                  </w:tcMar>
                  <w:vAlign w:val="center"/>
                </w:tcPr>
                <w:p w14:paraId="4623E33A" w14:textId="341CD26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D1122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2715</w:t>
                  </w:r>
                </w:p>
              </w:tc>
              <w:tc>
                <w:tcPr>
                  <w:tcW w:w="3615" w:type="dxa"/>
                  <w:tcMar>
                    <w:top w:w="15" w:type="dxa"/>
                    <w:left w:w="15" w:type="dxa"/>
                    <w:bottom w:w="15" w:type="dxa"/>
                    <w:right w:w="15" w:type="dxa"/>
                  </w:tcMar>
                  <w:vAlign w:val="center"/>
                </w:tcPr>
                <w:p w14:paraId="14B2DD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Гудвилл</w:t>
                  </w:r>
                </w:p>
              </w:tc>
            </w:tr>
            <w:tr w:rsidR="00DB5D22" w:rsidRPr="00BB45E9" w14:paraId="516D6984" w14:textId="77777777" w:rsidTr="00D9544A">
              <w:trPr>
                <w:trHeight w:val="30"/>
              </w:trPr>
              <w:tc>
                <w:tcPr>
                  <w:tcW w:w="656" w:type="dxa"/>
                  <w:tcMar>
                    <w:top w:w="15" w:type="dxa"/>
                    <w:left w:w="15" w:type="dxa"/>
                    <w:bottom w:w="15" w:type="dxa"/>
                    <w:right w:w="15" w:type="dxa"/>
                  </w:tcMar>
                  <w:vAlign w:val="center"/>
                </w:tcPr>
                <w:p w14:paraId="7B7B4926" w14:textId="50BFA3E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B22BF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2716</w:t>
                  </w:r>
                </w:p>
              </w:tc>
              <w:tc>
                <w:tcPr>
                  <w:tcW w:w="3615" w:type="dxa"/>
                  <w:tcMar>
                    <w:top w:w="15" w:type="dxa"/>
                    <w:left w:w="15" w:type="dxa"/>
                    <w:bottom w:w="15" w:type="dxa"/>
                    <w:right w:w="15" w:type="dxa"/>
                  </w:tcMar>
                  <w:vAlign w:val="center"/>
                </w:tcPr>
                <w:p w14:paraId="254E8C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нематериальные активы</w:t>
                  </w:r>
                </w:p>
              </w:tc>
            </w:tr>
            <w:tr w:rsidR="00DB5D22" w:rsidRPr="00BB45E9" w14:paraId="140BB0BD" w14:textId="77777777" w:rsidTr="00D9544A">
              <w:trPr>
                <w:trHeight w:val="30"/>
              </w:trPr>
              <w:tc>
                <w:tcPr>
                  <w:tcW w:w="656" w:type="dxa"/>
                  <w:tcMar>
                    <w:top w:w="15" w:type="dxa"/>
                    <w:left w:w="15" w:type="dxa"/>
                    <w:bottom w:w="15" w:type="dxa"/>
                    <w:right w:w="15" w:type="dxa"/>
                  </w:tcMar>
                  <w:vAlign w:val="center"/>
                </w:tcPr>
                <w:p w14:paraId="6D75D0D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2720</w:t>
                  </w:r>
                </w:p>
              </w:tc>
              <w:tc>
                <w:tcPr>
                  <w:tcW w:w="746" w:type="dxa"/>
                  <w:tcMar>
                    <w:top w:w="15" w:type="dxa"/>
                    <w:left w:w="15" w:type="dxa"/>
                    <w:bottom w:w="15" w:type="dxa"/>
                    <w:right w:w="15" w:type="dxa"/>
                  </w:tcMar>
                  <w:vAlign w:val="center"/>
                </w:tcPr>
                <w:p w14:paraId="5BD95A16" w14:textId="5D1C81E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C61EE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и обесценение нематериальных активов</w:t>
                  </w:r>
                </w:p>
              </w:tc>
            </w:tr>
            <w:tr w:rsidR="00DB5D22" w:rsidRPr="00BB45E9" w14:paraId="5FA6A4C1" w14:textId="77777777" w:rsidTr="00D9544A">
              <w:trPr>
                <w:trHeight w:val="30"/>
              </w:trPr>
              <w:tc>
                <w:tcPr>
                  <w:tcW w:w="656" w:type="dxa"/>
                  <w:tcMar>
                    <w:top w:w="15" w:type="dxa"/>
                    <w:left w:w="15" w:type="dxa"/>
                    <w:bottom w:w="15" w:type="dxa"/>
                    <w:right w:w="15" w:type="dxa"/>
                  </w:tcMar>
                  <w:vAlign w:val="center"/>
                </w:tcPr>
                <w:p w14:paraId="1F8802E0" w14:textId="6255008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E3186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2721</w:t>
                  </w:r>
                </w:p>
              </w:tc>
              <w:tc>
                <w:tcPr>
                  <w:tcW w:w="3615" w:type="dxa"/>
                  <w:tcMar>
                    <w:top w:w="15" w:type="dxa"/>
                    <w:left w:w="15" w:type="dxa"/>
                    <w:bottom w:w="15" w:type="dxa"/>
                    <w:right w:w="15" w:type="dxa"/>
                  </w:tcMar>
                  <w:vAlign w:val="center"/>
                </w:tcPr>
                <w:p w14:paraId="062BF6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Накопленная амортизация нематериальных активов</w:t>
                  </w:r>
                </w:p>
              </w:tc>
            </w:tr>
            <w:tr w:rsidR="00DB5D22" w:rsidRPr="00BB45E9" w14:paraId="69F50034" w14:textId="77777777" w:rsidTr="00D9544A">
              <w:trPr>
                <w:trHeight w:val="30"/>
              </w:trPr>
              <w:tc>
                <w:tcPr>
                  <w:tcW w:w="656" w:type="dxa"/>
                  <w:tcMar>
                    <w:top w:w="15" w:type="dxa"/>
                    <w:left w:w="15" w:type="dxa"/>
                    <w:bottom w:w="15" w:type="dxa"/>
                    <w:right w:w="15" w:type="dxa"/>
                  </w:tcMar>
                  <w:vAlign w:val="center"/>
                </w:tcPr>
                <w:p w14:paraId="170B5B01" w14:textId="4528915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AEF58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2722</w:t>
                  </w:r>
                </w:p>
              </w:tc>
              <w:tc>
                <w:tcPr>
                  <w:tcW w:w="3615" w:type="dxa"/>
                  <w:tcMar>
                    <w:top w:w="15" w:type="dxa"/>
                    <w:left w:w="15" w:type="dxa"/>
                    <w:bottom w:w="15" w:type="dxa"/>
                    <w:right w:w="15" w:type="dxa"/>
                  </w:tcMar>
                  <w:vAlign w:val="center"/>
                </w:tcPr>
                <w:p w14:paraId="380D1B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обесценение нематериальных активов</w:t>
                  </w:r>
                </w:p>
              </w:tc>
            </w:tr>
            <w:tr w:rsidR="00DB5D22" w:rsidRPr="00BB45E9" w14:paraId="677C4F58" w14:textId="77777777" w:rsidTr="00D9544A">
              <w:trPr>
                <w:trHeight w:val="30"/>
              </w:trPr>
              <w:tc>
                <w:tcPr>
                  <w:tcW w:w="656" w:type="dxa"/>
                  <w:tcMar>
                    <w:top w:w="15" w:type="dxa"/>
                    <w:left w:w="15" w:type="dxa"/>
                    <w:bottom w:w="15" w:type="dxa"/>
                    <w:right w:w="15" w:type="dxa"/>
                  </w:tcMar>
                  <w:vAlign w:val="center"/>
                </w:tcPr>
                <w:p w14:paraId="7715B21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2800</w:t>
                  </w:r>
                </w:p>
              </w:tc>
              <w:tc>
                <w:tcPr>
                  <w:tcW w:w="746" w:type="dxa"/>
                  <w:tcMar>
                    <w:top w:w="15" w:type="dxa"/>
                    <w:left w:w="15" w:type="dxa"/>
                    <w:bottom w:w="15" w:type="dxa"/>
                    <w:right w:w="15" w:type="dxa"/>
                  </w:tcMar>
                  <w:vAlign w:val="center"/>
                </w:tcPr>
                <w:p w14:paraId="165D1497" w14:textId="155DB38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EB93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активы</w:t>
                  </w:r>
                </w:p>
              </w:tc>
            </w:tr>
            <w:tr w:rsidR="00DB5D22" w:rsidRPr="00BB45E9" w14:paraId="4DF2A20F" w14:textId="77777777" w:rsidTr="00D9544A">
              <w:trPr>
                <w:trHeight w:val="30"/>
              </w:trPr>
              <w:tc>
                <w:tcPr>
                  <w:tcW w:w="656" w:type="dxa"/>
                  <w:tcMar>
                    <w:top w:w="15" w:type="dxa"/>
                    <w:left w:w="15" w:type="dxa"/>
                    <w:bottom w:w="15" w:type="dxa"/>
                    <w:right w:w="15" w:type="dxa"/>
                  </w:tcMar>
                  <w:vAlign w:val="center"/>
                </w:tcPr>
                <w:p w14:paraId="26FCC80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2810</w:t>
                  </w:r>
                </w:p>
              </w:tc>
              <w:tc>
                <w:tcPr>
                  <w:tcW w:w="746" w:type="dxa"/>
                  <w:tcMar>
                    <w:top w:w="15" w:type="dxa"/>
                    <w:left w:w="15" w:type="dxa"/>
                    <w:bottom w:w="15" w:type="dxa"/>
                    <w:right w:w="15" w:type="dxa"/>
                  </w:tcMar>
                  <w:vAlign w:val="center"/>
                </w:tcPr>
                <w:p w14:paraId="4A934F79" w14:textId="7903AE4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5CAA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активы</w:t>
                  </w:r>
                </w:p>
              </w:tc>
            </w:tr>
            <w:tr w:rsidR="00DB5D22" w:rsidRPr="00BB45E9" w14:paraId="149EDDDB" w14:textId="77777777" w:rsidTr="00D9544A">
              <w:trPr>
                <w:trHeight w:val="30"/>
              </w:trPr>
              <w:tc>
                <w:tcPr>
                  <w:tcW w:w="656" w:type="dxa"/>
                  <w:tcMar>
                    <w:top w:w="15" w:type="dxa"/>
                    <w:left w:w="15" w:type="dxa"/>
                    <w:bottom w:w="15" w:type="dxa"/>
                    <w:right w:w="15" w:type="dxa"/>
                  </w:tcMar>
                  <w:vAlign w:val="center"/>
                </w:tcPr>
                <w:p w14:paraId="703FEE0A" w14:textId="1484CCB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9BF89B" w14:textId="1D420C3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9D3FA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3. Краткосрочные обязательства</w:t>
                  </w:r>
                </w:p>
              </w:tc>
            </w:tr>
            <w:tr w:rsidR="00DB5D22" w:rsidRPr="00BB45E9" w14:paraId="4A925044" w14:textId="77777777" w:rsidTr="00D9544A">
              <w:trPr>
                <w:trHeight w:val="30"/>
              </w:trPr>
              <w:tc>
                <w:tcPr>
                  <w:tcW w:w="656" w:type="dxa"/>
                  <w:tcMar>
                    <w:top w:w="15" w:type="dxa"/>
                    <w:left w:w="15" w:type="dxa"/>
                    <w:bottom w:w="15" w:type="dxa"/>
                    <w:right w:w="15" w:type="dxa"/>
                  </w:tcMar>
                  <w:vAlign w:val="center"/>
                </w:tcPr>
                <w:p w14:paraId="2DB1D06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3000</w:t>
                  </w:r>
                </w:p>
              </w:tc>
              <w:tc>
                <w:tcPr>
                  <w:tcW w:w="746" w:type="dxa"/>
                  <w:tcMar>
                    <w:top w:w="15" w:type="dxa"/>
                    <w:left w:w="15" w:type="dxa"/>
                    <w:bottom w:w="15" w:type="dxa"/>
                    <w:right w:w="15" w:type="dxa"/>
                  </w:tcMar>
                  <w:vAlign w:val="center"/>
                </w:tcPr>
                <w:p w14:paraId="1995FCCE" w14:textId="09DAC6B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1033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финансовые обязательства</w:t>
                  </w:r>
                </w:p>
              </w:tc>
            </w:tr>
            <w:tr w:rsidR="00DB5D22" w:rsidRPr="00BB45E9" w14:paraId="4F9078AF" w14:textId="77777777" w:rsidTr="00D9544A">
              <w:trPr>
                <w:trHeight w:val="30"/>
              </w:trPr>
              <w:tc>
                <w:tcPr>
                  <w:tcW w:w="656" w:type="dxa"/>
                  <w:tcMar>
                    <w:top w:w="15" w:type="dxa"/>
                    <w:left w:w="15" w:type="dxa"/>
                    <w:bottom w:w="15" w:type="dxa"/>
                    <w:right w:w="15" w:type="dxa"/>
                  </w:tcMar>
                  <w:vAlign w:val="center"/>
                </w:tcPr>
                <w:p w14:paraId="6A1E0ED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3010</w:t>
                  </w:r>
                </w:p>
              </w:tc>
              <w:tc>
                <w:tcPr>
                  <w:tcW w:w="746" w:type="dxa"/>
                  <w:tcMar>
                    <w:top w:w="15" w:type="dxa"/>
                    <w:left w:w="15" w:type="dxa"/>
                    <w:bottom w:w="15" w:type="dxa"/>
                    <w:right w:w="15" w:type="dxa"/>
                  </w:tcMar>
                  <w:vAlign w:val="center"/>
                </w:tcPr>
                <w:p w14:paraId="1E2CAC58" w14:textId="2906FBB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2DC7C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внешние займы полученные</w:t>
                  </w:r>
                </w:p>
              </w:tc>
            </w:tr>
            <w:tr w:rsidR="00DB5D22" w:rsidRPr="00BB45E9" w14:paraId="23919F9F" w14:textId="77777777" w:rsidTr="00D9544A">
              <w:trPr>
                <w:trHeight w:val="30"/>
              </w:trPr>
              <w:tc>
                <w:tcPr>
                  <w:tcW w:w="656" w:type="dxa"/>
                  <w:tcMar>
                    <w:top w:w="15" w:type="dxa"/>
                    <w:left w:w="15" w:type="dxa"/>
                    <w:bottom w:w="15" w:type="dxa"/>
                    <w:right w:w="15" w:type="dxa"/>
                  </w:tcMar>
                  <w:vAlign w:val="center"/>
                </w:tcPr>
                <w:p w14:paraId="7472A99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3020</w:t>
                  </w:r>
                </w:p>
              </w:tc>
              <w:tc>
                <w:tcPr>
                  <w:tcW w:w="746" w:type="dxa"/>
                  <w:tcMar>
                    <w:top w:w="15" w:type="dxa"/>
                    <w:left w:w="15" w:type="dxa"/>
                    <w:bottom w:w="15" w:type="dxa"/>
                    <w:right w:w="15" w:type="dxa"/>
                  </w:tcMar>
                  <w:vAlign w:val="center"/>
                </w:tcPr>
                <w:p w14:paraId="6DE1D648" w14:textId="0BF3075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E677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внутренние займы полученные</w:t>
                  </w:r>
                </w:p>
              </w:tc>
            </w:tr>
            <w:tr w:rsidR="00DB5D22" w:rsidRPr="00BB45E9" w14:paraId="07331A22" w14:textId="77777777" w:rsidTr="00D9544A">
              <w:trPr>
                <w:trHeight w:val="30"/>
              </w:trPr>
              <w:tc>
                <w:tcPr>
                  <w:tcW w:w="656" w:type="dxa"/>
                  <w:tcMar>
                    <w:top w:w="15" w:type="dxa"/>
                    <w:left w:w="15" w:type="dxa"/>
                    <w:bottom w:w="15" w:type="dxa"/>
                    <w:right w:w="15" w:type="dxa"/>
                  </w:tcMar>
                  <w:vAlign w:val="center"/>
                </w:tcPr>
                <w:p w14:paraId="24A5690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3030</w:t>
                  </w:r>
                </w:p>
              </w:tc>
              <w:tc>
                <w:tcPr>
                  <w:tcW w:w="746" w:type="dxa"/>
                  <w:tcMar>
                    <w:top w:w="15" w:type="dxa"/>
                    <w:left w:w="15" w:type="dxa"/>
                    <w:bottom w:w="15" w:type="dxa"/>
                    <w:right w:w="15" w:type="dxa"/>
                  </w:tcMar>
                  <w:vAlign w:val="center"/>
                </w:tcPr>
                <w:p w14:paraId="78BB42AD" w14:textId="056CDA5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2F9E0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финансовые обязательства</w:t>
                  </w:r>
                </w:p>
              </w:tc>
            </w:tr>
            <w:tr w:rsidR="00DB5D22" w:rsidRPr="00BB45E9" w14:paraId="4312B6CE" w14:textId="77777777" w:rsidTr="00D9544A">
              <w:trPr>
                <w:trHeight w:val="30"/>
              </w:trPr>
              <w:tc>
                <w:tcPr>
                  <w:tcW w:w="656" w:type="dxa"/>
                  <w:tcMar>
                    <w:top w:w="15" w:type="dxa"/>
                    <w:left w:w="15" w:type="dxa"/>
                    <w:bottom w:w="15" w:type="dxa"/>
                    <w:right w:w="15" w:type="dxa"/>
                  </w:tcMar>
                  <w:vAlign w:val="center"/>
                </w:tcPr>
                <w:p w14:paraId="4E7E3A2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3040</w:t>
                  </w:r>
                </w:p>
              </w:tc>
              <w:tc>
                <w:tcPr>
                  <w:tcW w:w="746" w:type="dxa"/>
                  <w:tcMar>
                    <w:top w:w="15" w:type="dxa"/>
                    <w:left w:w="15" w:type="dxa"/>
                    <w:bottom w:w="15" w:type="dxa"/>
                    <w:right w:w="15" w:type="dxa"/>
                  </w:tcMar>
                  <w:vAlign w:val="center"/>
                </w:tcPr>
                <w:p w14:paraId="5B89E606" w14:textId="3BFFFCC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4A57AF" w14:textId="27FA16A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обязательства по проектам государственно-частного партнерства</w:t>
                  </w:r>
                </w:p>
              </w:tc>
            </w:tr>
            <w:tr w:rsidR="00DB5D22" w:rsidRPr="00BB45E9" w14:paraId="3F5F9291" w14:textId="77777777" w:rsidTr="00D9544A">
              <w:trPr>
                <w:trHeight w:val="30"/>
              </w:trPr>
              <w:tc>
                <w:tcPr>
                  <w:tcW w:w="656" w:type="dxa"/>
                  <w:tcMar>
                    <w:top w:w="15" w:type="dxa"/>
                    <w:left w:w="15" w:type="dxa"/>
                    <w:bottom w:w="15" w:type="dxa"/>
                    <w:right w:w="15" w:type="dxa"/>
                  </w:tcMar>
                  <w:vAlign w:val="center"/>
                </w:tcPr>
                <w:p w14:paraId="3FFBDBB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3100</w:t>
                  </w:r>
                </w:p>
              </w:tc>
              <w:tc>
                <w:tcPr>
                  <w:tcW w:w="746" w:type="dxa"/>
                  <w:tcMar>
                    <w:top w:w="15" w:type="dxa"/>
                    <w:left w:w="15" w:type="dxa"/>
                    <w:bottom w:w="15" w:type="dxa"/>
                    <w:right w:w="15" w:type="dxa"/>
                  </w:tcMar>
                  <w:vAlign w:val="center"/>
                </w:tcPr>
                <w:p w14:paraId="3C2813DB" w14:textId="6690AC8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8E8A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налогам и другим платежам</w:t>
                  </w:r>
                </w:p>
              </w:tc>
            </w:tr>
            <w:tr w:rsidR="00DB5D22" w:rsidRPr="00BB45E9" w14:paraId="01726E73" w14:textId="77777777" w:rsidTr="00D9544A">
              <w:trPr>
                <w:trHeight w:val="30"/>
              </w:trPr>
              <w:tc>
                <w:tcPr>
                  <w:tcW w:w="656" w:type="dxa"/>
                  <w:tcMar>
                    <w:top w:w="15" w:type="dxa"/>
                    <w:left w:w="15" w:type="dxa"/>
                    <w:bottom w:w="15" w:type="dxa"/>
                    <w:right w:w="15" w:type="dxa"/>
                  </w:tcMar>
                  <w:vAlign w:val="center"/>
                </w:tcPr>
                <w:p w14:paraId="50868AA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3110</w:t>
                  </w:r>
                </w:p>
              </w:tc>
              <w:tc>
                <w:tcPr>
                  <w:tcW w:w="746" w:type="dxa"/>
                  <w:tcMar>
                    <w:top w:w="15" w:type="dxa"/>
                    <w:left w:w="15" w:type="dxa"/>
                    <w:bottom w:w="15" w:type="dxa"/>
                    <w:right w:w="15" w:type="dxa"/>
                  </w:tcMar>
                  <w:vAlign w:val="center"/>
                </w:tcPr>
                <w:p w14:paraId="548241E5" w14:textId="573812F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426D9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бюджетным выплатам</w:t>
                  </w:r>
                </w:p>
              </w:tc>
            </w:tr>
            <w:tr w:rsidR="00DB5D22" w:rsidRPr="00BB45E9" w14:paraId="346525C3" w14:textId="77777777" w:rsidTr="00D9544A">
              <w:trPr>
                <w:trHeight w:val="30"/>
              </w:trPr>
              <w:tc>
                <w:tcPr>
                  <w:tcW w:w="656" w:type="dxa"/>
                  <w:tcMar>
                    <w:top w:w="15" w:type="dxa"/>
                    <w:left w:w="15" w:type="dxa"/>
                    <w:bottom w:w="15" w:type="dxa"/>
                    <w:right w:w="15" w:type="dxa"/>
                  </w:tcMar>
                  <w:vAlign w:val="center"/>
                </w:tcPr>
                <w:p w14:paraId="1E03E3AF" w14:textId="53F3D9E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42630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3111</w:t>
                  </w:r>
                </w:p>
              </w:tc>
              <w:tc>
                <w:tcPr>
                  <w:tcW w:w="3615" w:type="dxa"/>
                  <w:tcMar>
                    <w:top w:w="15" w:type="dxa"/>
                    <w:left w:w="15" w:type="dxa"/>
                    <w:bottom w:w="15" w:type="dxa"/>
                    <w:right w:w="15" w:type="dxa"/>
                  </w:tcMar>
                  <w:vAlign w:val="center"/>
                </w:tcPr>
                <w:p w14:paraId="0BDCE5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трансфертам физическим лицам</w:t>
                  </w:r>
                </w:p>
              </w:tc>
            </w:tr>
            <w:tr w:rsidR="00DB5D22" w:rsidRPr="00BB45E9" w14:paraId="4E88F97E" w14:textId="77777777" w:rsidTr="00D9544A">
              <w:trPr>
                <w:trHeight w:val="30"/>
              </w:trPr>
              <w:tc>
                <w:tcPr>
                  <w:tcW w:w="656" w:type="dxa"/>
                  <w:tcMar>
                    <w:top w:w="15" w:type="dxa"/>
                    <w:left w:w="15" w:type="dxa"/>
                    <w:bottom w:w="15" w:type="dxa"/>
                    <w:right w:w="15" w:type="dxa"/>
                  </w:tcMar>
                  <w:vAlign w:val="center"/>
                </w:tcPr>
                <w:p w14:paraId="2766733C" w14:textId="6FC0AE6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5F884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3112</w:t>
                  </w:r>
                </w:p>
              </w:tc>
              <w:tc>
                <w:tcPr>
                  <w:tcW w:w="3615" w:type="dxa"/>
                  <w:tcMar>
                    <w:top w:w="15" w:type="dxa"/>
                    <w:left w:w="15" w:type="dxa"/>
                    <w:bottom w:w="15" w:type="dxa"/>
                    <w:right w:w="15" w:type="dxa"/>
                  </w:tcMar>
                  <w:vAlign w:val="center"/>
                </w:tcPr>
                <w:p w14:paraId="0BFB9B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целевым текущим трансфертам</w:t>
                  </w:r>
                </w:p>
              </w:tc>
            </w:tr>
            <w:tr w:rsidR="00DB5D22" w:rsidRPr="00BB45E9" w14:paraId="19E7B31E" w14:textId="77777777" w:rsidTr="00D9544A">
              <w:trPr>
                <w:trHeight w:val="30"/>
              </w:trPr>
              <w:tc>
                <w:tcPr>
                  <w:tcW w:w="656" w:type="dxa"/>
                  <w:tcMar>
                    <w:top w:w="15" w:type="dxa"/>
                    <w:left w:w="15" w:type="dxa"/>
                    <w:bottom w:w="15" w:type="dxa"/>
                    <w:right w:w="15" w:type="dxa"/>
                  </w:tcMar>
                  <w:vAlign w:val="center"/>
                </w:tcPr>
                <w:p w14:paraId="77D82841" w14:textId="22E0F83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8D471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3113</w:t>
                  </w:r>
                </w:p>
              </w:tc>
              <w:tc>
                <w:tcPr>
                  <w:tcW w:w="3615" w:type="dxa"/>
                  <w:tcMar>
                    <w:top w:w="15" w:type="dxa"/>
                    <w:left w:w="15" w:type="dxa"/>
                    <w:bottom w:w="15" w:type="dxa"/>
                    <w:right w:w="15" w:type="dxa"/>
                  </w:tcMar>
                  <w:vAlign w:val="center"/>
                </w:tcPr>
                <w:p w14:paraId="58ED12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w:t>
                  </w:r>
                  <w:r w:rsidRPr="00BB45E9">
                    <w:rPr>
                      <w:rFonts w:ascii="Times New Roman" w:hAnsi="Times New Roman" w:cs="Times New Roman"/>
                      <w:bCs/>
                      <w:sz w:val="24"/>
                      <w:szCs w:val="24"/>
                    </w:rPr>
                    <w:lastRenderedPageBreak/>
                    <w:t>задолженность по целевым трансфертам на развитие</w:t>
                  </w:r>
                </w:p>
              </w:tc>
            </w:tr>
            <w:tr w:rsidR="00DB5D22" w:rsidRPr="00BB45E9" w14:paraId="2A4E6C5C" w14:textId="77777777" w:rsidTr="00D9544A">
              <w:trPr>
                <w:trHeight w:val="30"/>
              </w:trPr>
              <w:tc>
                <w:tcPr>
                  <w:tcW w:w="656" w:type="dxa"/>
                  <w:tcMar>
                    <w:top w:w="15" w:type="dxa"/>
                    <w:left w:w="15" w:type="dxa"/>
                    <w:bottom w:w="15" w:type="dxa"/>
                    <w:right w:w="15" w:type="dxa"/>
                  </w:tcMar>
                  <w:vAlign w:val="center"/>
                </w:tcPr>
                <w:p w14:paraId="68CF3421" w14:textId="2B9FE22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0FB29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3114</w:t>
                  </w:r>
                </w:p>
              </w:tc>
              <w:tc>
                <w:tcPr>
                  <w:tcW w:w="3615" w:type="dxa"/>
                  <w:tcMar>
                    <w:top w:w="15" w:type="dxa"/>
                    <w:left w:w="15" w:type="dxa"/>
                    <w:bottom w:w="15" w:type="dxa"/>
                    <w:right w:w="15" w:type="dxa"/>
                  </w:tcMar>
                  <w:vAlign w:val="center"/>
                </w:tcPr>
                <w:p w14:paraId="254384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субсидиям физическим лицам</w:t>
                  </w:r>
                </w:p>
              </w:tc>
            </w:tr>
            <w:tr w:rsidR="00DB5D22" w:rsidRPr="00BB45E9" w14:paraId="75FC1108" w14:textId="77777777" w:rsidTr="00D9544A">
              <w:trPr>
                <w:trHeight w:val="30"/>
              </w:trPr>
              <w:tc>
                <w:tcPr>
                  <w:tcW w:w="656" w:type="dxa"/>
                  <w:tcMar>
                    <w:top w:w="15" w:type="dxa"/>
                    <w:left w:w="15" w:type="dxa"/>
                    <w:bottom w:w="15" w:type="dxa"/>
                    <w:right w:w="15" w:type="dxa"/>
                  </w:tcMar>
                  <w:vAlign w:val="center"/>
                </w:tcPr>
                <w:p w14:paraId="1D9FC21E" w14:textId="2FB3A92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4E6B15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3115</w:t>
                  </w:r>
                </w:p>
              </w:tc>
              <w:tc>
                <w:tcPr>
                  <w:tcW w:w="3615" w:type="dxa"/>
                  <w:tcMar>
                    <w:top w:w="15" w:type="dxa"/>
                    <w:left w:w="15" w:type="dxa"/>
                    <w:bottom w:w="15" w:type="dxa"/>
                    <w:right w:w="15" w:type="dxa"/>
                  </w:tcMar>
                  <w:vAlign w:val="center"/>
                </w:tcPr>
                <w:p w14:paraId="712D68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субсидиям юридическим лицам</w:t>
                  </w:r>
                </w:p>
              </w:tc>
            </w:tr>
            <w:tr w:rsidR="00DB5D22" w:rsidRPr="00BB45E9" w14:paraId="5D34220E" w14:textId="77777777" w:rsidTr="00D9544A">
              <w:trPr>
                <w:trHeight w:val="30"/>
              </w:trPr>
              <w:tc>
                <w:tcPr>
                  <w:tcW w:w="656" w:type="dxa"/>
                  <w:tcMar>
                    <w:top w:w="15" w:type="dxa"/>
                    <w:left w:w="15" w:type="dxa"/>
                    <w:bottom w:w="15" w:type="dxa"/>
                    <w:right w:w="15" w:type="dxa"/>
                  </w:tcMar>
                  <w:vAlign w:val="center"/>
                </w:tcPr>
                <w:p w14:paraId="622646E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3120</w:t>
                  </w:r>
                </w:p>
              </w:tc>
              <w:tc>
                <w:tcPr>
                  <w:tcW w:w="746" w:type="dxa"/>
                  <w:tcMar>
                    <w:top w:w="15" w:type="dxa"/>
                    <w:left w:w="15" w:type="dxa"/>
                    <w:bottom w:w="15" w:type="dxa"/>
                    <w:right w:w="15" w:type="dxa"/>
                  </w:tcMar>
                  <w:vAlign w:val="center"/>
                </w:tcPr>
                <w:p w14:paraId="717C0F5F" w14:textId="25941F0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6693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платежам в бюджет</w:t>
                  </w:r>
                </w:p>
              </w:tc>
            </w:tr>
            <w:tr w:rsidR="00DB5D22" w:rsidRPr="00BB45E9" w14:paraId="4C822C6F" w14:textId="77777777" w:rsidTr="00D9544A">
              <w:trPr>
                <w:trHeight w:val="30"/>
              </w:trPr>
              <w:tc>
                <w:tcPr>
                  <w:tcW w:w="656" w:type="dxa"/>
                  <w:tcMar>
                    <w:top w:w="15" w:type="dxa"/>
                    <w:left w:w="15" w:type="dxa"/>
                    <w:bottom w:w="15" w:type="dxa"/>
                    <w:right w:w="15" w:type="dxa"/>
                  </w:tcMar>
                  <w:vAlign w:val="center"/>
                </w:tcPr>
                <w:p w14:paraId="340B6D85" w14:textId="2984A3B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575598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3121</w:t>
                  </w:r>
                </w:p>
              </w:tc>
              <w:tc>
                <w:tcPr>
                  <w:tcW w:w="3615" w:type="dxa"/>
                  <w:tcMar>
                    <w:top w:w="15" w:type="dxa"/>
                    <w:left w:w="15" w:type="dxa"/>
                    <w:bottom w:w="15" w:type="dxa"/>
                    <w:right w:w="15" w:type="dxa"/>
                  </w:tcMar>
                  <w:vAlign w:val="center"/>
                </w:tcPr>
                <w:p w14:paraId="71F7DA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индивидуальному подоходному налогу</w:t>
                  </w:r>
                </w:p>
              </w:tc>
            </w:tr>
            <w:tr w:rsidR="00DB5D22" w:rsidRPr="00BB45E9" w14:paraId="1609C59A" w14:textId="77777777" w:rsidTr="00D9544A">
              <w:trPr>
                <w:trHeight w:val="30"/>
              </w:trPr>
              <w:tc>
                <w:tcPr>
                  <w:tcW w:w="656" w:type="dxa"/>
                  <w:tcMar>
                    <w:top w:w="15" w:type="dxa"/>
                    <w:left w:w="15" w:type="dxa"/>
                    <w:bottom w:w="15" w:type="dxa"/>
                    <w:right w:w="15" w:type="dxa"/>
                  </w:tcMar>
                  <w:vAlign w:val="center"/>
                </w:tcPr>
                <w:p w14:paraId="38EF6CC6" w14:textId="6089516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2CC89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3122</w:t>
                  </w:r>
                </w:p>
              </w:tc>
              <w:tc>
                <w:tcPr>
                  <w:tcW w:w="3615" w:type="dxa"/>
                  <w:tcMar>
                    <w:top w:w="15" w:type="dxa"/>
                    <w:left w:w="15" w:type="dxa"/>
                    <w:bottom w:w="15" w:type="dxa"/>
                    <w:right w:w="15" w:type="dxa"/>
                  </w:tcMar>
                  <w:vAlign w:val="center"/>
                </w:tcPr>
                <w:p w14:paraId="551808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социальному налогу</w:t>
                  </w:r>
                </w:p>
              </w:tc>
            </w:tr>
            <w:tr w:rsidR="00DB5D22" w:rsidRPr="00BB45E9" w14:paraId="295B528B" w14:textId="77777777" w:rsidTr="00D9544A">
              <w:trPr>
                <w:trHeight w:val="30"/>
              </w:trPr>
              <w:tc>
                <w:tcPr>
                  <w:tcW w:w="656" w:type="dxa"/>
                  <w:tcMar>
                    <w:top w:w="15" w:type="dxa"/>
                    <w:left w:w="15" w:type="dxa"/>
                    <w:bottom w:w="15" w:type="dxa"/>
                    <w:right w:w="15" w:type="dxa"/>
                  </w:tcMar>
                  <w:vAlign w:val="center"/>
                </w:tcPr>
                <w:p w14:paraId="0FEE6EE7" w14:textId="0F051040"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92152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3123</w:t>
                  </w:r>
                </w:p>
              </w:tc>
              <w:tc>
                <w:tcPr>
                  <w:tcW w:w="3615" w:type="dxa"/>
                  <w:tcMar>
                    <w:top w:w="15" w:type="dxa"/>
                    <w:left w:w="15" w:type="dxa"/>
                    <w:bottom w:w="15" w:type="dxa"/>
                    <w:right w:w="15" w:type="dxa"/>
                  </w:tcMar>
                  <w:vAlign w:val="center"/>
                </w:tcPr>
                <w:p w14:paraId="1E57CCDF" w14:textId="0727B4B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плате за </w:t>
                  </w:r>
                  <w:r w:rsidRPr="00BB45E9">
                    <w:rPr>
                      <w:bCs/>
                    </w:rPr>
                    <w:t xml:space="preserve"> </w:t>
                  </w:r>
                  <w:r w:rsidRPr="00BB45E9">
                    <w:rPr>
                      <w:rFonts w:ascii="Times New Roman" w:hAnsi="Times New Roman" w:cs="Times New Roman"/>
                      <w:bCs/>
                      <w:sz w:val="24"/>
                      <w:szCs w:val="24"/>
                    </w:rPr>
                    <w:t xml:space="preserve"> негативное воздействие на окружающую среду</w:t>
                  </w:r>
                </w:p>
              </w:tc>
            </w:tr>
            <w:tr w:rsidR="00DB5D22" w:rsidRPr="00BB45E9" w14:paraId="2E256733" w14:textId="77777777" w:rsidTr="00D9544A">
              <w:trPr>
                <w:trHeight w:val="30"/>
              </w:trPr>
              <w:tc>
                <w:tcPr>
                  <w:tcW w:w="656" w:type="dxa"/>
                  <w:tcMar>
                    <w:top w:w="15" w:type="dxa"/>
                    <w:left w:w="15" w:type="dxa"/>
                    <w:bottom w:w="15" w:type="dxa"/>
                    <w:right w:w="15" w:type="dxa"/>
                  </w:tcMar>
                  <w:vAlign w:val="center"/>
                </w:tcPr>
                <w:p w14:paraId="2F7A5592" w14:textId="504D185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3188E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3124</w:t>
                  </w:r>
                </w:p>
              </w:tc>
              <w:tc>
                <w:tcPr>
                  <w:tcW w:w="3615" w:type="dxa"/>
                  <w:tcMar>
                    <w:top w:w="15" w:type="dxa"/>
                    <w:left w:w="15" w:type="dxa"/>
                    <w:bottom w:w="15" w:type="dxa"/>
                    <w:right w:w="15" w:type="dxa"/>
                  </w:tcMar>
                  <w:vAlign w:val="center"/>
                </w:tcPr>
                <w:p w14:paraId="1E5E99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прочим налогам и другим обязательным платежам в бюджет</w:t>
                  </w:r>
                </w:p>
              </w:tc>
            </w:tr>
            <w:tr w:rsidR="00DB5D22" w:rsidRPr="00BB45E9" w14:paraId="633C3842" w14:textId="77777777" w:rsidTr="00D9544A">
              <w:trPr>
                <w:trHeight w:val="30"/>
              </w:trPr>
              <w:tc>
                <w:tcPr>
                  <w:tcW w:w="656" w:type="dxa"/>
                  <w:tcMar>
                    <w:top w:w="15" w:type="dxa"/>
                    <w:left w:w="15" w:type="dxa"/>
                    <w:bottom w:w="15" w:type="dxa"/>
                    <w:right w:w="15" w:type="dxa"/>
                  </w:tcMar>
                  <w:vAlign w:val="center"/>
                </w:tcPr>
                <w:p w14:paraId="6BF4E2B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3130</w:t>
                  </w:r>
                </w:p>
              </w:tc>
              <w:tc>
                <w:tcPr>
                  <w:tcW w:w="746" w:type="dxa"/>
                  <w:tcMar>
                    <w:top w:w="15" w:type="dxa"/>
                    <w:left w:w="15" w:type="dxa"/>
                    <w:bottom w:w="15" w:type="dxa"/>
                    <w:right w:w="15" w:type="dxa"/>
                  </w:tcMar>
                  <w:vAlign w:val="center"/>
                </w:tcPr>
                <w:p w14:paraId="2CA9B855" w14:textId="4C0822B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115D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расчетам с бюджетом</w:t>
                  </w:r>
                </w:p>
              </w:tc>
            </w:tr>
            <w:tr w:rsidR="00DB5D22" w:rsidRPr="00BB45E9" w14:paraId="35FE78F1" w14:textId="77777777" w:rsidTr="00D9544A">
              <w:trPr>
                <w:trHeight w:val="30"/>
              </w:trPr>
              <w:tc>
                <w:tcPr>
                  <w:tcW w:w="656" w:type="dxa"/>
                  <w:tcMar>
                    <w:top w:w="15" w:type="dxa"/>
                    <w:left w:w="15" w:type="dxa"/>
                    <w:bottom w:w="15" w:type="dxa"/>
                    <w:right w:w="15" w:type="dxa"/>
                  </w:tcMar>
                  <w:vAlign w:val="center"/>
                </w:tcPr>
                <w:p w14:paraId="1847307E" w14:textId="061C518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E1C168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3131</w:t>
                  </w:r>
                </w:p>
              </w:tc>
              <w:tc>
                <w:tcPr>
                  <w:tcW w:w="3615" w:type="dxa"/>
                  <w:tcMar>
                    <w:top w:w="15" w:type="dxa"/>
                    <w:left w:w="15" w:type="dxa"/>
                    <w:bottom w:w="15" w:type="dxa"/>
                    <w:right w:w="15" w:type="dxa"/>
                  </w:tcMar>
                  <w:vAlign w:val="center"/>
                </w:tcPr>
                <w:p w14:paraId="169A3C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перед бюджетом </w:t>
                  </w:r>
                  <w:r w:rsidRPr="00BB45E9">
                    <w:rPr>
                      <w:rFonts w:ascii="Times New Roman" w:hAnsi="Times New Roman" w:cs="Times New Roman"/>
                      <w:bCs/>
                      <w:sz w:val="24"/>
                      <w:szCs w:val="24"/>
                    </w:rPr>
                    <w:lastRenderedPageBreak/>
                    <w:t>по доходам от реализации активов</w:t>
                  </w:r>
                </w:p>
              </w:tc>
            </w:tr>
            <w:tr w:rsidR="00DB5D22" w:rsidRPr="00BB45E9" w14:paraId="1170A66B" w14:textId="77777777" w:rsidTr="00D9544A">
              <w:trPr>
                <w:trHeight w:val="30"/>
              </w:trPr>
              <w:tc>
                <w:tcPr>
                  <w:tcW w:w="656" w:type="dxa"/>
                  <w:tcMar>
                    <w:top w:w="15" w:type="dxa"/>
                    <w:left w:w="15" w:type="dxa"/>
                    <w:bottom w:w="15" w:type="dxa"/>
                    <w:right w:w="15" w:type="dxa"/>
                  </w:tcMar>
                  <w:vAlign w:val="center"/>
                </w:tcPr>
                <w:p w14:paraId="7E72948E" w14:textId="75D24A18"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BA181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3132</w:t>
                  </w:r>
                </w:p>
              </w:tc>
              <w:tc>
                <w:tcPr>
                  <w:tcW w:w="3615" w:type="dxa"/>
                  <w:tcMar>
                    <w:top w:w="15" w:type="dxa"/>
                    <w:left w:w="15" w:type="dxa"/>
                    <w:bottom w:w="15" w:type="dxa"/>
                    <w:right w:w="15" w:type="dxa"/>
                  </w:tcMar>
                  <w:vAlign w:val="center"/>
                </w:tcPr>
                <w:p w14:paraId="5A3A80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бюджетом по доходам от реализации товаров, работ и услуг</w:t>
                  </w:r>
                </w:p>
              </w:tc>
            </w:tr>
            <w:tr w:rsidR="00DB5D22" w:rsidRPr="00BB45E9" w14:paraId="4D35AB49" w14:textId="77777777" w:rsidTr="00D9544A">
              <w:trPr>
                <w:trHeight w:val="30"/>
              </w:trPr>
              <w:tc>
                <w:tcPr>
                  <w:tcW w:w="656" w:type="dxa"/>
                  <w:tcMar>
                    <w:top w:w="15" w:type="dxa"/>
                    <w:left w:w="15" w:type="dxa"/>
                    <w:bottom w:w="15" w:type="dxa"/>
                    <w:right w:w="15" w:type="dxa"/>
                  </w:tcMar>
                  <w:vAlign w:val="center"/>
                </w:tcPr>
                <w:p w14:paraId="29AD11B1" w14:textId="1F7164A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8C7D5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3133</w:t>
                  </w:r>
                </w:p>
              </w:tc>
              <w:tc>
                <w:tcPr>
                  <w:tcW w:w="3615" w:type="dxa"/>
                  <w:tcMar>
                    <w:top w:w="15" w:type="dxa"/>
                    <w:left w:w="15" w:type="dxa"/>
                    <w:bottom w:w="15" w:type="dxa"/>
                    <w:right w:w="15" w:type="dxa"/>
                  </w:tcMar>
                  <w:vAlign w:val="center"/>
                </w:tcPr>
                <w:p w14:paraId="7BB0EB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бюджетом по прочим операциям</w:t>
                  </w:r>
                </w:p>
              </w:tc>
            </w:tr>
            <w:tr w:rsidR="00DB5D22" w:rsidRPr="00BB45E9" w14:paraId="5EC0D7BE" w14:textId="77777777" w:rsidTr="00D9544A">
              <w:trPr>
                <w:trHeight w:val="30"/>
              </w:trPr>
              <w:tc>
                <w:tcPr>
                  <w:tcW w:w="656" w:type="dxa"/>
                  <w:tcMar>
                    <w:top w:w="15" w:type="dxa"/>
                    <w:left w:w="15" w:type="dxa"/>
                    <w:bottom w:w="15" w:type="dxa"/>
                    <w:right w:w="15" w:type="dxa"/>
                  </w:tcMar>
                  <w:vAlign w:val="center"/>
                </w:tcPr>
                <w:p w14:paraId="1EF8E27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3140</w:t>
                  </w:r>
                </w:p>
              </w:tc>
              <w:tc>
                <w:tcPr>
                  <w:tcW w:w="746" w:type="dxa"/>
                  <w:tcMar>
                    <w:top w:w="15" w:type="dxa"/>
                    <w:left w:w="15" w:type="dxa"/>
                    <w:bottom w:w="15" w:type="dxa"/>
                    <w:right w:w="15" w:type="dxa"/>
                  </w:tcMar>
                  <w:vAlign w:val="center"/>
                </w:tcPr>
                <w:p w14:paraId="4D14CBFE" w14:textId="616DA33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1E2A4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другим обязательным и добровольным платежам</w:t>
                  </w:r>
                </w:p>
              </w:tc>
            </w:tr>
            <w:tr w:rsidR="00DB5D22" w:rsidRPr="00BB45E9" w14:paraId="24BC9107" w14:textId="77777777" w:rsidTr="00D9544A">
              <w:trPr>
                <w:trHeight w:val="30"/>
              </w:trPr>
              <w:tc>
                <w:tcPr>
                  <w:tcW w:w="656" w:type="dxa"/>
                  <w:tcMar>
                    <w:top w:w="15" w:type="dxa"/>
                    <w:left w:w="15" w:type="dxa"/>
                    <w:bottom w:w="15" w:type="dxa"/>
                    <w:right w:w="15" w:type="dxa"/>
                  </w:tcMar>
                  <w:vAlign w:val="center"/>
                </w:tcPr>
                <w:p w14:paraId="272170DD" w14:textId="51502CA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F383C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3141</w:t>
                  </w:r>
                </w:p>
              </w:tc>
              <w:tc>
                <w:tcPr>
                  <w:tcW w:w="3615" w:type="dxa"/>
                  <w:tcMar>
                    <w:top w:w="15" w:type="dxa"/>
                    <w:left w:w="15" w:type="dxa"/>
                    <w:bottom w:w="15" w:type="dxa"/>
                    <w:right w:w="15" w:type="dxa"/>
                  </w:tcMar>
                  <w:vAlign w:val="center"/>
                </w:tcPr>
                <w:p w14:paraId="411384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обязательным социальным отчислениям в Государственный фонд социального страхования</w:t>
                  </w:r>
                </w:p>
              </w:tc>
            </w:tr>
            <w:tr w:rsidR="00DB5D22" w:rsidRPr="00BB45E9" w14:paraId="6E8E2833" w14:textId="77777777" w:rsidTr="00D9544A">
              <w:trPr>
                <w:trHeight w:val="30"/>
              </w:trPr>
              <w:tc>
                <w:tcPr>
                  <w:tcW w:w="656" w:type="dxa"/>
                  <w:tcMar>
                    <w:top w:w="15" w:type="dxa"/>
                    <w:left w:w="15" w:type="dxa"/>
                    <w:bottom w:w="15" w:type="dxa"/>
                    <w:right w:w="15" w:type="dxa"/>
                  </w:tcMar>
                  <w:vAlign w:val="center"/>
                </w:tcPr>
                <w:p w14:paraId="711491E1" w14:textId="0BCEFC7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2D6AD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3142</w:t>
                  </w:r>
                </w:p>
              </w:tc>
              <w:tc>
                <w:tcPr>
                  <w:tcW w:w="3615" w:type="dxa"/>
                  <w:tcMar>
                    <w:top w:w="15" w:type="dxa"/>
                    <w:left w:w="15" w:type="dxa"/>
                    <w:bottom w:w="15" w:type="dxa"/>
                    <w:right w:w="15" w:type="dxa"/>
                  </w:tcMar>
                  <w:vAlign w:val="center"/>
                </w:tcPr>
                <w:p w14:paraId="12695929" w14:textId="0BA8B5A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пенсионным взносам в</w:t>
                  </w:r>
                  <w:r w:rsidRPr="00BB45E9">
                    <w:rPr>
                      <w:rFonts w:ascii="Times New Roman" w:hAnsi="Times New Roman" w:cs="Times New Roman"/>
                      <w:bCs/>
                    </w:rPr>
                    <w:t xml:space="preserve"> </w:t>
                  </w:r>
                  <w:r w:rsidRPr="00BB45E9">
                    <w:rPr>
                      <w:rFonts w:ascii="Times New Roman" w:hAnsi="Times New Roman" w:cs="Times New Roman"/>
                      <w:bCs/>
                      <w:sz w:val="24"/>
                      <w:szCs w:val="24"/>
                    </w:rPr>
                    <w:t xml:space="preserve">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027DBCF4" w14:textId="77777777" w:rsidTr="00D9544A">
              <w:trPr>
                <w:trHeight w:val="30"/>
              </w:trPr>
              <w:tc>
                <w:tcPr>
                  <w:tcW w:w="656" w:type="dxa"/>
                  <w:tcMar>
                    <w:top w:w="15" w:type="dxa"/>
                    <w:left w:w="15" w:type="dxa"/>
                    <w:bottom w:w="15" w:type="dxa"/>
                    <w:right w:w="15" w:type="dxa"/>
                  </w:tcMar>
                  <w:vAlign w:val="center"/>
                </w:tcPr>
                <w:p w14:paraId="71CDCA3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ED4B916" w14:textId="653AF3EF"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3143</w:t>
                  </w:r>
                </w:p>
              </w:tc>
              <w:tc>
                <w:tcPr>
                  <w:tcW w:w="3615" w:type="dxa"/>
                  <w:tcMar>
                    <w:top w:w="15" w:type="dxa"/>
                    <w:left w:w="15" w:type="dxa"/>
                    <w:bottom w:w="15" w:type="dxa"/>
                    <w:right w:w="15" w:type="dxa"/>
                  </w:tcMar>
                  <w:vAlign w:val="center"/>
                </w:tcPr>
                <w:p w14:paraId="41CD77E7" w14:textId="21AD13D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 по другим обязательным и добровольным платежам</w:t>
                  </w:r>
                </w:p>
              </w:tc>
            </w:tr>
            <w:tr w:rsidR="00DB5D22" w:rsidRPr="00BB45E9" w14:paraId="7EF4EFAF" w14:textId="77777777" w:rsidTr="00D9544A">
              <w:trPr>
                <w:trHeight w:val="30"/>
              </w:trPr>
              <w:tc>
                <w:tcPr>
                  <w:tcW w:w="656" w:type="dxa"/>
                  <w:tcMar>
                    <w:top w:w="15" w:type="dxa"/>
                    <w:left w:w="15" w:type="dxa"/>
                    <w:bottom w:w="15" w:type="dxa"/>
                    <w:right w:w="15" w:type="dxa"/>
                  </w:tcMar>
                  <w:vAlign w:val="center"/>
                </w:tcPr>
                <w:p w14:paraId="5EA9101B" w14:textId="1EB7E7E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DBC516" w14:textId="211A82B8"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3144</w:t>
                  </w:r>
                </w:p>
              </w:tc>
              <w:tc>
                <w:tcPr>
                  <w:tcW w:w="3615" w:type="dxa"/>
                  <w:tcMar>
                    <w:top w:w="15" w:type="dxa"/>
                    <w:left w:w="15" w:type="dxa"/>
                    <w:bottom w:w="15" w:type="dxa"/>
                    <w:right w:w="15" w:type="dxa"/>
                  </w:tcMar>
                  <w:vAlign w:val="center"/>
                </w:tcPr>
                <w:p w14:paraId="08249857" w14:textId="412BDDE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обязательным пенсионным взносам работодателя в 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lastRenderedPageBreak/>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7D1357A9" w14:textId="77777777" w:rsidTr="00D9544A">
              <w:trPr>
                <w:trHeight w:val="30"/>
              </w:trPr>
              <w:tc>
                <w:tcPr>
                  <w:tcW w:w="656" w:type="dxa"/>
                  <w:tcMar>
                    <w:top w:w="15" w:type="dxa"/>
                    <w:left w:w="15" w:type="dxa"/>
                    <w:bottom w:w="15" w:type="dxa"/>
                    <w:right w:w="15" w:type="dxa"/>
                  </w:tcMar>
                  <w:vAlign w:val="center"/>
                </w:tcPr>
                <w:p w14:paraId="7C80A0BF" w14:textId="7777777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A3CBBA" w14:textId="37B63F6F"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3145</w:t>
                  </w:r>
                </w:p>
              </w:tc>
              <w:tc>
                <w:tcPr>
                  <w:tcW w:w="3615" w:type="dxa"/>
                  <w:tcMar>
                    <w:top w:w="15" w:type="dxa"/>
                    <w:left w:w="15" w:type="dxa"/>
                    <w:bottom w:w="15" w:type="dxa"/>
                    <w:right w:w="15" w:type="dxa"/>
                  </w:tcMar>
                  <w:vAlign w:val="center"/>
                </w:tcPr>
                <w:p w14:paraId="3FCB80A7" w14:textId="2B5E217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обязательным профессиональным пенсионным взносам в 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p>
              </w:tc>
            </w:tr>
            <w:tr w:rsidR="00DB5D22" w:rsidRPr="00BB45E9" w14:paraId="795C190E" w14:textId="77777777" w:rsidTr="00D9544A">
              <w:trPr>
                <w:trHeight w:val="30"/>
              </w:trPr>
              <w:tc>
                <w:tcPr>
                  <w:tcW w:w="656" w:type="dxa"/>
                  <w:tcMar>
                    <w:top w:w="15" w:type="dxa"/>
                    <w:left w:w="15" w:type="dxa"/>
                    <w:bottom w:w="15" w:type="dxa"/>
                    <w:right w:w="15" w:type="dxa"/>
                  </w:tcMar>
                  <w:vAlign w:val="center"/>
                </w:tcPr>
                <w:p w14:paraId="159C019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3150</w:t>
                  </w:r>
                </w:p>
              </w:tc>
              <w:tc>
                <w:tcPr>
                  <w:tcW w:w="746" w:type="dxa"/>
                  <w:tcMar>
                    <w:top w:w="15" w:type="dxa"/>
                    <w:left w:w="15" w:type="dxa"/>
                    <w:bottom w:w="15" w:type="dxa"/>
                    <w:right w:w="15" w:type="dxa"/>
                  </w:tcMar>
                  <w:vAlign w:val="center"/>
                </w:tcPr>
                <w:p w14:paraId="1CF6B363" w14:textId="7C46CBE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4C9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отчислениям и взносам на обязательное социальное медицинское страхование</w:t>
                  </w:r>
                </w:p>
              </w:tc>
            </w:tr>
            <w:tr w:rsidR="00DB5D22" w:rsidRPr="00BB45E9" w14:paraId="50387D7F" w14:textId="77777777" w:rsidTr="00D9544A">
              <w:trPr>
                <w:trHeight w:val="30"/>
              </w:trPr>
              <w:tc>
                <w:tcPr>
                  <w:tcW w:w="656" w:type="dxa"/>
                  <w:tcMar>
                    <w:top w:w="15" w:type="dxa"/>
                    <w:left w:w="15" w:type="dxa"/>
                    <w:bottom w:w="15" w:type="dxa"/>
                    <w:right w:w="15" w:type="dxa"/>
                  </w:tcMar>
                  <w:vAlign w:val="center"/>
                </w:tcPr>
                <w:p w14:paraId="5D3A1496" w14:textId="41FD21D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834AAE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3151</w:t>
                  </w:r>
                </w:p>
              </w:tc>
              <w:tc>
                <w:tcPr>
                  <w:tcW w:w="3615" w:type="dxa"/>
                  <w:tcMar>
                    <w:top w:w="15" w:type="dxa"/>
                    <w:left w:w="15" w:type="dxa"/>
                    <w:bottom w:w="15" w:type="dxa"/>
                    <w:right w:w="15" w:type="dxa"/>
                  </w:tcMar>
                  <w:vAlign w:val="center"/>
                </w:tcPr>
                <w:p w14:paraId="378DA6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отчислениям на обязательное социальное медицинское страхование</w:t>
                  </w:r>
                </w:p>
              </w:tc>
            </w:tr>
            <w:tr w:rsidR="00DB5D22" w:rsidRPr="00BB45E9" w14:paraId="60FE1EDA" w14:textId="77777777" w:rsidTr="00D9544A">
              <w:trPr>
                <w:trHeight w:val="30"/>
              </w:trPr>
              <w:tc>
                <w:tcPr>
                  <w:tcW w:w="656" w:type="dxa"/>
                  <w:tcMar>
                    <w:top w:w="15" w:type="dxa"/>
                    <w:left w:w="15" w:type="dxa"/>
                    <w:bottom w:w="15" w:type="dxa"/>
                    <w:right w:w="15" w:type="dxa"/>
                  </w:tcMar>
                  <w:vAlign w:val="center"/>
                </w:tcPr>
                <w:p w14:paraId="22334F8C" w14:textId="27090FB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7F829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3152</w:t>
                  </w:r>
                </w:p>
              </w:tc>
              <w:tc>
                <w:tcPr>
                  <w:tcW w:w="3615" w:type="dxa"/>
                  <w:tcMar>
                    <w:top w:w="15" w:type="dxa"/>
                    <w:left w:w="15" w:type="dxa"/>
                    <w:bottom w:w="15" w:type="dxa"/>
                    <w:right w:w="15" w:type="dxa"/>
                  </w:tcMar>
                  <w:vAlign w:val="center"/>
                </w:tcPr>
                <w:p w14:paraId="27C238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взносам на обязательное социальное медицинское страхование</w:t>
                  </w:r>
                </w:p>
              </w:tc>
            </w:tr>
            <w:tr w:rsidR="00DB5D22" w:rsidRPr="00BB45E9" w14:paraId="6604AE39" w14:textId="77777777" w:rsidTr="00D9544A">
              <w:trPr>
                <w:trHeight w:val="30"/>
              </w:trPr>
              <w:tc>
                <w:tcPr>
                  <w:tcW w:w="656" w:type="dxa"/>
                  <w:tcMar>
                    <w:top w:w="15" w:type="dxa"/>
                    <w:left w:w="15" w:type="dxa"/>
                    <w:bottom w:w="15" w:type="dxa"/>
                    <w:right w:w="15" w:type="dxa"/>
                  </w:tcMar>
                  <w:vAlign w:val="center"/>
                </w:tcPr>
                <w:p w14:paraId="0FF26C5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3200</w:t>
                  </w:r>
                </w:p>
              </w:tc>
              <w:tc>
                <w:tcPr>
                  <w:tcW w:w="746" w:type="dxa"/>
                  <w:tcMar>
                    <w:top w:w="15" w:type="dxa"/>
                    <w:left w:w="15" w:type="dxa"/>
                    <w:bottom w:w="15" w:type="dxa"/>
                    <w:right w:w="15" w:type="dxa"/>
                  </w:tcMar>
                  <w:vAlign w:val="center"/>
                </w:tcPr>
                <w:p w14:paraId="6231E7BE" w14:textId="37F05CE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F9444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w:t>
                  </w:r>
                </w:p>
              </w:tc>
            </w:tr>
            <w:tr w:rsidR="00DB5D22" w:rsidRPr="00BB45E9" w14:paraId="696537FC" w14:textId="77777777" w:rsidTr="00D9544A">
              <w:trPr>
                <w:trHeight w:val="30"/>
              </w:trPr>
              <w:tc>
                <w:tcPr>
                  <w:tcW w:w="656" w:type="dxa"/>
                  <w:tcMar>
                    <w:top w:w="15" w:type="dxa"/>
                    <w:left w:w="15" w:type="dxa"/>
                    <w:bottom w:w="15" w:type="dxa"/>
                    <w:right w:w="15" w:type="dxa"/>
                  </w:tcMar>
                  <w:vAlign w:val="center"/>
                </w:tcPr>
                <w:p w14:paraId="5C9C9D5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3210</w:t>
                  </w:r>
                </w:p>
              </w:tc>
              <w:tc>
                <w:tcPr>
                  <w:tcW w:w="746" w:type="dxa"/>
                  <w:tcMar>
                    <w:top w:w="15" w:type="dxa"/>
                    <w:left w:w="15" w:type="dxa"/>
                    <w:bottom w:w="15" w:type="dxa"/>
                    <w:right w:w="15" w:type="dxa"/>
                  </w:tcMar>
                  <w:vAlign w:val="center"/>
                </w:tcPr>
                <w:p w14:paraId="7F4C19BE" w14:textId="1B28761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848E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поставщикам и подрядчикам</w:t>
                  </w:r>
                </w:p>
              </w:tc>
            </w:tr>
            <w:tr w:rsidR="00DB5D22" w:rsidRPr="00BB45E9" w14:paraId="5F029BA7" w14:textId="77777777" w:rsidTr="00D9544A">
              <w:trPr>
                <w:trHeight w:val="30"/>
              </w:trPr>
              <w:tc>
                <w:tcPr>
                  <w:tcW w:w="656" w:type="dxa"/>
                  <w:tcMar>
                    <w:top w:w="15" w:type="dxa"/>
                    <w:left w:w="15" w:type="dxa"/>
                    <w:bottom w:w="15" w:type="dxa"/>
                    <w:right w:w="15" w:type="dxa"/>
                  </w:tcMar>
                  <w:vAlign w:val="center"/>
                </w:tcPr>
                <w:p w14:paraId="6B21AF6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3220</w:t>
                  </w:r>
                </w:p>
              </w:tc>
              <w:tc>
                <w:tcPr>
                  <w:tcW w:w="746" w:type="dxa"/>
                  <w:tcMar>
                    <w:top w:w="15" w:type="dxa"/>
                    <w:left w:w="15" w:type="dxa"/>
                    <w:bottom w:w="15" w:type="dxa"/>
                    <w:right w:w="15" w:type="dxa"/>
                  </w:tcMar>
                  <w:vAlign w:val="center"/>
                </w:tcPr>
                <w:p w14:paraId="065257F0" w14:textId="7A46187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00446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ведомственным расчетам</w:t>
                  </w:r>
                </w:p>
              </w:tc>
            </w:tr>
            <w:tr w:rsidR="00DB5D22" w:rsidRPr="00BB45E9" w14:paraId="5A6AF3D4" w14:textId="77777777" w:rsidTr="00D9544A">
              <w:trPr>
                <w:trHeight w:val="30"/>
              </w:trPr>
              <w:tc>
                <w:tcPr>
                  <w:tcW w:w="656" w:type="dxa"/>
                  <w:tcMar>
                    <w:top w:w="15" w:type="dxa"/>
                    <w:left w:w="15" w:type="dxa"/>
                    <w:bottom w:w="15" w:type="dxa"/>
                    <w:right w:w="15" w:type="dxa"/>
                  </w:tcMar>
                  <w:vAlign w:val="center"/>
                </w:tcPr>
                <w:p w14:paraId="021A3CB3" w14:textId="71DE0F2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97492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3221</w:t>
                  </w:r>
                </w:p>
              </w:tc>
              <w:tc>
                <w:tcPr>
                  <w:tcW w:w="3615" w:type="dxa"/>
                  <w:tcMar>
                    <w:top w:w="15" w:type="dxa"/>
                    <w:left w:w="15" w:type="dxa"/>
                    <w:bottom w:w="15" w:type="dxa"/>
                    <w:right w:w="15" w:type="dxa"/>
                  </w:tcMar>
                  <w:vAlign w:val="center"/>
                </w:tcPr>
                <w:p w14:paraId="1DDDA0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внутриведомственным расчетам</w:t>
                  </w:r>
                </w:p>
              </w:tc>
            </w:tr>
            <w:tr w:rsidR="00DB5D22" w:rsidRPr="00BB45E9" w14:paraId="3B6859D1" w14:textId="77777777" w:rsidTr="00D9544A">
              <w:trPr>
                <w:trHeight w:val="30"/>
              </w:trPr>
              <w:tc>
                <w:tcPr>
                  <w:tcW w:w="656" w:type="dxa"/>
                  <w:tcMar>
                    <w:top w:w="15" w:type="dxa"/>
                    <w:left w:w="15" w:type="dxa"/>
                    <w:bottom w:w="15" w:type="dxa"/>
                    <w:right w:w="15" w:type="dxa"/>
                  </w:tcMar>
                  <w:vAlign w:val="center"/>
                </w:tcPr>
                <w:p w14:paraId="5418EF12" w14:textId="6EF8C8F3"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B98645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3222</w:t>
                  </w:r>
                </w:p>
              </w:tc>
              <w:tc>
                <w:tcPr>
                  <w:tcW w:w="3615" w:type="dxa"/>
                  <w:tcMar>
                    <w:top w:w="15" w:type="dxa"/>
                    <w:left w:w="15" w:type="dxa"/>
                    <w:bottom w:w="15" w:type="dxa"/>
                    <w:right w:w="15" w:type="dxa"/>
                  </w:tcMar>
                  <w:vAlign w:val="center"/>
                </w:tcPr>
                <w:p w14:paraId="004D95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межведомственным расчетам</w:t>
                  </w:r>
                </w:p>
              </w:tc>
            </w:tr>
            <w:tr w:rsidR="00DB5D22" w:rsidRPr="00BB45E9" w14:paraId="34C11DEC" w14:textId="77777777" w:rsidTr="00D9544A">
              <w:trPr>
                <w:trHeight w:val="30"/>
              </w:trPr>
              <w:tc>
                <w:tcPr>
                  <w:tcW w:w="656" w:type="dxa"/>
                  <w:tcMar>
                    <w:top w:w="15" w:type="dxa"/>
                    <w:left w:w="15" w:type="dxa"/>
                    <w:bottom w:w="15" w:type="dxa"/>
                    <w:right w:w="15" w:type="dxa"/>
                  </w:tcMar>
                  <w:vAlign w:val="center"/>
                </w:tcPr>
                <w:p w14:paraId="2D4A8DE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3230</w:t>
                  </w:r>
                </w:p>
              </w:tc>
              <w:tc>
                <w:tcPr>
                  <w:tcW w:w="746" w:type="dxa"/>
                  <w:tcMar>
                    <w:top w:w="15" w:type="dxa"/>
                    <w:left w:w="15" w:type="dxa"/>
                    <w:bottom w:w="15" w:type="dxa"/>
                    <w:right w:w="15" w:type="dxa"/>
                  </w:tcMar>
                  <w:vAlign w:val="center"/>
                </w:tcPr>
                <w:p w14:paraId="2031C8A2" w14:textId="5130991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0EAA4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стипендиатам</w:t>
                  </w:r>
                </w:p>
              </w:tc>
            </w:tr>
            <w:tr w:rsidR="00DB5D22" w:rsidRPr="00BB45E9" w14:paraId="74136C8D" w14:textId="77777777" w:rsidTr="00D9544A">
              <w:trPr>
                <w:trHeight w:val="30"/>
              </w:trPr>
              <w:tc>
                <w:tcPr>
                  <w:tcW w:w="656" w:type="dxa"/>
                  <w:tcMar>
                    <w:top w:w="15" w:type="dxa"/>
                    <w:left w:w="15" w:type="dxa"/>
                    <w:bottom w:w="15" w:type="dxa"/>
                    <w:right w:w="15" w:type="dxa"/>
                  </w:tcMar>
                  <w:vAlign w:val="center"/>
                </w:tcPr>
                <w:p w14:paraId="6FA5AB3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3240</w:t>
                  </w:r>
                </w:p>
              </w:tc>
              <w:tc>
                <w:tcPr>
                  <w:tcW w:w="746" w:type="dxa"/>
                  <w:tcMar>
                    <w:top w:w="15" w:type="dxa"/>
                    <w:left w:w="15" w:type="dxa"/>
                    <w:bottom w:w="15" w:type="dxa"/>
                    <w:right w:w="15" w:type="dxa"/>
                  </w:tcMar>
                  <w:vAlign w:val="center"/>
                </w:tcPr>
                <w:p w14:paraId="41A65DEF" w14:textId="506DDCC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6E64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работниками и прочими подотчетными лицами</w:t>
                  </w:r>
                </w:p>
              </w:tc>
            </w:tr>
            <w:tr w:rsidR="00DB5D22" w:rsidRPr="00BB45E9" w14:paraId="23AF802E" w14:textId="77777777" w:rsidTr="00D9544A">
              <w:trPr>
                <w:trHeight w:val="30"/>
              </w:trPr>
              <w:tc>
                <w:tcPr>
                  <w:tcW w:w="656" w:type="dxa"/>
                  <w:tcMar>
                    <w:top w:w="15" w:type="dxa"/>
                    <w:left w:w="15" w:type="dxa"/>
                    <w:bottom w:w="15" w:type="dxa"/>
                    <w:right w:w="15" w:type="dxa"/>
                  </w:tcMar>
                  <w:vAlign w:val="center"/>
                </w:tcPr>
                <w:p w14:paraId="28385170" w14:textId="7A06C1F9"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399050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3241</w:t>
                  </w:r>
                </w:p>
              </w:tc>
              <w:tc>
                <w:tcPr>
                  <w:tcW w:w="3615" w:type="dxa"/>
                  <w:tcMar>
                    <w:top w:w="15" w:type="dxa"/>
                    <w:left w:w="15" w:type="dxa"/>
                    <w:bottom w:w="15" w:type="dxa"/>
                    <w:right w:w="15" w:type="dxa"/>
                  </w:tcMar>
                  <w:vAlign w:val="center"/>
                </w:tcPr>
                <w:p w14:paraId="706311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оплате труда</w:t>
                  </w:r>
                </w:p>
              </w:tc>
            </w:tr>
            <w:tr w:rsidR="00DB5D22" w:rsidRPr="00BB45E9" w14:paraId="4B797715" w14:textId="77777777" w:rsidTr="00D9544A">
              <w:trPr>
                <w:trHeight w:val="30"/>
              </w:trPr>
              <w:tc>
                <w:tcPr>
                  <w:tcW w:w="656" w:type="dxa"/>
                  <w:tcMar>
                    <w:top w:w="15" w:type="dxa"/>
                    <w:left w:w="15" w:type="dxa"/>
                    <w:bottom w:w="15" w:type="dxa"/>
                    <w:right w:w="15" w:type="dxa"/>
                  </w:tcMar>
                  <w:vAlign w:val="center"/>
                </w:tcPr>
                <w:p w14:paraId="1ED524ED" w14:textId="704C6E4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F6651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3242</w:t>
                  </w:r>
                </w:p>
              </w:tc>
              <w:tc>
                <w:tcPr>
                  <w:tcW w:w="3615" w:type="dxa"/>
                  <w:tcMar>
                    <w:top w:w="15" w:type="dxa"/>
                    <w:left w:w="15" w:type="dxa"/>
                    <w:bottom w:w="15" w:type="dxa"/>
                    <w:right w:w="15" w:type="dxa"/>
                  </w:tcMar>
                  <w:vAlign w:val="center"/>
                </w:tcPr>
                <w:p w14:paraId="14924B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исполнительным документам</w:t>
                  </w:r>
                </w:p>
              </w:tc>
            </w:tr>
            <w:tr w:rsidR="00DB5D22" w:rsidRPr="00BB45E9" w14:paraId="4AEBA5A4" w14:textId="77777777" w:rsidTr="00D9544A">
              <w:trPr>
                <w:trHeight w:val="30"/>
              </w:trPr>
              <w:tc>
                <w:tcPr>
                  <w:tcW w:w="656" w:type="dxa"/>
                  <w:tcMar>
                    <w:top w:w="15" w:type="dxa"/>
                    <w:left w:w="15" w:type="dxa"/>
                    <w:bottom w:w="15" w:type="dxa"/>
                    <w:right w:w="15" w:type="dxa"/>
                  </w:tcMar>
                  <w:vAlign w:val="center"/>
                </w:tcPr>
                <w:p w14:paraId="0DDA427D" w14:textId="3F2EBD1B"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35716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3243</w:t>
                  </w:r>
                </w:p>
              </w:tc>
              <w:tc>
                <w:tcPr>
                  <w:tcW w:w="3615" w:type="dxa"/>
                  <w:tcMar>
                    <w:top w:w="15" w:type="dxa"/>
                    <w:left w:w="15" w:type="dxa"/>
                    <w:bottom w:w="15" w:type="dxa"/>
                    <w:right w:w="15" w:type="dxa"/>
                  </w:tcMar>
                  <w:vAlign w:val="center"/>
                </w:tcPr>
                <w:p w14:paraId="624D4F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депонированным суммам</w:t>
                  </w:r>
                </w:p>
              </w:tc>
            </w:tr>
            <w:tr w:rsidR="00DB5D22" w:rsidRPr="00BB45E9" w14:paraId="286F4806" w14:textId="77777777" w:rsidTr="00D9544A">
              <w:trPr>
                <w:trHeight w:val="30"/>
              </w:trPr>
              <w:tc>
                <w:tcPr>
                  <w:tcW w:w="656" w:type="dxa"/>
                  <w:tcMar>
                    <w:top w:w="15" w:type="dxa"/>
                    <w:left w:w="15" w:type="dxa"/>
                    <w:bottom w:w="15" w:type="dxa"/>
                    <w:right w:w="15" w:type="dxa"/>
                  </w:tcMar>
                  <w:vAlign w:val="center"/>
                </w:tcPr>
                <w:p w14:paraId="4D3E5726" w14:textId="7F199AA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A22D1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3244</w:t>
                  </w:r>
                </w:p>
              </w:tc>
              <w:tc>
                <w:tcPr>
                  <w:tcW w:w="3615" w:type="dxa"/>
                  <w:tcMar>
                    <w:top w:w="15" w:type="dxa"/>
                    <w:left w:w="15" w:type="dxa"/>
                    <w:bottom w:w="15" w:type="dxa"/>
                    <w:right w:w="15" w:type="dxa"/>
                  </w:tcMar>
                  <w:vAlign w:val="center"/>
                </w:tcPr>
                <w:p w14:paraId="47A88E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работникам по социальному пособию по временной нетрудоспособности</w:t>
                  </w:r>
                </w:p>
              </w:tc>
            </w:tr>
            <w:tr w:rsidR="00DB5D22" w:rsidRPr="00BB45E9" w14:paraId="56C06BA4" w14:textId="77777777" w:rsidTr="00D9544A">
              <w:trPr>
                <w:trHeight w:val="30"/>
              </w:trPr>
              <w:tc>
                <w:tcPr>
                  <w:tcW w:w="656" w:type="dxa"/>
                  <w:tcMar>
                    <w:top w:w="15" w:type="dxa"/>
                    <w:left w:w="15" w:type="dxa"/>
                    <w:bottom w:w="15" w:type="dxa"/>
                    <w:right w:w="15" w:type="dxa"/>
                  </w:tcMar>
                  <w:vAlign w:val="center"/>
                </w:tcPr>
                <w:p w14:paraId="502AD643" w14:textId="144E334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6A98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3245</w:t>
                  </w:r>
                </w:p>
              </w:tc>
              <w:tc>
                <w:tcPr>
                  <w:tcW w:w="3615" w:type="dxa"/>
                  <w:tcMar>
                    <w:top w:w="15" w:type="dxa"/>
                    <w:left w:w="15" w:type="dxa"/>
                    <w:bottom w:w="15" w:type="dxa"/>
                    <w:right w:w="15" w:type="dxa"/>
                  </w:tcMar>
                  <w:vAlign w:val="center"/>
                </w:tcPr>
                <w:p w14:paraId="125B61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безналичным перечислениям сумм членских профсоюзных взносов</w:t>
                  </w:r>
                </w:p>
              </w:tc>
            </w:tr>
            <w:tr w:rsidR="00DB5D22" w:rsidRPr="00BB45E9" w14:paraId="7D0BAA09" w14:textId="77777777" w:rsidTr="00D9544A">
              <w:trPr>
                <w:trHeight w:val="30"/>
              </w:trPr>
              <w:tc>
                <w:tcPr>
                  <w:tcW w:w="656" w:type="dxa"/>
                  <w:tcMar>
                    <w:top w:w="15" w:type="dxa"/>
                    <w:left w:w="15" w:type="dxa"/>
                    <w:bottom w:w="15" w:type="dxa"/>
                    <w:right w:w="15" w:type="dxa"/>
                  </w:tcMar>
                  <w:vAlign w:val="center"/>
                </w:tcPr>
                <w:p w14:paraId="2EEE5B54" w14:textId="171249D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327CD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3246</w:t>
                  </w:r>
                </w:p>
              </w:tc>
              <w:tc>
                <w:tcPr>
                  <w:tcW w:w="3615" w:type="dxa"/>
                  <w:tcMar>
                    <w:top w:w="15" w:type="dxa"/>
                    <w:left w:w="15" w:type="dxa"/>
                    <w:bottom w:w="15" w:type="dxa"/>
                    <w:right w:w="15" w:type="dxa"/>
                  </w:tcMar>
                  <w:vAlign w:val="center"/>
                </w:tcPr>
                <w:p w14:paraId="70EADC20" w14:textId="1585DE0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перед работниками по неиспользованным отпускам</w:t>
                  </w:r>
                </w:p>
              </w:tc>
            </w:tr>
            <w:tr w:rsidR="00DB5D22" w:rsidRPr="00BB45E9" w14:paraId="60539CF9" w14:textId="77777777" w:rsidTr="00D9544A">
              <w:trPr>
                <w:trHeight w:val="30"/>
              </w:trPr>
              <w:tc>
                <w:tcPr>
                  <w:tcW w:w="656" w:type="dxa"/>
                  <w:tcMar>
                    <w:top w:w="15" w:type="dxa"/>
                    <w:left w:w="15" w:type="dxa"/>
                    <w:bottom w:w="15" w:type="dxa"/>
                    <w:right w:w="15" w:type="dxa"/>
                  </w:tcMar>
                  <w:vAlign w:val="center"/>
                </w:tcPr>
                <w:p w14:paraId="4387298F" w14:textId="33A8950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3522A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3247</w:t>
                  </w:r>
                </w:p>
              </w:tc>
              <w:tc>
                <w:tcPr>
                  <w:tcW w:w="3615" w:type="dxa"/>
                  <w:tcMar>
                    <w:top w:w="15" w:type="dxa"/>
                    <w:left w:w="15" w:type="dxa"/>
                    <w:bottom w:w="15" w:type="dxa"/>
                    <w:right w:w="15" w:type="dxa"/>
                  </w:tcMar>
                  <w:vAlign w:val="center"/>
                </w:tcPr>
                <w:p w14:paraId="723117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w:t>
                  </w:r>
                  <w:r w:rsidRPr="00BB45E9">
                    <w:rPr>
                      <w:rFonts w:ascii="Times New Roman" w:hAnsi="Times New Roman" w:cs="Times New Roman"/>
                      <w:bCs/>
                      <w:sz w:val="24"/>
                      <w:szCs w:val="24"/>
                    </w:rPr>
                    <w:lastRenderedPageBreak/>
                    <w:t>задолженность работникам по безналичным перечислениям на счета по вкладам в банки</w:t>
                  </w:r>
                </w:p>
              </w:tc>
            </w:tr>
            <w:tr w:rsidR="00DB5D22" w:rsidRPr="00BB45E9" w14:paraId="50E3EA3C" w14:textId="77777777" w:rsidTr="00D9544A">
              <w:trPr>
                <w:trHeight w:val="30"/>
              </w:trPr>
              <w:tc>
                <w:tcPr>
                  <w:tcW w:w="656" w:type="dxa"/>
                  <w:tcMar>
                    <w:top w:w="15" w:type="dxa"/>
                    <w:left w:w="15" w:type="dxa"/>
                    <w:bottom w:w="15" w:type="dxa"/>
                    <w:right w:w="15" w:type="dxa"/>
                  </w:tcMar>
                  <w:vAlign w:val="center"/>
                </w:tcPr>
                <w:p w14:paraId="02B9E523" w14:textId="6569FD0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9819A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3248</w:t>
                  </w:r>
                </w:p>
              </w:tc>
              <w:tc>
                <w:tcPr>
                  <w:tcW w:w="3615" w:type="dxa"/>
                  <w:tcMar>
                    <w:top w:w="15" w:type="dxa"/>
                    <w:left w:w="15" w:type="dxa"/>
                    <w:bottom w:w="15" w:type="dxa"/>
                    <w:right w:w="15" w:type="dxa"/>
                  </w:tcMar>
                  <w:vAlign w:val="center"/>
                </w:tcPr>
                <w:p w14:paraId="561DD0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 перед работниками</w:t>
                  </w:r>
                </w:p>
              </w:tc>
            </w:tr>
            <w:tr w:rsidR="00DB5D22" w:rsidRPr="00BB45E9" w14:paraId="3F523AB2" w14:textId="77777777" w:rsidTr="00D9544A">
              <w:trPr>
                <w:trHeight w:val="30"/>
              </w:trPr>
              <w:tc>
                <w:tcPr>
                  <w:tcW w:w="656" w:type="dxa"/>
                  <w:tcMar>
                    <w:top w:w="15" w:type="dxa"/>
                    <w:left w:w="15" w:type="dxa"/>
                    <w:bottom w:w="15" w:type="dxa"/>
                    <w:right w:w="15" w:type="dxa"/>
                  </w:tcMar>
                  <w:vAlign w:val="center"/>
                </w:tcPr>
                <w:p w14:paraId="529DE21A" w14:textId="2E1D5E1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F7E54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3249</w:t>
                  </w:r>
                </w:p>
              </w:tc>
              <w:tc>
                <w:tcPr>
                  <w:tcW w:w="3615" w:type="dxa"/>
                  <w:tcMar>
                    <w:top w:w="15" w:type="dxa"/>
                    <w:left w:w="15" w:type="dxa"/>
                    <w:bottom w:w="15" w:type="dxa"/>
                    <w:right w:w="15" w:type="dxa"/>
                  </w:tcMar>
                  <w:vAlign w:val="center"/>
                </w:tcPr>
                <w:p w14:paraId="7A2382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прочим подотчетным суммам</w:t>
                  </w:r>
                </w:p>
              </w:tc>
            </w:tr>
            <w:tr w:rsidR="00DB5D22" w:rsidRPr="00BB45E9" w14:paraId="68C3F94A" w14:textId="77777777" w:rsidTr="00D9544A">
              <w:trPr>
                <w:trHeight w:val="30"/>
              </w:trPr>
              <w:tc>
                <w:tcPr>
                  <w:tcW w:w="656" w:type="dxa"/>
                  <w:tcMar>
                    <w:top w:w="15" w:type="dxa"/>
                    <w:left w:w="15" w:type="dxa"/>
                    <w:bottom w:w="15" w:type="dxa"/>
                    <w:right w:w="15" w:type="dxa"/>
                  </w:tcMar>
                  <w:vAlign w:val="center"/>
                </w:tcPr>
                <w:p w14:paraId="50A2A28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3250</w:t>
                  </w:r>
                </w:p>
              </w:tc>
              <w:tc>
                <w:tcPr>
                  <w:tcW w:w="746" w:type="dxa"/>
                  <w:tcMar>
                    <w:top w:w="15" w:type="dxa"/>
                    <w:left w:w="15" w:type="dxa"/>
                    <w:bottom w:w="15" w:type="dxa"/>
                    <w:right w:w="15" w:type="dxa"/>
                  </w:tcMar>
                  <w:vAlign w:val="center"/>
                </w:tcPr>
                <w:p w14:paraId="0A428D36" w14:textId="36A5DB1E"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2FF4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вознаграждения к выплате</w:t>
                  </w:r>
                </w:p>
              </w:tc>
            </w:tr>
            <w:tr w:rsidR="00DB5D22" w:rsidRPr="00BB45E9" w14:paraId="580B02AF" w14:textId="77777777" w:rsidTr="00D9544A">
              <w:trPr>
                <w:trHeight w:val="30"/>
              </w:trPr>
              <w:tc>
                <w:tcPr>
                  <w:tcW w:w="656" w:type="dxa"/>
                  <w:tcMar>
                    <w:top w:w="15" w:type="dxa"/>
                    <w:left w:w="15" w:type="dxa"/>
                    <w:bottom w:w="15" w:type="dxa"/>
                    <w:right w:w="15" w:type="dxa"/>
                  </w:tcMar>
                  <w:vAlign w:val="center"/>
                </w:tcPr>
                <w:p w14:paraId="413F727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3260</w:t>
                  </w:r>
                </w:p>
              </w:tc>
              <w:tc>
                <w:tcPr>
                  <w:tcW w:w="746" w:type="dxa"/>
                  <w:tcMar>
                    <w:top w:w="15" w:type="dxa"/>
                    <w:left w:w="15" w:type="dxa"/>
                    <w:bottom w:w="15" w:type="dxa"/>
                    <w:right w:w="15" w:type="dxa"/>
                  </w:tcMar>
                  <w:vAlign w:val="center"/>
                </w:tcPr>
                <w:p w14:paraId="3A16E5E5" w14:textId="13D3F00F"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7E51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аренде</w:t>
                  </w:r>
                </w:p>
              </w:tc>
            </w:tr>
            <w:tr w:rsidR="00DB5D22" w:rsidRPr="00BB45E9" w14:paraId="1A707183" w14:textId="77777777" w:rsidTr="00D9544A">
              <w:trPr>
                <w:trHeight w:val="30"/>
              </w:trPr>
              <w:tc>
                <w:tcPr>
                  <w:tcW w:w="656" w:type="dxa"/>
                  <w:tcMar>
                    <w:top w:w="15" w:type="dxa"/>
                    <w:left w:w="15" w:type="dxa"/>
                    <w:bottom w:w="15" w:type="dxa"/>
                    <w:right w:w="15" w:type="dxa"/>
                  </w:tcMar>
                  <w:vAlign w:val="center"/>
                </w:tcPr>
                <w:p w14:paraId="3972CE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3270</w:t>
                  </w:r>
                </w:p>
              </w:tc>
              <w:tc>
                <w:tcPr>
                  <w:tcW w:w="746" w:type="dxa"/>
                  <w:tcMar>
                    <w:top w:w="15" w:type="dxa"/>
                    <w:left w:w="15" w:type="dxa"/>
                    <w:bottom w:w="15" w:type="dxa"/>
                    <w:right w:w="15" w:type="dxa"/>
                  </w:tcMar>
                  <w:vAlign w:val="center"/>
                </w:tcPr>
                <w:p w14:paraId="04676B60" w14:textId="44AD20FA"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8EE1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w:t>
                  </w:r>
                </w:p>
              </w:tc>
            </w:tr>
            <w:tr w:rsidR="00DB5D22" w:rsidRPr="00BB45E9" w14:paraId="479A3206" w14:textId="77777777" w:rsidTr="00D9544A">
              <w:trPr>
                <w:trHeight w:val="30"/>
              </w:trPr>
              <w:tc>
                <w:tcPr>
                  <w:tcW w:w="656" w:type="dxa"/>
                  <w:tcMar>
                    <w:top w:w="15" w:type="dxa"/>
                    <w:left w:w="15" w:type="dxa"/>
                    <w:bottom w:w="15" w:type="dxa"/>
                    <w:right w:w="15" w:type="dxa"/>
                  </w:tcMar>
                  <w:vAlign w:val="center"/>
                </w:tcPr>
                <w:p w14:paraId="66BF6F67" w14:textId="597B8C66"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921A0D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3271</w:t>
                  </w:r>
                </w:p>
              </w:tc>
              <w:tc>
                <w:tcPr>
                  <w:tcW w:w="3615" w:type="dxa"/>
                  <w:tcMar>
                    <w:top w:w="15" w:type="dxa"/>
                    <w:left w:w="15" w:type="dxa"/>
                    <w:bottom w:w="15" w:type="dxa"/>
                    <w:right w:w="15" w:type="dxa"/>
                  </w:tcMar>
                  <w:vAlign w:val="center"/>
                </w:tcPr>
                <w:p w14:paraId="7A23B9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деньгам временного размещения</w:t>
                  </w:r>
                </w:p>
              </w:tc>
            </w:tr>
            <w:tr w:rsidR="00DB5D22" w:rsidRPr="00BB45E9" w14:paraId="4FE55FFB" w14:textId="77777777" w:rsidTr="00D9544A">
              <w:trPr>
                <w:trHeight w:val="30"/>
              </w:trPr>
              <w:tc>
                <w:tcPr>
                  <w:tcW w:w="656" w:type="dxa"/>
                  <w:tcMar>
                    <w:top w:w="15" w:type="dxa"/>
                    <w:left w:w="15" w:type="dxa"/>
                    <w:bottom w:w="15" w:type="dxa"/>
                    <w:right w:w="15" w:type="dxa"/>
                  </w:tcMar>
                  <w:vAlign w:val="center"/>
                </w:tcPr>
                <w:p w14:paraId="017DF569" w14:textId="73C61392"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83C7FD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3272</w:t>
                  </w:r>
                </w:p>
              </w:tc>
              <w:tc>
                <w:tcPr>
                  <w:tcW w:w="3615" w:type="dxa"/>
                  <w:tcMar>
                    <w:top w:w="15" w:type="dxa"/>
                    <w:left w:w="15" w:type="dxa"/>
                    <w:bottom w:w="15" w:type="dxa"/>
                    <w:right w:w="15" w:type="dxa"/>
                  </w:tcMar>
                  <w:vAlign w:val="center"/>
                </w:tcPr>
                <w:p w14:paraId="2400DB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Расчеты, связанные с изъятием наличных тиынов из денежного обращения</w:t>
                  </w:r>
                </w:p>
              </w:tc>
            </w:tr>
            <w:tr w:rsidR="00DB5D22" w:rsidRPr="00BB45E9" w14:paraId="2B6B4EBC" w14:textId="77777777" w:rsidTr="00D9544A">
              <w:trPr>
                <w:trHeight w:val="30"/>
              </w:trPr>
              <w:tc>
                <w:tcPr>
                  <w:tcW w:w="656" w:type="dxa"/>
                  <w:tcMar>
                    <w:top w:w="15" w:type="dxa"/>
                    <w:left w:w="15" w:type="dxa"/>
                    <w:bottom w:w="15" w:type="dxa"/>
                    <w:right w:w="15" w:type="dxa"/>
                  </w:tcMar>
                  <w:vAlign w:val="center"/>
                </w:tcPr>
                <w:p w14:paraId="2DA00C15" w14:textId="10E9C52C"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FC4A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3273</w:t>
                  </w:r>
                </w:p>
              </w:tc>
              <w:tc>
                <w:tcPr>
                  <w:tcW w:w="3615" w:type="dxa"/>
                  <w:tcMar>
                    <w:top w:w="15" w:type="dxa"/>
                    <w:left w:w="15" w:type="dxa"/>
                    <w:bottom w:w="15" w:type="dxa"/>
                    <w:right w:w="15" w:type="dxa"/>
                  </w:tcMar>
                  <w:vAlign w:val="center"/>
                </w:tcPr>
                <w:p w14:paraId="3CC9F9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Прочая краткосрочная кредиторская задолженность</w:t>
                  </w:r>
                </w:p>
              </w:tc>
            </w:tr>
            <w:tr w:rsidR="00DB5D22" w:rsidRPr="00BB45E9" w14:paraId="263B031B" w14:textId="77777777" w:rsidTr="00D9544A">
              <w:trPr>
                <w:trHeight w:val="30"/>
              </w:trPr>
              <w:tc>
                <w:tcPr>
                  <w:tcW w:w="656" w:type="dxa"/>
                  <w:tcMar>
                    <w:top w:w="15" w:type="dxa"/>
                    <w:left w:w="15" w:type="dxa"/>
                    <w:bottom w:w="15" w:type="dxa"/>
                    <w:right w:w="15" w:type="dxa"/>
                  </w:tcMar>
                  <w:vAlign w:val="center"/>
                </w:tcPr>
                <w:p w14:paraId="4EB85744" w14:textId="733DE9A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F8A4C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3274</w:t>
                  </w:r>
                </w:p>
              </w:tc>
              <w:tc>
                <w:tcPr>
                  <w:tcW w:w="3615" w:type="dxa"/>
                  <w:tcMar>
                    <w:top w:w="15" w:type="dxa"/>
                    <w:left w:w="15" w:type="dxa"/>
                    <w:bottom w:w="15" w:type="dxa"/>
                    <w:right w:w="15" w:type="dxa"/>
                  </w:tcMar>
                  <w:vAlign w:val="center"/>
                </w:tcPr>
                <w:p w14:paraId="2DD6D8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Кредиторская задолженность по выплатам из фондов</w:t>
                  </w:r>
                </w:p>
              </w:tc>
            </w:tr>
            <w:tr w:rsidR="00DB5D22" w:rsidRPr="00BB45E9" w14:paraId="5103A146" w14:textId="77777777" w:rsidTr="00D9544A">
              <w:trPr>
                <w:trHeight w:val="30"/>
              </w:trPr>
              <w:tc>
                <w:tcPr>
                  <w:tcW w:w="656" w:type="dxa"/>
                  <w:tcMar>
                    <w:top w:w="15" w:type="dxa"/>
                    <w:left w:w="15" w:type="dxa"/>
                    <w:bottom w:w="15" w:type="dxa"/>
                    <w:right w:w="15" w:type="dxa"/>
                  </w:tcMar>
                  <w:vAlign w:val="center"/>
                </w:tcPr>
                <w:p w14:paraId="40F2ED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3280</w:t>
                  </w:r>
                </w:p>
              </w:tc>
              <w:tc>
                <w:tcPr>
                  <w:tcW w:w="746" w:type="dxa"/>
                  <w:tcMar>
                    <w:top w:w="15" w:type="dxa"/>
                    <w:left w:w="15" w:type="dxa"/>
                    <w:bottom w:w="15" w:type="dxa"/>
                    <w:right w:w="15" w:type="dxa"/>
                  </w:tcMar>
                  <w:vAlign w:val="center"/>
                </w:tcPr>
                <w:p w14:paraId="4285F87D" w14:textId="371B6E64"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9AAD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налоговым и неналоговым поступлениям в бюджет</w:t>
                  </w:r>
                </w:p>
              </w:tc>
            </w:tr>
            <w:tr w:rsidR="00DB5D22" w:rsidRPr="00BB45E9" w14:paraId="7748A7C9" w14:textId="77777777" w:rsidTr="00D9544A">
              <w:trPr>
                <w:trHeight w:val="30"/>
              </w:trPr>
              <w:tc>
                <w:tcPr>
                  <w:tcW w:w="656" w:type="dxa"/>
                  <w:tcMar>
                    <w:top w:w="15" w:type="dxa"/>
                    <w:left w:w="15" w:type="dxa"/>
                    <w:bottom w:w="15" w:type="dxa"/>
                    <w:right w:w="15" w:type="dxa"/>
                  </w:tcMar>
                  <w:vAlign w:val="center"/>
                </w:tcPr>
                <w:p w14:paraId="134EE595" w14:textId="0F241A4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CA2ED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3281</w:t>
                  </w:r>
                </w:p>
              </w:tc>
              <w:tc>
                <w:tcPr>
                  <w:tcW w:w="3615" w:type="dxa"/>
                  <w:tcMar>
                    <w:top w:w="15" w:type="dxa"/>
                    <w:left w:w="15" w:type="dxa"/>
                    <w:bottom w:w="15" w:type="dxa"/>
                    <w:right w:w="15" w:type="dxa"/>
                  </w:tcMar>
                  <w:vAlign w:val="center"/>
                </w:tcPr>
                <w:p w14:paraId="6B74B4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Краткосрочная кредиторская задолженность по расчетам с </w:t>
                  </w:r>
                  <w:r w:rsidRPr="00BB45E9">
                    <w:rPr>
                      <w:rFonts w:ascii="Times New Roman" w:hAnsi="Times New Roman" w:cs="Times New Roman"/>
                      <w:bCs/>
                      <w:sz w:val="24"/>
                      <w:szCs w:val="24"/>
                    </w:rPr>
                    <w:lastRenderedPageBreak/>
                    <w:t>плательщиками по налоговым поступлениям в бюджет</w:t>
                  </w:r>
                </w:p>
              </w:tc>
            </w:tr>
            <w:tr w:rsidR="00DB5D22" w:rsidRPr="00BB45E9" w14:paraId="1F20A566" w14:textId="77777777" w:rsidTr="00D9544A">
              <w:trPr>
                <w:trHeight w:val="30"/>
              </w:trPr>
              <w:tc>
                <w:tcPr>
                  <w:tcW w:w="656" w:type="dxa"/>
                  <w:tcMar>
                    <w:top w:w="15" w:type="dxa"/>
                    <w:left w:w="15" w:type="dxa"/>
                    <w:bottom w:w="15" w:type="dxa"/>
                    <w:right w:w="15" w:type="dxa"/>
                  </w:tcMar>
                  <w:vAlign w:val="center"/>
                </w:tcPr>
                <w:p w14:paraId="3959B458" w14:textId="770FDFDD"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168643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3282</w:t>
                  </w:r>
                </w:p>
              </w:tc>
              <w:tc>
                <w:tcPr>
                  <w:tcW w:w="3615" w:type="dxa"/>
                  <w:tcMar>
                    <w:top w:w="15" w:type="dxa"/>
                    <w:left w:w="15" w:type="dxa"/>
                    <w:bottom w:w="15" w:type="dxa"/>
                    <w:right w:w="15" w:type="dxa"/>
                  </w:tcMar>
                  <w:vAlign w:val="center"/>
                </w:tcPr>
                <w:p w14:paraId="5CD980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оплате НДС</w:t>
                  </w:r>
                </w:p>
              </w:tc>
            </w:tr>
            <w:tr w:rsidR="00DB5D22" w:rsidRPr="00BB45E9" w14:paraId="5E68DDB0" w14:textId="77777777" w:rsidTr="00D9544A">
              <w:trPr>
                <w:trHeight w:val="30"/>
              </w:trPr>
              <w:tc>
                <w:tcPr>
                  <w:tcW w:w="656" w:type="dxa"/>
                  <w:tcMar>
                    <w:top w:w="15" w:type="dxa"/>
                    <w:left w:w="15" w:type="dxa"/>
                    <w:bottom w:w="15" w:type="dxa"/>
                    <w:right w:w="15" w:type="dxa"/>
                  </w:tcMar>
                  <w:vAlign w:val="center"/>
                </w:tcPr>
                <w:p w14:paraId="4275FEB0" w14:textId="370C2097"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B88E7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3283</w:t>
                  </w:r>
                </w:p>
              </w:tc>
              <w:tc>
                <w:tcPr>
                  <w:tcW w:w="3615" w:type="dxa"/>
                  <w:tcMar>
                    <w:top w:w="15" w:type="dxa"/>
                    <w:left w:w="15" w:type="dxa"/>
                    <w:bottom w:w="15" w:type="dxa"/>
                    <w:right w:w="15" w:type="dxa"/>
                  </w:tcMar>
                  <w:vAlign w:val="center"/>
                </w:tcPr>
                <w:p w14:paraId="1A3E2D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возврату НДС</w:t>
                  </w:r>
                </w:p>
              </w:tc>
            </w:tr>
            <w:tr w:rsidR="00DB5D22" w:rsidRPr="00BB45E9" w14:paraId="62F230D2" w14:textId="77777777" w:rsidTr="00D9544A">
              <w:trPr>
                <w:trHeight w:val="30"/>
              </w:trPr>
              <w:tc>
                <w:tcPr>
                  <w:tcW w:w="656" w:type="dxa"/>
                  <w:tcMar>
                    <w:top w:w="15" w:type="dxa"/>
                    <w:left w:w="15" w:type="dxa"/>
                    <w:bottom w:w="15" w:type="dxa"/>
                    <w:right w:w="15" w:type="dxa"/>
                  </w:tcMar>
                  <w:vAlign w:val="center"/>
                </w:tcPr>
                <w:p w14:paraId="780D9A3A" w14:textId="674B0BB5"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295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3284</w:t>
                  </w:r>
                </w:p>
              </w:tc>
              <w:tc>
                <w:tcPr>
                  <w:tcW w:w="3615" w:type="dxa"/>
                  <w:tcMar>
                    <w:top w:w="15" w:type="dxa"/>
                    <w:left w:w="15" w:type="dxa"/>
                    <w:bottom w:w="15" w:type="dxa"/>
                    <w:right w:w="15" w:type="dxa"/>
                  </w:tcMar>
                  <w:vAlign w:val="center"/>
                </w:tcPr>
                <w:p w14:paraId="5B8D9D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расчетам с плательщиками по неналоговым поступлениям в бюджет</w:t>
                  </w:r>
                </w:p>
              </w:tc>
            </w:tr>
            <w:tr w:rsidR="00DB5D22" w:rsidRPr="00BB45E9" w14:paraId="2F780EF5" w14:textId="77777777" w:rsidTr="00D9544A">
              <w:trPr>
                <w:trHeight w:val="30"/>
              </w:trPr>
              <w:tc>
                <w:tcPr>
                  <w:tcW w:w="656" w:type="dxa"/>
                  <w:tcMar>
                    <w:top w:w="15" w:type="dxa"/>
                    <w:left w:w="15" w:type="dxa"/>
                    <w:bottom w:w="15" w:type="dxa"/>
                    <w:right w:w="15" w:type="dxa"/>
                  </w:tcMar>
                  <w:vAlign w:val="center"/>
                </w:tcPr>
                <w:p w14:paraId="0047E08E" w14:textId="34A66E51" w:rsidR="00DB5D22" w:rsidRPr="00BB45E9" w:rsidRDefault="00DB5D22" w:rsidP="00072A2F">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7E492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3285</w:t>
                  </w:r>
                </w:p>
              </w:tc>
              <w:tc>
                <w:tcPr>
                  <w:tcW w:w="3615" w:type="dxa"/>
                  <w:tcMar>
                    <w:top w:w="15" w:type="dxa"/>
                    <w:left w:w="15" w:type="dxa"/>
                    <w:bottom w:w="15" w:type="dxa"/>
                    <w:right w:w="15" w:type="dxa"/>
                  </w:tcMar>
                  <w:vAlign w:val="center"/>
                </w:tcPr>
                <w:p w14:paraId="67C94565" w14:textId="617ACEF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DB5D22" w:rsidRPr="00BB45E9" w14:paraId="61B90EBD" w14:textId="77777777" w:rsidTr="00D9544A">
              <w:trPr>
                <w:trHeight w:val="30"/>
              </w:trPr>
              <w:tc>
                <w:tcPr>
                  <w:tcW w:w="656" w:type="dxa"/>
                  <w:tcMar>
                    <w:top w:w="15" w:type="dxa"/>
                    <w:left w:w="15" w:type="dxa"/>
                    <w:bottom w:w="15" w:type="dxa"/>
                    <w:right w:w="15" w:type="dxa"/>
                  </w:tcMar>
                  <w:vAlign w:val="center"/>
                </w:tcPr>
                <w:p w14:paraId="2BE289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3300</w:t>
                  </w:r>
                </w:p>
              </w:tc>
              <w:tc>
                <w:tcPr>
                  <w:tcW w:w="746" w:type="dxa"/>
                  <w:tcMar>
                    <w:top w:w="15" w:type="dxa"/>
                    <w:left w:w="15" w:type="dxa"/>
                    <w:bottom w:w="15" w:type="dxa"/>
                    <w:right w:w="15" w:type="dxa"/>
                  </w:tcMar>
                  <w:vAlign w:val="center"/>
                </w:tcPr>
                <w:p w14:paraId="2CC67094" w14:textId="263B702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D9B3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оценочные и гарантийные обязательства</w:t>
                  </w:r>
                </w:p>
              </w:tc>
            </w:tr>
            <w:tr w:rsidR="00DB5D22" w:rsidRPr="00BB45E9" w14:paraId="0F23151E" w14:textId="77777777" w:rsidTr="00D9544A">
              <w:trPr>
                <w:trHeight w:val="30"/>
              </w:trPr>
              <w:tc>
                <w:tcPr>
                  <w:tcW w:w="656" w:type="dxa"/>
                  <w:tcMar>
                    <w:top w:w="15" w:type="dxa"/>
                    <w:left w:w="15" w:type="dxa"/>
                    <w:bottom w:w="15" w:type="dxa"/>
                    <w:right w:w="15" w:type="dxa"/>
                  </w:tcMar>
                  <w:vAlign w:val="center"/>
                </w:tcPr>
                <w:p w14:paraId="137753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3310</w:t>
                  </w:r>
                </w:p>
              </w:tc>
              <w:tc>
                <w:tcPr>
                  <w:tcW w:w="746" w:type="dxa"/>
                  <w:tcMar>
                    <w:top w:w="15" w:type="dxa"/>
                    <w:left w:w="15" w:type="dxa"/>
                    <w:bottom w:w="15" w:type="dxa"/>
                    <w:right w:w="15" w:type="dxa"/>
                  </w:tcMar>
                  <w:vAlign w:val="center"/>
                </w:tcPr>
                <w:p w14:paraId="63BD1D76" w14:textId="5149BEF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2017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оценочные обязательства</w:t>
                  </w:r>
                </w:p>
              </w:tc>
            </w:tr>
            <w:tr w:rsidR="00DB5D22" w:rsidRPr="00BB45E9" w14:paraId="17D616EA" w14:textId="77777777" w:rsidTr="00D9544A">
              <w:trPr>
                <w:trHeight w:val="30"/>
              </w:trPr>
              <w:tc>
                <w:tcPr>
                  <w:tcW w:w="656" w:type="dxa"/>
                  <w:tcMar>
                    <w:top w:w="15" w:type="dxa"/>
                    <w:left w:w="15" w:type="dxa"/>
                    <w:bottom w:w="15" w:type="dxa"/>
                    <w:right w:w="15" w:type="dxa"/>
                  </w:tcMar>
                  <w:vAlign w:val="center"/>
                </w:tcPr>
                <w:p w14:paraId="4FEDDD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3320</w:t>
                  </w:r>
                </w:p>
              </w:tc>
              <w:tc>
                <w:tcPr>
                  <w:tcW w:w="746" w:type="dxa"/>
                  <w:tcMar>
                    <w:top w:w="15" w:type="dxa"/>
                    <w:left w:w="15" w:type="dxa"/>
                    <w:bottom w:w="15" w:type="dxa"/>
                    <w:right w:w="15" w:type="dxa"/>
                  </w:tcMar>
                  <w:vAlign w:val="center"/>
                </w:tcPr>
                <w:p w14:paraId="73488ABB" w14:textId="152FD1D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FF29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гарантийные обязательства</w:t>
                  </w:r>
                </w:p>
              </w:tc>
            </w:tr>
            <w:tr w:rsidR="00DB5D22" w:rsidRPr="00BB45E9" w14:paraId="0143CBA8" w14:textId="77777777" w:rsidTr="00D9544A">
              <w:trPr>
                <w:trHeight w:val="30"/>
              </w:trPr>
              <w:tc>
                <w:tcPr>
                  <w:tcW w:w="656" w:type="dxa"/>
                  <w:tcMar>
                    <w:top w:w="15" w:type="dxa"/>
                    <w:left w:w="15" w:type="dxa"/>
                    <w:bottom w:w="15" w:type="dxa"/>
                    <w:right w:w="15" w:type="dxa"/>
                  </w:tcMar>
                  <w:vAlign w:val="center"/>
                </w:tcPr>
                <w:p w14:paraId="0B39BD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3400</w:t>
                  </w:r>
                </w:p>
              </w:tc>
              <w:tc>
                <w:tcPr>
                  <w:tcW w:w="746" w:type="dxa"/>
                  <w:tcMar>
                    <w:top w:w="15" w:type="dxa"/>
                    <w:left w:w="15" w:type="dxa"/>
                    <w:bottom w:w="15" w:type="dxa"/>
                    <w:right w:w="15" w:type="dxa"/>
                  </w:tcMar>
                  <w:vAlign w:val="center"/>
                </w:tcPr>
                <w:p w14:paraId="4137889C" w14:textId="6690E85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8090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обязательства</w:t>
                  </w:r>
                </w:p>
              </w:tc>
            </w:tr>
            <w:tr w:rsidR="00DB5D22" w:rsidRPr="00BB45E9" w14:paraId="51AE6D6B" w14:textId="77777777" w:rsidTr="00D9544A">
              <w:trPr>
                <w:trHeight w:val="30"/>
              </w:trPr>
              <w:tc>
                <w:tcPr>
                  <w:tcW w:w="656" w:type="dxa"/>
                  <w:tcMar>
                    <w:top w:w="15" w:type="dxa"/>
                    <w:left w:w="15" w:type="dxa"/>
                    <w:bottom w:w="15" w:type="dxa"/>
                    <w:right w:w="15" w:type="dxa"/>
                  </w:tcMar>
                  <w:vAlign w:val="center"/>
                </w:tcPr>
                <w:p w14:paraId="20E8A8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3410</w:t>
                  </w:r>
                </w:p>
              </w:tc>
              <w:tc>
                <w:tcPr>
                  <w:tcW w:w="746" w:type="dxa"/>
                  <w:tcMar>
                    <w:top w:w="15" w:type="dxa"/>
                    <w:left w:w="15" w:type="dxa"/>
                    <w:bottom w:w="15" w:type="dxa"/>
                    <w:right w:w="15" w:type="dxa"/>
                  </w:tcMar>
                  <w:vAlign w:val="center"/>
                </w:tcPr>
                <w:p w14:paraId="18922083" w14:textId="602EFC6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F608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Краткосрочные авансы полученные</w:t>
                  </w:r>
                </w:p>
              </w:tc>
            </w:tr>
            <w:tr w:rsidR="00DB5D22" w:rsidRPr="00BB45E9" w14:paraId="787F094E" w14:textId="77777777" w:rsidTr="00D9544A">
              <w:trPr>
                <w:trHeight w:val="30"/>
              </w:trPr>
              <w:tc>
                <w:tcPr>
                  <w:tcW w:w="656" w:type="dxa"/>
                  <w:tcMar>
                    <w:top w:w="15" w:type="dxa"/>
                    <w:left w:w="15" w:type="dxa"/>
                    <w:bottom w:w="15" w:type="dxa"/>
                    <w:right w:w="15" w:type="dxa"/>
                  </w:tcMar>
                  <w:vAlign w:val="center"/>
                </w:tcPr>
                <w:p w14:paraId="2BA870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3420</w:t>
                  </w:r>
                </w:p>
              </w:tc>
              <w:tc>
                <w:tcPr>
                  <w:tcW w:w="746" w:type="dxa"/>
                  <w:tcMar>
                    <w:top w:w="15" w:type="dxa"/>
                    <w:left w:w="15" w:type="dxa"/>
                    <w:bottom w:w="15" w:type="dxa"/>
                    <w:right w:w="15" w:type="dxa"/>
                  </w:tcMar>
                  <w:vAlign w:val="center"/>
                </w:tcPr>
                <w:p w14:paraId="7803B948" w14:textId="05967D6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E7E6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краткосрочные обязательства</w:t>
                  </w:r>
                </w:p>
              </w:tc>
            </w:tr>
            <w:tr w:rsidR="00DB5D22" w:rsidRPr="00BB45E9" w14:paraId="69FC67D9" w14:textId="77777777" w:rsidTr="00D9544A">
              <w:trPr>
                <w:trHeight w:val="30"/>
              </w:trPr>
              <w:tc>
                <w:tcPr>
                  <w:tcW w:w="656" w:type="dxa"/>
                  <w:tcMar>
                    <w:top w:w="15" w:type="dxa"/>
                    <w:left w:w="15" w:type="dxa"/>
                    <w:bottom w:w="15" w:type="dxa"/>
                    <w:right w:w="15" w:type="dxa"/>
                  </w:tcMar>
                  <w:vAlign w:val="center"/>
                </w:tcPr>
                <w:p w14:paraId="3C94FA42" w14:textId="3713180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5198CF" w14:textId="7955747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60071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4. Долгосрочные обязательства</w:t>
                  </w:r>
                </w:p>
              </w:tc>
            </w:tr>
            <w:tr w:rsidR="00DB5D22" w:rsidRPr="00BB45E9" w14:paraId="17F2F631" w14:textId="77777777" w:rsidTr="00D9544A">
              <w:trPr>
                <w:trHeight w:val="30"/>
              </w:trPr>
              <w:tc>
                <w:tcPr>
                  <w:tcW w:w="656" w:type="dxa"/>
                  <w:tcMar>
                    <w:top w:w="15" w:type="dxa"/>
                    <w:left w:w="15" w:type="dxa"/>
                    <w:bottom w:w="15" w:type="dxa"/>
                    <w:right w:w="15" w:type="dxa"/>
                  </w:tcMar>
                  <w:vAlign w:val="center"/>
                </w:tcPr>
                <w:p w14:paraId="1328EB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4000</w:t>
                  </w:r>
                </w:p>
              </w:tc>
              <w:tc>
                <w:tcPr>
                  <w:tcW w:w="746" w:type="dxa"/>
                  <w:tcMar>
                    <w:top w:w="15" w:type="dxa"/>
                    <w:left w:w="15" w:type="dxa"/>
                    <w:bottom w:w="15" w:type="dxa"/>
                    <w:right w:w="15" w:type="dxa"/>
                  </w:tcMar>
                  <w:vAlign w:val="center"/>
                </w:tcPr>
                <w:p w14:paraId="23CCC39C" w14:textId="5E60EA5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78F2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финансовые обязательства</w:t>
                  </w:r>
                </w:p>
              </w:tc>
            </w:tr>
            <w:tr w:rsidR="00DB5D22" w:rsidRPr="00BB45E9" w14:paraId="7DFE5172" w14:textId="77777777" w:rsidTr="00D9544A">
              <w:trPr>
                <w:trHeight w:val="30"/>
              </w:trPr>
              <w:tc>
                <w:tcPr>
                  <w:tcW w:w="656" w:type="dxa"/>
                  <w:tcMar>
                    <w:top w:w="15" w:type="dxa"/>
                    <w:left w:w="15" w:type="dxa"/>
                    <w:bottom w:w="15" w:type="dxa"/>
                    <w:right w:w="15" w:type="dxa"/>
                  </w:tcMar>
                  <w:vAlign w:val="center"/>
                </w:tcPr>
                <w:p w14:paraId="5EDB87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4010</w:t>
                  </w:r>
                </w:p>
              </w:tc>
              <w:tc>
                <w:tcPr>
                  <w:tcW w:w="746" w:type="dxa"/>
                  <w:tcMar>
                    <w:top w:w="15" w:type="dxa"/>
                    <w:left w:w="15" w:type="dxa"/>
                    <w:bottom w:w="15" w:type="dxa"/>
                    <w:right w:w="15" w:type="dxa"/>
                  </w:tcMar>
                  <w:vAlign w:val="center"/>
                </w:tcPr>
                <w:p w14:paraId="26E3521C" w14:textId="470AFCF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D1BA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внешние займы полученные</w:t>
                  </w:r>
                </w:p>
              </w:tc>
            </w:tr>
            <w:tr w:rsidR="00DB5D22" w:rsidRPr="00BB45E9" w14:paraId="5031AAA6" w14:textId="77777777" w:rsidTr="00D9544A">
              <w:trPr>
                <w:trHeight w:val="30"/>
              </w:trPr>
              <w:tc>
                <w:tcPr>
                  <w:tcW w:w="656" w:type="dxa"/>
                  <w:tcMar>
                    <w:top w:w="15" w:type="dxa"/>
                    <w:left w:w="15" w:type="dxa"/>
                    <w:bottom w:w="15" w:type="dxa"/>
                    <w:right w:w="15" w:type="dxa"/>
                  </w:tcMar>
                  <w:vAlign w:val="center"/>
                </w:tcPr>
                <w:p w14:paraId="208779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4020</w:t>
                  </w:r>
                </w:p>
              </w:tc>
              <w:tc>
                <w:tcPr>
                  <w:tcW w:w="746" w:type="dxa"/>
                  <w:tcMar>
                    <w:top w:w="15" w:type="dxa"/>
                    <w:left w:w="15" w:type="dxa"/>
                    <w:bottom w:w="15" w:type="dxa"/>
                    <w:right w:w="15" w:type="dxa"/>
                  </w:tcMar>
                  <w:vAlign w:val="center"/>
                </w:tcPr>
                <w:p w14:paraId="08578869" w14:textId="0B97AF7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8D1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внутренние займы полученные</w:t>
                  </w:r>
                </w:p>
              </w:tc>
            </w:tr>
            <w:tr w:rsidR="00DB5D22" w:rsidRPr="00BB45E9" w14:paraId="5537B198" w14:textId="77777777" w:rsidTr="00D9544A">
              <w:trPr>
                <w:trHeight w:val="30"/>
              </w:trPr>
              <w:tc>
                <w:tcPr>
                  <w:tcW w:w="656" w:type="dxa"/>
                  <w:tcMar>
                    <w:top w:w="15" w:type="dxa"/>
                    <w:left w:w="15" w:type="dxa"/>
                    <w:bottom w:w="15" w:type="dxa"/>
                    <w:right w:w="15" w:type="dxa"/>
                  </w:tcMar>
                  <w:vAlign w:val="center"/>
                </w:tcPr>
                <w:p w14:paraId="1C6C8E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4030</w:t>
                  </w:r>
                </w:p>
              </w:tc>
              <w:tc>
                <w:tcPr>
                  <w:tcW w:w="746" w:type="dxa"/>
                  <w:tcMar>
                    <w:top w:w="15" w:type="dxa"/>
                    <w:left w:w="15" w:type="dxa"/>
                    <w:bottom w:w="15" w:type="dxa"/>
                    <w:right w:w="15" w:type="dxa"/>
                  </w:tcMar>
                  <w:vAlign w:val="center"/>
                </w:tcPr>
                <w:p w14:paraId="0B9DE9B1" w14:textId="5533BF0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1ADA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финансовые обязательства</w:t>
                  </w:r>
                </w:p>
              </w:tc>
            </w:tr>
            <w:tr w:rsidR="00DB5D22" w:rsidRPr="00BB45E9" w14:paraId="6886EBC1" w14:textId="77777777" w:rsidTr="00D9544A">
              <w:trPr>
                <w:trHeight w:val="30"/>
              </w:trPr>
              <w:tc>
                <w:tcPr>
                  <w:tcW w:w="656" w:type="dxa"/>
                  <w:tcMar>
                    <w:top w:w="15" w:type="dxa"/>
                    <w:left w:w="15" w:type="dxa"/>
                    <w:bottom w:w="15" w:type="dxa"/>
                    <w:right w:w="15" w:type="dxa"/>
                  </w:tcMar>
                  <w:vAlign w:val="center"/>
                </w:tcPr>
                <w:p w14:paraId="54A4FA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4040</w:t>
                  </w:r>
                </w:p>
              </w:tc>
              <w:tc>
                <w:tcPr>
                  <w:tcW w:w="746" w:type="dxa"/>
                  <w:tcMar>
                    <w:top w:w="15" w:type="dxa"/>
                    <w:left w:w="15" w:type="dxa"/>
                    <w:bottom w:w="15" w:type="dxa"/>
                    <w:right w:w="15" w:type="dxa"/>
                  </w:tcMar>
                  <w:vAlign w:val="center"/>
                </w:tcPr>
                <w:p w14:paraId="582D9186" w14:textId="097B3C2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349D64" w14:textId="0FAEBE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обязательства по проектам государственно-частного партнерства</w:t>
                  </w:r>
                </w:p>
              </w:tc>
            </w:tr>
            <w:tr w:rsidR="00DB5D22" w:rsidRPr="00BB45E9" w14:paraId="1AFCAE00" w14:textId="77777777" w:rsidTr="00D9544A">
              <w:trPr>
                <w:trHeight w:val="30"/>
              </w:trPr>
              <w:tc>
                <w:tcPr>
                  <w:tcW w:w="656" w:type="dxa"/>
                  <w:tcMar>
                    <w:top w:w="15" w:type="dxa"/>
                    <w:left w:w="15" w:type="dxa"/>
                    <w:bottom w:w="15" w:type="dxa"/>
                    <w:right w:w="15" w:type="dxa"/>
                  </w:tcMar>
                  <w:vAlign w:val="center"/>
                </w:tcPr>
                <w:p w14:paraId="50F47593" w14:textId="10D0B81A" w:rsidR="00DB5D22" w:rsidRPr="00B95B3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B95B3B">
                    <w:rPr>
                      <w:rFonts w:ascii="Times New Roman" w:hAnsi="Times New Roman" w:cs="Times New Roman"/>
                      <w:b/>
                      <w:sz w:val="24"/>
                      <w:szCs w:val="24"/>
                      <w:highlight w:val="green"/>
                    </w:rPr>
                    <w:t>4050</w:t>
                  </w:r>
                </w:p>
              </w:tc>
              <w:tc>
                <w:tcPr>
                  <w:tcW w:w="746" w:type="dxa"/>
                  <w:tcMar>
                    <w:top w:w="15" w:type="dxa"/>
                    <w:left w:w="15" w:type="dxa"/>
                    <w:bottom w:w="15" w:type="dxa"/>
                    <w:right w:w="15" w:type="dxa"/>
                  </w:tcMar>
                  <w:vAlign w:val="center"/>
                </w:tcPr>
                <w:p w14:paraId="4D4F5DF9" w14:textId="77777777" w:rsidR="00DB5D22" w:rsidRPr="00B95B3B"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highlight w:val="green"/>
                    </w:rPr>
                  </w:pPr>
                </w:p>
              </w:tc>
              <w:tc>
                <w:tcPr>
                  <w:tcW w:w="3615" w:type="dxa"/>
                  <w:tcMar>
                    <w:top w:w="15" w:type="dxa"/>
                    <w:left w:w="15" w:type="dxa"/>
                    <w:bottom w:w="15" w:type="dxa"/>
                    <w:right w:w="15" w:type="dxa"/>
                  </w:tcMar>
                  <w:vAlign w:val="center"/>
                </w:tcPr>
                <w:p w14:paraId="78D4E907" w14:textId="18F09781" w:rsidR="00DB5D22" w:rsidRPr="00B95B3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B95B3B">
                    <w:rPr>
                      <w:rFonts w:ascii="Times New Roman" w:hAnsi="Times New Roman" w:cs="Times New Roman"/>
                      <w:b/>
                      <w:sz w:val="24"/>
                      <w:szCs w:val="24"/>
                      <w:highlight w:val="green"/>
                    </w:rPr>
                    <w:t>Положительная разница между номинальной и справедливой стоимостью долгосрочного финансового обязательства</w:t>
                  </w:r>
                </w:p>
              </w:tc>
            </w:tr>
            <w:tr w:rsidR="00DB5D22" w:rsidRPr="00BB45E9" w14:paraId="5409AD12" w14:textId="77777777" w:rsidTr="00D9544A">
              <w:trPr>
                <w:trHeight w:val="30"/>
              </w:trPr>
              <w:tc>
                <w:tcPr>
                  <w:tcW w:w="656" w:type="dxa"/>
                  <w:tcMar>
                    <w:top w:w="15" w:type="dxa"/>
                    <w:left w:w="15" w:type="dxa"/>
                    <w:bottom w:w="15" w:type="dxa"/>
                    <w:right w:w="15" w:type="dxa"/>
                  </w:tcMar>
                  <w:vAlign w:val="center"/>
                </w:tcPr>
                <w:p w14:paraId="0B678463" w14:textId="3050A073" w:rsidR="00DB5D22" w:rsidRPr="00B95B3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B95B3B">
                    <w:rPr>
                      <w:rFonts w:ascii="Times New Roman" w:hAnsi="Times New Roman" w:cs="Times New Roman"/>
                      <w:b/>
                      <w:sz w:val="24"/>
                      <w:szCs w:val="24"/>
                      <w:highlight w:val="green"/>
                    </w:rPr>
                    <w:t>4060</w:t>
                  </w:r>
                </w:p>
              </w:tc>
              <w:tc>
                <w:tcPr>
                  <w:tcW w:w="746" w:type="dxa"/>
                  <w:tcMar>
                    <w:top w:w="15" w:type="dxa"/>
                    <w:left w:w="15" w:type="dxa"/>
                    <w:bottom w:w="15" w:type="dxa"/>
                    <w:right w:w="15" w:type="dxa"/>
                  </w:tcMar>
                  <w:vAlign w:val="center"/>
                </w:tcPr>
                <w:p w14:paraId="1D4E8CE1" w14:textId="77777777" w:rsidR="00DB5D22" w:rsidRPr="00B95B3B"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highlight w:val="green"/>
                    </w:rPr>
                  </w:pPr>
                </w:p>
              </w:tc>
              <w:tc>
                <w:tcPr>
                  <w:tcW w:w="3615" w:type="dxa"/>
                  <w:tcMar>
                    <w:top w:w="15" w:type="dxa"/>
                    <w:left w:w="15" w:type="dxa"/>
                    <w:bottom w:w="15" w:type="dxa"/>
                    <w:right w:w="15" w:type="dxa"/>
                  </w:tcMar>
                  <w:vAlign w:val="center"/>
                </w:tcPr>
                <w:p w14:paraId="697F4F14" w14:textId="68A5DDC1" w:rsidR="00DB5D22" w:rsidRPr="00B95B3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B95B3B">
                    <w:rPr>
                      <w:rFonts w:ascii="Times New Roman" w:hAnsi="Times New Roman" w:cs="Times New Roman"/>
                      <w:b/>
                      <w:sz w:val="24"/>
                      <w:szCs w:val="24"/>
                      <w:highlight w:val="green"/>
                    </w:rPr>
                    <w:t>Отрицательная разница между номинальной и справедливой стоимостью долгосрочного финансового обязательства</w:t>
                  </w:r>
                </w:p>
              </w:tc>
            </w:tr>
            <w:tr w:rsidR="00DB5D22" w:rsidRPr="00BB45E9" w14:paraId="16A823CC" w14:textId="77777777" w:rsidTr="00D9544A">
              <w:trPr>
                <w:trHeight w:val="30"/>
              </w:trPr>
              <w:tc>
                <w:tcPr>
                  <w:tcW w:w="656" w:type="dxa"/>
                  <w:tcMar>
                    <w:top w:w="15" w:type="dxa"/>
                    <w:left w:w="15" w:type="dxa"/>
                    <w:bottom w:w="15" w:type="dxa"/>
                    <w:right w:w="15" w:type="dxa"/>
                  </w:tcMar>
                  <w:vAlign w:val="center"/>
                </w:tcPr>
                <w:p w14:paraId="1B0F30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4100</w:t>
                  </w:r>
                </w:p>
              </w:tc>
              <w:tc>
                <w:tcPr>
                  <w:tcW w:w="746" w:type="dxa"/>
                  <w:tcMar>
                    <w:top w:w="15" w:type="dxa"/>
                    <w:left w:w="15" w:type="dxa"/>
                    <w:bottom w:w="15" w:type="dxa"/>
                    <w:right w:w="15" w:type="dxa"/>
                  </w:tcMar>
                  <w:vAlign w:val="center"/>
                </w:tcPr>
                <w:p w14:paraId="30C70245" w14:textId="57C0702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AED1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w:t>
                  </w:r>
                </w:p>
              </w:tc>
            </w:tr>
            <w:tr w:rsidR="00DB5D22" w:rsidRPr="00BB45E9" w14:paraId="3F133481" w14:textId="77777777" w:rsidTr="00D9544A">
              <w:trPr>
                <w:trHeight w:val="30"/>
              </w:trPr>
              <w:tc>
                <w:tcPr>
                  <w:tcW w:w="656" w:type="dxa"/>
                  <w:tcMar>
                    <w:top w:w="15" w:type="dxa"/>
                    <w:left w:w="15" w:type="dxa"/>
                    <w:bottom w:w="15" w:type="dxa"/>
                    <w:right w:w="15" w:type="dxa"/>
                  </w:tcMar>
                  <w:vAlign w:val="center"/>
                </w:tcPr>
                <w:p w14:paraId="4B720C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4110</w:t>
                  </w:r>
                </w:p>
              </w:tc>
              <w:tc>
                <w:tcPr>
                  <w:tcW w:w="746" w:type="dxa"/>
                  <w:tcMar>
                    <w:top w:w="15" w:type="dxa"/>
                    <w:left w:w="15" w:type="dxa"/>
                    <w:bottom w:w="15" w:type="dxa"/>
                    <w:right w:w="15" w:type="dxa"/>
                  </w:tcMar>
                  <w:vAlign w:val="center"/>
                </w:tcPr>
                <w:p w14:paraId="7146DD64" w14:textId="0C9C426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A83C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поставщикам и подрядчикам</w:t>
                  </w:r>
                </w:p>
              </w:tc>
            </w:tr>
            <w:tr w:rsidR="00DB5D22" w:rsidRPr="00BB45E9" w14:paraId="39E902CB" w14:textId="77777777" w:rsidTr="00D9544A">
              <w:trPr>
                <w:trHeight w:val="30"/>
              </w:trPr>
              <w:tc>
                <w:tcPr>
                  <w:tcW w:w="656" w:type="dxa"/>
                  <w:tcMar>
                    <w:top w:w="15" w:type="dxa"/>
                    <w:left w:w="15" w:type="dxa"/>
                    <w:bottom w:w="15" w:type="dxa"/>
                    <w:right w:w="15" w:type="dxa"/>
                  </w:tcMar>
                  <w:vAlign w:val="center"/>
                </w:tcPr>
                <w:p w14:paraId="5ED204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4120</w:t>
                  </w:r>
                </w:p>
              </w:tc>
              <w:tc>
                <w:tcPr>
                  <w:tcW w:w="746" w:type="dxa"/>
                  <w:tcMar>
                    <w:top w:w="15" w:type="dxa"/>
                    <w:left w:w="15" w:type="dxa"/>
                    <w:bottom w:w="15" w:type="dxa"/>
                    <w:right w:w="15" w:type="dxa"/>
                  </w:tcMar>
                  <w:vAlign w:val="center"/>
                </w:tcPr>
                <w:p w14:paraId="3A050D81" w14:textId="61ACD51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E3F2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по аренде</w:t>
                  </w:r>
                </w:p>
              </w:tc>
            </w:tr>
            <w:tr w:rsidR="00DB5D22" w:rsidRPr="00BB45E9" w14:paraId="3BAAE7E9" w14:textId="77777777" w:rsidTr="00D9544A">
              <w:trPr>
                <w:trHeight w:val="30"/>
              </w:trPr>
              <w:tc>
                <w:tcPr>
                  <w:tcW w:w="656" w:type="dxa"/>
                  <w:tcMar>
                    <w:top w:w="15" w:type="dxa"/>
                    <w:left w:w="15" w:type="dxa"/>
                    <w:bottom w:w="15" w:type="dxa"/>
                    <w:right w:w="15" w:type="dxa"/>
                  </w:tcMar>
                  <w:vAlign w:val="center"/>
                </w:tcPr>
                <w:p w14:paraId="3B1CFE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4130</w:t>
                  </w:r>
                </w:p>
              </w:tc>
              <w:tc>
                <w:tcPr>
                  <w:tcW w:w="746" w:type="dxa"/>
                  <w:tcMar>
                    <w:top w:w="15" w:type="dxa"/>
                    <w:left w:w="15" w:type="dxa"/>
                    <w:bottom w:w="15" w:type="dxa"/>
                    <w:right w:w="15" w:type="dxa"/>
                  </w:tcMar>
                  <w:vAlign w:val="center"/>
                </w:tcPr>
                <w:p w14:paraId="626EF032" w14:textId="3E76D0F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01A8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Долгосрочная кредиторская задолженность перед бюджетом</w:t>
                  </w:r>
                </w:p>
              </w:tc>
            </w:tr>
            <w:tr w:rsidR="00DB5D22" w:rsidRPr="00BB45E9" w14:paraId="1EB30767" w14:textId="77777777" w:rsidTr="00D9544A">
              <w:trPr>
                <w:trHeight w:val="30"/>
              </w:trPr>
              <w:tc>
                <w:tcPr>
                  <w:tcW w:w="656" w:type="dxa"/>
                  <w:tcMar>
                    <w:top w:w="15" w:type="dxa"/>
                    <w:left w:w="15" w:type="dxa"/>
                    <w:bottom w:w="15" w:type="dxa"/>
                    <w:right w:w="15" w:type="dxa"/>
                  </w:tcMar>
                  <w:vAlign w:val="center"/>
                </w:tcPr>
                <w:p w14:paraId="268F97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4200</w:t>
                  </w:r>
                </w:p>
              </w:tc>
              <w:tc>
                <w:tcPr>
                  <w:tcW w:w="746" w:type="dxa"/>
                  <w:tcMar>
                    <w:top w:w="15" w:type="dxa"/>
                    <w:left w:w="15" w:type="dxa"/>
                    <w:bottom w:w="15" w:type="dxa"/>
                    <w:right w:w="15" w:type="dxa"/>
                  </w:tcMar>
                  <w:vAlign w:val="center"/>
                </w:tcPr>
                <w:p w14:paraId="6DA8A39E" w14:textId="6F3C04E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99DC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оценочные и гарантийные обязательства</w:t>
                  </w:r>
                </w:p>
              </w:tc>
            </w:tr>
            <w:tr w:rsidR="00DB5D22" w:rsidRPr="00BB45E9" w14:paraId="7EF7230F" w14:textId="77777777" w:rsidTr="00D9544A">
              <w:trPr>
                <w:trHeight w:val="30"/>
              </w:trPr>
              <w:tc>
                <w:tcPr>
                  <w:tcW w:w="656" w:type="dxa"/>
                  <w:tcMar>
                    <w:top w:w="15" w:type="dxa"/>
                    <w:left w:w="15" w:type="dxa"/>
                    <w:bottom w:w="15" w:type="dxa"/>
                    <w:right w:w="15" w:type="dxa"/>
                  </w:tcMar>
                  <w:vAlign w:val="center"/>
                </w:tcPr>
                <w:p w14:paraId="552FC3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4210</w:t>
                  </w:r>
                </w:p>
              </w:tc>
              <w:tc>
                <w:tcPr>
                  <w:tcW w:w="746" w:type="dxa"/>
                  <w:tcMar>
                    <w:top w:w="15" w:type="dxa"/>
                    <w:left w:w="15" w:type="dxa"/>
                    <w:bottom w:w="15" w:type="dxa"/>
                    <w:right w:w="15" w:type="dxa"/>
                  </w:tcMar>
                  <w:vAlign w:val="center"/>
                </w:tcPr>
                <w:p w14:paraId="246516E1" w14:textId="6C95C67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2B73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оценочные обязательства</w:t>
                  </w:r>
                </w:p>
              </w:tc>
            </w:tr>
            <w:tr w:rsidR="00DB5D22" w:rsidRPr="00BB45E9" w14:paraId="76CCB616" w14:textId="77777777" w:rsidTr="00D9544A">
              <w:trPr>
                <w:trHeight w:val="30"/>
              </w:trPr>
              <w:tc>
                <w:tcPr>
                  <w:tcW w:w="656" w:type="dxa"/>
                  <w:tcMar>
                    <w:top w:w="15" w:type="dxa"/>
                    <w:left w:w="15" w:type="dxa"/>
                    <w:bottom w:w="15" w:type="dxa"/>
                    <w:right w:w="15" w:type="dxa"/>
                  </w:tcMar>
                  <w:vAlign w:val="center"/>
                </w:tcPr>
                <w:p w14:paraId="6A0905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4220</w:t>
                  </w:r>
                </w:p>
              </w:tc>
              <w:tc>
                <w:tcPr>
                  <w:tcW w:w="746" w:type="dxa"/>
                  <w:tcMar>
                    <w:top w:w="15" w:type="dxa"/>
                    <w:left w:w="15" w:type="dxa"/>
                    <w:bottom w:w="15" w:type="dxa"/>
                    <w:right w:w="15" w:type="dxa"/>
                  </w:tcMar>
                  <w:vAlign w:val="center"/>
                </w:tcPr>
                <w:p w14:paraId="7718DD53" w14:textId="48EBE9C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EF9F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Долгосрочные гарантийные обязательства</w:t>
                  </w:r>
                </w:p>
              </w:tc>
            </w:tr>
            <w:tr w:rsidR="00DB5D22" w:rsidRPr="00BB45E9" w14:paraId="1CCC9120" w14:textId="77777777" w:rsidTr="00D9544A">
              <w:trPr>
                <w:trHeight w:val="30"/>
              </w:trPr>
              <w:tc>
                <w:tcPr>
                  <w:tcW w:w="656" w:type="dxa"/>
                  <w:tcMar>
                    <w:top w:w="15" w:type="dxa"/>
                    <w:left w:w="15" w:type="dxa"/>
                    <w:bottom w:w="15" w:type="dxa"/>
                    <w:right w:w="15" w:type="dxa"/>
                  </w:tcMar>
                  <w:vAlign w:val="center"/>
                </w:tcPr>
                <w:p w14:paraId="267263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4300</w:t>
                  </w:r>
                </w:p>
              </w:tc>
              <w:tc>
                <w:tcPr>
                  <w:tcW w:w="746" w:type="dxa"/>
                  <w:tcMar>
                    <w:top w:w="15" w:type="dxa"/>
                    <w:left w:w="15" w:type="dxa"/>
                    <w:bottom w:w="15" w:type="dxa"/>
                    <w:right w:w="15" w:type="dxa"/>
                  </w:tcMar>
                  <w:vAlign w:val="center"/>
                </w:tcPr>
                <w:p w14:paraId="0D6C7CFB" w14:textId="1D7508D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036F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обязательства</w:t>
                  </w:r>
                </w:p>
              </w:tc>
            </w:tr>
            <w:tr w:rsidR="00DB5D22" w:rsidRPr="00BB45E9" w14:paraId="75104738" w14:textId="77777777" w:rsidTr="00D9544A">
              <w:trPr>
                <w:trHeight w:val="30"/>
              </w:trPr>
              <w:tc>
                <w:tcPr>
                  <w:tcW w:w="656" w:type="dxa"/>
                  <w:tcMar>
                    <w:top w:w="15" w:type="dxa"/>
                    <w:left w:w="15" w:type="dxa"/>
                    <w:bottom w:w="15" w:type="dxa"/>
                    <w:right w:w="15" w:type="dxa"/>
                  </w:tcMar>
                  <w:vAlign w:val="center"/>
                </w:tcPr>
                <w:p w14:paraId="6EE83D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4310</w:t>
                  </w:r>
                </w:p>
              </w:tc>
              <w:tc>
                <w:tcPr>
                  <w:tcW w:w="746" w:type="dxa"/>
                  <w:tcMar>
                    <w:top w:w="15" w:type="dxa"/>
                    <w:left w:w="15" w:type="dxa"/>
                    <w:bottom w:w="15" w:type="dxa"/>
                    <w:right w:w="15" w:type="dxa"/>
                  </w:tcMar>
                  <w:vAlign w:val="center"/>
                </w:tcPr>
                <w:p w14:paraId="5E8E74FC" w14:textId="2DE199E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2ABF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будущих периодов</w:t>
                  </w:r>
                </w:p>
              </w:tc>
            </w:tr>
            <w:tr w:rsidR="00DB5D22" w:rsidRPr="00BB45E9" w14:paraId="5788E16B" w14:textId="77777777" w:rsidTr="00D9544A">
              <w:trPr>
                <w:trHeight w:val="30"/>
              </w:trPr>
              <w:tc>
                <w:tcPr>
                  <w:tcW w:w="656" w:type="dxa"/>
                  <w:tcMar>
                    <w:top w:w="15" w:type="dxa"/>
                    <w:left w:w="15" w:type="dxa"/>
                    <w:bottom w:w="15" w:type="dxa"/>
                    <w:right w:w="15" w:type="dxa"/>
                  </w:tcMar>
                  <w:vAlign w:val="center"/>
                </w:tcPr>
                <w:p w14:paraId="0C8934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4320</w:t>
                  </w:r>
                </w:p>
              </w:tc>
              <w:tc>
                <w:tcPr>
                  <w:tcW w:w="746" w:type="dxa"/>
                  <w:tcMar>
                    <w:top w:w="15" w:type="dxa"/>
                    <w:left w:w="15" w:type="dxa"/>
                    <w:bottom w:w="15" w:type="dxa"/>
                    <w:right w:w="15" w:type="dxa"/>
                  </w:tcMar>
                  <w:vAlign w:val="center"/>
                </w:tcPr>
                <w:p w14:paraId="06BB168F" w14:textId="42DA967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5D12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долгосрочные обязательства</w:t>
                  </w:r>
                </w:p>
              </w:tc>
            </w:tr>
            <w:tr w:rsidR="00DB5D22" w:rsidRPr="00BB45E9" w14:paraId="6A3B50A9" w14:textId="77777777" w:rsidTr="00D9544A">
              <w:trPr>
                <w:trHeight w:val="30"/>
              </w:trPr>
              <w:tc>
                <w:tcPr>
                  <w:tcW w:w="656" w:type="dxa"/>
                  <w:tcMar>
                    <w:top w:w="15" w:type="dxa"/>
                    <w:left w:w="15" w:type="dxa"/>
                    <w:bottom w:w="15" w:type="dxa"/>
                    <w:right w:w="15" w:type="dxa"/>
                  </w:tcMar>
                  <w:vAlign w:val="center"/>
                </w:tcPr>
                <w:p w14:paraId="393CA807" w14:textId="32BD73A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706EC6F" w14:textId="56CB927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A93AA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5. Чистые активы/капитал</w:t>
                  </w:r>
                </w:p>
              </w:tc>
            </w:tr>
            <w:tr w:rsidR="00DB5D22" w:rsidRPr="00BB45E9" w14:paraId="4DFE774D" w14:textId="77777777" w:rsidTr="00D9544A">
              <w:trPr>
                <w:trHeight w:val="30"/>
              </w:trPr>
              <w:tc>
                <w:tcPr>
                  <w:tcW w:w="656" w:type="dxa"/>
                  <w:tcMar>
                    <w:top w:w="15" w:type="dxa"/>
                    <w:left w:w="15" w:type="dxa"/>
                    <w:bottom w:w="15" w:type="dxa"/>
                    <w:right w:w="15" w:type="dxa"/>
                  </w:tcMar>
                  <w:vAlign w:val="center"/>
                </w:tcPr>
                <w:p w14:paraId="00924E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5000</w:t>
                  </w:r>
                </w:p>
              </w:tc>
              <w:tc>
                <w:tcPr>
                  <w:tcW w:w="746" w:type="dxa"/>
                  <w:tcMar>
                    <w:top w:w="15" w:type="dxa"/>
                    <w:left w:w="15" w:type="dxa"/>
                    <w:bottom w:w="15" w:type="dxa"/>
                    <w:right w:w="15" w:type="dxa"/>
                  </w:tcMar>
                  <w:vAlign w:val="center"/>
                </w:tcPr>
                <w:p w14:paraId="07D07B1E" w14:textId="5ABE0E3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0FD2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w:t>
                  </w:r>
                </w:p>
              </w:tc>
            </w:tr>
            <w:tr w:rsidR="00DB5D22" w:rsidRPr="00BB45E9" w14:paraId="0AD2581E" w14:textId="77777777" w:rsidTr="00D9544A">
              <w:trPr>
                <w:trHeight w:val="30"/>
              </w:trPr>
              <w:tc>
                <w:tcPr>
                  <w:tcW w:w="656" w:type="dxa"/>
                  <w:tcMar>
                    <w:top w:w="15" w:type="dxa"/>
                    <w:left w:w="15" w:type="dxa"/>
                    <w:bottom w:w="15" w:type="dxa"/>
                    <w:right w:w="15" w:type="dxa"/>
                  </w:tcMar>
                  <w:vAlign w:val="center"/>
                </w:tcPr>
                <w:p w14:paraId="3633A5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5010</w:t>
                  </w:r>
                </w:p>
              </w:tc>
              <w:tc>
                <w:tcPr>
                  <w:tcW w:w="746" w:type="dxa"/>
                  <w:tcMar>
                    <w:top w:w="15" w:type="dxa"/>
                    <w:left w:w="15" w:type="dxa"/>
                    <w:bottom w:w="15" w:type="dxa"/>
                    <w:right w:w="15" w:type="dxa"/>
                  </w:tcMar>
                  <w:vAlign w:val="center"/>
                </w:tcPr>
                <w:p w14:paraId="7665F776" w14:textId="4834E01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D372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 капитальных вложений</w:t>
                  </w:r>
                </w:p>
              </w:tc>
            </w:tr>
            <w:tr w:rsidR="00DB5D22" w:rsidRPr="00BB45E9" w14:paraId="20C0DC79" w14:textId="77777777" w:rsidTr="00D9544A">
              <w:trPr>
                <w:trHeight w:val="30"/>
              </w:trPr>
              <w:tc>
                <w:tcPr>
                  <w:tcW w:w="656" w:type="dxa"/>
                  <w:tcMar>
                    <w:top w:w="15" w:type="dxa"/>
                    <w:left w:w="15" w:type="dxa"/>
                    <w:bottom w:w="15" w:type="dxa"/>
                    <w:right w:w="15" w:type="dxa"/>
                  </w:tcMar>
                  <w:vAlign w:val="center"/>
                </w:tcPr>
                <w:p w14:paraId="428B3517" w14:textId="610E956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8084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5012</w:t>
                  </w:r>
                </w:p>
              </w:tc>
              <w:tc>
                <w:tcPr>
                  <w:tcW w:w="3615" w:type="dxa"/>
                  <w:tcMar>
                    <w:top w:w="15" w:type="dxa"/>
                    <w:left w:w="15" w:type="dxa"/>
                    <w:bottom w:w="15" w:type="dxa"/>
                    <w:right w:w="15" w:type="dxa"/>
                  </w:tcMar>
                  <w:vAlign w:val="center"/>
                </w:tcPr>
                <w:p w14:paraId="6A56D8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Финансирование капитальных вложений за счет внешних займов и связанных грантов</w:t>
                  </w:r>
                </w:p>
              </w:tc>
            </w:tr>
            <w:tr w:rsidR="00DB5D22" w:rsidRPr="00BB45E9" w14:paraId="3F2FDF49" w14:textId="77777777" w:rsidTr="00D9544A">
              <w:trPr>
                <w:trHeight w:val="30"/>
              </w:trPr>
              <w:tc>
                <w:tcPr>
                  <w:tcW w:w="656" w:type="dxa"/>
                  <w:tcMar>
                    <w:top w:w="15" w:type="dxa"/>
                    <w:left w:w="15" w:type="dxa"/>
                    <w:bottom w:w="15" w:type="dxa"/>
                    <w:right w:w="15" w:type="dxa"/>
                  </w:tcMar>
                  <w:vAlign w:val="center"/>
                </w:tcPr>
                <w:p w14:paraId="21D6D4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5100</w:t>
                  </w:r>
                </w:p>
              </w:tc>
              <w:tc>
                <w:tcPr>
                  <w:tcW w:w="746" w:type="dxa"/>
                  <w:tcMar>
                    <w:top w:w="15" w:type="dxa"/>
                    <w:left w:w="15" w:type="dxa"/>
                    <w:bottom w:w="15" w:type="dxa"/>
                    <w:right w:w="15" w:type="dxa"/>
                  </w:tcMar>
                  <w:vAlign w:val="center"/>
                </w:tcPr>
                <w:p w14:paraId="49B00F80" w14:textId="5A7FE6F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4F81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Резервы</w:t>
                  </w:r>
                </w:p>
              </w:tc>
            </w:tr>
            <w:tr w:rsidR="00DB5D22" w:rsidRPr="00BB45E9" w14:paraId="140C3C08" w14:textId="77777777" w:rsidTr="00D9544A">
              <w:trPr>
                <w:trHeight w:val="30"/>
              </w:trPr>
              <w:tc>
                <w:tcPr>
                  <w:tcW w:w="656" w:type="dxa"/>
                  <w:tcMar>
                    <w:top w:w="15" w:type="dxa"/>
                    <w:left w:w="15" w:type="dxa"/>
                    <w:bottom w:w="15" w:type="dxa"/>
                    <w:right w:w="15" w:type="dxa"/>
                  </w:tcMar>
                  <w:vAlign w:val="center"/>
                </w:tcPr>
                <w:p w14:paraId="2A95C7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5110</w:t>
                  </w:r>
                </w:p>
              </w:tc>
              <w:tc>
                <w:tcPr>
                  <w:tcW w:w="746" w:type="dxa"/>
                  <w:tcMar>
                    <w:top w:w="15" w:type="dxa"/>
                    <w:left w:w="15" w:type="dxa"/>
                    <w:bottom w:w="15" w:type="dxa"/>
                    <w:right w:w="15" w:type="dxa"/>
                  </w:tcMar>
                  <w:vAlign w:val="center"/>
                </w:tcPr>
                <w:p w14:paraId="4F225489" w14:textId="77CB665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11FC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Резервы</w:t>
                  </w:r>
                </w:p>
              </w:tc>
            </w:tr>
            <w:tr w:rsidR="00DB5D22" w:rsidRPr="00BB45E9" w14:paraId="359C2A64" w14:textId="77777777" w:rsidTr="00D9544A">
              <w:trPr>
                <w:trHeight w:val="30"/>
              </w:trPr>
              <w:tc>
                <w:tcPr>
                  <w:tcW w:w="656" w:type="dxa"/>
                  <w:tcMar>
                    <w:top w:w="15" w:type="dxa"/>
                    <w:left w:w="15" w:type="dxa"/>
                    <w:bottom w:w="15" w:type="dxa"/>
                    <w:right w:w="15" w:type="dxa"/>
                  </w:tcMar>
                  <w:vAlign w:val="center"/>
                </w:tcPr>
                <w:p w14:paraId="3467BF45" w14:textId="0D285A5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2195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5111</w:t>
                  </w:r>
                </w:p>
              </w:tc>
              <w:tc>
                <w:tcPr>
                  <w:tcW w:w="3615" w:type="dxa"/>
                  <w:tcMar>
                    <w:top w:w="15" w:type="dxa"/>
                    <w:left w:w="15" w:type="dxa"/>
                    <w:bottom w:w="15" w:type="dxa"/>
                    <w:right w:w="15" w:type="dxa"/>
                  </w:tcMar>
                  <w:vAlign w:val="center"/>
                </w:tcPr>
                <w:p w14:paraId="225F1B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основных средств</w:t>
                  </w:r>
                </w:p>
              </w:tc>
            </w:tr>
            <w:tr w:rsidR="00DB5D22" w:rsidRPr="00BB45E9" w14:paraId="78063C37" w14:textId="77777777" w:rsidTr="00D9544A">
              <w:trPr>
                <w:trHeight w:val="30"/>
              </w:trPr>
              <w:tc>
                <w:tcPr>
                  <w:tcW w:w="656" w:type="dxa"/>
                  <w:tcMar>
                    <w:top w:w="15" w:type="dxa"/>
                    <w:left w:w="15" w:type="dxa"/>
                    <w:bottom w:w="15" w:type="dxa"/>
                    <w:right w:w="15" w:type="dxa"/>
                  </w:tcMar>
                  <w:vAlign w:val="center"/>
                </w:tcPr>
                <w:p w14:paraId="4313122C" w14:textId="601E24C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DAD05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5112</w:t>
                  </w:r>
                </w:p>
              </w:tc>
              <w:tc>
                <w:tcPr>
                  <w:tcW w:w="3615" w:type="dxa"/>
                  <w:tcMar>
                    <w:top w:w="15" w:type="dxa"/>
                    <w:left w:w="15" w:type="dxa"/>
                    <w:bottom w:w="15" w:type="dxa"/>
                    <w:right w:w="15" w:type="dxa"/>
                  </w:tcMar>
                  <w:vAlign w:val="center"/>
                </w:tcPr>
                <w:p w14:paraId="01BE2E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нематериальных активов</w:t>
                  </w:r>
                </w:p>
              </w:tc>
            </w:tr>
            <w:tr w:rsidR="00DB5D22" w:rsidRPr="00BB45E9" w14:paraId="01016086" w14:textId="77777777" w:rsidTr="00D9544A">
              <w:trPr>
                <w:trHeight w:val="30"/>
              </w:trPr>
              <w:tc>
                <w:tcPr>
                  <w:tcW w:w="656" w:type="dxa"/>
                  <w:tcMar>
                    <w:top w:w="15" w:type="dxa"/>
                    <w:left w:w="15" w:type="dxa"/>
                    <w:bottom w:w="15" w:type="dxa"/>
                    <w:right w:w="15" w:type="dxa"/>
                  </w:tcMar>
                  <w:vAlign w:val="center"/>
                </w:tcPr>
                <w:p w14:paraId="2241094A" w14:textId="7F74CA9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0E17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5113</w:t>
                  </w:r>
                </w:p>
              </w:tc>
              <w:tc>
                <w:tcPr>
                  <w:tcW w:w="3615" w:type="dxa"/>
                  <w:tcMar>
                    <w:top w:w="15" w:type="dxa"/>
                    <w:left w:w="15" w:type="dxa"/>
                    <w:bottom w:w="15" w:type="dxa"/>
                    <w:right w:w="15" w:type="dxa"/>
                  </w:tcMar>
                  <w:vAlign w:val="center"/>
                </w:tcPr>
                <w:p w14:paraId="1BA0C0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переоценку финансовых инвестиций</w:t>
                  </w:r>
                </w:p>
              </w:tc>
            </w:tr>
            <w:tr w:rsidR="00DB5D22" w:rsidRPr="00BB45E9" w14:paraId="70CA14B6" w14:textId="77777777" w:rsidTr="00D9544A">
              <w:trPr>
                <w:trHeight w:val="30"/>
              </w:trPr>
              <w:tc>
                <w:tcPr>
                  <w:tcW w:w="656" w:type="dxa"/>
                  <w:tcMar>
                    <w:top w:w="15" w:type="dxa"/>
                    <w:left w:w="15" w:type="dxa"/>
                    <w:bottom w:w="15" w:type="dxa"/>
                    <w:right w:w="15" w:type="dxa"/>
                  </w:tcMar>
                  <w:vAlign w:val="center"/>
                </w:tcPr>
                <w:p w14:paraId="2CE09DE4" w14:textId="3E8CF1D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1609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5114</w:t>
                  </w:r>
                </w:p>
              </w:tc>
              <w:tc>
                <w:tcPr>
                  <w:tcW w:w="3615" w:type="dxa"/>
                  <w:tcMar>
                    <w:top w:w="15" w:type="dxa"/>
                    <w:left w:w="15" w:type="dxa"/>
                    <w:bottom w:w="15" w:type="dxa"/>
                    <w:right w:w="15" w:type="dxa"/>
                  </w:tcMar>
                  <w:vAlign w:val="center"/>
                </w:tcPr>
                <w:p w14:paraId="28877C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Резерв на пересчет иностранной валюты по зарубежной деятельности</w:t>
                  </w:r>
                </w:p>
              </w:tc>
            </w:tr>
            <w:tr w:rsidR="00DB5D22" w:rsidRPr="00BB45E9" w14:paraId="0125E292" w14:textId="77777777" w:rsidTr="00D9544A">
              <w:trPr>
                <w:trHeight w:val="30"/>
              </w:trPr>
              <w:tc>
                <w:tcPr>
                  <w:tcW w:w="656" w:type="dxa"/>
                  <w:tcMar>
                    <w:top w:w="15" w:type="dxa"/>
                    <w:left w:w="15" w:type="dxa"/>
                    <w:bottom w:w="15" w:type="dxa"/>
                    <w:right w:w="15" w:type="dxa"/>
                  </w:tcMar>
                  <w:vAlign w:val="center"/>
                </w:tcPr>
                <w:p w14:paraId="13897C16" w14:textId="402605F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C6A16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5115</w:t>
                  </w:r>
                </w:p>
              </w:tc>
              <w:tc>
                <w:tcPr>
                  <w:tcW w:w="3615" w:type="dxa"/>
                  <w:tcMar>
                    <w:top w:w="15" w:type="dxa"/>
                    <w:left w:w="15" w:type="dxa"/>
                    <w:bottom w:w="15" w:type="dxa"/>
                    <w:right w:w="15" w:type="dxa"/>
                  </w:tcMar>
                  <w:vAlign w:val="center"/>
                </w:tcPr>
                <w:p w14:paraId="2CDEF9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резервы</w:t>
                  </w:r>
                </w:p>
              </w:tc>
            </w:tr>
            <w:tr w:rsidR="00DB5D22" w:rsidRPr="00BB45E9" w14:paraId="7813790B" w14:textId="77777777" w:rsidTr="00D9544A">
              <w:trPr>
                <w:trHeight w:val="30"/>
              </w:trPr>
              <w:tc>
                <w:tcPr>
                  <w:tcW w:w="656" w:type="dxa"/>
                  <w:tcMar>
                    <w:top w:w="15" w:type="dxa"/>
                    <w:left w:w="15" w:type="dxa"/>
                    <w:bottom w:w="15" w:type="dxa"/>
                    <w:right w:w="15" w:type="dxa"/>
                  </w:tcMar>
                  <w:vAlign w:val="center"/>
                </w:tcPr>
                <w:p w14:paraId="2571B1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5200</w:t>
                  </w:r>
                </w:p>
              </w:tc>
              <w:tc>
                <w:tcPr>
                  <w:tcW w:w="746" w:type="dxa"/>
                  <w:tcMar>
                    <w:top w:w="15" w:type="dxa"/>
                    <w:left w:w="15" w:type="dxa"/>
                    <w:bottom w:w="15" w:type="dxa"/>
                    <w:right w:w="15" w:type="dxa"/>
                  </w:tcMar>
                  <w:vAlign w:val="center"/>
                </w:tcPr>
                <w:p w14:paraId="15BC6A11" w14:textId="6ADAF75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3DDB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w:t>
                  </w:r>
                </w:p>
              </w:tc>
            </w:tr>
            <w:tr w:rsidR="00DB5D22" w:rsidRPr="00BB45E9" w14:paraId="1F4A4643" w14:textId="77777777" w:rsidTr="00D9544A">
              <w:trPr>
                <w:trHeight w:val="30"/>
              </w:trPr>
              <w:tc>
                <w:tcPr>
                  <w:tcW w:w="656" w:type="dxa"/>
                  <w:tcMar>
                    <w:top w:w="15" w:type="dxa"/>
                    <w:left w:w="15" w:type="dxa"/>
                    <w:bottom w:w="15" w:type="dxa"/>
                    <w:right w:w="15" w:type="dxa"/>
                  </w:tcMar>
                  <w:vAlign w:val="center"/>
                </w:tcPr>
                <w:p w14:paraId="1E178F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5210</w:t>
                  </w:r>
                </w:p>
              </w:tc>
              <w:tc>
                <w:tcPr>
                  <w:tcW w:w="746" w:type="dxa"/>
                  <w:tcMar>
                    <w:top w:w="15" w:type="dxa"/>
                    <w:left w:w="15" w:type="dxa"/>
                    <w:bottom w:w="15" w:type="dxa"/>
                    <w:right w:w="15" w:type="dxa"/>
                  </w:tcMar>
                  <w:vAlign w:val="center"/>
                </w:tcPr>
                <w:p w14:paraId="08EF1932" w14:textId="6D4EADE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A63B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Финансовый результат отчетного </w:t>
                  </w:r>
                  <w:r w:rsidRPr="00BB45E9">
                    <w:rPr>
                      <w:rFonts w:ascii="Times New Roman" w:hAnsi="Times New Roman" w:cs="Times New Roman"/>
                      <w:bCs/>
                      <w:sz w:val="24"/>
                      <w:szCs w:val="24"/>
                    </w:rPr>
                    <w:lastRenderedPageBreak/>
                    <w:t>года</w:t>
                  </w:r>
                </w:p>
              </w:tc>
            </w:tr>
            <w:tr w:rsidR="00DB5D22" w:rsidRPr="00BB45E9" w14:paraId="32EE3F88" w14:textId="77777777" w:rsidTr="00D9544A">
              <w:trPr>
                <w:trHeight w:val="30"/>
              </w:trPr>
              <w:tc>
                <w:tcPr>
                  <w:tcW w:w="656" w:type="dxa"/>
                  <w:tcMar>
                    <w:top w:w="15" w:type="dxa"/>
                    <w:left w:w="15" w:type="dxa"/>
                    <w:bottom w:w="15" w:type="dxa"/>
                    <w:right w:w="15" w:type="dxa"/>
                  </w:tcMar>
                  <w:vAlign w:val="center"/>
                </w:tcPr>
                <w:p w14:paraId="7F7649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5220</w:t>
                  </w:r>
                </w:p>
              </w:tc>
              <w:tc>
                <w:tcPr>
                  <w:tcW w:w="746" w:type="dxa"/>
                  <w:tcMar>
                    <w:top w:w="15" w:type="dxa"/>
                    <w:left w:w="15" w:type="dxa"/>
                    <w:bottom w:w="15" w:type="dxa"/>
                    <w:right w:w="15" w:type="dxa"/>
                  </w:tcMar>
                  <w:vAlign w:val="center"/>
                </w:tcPr>
                <w:p w14:paraId="77F6AEFE" w14:textId="7E732C4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A44B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предыдущих лет</w:t>
                  </w:r>
                </w:p>
              </w:tc>
            </w:tr>
            <w:tr w:rsidR="00DB5D22" w:rsidRPr="00BB45E9" w14:paraId="741FC303" w14:textId="77777777" w:rsidTr="00D9544A">
              <w:trPr>
                <w:trHeight w:val="30"/>
              </w:trPr>
              <w:tc>
                <w:tcPr>
                  <w:tcW w:w="656" w:type="dxa"/>
                  <w:tcMar>
                    <w:top w:w="15" w:type="dxa"/>
                    <w:left w:w="15" w:type="dxa"/>
                    <w:bottom w:w="15" w:type="dxa"/>
                    <w:right w:w="15" w:type="dxa"/>
                  </w:tcMar>
                  <w:vAlign w:val="center"/>
                </w:tcPr>
                <w:p w14:paraId="790821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5230</w:t>
                  </w:r>
                </w:p>
              </w:tc>
              <w:tc>
                <w:tcPr>
                  <w:tcW w:w="746" w:type="dxa"/>
                  <w:tcMar>
                    <w:top w:w="15" w:type="dxa"/>
                    <w:left w:w="15" w:type="dxa"/>
                    <w:bottom w:w="15" w:type="dxa"/>
                    <w:right w:w="15" w:type="dxa"/>
                  </w:tcMar>
                  <w:vAlign w:val="center"/>
                </w:tcPr>
                <w:p w14:paraId="47F30342" w14:textId="2377394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D0C4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отчетного года по поступлениям в бюджет</w:t>
                  </w:r>
                </w:p>
              </w:tc>
            </w:tr>
            <w:tr w:rsidR="00DB5D22" w:rsidRPr="00BB45E9" w14:paraId="3B9F83B8" w14:textId="77777777" w:rsidTr="00D9544A">
              <w:trPr>
                <w:trHeight w:val="30"/>
              </w:trPr>
              <w:tc>
                <w:tcPr>
                  <w:tcW w:w="656" w:type="dxa"/>
                  <w:tcMar>
                    <w:top w:w="15" w:type="dxa"/>
                    <w:left w:w="15" w:type="dxa"/>
                    <w:bottom w:w="15" w:type="dxa"/>
                    <w:right w:w="15" w:type="dxa"/>
                  </w:tcMar>
                  <w:vAlign w:val="center"/>
                </w:tcPr>
                <w:p w14:paraId="018941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5240</w:t>
                  </w:r>
                </w:p>
              </w:tc>
              <w:tc>
                <w:tcPr>
                  <w:tcW w:w="746" w:type="dxa"/>
                  <w:tcMar>
                    <w:top w:w="15" w:type="dxa"/>
                    <w:left w:w="15" w:type="dxa"/>
                    <w:bottom w:w="15" w:type="dxa"/>
                    <w:right w:w="15" w:type="dxa"/>
                  </w:tcMar>
                  <w:vAlign w:val="center"/>
                </w:tcPr>
                <w:p w14:paraId="099540C6" w14:textId="2FDE02C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E2A9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Финансовый результат предыдущих лет по поступлениям в бюджет</w:t>
                  </w:r>
                </w:p>
              </w:tc>
            </w:tr>
            <w:tr w:rsidR="00DB5D22" w:rsidRPr="00BB45E9" w14:paraId="7156ED34" w14:textId="77777777" w:rsidTr="00D9544A">
              <w:trPr>
                <w:trHeight w:val="30"/>
              </w:trPr>
              <w:tc>
                <w:tcPr>
                  <w:tcW w:w="656" w:type="dxa"/>
                  <w:tcMar>
                    <w:top w:w="15" w:type="dxa"/>
                    <w:left w:w="15" w:type="dxa"/>
                    <w:bottom w:w="15" w:type="dxa"/>
                    <w:right w:w="15" w:type="dxa"/>
                  </w:tcMar>
                  <w:vAlign w:val="center"/>
                </w:tcPr>
                <w:p w14:paraId="718D0C4C" w14:textId="07C270F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B1DB360" w14:textId="731D9B4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7735C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6. Доходы</w:t>
                  </w:r>
                </w:p>
              </w:tc>
            </w:tr>
            <w:tr w:rsidR="00DB5D22" w:rsidRPr="00BB45E9" w14:paraId="7BDBD6B6" w14:textId="77777777" w:rsidTr="00D9544A">
              <w:trPr>
                <w:trHeight w:val="30"/>
              </w:trPr>
              <w:tc>
                <w:tcPr>
                  <w:tcW w:w="656" w:type="dxa"/>
                  <w:tcMar>
                    <w:top w:w="15" w:type="dxa"/>
                    <w:left w:w="15" w:type="dxa"/>
                    <w:bottom w:w="15" w:type="dxa"/>
                    <w:right w:w="15" w:type="dxa"/>
                  </w:tcMar>
                  <w:vAlign w:val="center"/>
                </w:tcPr>
                <w:p w14:paraId="2ED6E2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6000</w:t>
                  </w:r>
                </w:p>
              </w:tc>
              <w:tc>
                <w:tcPr>
                  <w:tcW w:w="746" w:type="dxa"/>
                  <w:tcMar>
                    <w:top w:w="15" w:type="dxa"/>
                    <w:left w:w="15" w:type="dxa"/>
                    <w:bottom w:w="15" w:type="dxa"/>
                    <w:right w:w="15" w:type="dxa"/>
                  </w:tcMar>
                  <w:vAlign w:val="center"/>
                </w:tcPr>
                <w:p w14:paraId="04CB408A" w14:textId="51D9FC5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4779D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необменных операций</w:t>
                  </w:r>
                </w:p>
              </w:tc>
            </w:tr>
            <w:tr w:rsidR="00DB5D22" w:rsidRPr="00BB45E9" w14:paraId="300E3CC3" w14:textId="77777777" w:rsidTr="00D9544A">
              <w:trPr>
                <w:trHeight w:val="30"/>
              </w:trPr>
              <w:tc>
                <w:tcPr>
                  <w:tcW w:w="656" w:type="dxa"/>
                  <w:tcMar>
                    <w:top w:w="15" w:type="dxa"/>
                    <w:left w:w="15" w:type="dxa"/>
                    <w:bottom w:w="15" w:type="dxa"/>
                    <w:right w:w="15" w:type="dxa"/>
                  </w:tcMar>
                  <w:vAlign w:val="center"/>
                </w:tcPr>
                <w:p w14:paraId="3BC908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6010</w:t>
                  </w:r>
                </w:p>
              </w:tc>
              <w:tc>
                <w:tcPr>
                  <w:tcW w:w="746" w:type="dxa"/>
                  <w:tcMar>
                    <w:top w:w="15" w:type="dxa"/>
                    <w:left w:w="15" w:type="dxa"/>
                    <w:bottom w:w="15" w:type="dxa"/>
                    <w:right w:w="15" w:type="dxa"/>
                  </w:tcMar>
                  <w:vAlign w:val="center"/>
                </w:tcPr>
                <w:p w14:paraId="2A5B6817" w14:textId="380AE1A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B50F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текущей деятельности</w:t>
                  </w:r>
                </w:p>
              </w:tc>
            </w:tr>
            <w:tr w:rsidR="00DB5D22" w:rsidRPr="00BB45E9" w14:paraId="4B4056C0" w14:textId="77777777" w:rsidTr="00D9544A">
              <w:trPr>
                <w:trHeight w:val="30"/>
              </w:trPr>
              <w:tc>
                <w:tcPr>
                  <w:tcW w:w="656" w:type="dxa"/>
                  <w:tcMar>
                    <w:top w:w="15" w:type="dxa"/>
                    <w:left w:w="15" w:type="dxa"/>
                    <w:bottom w:w="15" w:type="dxa"/>
                    <w:right w:w="15" w:type="dxa"/>
                  </w:tcMar>
                  <w:vAlign w:val="center"/>
                </w:tcPr>
                <w:p w14:paraId="2D3DC7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6020</w:t>
                  </w:r>
                </w:p>
              </w:tc>
              <w:tc>
                <w:tcPr>
                  <w:tcW w:w="746" w:type="dxa"/>
                  <w:tcMar>
                    <w:top w:w="15" w:type="dxa"/>
                    <w:left w:w="15" w:type="dxa"/>
                    <w:bottom w:w="15" w:type="dxa"/>
                    <w:right w:w="15" w:type="dxa"/>
                  </w:tcMar>
                  <w:vAlign w:val="center"/>
                </w:tcPr>
                <w:p w14:paraId="36221296" w14:textId="147FBAF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2FDD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капитальных вложений</w:t>
                  </w:r>
                </w:p>
              </w:tc>
            </w:tr>
            <w:tr w:rsidR="00DB5D22" w:rsidRPr="00BB45E9" w14:paraId="58F1A428" w14:textId="77777777" w:rsidTr="00D9544A">
              <w:trPr>
                <w:trHeight w:val="30"/>
              </w:trPr>
              <w:tc>
                <w:tcPr>
                  <w:tcW w:w="656" w:type="dxa"/>
                  <w:tcMar>
                    <w:top w:w="15" w:type="dxa"/>
                    <w:left w:w="15" w:type="dxa"/>
                    <w:bottom w:w="15" w:type="dxa"/>
                    <w:right w:w="15" w:type="dxa"/>
                  </w:tcMar>
                  <w:vAlign w:val="center"/>
                </w:tcPr>
                <w:p w14:paraId="7E4CD6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6030</w:t>
                  </w:r>
                </w:p>
              </w:tc>
              <w:tc>
                <w:tcPr>
                  <w:tcW w:w="746" w:type="dxa"/>
                  <w:tcMar>
                    <w:top w:w="15" w:type="dxa"/>
                    <w:left w:w="15" w:type="dxa"/>
                    <w:bottom w:w="15" w:type="dxa"/>
                    <w:right w:w="15" w:type="dxa"/>
                  </w:tcMar>
                  <w:vAlign w:val="center"/>
                </w:tcPr>
                <w:p w14:paraId="64CCA7D0" w14:textId="0334031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4EB7E6" w14:textId="4724862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color w:val="000000"/>
                      <w:sz w:val="24"/>
                      <w:szCs w:val="24"/>
                    </w:rPr>
                    <w:t>Доходы по трансфертам</w:t>
                  </w:r>
                  <w:r w:rsidRPr="00BB45E9">
                    <w:rPr>
                      <w:rFonts w:ascii="Times New Roman" w:eastAsia="Times New Roman" w:hAnsi="Times New Roman" w:cs="Times New Roman"/>
                      <w:b/>
                      <w:bCs/>
                      <w:spacing w:val="1"/>
                      <w:sz w:val="24"/>
                      <w:szCs w:val="24"/>
                      <w:lang w:val="kk-KZ"/>
                    </w:rPr>
                    <w:t xml:space="preserve">  </w:t>
                  </w:r>
                </w:p>
              </w:tc>
            </w:tr>
            <w:tr w:rsidR="00DB5D22" w:rsidRPr="00BB45E9" w14:paraId="56B50B01" w14:textId="77777777" w:rsidTr="00D9544A">
              <w:trPr>
                <w:trHeight w:val="30"/>
              </w:trPr>
              <w:tc>
                <w:tcPr>
                  <w:tcW w:w="656" w:type="dxa"/>
                  <w:tcMar>
                    <w:top w:w="15" w:type="dxa"/>
                    <w:left w:w="15" w:type="dxa"/>
                    <w:bottom w:w="15" w:type="dxa"/>
                    <w:right w:w="15" w:type="dxa"/>
                  </w:tcMar>
                  <w:vAlign w:val="center"/>
                </w:tcPr>
                <w:p w14:paraId="493375D0" w14:textId="7CB3657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3B79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6031</w:t>
                  </w:r>
                </w:p>
              </w:tc>
              <w:tc>
                <w:tcPr>
                  <w:tcW w:w="3615" w:type="dxa"/>
                  <w:tcMar>
                    <w:top w:w="15" w:type="dxa"/>
                    <w:left w:w="15" w:type="dxa"/>
                    <w:bottom w:w="15" w:type="dxa"/>
                    <w:right w:w="15" w:type="dxa"/>
                  </w:tcMar>
                  <w:vAlign w:val="center"/>
                </w:tcPr>
                <w:p w14:paraId="42BFE4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физическим лицам</w:t>
                  </w:r>
                </w:p>
              </w:tc>
            </w:tr>
            <w:tr w:rsidR="00DB5D22" w:rsidRPr="00BB45E9" w14:paraId="11D07E83" w14:textId="77777777" w:rsidTr="00D9544A">
              <w:trPr>
                <w:trHeight w:val="30"/>
              </w:trPr>
              <w:tc>
                <w:tcPr>
                  <w:tcW w:w="656" w:type="dxa"/>
                  <w:tcMar>
                    <w:top w:w="15" w:type="dxa"/>
                    <w:left w:w="15" w:type="dxa"/>
                    <w:bottom w:w="15" w:type="dxa"/>
                    <w:right w:w="15" w:type="dxa"/>
                  </w:tcMar>
                  <w:vAlign w:val="center"/>
                </w:tcPr>
                <w:p w14:paraId="7A7401BF" w14:textId="09481C7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73FB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6032</w:t>
                  </w:r>
                </w:p>
              </w:tc>
              <w:tc>
                <w:tcPr>
                  <w:tcW w:w="3615" w:type="dxa"/>
                  <w:tcMar>
                    <w:top w:w="15" w:type="dxa"/>
                    <w:left w:w="15" w:type="dxa"/>
                    <w:bottom w:w="15" w:type="dxa"/>
                    <w:right w:w="15" w:type="dxa"/>
                  </w:tcMar>
                  <w:vAlign w:val="center"/>
                </w:tcPr>
                <w:p w14:paraId="2F7760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целевым текущим трансфертам</w:t>
                  </w:r>
                </w:p>
              </w:tc>
            </w:tr>
            <w:tr w:rsidR="00DB5D22" w:rsidRPr="00BB45E9" w14:paraId="174A200F" w14:textId="77777777" w:rsidTr="00D9544A">
              <w:trPr>
                <w:trHeight w:val="30"/>
              </w:trPr>
              <w:tc>
                <w:tcPr>
                  <w:tcW w:w="656" w:type="dxa"/>
                  <w:tcMar>
                    <w:top w:w="15" w:type="dxa"/>
                    <w:left w:w="15" w:type="dxa"/>
                    <w:bottom w:w="15" w:type="dxa"/>
                    <w:right w:w="15" w:type="dxa"/>
                  </w:tcMar>
                  <w:vAlign w:val="center"/>
                </w:tcPr>
                <w:p w14:paraId="06922EB3" w14:textId="2E7998F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64A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6033</w:t>
                  </w:r>
                </w:p>
              </w:tc>
              <w:tc>
                <w:tcPr>
                  <w:tcW w:w="3615" w:type="dxa"/>
                  <w:tcMar>
                    <w:top w:w="15" w:type="dxa"/>
                    <w:left w:w="15" w:type="dxa"/>
                    <w:bottom w:w="15" w:type="dxa"/>
                    <w:right w:w="15" w:type="dxa"/>
                  </w:tcMar>
                  <w:vAlign w:val="center"/>
                </w:tcPr>
                <w:p w14:paraId="3F46B9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целевым трансфертам на развитие</w:t>
                  </w:r>
                </w:p>
              </w:tc>
            </w:tr>
            <w:tr w:rsidR="00DB5D22" w:rsidRPr="00BB45E9" w14:paraId="0DD19EA8" w14:textId="77777777" w:rsidTr="00D9544A">
              <w:trPr>
                <w:trHeight w:val="30"/>
              </w:trPr>
              <w:tc>
                <w:tcPr>
                  <w:tcW w:w="656" w:type="dxa"/>
                  <w:tcMar>
                    <w:top w:w="15" w:type="dxa"/>
                    <w:left w:w="15" w:type="dxa"/>
                    <w:bottom w:w="15" w:type="dxa"/>
                    <w:right w:w="15" w:type="dxa"/>
                  </w:tcMar>
                  <w:vAlign w:val="center"/>
                </w:tcPr>
                <w:p w14:paraId="11BCA942" w14:textId="09ED0B8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B5F9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6034</w:t>
                  </w:r>
                </w:p>
              </w:tc>
              <w:tc>
                <w:tcPr>
                  <w:tcW w:w="3615" w:type="dxa"/>
                  <w:tcMar>
                    <w:top w:w="15" w:type="dxa"/>
                    <w:left w:w="15" w:type="dxa"/>
                    <w:bottom w:w="15" w:type="dxa"/>
                    <w:right w:w="15" w:type="dxa"/>
                  </w:tcMar>
                  <w:vAlign w:val="center"/>
                </w:tcPr>
                <w:p w14:paraId="192725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местного самоуправления</w:t>
                  </w:r>
                </w:p>
              </w:tc>
            </w:tr>
            <w:tr w:rsidR="00DB5D22" w:rsidRPr="00BB45E9" w14:paraId="4B7EA8EF" w14:textId="77777777" w:rsidTr="00D9544A">
              <w:trPr>
                <w:trHeight w:val="30"/>
              </w:trPr>
              <w:tc>
                <w:tcPr>
                  <w:tcW w:w="656" w:type="dxa"/>
                  <w:tcMar>
                    <w:top w:w="15" w:type="dxa"/>
                    <w:left w:w="15" w:type="dxa"/>
                    <w:bottom w:w="15" w:type="dxa"/>
                    <w:right w:w="15" w:type="dxa"/>
                  </w:tcMar>
                  <w:vAlign w:val="center"/>
                </w:tcPr>
                <w:p w14:paraId="3DC05126" w14:textId="65DEFEF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5F5E8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6035</w:t>
                  </w:r>
                </w:p>
              </w:tc>
              <w:tc>
                <w:tcPr>
                  <w:tcW w:w="3615" w:type="dxa"/>
                  <w:tcMar>
                    <w:top w:w="15" w:type="dxa"/>
                    <w:left w:w="15" w:type="dxa"/>
                    <w:bottom w:w="15" w:type="dxa"/>
                    <w:right w:w="15" w:type="dxa"/>
                  </w:tcMar>
                  <w:vAlign w:val="center"/>
                </w:tcPr>
                <w:p w14:paraId="15E69F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трансфертам общего характера</w:t>
                  </w:r>
                </w:p>
              </w:tc>
            </w:tr>
            <w:tr w:rsidR="00DB5D22" w:rsidRPr="00BB45E9" w14:paraId="7629FF26" w14:textId="77777777" w:rsidTr="00D9544A">
              <w:trPr>
                <w:trHeight w:val="30"/>
              </w:trPr>
              <w:tc>
                <w:tcPr>
                  <w:tcW w:w="656" w:type="dxa"/>
                  <w:tcMar>
                    <w:top w:w="15" w:type="dxa"/>
                    <w:left w:w="15" w:type="dxa"/>
                    <w:bottom w:w="15" w:type="dxa"/>
                    <w:right w:w="15" w:type="dxa"/>
                  </w:tcMar>
                  <w:vAlign w:val="center"/>
                </w:tcPr>
                <w:p w14:paraId="5523A33A" w14:textId="36E774C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339D0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6036</w:t>
                  </w:r>
                </w:p>
              </w:tc>
              <w:tc>
                <w:tcPr>
                  <w:tcW w:w="3615" w:type="dxa"/>
                  <w:tcMar>
                    <w:top w:w="15" w:type="dxa"/>
                    <w:left w:w="15" w:type="dxa"/>
                    <w:bottom w:w="15" w:type="dxa"/>
                    <w:right w:w="15" w:type="dxa"/>
                  </w:tcMar>
                  <w:vAlign w:val="center"/>
                </w:tcPr>
                <w:p w14:paraId="6BF020DF" w14:textId="5F3BFA9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color w:val="000000"/>
                      <w:sz w:val="24"/>
                      <w:szCs w:val="24"/>
                    </w:rPr>
                    <w:t>Доходы по прочим трансфертам</w:t>
                  </w:r>
                  <w:r w:rsidRPr="00BB45E9">
                    <w:rPr>
                      <w:rFonts w:ascii="Times New Roman" w:eastAsia="Times New Roman" w:hAnsi="Times New Roman" w:cs="Times New Roman"/>
                      <w:b/>
                      <w:bCs/>
                      <w:spacing w:val="1"/>
                      <w:sz w:val="24"/>
                      <w:szCs w:val="24"/>
                      <w:lang w:val="kk-KZ"/>
                    </w:rPr>
                    <w:t xml:space="preserve"> и </w:t>
                  </w:r>
                </w:p>
              </w:tc>
            </w:tr>
            <w:tr w:rsidR="00DB5D22" w:rsidRPr="00BB45E9" w14:paraId="77422F7C" w14:textId="77777777" w:rsidTr="00D9544A">
              <w:trPr>
                <w:trHeight w:val="30"/>
              </w:trPr>
              <w:tc>
                <w:tcPr>
                  <w:tcW w:w="656" w:type="dxa"/>
                  <w:tcMar>
                    <w:top w:w="15" w:type="dxa"/>
                    <w:left w:w="15" w:type="dxa"/>
                    <w:bottom w:w="15" w:type="dxa"/>
                    <w:right w:w="15" w:type="dxa"/>
                  </w:tcMar>
                  <w:vAlign w:val="center"/>
                </w:tcPr>
                <w:p w14:paraId="442E43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6040</w:t>
                  </w:r>
                </w:p>
              </w:tc>
              <w:tc>
                <w:tcPr>
                  <w:tcW w:w="746" w:type="dxa"/>
                  <w:tcMar>
                    <w:top w:w="15" w:type="dxa"/>
                    <w:left w:w="15" w:type="dxa"/>
                    <w:bottom w:w="15" w:type="dxa"/>
                    <w:right w:w="15" w:type="dxa"/>
                  </w:tcMar>
                  <w:vAlign w:val="center"/>
                </w:tcPr>
                <w:p w14:paraId="3DE51D7A" w14:textId="3E494E4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A8AE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по выплате субсидий</w:t>
                  </w:r>
                </w:p>
              </w:tc>
            </w:tr>
            <w:tr w:rsidR="00DB5D22" w:rsidRPr="00BB45E9" w14:paraId="05D8CE91" w14:textId="77777777" w:rsidTr="00D9544A">
              <w:trPr>
                <w:trHeight w:val="30"/>
              </w:trPr>
              <w:tc>
                <w:tcPr>
                  <w:tcW w:w="656" w:type="dxa"/>
                  <w:tcMar>
                    <w:top w:w="15" w:type="dxa"/>
                    <w:left w:w="15" w:type="dxa"/>
                    <w:bottom w:w="15" w:type="dxa"/>
                    <w:right w:w="15" w:type="dxa"/>
                  </w:tcMar>
                  <w:vAlign w:val="center"/>
                </w:tcPr>
                <w:p w14:paraId="4124A5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6050</w:t>
                  </w:r>
                </w:p>
              </w:tc>
              <w:tc>
                <w:tcPr>
                  <w:tcW w:w="746" w:type="dxa"/>
                  <w:tcMar>
                    <w:top w:w="15" w:type="dxa"/>
                    <w:left w:w="15" w:type="dxa"/>
                    <w:bottom w:w="15" w:type="dxa"/>
                    <w:right w:w="15" w:type="dxa"/>
                  </w:tcMar>
                  <w:vAlign w:val="center"/>
                </w:tcPr>
                <w:p w14:paraId="35FE54EF" w14:textId="1D4D92A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0D14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благотворительной помощи</w:t>
                  </w:r>
                </w:p>
              </w:tc>
            </w:tr>
            <w:tr w:rsidR="00DB5D22" w:rsidRPr="00BB45E9" w14:paraId="4E441A51" w14:textId="77777777" w:rsidTr="00D9544A">
              <w:trPr>
                <w:trHeight w:val="30"/>
              </w:trPr>
              <w:tc>
                <w:tcPr>
                  <w:tcW w:w="656" w:type="dxa"/>
                  <w:tcMar>
                    <w:top w:w="15" w:type="dxa"/>
                    <w:left w:w="15" w:type="dxa"/>
                    <w:bottom w:w="15" w:type="dxa"/>
                    <w:right w:w="15" w:type="dxa"/>
                  </w:tcMar>
                  <w:vAlign w:val="center"/>
                </w:tcPr>
                <w:p w14:paraId="697956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6060</w:t>
                  </w:r>
                </w:p>
              </w:tc>
              <w:tc>
                <w:tcPr>
                  <w:tcW w:w="746" w:type="dxa"/>
                  <w:tcMar>
                    <w:top w:w="15" w:type="dxa"/>
                    <w:left w:w="15" w:type="dxa"/>
                    <w:bottom w:w="15" w:type="dxa"/>
                    <w:right w:w="15" w:type="dxa"/>
                  </w:tcMar>
                  <w:vAlign w:val="center"/>
                </w:tcPr>
                <w:p w14:paraId="6EFB7E06" w14:textId="43FED5D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1E9B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грантам</w:t>
                  </w:r>
                </w:p>
              </w:tc>
            </w:tr>
            <w:tr w:rsidR="00DB5D22" w:rsidRPr="00BB45E9" w14:paraId="671BD00E" w14:textId="77777777" w:rsidTr="00D9544A">
              <w:trPr>
                <w:trHeight w:val="30"/>
              </w:trPr>
              <w:tc>
                <w:tcPr>
                  <w:tcW w:w="656" w:type="dxa"/>
                  <w:tcMar>
                    <w:top w:w="15" w:type="dxa"/>
                    <w:left w:w="15" w:type="dxa"/>
                    <w:bottom w:w="15" w:type="dxa"/>
                    <w:right w:w="15" w:type="dxa"/>
                  </w:tcMar>
                  <w:vAlign w:val="center"/>
                </w:tcPr>
                <w:p w14:paraId="25B278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6070</w:t>
                  </w:r>
                </w:p>
              </w:tc>
              <w:tc>
                <w:tcPr>
                  <w:tcW w:w="746" w:type="dxa"/>
                  <w:tcMar>
                    <w:top w:w="15" w:type="dxa"/>
                    <w:left w:w="15" w:type="dxa"/>
                    <w:bottom w:w="15" w:type="dxa"/>
                    <w:right w:w="15" w:type="dxa"/>
                  </w:tcMar>
                  <w:vAlign w:val="center"/>
                </w:tcPr>
                <w:p w14:paraId="4AB965FC" w14:textId="225FAC5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58A56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займов</w:t>
                  </w:r>
                </w:p>
              </w:tc>
            </w:tr>
            <w:tr w:rsidR="00DB5D22" w:rsidRPr="00BB45E9" w14:paraId="6C32ABD5" w14:textId="77777777" w:rsidTr="00D9544A">
              <w:trPr>
                <w:trHeight w:val="30"/>
              </w:trPr>
              <w:tc>
                <w:tcPr>
                  <w:tcW w:w="656" w:type="dxa"/>
                  <w:tcMar>
                    <w:top w:w="15" w:type="dxa"/>
                    <w:left w:w="15" w:type="dxa"/>
                    <w:bottom w:w="15" w:type="dxa"/>
                    <w:right w:w="15" w:type="dxa"/>
                  </w:tcMar>
                  <w:vAlign w:val="center"/>
                </w:tcPr>
                <w:p w14:paraId="31099E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6071</w:t>
                  </w:r>
                </w:p>
              </w:tc>
              <w:tc>
                <w:tcPr>
                  <w:tcW w:w="746" w:type="dxa"/>
                  <w:tcMar>
                    <w:top w:w="15" w:type="dxa"/>
                    <w:left w:w="15" w:type="dxa"/>
                    <w:bottom w:w="15" w:type="dxa"/>
                    <w:right w:w="15" w:type="dxa"/>
                  </w:tcMar>
                  <w:vAlign w:val="center"/>
                </w:tcPr>
                <w:p w14:paraId="590400D3" w14:textId="4B64829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A078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внешнего займа</w:t>
                  </w:r>
                </w:p>
              </w:tc>
            </w:tr>
            <w:tr w:rsidR="00DB5D22" w:rsidRPr="00BB45E9" w14:paraId="0668F497" w14:textId="77777777" w:rsidTr="00D9544A">
              <w:trPr>
                <w:trHeight w:val="30"/>
              </w:trPr>
              <w:tc>
                <w:tcPr>
                  <w:tcW w:w="656" w:type="dxa"/>
                  <w:tcMar>
                    <w:top w:w="15" w:type="dxa"/>
                    <w:left w:w="15" w:type="dxa"/>
                    <w:bottom w:w="15" w:type="dxa"/>
                    <w:right w:w="15" w:type="dxa"/>
                  </w:tcMar>
                  <w:vAlign w:val="center"/>
                </w:tcPr>
                <w:p w14:paraId="6EF6F0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6072</w:t>
                  </w:r>
                </w:p>
              </w:tc>
              <w:tc>
                <w:tcPr>
                  <w:tcW w:w="746" w:type="dxa"/>
                  <w:tcMar>
                    <w:top w:w="15" w:type="dxa"/>
                    <w:left w:w="15" w:type="dxa"/>
                    <w:bottom w:w="15" w:type="dxa"/>
                    <w:right w:w="15" w:type="dxa"/>
                  </w:tcMar>
                  <w:vAlign w:val="center"/>
                </w:tcPr>
                <w:p w14:paraId="1267159B" w14:textId="69F3B38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B499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поступления внутреннего займа</w:t>
                  </w:r>
                </w:p>
              </w:tc>
            </w:tr>
            <w:tr w:rsidR="00DB5D22" w:rsidRPr="00BB45E9" w14:paraId="15EA57FE" w14:textId="77777777" w:rsidTr="00D9544A">
              <w:trPr>
                <w:trHeight w:val="30"/>
              </w:trPr>
              <w:tc>
                <w:tcPr>
                  <w:tcW w:w="656" w:type="dxa"/>
                  <w:tcMar>
                    <w:top w:w="15" w:type="dxa"/>
                    <w:left w:w="15" w:type="dxa"/>
                    <w:bottom w:w="15" w:type="dxa"/>
                    <w:right w:w="15" w:type="dxa"/>
                  </w:tcMar>
                  <w:vAlign w:val="center"/>
                </w:tcPr>
                <w:p w14:paraId="037BF6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6080</w:t>
                  </w:r>
                </w:p>
              </w:tc>
              <w:tc>
                <w:tcPr>
                  <w:tcW w:w="746" w:type="dxa"/>
                  <w:tcMar>
                    <w:top w:w="15" w:type="dxa"/>
                    <w:left w:w="15" w:type="dxa"/>
                    <w:bottom w:w="15" w:type="dxa"/>
                    <w:right w:w="15" w:type="dxa"/>
                  </w:tcMar>
                  <w:vAlign w:val="center"/>
                </w:tcPr>
                <w:p w14:paraId="45A7E9EA" w14:textId="453B0A8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C587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от необменных операций</w:t>
                  </w:r>
                </w:p>
              </w:tc>
            </w:tr>
            <w:tr w:rsidR="00DB5D22" w:rsidRPr="00BB45E9" w14:paraId="0CA63762" w14:textId="77777777" w:rsidTr="00D9544A">
              <w:trPr>
                <w:trHeight w:val="30"/>
              </w:trPr>
              <w:tc>
                <w:tcPr>
                  <w:tcW w:w="656" w:type="dxa"/>
                  <w:tcMar>
                    <w:top w:w="15" w:type="dxa"/>
                    <w:left w:w="15" w:type="dxa"/>
                    <w:bottom w:w="15" w:type="dxa"/>
                    <w:right w:w="15" w:type="dxa"/>
                  </w:tcMar>
                  <w:vAlign w:val="center"/>
                </w:tcPr>
                <w:p w14:paraId="5A3E5F7F" w14:textId="7B10B3F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E27C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6081</w:t>
                  </w:r>
                </w:p>
              </w:tc>
              <w:tc>
                <w:tcPr>
                  <w:tcW w:w="3615" w:type="dxa"/>
                  <w:tcMar>
                    <w:top w:w="15" w:type="dxa"/>
                    <w:left w:w="15" w:type="dxa"/>
                    <w:bottom w:w="15" w:type="dxa"/>
                    <w:right w:w="15" w:type="dxa"/>
                  </w:tcMar>
                  <w:vAlign w:val="center"/>
                </w:tcPr>
                <w:p w14:paraId="7CC0D4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налоговых поступлений в бюджет</w:t>
                  </w:r>
                </w:p>
              </w:tc>
            </w:tr>
            <w:tr w:rsidR="00DB5D22" w:rsidRPr="00BB45E9" w14:paraId="158094CC" w14:textId="77777777" w:rsidTr="00D9544A">
              <w:trPr>
                <w:trHeight w:val="30"/>
              </w:trPr>
              <w:tc>
                <w:tcPr>
                  <w:tcW w:w="656" w:type="dxa"/>
                  <w:tcMar>
                    <w:top w:w="15" w:type="dxa"/>
                    <w:left w:w="15" w:type="dxa"/>
                    <w:bottom w:w="15" w:type="dxa"/>
                    <w:right w:w="15" w:type="dxa"/>
                  </w:tcMar>
                  <w:vAlign w:val="center"/>
                </w:tcPr>
                <w:p w14:paraId="5FA75349" w14:textId="4AD5FE1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3309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6082</w:t>
                  </w:r>
                </w:p>
              </w:tc>
              <w:tc>
                <w:tcPr>
                  <w:tcW w:w="3615" w:type="dxa"/>
                  <w:tcMar>
                    <w:top w:w="15" w:type="dxa"/>
                    <w:left w:w="15" w:type="dxa"/>
                    <w:bottom w:w="15" w:type="dxa"/>
                    <w:right w:w="15" w:type="dxa"/>
                  </w:tcMar>
                  <w:vAlign w:val="center"/>
                </w:tcPr>
                <w:p w14:paraId="0E029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неналоговых поступлений в бюджет</w:t>
                  </w:r>
                </w:p>
              </w:tc>
            </w:tr>
            <w:tr w:rsidR="00DB5D22" w:rsidRPr="00BB45E9" w14:paraId="5DE1D79F" w14:textId="77777777" w:rsidTr="00D9544A">
              <w:trPr>
                <w:trHeight w:val="30"/>
              </w:trPr>
              <w:tc>
                <w:tcPr>
                  <w:tcW w:w="656" w:type="dxa"/>
                  <w:tcMar>
                    <w:top w:w="15" w:type="dxa"/>
                    <w:left w:w="15" w:type="dxa"/>
                    <w:bottom w:w="15" w:type="dxa"/>
                    <w:right w:w="15" w:type="dxa"/>
                  </w:tcMar>
                  <w:vAlign w:val="center"/>
                </w:tcPr>
                <w:p w14:paraId="00D903E5" w14:textId="0E8100D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771A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6083</w:t>
                  </w:r>
                </w:p>
              </w:tc>
              <w:tc>
                <w:tcPr>
                  <w:tcW w:w="3615" w:type="dxa"/>
                  <w:tcMar>
                    <w:top w:w="15" w:type="dxa"/>
                    <w:left w:w="15" w:type="dxa"/>
                    <w:bottom w:w="15" w:type="dxa"/>
                    <w:right w:w="15" w:type="dxa"/>
                  </w:tcMar>
                  <w:vAlign w:val="center"/>
                </w:tcPr>
                <w:p w14:paraId="145361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местного самоуправления</w:t>
                  </w:r>
                </w:p>
              </w:tc>
            </w:tr>
            <w:tr w:rsidR="00DB5D22" w:rsidRPr="00BB45E9" w14:paraId="1EA042A5" w14:textId="77777777" w:rsidTr="00D9544A">
              <w:trPr>
                <w:trHeight w:val="30"/>
              </w:trPr>
              <w:tc>
                <w:tcPr>
                  <w:tcW w:w="656" w:type="dxa"/>
                  <w:tcMar>
                    <w:top w:w="15" w:type="dxa"/>
                    <w:left w:w="15" w:type="dxa"/>
                    <w:bottom w:w="15" w:type="dxa"/>
                    <w:right w:w="15" w:type="dxa"/>
                  </w:tcMar>
                  <w:vAlign w:val="center"/>
                </w:tcPr>
                <w:p w14:paraId="3C19C844" w14:textId="0609D4B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4249E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6084</w:t>
                  </w:r>
                </w:p>
              </w:tc>
              <w:tc>
                <w:tcPr>
                  <w:tcW w:w="3615" w:type="dxa"/>
                  <w:tcMar>
                    <w:top w:w="15" w:type="dxa"/>
                    <w:left w:w="15" w:type="dxa"/>
                    <w:bottom w:w="15" w:type="dxa"/>
                    <w:right w:w="15" w:type="dxa"/>
                  </w:tcMar>
                  <w:vAlign w:val="center"/>
                </w:tcPr>
                <w:p w14:paraId="4BD753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местного самоуправления</w:t>
                  </w:r>
                </w:p>
              </w:tc>
            </w:tr>
            <w:tr w:rsidR="00DB5D22" w:rsidRPr="00BB45E9" w14:paraId="5FB8FDF6" w14:textId="77777777" w:rsidTr="00D9544A">
              <w:trPr>
                <w:trHeight w:val="30"/>
              </w:trPr>
              <w:tc>
                <w:tcPr>
                  <w:tcW w:w="656" w:type="dxa"/>
                  <w:tcMar>
                    <w:top w:w="15" w:type="dxa"/>
                    <w:left w:w="15" w:type="dxa"/>
                    <w:bottom w:w="15" w:type="dxa"/>
                    <w:right w:w="15" w:type="dxa"/>
                  </w:tcMar>
                  <w:vAlign w:val="center"/>
                </w:tcPr>
                <w:p w14:paraId="0529695F" w14:textId="4232CC3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BC02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6085</w:t>
                  </w:r>
                </w:p>
              </w:tc>
              <w:tc>
                <w:tcPr>
                  <w:tcW w:w="3615" w:type="dxa"/>
                  <w:tcMar>
                    <w:top w:w="15" w:type="dxa"/>
                    <w:left w:w="15" w:type="dxa"/>
                    <w:bottom w:w="15" w:type="dxa"/>
                    <w:right w:w="15" w:type="dxa"/>
                  </w:tcMar>
                  <w:vAlign w:val="center"/>
                </w:tcPr>
                <w:p w14:paraId="67AC80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Поступления трансфертов в бюджет</w:t>
                  </w:r>
                </w:p>
              </w:tc>
            </w:tr>
            <w:tr w:rsidR="00DB5D22" w:rsidRPr="00BB45E9" w14:paraId="05573E30" w14:textId="77777777" w:rsidTr="00D9544A">
              <w:trPr>
                <w:trHeight w:val="30"/>
              </w:trPr>
              <w:tc>
                <w:tcPr>
                  <w:tcW w:w="656" w:type="dxa"/>
                  <w:tcMar>
                    <w:top w:w="15" w:type="dxa"/>
                    <w:left w:w="15" w:type="dxa"/>
                    <w:bottom w:w="15" w:type="dxa"/>
                    <w:right w:w="15" w:type="dxa"/>
                  </w:tcMar>
                  <w:vAlign w:val="center"/>
                </w:tcPr>
                <w:p w14:paraId="56F3A9A5" w14:textId="31D25D3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C012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6086</w:t>
                  </w:r>
                </w:p>
              </w:tc>
              <w:tc>
                <w:tcPr>
                  <w:tcW w:w="3615" w:type="dxa"/>
                  <w:tcMar>
                    <w:top w:w="15" w:type="dxa"/>
                    <w:left w:w="15" w:type="dxa"/>
                    <w:bottom w:w="15" w:type="dxa"/>
                    <w:right w:w="15" w:type="dxa"/>
                  </w:tcMar>
                  <w:vAlign w:val="center"/>
                </w:tcPr>
                <w:p w14:paraId="4F9795B6" w14:textId="226DBF6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финансирования проектов государственно-частного партнерства</w:t>
                  </w:r>
                </w:p>
              </w:tc>
            </w:tr>
            <w:tr w:rsidR="00DB5D22" w:rsidRPr="00BB45E9" w14:paraId="7AF82E6C" w14:textId="77777777" w:rsidTr="00D9544A">
              <w:trPr>
                <w:trHeight w:val="30"/>
              </w:trPr>
              <w:tc>
                <w:tcPr>
                  <w:tcW w:w="656" w:type="dxa"/>
                  <w:tcMar>
                    <w:top w:w="15" w:type="dxa"/>
                    <w:left w:w="15" w:type="dxa"/>
                    <w:bottom w:w="15" w:type="dxa"/>
                    <w:right w:w="15" w:type="dxa"/>
                  </w:tcMar>
                  <w:vAlign w:val="center"/>
                </w:tcPr>
                <w:p w14:paraId="0BE3871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2C22FEF" w14:textId="3E26DB3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hAnsi="Times New Roman" w:cs="Times New Roman"/>
                      <w:b/>
                      <w:sz w:val="24"/>
                      <w:szCs w:val="24"/>
                    </w:rPr>
                    <w:t>6087</w:t>
                  </w:r>
                </w:p>
              </w:tc>
              <w:tc>
                <w:tcPr>
                  <w:tcW w:w="3615" w:type="dxa"/>
                  <w:tcMar>
                    <w:top w:w="15" w:type="dxa"/>
                    <w:left w:w="15" w:type="dxa"/>
                    <w:bottom w:w="15" w:type="dxa"/>
                    <w:right w:w="15" w:type="dxa"/>
                  </w:tcMar>
                  <w:vAlign w:val="center"/>
                </w:tcPr>
                <w:p w14:paraId="5EB5AE9A" w14:textId="54116CC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B45E9">
                    <w:rPr>
                      <w:rFonts w:ascii="Times New Roman" w:eastAsia="Times New Roman" w:hAnsi="Times New Roman" w:cs="Times New Roman"/>
                      <w:b/>
                      <w:sz w:val="24"/>
                      <w:szCs w:val="24"/>
                    </w:rPr>
                    <w:t>Поступление целевых взносов</w:t>
                  </w:r>
                </w:p>
              </w:tc>
            </w:tr>
            <w:tr w:rsidR="00DB5D22" w:rsidRPr="00BB45E9" w14:paraId="3393C911" w14:textId="77777777" w:rsidTr="00D9544A">
              <w:trPr>
                <w:trHeight w:val="30"/>
              </w:trPr>
              <w:tc>
                <w:tcPr>
                  <w:tcW w:w="656" w:type="dxa"/>
                  <w:tcMar>
                    <w:top w:w="15" w:type="dxa"/>
                    <w:left w:w="15" w:type="dxa"/>
                    <w:bottom w:w="15" w:type="dxa"/>
                    <w:right w:w="15" w:type="dxa"/>
                  </w:tcMar>
                  <w:vAlign w:val="center"/>
                </w:tcPr>
                <w:p w14:paraId="7EF96D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6090</w:t>
                  </w:r>
                </w:p>
              </w:tc>
              <w:tc>
                <w:tcPr>
                  <w:tcW w:w="746" w:type="dxa"/>
                  <w:tcMar>
                    <w:top w:w="15" w:type="dxa"/>
                    <w:left w:w="15" w:type="dxa"/>
                    <w:bottom w:w="15" w:type="dxa"/>
                    <w:right w:w="15" w:type="dxa"/>
                  </w:tcMar>
                  <w:vAlign w:val="center"/>
                </w:tcPr>
                <w:p w14:paraId="41E92048" w14:textId="72E6F9D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85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Возврат остатков бюджетных средств</w:t>
                  </w:r>
                </w:p>
              </w:tc>
            </w:tr>
            <w:tr w:rsidR="00DB5D22" w:rsidRPr="00BB45E9" w14:paraId="23791FFD" w14:textId="77777777" w:rsidTr="00D9544A">
              <w:trPr>
                <w:trHeight w:val="30"/>
              </w:trPr>
              <w:tc>
                <w:tcPr>
                  <w:tcW w:w="656" w:type="dxa"/>
                  <w:tcMar>
                    <w:top w:w="15" w:type="dxa"/>
                    <w:left w:w="15" w:type="dxa"/>
                    <w:bottom w:w="15" w:type="dxa"/>
                    <w:right w:w="15" w:type="dxa"/>
                  </w:tcMar>
                  <w:vAlign w:val="center"/>
                </w:tcPr>
                <w:p w14:paraId="479558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6100</w:t>
                  </w:r>
                </w:p>
              </w:tc>
              <w:tc>
                <w:tcPr>
                  <w:tcW w:w="746" w:type="dxa"/>
                  <w:tcMar>
                    <w:top w:w="15" w:type="dxa"/>
                    <w:left w:w="15" w:type="dxa"/>
                    <w:bottom w:w="15" w:type="dxa"/>
                    <w:right w:w="15" w:type="dxa"/>
                  </w:tcMar>
                  <w:vAlign w:val="center"/>
                </w:tcPr>
                <w:p w14:paraId="4768AA75" w14:textId="220C3A1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601E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обменных операций</w:t>
                  </w:r>
                </w:p>
              </w:tc>
            </w:tr>
            <w:tr w:rsidR="00DB5D22" w:rsidRPr="00BB45E9" w14:paraId="2DE951F6" w14:textId="77777777" w:rsidTr="00D9544A">
              <w:trPr>
                <w:trHeight w:val="30"/>
              </w:trPr>
              <w:tc>
                <w:tcPr>
                  <w:tcW w:w="656" w:type="dxa"/>
                  <w:tcMar>
                    <w:top w:w="15" w:type="dxa"/>
                    <w:left w:w="15" w:type="dxa"/>
                    <w:bottom w:w="15" w:type="dxa"/>
                    <w:right w:w="15" w:type="dxa"/>
                  </w:tcMar>
                  <w:vAlign w:val="center"/>
                </w:tcPr>
                <w:p w14:paraId="78CCF6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6110</w:t>
                  </w:r>
                </w:p>
              </w:tc>
              <w:tc>
                <w:tcPr>
                  <w:tcW w:w="746" w:type="dxa"/>
                  <w:tcMar>
                    <w:top w:w="15" w:type="dxa"/>
                    <w:left w:w="15" w:type="dxa"/>
                    <w:bottom w:w="15" w:type="dxa"/>
                    <w:right w:w="15" w:type="dxa"/>
                  </w:tcMar>
                  <w:vAlign w:val="center"/>
                </w:tcPr>
                <w:p w14:paraId="6A21A118" w14:textId="4A1DAE8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2E15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реализации товаров, работ и услуг</w:t>
                  </w:r>
                </w:p>
              </w:tc>
            </w:tr>
            <w:tr w:rsidR="00DB5D22" w:rsidRPr="00BB45E9" w14:paraId="68BC6D9C" w14:textId="77777777" w:rsidTr="00D9544A">
              <w:trPr>
                <w:trHeight w:val="30"/>
              </w:trPr>
              <w:tc>
                <w:tcPr>
                  <w:tcW w:w="656" w:type="dxa"/>
                  <w:tcMar>
                    <w:top w:w="15" w:type="dxa"/>
                    <w:left w:w="15" w:type="dxa"/>
                    <w:bottom w:w="15" w:type="dxa"/>
                    <w:right w:w="15" w:type="dxa"/>
                  </w:tcMar>
                  <w:vAlign w:val="center"/>
                </w:tcPr>
                <w:p w14:paraId="6AFA08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6200</w:t>
                  </w:r>
                </w:p>
              </w:tc>
              <w:tc>
                <w:tcPr>
                  <w:tcW w:w="746" w:type="dxa"/>
                  <w:tcMar>
                    <w:top w:w="15" w:type="dxa"/>
                    <w:left w:w="15" w:type="dxa"/>
                    <w:bottom w:w="15" w:type="dxa"/>
                    <w:right w:w="15" w:type="dxa"/>
                  </w:tcMar>
                  <w:vAlign w:val="center"/>
                </w:tcPr>
                <w:p w14:paraId="152446C7" w14:textId="6FBCEB3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BC0F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управления активами</w:t>
                  </w:r>
                </w:p>
              </w:tc>
            </w:tr>
            <w:tr w:rsidR="00DB5D22" w:rsidRPr="00BB45E9" w14:paraId="6C799334" w14:textId="77777777" w:rsidTr="00D9544A">
              <w:trPr>
                <w:trHeight w:val="30"/>
              </w:trPr>
              <w:tc>
                <w:tcPr>
                  <w:tcW w:w="656" w:type="dxa"/>
                  <w:tcMar>
                    <w:top w:w="15" w:type="dxa"/>
                    <w:left w:w="15" w:type="dxa"/>
                    <w:bottom w:w="15" w:type="dxa"/>
                    <w:right w:w="15" w:type="dxa"/>
                  </w:tcMar>
                  <w:vAlign w:val="center"/>
                </w:tcPr>
                <w:p w14:paraId="1FC5EA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6210</w:t>
                  </w:r>
                </w:p>
              </w:tc>
              <w:tc>
                <w:tcPr>
                  <w:tcW w:w="746" w:type="dxa"/>
                  <w:tcMar>
                    <w:top w:w="15" w:type="dxa"/>
                    <w:left w:w="15" w:type="dxa"/>
                    <w:bottom w:w="15" w:type="dxa"/>
                    <w:right w:w="15" w:type="dxa"/>
                  </w:tcMar>
                  <w:vAlign w:val="center"/>
                </w:tcPr>
                <w:p w14:paraId="06BFB2B1" w14:textId="3D97D6E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336E8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по вознаграждениям</w:t>
                  </w:r>
                </w:p>
              </w:tc>
            </w:tr>
            <w:tr w:rsidR="00DB5D22" w:rsidRPr="00BB45E9" w14:paraId="351DA30E" w14:textId="77777777" w:rsidTr="00D9544A">
              <w:trPr>
                <w:trHeight w:val="30"/>
              </w:trPr>
              <w:tc>
                <w:tcPr>
                  <w:tcW w:w="656" w:type="dxa"/>
                  <w:tcMar>
                    <w:top w:w="15" w:type="dxa"/>
                    <w:left w:w="15" w:type="dxa"/>
                    <w:bottom w:w="15" w:type="dxa"/>
                    <w:right w:w="15" w:type="dxa"/>
                  </w:tcMar>
                  <w:vAlign w:val="center"/>
                </w:tcPr>
                <w:p w14:paraId="0F1120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6220</w:t>
                  </w:r>
                </w:p>
              </w:tc>
              <w:tc>
                <w:tcPr>
                  <w:tcW w:w="746" w:type="dxa"/>
                  <w:tcMar>
                    <w:top w:w="15" w:type="dxa"/>
                    <w:left w:w="15" w:type="dxa"/>
                    <w:bottom w:w="15" w:type="dxa"/>
                    <w:right w:w="15" w:type="dxa"/>
                  </w:tcMar>
                  <w:vAlign w:val="center"/>
                </w:tcPr>
                <w:p w14:paraId="1F1B09A8" w14:textId="051CFC0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B4E47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 от управления активами</w:t>
                  </w:r>
                </w:p>
              </w:tc>
            </w:tr>
            <w:tr w:rsidR="00DB5D22" w:rsidRPr="00BB45E9" w14:paraId="49A960FD" w14:textId="77777777" w:rsidTr="0045619E">
              <w:trPr>
                <w:trHeight w:val="94"/>
              </w:trPr>
              <w:tc>
                <w:tcPr>
                  <w:tcW w:w="656" w:type="dxa"/>
                  <w:tcMar>
                    <w:top w:w="15" w:type="dxa"/>
                    <w:left w:w="15" w:type="dxa"/>
                    <w:bottom w:w="15" w:type="dxa"/>
                    <w:right w:w="15" w:type="dxa"/>
                  </w:tcMar>
                  <w:vAlign w:val="center"/>
                </w:tcPr>
                <w:p w14:paraId="4D052E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6300</w:t>
                  </w:r>
                </w:p>
              </w:tc>
              <w:tc>
                <w:tcPr>
                  <w:tcW w:w="746" w:type="dxa"/>
                  <w:tcMar>
                    <w:top w:w="15" w:type="dxa"/>
                    <w:left w:w="15" w:type="dxa"/>
                    <w:bottom w:w="15" w:type="dxa"/>
                    <w:right w:w="15" w:type="dxa"/>
                  </w:tcMar>
                  <w:vAlign w:val="center"/>
                </w:tcPr>
                <w:p w14:paraId="5ACCF344" w14:textId="43FD0EF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39D6E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w:t>
                  </w:r>
                </w:p>
              </w:tc>
            </w:tr>
            <w:tr w:rsidR="00DB5D22" w:rsidRPr="00BB45E9" w14:paraId="305A0562" w14:textId="77777777" w:rsidTr="00D9544A">
              <w:trPr>
                <w:trHeight w:val="30"/>
              </w:trPr>
              <w:tc>
                <w:tcPr>
                  <w:tcW w:w="656" w:type="dxa"/>
                  <w:tcMar>
                    <w:top w:w="15" w:type="dxa"/>
                    <w:left w:w="15" w:type="dxa"/>
                    <w:bottom w:w="15" w:type="dxa"/>
                    <w:right w:w="15" w:type="dxa"/>
                  </w:tcMar>
                  <w:vAlign w:val="center"/>
                </w:tcPr>
                <w:p w14:paraId="01FAAF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6310</w:t>
                  </w:r>
                </w:p>
              </w:tc>
              <w:tc>
                <w:tcPr>
                  <w:tcW w:w="746" w:type="dxa"/>
                  <w:tcMar>
                    <w:top w:w="15" w:type="dxa"/>
                    <w:left w:w="15" w:type="dxa"/>
                    <w:bottom w:w="15" w:type="dxa"/>
                    <w:right w:w="15" w:type="dxa"/>
                  </w:tcMar>
                  <w:vAlign w:val="center"/>
                </w:tcPr>
                <w:p w14:paraId="092EF9FE" w14:textId="5E3376E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A3939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изменения справедливой стоимости</w:t>
                  </w:r>
                </w:p>
              </w:tc>
            </w:tr>
            <w:tr w:rsidR="00DB5D22" w:rsidRPr="00BB45E9" w14:paraId="7086234A" w14:textId="77777777" w:rsidTr="00D9544A">
              <w:trPr>
                <w:trHeight w:val="30"/>
              </w:trPr>
              <w:tc>
                <w:tcPr>
                  <w:tcW w:w="656" w:type="dxa"/>
                  <w:tcMar>
                    <w:top w:w="15" w:type="dxa"/>
                    <w:left w:w="15" w:type="dxa"/>
                    <w:bottom w:w="15" w:type="dxa"/>
                    <w:right w:w="15" w:type="dxa"/>
                  </w:tcMar>
                  <w:vAlign w:val="center"/>
                </w:tcPr>
                <w:p w14:paraId="088D47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6320</w:t>
                  </w:r>
                </w:p>
              </w:tc>
              <w:tc>
                <w:tcPr>
                  <w:tcW w:w="746" w:type="dxa"/>
                  <w:tcMar>
                    <w:top w:w="15" w:type="dxa"/>
                    <w:left w:w="15" w:type="dxa"/>
                    <w:bottom w:w="15" w:type="dxa"/>
                    <w:right w:w="15" w:type="dxa"/>
                  </w:tcMar>
                  <w:vAlign w:val="center"/>
                </w:tcPr>
                <w:p w14:paraId="2EEAF438" w14:textId="7764D0E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A7DA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выбытия долгосрочных активов</w:t>
                  </w:r>
                </w:p>
              </w:tc>
            </w:tr>
            <w:tr w:rsidR="00DB5D22" w:rsidRPr="00BB45E9" w14:paraId="0D158499" w14:textId="77777777" w:rsidTr="00D9544A">
              <w:trPr>
                <w:trHeight w:val="30"/>
              </w:trPr>
              <w:tc>
                <w:tcPr>
                  <w:tcW w:w="656" w:type="dxa"/>
                  <w:tcMar>
                    <w:top w:w="15" w:type="dxa"/>
                    <w:left w:w="15" w:type="dxa"/>
                    <w:bottom w:w="15" w:type="dxa"/>
                    <w:right w:w="15" w:type="dxa"/>
                  </w:tcMar>
                  <w:vAlign w:val="center"/>
                </w:tcPr>
                <w:p w14:paraId="6504B7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6330</w:t>
                  </w:r>
                </w:p>
              </w:tc>
              <w:tc>
                <w:tcPr>
                  <w:tcW w:w="746" w:type="dxa"/>
                  <w:tcMar>
                    <w:top w:w="15" w:type="dxa"/>
                    <w:left w:w="15" w:type="dxa"/>
                    <w:bottom w:w="15" w:type="dxa"/>
                    <w:right w:w="15" w:type="dxa"/>
                  </w:tcMar>
                  <w:vAlign w:val="center"/>
                </w:tcPr>
                <w:p w14:paraId="00FBFADB" w14:textId="71AF4A7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D345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безвозмездного получения активов</w:t>
                  </w:r>
                </w:p>
              </w:tc>
            </w:tr>
            <w:tr w:rsidR="00DB5D22" w:rsidRPr="00BB45E9" w14:paraId="50FC2288" w14:textId="77777777" w:rsidTr="00D9544A">
              <w:trPr>
                <w:trHeight w:val="30"/>
              </w:trPr>
              <w:tc>
                <w:tcPr>
                  <w:tcW w:w="656" w:type="dxa"/>
                  <w:tcMar>
                    <w:top w:w="15" w:type="dxa"/>
                    <w:left w:w="15" w:type="dxa"/>
                    <w:bottom w:w="15" w:type="dxa"/>
                    <w:right w:w="15" w:type="dxa"/>
                  </w:tcMar>
                  <w:vAlign w:val="center"/>
                </w:tcPr>
                <w:p w14:paraId="0D8C8B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6340</w:t>
                  </w:r>
                </w:p>
              </w:tc>
              <w:tc>
                <w:tcPr>
                  <w:tcW w:w="746" w:type="dxa"/>
                  <w:tcMar>
                    <w:top w:w="15" w:type="dxa"/>
                    <w:left w:w="15" w:type="dxa"/>
                    <w:bottom w:w="15" w:type="dxa"/>
                    <w:right w:w="15" w:type="dxa"/>
                  </w:tcMar>
                  <w:vAlign w:val="center"/>
                </w:tcPr>
                <w:p w14:paraId="63C982EE" w14:textId="39F0C19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B0E2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курсовой разницы</w:t>
                  </w:r>
                </w:p>
              </w:tc>
            </w:tr>
            <w:tr w:rsidR="00DB5D22" w:rsidRPr="00BB45E9" w14:paraId="290238A3" w14:textId="77777777" w:rsidTr="00D9544A">
              <w:trPr>
                <w:trHeight w:val="30"/>
              </w:trPr>
              <w:tc>
                <w:tcPr>
                  <w:tcW w:w="656" w:type="dxa"/>
                  <w:tcMar>
                    <w:top w:w="15" w:type="dxa"/>
                    <w:left w:w="15" w:type="dxa"/>
                    <w:bottom w:w="15" w:type="dxa"/>
                    <w:right w:w="15" w:type="dxa"/>
                  </w:tcMar>
                  <w:vAlign w:val="center"/>
                </w:tcPr>
                <w:p w14:paraId="73C5AA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6350</w:t>
                  </w:r>
                </w:p>
              </w:tc>
              <w:tc>
                <w:tcPr>
                  <w:tcW w:w="746" w:type="dxa"/>
                  <w:tcMar>
                    <w:top w:w="15" w:type="dxa"/>
                    <w:left w:w="15" w:type="dxa"/>
                    <w:bottom w:w="15" w:type="dxa"/>
                    <w:right w:w="15" w:type="dxa"/>
                  </w:tcMar>
                  <w:vAlign w:val="center"/>
                </w:tcPr>
                <w:p w14:paraId="013CFE0F" w14:textId="47631B5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EB32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компенсации убытков</w:t>
                  </w:r>
                </w:p>
              </w:tc>
            </w:tr>
            <w:tr w:rsidR="00DB5D22" w:rsidRPr="00BB45E9" w14:paraId="4AB66776" w14:textId="77777777" w:rsidTr="00D9544A">
              <w:trPr>
                <w:trHeight w:val="30"/>
              </w:trPr>
              <w:tc>
                <w:tcPr>
                  <w:tcW w:w="656" w:type="dxa"/>
                  <w:tcMar>
                    <w:top w:w="15" w:type="dxa"/>
                    <w:left w:w="15" w:type="dxa"/>
                    <w:bottom w:w="15" w:type="dxa"/>
                    <w:right w:w="15" w:type="dxa"/>
                  </w:tcMar>
                  <w:vAlign w:val="center"/>
                </w:tcPr>
                <w:p w14:paraId="554384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6360</w:t>
                  </w:r>
                </w:p>
              </w:tc>
              <w:tc>
                <w:tcPr>
                  <w:tcW w:w="746" w:type="dxa"/>
                  <w:tcMar>
                    <w:top w:w="15" w:type="dxa"/>
                    <w:left w:w="15" w:type="dxa"/>
                    <w:bottom w:w="15" w:type="dxa"/>
                    <w:right w:w="15" w:type="dxa"/>
                  </w:tcMar>
                  <w:vAlign w:val="center"/>
                </w:tcPr>
                <w:p w14:paraId="1A446B59" w14:textId="401DA82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D6F6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доходы</w:t>
                  </w:r>
                </w:p>
              </w:tc>
            </w:tr>
            <w:tr w:rsidR="00DB5D22" w:rsidRPr="00BB45E9" w14:paraId="72C9CA28" w14:textId="77777777" w:rsidTr="00D9544A">
              <w:trPr>
                <w:trHeight w:val="30"/>
              </w:trPr>
              <w:tc>
                <w:tcPr>
                  <w:tcW w:w="656" w:type="dxa"/>
                  <w:tcMar>
                    <w:top w:w="15" w:type="dxa"/>
                    <w:left w:w="15" w:type="dxa"/>
                    <w:bottom w:w="15" w:type="dxa"/>
                    <w:right w:w="15" w:type="dxa"/>
                  </w:tcMar>
                  <w:vAlign w:val="center"/>
                </w:tcPr>
                <w:p w14:paraId="4E558AB3" w14:textId="63A4C70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6370</w:t>
                  </w:r>
                </w:p>
              </w:tc>
              <w:tc>
                <w:tcPr>
                  <w:tcW w:w="746" w:type="dxa"/>
                  <w:tcMar>
                    <w:top w:w="15" w:type="dxa"/>
                    <w:left w:w="15" w:type="dxa"/>
                    <w:bottom w:w="15" w:type="dxa"/>
                    <w:right w:w="15" w:type="dxa"/>
                  </w:tcMar>
                  <w:vAlign w:val="center"/>
                </w:tcPr>
                <w:p w14:paraId="42B6E57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8F0543" w14:textId="79A3627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Доходы от поступлений в Фонды  </w:t>
                  </w:r>
                </w:p>
              </w:tc>
            </w:tr>
            <w:tr w:rsidR="00DB5D22" w:rsidRPr="00BB45E9" w14:paraId="57D57BCC" w14:textId="77777777" w:rsidTr="00523DE6">
              <w:trPr>
                <w:trHeight w:val="30"/>
              </w:trPr>
              <w:tc>
                <w:tcPr>
                  <w:tcW w:w="656" w:type="dxa"/>
                  <w:tcMar>
                    <w:top w:w="15" w:type="dxa"/>
                    <w:left w:w="15" w:type="dxa"/>
                    <w:bottom w:w="15" w:type="dxa"/>
                    <w:right w:w="15" w:type="dxa"/>
                  </w:tcMar>
                </w:tcPr>
                <w:p w14:paraId="502ED06B" w14:textId="2E58DF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EFE6A78" w14:textId="3F2E931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6371</w:t>
                  </w:r>
                </w:p>
              </w:tc>
              <w:tc>
                <w:tcPr>
                  <w:tcW w:w="3615" w:type="dxa"/>
                  <w:tcMar>
                    <w:top w:w="15" w:type="dxa"/>
                    <w:left w:w="15" w:type="dxa"/>
                    <w:bottom w:w="15" w:type="dxa"/>
                    <w:right w:w="15" w:type="dxa"/>
                  </w:tcMar>
                  <w:vAlign w:val="center"/>
                </w:tcPr>
                <w:p w14:paraId="71475003" w14:textId="02369E9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в Фонд поддержки инфраструктуры образования</w:t>
                  </w:r>
                </w:p>
              </w:tc>
            </w:tr>
            <w:tr w:rsidR="00DB5D22" w:rsidRPr="00BB45E9" w14:paraId="40CFDB3B" w14:textId="77777777" w:rsidTr="00523DE6">
              <w:trPr>
                <w:trHeight w:val="30"/>
              </w:trPr>
              <w:tc>
                <w:tcPr>
                  <w:tcW w:w="656" w:type="dxa"/>
                  <w:tcMar>
                    <w:top w:w="15" w:type="dxa"/>
                    <w:left w:w="15" w:type="dxa"/>
                    <w:bottom w:w="15" w:type="dxa"/>
                    <w:right w:w="15" w:type="dxa"/>
                  </w:tcMar>
                </w:tcPr>
                <w:p w14:paraId="33FB32ED" w14:textId="228E5B6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46DD8491" w14:textId="78CDC12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6372</w:t>
                  </w:r>
                </w:p>
              </w:tc>
              <w:tc>
                <w:tcPr>
                  <w:tcW w:w="3615" w:type="dxa"/>
                  <w:tcMar>
                    <w:top w:w="15" w:type="dxa"/>
                    <w:left w:w="15" w:type="dxa"/>
                    <w:bottom w:w="15" w:type="dxa"/>
                    <w:right w:w="15" w:type="dxa"/>
                  </w:tcMar>
                  <w:vAlign w:val="center"/>
                </w:tcPr>
                <w:p w14:paraId="3B3379AE" w14:textId="0F31FC4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Фонда поддержки инфраструктуры образования</w:t>
                  </w:r>
                </w:p>
              </w:tc>
            </w:tr>
            <w:tr w:rsidR="00DB5D22" w:rsidRPr="00BB45E9" w14:paraId="60B2EBAB" w14:textId="77777777" w:rsidTr="00D9544A">
              <w:trPr>
                <w:trHeight w:val="512"/>
              </w:trPr>
              <w:tc>
                <w:tcPr>
                  <w:tcW w:w="656" w:type="dxa"/>
                  <w:tcMar>
                    <w:top w:w="15" w:type="dxa"/>
                    <w:left w:w="15" w:type="dxa"/>
                    <w:bottom w:w="15" w:type="dxa"/>
                    <w:right w:w="15" w:type="dxa"/>
                  </w:tcMar>
                </w:tcPr>
                <w:p w14:paraId="772D97E5" w14:textId="4A54F3B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B292A99" w14:textId="0876FEC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6373</w:t>
                  </w:r>
                </w:p>
              </w:tc>
              <w:tc>
                <w:tcPr>
                  <w:tcW w:w="3615" w:type="dxa"/>
                  <w:tcMar>
                    <w:top w:w="15" w:type="dxa"/>
                    <w:left w:w="15" w:type="dxa"/>
                    <w:bottom w:w="15" w:type="dxa"/>
                    <w:right w:w="15" w:type="dxa"/>
                  </w:tcMar>
                  <w:vAlign w:val="center"/>
                </w:tcPr>
                <w:p w14:paraId="6553F38A" w14:textId="3E24D5F2"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Доходы от поступлений в </w:t>
                  </w:r>
                  <w:r w:rsidRPr="00BB45E9">
                    <w:rPr>
                      <w:rFonts w:ascii="Times New Roman" w:hAnsi="Times New Roman" w:cs="Times New Roman"/>
                      <w:bCs/>
                    </w:rPr>
                    <w:t xml:space="preserve"> </w:t>
                  </w:r>
                  <w:r w:rsidRPr="00BB45E9">
                    <w:rPr>
                      <w:rFonts w:ascii="Times New Roman" w:hAnsi="Times New Roman" w:cs="Times New Roman"/>
                      <w:bCs/>
                      <w:sz w:val="24"/>
                      <w:szCs w:val="24"/>
                    </w:rPr>
                    <w:t>Специальный государственный фонд</w:t>
                  </w:r>
                </w:p>
              </w:tc>
            </w:tr>
            <w:tr w:rsidR="00DB5D22" w:rsidRPr="00BB45E9" w14:paraId="4807928D" w14:textId="77777777" w:rsidTr="00D9544A">
              <w:trPr>
                <w:trHeight w:val="529"/>
              </w:trPr>
              <w:tc>
                <w:tcPr>
                  <w:tcW w:w="656" w:type="dxa"/>
                  <w:tcMar>
                    <w:top w:w="15" w:type="dxa"/>
                    <w:left w:w="15" w:type="dxa"/>
                    <w:bottom w:w="15" w:type="dxa"/>
                    <w:right w:w="15" w:type="dxa"/>
                  </w:tcMar>
                </w:tcPr>
                <w:p w14:paraId="5F92040E" w14:textId="38161B3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7FB279CE" w14:textId="581918C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6374</w:t>
                  </w:r>
                </w:p>
              </w:tc>
              <w:tc>
                <w:tcPr>
                  <w:tcW w:w="3615" w:type="dxa"/>
                  <w:tcMar>
                    <w:top w:w="15" w:type="dxa"/>
                    <w:left w:w="15" w:type="dxa"/>
                    <w:bottom w:w="15" w:type="dxa"/>
                    <w:right w:w="15" w:type="dxa"/>
                  </w:tcMar>
                  <w:vAlign w:val="center"/>
                </w:tcPr>
                <w:p w14:paraId="7CF7C32D" w14:textId="328AD917"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центрального уполномоченного органа в Специальный государственный фонд</w:t>
                  </w:r>
                </w:p>
              </w:tc>
            </w:tr>
            <w:tr w:rsidR="00DB5D22" w:rsidRPr="00BB45E9" w14:paraId="206DB462" w14:textId="77777777" w:rsidTr="00D9544A">
              <w:trPr>
                <w:trHeight w:val="30"/>
              </w:trPr>
              <w:tc>
                <w:tcPr>
                  <w:tcW w:w="656" w:type="dxa"/>
                  <w:tcMar>
                    <w:top w:w="15" w:type="dxa"/>
                    <w:left w:w="15" w:type="dxa"/>
                    <w:bottom w:w="15" w:type="dxa"/>
                    <w:right w:w="15" w:type="dxa"/>
                  </w:tcMar>
                </w:tcPr>
                <w:p w14:paraId="21D7AD4F" w14:textId="431E796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6A2086B0" w14:textId="55D9114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6375</w:t>
                  </w:r>
                </w:p>
              </w:tc>
              <w:tc>
                <w:tcPr>
                  <w:tcW w:w="3615" w:type="dxa"/>
                  <w:tcMar>
                    <w:top w:w="15" w:type="dxa"/>
                    <w:left w:w="15" w:type="dxa"/>
                    <w:bottom w:w="15" w:type="dxa"/>
                    <w:right w:w="15" w:type="dxa"/>
                  </w:tcMar>
                  <w:vAlign w:val="center"/>
                </w:tcPr>
                <w:p w14:paraId="7CDC09B7" w14:textId="78DC52AA"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rPr>
                    <w:t>Доходы от поступлений местного уполномоченного органа в Специальный государственный фонд</w:t>
                  </w:r>
                </w:p>
              </w:tc>
            </w:tr>
            <w:tr w:rsidR="00DB5D22" w:rsidRPr="00BB45E9" w14:paraId="695C079A" w14:textId="77777777" w:rsidTr="00D9544A">
              <w:trPr>
                <w:trHeight w:val="30"/>
              </w:trPr>
              <w:tc>
                <w:tcPr>
                  <w:tcW w:w="656" w:type="dxa"/>
                  <w:tcMar>
                    <w:top w:w="15" w:type="dxa"/>
                    <w:left w:w="15" w:type="dxa"/>
                    <w:bottom w:w="15" w:type="dxa"/>
                    <w:right w:w="15" w:type="dxa"/>
                  </w:tcMar>
                </w:tcPr>
                <w:p w14:paraId="17574F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0B8F53A8" w14:textId="55700C9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6376</w:t>
                  </w:r>
                </w:p>
              </w:tc>
              <w:tc>
                <w:tcPr>
                  <w:tcW w:w="3615" w:type="dxa"/>
                  <w:tcMar>
                    <w:top w:w="15" w:type="dxa"/>
                    <w:left w:w="15" w:type="dxa"/>
                    <w:bottom w:w="15" w:type="dxa"/>
                    <w:right w:w="15" w:type="dxa"/>
                  </w:tcMar>
                  <w:vAlign w:val="center"/>
                </w:tcPr>
                <w:p w14:paraId="148910F3" w14:textId="76133A96" w:rsidR="00DB5D22" w:rsidRPr="00BB45E9" w:rsidRDefault="00DB5D22" w:rsidP="00072A2F">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B45E9">
                    <w:rPr>
                      <w:rFonts w:ascii="Times New Roman" w:hAnsi="Times New Roman" w:cs="Times New Roman"/>
                      <w:bCs/>
                      <w:sz w:val="24"/>
                      <w:szCs w:val="24"/>
                      <w:lang w:val="kk-KZ"/>
                    </w:rPr>
                    <w:t>Д</w:t>
                  </w:r>
                  <w:r w:rsidRPr="00BB45E9">
                    <w:rPr>
                      <w:rFonts w:ascii="Times New Roman" w:hAnsi="Times New Roman" w:cs="Times New Roman"/>
                      <w:bCs/>
                      <w:sz w:val="24"/>
                      <w:szCs w:val="24"/>
                    </w:rPr>
                    <w:t>оходы от поступлений в Фонды потерпевшим</w:t>
                  </w:r>
                </w:p>
              </w:tc>
            </w:tr>
            <w:tr w:rsidR="00DB5D22" w:rsidRPr="00BB45E9" w14:paraId="52F29332" w14:textId="77777777" w:rsidTr="00D9544A">
              <w:trPr>
                <w:trHeight w:val="30"/>
              </w:trPr>
              <w:tc>
                <w:tcPr>
                  <w:tcW w:w="656" w:type="dxa"/>
                  <w:tcMar>
                    <w:top w:w="15" w:type="dxa"/>
                    <w:left w:w="15" w:type="dxa"/>
                    <w:bottom w:w="15" w:type="dxa"/>
                    <w:right w:w="15" w:type="dxa"/>
                  </w:tcMar>
                  <w:vAlign w:val="center"/>
                </w:tcPr>
                <w:p w14:paraId="011A4A2B" w14:textId="77777777" w:rsidR="00DB5D22" w:rsidRPr="0047417B"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47417B">
                    <w:rPr>
                      <w:rFonts w:ascii="Times New Roman" w:hAnsi="Times New Roman" w:cs="Times New Roman"/>
                      <w:b/>
                      <w:sz w:val="24"/>
                      <w:szCs w:val="24"/>
                      <w:highlight w:val="green"/>
                    </w:rPr>
                    <w:lastRenderedPageBreak/>
                    <w:t>6380</w:t>
                  </w:r>
                </w:p>
              </w:tc>
              <w:tc>
                <w:tcPr>
                  <w:tcW w:w="746" w:type="dxa"/>
                  <w:tcMar>
                    <w:top w:w="15" w:type="dxa"/>
                    <w:left w:w="15" w:type="dxa"/>
                    <w:bottom w:w="15" w:type="dxa"/>
                    <w:right w:w="15" w:type="dxa"/>
                  </w:tcMar>
                  <w:vAlign w:val="center"/>
                </w:tcPr>
                <w:p w14:paraId="689BFE07" w14:textId="468E49AA" w:rsidR="00DB5D22" w:rsidRPr="00833983"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6D4B67" w14:textId="657B2308" w:rsidR="00DB5D22" w:rsidRPr="00833983" w:rsidRDefault="00833983" w:rsidP="00072A2F">
                  <w:pPr>
                    <w:framePr w:hSpace="180" w:wrap="around" w:vAnchor="text" w:hAnchor="text" w:x="-459" w:y="1"/>
                    <w:spacing w:after="0" w:line="240" w:lineRule="auto"/>
                    <w:ind w:left="20"/>
                    <w:suppressOverlap/>
                    <w:jc w:val="both"/>
                    <w:rPr>
                      <w:rFonts w:ascii="Times New Roman" w:hAnsi="Times New Roman" w:cs="Times New Roman"/>
                      <w:bCs/>
                      <w:sz w:val="24"/>
                      <w:szCs w:val="24"/>
                      <w:highlight w:val="green"/>
                    </w:rPr>
                  </w:pPr>
                  <w:r w:rsidRPr="00833983">
                    <w:rPr>
                      <w:rFonts w:ascii="Times New Roman" w:hAnsi="Times New Roman" w:cs="Times New Roman"/>
                      <w:b/>
                      <w:bCs/>
                      <w:sz w:val="24"/>
                      <w:szCs w:val="24"/>
                      <w:highlight w:val="green"/>
                    </w:rPr>
                    <w:t>Доходы, возникающие при первоначальном признании финансовых инвестиций и обязательств</w:t>
                  </w:r>
                </w:p>
              </w:tc>
            </w:tr>
            <w:tr w:rsidR="00DB5D22" w:rsidRPr="00BB45E9" w14:paraId="3418F1ED" w14:textId="77777777" w:rsidTr="00D9544A">
              <w:trPr>
                <w:trHeight w:val="30"/>
              </w:trPr>
              <w:tc>
                <w:tcPr>
                  <w:tcW w:w="656" w:type="dxa"/>
                  <w:tcMar>
                    <w:top w:w="15" w:type="dxa"/>
                    <w:left w:w="15" w:type="dxa"/>
                    <w:bottom w:w="15" w:type="dxa"/>
                    <w:right w:w="15" w:type="dxa"/>
                  </w:tcMar>
                  <w:vAlign w:val="center"/>
                </w:tcPr>
                <w:p w14:paraId="576CFA61" w14:textId="77777777" w:rsidR="00DB5D22" w:rsidRPr="00833983"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CE3A53" w14:textId="0C5EF622" w:rsidR="00DB5D22" w:rsidRPr="00833983"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highlight w:val="green"/>
                    </w:rPr>
                  </w:pPr>
                  <w:r w:rsidRPr="00833983">
                    <w:rPr>
                      <w:rFonts w:ascii="Times New Roman" w:hAnsi="Times New Roman" w:cs="Times New Roman"/>
                      <w:b/>
                      <w:sz w:val="24"/>
                      <w:szCs w:val="24"/>
                      <w:highlight w:val="green"/>
                    </w:rPr>
                    <w:t>6381</w:t>
                  </w:r>
                </w:p>
              </w:tc>
              <w:tc>
                <w:tcPr>
                  <w:tcW w:w="3615" w:type="dxa"/>
                  <w:tcMar>
                    <w:top w:w="15" w:type="dxa"/>
                    <w:left w:w="15" w:type="dxa"/>
                    <w:bottom w:w="15" w:type="dxa"/>
                    <w:right w:w="15" w:type="dxa"/>
                  </w:tcMar>
                  <w:vAlign w:val="center"/>
                </w:tcPr>
                <w:p w14:paraId="24A048E3" w14:textId="32153C7C" w:rsidR="00DB5D22" w:rsidRPr="0047417B"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highlight w:val="green"/>
                    </w:rPr>
                  </w:pPr>
                  <w:r w:rsidRPr="0047417B">
                    <w:rPr>
                      <w:rFonts w:ascii="Times New Roman" w:hAnsi="Times New Roman" w:cs="Times New Roman"/>
                      <w:bCs/>
                      <w:sz w:val="24"/>
                      <w:szCs w:val="24"/>
                      <w:highlight w:val="green"/>
                    </w:rPr>
                    <w:t>Доходы от размещения ценных бумаг</w:t>
                  </w:r>
                </w:p>
              </w:tc>
            </w:tr>
            <w:tr w:rsidR="00DB5D22" w:rsidRPr="00BB45E9" w14:paraId="7F036559" w14:textId="77777777" w:rsidTr="00D9544A">
              <w:trPr>
                <w:trHeight w:val="30"/>
              </w:trPr>
              <w:tc>
                <w:tcPr>
                  <w:tcW w:w="656" w:type="dxa"/>
                  <w:tcMar>
                    <w:top w:w="15" w:type="dxa"/>
                    <w:left w:w="15" w:type="dxa"/>
                    <w:bottom w:w="15" w:type="dxa"/>
                    <w:right w:w="15" w:type="dxa"/>
                  </w:tcMar>
                  <w:vAlign w:val="center"/>
                </w:tcPr>
                <w:p w14:paraId="2DC9C624" w14:textId="77777777" w:rsidR="00DB5D22" w:rsidRPr="00833983"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C326C6" w14:textId="73BE3B7C" w:rsidR="00DB5D22" w:rsidRPr="00833983"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highlight w:val="green"/>
                    </w:rPr>
                  </w:pPr>
                  <w:r w:rsidRPr="00833983">
                    <w:rPr>
                      <w:rFonts w:ascii="Times New Roman" w:hAnsi="Times New Roman" w:cs="Times New Roman"/>
                      <w:b/>
                      <w:sz w:val="24"/>
                      <w:szCs w:val="24"/>
                      <w:highlight w:val="green"/>
                    </w:rPr>
                    <w:t>6382</w:t>
                  </w:r>
                </w:p>
              </w:tc>
              <w:tc>
                <w:tcPr>
                  <w:tcW w:w="3615" w:type="dxa"/>
                  <w:tcMar>
                    <w:top w:w="15" w:type="dxa"/>
                    <w:left w:w="15" w:type="dxa"/>
                    <w:bottom w:w="15" w:type="dxa"/>
                    <w:right w:w="15" w:type="dxa"/>
                  </w:tcMar>
                  <w:vAlign w:val="center"/>
                </w:tcPr>
                <w:p w14:paraId="49B34FA6" w14:textId="63FCE71A" w:rsidR="00DB5D22" w:rsidRPr="00833983"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833983">
                    <w:rPr>
                      <w:rFonts w:ascii="Times New Roman" w:hAnsi="Times New Roman" w:cs="Times New Roman"/>
                      <w:b/>
                      <w:sz w:val="24"/>
                      <w:szCs w:val="24"/>
                      <w:highlight w:val="green"/>
                    </w:rPr>
                    <w:t>Доходы от первоначального признания полученных займов</w:t>
                  </w:r>
                </w:p>
              </w:tc>
            </w:tr>
            <w:tr w:rsidR="00DB5D22" w:rsidRPr="00BB45E9" w14:paraId="3D4DC876" w14:textId="77777777" w:rsidTr="00D9544A">
              <w:trPr>
                <w:trHeight w:val="30"/>
              </w:trPr>
              <w:tc>
                <w:tcPr>
                  <w:tcW w:w="656" w:type="dxa"/>
                  <w:tcMar>
                    <w:top w:w="15" w:type="dxa"/>
                    <w:left w:w="15" w:type="dxa"/>
                    <w:bottom w:w="15" w:type="dxa"/>
                    <w:right w:w="15" w:type="dxa"/>
                  </w:tcMar>
                  <w:vAlign w:val="center"/>
                </w:tcPr>
                <w:p w14:paraId="70270202" w14:textId="77777777" w:rsidR="00DB5D22" w:rsidRPr="00833983"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84FCAA" w14:textId="621EF6B6" w:rsidR="00DB5D22" w:rsidRPr="00833983" w:rsidRDefault="007D51B4" w:rsidP="00072A2F">
                  <w:pPr>
                    <w:framePr w:hSpace="180" w:wrap="around" w:vAnchor="text" w:hAnchor="text" w:x="-459" w:y="1"/>
                    <w:spacing w:after="0" w:line="240" w:lineRule="auto"/>
                    <w:suppressOverlap/>
                    <w:jc w:val="both"/>
                    <w:rPr>
                      <w:rFonts w:ascii="Times New Roman" w:hAnsi="Times New Roman" w:cs="Times New Roman"/>
                      <w:b/>
                      <w:sz w:val="24"/>
                      <w:szCs w:val="24"/>
                      <w:highlight w:val="green"/>
                    </w:rPr>
                  </w:pPr>
                  <w:r w:rsidRPr="00833983">
                    <w:rPr>
                      <w:rFonts w:ascii="Times New Roman" w:hAnsi="Times New Roman" w:cs="Times New Roman"/>
                      <w:b/>
                      <w:sz w:val="24"/>
                      <w:szCs w:val="24"/>
                      <w:highlight w:val="green"/>
                    </w:rPr>
                    <w:t>6383</w:t>
                  </w:r>
                </w:p>
              </w:tc>
              <w:tc>
                <w:tcPr>
                  <w:tcW w:w="3615" w:type="dxa"/>
                  <w:tcMar>
                    <w:top w:w="15" w:type="dxa"/>
                    <w:left w:w="15" w:type="dxa"/>
                    <w:bottom w:w="15" w:type="dxa"/>
                    <w:right w:w="15" w:type="dxa"/>
                  </w:tcMar>
                  <w:vAlign w:val="center"/>
                </w:tcPr>
                <w:p w14:paraId="3FDDDC00" w14:textId="47BFE3EC" w:rsidR="00DB5D22" w:rsidRPr="00833983" w:rsidRDefault="00833983" w:rsidP="00072A2F">
                  <w:pPr>
                    <w:framePr w:hSpace="180" w:wrap="around" w:vAnchor="text" w:hAnchor="text" w:x="-459" w:y="1"/>
                    <w:spacing w:after="0" w:line="240" w:lineRule="auto"/>
                    <w:ind w:left="20"/>
                    <w:suppressOverlap/>
                    <w:jc w:val="both"/>
                    <w:rPr>
                      <w:rFonts w:ascii="Times New Roman" w:hAnsi="Times New Roman" w:cs="Times New Roman"/>
                      <w:b/>
                      <w:sz w:val="24"/>
                      <w:szCs w:val="24"/>
                      <w:highlight w:val="green"/>
                    </w:rPr>
                  </w:pPr>
                  <w:r w:rsidRPr="00833983">
                    <w:rPr>
                      <w:rFonts w:ascii="Times New Roman" w:hAnsi="Times New Roman" w:cs="Times New Roman"/>
                      <w:b/>
                      <w:sz w:val="24"/>
                      <w:szCs w:val="24"/>
                      <w:highlight w:val="green"/>
                    </w:rPr>
                    <w:t>Доходы от первоначального признания выданных займов</w:t>
                  </w:r>
                </w:p>
              </w:tc>
            </w:tr>
            <w:tr w:rsidR="00DB5D22" w:rsidRPr="00BB45E9" w14:paraId="0E22EE75" w14:textId="77777777" w:rsidTr="00D9544A">
              <w:trPr>
                <w:trHeight w:val="30"/>
              </w:trPr>
              <w:tc>
                <w:tcPr>
                  <w:tcW w:w="656" w:type="dxa"/>
                  <w:tcMar>
                    <w:top w:w="15" w:type="dxa"/>
                    <w:left w:w="15" w:type="dxa"/>
                    <w:bottom w:w="15" w:type="dxa"/>
                    <w:right w:w="15" w:type="dxa"/>
                  </w:tcMar>
                  <w:vAlign w:val="center"/>
                </w:tcPr>
                <w:p w14:paraId="3F05CAC4" w14:textId="626EA0C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40A6BB" w14:textId="5BACC62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4932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Раздел 7. Расходы</w:t>
                  </w:r>
                </w:p>
              </w:tc>
            </w:tr>
            <w:tr w:rsidR="00DB5D22" w:rsidRPr="00BB45E9" w14:paraId="7D7A1448" w14:textId="77777777" w:rsidTr="00D9544A">
              <w:trPr>
                <w:trHeight w:val="30"/>
              </w:trPr>
              <w:tc>
                <w:tcPr>
                  <w:tcW w:w="656" w:type="dxa"/>
                  <w:tcMar>
                    <w:top w:w="15" w:type="dxa"/>
                    <w:left w:w="15" w:type="dxa"/>
                    <w:bottom w:w="15" w:type="dxa"/>
                    <w:right w:w="15" w:type="dxa"/>
                  </w:tcMar>
                  <w:vAlign w:val="center"/>
                </w:tcPr>
                <w:p w14:paraId="2D188E4F" w14:textId="6EC81EC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7000 – </w:t>
                  </w:r>
                </w:p>
                <w:p w14:paraId="6D22BA72" w14:textId="0881291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7100</w:t>
                  </w:r>
                </w:p>
              </w:tc>
              <w:tc>
                <w:tcPr>
                  <w:tcW w:w="746" w:type="dxa"/>
                  <w:tcMar>
                    <w:top w:w="15" w:type="dxa"/>
                    <w:left w:w="15" w:type="dxa"/>
                    <w:bottom w:w="15" w:type="dxa"/>
                    <w:right w:w="15" w:type="dxa"/>
                  </w:tcMar>
                  <w:vAlign w:val="center"/>
                </w:tcPr>
                <w:p w14:paraId="68578D3D" w14:textId="0E3B171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tcPr>
                <w:p w14:paraId="01D257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Операционные расходы</w:t>
                  </w:r>
                </w:p>
              </w:tc>
            </w:tr>
            <w:tr w:rsidR="00DB5D22" w:rsidRPr="00BB45E9" w14:paraId="5BF7CFA5" w14:textId="77777777" w:rsidTr="00D9544A">
              <w:trPr>
                <w:trHeight w:val="30"/>
              </w:trPr>
              <w:tc>
                <w:tcPr>
                  <w:tcW w:w="656" w:type="dxa"/>
                  <w:tcMar>
                    <w:top w:w="15" w:type="dxa"/>
                    <w:left w:w="15" w:type="dxa"/>
                    <w:bottom w:w="15" w:type="dxa"/>
                    <w:right w:w="15" w:type="dxa"/>
                  </w:tcMar>
                  <w:vAlign w:val="center"/>
                </w:tcPr>
                <w:p w14:paraId="4F6914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7010</w:t>
                  </w:r>
                </w:p>
              </w:tc>
              <w:tc>
                <w:tcPr>
                  <w:tcW w:w="746" w:type="dxa"/>
                  <w:tcMar>
                    <w:top w:w="15" w:type="dxa"/>
                    <w:left w:w="15" w:type="dxa"/>
                    <w:bottom w:w="15" w:type="dxa"/>
                    <w:right w:w="15" w:type="dxa"/>
                  </w:tcMar>
                  <w:vAlign w:val="center"/>
                </w:tcPr>
                <w:p w14:paraId="0D38FE03" w14:textId="0BF0D0E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757A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оплату труда</w:t>
                  </w:r>
                </w:p>
              </w:tc>
            </w:tr>
            <w:tr w:rsidR="00DB5D22" w:rsidRPr="00BB45E9" w14:paraId="2BA5DE60" w14:textId="77777777" w:rsidTr="00D9544A">
              <w:trPr>
                <w:trHeight w:val="30"/>
              </w:trPr>
              <w:tc>
                <w:tcPr>
                  <w:tcW w:w="656" w:type="dxa"/>
                  <w:tcMar>
                    <w:top w:w="15" w:type="dxa"/>
                    <w:left w:w="15" w:type="dxa"/>
                    <w:bottom w:w="15" w:type="dxa"/>
                    <w:right w:w="15" w:type="dxa"/>
                  </w:tcMar>
                  <w:vAlign w:val="center"/>
                </w:tcPr>
                <w:p w14:paraId="4CE5D8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7020</w:t>
                  </w:r>
                </w:p>
              </w:tc>
              <w:tc>
                <w:tcPr>
                  <w:tcW w:w="746" w:type="dxa"/>
                  <w:tcMar>
                    <w:top w:w="15" w:type="dxa"/>
                    <w:left w:w="15" w:type="dxa"/>
                    <w:bottom w:w="15" w:type="dxa"/>
                    <w:right w:w="15" w:type="dxa"/>
                  </w:tcMar>
                  <w:vAlign w:val="center"/>
                </w:tcPr>
                <w:p w14:paraId="28BC792A" w14:textId="308AECB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180F7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выплате стипендии</w:t>
                  </w:r>
                </w:p>
              </w:tc>
            </w:tr>
            <w:tr w:rsidR="00DB5D22" w:rsidRPr="00BB45E9" w14:paraId="75848E37" w14:textId="77777777" w:rsidTr="00D9544A">
              <w:trPr>
                <w:trHeight w:val="30"/>
              </w:trPr>
              <w:tc>
                <w:tcPr>
                  <w:tcW w:w="656" w:type="dxa"/>
                  <w:tcMar>
                    <w:top w:w="15" w:type="dxa"/>
                    <w:left w:w="15" w:type="dxa"/>
                    <w:bottom w:w="15" w:type="dxa"/>
                    <w:right w:w="15" w:type="dxa"/>
                  </w:tcMar>
                  <w:vAlign w:val="center"/>
                </w:tcPr>
                <w:p w14:paraId="7FF823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88B4F0" w14:textId="3D553B2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rPr>
                  </w:pPr>
                  <w:r w:rsidRPr="00BB45E9">
                    <w:rPr>
                      <w:rFonts w:ascii="Times New Roman" w:hAnsi="Times New Roman" w:cs="Times New Roman"/>
                      <w:b/>
                      <w:sz w:val="24"/>
                      <w:szCs w:val="24"/>
                    </w:rPr>
                    <w:t>7021</w:t>
                  </w:r>
                </w:p>
              </w:tc>
              <w:tc>
                <w:tcPr>
                  <w:tcW w:w="3615" w:type="dxa"/>
                  <w:tcMar>
                    <w:top w:w="15" w:type="dxa"/>
                    <w:left w:w="15" w:type="dxa"/>
                    <w:bottom w:w="15" w:type="dxa"/>
                    <w:right w:w="15" w:type="dxa"/>
                  </w:tcMar>
                  <w:vAlign w:val="center"/>
                </w:tcPr>
                <w:p w14:paraId="30923EEB" w14:textId="092EB0D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
                      <w:bCs/>
                      <w:color w:val="000000"/>
                      <w:sz w:val="24"/>
                      <w:szCs w:val="24"/>
                    </w:rPr>
                    <w:t>Оплата обучения стипендиатов за рубежом</w:t>
                  </w:r>
                </w:p>
              </w:tc>
            </w:tr>
            <w:tr w:rsidR="00DB5D22" w:rsidRPr="00BB45E9" w14:paraId="6A5AD55B" w14:textId="77777777" w:rsidTr="00D9544A">
              <w:trPr>
                <w:trHeight w:val="30"/>
              </w:trPr>
              <w:tc>
                <w:tcPr>
                  <w:tcW w:w="656" w:type="dxa"/>
                  <w:tcMar>
                    <w:top w:w="15" w:type="dxa"/>
                    <w:left w:w="15" w:type="dxa"/>
                    <w:bottom w:w="15" w:type="dxa"/>
                    <w:right w:w="15" w:type="dxa"/>
                  </w:tcMar>
                  <w:vAlign w:val="center"/>
                </w:tcPr>
                <w:p w14:paraId="0F1B21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EF1582B" w14:textId="24CD78D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sz w:val="24"/>
                      <w:szCs w:val="24"/>
                    </w:rPr>
                  </w:pPr>
                  <w:r w:rsidRPr="00BB45E9">
                    <w:rPr>
                      <w:rFonts w:ascii="Times New Roman" w:hAnsi="Times New Roman" w:cs="Times New Roman"/>
                      <w:b/>
                      <w:sz w:val="24"/>
                      <w:szCs w:val="24"/>
                    </w:rPr>
                    <w:t>7022</w:t>
                  </w:r>
                </w:p>
              </w:tc>
              <w:tc>
                <w:tcPr>
                  <w:tcW w:w="3615" w:type="dxa"/>
                  <w:tcMar>
                    <w:top w:w="15" w:type="dxa"/>
                    <w:left w:w="15" w:type="dxa"/>
                    <w:bottom w:w="15" w:type="dxa"/>
                    <w:right w:w="15" w:type="dxa"/>
                  </w:tcMar>
                  <w:vAlign w:val="center"/>
                </w:tcPr>
                <w:p w14:paraId="2BD01FA5" w14:textId="7F7B63B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
                      <w:bCs/>
                      <w:color w:val="000000"/>
                      <w:sz w:val="24"/>
                      <w:szCs w:val="24"/>
                    </w:rPr>
                    <w:t>Стипендии</w:t>
                  </w:r>
                </w:p>
              </w:tc>
            </w:tr>
            <w:tr w:rsidR="00DB5D22" w:rsidRPr="00BB45E9" w14:paraId="26E2FE48" w14:textId="77777777" w:rsidTr="00D9544A">
              <w:trPr>
                <w:trHeight w:val="30"/>
              </w:trPr>
              <w:tc>
                <w:tcPr>
                  <w:tcW w:w="656" w:type="dxa"/>
                  <w:tcMar>
                    <w:top w:w="15" w:type="dxa"/>
                    <w:left w:w="15" w:type="dxa"/>
                    <w:bottom w:w="15" w:type="dxa"/>
                    <w:right w:w="15" w:type="dxa"/>
                  </w:tcMar>
                  <w:vAlign w:val="center"/>
                </w:tcPr>
                <w:p w14:paraId="1550CF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7030</w:t>
                  </w:r>
                </w:p>
              </w:tc>
              <w:tc>
                <w:tcPr>
                  <w:tcW w:w="746" w:type="dxa"/>
                  <w:tcMar>
                    <w:top w:w="15" w:type="dxa"/>
                    <w:left w:w="15" w:type="dxa"/>
                    <w:bottom w:w="15" w:type="dxa"/>
                    <w:right w:w="15" w:type="dxa"/>
                  </w:tcMar>
                  <w:vAlign w:val="center"/>
                </w:tcPr>
                <w:p w14:paraId="5844D89D" w14:textId="5CA7BDD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36D700" w14:textId="6B91522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по пенсионным взносам</w:t>
                  </w:r>
                </w:p>
              </w:tc>
            </w:tr>
            <w:tr w:rsidR="00DB5D22" w:rsidRPr="00BB45E9" w14:paraId="542B3330" w14:textId="77777777" w:rsidTr="00D9544A">
              <w:trPr>
                <w:trHeight w:val="30"/>
              </w:trPr>
              <w:tc>
                <w:tcPr>
                  <w:tcW w:w="656" w:type="dxa"/>
                  <w:tcMar>
                    <w:top w:w="15" w:type="dxa"/>
                    <w:left w:w="15" w:type="dxa"/>
                    <w:bottom w:w="15" w:type="dxa"/>
                    <w:right w:w="15" w:type="dxa"/>
                  </w:tcMar>
                  <w:vAlign w:val="center"/>
                </w:tcPr>
                <w:p w14:paraId="0A3AC121" w14:textId="32935CE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0FD041" w14:textId="7FF41FD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7031</w:t>
                  </w:r>
                </w:p>
              </w:tc>
              <w:tc>
                <w:tcPr>
                  <w:tcW w:w="3615" w:type="dxa"/>
                  <w:tcMar>
                    <w:top w:w="15" w:type="dxa"/>
                    <w:left w:w="15" w:type="dxa"/>
                    <w:bottom w:w="15" w:type="dxa"/>
                    <w:right w:w="15" w:type="dxa"/>
                  </w:tcMar>
                  <w:vAlign w:val="center"/>
                </w:tcPr>
                <w:p w14:paraId="78B5091A" w14:textId="6FBD8A8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обязательные профессиональные пенсионные взносы</w:t>
                  </w:r>
                </w:p>
              </w:tc>
            </w:tr>
            <w:tr w:rsidR="00DB5D22" w:rsidRPr="00BB45E9" w14:paraId="67FFF89D" w14:textId="77777777" w:rsidTr="00D9544A">
              <w:trPr>
                <w:trHeight w:val="30"/>
              </w:trPr>
              <w:tc>
                <w:tcPr>
                  <w:tcW w:w="656" w:type="dxa"/>
                  <w:tcMar>
                    <w:top w:w="15" w:type="dxa"/>
                    <w:left w:w="15" w:type="dxa"/>
                    <w:bottom w:w="15" w:type="dxa"/>
                    <w:right w:w="15" w:type="dxa"/>
                  </w:tcMar>
                  <w:vAlign w:val="center"/>
                </w:tcPr>
                <w:p w14:paraId="64672290" w14:textId="5A5F838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A5DB42" w14:textId="5377690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7032</w:t>
                  </w:r>
                </w:p>
              </w:tc>
              <w:tc>
                <w:tcPr>
                  <w:tcW w:w="3615" w:type="dxa"/>
                  <w:tcMar>
                    <w:top w:w="15" w:type="dxa"/>
                    <w:left w:w="15" w:type="dxa"/>
                    <w:bottom w:w="15" w:type="dxa"/>
                    <w:right w:w="15" w:type="dxa"/>
                  </w:tcMar>
                  <w:vAlign w:val="center"/>
                </w:tcPr>
                <w:p w14:paraId="6CD950DC" w14:textId="0A0B69C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обязательные пенсионные взносы работодателя</w:t>
                  </w:r>
                </w:p>
              </w:tc>
            </w:tr>
            <w:tr w:rsidR="00DB5D22" w:rsidRPr="00BB45E9" w14:paraId="62C5E4F2" w14:textId="77777777" w:rsidTr="00D9544A">
              <w:trPr>
                <w:trHeight w:val="30"/>
              </w:trPr>
              <w:tc>
                <w:tcPr>
                  <w:tcW w:w="656" w:type="dxa"/>
                  <w:tcMar>
                    <w:top w:w="15" w:type="dxa"/>
                    <w:left w:w="15" w:type="dxa"/>
                    <w:bottom w:w="15" w:type="dxa"/>
                    <w:right w:w="15" w:type="dxa"/>
                  </w:tcMar>
                  <w:vAlign w:val="center"/>
                </w:tcPr>
                <w:p w14:paraId="4391AB71" w14:textId="1D46813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6AE0FF" w14:textId="27061D0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7033</w:t>
                  </w:r>
                </w:p>
              </w:tc>
              <w:tc>
                <w:tcPr>
                  <w:tcW w:w="3615" w:type="dxa"/>
                  <w:tcMar>
                    <w:top w:w="15" w:type="dxa"/>
                    <w:left w:w="15" w:type="dxa"/>
                    <w:bottom w:w="15" w:type="dxa"/>
                    <w:right w:w="15" w:type="dxa"/>
                  </w:tcMar>
                  <w:vAlign w:val="center"/>
                </w:tcPr>
                <w:p w14:paraId="0D467367" w14:textId="19771FC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eastAsia="Times New Roman" w:hAnsi="Times New Roman" w:cs="Times New Roman"/>
                      <w:bCs/>
                      <w:spacing w:val="1"/>
                      <w:sz w:val="24"/>
                      <w:szCs w:val="24"/>
                    </w:rPr>
                    <w:t>Расходы на дополнительно установленные пенсионные взносы</w:t>
                  </w:r>
                </w:p>
              </w:tc>
            </w:tr>
            <w:tr w:rsidR="00DB5D22" w:rsidRPr="00BB45E9" w14:paraId="21AD9397" w14:textId="77777777" w:rsidTr="00D9544A">
              <w:trPr>
                <w:trHeight w:val="30"/>
              </w:trPr>
              <w:tc>
                <w:tcPr>
                  <w:tcW w:w="656" w:type="dxa"/>
                  <w:tcMar>
                    <w:top w:w="15" w:type="dxa"/>
                    <w:left w:w="15" w:type="dxa"/>
                    <w:bottom w:w="15" w:type="dxa"/>
                    <w:right w:w="15" w:type="dxa"/>
                  </w:tcMar>
                  <w:vAlign w:val="center"/>
                </w:tcPr>
                <w:p w14:paraId="6D41DD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7040</w:t>
                  </w:r>
                </w:p>
              </w:tc>
              <w:tc>
                <w:tcPr>
                  <w:tcW w:w="746" w:type="dxa"/>
                  <w:tcMar>
                    <w:top w:w="15" w:type="dxa"/>
                    <w:left w:w="15" w:type="dxa"/>
                    <w:bottom w:w="15" w:type="dxa"/>
                    <w:right w:w="15" w:type="dxa"/>
                  </w:tcMar>
                  <w:vAlign w:val="center"/>
                </w:tcPr>
                <w:p w14:paraId="12DAA2E9" w14:textId="2A2A8BA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A875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социальный налог</w:t>
                  </w:r>
                </w:p>
              </w:tc>
            </w:tr>
            <w:tr w:rsidR="00DB5D22" w:rsidRPr="00BB45E9" w14:paraId="4F3A8525" w14:textId="77777777" w:rsidTr="00D9544A">
              <w:trPr>
                <w:trHeight w:val="30"/>
              </w:trPr>
              <w:tc>
                <w:tcPr>
                  <w:tcW w:w="656" w:type="dxa"/>
                  <w:tcMar>
                    <w:top w:w="15" w:type="dxa"/>
                    <w:left w:w="15" w:type="dxa"/>
                    <w:bottom w:w="15" w:type="dxa"/>
                    <w:right w:w="15" w:type="dxa"/>
                  </w:tcMar>
                  <w:vAlign w:val="center"/>
                </w:tcPr>
                <w:p w14:paraId="1B03DC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7050</w:t>
                  </w:r>
                </w:p>
              </w:tc>
              <w:tc>
                <w:tcPr>
                  <w:tcW w:w="746" w:type="dxa"/>
                  <w:tcMar>
                    <w:top w:w="15" w:type="dxa"/>
                    <w:left w:w="15" w:type="dxa"/>
                    <w:bottom w:w="15" w:type="dxa"/>
                    <w:right w:w="15" w:type="dxa"/>
                  </w:tcMar>
                  <w:vAlign w:val="center"/>
                </w:tcPr>
                <w:p w14:paraId="7E2184E7" w14:textId="3D3CD93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F48F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 xml:space="preserve">Расходы на обязательное </w:t>
                  </w:r>
                  <w:r w:rsidRPr="00BB45E9">
                    <w:rPr>
                      <w:rFonts w:ascii="Times New Roman" w:hAnsi="Times New Roman" w:cs="Times New Roman"/>
                      <w:bCs/>
                      <w:sz w:val="24"/>
                      <w:szCs w:val="24"/>
                    </w:rPr>
                    <w:lastRenderedPageBreak/>
                    <w:t>страхование</w:t>
                  </w:r>
                </w:p>
              </w:tc>
            </w:tr>
            <w:tr w:rsidR="00DB5D22" w:rsidRPr="00BB45E9" w14:paraId="73007A10" w14:textId="77777777" w:rsidTr="00D9544A">
              <w:trPr>
                <w:trHeight w:val="30"/>
              </w:trPr>
              <w:tc>
                <w:tcPr>
                  <w:tcW w:w="656" w:type="dxa"/>
                  <w:tcMar>
                    <w:top w:w="15" w:type="dxa"/>
                    <w:left w:w="15" w:type="dxa"/>
                    <w:bottom w:w="15" w:type="dxa"/>
                    <w:right w:w="15" w:type="dxa"/>
                  </w:tcMar>
                  <w:vAlign w:val="center"/>
                </w:tcPr>
                <w:p w14:paraId="1312CD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7060</w:t>
                  </w:r>
                </w:p>
              </w:tc>
              <w:tc>
                <w:tcPr>
                  <w:tcW w:w="746" w:type="dxa"/>
                  <w:tcMar>
                    <w:top w:w="15" w:type="dxa"/>
                    <w:left w:w="15" w:type="dxa"/>
                    <w:bottom w:w="15" w:type="dxa"/>
                    <w:right w:w="15" w:type="dxa"/>
                  </w:tcMar>
                  <w:vAlign w:val="center"/>
                </w:tcPr>
                <w:p w14:paraId="5365B19B" w14:textId="6264FDD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5B77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запасам</w:t>
                  </w:r>
                </w:p>
              </w:tc>
            </w:tr>
            <w:tr w:rsidR="00DB5D22" w:rsidRPr="00BB45E9" w14:paraId="7E5A065C" w14:textId="77777777" w:rsidTr="00D9544A">
              <w:trPr>
                <w:trHeight w:val="30"/>
              </w:trPr>
              <w:tc>
                <w:tcPr>
                  <w:tcW w:w="656" w:type="dxa"/>
                  <w:tcMar>
                    <w:top w:w="15" w:type="dxa"/>
                    <w:left w:w="15" w:type="dxa"/>
                    <w:bottom w:w="15" w:type="dxa"/>
                    <w:right w:w="15" w:type="dxa"/>
                  </w:tcMar>
                  <w:vAlign w:val="center"/>
                </w:tcPr>
                <w:p w14:paraId="7457BB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7070</w:t>
                  </w:r>
                </w:p>
              </w:tc>
              <w:tc>
                <w:tcPr>
                  <w:tcW w:w="746" w:type="dxa"/>
                  <w:tcMar>
                    <w:top w:w="15" w:type="dxa"/>
                    <w:left w:w="15" w:type="dxa"/>
                    <w:bottom w:w="15" w:type="dxa"/>
                    <w:right w:w="15" w:type="dxa"/>
                  </w:tcMar>
                  <w:vAlign w:val="center"/>
                </w:tcPr>
                <w:p w14:paraId="64B9BD82" w14:textId="576C426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A80F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командировки</w:t>
                  </w:r>
                </w:p>
              </w:tc>
            </w:tr>
            <w:tr w:rsidR="00DB5D22" w:rsidRPr="00BB45E9" w14:paraId="355EA74E" w14:textId="77777777" w:rsidTr="00D9544A">
              <w:trPr>
                <w:trHeight w:val="30"/>
              </w:trPr>
              <w:tc>
                <w:tcPr>
                  <w:tcW w:w="656" w:type="dxa"/>
                  <w:tcMar>
                    <w:top w:w="15" w:type="dxa"/>
                    <w:left w:w="15" w:type="dxa"/>
                    <w:bottom w:w="15" w:type="dxa"/>
                    <w:right w:w="15" w:type="dxa"/>
                  </w:tcMar>
                  <w:vAlign w:val="center"/>
                </w:tcPr>
                <w:p w14:paraId="5EB2E4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7080</w:t>
                  </w:r>
                </w:p>
              </w:tc>
              <w:tc>
                <w:tcPr>
                  <w:tcW w:w="746" w:type="dxa"/>
                  <w:tcMar>
                    <w:top w:w="15" w:type="dxa"/>
                    <w:left w:w="15" w:type="dxa"/>
                    <w:bottom w:w="15" w:type="dxa"/>
                    <w:right w:w="15" w:type="dxa"/>
                  </w:tcMar>
                  <w:vAlign w:val="center"/>
                </w:tcPr>
                <w:p w14:paraId="0FECE83E" w14:textId="6F3B726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9641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коммунальным платежам и прочим услугам</w:t>
                  </w:r>
                </w:p>
              </w:tc>
            </w:tr>
            <w:tr w:rsidR="00DB5D22" w:rsidRPr="00BB45E9" w14:paraId="1E515787" w14:textId="77777777" w:rsidTr="00D9544A">
              <w:trPr>
                <w:trHeight w:val="30"/>
              </w:trPr>
              <w:tc>
                <w:tcPr>
                  <w:tcW w:w="656" w:type="dxa"/>
                  <w:tcMar>
                    <w:top w:w="15" w:type="dxa"/>
                    <w:left w:w="15" w:type="dxa"/>
                    <w:bottom w:w="15" w:type="dxa"/>
                    <w:right w:w="15" w:type="dxa"/>
                  </w:tcMar>
                  <w:vAlign w:val="center"/>
                </w:tcPr>
                <w:p w14:paraId="0B451B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7090</w:t>
                  </w:r>
                </w:p>
              </w:tc>
              <w:tc>
                <w:tcPr>
                  <w:tcW w:w="746" w:type="dxa"/>
                  <w:tcMar>
                    <w:top w:w="15" w:type="dxa"/>
                    <w:left w:w="15" w:type="dxa"/>
                    <w:bottom w:w="15" w:type="dxa"/>
                    <w:right w:w="15" w:type="dxa"/>
                  </w:tcMar>
                  <w:vAlign w:val="center"/>
                </w:tcPr>
                <w:p w14:paraId="75361DA2" w14:textId="22559F7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1BD1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текущий ремонт</w:t>
                  </w:r>
                </w:p>
              </w:tc>
            </w:tr>
            <w:tr w:rsidR="00DB5D22" w:rsidRPr="00BB45E9" w14:paraId="456662A0" w14:textId="77777777" w:rsidTr="00D9544A">
              <w:trPr>
                <w:trHeight w:val="30"/>
              </w:trPr>
              <w:tc>
                <w:tcPr>
                  <w:tcW w:w="656" w:type="dxa"/>
                  <w:tcMar>
                    <w:top w:w="15" w:type="dxa"/>
                    <w:left w:w="15" w:type="dxa"/>
                    <w:bottom w:w="15" w:type="dxa"/>
                    <w:right w:w="15" w:type="dxa"/>
                  </w:tcMar>
                  <w:vAlign w:val="center"/>
                </w:tcPr>
                <w:p w14:paraId="319795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7110</w:t>
                  </w:r>
                </w:p>
              </w:tc>
              <w:tc>
                <w:tcPr>
                  <w:tcW w:w="746" w:type="dxa"/>
                  <w:tcMar>
                    <w:top w:w="15" w:type="dxa"/>
                    <w:left w:w="15" w:type="dxa"/>
                    <w:bottom w:w="15" w:type="dxa"/>
                    <w:right w:w="15" w:type="dxa"/>
                  </w:tcMar>
                  <w:vAlign w:val="center"/>
                </w:tcPr>
                <w:p w14:paraId="1F4110F2" w14:textId="49D340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33D4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амортизации долгосрочных активов</w:t>
                  </w:r>
                </w:p>
              </w:tc>
            </w:tr>
            <w:tr w:rsidR="00DB5D22" w:rsidRPr="00BB45E9" w14:paraId="30CC3366" w14:textId="77777777" w:rsidTr="00D9544A">
              <w:trPr>
                <w:trHeight w:val="30"/>
              </w:trPr>
              <w:tc>
                <w:tcPr>
                  <w:tcW w:w="656" w:type="dxa"/>
                  <w:tcMar>
                    <w:top w:w="15" w:type="dxa"/>
                    <w:left w:w="15" w:type="dxa"/>
                    <w:bottom w:w="15" w:type="dxa"/>
                    <w:right w:w="15" w:type="dxa"/>
                  </w:tcMar>
                  <w:vAlign w:val="center"/>
                </w:tcPr>
                <w:p w14:paraId="03E27D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7120</w:t>
                  </w:r>
                </w:p>
              </w:tc>
              <w:tc>
                <w:tcPr>
                  <w:tcW w:w="746" w:type="dxa"/>
                  <w:tcMar>
                    <w:top w:w="15" w:type="dxa"/>
                    <w:left w:w="15" w:type="dxa"/>
                    <w:bottom w:w="15" w:type="dxa"/>
                    <w:right w:w="15" w:type="dxa"/>
                  </w:tcMar>
                  <w:vAlign w:val="center"/>
                </w:tcPr>
                <w:p w14:paraId="22F473A2" w14:textId="485D03D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04DE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расчетам с бюджетом</w:t>
                  </w:r>
                </w:p>
              </w:tc>
            </w:tr>
            <w:tr w:rsidR="00DB5D22" w:rsidRPr="00BB45E9" w14:paraId="479F3EC0" w14:textId="77777777" w:rsidTr="00D9544A">
              <w:trPr>
                <w:trHeight w:val="30"/>
              </w:trPr>
              <w:tc>
                <w:tcPr>
                  <w:tcW w:w="656" w:type="dxa"/>
                  <w:tcMar>
                    <w:top w:w="15" w:type="dxa"/>
                    <w:left w:w="15" w:type="dxa"/>
                    <w:bottom w:w="15" w:type="dxa"/>
                    <w:right w:w="15" w:type="dxa"/>
                  </w:tcMar>
                  <w:vAlign w:val="center"/>
                </w:tcPr>
                <w:p w14:paraId="24DC9B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7130</w:t>
                  </w:r>
                </w:p>
              </w:tc>
              <w:tc>
                <w:tcPr>
                  <w:tcW w:w="746" w:type="dxa"/>
                  <w:tcMar>
                    <w:top w:w="15" w:type="dxa"/>
                    <w:left w:w="15" w:type="dxa"/>
                    <w:bottom w:w="15" w:type="dxa"/>
                    <w:right w:w="15" w:type="dxa"/>
                  </w:tcMar>
                  <w:vAlign w:val="center"/>
                </w:tcPr>
                <w:p w14:paraId="3E4F404E" w14:textId="3368936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62D5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аренде</w:t>
                  </w:r>
                </w:p>
              </w:tc>
            </w:tr>
            <w:tr w:rsidR="00DB5D22" w:rsidRPr="00BB45E9" w14:paraId="157A6700" w14:textId="77777777" w:rsidTr="00D9544A">
              <w:trPr>
                <w:trHeight w:val="30"/>
              </w:trPr>
              <w:tc>
                <w:tcPr>
                  <w:tcW w:w="656" w:type="dxa"/>
                  <w:tcMar>
                    <w:top w:w="15" w:type="dxa"/>
                    <w:left w:w="15" w:type="dxa"/>
                    <w:bottom w:w="15" w:type="dxa"/>
                    <w:right w:w="15" w:type="dxa"/>
                  </w:tcMar>
                  <w:vAlign w:val="center"/>
                </w:tcPr>
                <w:p w14:paraId="433724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7140</w:t>
                  </w:r>
                </w:p>
              </w:tc>
              <w:tc>
                <w:tcPr>
                  <w:tcW w:w="746" w:type="dxa"/>
                  <w:tcMar>
                    <w:top w:w="15" w:type="dxa"/>
                    <w:left w:w="15" w:type="dxa"/>
                    <w:bottom w:w="15" w:type="dxa"/>
                    <w:right w:w="15" w:type="dxa"/>
                  </w:tcMar>
                  <w:vAlign w:val="center"/>
                </w:tcPr>
                <w:p w14:paraId="35901028" w14:textId="4DEB1FB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C89E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операционные расходы</w:t>
                  </w:r>
                </w:p>
              </w:tc>
            </w:tr>
            <w:tr w:rsidR="00DB5D22" w:rsidRPr="00BB45E9" w14:paraId="48699F1E" w14:textId="77777777" w:rsidTr="00D9544A">
              <w:trPr>
                <w:trHeight w:val="30"/>
              </w:trPr>
              <w:tc>
                <w:tcPr>
                  <w:tcW w:w="656" w:type="dxa"/>
                  <w:tcMar>
                    <w:top w:w="15" w:type="dxa"/>
                    <w:left w:w="15" w:type="dxa"/>
                    <w:bottom w:w="15" w:type="dxa"/>
                    <w:right w:w="15" w:type="dxa"/>
                  </w:tcMar>
                  <w:vAlign w:val="center"/>
                </w:tcPr>
                <w:p w14:paraId="13CE1C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7150</w:t>
                  </w:r>
                </w:p>
              </w:tc>
              <w:tc>
                <w:tcPr>
                  <w:tcW w:w="746" w:type="dxa"/>
                  <w:tcMar>
                    <w:top w:w="15" w:type="dxa"/>
                    <w:left w:w="15" w:type="dxa"/>
                    <w:bottom w:w="15" w:type="dxa"/>
                    <w:right w:w="15" w:type="dxa"/>
                  </w:tcMar>
                  <w:vAlign w:val="center"/>
                </w:tcPr>
                <w:p w14:paraId="652F0318" w14:textId="502CBF1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969F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на обязательное социальное медицинское страхование</w:t>
                  </w:r>
                </w:p>
              </w:tc>
            </w:tr>
            <w:tr w:rsidR="00DB5D22" w:rsidRPr="00BB45E9" w14:paraId="52C81D55" w14:textId="77777777" w:rsidTr="00D9544A">
              <w:trPr>
                <w:trHeight w:val="30"/>
              </w:trPr>
              <w:tc>
                <w:tcPr>
                  <w:tcW w:w="656" w:type="dxa"/>
                  <w:tcMar>
                    <w:top w:w="15" w:type="dxa"/>
                    <w:left w:w="15" w:type="dxa"/>
                    <w:bottom w:w="15" w:type="dxa"/>
                    <w:right w:w="15" w:type="dxa"/>
                  </w:tcMar>
                  <w:vAlign w:val="center"/>
                </w:tcPr>
                <w:p w14:paraId="170A15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7200</w:t>
                  </w:r>
                </w:p>
              </w:tc>
              <w:tc>
                <w:tcPr>
                  <w:tcW w:w="746" w:type="dxa"/>
                  <w:tcMar>
                    <w:top w:w="15" w:type="dxa"/>
                    <w:left w:w="15" w:type="dxa"/>
                    <w:bottom w:w="15" w:type="dxa"/>
                    <w:right w:w="15" w:type="dxa"/>
                  </w:tcMar>
                  <w:vAlign w:val="center"/>
                </w:tcPr>
                <w:p w14:paraId="78E57E31" w14:textId="5FACC39A"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271E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бюджетным выплатам</w:t>
                  </w:r>
                </w:p>
              </w:tc>
            </w:tr>
            <w:tr w:rsidR="00DB5D22" w:rsidRPr="00BB45E9" w14:paraId="654FE0BC" w14:textId="77777777" w:rsidTr="00D9544A">
              <w:trPr>
                <w:trHeight w:val="30"/>
              </w:trPr>
              <w:tc>
                <w:tcPr>
                  <w:tcW w:w="656" w:type="dxa"/>
                  <w:tcMar>
                    <w:top w:w="15" w:type="dxa"/>
                    <w:left w:w="15" w:type="dxa"/>
                    <w:bottom w:w="15" w:type="dxa"/>
                    <w:right w:w="15" w:type="dxa"/>
                  </w:tcMar>
                  <w:vAlign w:val="center"/>
                </w:tcPr>
                <w:p w14:paraId="621A33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7210</w:t>
                  </w:r>
                </w:p>
              </w:tc>
              <w:tc>
                <w:tcPr>
                  <w:tcW w:w="746" w:type="dxa"/>
                  <w:tcMar>
                    <w:top w:w="15" w:type="dxa"/>
                    <w:left w:w="15" w:type="dxa"/>
                    <w:bottom w:w="15" w:type="dxa"/>
                    <w:right w:w="15" w:type="dxa"/>
                  </w:tcMar>
                  <w:vAlign w:val="center"/>
                </w:tcPr>
                <w:p w14:paraId="2244E4BB" w14:textId="01D8E5C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80790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w:t>
                  </w:r>
                </w:p>
              </w:tc>
            </w:tr>
            <w:tr w:rsidR="00DB5D22" w:rsidRPr="00BB45E9" w14:paraId="295743D1" w14:textId="77777777" w:rsidTr="00D9544A">
              <w:trPr>
                <w:trHeight w:val="30"/>
              </w:trPr>
              <w:tc>
                <w:tcPr>
                  <w:tcW w:w="656" w:type="dxa"/>
                  <w:tcMar>
                    <w:top w:w="15" w:type="dxa"/>
                    <w:left w:w="15" w:type="dxa"/>
                    <w:bottom w:w="15" w:type="dxa"/>
                    <w:right w:w="15" w:type="dxa"/>
                  </w:tcMar>
                  <w:vAlign w:val="center"/>
                </w:tcPr>
                <w:p w14:paraId="446D8A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7220</w:t>
                  </w:r>
                </w:p>
              </w:tc>
              <w:tc>
                <w:tcPr>
                  <w:tcW w:w="746" w:type="dxa"/>
                  <w:tcMar>
                    <w:top w:w="15" w:type="dxa"/>
                    <w:left w:w="15" w:type="dxa"/>
                    <w:bottom w:w="15" w:type="dxa"/>
                    <w:right w:w="15" w:type="dxa"/>
                  </w:tcMar>
                  <w:vAlign w:val="center"/>
                </w:tcPr>
                <w:p w14:paraId="395AC02F" w14:textId="78F2EBC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8B8A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выплатам пенсий и пособий</w:t>
                  </w:r>
                </w:p>
              </w:tc>
            </w:tr>
            <w:tr w:rsidR="00DB5D22" w:rsidRPr="00BB45E9" w14:paraId="6E62434A" w14:textId="77777777" w:rsidTr="00D9544A">
              <w:trPr>
                <w:trHeight w:val="30"/>
              </w:trPr>
              <w:tc>
                <w:tcPr>
                  <w:tcW w:w="656" w:type="dxa"/>
                  <w:tcMar>
                    <w:top w:w="15" w:type="dxa"/>
                    <w:left w:w="15" w:type="dxa"/>
                    <w:bottom w:w="15" w:type="dxa"/>
                    <w:right w:w="15" w:type="dxa"/>
                  </w:tcMar>
                  <w:vAlign w:val="center"/>
                </w:tcPr>
                <w:p w14:paraId="13D16E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7230</w:t>
                  </w:r>
                </w:p>
              </w:tc>
              <w:tc>
                <w:tcPr>
                  <w:tcW w:w="746" w:type="dxa"/>
                  <w:tcMar>
                    <w:top w:w="15" w:type="dxa"/>
                    <w:left w:w="15" w:type="dxa"/>
                    <w:bottom w:w="15" w:type="dxa"/>
                    <w:right w:w="15" w:type="dxa"/>
                  </w:tcMar>
                  <w:vAlign w:val="center"/>
                </w:tcPr>
                <w:p w14:paraId="6492ED67" w14:textId="1A4C739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AA7B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субсидиям</w:t>
                  </w:r>
                </w:p>
              </w:tc>
            </w:tr>
            <w:tr w:rsidR="00DB5D22" w:rsidRPr="00BB45E9" w14:paraId="0FB3C31D" w14:textId="77777777" w:rsidTr="00D9544A">
              <w:trPr>
                <w:trHeight w:val="30"/>
              </w:trPr>
              <w:tc>
                <w:tcPr>
                  <w:tcW w:w="656" w:type="dxa"/>
                  <w:tcMar>
                    <w:top w:w="15" w:type="dxa"/>
                    <w:left w:w="15" w:type="dxa"/>
                    <w:bottom w:w="15" w:type="dxa"/>
                    <w:right w:w="15" w:type="dxa"/>
                  </w:tcMar>
                  <w:vAlign w:val="center"/>
                </w:tcPr>
                <w:p w14:paraId="4ABC4D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7240</w:t>
                  </w:r>
                </w:p>
              </w:tc>
              <w:tc>
                <w:tcPr>
                  <w:tcW w:w="746" w:type="dxa"/>
                  <w:tcMar>
                    <w:top w:w="15" w:type="dxa"/>
                    <w:left w:w="15" w:type="dxa"/>
                    <w:bottom w:w="15" w:type="dxa"/>
                    <w:right w:w="15" w:type="dxa"/>
                  </w:tcMar>
                  <w:vAlign w:val="center"/>
                </w:tcPr>
                <w:p w14:paraId="34ED0C62" w14:textId="01FB0BC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00ED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 общего характера</w:t>
                  </w:r>
                </w:p>
              </w:tc>
            </w:tr>
            <w:tr w:rsidR="00DB5D22" w:rsidRPr="00BB45E9" w14:paraId="40A3C2FE" w14:textId="77777777" w:rsidTr="00D9544A">
              <w:trPr>
                <w:trHeight w:val="30"/>
              </w:trPr>
              <w:tc>
                <w:tcPr>
                  <w:tcW w:w="656" w:type="dxa"/>
                  <w:tcMar>
                    <w:top w:w="15" w:type="dxa"/>
                    <w:left w:w="15" w:type="dxa"/>
                    <w:bottom w:w="15" w:type="dxa"/>
                    <w:right w:w="15" w:type="dxa"/>
                  </w:tcMar>
                  <w:vAlign w:val="center"/>
                </w:tcPr>
                <w:p w14:paraId="7E50DD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7250</w:t>
                  </w:r>
                </w:p>
              </w:tc>
              <w:tc>
                <w:tcPr>
                  <w:tcW w:w="746" w:type="dxa"/>
                  <w:tcMar>
                    <w:top w:w="15" w:type="dxa"/>
                    <w:left w:w="15" w:type="dxa"/>
                    <w:bottom w:w="15" w:type="dxa"/>
                    <w:right w:w="15" w:type="dxa"/>
                  </w:tcMar>
                  <w:vAlign w:val="center"/>
                </w:tcPr>
                <w:p w14:paraId="7F4465B7" w14:textId="16FE787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FF27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трансфертам местного самоуправления</w:t>
                  </w:r>
                </w:p>
              </w:tc>
            </w:tr>
            <w:tr w:rsidR="00DB5D22" w:rsidRPr="00BB45E9" w14:paraId="67BD2120" w14:textId="77777777" w:rsidTr="00D9544A">
              <w:trPr>
                <w:trHeight w:val="30"/>
              </w:trPr>
              <w:tc>
                <w:tcPr>
                  <w:tcW w:w="656" w:type="dxa"/>
                  <w:tcMar>
                    <w:top w:w="15" w:type="dxa"/>
                    <w:left w:w="15" w:type="dxa"/>
                    <w:bottom w:w="15" w:type="dxa"/>
                    <w:right w:w="15" w:type="dxa"/>
                  </w:tcMar>
                  <w:vAlign w:val="center"/>
                </w:tcPr>
                <w:p w14:paraId="657C5B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7260</w:t>
                  </w:r>
                </w:p>
              </w:tc>
              <w:tc>
                <w:tcPr>
                  <w:tcW w:w="746" w:type="dxa"/>
                  <w:tcMar>
                    <w:top w:w="15" w:type="dxa"/>
                    <w:left w:w="15" w:type="dxa"/>
                    <w:bottom w:w="15" w:type="dxa"/>
                    <w:right w:w="15" w:type="dxa"/>
                  </w:tcMar>
                  <w:vAlign w:val="center"/>
                </w:tcPr>
                <w:p w14:paraId="6ED1CCF3" w14:textId="3B5FBA5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B069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уменьшению поступлений в бюджет</w:t>
                  </w:r>
                </w:p>
              </w:tc>
            </w:tr>
            <w:tr w:rsidR="00DB5D22" w:rsidRPr="00BB45E9" w14:paraId="1BA0295B" w14:textId="77777777" w:rsidTr="00D9544A">
              <w:trPr>
                <w:trHeight w:val="30"/>
              </w:trPr>
              <w:tc>
                <w:tcPr>
                  <w:tcW w:w="656" w:type="dxa"/>
                  <w:tcMar>
                    <w:top w:w="15" w:type="dxa"/>
                    <w:left w:w="15" w:type="dxa"/>
                    <w:bottom w:w="15" w:type="dxa"/>
                    <w:right w:w="15" w:type="dxa"/>
                  </w:tcMar>
                  <w:vAlign w:val="center"/>
                </w:tcPr>
                <w:p w14:paraId="5DACAD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7270</w:t>
                  </w:r>
                </w:p>
              </w:tc>
              <w:tc>
                <w:tcPr>
                  <w:tcW w:w="746" w:type="dxa"/>
                  <w:tcMar>
                    <w:top w:w="15" w:type="dxa"/>
                    <w:left w:w="15" w:type="dxa"/>
                    <w:bottom w:w="15" w:type="dxa"/>
                    <w:right w:w="15" w:type="dxa"/>
                  </w:tcMar>
                  <w:vAlign w:val="center"/>
                </w:tcPr>
                <w:p w14:paraId="447CA569" w14:textId="627D191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CE295F7" w14:textId="2BCAC5E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прочим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eastAsia="Times New Roman" w:hAnsi="Times New Roman" w:cs="Times New Roman"/>
                      <w:b/>
                      <w:bCs/>
                      <w:spacing w:val="1"/>
                      <w:sz w:val="24"/>
                      <w:szCs w:val="24"/>
                      <w:lang w:val="kk-KZ"/>
                    </w:rPr>
                    <w:t>и бюджетным выплатам</w:t>
                  </w:r>
                </w:p>
              </w:tc>
            </w:tr>
            <w:tr w:rsidR="00DB5D22" w:rsidRPr="00BB45E9" w14:paraId="27F8E1FF" w14:textId="77777777" w:rsidTr="00D9544A">
              <w:trPr>
                <w:trHeight w:val="30"/>
              </w:trPr>
              <w:tc>
                <w:tcPr>
                  <w:tcW w:w="656" w:type="dxa"/>
                  <w:tcMar>
                    <w:top w:w="15" w:type="dxa"/>
                    <w:left w:w="15" w:type="dxa"/>
                    <w:bottom w:w="15" w:type="dxa"/>
                    <w:right w:w="15" w:type="dxa"/>
                  </w:tcMar>
                  <w:vAlign w:val="center"/>
                </w:tcPr>
                <w:p w14:paraId="6A5F4F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7300</w:t>
                  </w:r>
                </w:p>
              </w:tc>
              <w:tc>
                <w:tcPr>
                  <w:tcW w:w="746" w:type="dxa"/>
                  <w:tcMar>
                    <w:top w:w="15" w:type="dxa"/>
                    <w:left w:w="15" w:type="dxa"/>
                    <w:bottom w:w="15" w:type="dxa"/>
                    <w:right w:w="15" w:type="dxa"/>
                  </w:tcMar>
                  <w:vAlign w:val="center"/>
                </w:tcPr>
                <w:p w14:paraId="656726D1" w14:textId="74384DA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48FC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управлению активами</w:t>
                  </w:r>
                </w:p>
              </w:tc>
            </w:tr>
            <w:tr w:rsidR="00DB5D22" w:rsidRPr="00BB45E9" w14:paraId="688AF6A6" w14:textId="77777777" w:rsidTr="00D9544A">
              <w:trPr>
                <w:trHeight w:val="30"/>
              </w:trPr>
              <w:tc>
                <w:tcPr>
                  <w:tcW w:w="656" w:type="dxa"/>
                  <w:tcMar>
                    <w:top w:w="15" w:type="dxa"/>
                    <w:left w:w="15" w:type="dxa"/>
                    <w:bottom w:w="15" w:type="dxa"/>
                    <w:right w:w="15" w:type="dxa"/>
                  </w:tcMar>
                  <w:vAlign w:val="center"/>
                </w:tcPr>
                <w:p w14:paraId="1202C4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7310</w:t>
                  </w:r>
                </w:p>
              </w:tc>
              <w:tc>
                <w:tcPr>
                  <w:tcW w:w="746" w:type="dxa"/>
                  <w:tcMar>
                    <w:top w:w="15" w:type="dxa"/>
                    <w:left w:w="15" w:type="dxa"/>
                    <w:bottom w:w="15" w:type="dxa"/>
                    <w:right w:w="15" w:type="dxa"/>
                  </w:tcMar>
                  <w:vAlign w:val="center"/>
                </w:tcPr>
                <w:p w14:paraId="0F38A284" w14:textId="2F074E9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BF50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вознаграждениям</w:t>
                  </w:r>
                </w:p>
              </w:tc>
            </w:tr>
            <w:tr w:rsidR="00DB5D22" w:rsidRPr="00BB45E9" w14:paraId="493A9FA4" w14:textId="77777777" w:rsidTr="00D9544A">
              <w:trPr>
                <w:trHeight w:val="30"/>
              </w:trPr>
              <w:tc>
                <w:tcPr>
                  <w:tcW w:w="656" w:type="dxa"/>
                  <w:tcMar>
                    <w:top w:w="15" w:type="dxa"/>
                    <w:left w:w="15" w:type="dxa"/>
                    <w:bottom w:w="15" w:type="dxa"/>
                    <w:right w:w="15" w:type="dxa"/>
                  </w:tcMar>
                  <w:vAlign w:val="center"/>
                </w:tcPr>
                <w:p w14:paraId="362531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lastRenderedPageBreak/>
                    <w:t>7320</w:t>
                  </w:r>
                </w:p>
              </w:tc>
              <w:tc>
                <w:tcPr>
                  <w:tcW w:w="746" w:type="dxa"/>
                  <w:tcMar>
                    <w:top w:w="15" w:type="dxa"/>
                    <w:left w:w="15" w:type="dxa"/>
                    <w:bottom w:w="15" w:type="dxa"/>
                    <w:right w:w="15" w:type="dxa"/>
                  </w:tcMar>
                  <w:vAlign w:val="center"/>
                </w:tcPr>
                <w:p w14:paraId="4BD66A2D" w14:textId="3E4FFA5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B426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 по управлению активами</w:t>
                  </w:r>
                </w:p>
              </w:tc>
            </w:tr>
            <w:tr w:rsidR="00DB5D22" w:rsidRPr="00BB45E9" w14:paraId="1542D5FD" w14:textId="77777777" w:rsidTr="00D9544A">
              <w:trPr>
                <w:trHeight w:val="30"/>
              </w:trPr>
              <w:tc>
                <w:tcPr>
                  <w:tcW w:w="656" w:type="dxa"/>
                  <w:tcMar>
                    <w:top w:w="15" w:type="dxa"/>
                    <w:left w:w="15" w:type="dxa"/>
                    <w:bottom w:w="15" w:type="dxa"/>
                    <w:right w:w="15" w:type="dxa"/>
                  </w:tcMar>
                  <w:vAlign w:val="center"/>
                </w:tcPr>
                <w:p w14:paraId="690B36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7330</w:t>
                  </w:r>
                </w:p>
              </w:tc>
              <w:tc>
                <w:tcPr>
                  <w:tcW w:w="746" w:type="dxa"/>
                  <w:tcMar>
                    <w:top w:w="15" w:type="dxa"/>
                    <w:left w:w="15" w:type="dxa"/>
                    <w:bottom w:w="15" w:type="dxa"/>
                    <w:right w:w="15" w:type="dxa"/>
                  </w:tcMar>
                  <w:vAlign w:val="center"/>
                </w:tcPr>
                <w:p w14:paraId="6E334032" w14:textId="2E95D3B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32A724" w14:textId="3E39CEE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проектам государственно-частного партнерства</w:t>
                  </w:r>
                </w:p>
              </w:tc>
            </w:tr>
            <w:tr w:rsidR="00DB5D22" w:rsidRPr="00BB45E9" w14:paraId="3FD30C8D" w14:textId="77777777" w:rsidTr="00D9544A">
              <w:trPr>
                <w:trHeight w:val="30"/>
              </w:trPr>
              <w:tc>
                <w:tcPr>
                  <w:tcW w:w="656" w:type="dxa"/>
                  <w:tcMar>
                    <w:top w:w="15" w:type="dxa"/>
                    <w:left w:w="15" w:type="dxa"/>
                    <w:bottom w:w="15" w:type="dxa"/>
                    <w:right w:w="15" w:type="dxa"/>
                  </w:tcMar>
                  <w:vAlign w:val="center"/>
                </w:tcPr>
                <w:p w14:paraId="401810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7400</w:t>
                  </w:r>
                </w:p>
              </w:tc>
              <w:tc>
                <w:tcPr>
                  <w:tcW w:w="746" w:type="dxa"/>
                  <w:tcMar>
                    <w:top w:w="15" w:type="dxa"/>
                    <w:left w:w="15" w:type="dxa"/>
                    <w:bottom w:w="15" w:type="dxa"/>
                    <w:right w:w="15" w:type="dxa"/>
                  </w:tcMar>
                  <w:vAlign w:val="center"/>
                </w:tcPr>
                <w:p w14:paraId="763BAE77" w14:textId="3CD234F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AA10F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w:t>
                  </w:r>
                </w:p>
              </w:tc>
            </w:tr>
            <w:tr w:rsidR="00DB5D22" w:rsidRPr="00BB45E9" w14:paraId="46EC11BC" w14:textId="77777777" w:rsidTr="00D9544A">
              <w:trPr>
                <w:trHeight w:val="30"/>
              </w:trPr>
              <w:tc>
                <w:tcPr>
                  <w:tcW w:w="656" w:type="dxa"/>
                  <w:tcMar>
                    <w:top w:w="15" w:type="dxa"/>
                    <w:left w:w="15" w:type="dxa"/>
                    <w:bottom w:w="15" w:type="dxa"/>
                    <w:right w:w="15" w:type="dxa"/>
                  </w:tcMar>
                  <w:vAlign w:val="center"/>
                </w:tcPr>
                <w:p w14:paraId="1E9552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7410</w:t>
                  </w:r>
                </w:p>
              </w:tc>
              <w:tc>
                <w:tcPr>
                  <w:tcW w:w="746" w:type="dxa"/>
                  <w:tcMar>
                    <w:top w:w="15" w:type="dxa"/>
                    <w:left w:w="15" w:type="dxa"/>
                    <w:bottom w:w="15" w:type="dxa"/>
                    <w:right w:w="15" w:type="dxa"/>
                  </w:tcMar>
                  <w:vAlign w:val="center"/>
                </w:tcPr>
                <w:p w14:paraId="617EFAE4" w14:textId="67479EC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6BD5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от изменения справедливой стоимости</w:t>
                  </w:r>
                </w:p>
              </w:tc>
            </w:tr>
            <w:tr w:rsidR="00DB5D22" w:rsidRPr="00BB45E9" w14:paraId="7B1359B7" w14:textId="77777777" w:rsidTr="00D9544A">
              <w:trPr>
                <w:trHeight w:val="30"/>
              </w:trPr>
              <w:tc>
                <w:tcPr>
                  <w:tcW w:w="656" w:type="dxa"/>
                  <w:tcMar>
                    <w:top w:w="15" w:type="dxa"/>
                    <w:left w:w="15" w:type="dxa"/>
                    <w:bottom w:w="15" w:type="dxa"/>
                    <w:right w:w="15" w:type="dxa"/>
                  </w:tcMar>
                  <w:vAlign w:val="center"/>
                </w:tcPr>
                <w:p w14:paraId="697123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7420</w:t>
                  </w:r>
                </w:p>
              </w:tc>
              <w:tc>
                <w:tcPr>
                  <w:tcW w:w="746" w:type="dxa"/>
                  <w:tcMar>
                    <w:top w:w="15" w:type="dxa"/>
                    <w:left w:w="15" w:type="dxa"/>
                    <w:bottom w:w="15" w:type="dxa"/>
                    <w:right w:w="15" w:type="dxa"/>
                  </w:tcMar>
                  <w:vAlign w:val="center"/>
                </w:tcPr>
                <w:p w14:paraId="347651E6" w14:textId="41A251F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A30BE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выбытию долгосрочных активов</w:t>
                  </w:r>
                </w:p>
              </w:tc>
            </w:tr>
            <w:tr w:rsidR="00DB5D22" w:rsidRPr="00BB45E9" w14:paraId="5C8086D2" w14:textId="77777777" w:rsidTr="00D9544A">
              <w:trPr>
                <w:trHeight w:val="30"/>
              </w:trPr>
              <w:tc>
                <w:tcPr>
                  <w:tcW w:w="656" w:type="dxa"/>
                  <w:tcMar>
                    <w:top w:w="15" w:type="dxa"/>
                    <w:left w:w="15" w:type="dxa"/>
                    <w:bottom w:w="15" w:type="dxa"/>
                    <w:right w:w="15" w:type="dxa"/>
                  </w:tcMar>
                  <w:vAlign w:val="center"/>
                </w:tcPr>
                <w:p w14:paraId="3065AC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7430</w:t>
                  </w:r>
                </w:p>
              </w:tc>
              <w:tc>
                <w:tcPr>
                  <w:tcW w:w="746" w:type="dxa"/>
                  <w:tcMar>
                    <w:top w:w="15" w:type="dxa"/>
                    <w:left w:w="15" w:type="dxa"/>
                    <w:bottom w:w="15" w:type="dxa"/>
                    <w:right w:w="15" w:type="dxa"/>
                  </w:tcMar>
                  <w:vAlign w:val="center"/>
                </w:tcPr>
                <w:p w14:paraId="479C6CBD" w14:textId="0B2E5FB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0456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курсовой разнице</w:t>
                  </w:r>
                </w:p>
              </w:tc>
            </w:tr>
            <w:tr w:rsidR="00DB5D22" w:rsidRPr="00BB45E9" w14:paraId="2982C2AE" w14:textId="77777777" w:rsidTr="00D9544A">
              <w:trPr>
                <w:trHeight w:val="30"/>
              </w:trPr>
              <w:tc>
                <w:tcPr>
                  <w:tcW w:w="656" w:type="dxa"/>
                  <w:tcMar>
                    <w:top w:w="15" w:type="dxa"/>
                    <w:left w:w="15" w:type="dxa"/>
                    <w:bottom w:w="15" w:type="dxa"/>
                    <w:right w:w="15" w:type="dxa"/>
                  </w:tcMar>
                  <w:vAlign w:val="center"/>
                </w:tcPr>
                <w:p w14:paraId="49C111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7440</w:t>
                  </w:r>
                </w:p>
              </w:tc>
              <w:tc>
                <w:tcPr>
                  <w:tcW w:w="746" w:type="dxa"/>
                  <w:tcMar>
                    <w:top w:w="15" w:type="dxa"/>
                    <w:left w:w="15" w:type="dxa"/>
                    <w:bottom w:w="15" w:type="dxa"/>
                    <w:right w:w="15" w:type="dxa"/>
                  </w:tcMar>
                  <w:vAlign w:val="center"/>
                </w:tcPr>
                <w:p w14:paraId="0EC1060C" w14:textId="0D1BEA0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11BC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от обесценения активов</w:t>
                  </w:r>
                </w:p>
              </w:tc>
            </w:tr>
            <w:tr w:rsidR="00DB5D22" w:rsidRPr="00BB45E9" w14:paraId="74550E80" w14:textId="77777777" w:rsidTr="00D9544A">
              <w:trPr>
                <w:trHeight w:val="30"/>
              </w:trPr>
              <w:tc>
                <w:tcPr>
                  <w:tcW w:w="656" w:type="dxa"/>
                  <w:tcMar>
                    <w:top w:w="15" w:type="dxa"/>
                    <w:left w:w="15" w:type="dxa"/>
                    <w:bottom w:w="15" w:type="dxa"/>
                    <w:right w:w="15" w:type="dxa"/>
                  </w:tcMar>
                  <w:vAlign w:val="center"/>
                </w:tcPr>
                <w:p w14:paraId="187358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7450</w:t>
                  </w:r>
                </w:p>
              </w:tc>
              <w:tc>
                <w:tcPr>
                  <w:tcW w:w="746" w:type="dxa"/>
                  <w:tcMar>
                    <w:top w:w="15" w:type="dxa"/>
                    <w:left w:w="15" w:type="dxa"/>
                    <w:bottom w:w="15" w:type="dxa"/>
                    <w:right w:w="15" w:type="dxa"/>
                  </w:tcMar>
                  <w:vAlign w:val="center"/>
                </w:tcPr>
                <w:p w14:paraId="1C092922" w14:textId="02ED8E2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7BBE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резервов</w:t>
                  </w:r>
                </w:p>
              </w:tc>
            </w:tr>
            <w:tr w:rsidR="00DB5D22" w:rsidRPr="00BB45E9" w14:paraId="58535568" w14:textId="77777777" w:rsidTr="00D9544A">
              <w:trPr>
                <w:trHeight w:val="30"/>
              </w:trPr>
              <w:tc>
                <w:tcPr>
                  <w:tcW w:w="656" w:type="dxa"/>
                  <w:tcMar>
                    <w:top w:w="15" w:type="dxa"/>
                    <w:left w:w="15" w:type="dxa"/>
                    <w:bottom w:w="15" w:type="dxa"/>
                    <w:right w:w="15" w:type="dxa"/>
                  </w:tcMar>
                  <w:vAlign w:val="center"/>
                </w:tcPr>
                <w:p w14:paraId="3078CE94" w14:textId="4E9D38B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99C87A" w14:textId="651E187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7451</w:t>
                  </w:r>
                </w:p>
              </w:tc>
              <w:tc>
                <w:tcPr>
                  <w:tcW w:w="3615" w:type="dxa"/>
                  <w:tcMar>
                    <w:top w:w="15" w:type="dxa"/>
                    <w:left w:w="15" w:type="dxa"/>
                    <w:bottom w:w="15" w:type="dxa"/>
                    <w:right w:w="15" w:type="dxa"/>
                  </w:tcMar>
                  <w:vAlign w:val="center"/>
                </w:tcPr>
                <w:p w14:paraId="17ACB974" w14:textId="3E1C3D9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резерва по сомнительной налоговой задолженности</w:t>
                  </w:r>
                </w:p>
              </w:tc>
            </w:tr>
            <w:tr w:rsidR="00DB5D22" w:rsidRPr="00BB45E9" w14:paraId="144FB467" w14:textId="77777777" w:rsidTr="00D9544A">
              <w:trPr>
                <w:trHeight w:val="30"/>
              </w:trPr>
              <w:tc>
                <w:tcPr>
                  <w:tcW w:w="656" w:type="dxa"/>
                  <w:tcMar>
                    <w:top w:w="15" w:type="dxa"/>
                    <w:left w:w="15" w:type="dxa"/>
                    <w:bottom w:w="15" w:type="dxa"/>
                    <w:right w:w="15" w:type="dxa"/>
                  </w:tcMar>
                  <w:vAlign w:val="center"/>
                </w:tcPr>
                <w:p w14:paraId="1B42F9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35E8811" w14:textId="1E2171D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7452</w:t>
                  </w:r>
                </w:p>
              </w:tc>
              <w:tc>
                <w:tcPr>
                  <w:tcW w:w="3615" w:type="dxa"/>
                  <w:tcMar>
                    <w:top w:w="15" w:type="dxa"/>
                    <w:left w:w="15" w:type="dxa"/>
                    <w:bottom w:w="15" w:type="dxa"/>
                    <w:right w:w="15" w:type="dxa"/>
                  </w:tcMar>
                  <w:vAlign w:val="center"/>
                </w:tcPr>
                <w:p w14:paraId="0C96E805" w14:textId="626528B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созданию резервов</w:t>
                  </w:r>
                </w:p>
              </w:tc>
            </w:tr>
            <w:tr w:rsidR="00DB5D22" w:rsidRPr="00BB45E9" w14:paraId="0CAE464F" w14:textId="77777777" w:rsidTr="00D9544A">
              <w:trPr>
                <w:trHeight w:val="30"/>
              </w:trPr>
              <w:tc>
                <w:tcPr>
                  <w:tcW w:w="656" w:type="dxa"/>
                  <w:tcMar>
                    <w:top w:w="15" w:type="dxa"/>
                    <w:left w:w="15" w:type="dxa"/>
                    <w:bottom w:w="15" w:type="dxa"/>
                    <w:right w:w="15" w:type="dxa"/>
                  </w:tcMar>
                  <w:vAlign w:val="center"/>
                </w:tcPr>
                <w:p w14:paraId="0F989B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85E29D" w14:textId="1F5CAA0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7453</w:t>
                  </w:r>
                </w:p>
              </w:tc>
              <w:tc>
                <w:tcPr>
                  <w:tcW w:w="3615" w:type="dxa"/>
                  <w:tcMar>
                    <w:top w:w="15" w:type="dxa"/>
                    <w:left w:w="15" w:type="dxa"/>
                    <w:bottom w:w="15" w:type="dxa"/>
                    <w:right w:w="15" w:type="dxa"/>
                  </w:tcMar>
                  <w:vAlign w:val="center"/>
                </w:tcPr>
                <w:p w14:paraId="675395FF" w14:textId="6CCD42E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eastAsia="Times New Roman" w:hAnsi="Times New Roman" w:cs="Times New Roman"/>
                      <w:b/>
                      <w:bCs/>
                      <w:spacing w:val="1"/>
                      <w:sz w:val="24"/>
                      <w:szCs w:val="24"/>
                      <w:lang w:val="kk-KZ"/>
                    </w:rPr>
                    <w:t>Расходы по созданию резерва по сомнительной задолженности получателей государственных гарантий</w:t>
                  </w:r>
                </w:p>
              </w:tc>
            </w:tr>
            <w:tr w:rsidR="00DB5D22" w:rsidRPr="00BB45E9" w14:paraId="3A8818A5" w14:textId="77777777" w:rsidTr="00D9544A">
              <w:trPr>
                <w:trHeight w:val="30"/>
              </w:trPr>
              <w:tc>
                <w:tcPr>
                  <w:tcW w:w="656" w:type="dxa"/>
                  <w:tcMar>
                    <w:top w:w="15" w:type="dxa"/>
                    <w:left w:w="15" w:type="dxa"/>
                    <w:bottom w:w="15" w:type="dxa"/>
                    <w:right w:w="15" w:type="dxa"/>
                  </w:tcMar>
                  <w:vAlign w:val="center"/>
                </w:tcPr>
                <w:p w14:paraId="7E1A40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7460</w:t>
                  </w:r>
                </w:p>
              </w:tc>
              <w:tc>
                <w:tcPr>
                  <w:tcW w:w="746" w:type="dxa"/>
                  <w:tcMar>
                    <w:top w:w="15" w:type="dxa"/>
                    <w:left w:w="15" w:type="dxa"/>
                    <w:bottom w:w="15" w:type="dxa"/>
                    <w:right w:w="15" w:type="dxa"/>
                  </w:tcMar>
                  <w:vAlign w:val="center"/>
                </w:tcPr>
                <w:p w14:paraId="5037E5A8" w14:textId="3CD05AE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7249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Прочие расходы</w:t>
                  </w:r>
                </w:p>
              </w:tc>
            </w:tr>
            <w:tr w:rsidR="00DB5D22" w:rsidRPr="00BB45E9" w14:paraId="318DC80C" w14:textId="77777777" w:rsidTr="00D9544A">
              <w:trPr>
                <w:trHeight w:val="30"/>
              </w:trPr>
              <w:tc>
                <w:tcPr>
                  <w:tcW w:w="656" w:type="dxa"/>
                  <w:tcMar>
                    <w:top w:w="15" w:type="dxa"/>
                    <w:left w:w="15" w:type="dxa"/>
                    <w:bottom w:w="15" w:type="dxa"/>
                    <w:right w:w="15" w:type="dxa"/>
                  </w:tcMar>
                  <w:vAlign w:val="center"/>
                </w:tcPr>
                <w:p w14:paraId="0ABC95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CC56F4" w14:textId="0E0049EF"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7461</w:t>
                  </w:r>
                </w:p>
              </w:tc>
              <w:tc>
                <w:tcPr>
                  <w:tcW w:w="3615" w:type="dxa"/>
                  <w:tcMar>
                    <w:top w:w="15" w:type="dxa"/>
                    <w:left w:w="15" w:type="dxa"/>
                    <w:bottom w:w="15" w:type="dxa"/>
                    <w:right w:w="15" w:type="dxa"/>
                  </w:tcMar>
                  <w:vAlign w:val="center"/>
                </w:tcPr>
                <w:p w14:paraId="5D30BB49" w14:textId="21B2679E" w:rsidR="00DB5D22" w:rsidRPr="00BB45E9" w:rsidRDefault="00DB5D22" w:rsidP="00072A2F">
                  <w:pPr>
                    <w:pStyle w:val="a4"/>
                    <w:framePr w:hSpace="180" w:wrap="around" w:vAnchor="text" w:hAnchor="text" w:x="-459" w:y="1"/>
                    <w:spacing w:before="0" w:beforeAutospacing="0" w:after="0" w:afterAutospacing="0"/>
                    <w:suppressOverlap/>
                    <w:jc w:val="both"/>
                    <w:rPr>
                      <w:bCs/>
                    </w:rPr>
                  </w:pPr>
                  <w:r w:rsidRPr="00BB45E9">
                    <w:rPr>
                      <w:bCs/>
                    </w:rPr>
                    <w:t>Прочие расходы по операциям, связанным с имуществом, обращенным (поступившим) в собственность государства</w:t>
                  </w:r>
                  <w:r w:rsidR="004454B9">
                    <w:rPr>
                      <w:bCs/>
                    </w:rPr>
                    <w:t>»</w:t>
                  </w:r>
                  <w:r w:rsidRPr="00BB45E9">
                    <w:rPr>
                      <w:bCs/>
                    </w:rPr>
                    <w:t xml:space="preserve">, предназначен для учета расходов по операциям с имуществом, обращенным (поступившим) в собственность государства по </w:t>
                  </w:r>
                  <w:r w:rsidRPr="00BB45E9">
                    <w:rPr>
                      <w:bCs/>
                    </w:rPr>
                    <w:lastRenderedPageBreak/>
                    <w:t>отдельным основаниям</w:t>
                  </w:r>
                </w:p>
              </w:tc>
            </w:tr>
            <w:tr w:rsidR="00DB5D22" w:rsidRPr="00BB45E9" w14:paraId="30723E48" w14:textId="77777777" w:rsidTr="00FA0E6B">
              <w:trPr>
                <w:trHeight w:val="30"/>
              </w:trPr>
              <w:tc>
                <w:tcPr>
                  <w:tcW w:w="656" w:type="dxa"/>
                  <w:tcMar>
                    <w:top w:w="15" w:type="dxa"/>
                    <w:left w:w="15" w:type="dxa"/>
                    <w:bottom w:w="15" w:type="dxa"/>
                    <w:right w:w="15" w:type="dxa"/>
                  </w:tcMar>
                  <w:vAlign w:val="center"/>
                </w:tcPr>
                <w:p w14:paraId="70C09B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08A76D" w14:textId="6EAB2C0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lang w:val="kk-KZ"/>
                    </w:rPr>
                  </w:pPr>
                  <w:r w:rsidRPr="00BB45E9">
                    <w:rPr>
                      <w:rFonts w:ascii="Times New Roman" w:hAnsi="Times New Roman" w:cs="Times New Roman"/>
                      <w:bCs/>
                      <w:sz w:val="24"/>
                      <w:szCs w:val="24"/>
                      <w:lang w:val="kk-KZ"/>
                    </w:rPr>
                    <w:t>7462</w:t>
                  </w:r>
                </w:p>
              </w:tc>
              <w:tc>
                <w:tcPr>
                  <w:tcW w:w="3615" w:type="dxa"/>
                  <w:tcMar>
                    <w:top w:w="15" w:type="dxa"/>
                    <w:left w:w="15" w:type="dxa"/>
                    <w:bottom w:w="15" w:type="dxa"/>
                    <w:right w:w="15" w:type="dxa"/>
                  </w:tcMar>
                  <w:vAlign w:val="center"/>
                </w:tcPr>
                <w:p w14:paraId="6F0BBD83" w14:textId="594C248A" w:rsidR="00DB5D22" w:rsidRPr="00BB45E9" w:rsidRDefault="00DB5D22" w:rsidP="00072A2F">
                  <w:pPr>
                    <w:framePr w:hSpace="180" w:wrap="around" w:vAnchor="text" w:hAnchor="text" w:x="-459" w:y="1"/>
                    <w:overflowPunct w:val="0"/>
                    <w:autoSpaceDE w:val="0"/>
                    <w:autoSpaceDN w:val="0"/>
                    <w:adjustRightInd w:val="0"/>
                    <w:spacing w:after="0" w:line="240" w:lineRule="auto"/>
                    <w:suppressOverlap/>
                    <w:jc w:val="both"/>
                    <w:rPr>
                      <w:rFonts w:ascii="Times New Roman" w:eastAsia="Times New Roman" w:hAnsi="Times New Roman" w:cs="Times New Roman"/>
                      <w:bCs/>
                      <w:spacing w:val="1"/>
                      <w:sz w:val="24"/>
                      <w:szCs w:val="24"/>
                    </w:rPr>
                  </w:pPr>
                  <w:r w:rsidRPr="00BB45E9">
                    <w:rPr>
                      <w:rFonts w:ascii="Times New Roman" w:eastAsia="Times New Roman" w:hAnsi="Times New Roman" w:cs="Times New Roman"/>
                      <w:bCs/>
                      <w:spacing w:val="1"/>
                      <w:sz w:val="24"/>
                      <w:szCs w:val="24"/>
                    </w:rPr>
                    <w:t>Прочие расходы</w:t>
                  </w:r>
                </w:p>
              </w:tc>
            </w:tr>
            <w:tr w:rsidR="00DB5D22" w:rsidRPr="00BB45E9" w14:paraId="4F922C00" w14:textId="77777777" w:rsidTr="00D9544A">
              <w:trPr>
                <w:trHeight w:val="30"/>
              </w:trPr>
              <w:tc>
                <w:tcPr>
                  <w:tcW w:w="656" w:type="dxa"/>
                  <w:tcMar>
                    <w:top w:w="15" w:type="dxa"/>
                    <w:left w:w="15" w:type="dxa"/>
                    <w:bottom w:w="15" w:type="dxa"/>
                    <w:right w:w="15" w:type="dxa"/>
                  </w:tcMar>
                  <w:vAlign w:val="center"/>
                </w:tcPr>
                <w:p w14:paraId="122653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7470</w:t>
                  </w:r>
                </w:p>
              </w:tc>
              <w:tc>
                <w:tcPr>
                  <w:tcW w:w="746" w:type="dxa"/>
                  <w:tcMar>
                    <w:top w:w="15" w:type="dxa"/>
                    <w:left w:w="15" w:type="dxa"/>
                    <w:bottom w:w="15" w:type="dxa"/>
                    <w:right w:w="15" w:type="dxa"/>
                  </w:tcMar>
                  <w:vAlign w:val="center"/>
                </w:tcPr>
                <w:p w14:paraId="6366BB9E" w14:textId="6FAE5BF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388D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КСН республиканского и местных бюджетов</w:t>
                  </w:r>
                </w:p>
              </w:tc>
            </w:tr>
            <w:tr w:rsidR="00DB5D22" w:rsidRPr="00BB45E9" w14:paraId="2F8D5711" w14:textId="77777777" w:rsidTr="00D9544A">
              <w:trPr>
                <w:trHeight w:val="30"/>
              </w:trPr>
              <w:tc>
                <w:tcPr>
                  <w:tcW w:w="656" w:type="dxa"/>
                  <w:tcMar>
                    <w:top w:w="15" w:type="dxa"/>
                    <w:left w:w="15" w:type="dxa"/>
                    <w:bottom w:w="15" w:type="dxa"/>
                    <w:right w:w="15" w:type="dxa"/>
                  </w:tcMar>
                  <w:vAlign w:val="center"/>
                </w:tcPr>
                <w:p w14:paraId="35AED23E" w14:textId="249A4F70" w:rsidR="00DB5D22" w:rsidRPr="00726759" w:rsidRDefault="00DB5D22" w:rsidP="00072A2F">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726759">
                    <w:rPr>
                      <w:rFonts w:ascii="Times New Roman" w:hAnsi="Times New Roman" w:cs="Times New Roman"/>
                      <w:b/>
                      <w:sz w:val="24"/>
                      <w:szCs w:val="24"/>
                      <w:highlight w:val="green"/>
                    </w:rPr>
                    <w:t>7480</w:t>
                  </w:r>
                </w:p>
              </w:tc>
              <w:tc>
                <w:tcPr>
                  <w:tcW w:w="746" w:type="dxa"/>
                  <w:tcMar>
                    <w:top w:w="15" w:type="dxa"/>
                    <w:left w:w="15" w:type="dxa"/>
                    <w:bottom w:w="15" w:type="dxa"/>
                    <w:right w:w="15" w:type="dxa"/>
                  </w:tcMar>
                  <w:vAlign w:val="center"/>
                </w:tcPr>
                <w:p w14:paraId="0EC470FD" w14:textId="0F0AFB1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2F52EF" w14:textId="29B0E5DE" w:rsidR="00DB5D22" w:rsidRPr="00F02F04"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highlight w:val="green"/>
                    </w:rPr>
                  </w:pPr>
                  <w:r w:rsidRPr="00F02F04">
                    <w:rPr>
                      <w:rFonts w:ascii="Times New Roman" w:hAnsi="Times New Roman" w:cs="Times New Roman"/>
                      <w:b/>
                      <w:sz w:val="24"/>
                      <w:szCs w:val="24"/>
                      <w:highlight w:val="green"/>
                    </w:rPr>
                    <w:t>Расходы, возникающие при первоначальном признании финансовых инвестиций и обязательств</w:t>
                  </w:r>
                </w:p>
              </w:tc>
            </w:tr>
            <w:tr w:rsidR="00DB5D22" w:rsidRPr="00BB45E9" w14:paraId="53B33F28" w14:textId="77777777" w:rsidTr="00D9544A">
              <w:trPr>
                <w:trHeight w:val="30"/>
              </w:trPr>
              <w:tc>
                <w:tcPr>
                  <w:tcW w:w="656" w:type="dxa"/>
                  <w:tcMar>
                    <w:top w:w="15" w:type="dxa"/>
                    <w:left w:w="15" w:type="dxa"/>
                    <w:bottom w:w="15" w:type="dxa"/>
                    <w:right w:w="15" w:type="dxa"/>
                  </w:tcMar>
                  <w:vAlign w:val="center"/>
                </w:tcPr>
                <w:p w14:paraId="4D4579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5E0E60" w14:textId="5F2AC31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F95300">
                    <w:rPr>
                      <w:rFonts w:ascii="Times New Roman" w:hAnsi="Times New Roman" w:cs="Times New Roman"/>
                      <w:b/>
                      <w:sz w:val="24"/>
                      <w:szCs w:val="24"/>
                      <w:highlight w:val="green"/>
                    </w:rPr>
                    <w:t>7481</w:t>
                  </w:r>
                </w:p>
              </w:tc>
              <w:tc>
                <w:tcPr>
                  <w:tcW w:w="3615" w:type="dxa"/>
                  <w:tcMar>
                    <w:top w:w="15" w:type="dxa"/>
                    <w:left w:w="15" w:type="dxa"/>
                    <w:bottom w:w="15" w:type="dxa"/>
                    <w:right w:w="15" w:type="dxa"/>
                  </w:tcMar>
                  <w:vAlign w:val="center"/>
                </w:tcPr>
                <w:p w14:paraId="1C5A6A78" w14:textId="068A5718" w:rsidR="00DB5D22" w:rsidRPr="0072675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highlight w:val="green"/>
                    </w:rPr>
                  </w:pPr>
                  <w:r w:rsidRPr="00726759">
                    <w:rPr>
                      <w:rFonts w:ascii="Times New Roman" w:hAnsi="Times New Roman" w:cs="Times New Roman"/>
                      <w:color w:val="000000"/>
                      <w:sz w:val="24"/>
                      <w:szCs w:val="24"/>
                      <w:highlight w:val="green"/>
                    </w:rPr>
                    <w:t>Расходы от размещения ценных бумаг</w:t>
                  </w:r>
                </w:p>
              </w:tc>
            </w:tr>
            <w:tr w:rsidR="00DB5D22" w:rsidRPr="00BB45E9" w14:paraId="4733B393" w14:textId="77777777" w:rsidTr="00D9544A">
              <w:trPr>
                <w:trHeight w:val="30"/>
              </w:trPr>
              <w:tc>
                <w:tcPr>
                  <w:tcW w:w="656" w:type="dxa"/>
                  <w:tcMar>
                    <w:top w:w="15" w:type="dxa"/>
                    <w:left w:w="15" w:type="dxa"/>
                    <w:bottom w:w="15" w:type="dxa"/>
                    <w:right w:w="15" w:type="dxa"/>
                  </w:tcMar>
                  <w:vAlign w:val="center"/>
                </w:tcPr>
                <w:p w14:paraId="17F66A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535F17" w14:textId="043BE72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r w:rsidRPr="00F95300">
                    <w:rPr>
                      <w:rFonts w:ascii="Times New Roman" w:hAnsi="Times New Roman" w:cs="Times New Roman"/>
                      <w:b/>
                      <w:sz w:val="24"/>
                      <w:szCs w:val="24"/>
                      <w:highlight w:val="green"/>
                    </w:rPr>
                    <w:t>7482</w:t>
                  </w:r>
                </w:p>
              </w:tc>
              <w:tc>
                <w:tcPr>
                  <w:tcW w:w="3615" w:type="dxa"/>
                  <w:tcMar>
                    <w:top w:w="15" w:type="dxa"/>
                    <w:left w:w="15" w:type="dxa"/>
                    <w:bottom w:w="15" w:type="dxa"/>
                    <w:right w:w="15" w:type="dxa"/>
                  </w:tcMar>
                  <w:vAlign w:val="center"/>
                </w:tcPr>
                <w:p w14:paraId="1073D80A" w14:textId="091E5AF8" w:rsidR="00DB5D22" w:rsidRPr="00F02F04"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highlight w:val="green"/>
                    </w:rPr>
                  </w:pPr>
                  <w:r w:rsidRPr="00F02F04">
                    <w:rPr>
                      <w:rFonts w:ascii="Times New Roman" w:hAnsi="Times New Roman" w:cs="Times New Roman"/>
                      <w:b/>
                      <w:bCs/>
                      <w:sz w:val="24"/>
                      <w:szCs w:val="24"/>
                      <w:highlight w:val="green"/>
                    </w:rPr>
                    <w:t>Расходы, возникающие при первоначальном признании полученных займов</w:t>
                  </w:r>
                </w:p>
              </w:tc>
            </w:tr>
            <w:tr w:rsidR="00DB5D22" w:rsidRPr="00BB45E9" w14:paraId="0E4ABF6E" w14:textId="77777777" w:rsidTr="00D9544A">
              <w:trPr>
                <w:trHeight w:val="30"/>
              </w:trPr>
              <w:tc>
                <w:tcPr>
                  <w:tcW w:w="656" w:type="dxa"/>
                  <w:tcMar>
                    <w:top w:w="15" w:type="dxa"/>
                    <w:left w:w="15" w:type="dxa"/>
                    <w:bottom w:w="15" w:type="dxa"/>
                    <w:right w:w="15" w:type="dxa"/>
                  </w:tcMar>
                  <w:vAlign w:val="center"/>
                </w:tcPr>
                <w:p w14:paraId="47BBC5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9EBD15" w14:textId="6C94933D" w:rsidR="00DB5D22" w:rsidRPr="00F02F04"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highlight w:val="green"/>
                    </w:rPr>
                  </w:pPr>
                  <w:r w:rsidRPr="00F02F04">
                    <w:rPr>
                      <w:rFonts w:ascii="Times New Roman" w:hAnsi="Times New Roman" w:cs="Times New Roman"/>
                      <w:b/>
                      <w:sz w:val="24"/>
                      <w:szCs w:val="24"/>
                      <w:highlight w:val="green"/>
                    </w:rPr>
                    <w:t>7483</w:t>
                  </w:r>
                </w:p>
              </w:tc>
              <w:tc>
                <w:tcPr>
                  <w:tcW w:w="3615" w:type="dxa"/>
                  <w:tcMar>
                    <w:top w:w="15" w:type="dxa"/>
                    <w:left w:w="15" w:type="dxa"/>
                    <w:bottom w:w="15" w:type="dxa"/>
                    <w:right w:w="15" w:type="dxa"/>
                  </w:tcMar>
                  <w:vAlign w:val="center"/>
                </w:tcPr>
                <w:p w14:paraId="29C8900B" w14:textId="1AE17F60" w:rsidR="00DB5D22" w:rsidRPr="00F02F04"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highlight w:val="green"/>
                    </w:rPr>
                  </w:pPr>
                  <w:r w:rsidRPr="00F02F04">
                    <w:rPr>
                      <w:rFonts w:ascii="Times New Roman" w:eastAsia="Times New Roman" w:hAnsi="Times New Roman" w:cs="Times New Roman"/>
                      <w:b/>
                      <w:bCs/>
                      <w:color w:val="000000"/>
                      <w:sz w:val="24"/>
                      <w:szCs w:val="24"/>
                      <w:highlight w:val="green"/>
                    </w:rPr>
                    <w:t>Расходы от первоначального признания выданных займов</w:t>
                  </w:r>
                </w:p>
              </w:tc>
            </w:tr>
            <w:tr w:rsidR="00DB5D22" w:rsidRPr="00BB45E9" w14:paraId="7CD4A4BB" w14:textId="77777777" w:rsidTr="00D9544A">
              <w:trPr>
                <w:trHeight w:val="30"/>
              </w:trPr>
              <w:tc>
                <w:tcPr>
                  <w:tcW w:w="656" w:type="dxa"/>
                  <w:tcMar>
                    <w:top w:w="15" w:type="dxa"/>
                    <w:left w:w="15" w:type="dxa"/>
                    <w:bottom w:w="15" w:type="dxa"/>
                    <w:right w:w="15" w:type="dxa"/>
                  </w:tcMar>
                  <w:vAlign w:val="center"/>
                </w:tcPr>
                <w:p w14:paraId="5C5202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7490</w:t>
                  </w:r>
                </w:p>
              </w:tc>
              <w:tc>
                <w:tcPr>
                  <w:tcW w:w="746" w:type="dxa"/>
                  <w:tcMar>
                    <w:top w:w="15" w:type="dxa"/>
                    <w:left w:w="15" w:type="dxa"/>
                    <w:bottom w:w="15" w:type="dxa"/>
                    <w:right w:w="15" w:type="dxa"/>
                  </w:tcMar>
                  <w:vAlign w:val="center"/>
                </w:tcPr>
                <w:p w14:paraId="5137458A" w14:textId="335015B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7392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по фондам</w:t>
                  </w:r>
                </w:p>
              </w:tc>
            </w:tr>
            <w:tr w:rsidR="00DB5D22" w:rsidRPr="00BB45E9" w14:paraId="2C7A6B17" w14:textId="77777777" w:rsidTr="00D9544A">
              <w:trPr>
                <w:trHeight w:val="30"/>
              </w:trPr>
              <w:tc>
                <w:tcPr>
                  <w:tcW w:w="656" w:type="dxa"/>
                  <w:tcMar>
                    <w:top w:w="15" w:type="dxa"/>
                    <w:left w:w="15" w:type="dxa"/>
                    <w:bottom w:w="15" w:type="dxa"/>
                    <w:right w:w="15" w:type="dxa"/>
                  </w:tcMar>
                  <w:vAlign w:val="center"/>
                </w:tcPr>
                <w:p w14:paraId="04C09259" w14:textId="5AAE1224"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ABB0F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7491</w:t>
                  </w:r>
                </w:p>
              </w:tc>
              <w:tc>
                <w:tcPr>
                  <w:tcW w:w="3615" w:type="dxa"/>
                  <w:tcMar>
                    <w:top w:w="15" w:type="dxa"/>
                    <w:left w:w="15" w:type="dxa"/>
                    <w:bottom w:w="15" w:type="dxa"/>
                    <w:right w:w="15" w:type="dxa"/>
                  </w:tcMar>
                  <w:vAlign w:val="center"/>
                </w:tcPr>
                <w:p w14:paraId="255E44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Фонда компенсации потерпевшим</w:t>
                  </w:r>
                </w:p>
              </w:tc>
            </w:tr>
            <w:tr w:rsidR="00DB5D22" w:rsidRPr="00BB45E9" w14:paraId="13FFD826" w14:textId="77777777" w:rsidTr="00D9544A">
              <w:trPr>
                <w:trHeight w:val="30"/>
              </w:trPr>
              <w:tc>
                <w:tcPr>
                  <w:tcW w:w="656" w:type="dxa"/>
                  <w:tcMar>
                    <w:top w:w="15" w:type="dxa"/>
                    <w:left w:w="15" w:type="dxa"/>
                    <w:bottom w:w="15" w:type="dxa"/>
                    <w:right w:w="15" w:type="dxa"/>
                  </w:tcMar>
                  <w:vAlign w:val="center"/>
                </w:tcPr>
                <w:p w14:paraId="6F6B0C1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BC04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7492</w:t>
                  </w:r>
                </w:p>
              </w:tc>
              <w:tc>
                <w:tcPr>
                  <w:tcW w:w="3615" w:type="dxa"/>
                  <w:tcMar>
                    <w:top w:w="15" w:type="dxa"/>
                    <w:left w:w="15" w:type="dxa"/>
                    <w:bottom w:w="15" w:type="dxa"/>
                    <w:right w:w="15" w:type="dxa"/>
                  </w:tcMar>
                  <w:vAlign w:val="center"/>
                </w:tcPr>
                <w:p w14:paraId="5686FF60" w14:textId="49A5D58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Фонда поддержки инфраструктуры образования</w:t>
                  </w:r>
                </w:p>
              </w:tc>
            </w:tr>
            <w:tr w:rsidR="00DB5D22" w:rsidRPr="00BB45E9" w14:paraId="4481B7A1" w14:textId="77777777" w:rsidTr="00D9544A">
              <w:trPr>
                <w:trHeight w:val="30"/>
              </w:trPr>
              <w:tc>
                <w:tcPr>
                  <w:tcW w:w="656" w:type="dxa"/>
                  <w:tcMar>
                    <w:top w:w="15" w:type="dxa"/>
                    <w:left w:w="15" w:type="dxa"/>
                    <w:bottom w:w="15" w:type="dxa"/>
                    <w:right w:w="15" w:type="dxa"/>
                  </w:tcMar>
                  <w:vAlign w:val="center"/>
                </w:tcPr>
                <w:p w14:paraId="173C999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DC53EE" w14:textId="7E832D8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7493</w:t>
                  </w:r>
                </w:p>
              </w:tc>
              <w:tc>
                <w:tcPr>
                  <w:tcW w:w="3615" w:type="dxa"/>
                  <w:tcMar>
                    <w:top w:w="15" w:type="dxa"/>
                    <w:left w:w="15" w:type="dxa"/>
                    <w:bottom w:w="15" w:type="dxa"/>
                    <w:right w:w="15" w:type="dxa"/>
                  </w:tcMar>
                  <w:vAlign w:val="center"/>
                </w:tcPr>
                <w:p w14:paraId="418C756D" w14:textId="481C0A5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Специального государственного фонда</w:t>
                  </w:r>
                </w:p>
              </w:tc>
            </w:tr>
            <w:tr w:rsidR="00DB5D22" w:rsidRPr="00BB45E9" w14:paraId="1494E703" w14:textId="77777777" w:rsidTr="00D9544A">
              <w:trPr>
                <w:trHeight w:val="30"/>
              </w:trPr>
              <w:tc>
                <w:tcPr>
                  <w:tcW w:w="656" w:type="dxa"/>
                  <w:tcMar>
                    <w:top w:w="15" w:type="dxa"/>
                    <w:left w:w="15" w:type="dxa"/>
                    <w:bottom w:w="15" w:type="dxa"/>
                    <w:right w:w="15" w:type="dxa"/>
                  </w:tcMar>
                  <w:vAlign w:val="center"/>
                </w:tcPr>
                <w:p w14:paraId="1F5D89F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2837CD5" w14:textId="04B0AB2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7494</w:t>
                  </w:r>
                </w:p>
              </w:tc>
              <w:tc>
                <w:tcPr>
                  <w:tcW w:w="3615" w:type="dxa"/>
                  <w:tcMar>
                    <w:top w:w="15" w:type="dxa"/>
                    <w:left w:w="15" w:type="dxa"/>
                    <w:bottom w:w="15" w:type="dxa"/>
                    <w:right w:w="15" w:type="dxa"/>
                  </w:tcMar>
                  <w:vAlign w:val="center"/>
                </w:tcPr>
                <w:p w14:paraId="6958F3FC" w14:textId="302F9F4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 Специального государственного фонда  центрального уполномоченного органа</w:t>
                  </w:r>
                </w:p>
              </w:tc>
            </w:tr>
            <w:tr w:rsidR="00DB5D22" w:rsidRPr="00BB45E9" w14:paraId="223778C5" w14:textId="77777777" w:rsidTr="00D9544A">
              <w:trPr>
                <w:trHeight w:val="30"/>
              </w:trPr>
              <w:tc>
                <w:tcPr>
                  <w:tcW w:w="656" w:type="dxa"/>
                  <w:tcMar>
                    <w:top w:w="15" w:type="dxa"/>
                    <w:left w:w="15" w:type="dxa"/>
                    <w:bottom w:w="15" w:type="dxa"/>
                    <w:right w:w="15" w:type="dxa"/>
                  </w:tcMar>
                  <w:vAlign w:val="center"/>
                </w:tcPr>
                <w:p w14:paraId="47142F1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5F3395" w14:textId="5117717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7495</w:t>
                  </w:r>
                </w:p>
              </w:tc>
              <w:tc>
                <w:tcPr>
                  <w:tcW w:w="3615" w:type="dxa"/>
                  <w:tcMar>
                    <w:top w:w="15" w:type="dxa"/>
                    <w:left w:w="15" w:type="dxa"/>
                    <w:bottom w:w="15" w:type="dxa"/>
                    <w:right w:w="15" w:type="dxa"/>
                  </w:tcMar>
                  <w:vAlign w:val="center"/>
                </w:tcPr>
                <w:p w14:paraId="1B4ADE1B" w14:textId="338C566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Расходы</w:t>
                  </w:r>
                  <w:r w:rsidRPr="00BB45E9">
                    <w:rPr>
                      <w:rFonts w:ascii="Times New Roman" w:hAnsi="Times New Roman" w:cs="Times New Roman"/>
                      <w:bCs/>
                    </w:rPr>
                    <w:t xml:space="preserve"> </w:t>
                  </w:r>
                  <w:r w:rsidRPr="00BB45E9">
                    <w:rPr>
                      <w:rFonts w:ascii="Times New Roman" w:hAnsi="Times New Roman" w:cs="Times New Roman"/>
                      <w:bCs/>
                      <w:sz w:val="24"/>
                      <w:szCs w:val="24"/>
                    </w:rPr>
                    <w:t xml:space="preserve">Специального государственного фонда   местного уполномоченного </w:t>
                  </w:r>
                  <w:r w:rsidRPr="00BB45E9">
                    <w:rPr>
                      <w:rFonts w:ascii="Times New Roman" w:hAnsi="Times New Roman" w:cs="Times New Roman"/>
                      <w:bCs/>
                      <w:sz w:val="24"/>
                      <w:szCs w:val="24"/>
                    </w:rPr>
                    <w:lastRenderedPageBreak/>
                    <w:t>органа</w:t>
                  </w:r>
                </w:p>
              </w:tc>
            </w:tr>
            <w:tr w:rsidR="00DB5D22" w:rsidRPr="00BB45E9" w14:paraId="44279BE8" w14:textId="77777777" w:rsidTr="00072A2F">
              <w:trPr>
                <w:trHeight w:val="30"/>
              </w:trPr>
              <w:tc>
                <w:tcPr>
                  <w:tcW w:w="5017" w:type="dxa"/>
                  <w:gridSpan w:val="3"/>
                  <w:tcMar>
                    <w:top w:w="15" w:type="dxa"/>
                    <w:left w:w="15" w:type="dxa"/>
                    <w:bottom w:w="15" w:type="dxa"/>
                    <w:right w:w="15" w:type="dxa"/>
                  </w:tcMar>
                  <w:vAlign w:val="center"/>
                </w:tcPr>
                <w:p w14:paraId="4BACEDB2" w14:textId="227B3148"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lastRenderedPageBreak/>
                    <w:t>Раздел 8. Затраты на производство и другие цели</w:t>
                  </w:r>
                </w:p>
              </w:tc>
            </w:tr>
            <w:tr w:rsidR="00DB5D22" w:rsidRPr="00BB45E9" w14:paraId="40520C4E" w14:textId="77777777" w:rsidTr="00D9544A">
              <w:trPr>
                <w:trHeight w:val="30"/>
              </w:trPr>
              <w:tc>
                <w:tcPr>
                  <w:tcW w:w="656" w:type="dxa"/>
                  <w:tcMar>
                    <w:top w:w="15" w:type="dxa"/>
                    <w:left w:w="15" w:type="dxa"/>
                    <w:bottom w:w="15" w:type="dxa"/>
                    <w:right w:w="15" w:type="dxa"/>
                  </w:tcMar>
                  <w:vAlign w:val="center"/>
                </w:tcPr>
                <w:p w14:paraId="3E94EF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8010</w:t>
                  </w:r>
                </w:p>
              </w:tc>
              <w:tc>
                <w:tcPr>
                  <w:tcW w:w="746" w:type="dxa"/>
                  <w:tcMar>
                    <w:top w:w="15" w:type="dxa"/>
                    <w:left w:w="15" w:type="dxa"/>
                    <w:bottom w:w="15" w:type="dxa"/>
                    <w:right w:w="15" w:type="dxa"/>
                  </w:tcMar>
                  <w:vAlign w:val="center"/>
                </w:tcPr>
                <w:p w14:paraId="72BE2B68" w14:textId="73D9819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49417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Затраты на производство и другие цели</w:t>
                  </w:r>
                </w:p>
              </w:tc>
            </w:tr>
            <w:tr w:rsidR="00DB5D22" w:rsidRPr="00BB45E9" w14:paraId="3AF8D642" w14:textId="77777777" w:rsidTr="00D9544A">
              <w:trPr>
                <w:trHeight w:val="30"/>
              </w:trPr>
              <w:tc>
                <w:tcPr>
                  <w:tcW w:w="656" w:type="dxa"/>
                  <w:tcMar>
                    <w:top w:w="15" w:type="dxa"/>
                    <w:left w:w="15" w:type="dxa"/>
                    <w:bottom w:w="15" w:type="dxa"/>
                    <w:right w:w="15" w:type="dxa"/>
                  </w:tcMar>
                  <w:vAlign w:val="center"/>
                </w:tcPr>
                <w:p w14:paraId="26AECFEC" w14:textId="0886F7F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B6B64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8011</w:t>
                  </w:r>
                </w:p>
              </w:tc>
              <w:tc>
                <w:tcPr>
                  <w:tcW w:w="3615" w:type="dxa"/>
                  <w:tcMar>
                    <w:top w:w="15" w:type="dxa"/>
                    <w:left w:w="15" w:type="dxa"/>
                    <w:bottom w:w="15" w:type="dxa"/>
                    <w:right w:w="15" w:type="dxa"/>
                  </w:tcMar>
                  <w:vAlign w:val="center"/>
                </w:tcPr>
                <w:p w14:paraId="01F8A5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Материалы</w:t>
                  </w:r>
                </w:p>
              </w:tc>
            </w:tr>
            <w:tr w:rsidR="00DB5D22" w:rsidRPr="00BB45E9" w14:paraId="74125071" w14:textId="77777777" w:rsidTr="00D9544A">
              <w:trPr>
                <w:trHeight w:val="30"/>
              </w:trPr>
              <w:tc>
                <w:tcPr>
                  <w:tcW w:w="656" w:type="dxa"/>
                  <w:tcMar>
                    <w:top w:w="15" w:type="dxa"/>
                    <w:left w:w="15" w:type="dxa"/>
                    <w:bottom w:w="15" w:type="dxa"/>
                    <w:right w:w="15" w:type="dxa"/>
                  </w:tcMar>
                  <w:vAlign w:val="center"/>
                </w:tcPr>
                <w:p w14:paraId="774077D8" w14:textId="3CE3B55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4290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8012</w:t>
                  </w:r>
                </w:p>
              </w:tc>
              <w:tc>
                <w:tcPr>
                  <w:tcW w:w="3615" w:type="dxa"/>
                  <w:tcMar>
                    <w:top w:w="15" w:type="dxa"/>
                    <w:left w:w="15" w:type="dxa"/>
                    <w:bottom w:w="15" w:type="dxa"/>
                    <w:right w:w="15" w:type="dxa"/>
                  </w:tcMar>
                  <w:vAlign w:val="center"/>
                </w:tcPr>
                <w:p w14:paraId="37AC9D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Оплата труда</w:t>
                  </w:r>
                </w:p>
              </w:tc>
            </w:tr>
            <w:tr w:rsidR="00DB5D22" w:rsidRPr="00BB45E9" w14:paraId="5CC40210" w14:textId="77777777" w:rsidTr="00D9544A">
              <w:trPr>
                <w:trHeight w:val="30"/>
              </w:trPr>
              <w:tc>
                <w:tcPr>
                  <w:tcW w:w="656" w:type="dxa"/>
                  <w:tcMar>
                    <w:top w:w="15" w:type="dxa"/>
                    <w:left w:w="15" w:type="dxa"/>
                    <w:bottom w:w="15" w:type="dxa"/>
                    <w:right w:w="15" w:type="dxa"/>
                  </w:tcMar>
                  <w:vAlign w:val="center"/>
                </w:tcPr>
                <w:p w14:paraId="7DA4F2E3" w14:textId="06B0B90E"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06E7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8013</w:t>
                  </w:r>
                </w:p>
              </w:tc>
              <w:tc>
                <w:tcPr>
                  <w:tcW w:w="3615" w:type="dxa"/>
                  <w:tcMar>
                    <w:top w:w="15" w:type="dxa"/>
                    <w:left w:w="15" w:type="dxa"/>
                    <w:bottom w:w="15" w:type="dxa"/>
                    <w:right w:w="15" w:type="dxa"/>
                  </w:tcMar>
                  <w:vAlign w:val="center"/>
                </w:tcPr>
                <w:p w14:paraId="6FF673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Отчисления от оплаты труда</w:t>
                  </w:r>
                </w:p>
              </w:tc>
            </w:tr>
            <w:tr w:rsidR="00DB5D22" w:rsidRPr="00BB45E9" w14:paraId="00CC1C0D" w14:textId="77777777" w:rsidTr="00D9544A">
              <w:trPr>
                <w:trHeight w:val="30"/>
              </w:trPr>
              <w:tc>
                <w:tcPr>
                  <w:tcW w:w="656" w:type="dxa"/>
                  <w:tcMar>
                    <w:top w:w="15" w:type="dxa"/>
                    <w:left w:w="15" w:type="dxa"/>
                    <w:bottom w:w="15" w:type="dxa"/>
                    <w:right w:w="15" w:type="dxa"/>
                  </w:tcMar>
                  <w:vAlign w:val="center"/>
                </w:tcPr>
                <w:p w14:paraId="66901453" w14:textId="44B7F78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689F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8014</w:t>
                  </w:r>
                </w:p>
              </w:tc>
              <w:tc>
                <w:tcPr>
                  <w:tcW w:w="3615" w:type="dxa"/>
                  <w:tcMar>
                    <w:top w:w="15" w:type="dxa"/>
                    <w:left w:w="15" w:type="dxa"/>
                    <w:bottom w:w="15" w:type="dxa"/>
                    <w:right w:w="15" w:type="dxa"/>
                  </w:tcMar>
                  <w:vAlign w:val="center"/>
                </w:tcPr>
                <w:p w14:paraId="08B41D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Накладные расходы</w:t>
                  </w:r>
                </w:p>
              </w:tc>
            </w:tr>
            <w:tr w:rsidR="00DB5D22" w:rsidRPr="00BB45E9" w14:paraId="27CFE5EB" w14:textId="77777777" w:rsidTr="00D9544A">
              <w:trPr>
                <w:trHeight w:val="30"/>
              </w:trPr>
              <w:tc>
                <w:tcPr>
                  <w:tcW w:w="656" w:type="dxa"/>
                  <w:tcMar>
                    <w:top w:w="15" w:type="dxa"/>
                    <w:left w:w="15" w:type="dxa"/>
                    <w:bottom w:w="15" w:type="dxa"/>
                    <w:right w:w="15" w:type="dxa"/>
                  </w:tcMar>
                  <w:vAlign w:val="center"/>
                </w:tcPr>
                <w:p w14:paraId="315CD067" w14:textId="609F945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B3C34E" w14:textId="634E44E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585C0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B45E9">
                    <w:rPr>
                      <w:rFonts w:ascii="Times New Roman" w:hAnsi="Times New Roman" w:cs="Times New Roman"/>
                      <w:bCs/>
                      <w:sz w:val="24"/>
                      <w:szCs w:val="24"/>
                    </w:rPr>
                    <w:t>Раздел 9. Забалансовые счета</w:t>
                  </w:r>
                </w:p>
              </w:tc>
            </w:tr>
            <w:tr w:rsidR="00DB5D22" w:rsidRPr="00BB45E9" w14:paraId="331A3C00" w14:textId="77777777" w:rsidTr="00D9544A">
              <w:trPr>
                <w:trHeight w:val="30"/>
              </w:trPr>
              <w:tc>
                <w:tcPr>
                  <w:tcW w:w="656" w:type="dxa"/>
                  <w:tcMar>
                    <w:top w:w="15" w:type="dxa"/>
                    <w:left w:w="15" w:type="dxa"/>
                    <w:bottom w:w="15" w:type="dxa"/>
                    <w:right w:w="15" w:type="dxa"/>
                  </w:tcMar>
                  <w:vAlign w:val="center"/>
                </w:tcPr>
                <w:p w14:paraId="6DB42C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01</w:t>
                  </w:r>
                </w:p>
              </w:tc>
              <w:tc>
                <w:tcPr>
                  <w:tcW w:w="746" w:type="dxa"/>
                  <w:tcMar>
                    <w:top w:w="15" w:type="dxa"/>
                    <w:left w:w="15" w:type="dxa"/>
                    <w:bottom w:w="15" w:type="dxa"/>
                    <w:right w:w="15" w:type="dxa"/>
                  </w:tcMar>
                  <w:vAlign w:val="center"/>
                </w:tcPr>
                <w:p w14:paraId="34210889" w14:textId="4CB6247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5146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Арендованные активы</w:t>
                  </w:r>
                </w:p>
              </w:tc>
            </w:tr>
            <w:tr w:rsidR="00DB5D22" w:rsidRPr="00BB45E9" w14:paraId="60EAE233" w14:textId="77777777" w:rsidTr="00D9544A">
              <w:trPr>
                <w:trHeight w:val="30"/>
              </w:trPr>
              <w:tc>
                <w:tcPr>
                  <w:tcW w:w="656" w:type="dxa"/>
                  <w:tcMar>
                    <w:top w:w="15" w:type="dxa"/>
                    <w:left w:w="15" w:type="dxa"/>
                    <w:bottom w:w="15" w:type="dxa"/>
                    <w:right w:w="15" w:type="dxa"/>
                  </w:tcMar>
                  <w:vAlign w:val="center"/>
                </w:tcPr>
                <w:p w14:paraId="107CA0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02</w:t>
                  </w:r>
                </w:p>
              </w:tc>
              <w:tc>
                <w:tcPr>
                  <w:tcW w:w="746" w:type="dxa"/>
                  <w:tcMar>
                    <w:top w:w="15" w:type="dxa"/>
                    <w:left w:w="15" w:type="dxa"/>
                    <w:bottom w:w="15" w:type="dxa"/>
                    <w:right w:w="15" w:type="dxa"/>
                  </w:tcMar>
                  <w:vAlign w:val="center"/>
                </w:tcPr>
                <w:p w14:paraId="18240417" w14:textId="02A2AFB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BDB58E" w14:textId="1537F6C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Запасы, принятые на ответственное хранение или оплаченные по централизованному снабжению</w:t>
                  </w:r>
                </w:p>
              </w:tc>
            </w:tr>
            <w:tr w:rsidR="00DB5D22" w:rsidRPr="00BB45E9" w14:paraId="696E7E94" w14:textId="77777777" w:rsidTr="00D9544A">
              <w:trPr>
                <w:trHeight w:val="30"/>
              </w:trPr>
              <w:tc>
                <w:tcPr>
                  <w:tcW w:w="656" w:type="dxa"/>
                  <w:tcMar>
                    <w:top w:w="15" w:type="dxa"/>
                    <w:left w:w="15" w:type="dxa"/>
                    <w:bottom w:w="15" w:type="dxa"/>
                    <w:right w:w="15" w:type="dxa"/>
                  </w:tcMar>
                  <w:vAlign w:val="center"/>
                </w:tcPr>
                <w:p w14:paraId="2DF4A1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03</w:t>
                  </w:r>
                </w:p>
              </w:tc>
              <w:tc>
                <w:tcPr>
                  <w:tcW w:w="746" w:type="dxa"/>
                  <w:tcMar>
                    <w:top w:w="15" w:type="dxa"/>
                    <w:left w:w="15" w:type="dxa"/>
                    <w:bottom w:w="15" w:type="dxa"/>
                    <w:right w:w="15" w:type="dxa"/>
                  </w:tcMar>
                  <w:vAlign w:val="center"/>
                </w:tcPr>
                <w:p w14:paraId="1CEA8FC9" w14:textId="3800319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D9ADF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Бланки строгой отчетности</w:t>
                  </w:r>
                </w:p>
              </w:tc>
            </w:tr>
            <w:tr w:rsidR="00DB5D22" w:rsidRPr="00BB45E9" w14:paraId="329D7195" w14:textId="77777777" w:rsidTr="004C1758">
              <w:trPr>
                <w:trHeight w:val="197"/>
              </w:trPr>
              <w:tc>
                <w:tcPr>
                  <w:tcW w:w="656" w:type="dxa"/>
                  <w:tcMar>
                    <w:top w:w="15" w:type="dxa"/>
                    <w:left w:w="15" w:type="dxa"/>
                    <w:bottom w:w="15" w:type="dxa"/>
                    <w:right w:w="15" w:type="dxa"/>
                  </w:tcMar>
                  <w:vAlign w:val="center"/>
                </w:tcPr>
                <w:p w14:paraId="4EFAD7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04</w:t>
                  </w:r>
                </w:p>
              </w:tc>
              <w:tc>
                <w:tcPr>
                  <w:tcW w:w="746" w:type="dxa"/>
                  <w:tcMar>
                    <w:top w:w="15" w:type="dxa"/>
                    <w:left w:w="15" w:type="dxa"/>
                    <w:bottom w:w="15" w:type="dxa"/>
                    <w:right w:w="15" w:type="dxa"/>
                  </w:tcMar>
                  <w:vAlign w:val="center"/>
                </w:tcPr>
                <w:p w14:paraId="081E746E" w14:textId="7A7A2C03"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3655C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Списанная задолженность не платежеспособных дебиторов</w:t>
                  </w:r>
                </w:p>
              </w:tc>
            </w:tr>
            <w:tr w:rsidR="00DB5D22" w:rsidRPr="00BB45E9" w14:paraId="624C565A" w14:textId="77777777" w:rsidTr="00D9544A">
              <w:trPr>
                <w:trHeight w:val="30"/>
              </w:trPr>
              <w:tc>
                <w:tcPr>
                  <w:tcW w:w="656" w:type="dxa"/>
                  <w:tcMar>
                    <w:top w:w="15" w:type="dxa"/>
                    <w:left w:w="15" w:type="dxa"/>
                    <w:bottom w:w="15" w:type="dxa"/>
                    <w:right w:w="15" w:type="dxa"/>
                  </w:tcMar>
                  <w:vAlign w:val="center"/>
                </w:tcPr>
                <w:p w14:paraId="5D1B36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05</w:t>
                  </w:r>
                </w:p>
              </w:tc>
              <w:tc>
                <w:tcPr>
                  <w:tcW w:w="746" w:type="dxa"/>
                  <w:tcMar>
                    <w:top w:w="15" w:type="dxa"/>
                    <w:left w:w="15" w:type="dxa"/>
                    <w:bottom w:w="15" w:type="dxa"/>
                    <w:right w:w="15" w:type="dxa"/>
                  </w:tcMar>
                  <w:vAlign w:val="center"/>
                </w:tcPr>
                <w:p w14:paraId="78059586" w14:textId="3BF772F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462028" w14:textId="7D61EDF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Задолженность учащихся и студентов за не возвращенные материальные ценности</w:t>
                  </w:r>
                </w:p>
              </w:tc>
            </w:tr>
            <w:tr w:rsidR="00DB5D22" w:rsidRPr="00BB45E9" w14:paraId="0752DBBC" w14:textId="77777777" w:rsidTr="00D9544A">
              <w:trPr>
                <w:trHeight w:val="30"/>
              </w:trPr>
              <w:tc>
                <w:tcPr>
                  <w:tcW w:w="656" w:type="dxa"/>
                  <w:tcMar>
                    <w:top w:w="15" w:type="dxa"/>
                    <w:left w:w="15" w:type="dxa"/>
                    <w:bottom w:w="15" w:type="dxa"/>
                    <w:right w:w="15" w:type="dxa"/>
                  </w:tcMar>
                  <w:vAlign w:val="center"/>
                </w:tcPr>
                <w:p w14:paraId="2599A0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06</w:t>
                  </w:r>
                </w:p>
              </w:tc>
              <w:tc>
                <w:tcPr>
                  <w:tcW w:w="746" w:type="dxa"/>
                  <w:tcMar>
                    <w:top w:w="15" w:type="dxa"/>
                    <w:left w:w="15" w:type="dxa"/>
                    <w:bottom w:w="15" w:type="dxa"/>
                    <w:right w:w="15" w:type="dxa"/>
                  </w:tcMar>
                  <w:vAlign w:val="center"/>
                </w:tcPr>
                <w:p w14:paraId="11BE681B" w14:textId="1F023B95"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AC91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Переходящие спортивные призы и кубки</w:t>
                  </w:r>
                </w:p>
              </w:tc>
            </w:tr>
            <w:tr w:rsidR="00DB5D22" w:rsidRPr="00BB45E9" w14:paraId="6AFA17F4" w14:textId="77777777" w:rsidTr="00D9544A">
              <w:trPr>
                <w:trHeight w:val="30"/>
              </w:trPr>
              <w:tc>
                <w:tcPr>
                  <w:tcW w:w="656" w:type="dxa"/>
                  <w:tcMar>
                    <w:top w:w="15" w:type="dxa"/>
                    <w:left w:w="15" w:type="dxa"/>
                    <w:bottom w:w="15" w:type="dxa"/>
                    <w:right w:w="15" w:type="dxa"/>
                  </w:tcMar>
                  <w:vAlign w:val="center"/>
                </w:tcPr>
                <w:p w14:paraId="10C481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07</w:t>
                  </w:r>
                </w:p>
              </w:tc>
              <w:tc>
                <w:tcPr>
                  <w:tcW w:w="746" w:type="dxa"/>
                  <w:tcMar>
                    <w:top w:w="15" w:type="dxa"/>
                    <w:left w:w="15" w:type="dxa"/>
                    <w:bottom w:w="15" w:type="dxa"/>
                    <w:right w:w="15" w:type="dxa"/>
                  </w:tcMar>
                  <w:vAlign w:val="center"/>
                </w:tcPr>
                <w:p w14:paraId="5DA63366" w14:textId="33B4926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EB3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Путевки</w:t>
                  </w:r>
                </w:p>
              </w:tc>
            </w:tr>
            <w:tr w:rsidR="00DB5D22" w:rsidRPr="00BB45E9" w14:paraId="737B8F7F" w14:textId="77777777" w:rsidTr="00D9544A">
              <w:trPr>
                <w:trHeight w:val="30"/>
              </w:trPr>
              <w:tc>
                <w:tcPr>
                  <w:tcW w:w="656" w:type="dxa"/>
                  <w:tcMar>
                    <w:top w:w="15" w:type="dxa"/>
                    <w:left w:w="15" w:type="dxa"/>
                    <w:bottom w:w="15" w:type="dxa"/>
                    <w:right w:w="15" w:type="dxa"/>
                  </w:tcMar>
                  <w:vAlign w:val="center"/>
                </w:tcPr>
                <w:p w14:paraId="1775E3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08</w:t>
                  </w:r>
                </w:p>
              </w:tc>
              <w:tc>
                <w:tcPr>
                  <w:tcW w:w="746" w:type="dxa"/>
                  <w:tcMar>
                    <w:top w:w="15" w:type="dxa"/>
                    <w:left w:w="15" w:type="dxa"/>
                    <w:bottom w:w="15" w:type="dxa"/>
                    <w:right w:w="15" w:type="dxa"/>
                  </w:tcMar>
                  <w:vAlign w:val="center"/>
                </w:tcPr>
                <w:p w14:paraId="209AFE04" w14:textId="31615A0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0FA0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Учебные предметы военной техники</w:t>
                  </w:r>
                </w:p>
              </w:tc>
            </w:tr>
            <w:tr w:rsidR="00DB5D22" w:rsidRPr="00BB45E9" w14:paraId="67EC3A0F" w14:textId="77777777" w:rsidTr="00D9544A">
              <w:trPr>
                <w:trHeight w:val="30"/>
              </w:trPr>
              <w:tc>
                <w:tcPr>
                  <w:tcW w:w="656" w:type="dxa"/>
                  <w:tcMar>
                    <w:top w:w="15" w:type="dxa"/>
                    <w:left w:w="15" w:type="dxa"/>
                    <w:bottom w:w="15" w:type="dxa"/>
                    <w:right w:w="15" w:type="dxa"/>
                  </w:tcMar>
                  <w:vAlign w:val="center"/>
                </w:tcPr>
                <w:p w14:paraId="663D02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09</w:t>
                  </w:r>
                </w:p>
              </w:tc>
              <w:tc>
                <w:tcPr>
                  <w:tcW w:w="746" w:type="dxa"/>
                  <w:tcMar>
                    <w:top w:w="15" w:type="dxa"/>
                    <w:left w:w="15" w:type="dxa"/>
                    <w:bottom w:w="15" w:type="dxa"/>
                    <w:right w:w="15" w:type="dxa"/>
                  </w:tcMar>
                  <w:vAlign w:val="center"/>
                </w:tcPr>
                <w:p w14:paraId="4D9CBDAE" w14:textId="7EC69101"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2588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B45E9">
                    <w:rPr>
                      <w:rFonts w:ascii="Times New Roman" w:hAnsi="Times New Roman" w:cs="Times New Roman"/>
                      <w:bCs/>
                      <w:sz w:val="24"/>
                      <w:szCs w:val="24"/>
                    </w:rPr>
                    <w:t>Активы культурного наследия</w:t>
                  </w:r>
                </w:p>
              </w:tc>
            </w:tr>
          </w:tbl>
          <w:p w14:paraId="0AF1DC91"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44597C87"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bookmarkStart w:id="186" w:name="_Hlk174695321"/>
            <w:r w:rsidRPr="00BB45E9">
              <w:rPr>
                <w:rFonts w:ascii="Times New Roman" w:hAnsi="Times New Roman" w:cs="Times New Roman"/>
                <w:bCs/>
                <w:spacing w:val="2"/>
                <w:sz w:val="24"/>
                <w:szCs w:val="24"/>
                <w:bdr w:val="none" w:sz="0" w:space="0" w:color="auto" w:frame="1"/>
                <w:shd w:val="clear" w:color="auto" w:fill="FFFFFF"/>
              </w:rPr>
              <w:t>Примечание:</w:t>
            </w:r>
          </w:p>
          <w:p w14:paraId="380B2E38"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Расшифровка аббревиатур:</w:t>
            </w:r>
          </w:p>
          <w:p w14:paraId="1FF8F8C1"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lastRenderedPageBreak/>
              <w:t>КСН – контрольный счет наличности;</w:t>
            </w:r>
          </w:p>
          <w:p w14:paraId="72FA8DFC" w14:textId="77777777" w:rsidR="00DB5D22" w:rsidRPr="00BB45E9" w:rsidRDefault="00DB5D22" w:rsidP="00DB5D22">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B45E9">
              <w:rPr>
                <w:rFonts w:ascii="Times New Roman" w:hAnsi="Times New Roman" w:cs="Times New Roman"/>
                <w:bCs/>
                <w:spacing w:val="2"/>
                <w:sz w:val="24"/>
                <w:szCs w:val="24"/>
                <w:bdr w:val="none" w:sz="0" w:space="0" w:color="auto" w:frame="1"/>
                <w:shd w:val="clear" w:color="auto" w:fill="FFFFFF"/>
              </w:rPr>
              <w:t>НДС – налог на добавленную стоимость;</w:t>
            </w:r>
          </w:p>
          <w:p w14:paraId="621B4CBE" w14:textId="579E2B58" w:rsidR="00DB5D22" w:rsidRPr="00BB45E9" w:rsidRDefault="00DB5D22" w:rsidP="00DB5D22">
            <w:pPr>
              <w:spacing w:after="0" w:line="240" w:lineRule="auto"/>
              <w:contextualSpacing/>
              <w:jc w:val="both"/>
              <w:rPr>
                <w:rFonts w:ascii="Times New Roman" w:hAnsi="Times New Roman" w:cs="Times New Roman"/>
                <w:bCs/>
                <w:sz w:val="24"/>
                <w:szCs w:val="24"/>
              </w:rPr>
            </w:pPr>
            <w:r w:rsidRPr="00BB45E9">
              <w:rPr>
                <w:rFonts w:ascii="Times New Roman" w:hAnsi="Times New Roman" w:cs="Times New Roman"/>
                <w:bCs/>
                <w:sz w:val="24"/>
                <w:szCs w:val="24"/>
              </w:rPr>
              <w:t xml:space="preserve">НАО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 – некоммерческое акционерное общество </w:t>
            </w:r>
            <w:r w:rsidR="004454B9">
              <w:rPr>
                <w:rFonts w:ascii="Times New Roman" w:hAnsi="Times New Roman" w:cs="Times New Roman"/>
                <w:bCs/>
                <w:sz w:val="24"/>
                <w:szCs w:val="24"/>
              </w:rPr>
              <w:t>«</w:t>
            </w:r>
            <w:r w:rsidRPr="00BB45E9">
              <w:rPr>
                <w:rFonts w:ascii="Times New Roman" w:hAnsi="Times New Roman" w:cs="Times New Roman"/>
                <w:bCs/>
                <w:sz w:val="24"/>
                <w:szCs w:val="24"/>
              </w:rPr>
              <w:t xml:space="preserve">Государственная корпорация </w:t>
            </w:r>
            <w:r w:rsidR="004454B9">
              <w:rPr>
                <w:rFonts w:ascii="Times New Roman" w:hAnsi="Times New Roman" w:cs="Times New Roman"/>
                <w:bCs/>
                <w:sz w:val="24"/>
                <w:szCs w:val="24"/>
              </w:rPr>
              <w:t>«</w:t>
            </w:r>
            <w:r w:rsidRPr="00BB45E9">
              <w:rPr>
                <w:rFonts w:ascii="Times New Roman" w:hAnsi="Times New Roman" w:cs="Times New Roman"/>
                <w:bCs/>
                <w:sz w:val="24"/>
                <w:szCs w:val="24"/>
              </w:rPr>
              <w:t>Правительство для граждан</w:t>
            </w:r>
            <w:r w:rsidR="004454B9">
              <w:rPr>
                <w:rFonts w:ascii="Times New Roman" w:hAnsi="Times New Roman" w:cs="Times New Roman"/>
                <w:bCs/>
                <w:sz w:val="24"/>
                <w:szCs w:val="24"/>
              </w:rPr>
              <w:t>»</w:t>
            </w:r>
            <w:r w:rsidRPr="00BB45E9">
              <w:rPr>
                <w:rFonts w:ascii="Times New Roman" w:hAnsi="Times New Roman" w:cs="Times New Roman"/>
                <w:bCs/>
                <w:sz w:val="24"/>
                <w:szCs w:val="24"/>
              </w:rPr>
              <w:t>.</w:t>
            </w:r>
            <w:bookmarkEnd w:id="186"/>
          </w:p>
        </w:tc>
        <w:tc>
          <w:tcPr>
            <w:tcW w:w="2693" w:type="dxa"/>
            <w:shd w:val="clear" w:color="auto" w:fill="auto"/>
          </w:tcPr>
          <w:p w14:paraId="511D0D10" w14:textId="77777777" w:rsidR="00DB5D22" w:rsidRPr="00BB45E9" w:rsidRDefault="00DB5D22" w:rsidP="00DB5D22">
            <w:pPr>
              <w:spacing w:after="0" w:line="240" w:lineRule="auto"/>
              <w:jc w:val="both"/>
              <w:rPr>
                <w:rFonts w:ascii="Times New Roman" w:hAnsi="Times New Roman" w:cs="Times New Roman"/>
                <w:bCs/>
                <w:sz w:val="24"/>
                <w:szCs w:val="24"/>
              </w:rPr>
            </w:pPr>
          </w:p>
          <w:p w14:paraId="0C154671" w14:textId="77777777" w:rsidR="00DB5D22" w:rsidRPr="00BB45E9" w:rsidRDefault="00DB5D22" w:rsidP="00DB5D22">
            <w:pPr>
              <w:spacing w:after="0" w:line="240" w:lineRule="auto"/>
              <w:jc w:val="both"/>
              <w:rPr>
                <w:rFonts w:ascii="Times New Roman" w:hAnsi="Times New Roman" w:cs="Times New Roman"/>
                <w:bCs/>
                <w:sz w:val="24"/>
                <w:szCs w:val="24"/>
              </w:rPr>
            </w:pPr>
          </w:p>
          <w:p w14:paraId="4761108F" w14:textId="77777777" w:rsidR="00DB5D22" w:rsidRPr="00BB45E9" w:rsidRDefault="00DB5D22" w:rsidP="00DB5D22">
            <w:pPr>
              <w:spacing w:after="0" w:line="240" w:lineRule="auto"/>
              <w:jc w:val="both"/>
              <w:rPr>
                <w:rFonts w:ascii="Times New Roman" w:hAnsi="Times New Roman" w:cs="Times New Roman"/>
                <w:bCs/>
                <w:sz w:val="24"/>
                <w:szCs w:val="24"/>
              </w:rPr>
            </w:pPr>
          </w:p>
          <w:p w14:paraId="308D794C" w14:textId="77777777" w:rsidR="00DB5D22" w:rsidRPr="00BB45E9" w:rsidRDefault="00DB5D22" w:rsidP="00DB5D22">
            <w:pPr>
              <w:spacing w:after="0" w:line="240" w:lineRule="auto"/>
              <w:jc w:val="both"/>
              <w:rPr>
                <w:rFonts w:ascii="Times New Roman" w:hAnsi="Times New Roman" w:cs="Times New Roman"/>
                <w:bCs/>
                <w:sz w:val="24"/>
                <w:szCs w:val="24"/>
              </w:rPr>
            </w:pPr>
          </w:p>
          <w:p w14:paraId="646EB6EE" w14:textId="77777777" w:rsidR="00DB5D22" w:rsidRPr="00BB45E9" w:rsidRDefault="00DB5D22" w:rsidP="00DB5D22">
            <w:pPr>
              <w:spacing w:after="0" w:line="240" w:lineRule="auto"/>
              <w:jc w:val="both"/>
              <w:rPr>
                <w:rFonts w:ascii="Times New Roman" w:hAnsi="Times New Roman" w:cs="Times New Roman"/>
                <w:bCs/>
                <w:sz w:val="24"/>
                <w:szCs w:val="24"/>
              </w:rPr>
            </w:pPr>
          </w:p>
          <w:p w14:paraId="13D150A9" w14:textId="77777777" w:rsidR="00DB5D22" w:rsidRPr="00BB45E9" w:rsidRDefault="00DB5D22" w:rsidP="00DB5D22">
            <w:pPr>
              <w:spacing w:after="0" w:line="240" w:lineRule="auto"/>
              <w:jc w:val="both"/>
              <w:rPr>
                <w:rFonts w:ascii="Times New Roman" w:hAnsi="Times New Roman" w:cs="Times New Roman"/>
                <w:bCs/>
                <w:sz w:val="24"/>
                <w:szCs w:val="24"/>
              </w:rPr>
            </w:pPr>
          </w:p>
          <w:p w14:paraId="65D12918" w14:textId="77777777" w:rsidR="00DB5D22" w:rsidRPr="00BB45E9" w:rsidRDefault="00DB5D22" w:rsidP="00DB5D22">
            <w:pPr>
              <w:spacing w:after="0" w:line="240" w:lineRule="auto"/>
              <w:jc w:val="both"/>
              <w:rPr>
                <w:rFonts w:ascii="Times New Roman" w:hAnsi="Times New Roman" w:cs="Times New Roman"/>
                <w:bCs/>
                <w:sz w:val="24"/>
                <w:szCs w:val="24"/>
              </w:rPr>
            </w:pPr>
          </w:p>
          <w:p w14:paraId="56B38188" w14:textId="77777777" w:rsidR="00DB5D22" w:rsidRPr="00BB45E9" w:rsidRDefault="00DB5D22" w:rsidP="00DB5D22">
            <w:pPr>
              <w:spacing w:after="0" w:line="240" w:lineRule="auto"/>
              <w:jc w:val="both"/>
              <w:rPr>
                <w:rFonts w:ascii="Times New Roman" w:hAnsi="Times New Roman" w:cs="Times New Roman"/>
                <w:bCs/>
                <w:sz w:val="24"/>
                <w:szCs w:val="24"/>
              </w:rPr>
            </w:pPr>
          </w:p>
          <w:p w14:paraId="3DF270BB" w14:textId="77777777" w:rsidR="00DB5D22" w:rsidRPr="00BB45E9" w:rsidRDefault="00DB5D22" w:rsidP="00DB5D22">
            <w:pPr>
              <w:spacing w:after="0" w:line="240" w:lineRule="auto"/>
              <w:jc w:val="both"/>
              <w:rPr>
                <w:rFonts w:ascii="Times New Roman" w:hAnsi="Times New Roman" w:cs="Times New Roman"/>
                <w:bCs/>
                <w:sz w:val="24"/>
                <w:szCs w:val="24"/>
              </w:rPr>
            </w:pPr>
          </w:p>
          <w:p w14:paraId="3924BC3E" w14:textId="77777777" w:rsidR="00DB5D22" w:rsidRPr="00BB45E9" w:rsidRDefault="00DB5D22" w:rsidP="00DB5D22">
            <w:pPr>
              <w:spacing w:after="0" w:line="240" w:lineRule="auto"/>
              <w:jc w:val="both"/>
              <w:rPr>
                <w:rFonts w:ascii="Times New Roman" w:hAnsi="Times New Roman" w:cs="Times New Roman"/>
                <w:bCs/>
                <w:sz w:val="24"/>
                <w:szCs w:val="24"/>
              </w:rPr>
            </w:pPr>
          </w:p>
          <w:p w14:paraId="7A278837" w14:textId="77777777" w:rsidR="00DB5D22" w:rsidRPr="00BB45E9" w:rsidRDefault="00DB5D22" w:rsidP="00DB5D22">
            <w:pPr>
              <w:spacing w:after="0" w:line="240" w:lineRule="auto"/>
              <w:jc w:val="both"/>
              <w:rPr>
                <w:rFonts w:ascii="Times New Roman" w:hAnsi="Times New Roman" w:cs="Times New Roman"/>
                <w:bCs/>
                <w:sz w:val="24"/>
                <w:szCs w:val="24"/>
              </w:rPr>
            </w:pPr>
          </w:p>
          <w:p w14:paraId="28D5F1CE" w14:textId="77777777" w:rsidR="00DB5D22" w:rsidRPr="00BB45E9" w:rsidRDefault="00DB5D22" w:rsidP="00DB5D22">
            <w:pPr>
              <w:spacing w:after="0" w:line="240" w:lineRule="auto"/>
              <w:jc w:val="both"/>
              <w:rPr>
                <w:rFonts w:ascii="Times New Roman" w:hAnsi="Times New Roman" w:cs="Times New Roman"/>
                <w:bCs/>
                <w:sz w:val="24"/>
                <w:szCs w:val="24"/>
              </w:rPr>
            </w:pPr>
          </w:p>
          <w:p w14:paraId="4914B176" w14:textId="77777777" w:rsidR="00DB5D22" w:rsidRPr="00BB45E9" w:rsidRDefault="00DB5D22" w:rsidP="00DB5D22">
            <w:pPr>
              <w:spacing w:after="0" w:line="240" w:lineRule="auto"/>
              <w:jc w:val="both"/>
              <w:rPr>
                <w:rFonts w:ascii="Times New Roman" w:hAnsi="Times New Roman" w:cs="Times New Roman"/>
                <w:bCs/>
                <w:sz w:val="24"/>
                <w:szCs w:val="24"/>
              </w:rPr>
            </w:pPr>
          </w:p>
          <w:p w14:paraId="320E0CF0" w14:textId="77777777" w:rsidR="00DB5D22" w:rsidRPr="00BB45E9" w:rsidRDefault="00DB5D22" w:rsidP="00DB5D22">
            <w:pPr>
              <w:spacing w:after="0" w:line="240" w:lineRule="auto"/>
              <w:jc w:val="both"/>
              <w:rPr>
                <w:rFonts w:ascii="Times New Roman" w:hAnsi="Times New Roman" w:cs="Times New Roman"/>
                <w:bCs/>
                <w:sz w:val="24"/>
                <w:szCs w:val="24"/>
              </w:rPr>
            </w:pPr>
          </w:p>
          <w:p w14:paraId="5AC19691" w14:textId="77777777" w:rsidR="00DB5D22" w:rsidRPr="00BB45E9" w:rsidRDefault="00DB5D22" w:rsidP="00DB5D22">
            <w:pPr>
              <w:spacing w:after="0" w:line="240" w:lineRule="auto"/>
              <w:jc w:val="both"/>
              <w:rPr>
                <w:rFonts w:ascii="Times New Roman" w:hAnsi="Times New Roman" w:cs="Times New Roman"/>
                <w:bCs/>
                <w:sz w:val="24"/>
                <w:szCs w:val="24"/>
              </w:rPr>
            </w:pPr>
          </w:p>
          <w:p w14:paraId="32FD25C0" w14:textId="77777777" w:rsidR="00DB5D22" w:rsidRPr="00BB45E9" w:rsidRDefault="00DB5D22" w:rsidP="00DB5D22">
            <w:pPr>
              <w:spacing w:after="0" w:line="240" w:lineRule="auto"/>
              <w:jc w:val="both"/>
              <w:rPr>
                <w:rFonts w:ascii="Times New Roman" w:hAnsi="Times New Roman" w:cs="Times New Roman"/>
                <w:bCs/>
                <w:sz w:val="24"/>
                <w:szCs w:val="24"/>
              </w:rPr>
            </w:pPr>
          </w:p>
          <w:p w14:paraId="2FEF1705" w14:textId="77777777" w:rsidR="00DB5D22" w:rsidRPr="00BB45E9" w:rsidRDefault="00DB5D22" w:rsidP="00DB5D22">
            <w:pPr>
              <w:spacing w:after="0" w:line="240" w:lineRule="auto"/>
              <w:jc w:val="both"/>
              <w:rPr>
                <w:rFonts w:ascii="Times New Roman" w:hAnsi="Times New Roman" w:cs="Times New Roman"/>
                <w:bCs/>
                <w:sz w:val="24"/>
                <w:szCs w:val="24"/>
              </w:rPr>
            </w:pPr>
          </w:p>
          <w:p w14:paraId="40366899" w14:textId="77777777" w:rsidR="00DB5D22" w:rsidRPr="00BB45E9" w:rsidRDefault="00DB5D22" w:rsidP="00DB5D22">
            <w:pPr>
              <w:spacing w:after="0" w:line="240" w:lineRule="auto"/>
              <w:jc w:val="both"/>
              <w:rPr>
                <w:rFonts w:ascii="Times New Roman" w:hAnsi="Times New Roman" w:cs="Times New Roman"/>
                <w:bCs/>
                <w:sz w:val="24"/>
                <w:szCs w:val="24"/>
              </w:rPr>
            </w:pPr>
          </w:p>
          <w:p w14:paraId="710F8E79" w14:textId="77777777" w:rsidR="00DB5D22" w:rsidRPr="00BB45E9" w:rsidRDefault="00DB5D22" w:rsidP="00DB5D22">
            <w:pPr>
              <w:spacing w:after="0" w:line="240" w:lineRule="auto"/>
              <w:jc w:val="both"/>
              <w:rPr>
                <w:rFonts w:ascii="Times New Roman" w:hAnsi="Times New Roman" w:cs="Times New Roman"/>
                <w:bCs/>
                <w:sz w:val="24"/>
                <w:szCs w:val="24"/>
              </w:rPr>
            </w:pPr>
          </w:p>
          <w:p w14:paraId="436A5463" w14:textId="77777777" w:rsidR="00DB5D22" w:rsidRPr="00BB45E9" w:rsidRDefault="00DB5D22" w:rsidP="00DB5D22">
            <w:pPr>
              <w:spacing w:after="0" w:line="240" w:lineRule="auto"/>
              <w:jc w:val="both"/>
              <w:rPr>
                <w:rFonts w:ascii="Times New Roman" w:hAnsi="Times New Roman" w:cs="Times New Roman"/>
                <w:bCs/>
                <w:sz w:val="24"/>
                <w:szCs w:val="24"/>
              </w:rPr>
            </w:pPr>
          </w:p>
          <w:p w14:paraId="28A34F4E" w14:textId="77777777" w:rsidR="00DB5D22" w:rsidRPr="00BB45E9" w:rsidRDefault="00DB5D22" w:rsidP="00DB5D22">
            <w:pPr>
              <w:spacing w:after="0" w:line="240" w:lineRule="auto"/>
              <w:jc w:val="both"/>
              <w:rPr>
                <w:rFonts w:ascii="Times New Roman" w:hAnsi="Times New Roman" w:cs="Times New Roman"/>
                <w:bCs/>
                <w:sz w:val="24"/>
                <w:szCs w:val="24"/>
              </w:rPr>
            </w:pPr>
          </w:p>
          <w:p w14:paraId="009B8952" w14:textId="77777777" w:rsidR="00DB5D22" w:rsidRPr="00BB45E9" w:rsidRDefault="00DB5D22" w:rsidP="00DB5D22">
            <w:pPr>
              <w:spacing w:after="0" w:line="240" w:lineRule="auto"/>
              <w:jc w:val="both"/>
              <w:rPr>
                <w:rFonts w:ascii="Times New Roman" w:hAnsi="Times New Roman" w:cs="Times New Roman"/>
                <w:bCs/>
                <w:sz w:val="24"/>
                <w:szCs w:val="24"/>
              </w:rPr>
            </w:pPr>
          </w:p>
          <w:p w14:paraId="2B3F1BEF" w14:textId="77777777" w:rsidR="00DB5D22" w:rsidRPr="00BB45E9" w:rsidRDefault="00DB5D22" w:rsidP="00DB5D22">
            <w:pPr>
              <w:spacing w:after="0" w:line="240" w:lineRule="auto"/>
              <w:jc w:val="both"/>
              <w:rPr>
                <w:rFonts w:ascii="Times New Roman" w:hAnsi="Times New Roman" w:cs="Times New Roman"/>
                <w:bCs/>
                <w:sz w:val="24"/>
                <w:szCs w:val="24"/>
              </w:rPr>
            </w:pPr>
          </w:p>
          <w:p w14:paraId="62A881AA" w14:textId="77777777" w:rsidR="00DB5D22" w:rsidRPr="00BB45E9" w:rsidRDefault="00DB5D22" w:rsidP="00DB5D22">
            <w:pPr>
              <w:spacing w:after="0" w:line="240" w:lineRule="auto"/>
              <w:jc w:val="both"/>
              <w:rPr>
                <w:rFonts w:ascii="Times New Roman" w:hAnsi="Times New Roman" w:cs="Times New Roman"/>
                <w:bCs/>
                <w:sz w:val="24"/>
                <w:szCs w:val="24"/>
              </w:rPr>
            </w:pPr>
          </w:p>
          <w:p w14:paraId="4858E7CF" w14:textId="77777777" w:rsidR="00DB5D22" w:rsidRPr="00BB45E9" w:rsidRDefault="00DB5D22" w:rsidP="00DB5D22">
            <w:pPr>
              <w:spacing w:after="0" w:line="240" w:lineRule="auto"/>
              <w:jc w:val="both"/>
              <w:rPr>
                <w:rFonts w:ascii="Times New Roman" w:hAnsi="Times New Roman" w:cs="Times New Roman"/>
                <w:bCs/>
                <w:sz w:val="24"/>
                <w:szCs w:val="24"/>
              </w:rPr>
            </w:pPr>
          </w:p>
          <w:p w14:paraId="47BE244D" w14:textId="77777777" w:rsidR="00DB5D22" w:rsidRPr="00BB45E9" w:rsidRDefault="00DB5D22" w:rsidP="00DB5D22">
            <w:pPr>
              <w:spacing w:after="0" w:line="240" w:lineRule="auto"/>
              <w:jc w:val="both"/>
              <w:rPr>
                <w:rFonts w:ascii="Times New Roman" w:hAnsi="Times New Roman" w:cs="Times New Roman"/>
                <w:bCs/>
                <w:sz w:val="24"/>
                <w:szCs w:val="24"/>
              </w:rPr>
            </w:pPr>
          </w:p>
          <w:p w14:paraId="25A05551" w14:textId="77777777" w:rsidR="00DB5D22" w:rsidRPr="00BB45E9" w:rsidRDefault="00DB5D22" w:rsidP="00DB5D22">
            <w:pPr>
              <w:spacing w:after="0" w:line="240" w:lineRule="auto"/>
              <w:jc w:val="both"/>
              <w:rPr>
                <w:rFonts w:ascii="Times New Roman" w:hAnsi="Times New Roman" w:cs="Times New Roman"/>
                <w:bCs/>
                <w:sz w:val="24"/>
                <w:szCs w:val="24"/>
              </w:rPr>
            </w:pPr>
          </w:p>
          <w:p w14:paraId="7D45A968" w14:textId="77777777" w:rsidR="00DB5D22" w:rsidRPr="00BB45E9" w:rsidRDefault="00DB5D22" w:rsidP="00DB5D22">
            <w:pPr>
              <w:spacing w:after="0" w:line="240" w:lineRule="auto"/>
              <w:jc w:val="both"/>
              <w:rPr>
                <w:rFonts w:ascii="Times New Roman" w:hAnsi="Times New Roman" w:cs="Times New Roman"/>
                <w:bCs/>
                <w:sz w:val="24"/>
                <w:szCs w:val="24"/>
              </w:rPr>
            </w:pPr>
          </w:p>
          <w:p w14:paraId="12493162" w14:textId="77777777" w:rsidR="00DB5D22" w:rsidRPr="00BB45E9" w:rsidRDefault="00DB5D22" w:rsidP="00DB5D22">
            <w:pPr>
              <w:spacing w:after="0" w:line="240" w:lineRule="auto"/>
              <w:jc w:val="both"/>
              <w:rPr>
                <w:rFonts w:ascii="Times New Roman" w:hAnsi="Times New Roman" w:cs="Times New Roman"/>
                <w:bCs/>
                <w:sz w:val="24"/>
                <w:szCs w:val="24"/>
              </w:rPr>
            </w:pPr>
          </w:p>
          <w:p w14:paraId="7B83DC77" w14:textId="77777777" w:rsidR="00DB5D22" w:rsidRPr="00BB45E9" w:rsidRDefault="00DB5D22" w:rsidP="00DB5D22">
            <w:pPr>
              <w:spacing w:after="0" w:line="240" w:lineRule="auto"/>
              <w:jc w:val="both"/>
              <w:rPr>
                <w:rFonts w:ascii="Times New Roman" w:hAnsi="Times New Roman" w:cs="Times New Roman"/>
                <w:bCs/>
                <w:sz w:val="24"/>
                <w:szCs w:val="24"/>
              </w:rPr>
            </w:pPr>
          </w:p>
          <w:p w14:paraId="7F22253E" w14:textId="77777777" w:rsidR="00DB5D22" w:rsidRPr="00BB45E9" w:rsidRDefault="00DB5D22" w:rsidP="00DB5D22">
            <w:pPr>
              <w:spacing w:after="0" w:line="240" w:lineRule="auto"/>
              <w:jc w:val="both"/>
              <w:rPr>
                <w:rFonts w:ascii="Times New Roman" w:hAnsi="Times New Roman" w:cs="Times New Roman"/>
                <w:bCs/>
                <w:sz w:val="24"/>
                <w:szCs w:val="24"/>
              </w:rPr>
            </w:pPr>
          </w:p>
          <w:p w14:paraId="62F3452D" w14:textId="77777777" w:rsidR="00DB5D22" w:rsidRPr="00BB45E9" w:rsidRDefault="00DB5D22" w:rsidP="00DB5D22">
            <w:pPr>
              <w:spacing w:after="0" w:line="240" w:lineRule="auto"/>
              <w:jc w:val="both"/>
              <w:rPr>
                <w:rFonts w:ascii="Times New Roman" w:hAnsi="Times New Roman" w:cs="Times New Roman"/>
                <w:bCs/>
                <w:sz w:val="24"/>
                <w:szCs w:val="24"/>
              </w:rPr>
            </w:pPr>
          </w:p>
          <w:p w14:paraId="21947284" w14:textId="77777777" w:rsidR="00DB5D22" w:rsidRPr="00BB45E9" w:rsidRDefault="00DB5D22" w:rsidP="00DB5D22">
            <w:pPr>
              <w:spacing w:after="0" w:line="240" w:lineRule="auto"/>
              <w:jc w:val="both"/>
              <w:rPr>
                <w:rFonts w:ascii="Times New Roman" w:hAnsi="Times New Roman" w:cs="Times New Roman"/>
                <w:bCs/>
                <w:sz w:val="24"/>
                <w:szCs w:val="24"/>
              </w:rPr>
            </w:pPr>
          </w:p>
          <w:p w14:paraId="4C2B5B66" w14:textId="77777777" w:rsidR="00DB5D22" w:rsidRPr="00BB45E9" w:rsidRDefault="00DB5D22" w:rsidP="00DB5D22">
            <w:pPr>
              <w:spacing w:after="0" w:line="240" w:lineRule="auto"/>
              <w:jc w:val="both"/>
              <w:rPr>
                <w:rFonts w:ascii="Times New Roman" w:hAnsi="Times New Roman" w:cs="Times New Roman"/>
                <w:bCs/>
                <w:sz w:val="24"/>
                <w:szCs w:val="24"/>
              </w:rPr>
            </w:pPr>
          </w:p>
          <w:p w14:paraId="586A7BD1" w14:textId="77777777" w:rsidR="00DB5D22" w:rsidRPr="00BB45E9" w:rsidRDefault="00DB5D22" w:rsidP="00DB5D22">
            <w:pPr>
              <w:spacing w:after="0" w:line="240" w:lineRule="auto"/>
              <w:jc w:val="both"/>
              <w:rPr>
                <w:rFonts w:ascii="Times New Roman" w:hAnsi="Times New Roman" w:cs="Times New Roman"/>
                <w:bCs/>
                <w:sz w:val="24"/>
                <w:szCs w:val="24"/>
              </w:rPr>
            </w:pPr>
          </w:p>
          <w:p w14:paraId="57F2AC80" w14:textId="77777777" w:rsidR="00DB5D22" w:rsidRPr="00BB45E9" w:rsidRDefault="00DB5D22" w:rsidP="00DB5D22">
            <w:pPr>
              <w:spacing w:after="0" w:line="240" w:lineRule="auto"/>
              <w:jc w:val="both"/>
              <w:rPr>
                <w:rFonts w:ascii="Times New Roman" w:hAnsi="Times New Roman" w:cs="Times New Roman"/>
                <w:bCs/>
                <w:sz w:val="24"/>
                <w:szCs w:val="24"/>
              </w:rPr>
            </w:pPr>
          </w:p>
          <w:p w14:paraId="43C4D482" w14:textId="77777777" w:rsidR="00DB5D22" w:rsidRPr="00BB45E9" w:rsidRDefault="00DB5D22" w:rsidP="00DB5D22">
            <w:pPr>
              <w:spacing w:after="0" w:line="240" w:lineRule="auto"/>
              <w:jc w:val="both"/>
              <w:rPr>
                <w:rFonts w:ascii="Times New Roman" w:hAnsi="Times New Roman" w:cs="Times New Roman"/>
                <w:bCs/>
                <w:sz w:val="24"/>
                <w:szCs w:val="24"/>
              </w:rPr>
            </w:pPr>
          </w:p>
          <w:p w14:paraId="730DA345" w14:textId="77777777" w:rsidR="00DB5D22" w:rsidRPr="00BB45E9" w:rsidRDefault="00DB5D22" w:rsidP="00DB5D22">
            <w:pPr>
              <w:spacing w:after="0" w:line="240" w:lineRule="auto"/>
              <w:jc w:val="both"/>
              <w:rPr>
                <w:rFonts w:ascii="Times New Roman" w:hAnsi="Times New Roman" w:cs="Times New Roman"/>
                <w:bCs/>
                <w:sz w:val="24"/>
                <w:szCs w:val="24"/>
              </w:rPr>
            </w:pPr>
          </w:p>
          <w:p w14:paraId="6B6B5720" w14:textId="77777777" w:rsidR="00DB5D22" w:rsidRPr="00BB45E9" w:rsidRDefault="00DB5D22" w:rsidP="00DB5D22">
            <w:pPr>
              <w:spacing w:after="0" w:line="240" w:lineRule="auto"/>
              <w:jc w:val="both"/>
              <w:rPr>
                <w:rFonts w:ascii="Times New Roman" w:hAnsi="Times New Roman" w:cs="Times New Roman"/>
                <w:bCs/>
                <w:sz w:val="24"/>
                <w:szCs w:val="24"/>
              </w:rPr>
            </w:pPr>
          </w:p>
          <w:p w14:paraId="10A44EAB" w14:textId="77777777" w:rsidR="00DB5D22" w:rsidRPr="00BB45E9" w:rsidRDefault="00DB5D22" w:rsidP="00DB5D22">
            <w:pPr>
              <w:spacing w:after="0" w:line="240" w:lineRule="auto"/>
              <w:jc w:val="both"/>
              <w:rPr>
                <w:rFonts w:ascii="Times New Roman" w:hAnsi="Times New Roman" w:cs="Times New Roman"/>
                <w:bCs/>
                <w:sz w:val="24"/>
                <w:szCs w:val="24"/>
              </w:rPr>
            </w:pPr>
          </w:p>
          <w:p w14:paraId="38D3C5F0" w14:textId="77777777" w:rsidR="00DB5D22" w:rsidRPr="00BB45E9" w:rsidRDefault="00DB5D22" w:rsidP="00DB5D22">
            <w:pPr>
              <w:spacing w:after="0" w:line="240" w:lineRule="auto"/>
              <w:jc w:val="both"/>
              <w:rPr>
                <w:rFonts w:ascii="Times New Roman" w:hAnsi="Times New Roman" w:cs="Times New Roman"/>
                <w:bCs/>
                <w:sz w:val="24"/>
                <w:szCs w:val="24"/>
              </w:rPr>
            </w:pPr>
          </w:p>
          <w:p w14:paraId="28FD00F4" w14:textId="77777777" w:rsidR="00DB5D22" w:rsidRPr="00BB45E9" w:rsidRDefault="00DB5D22" w:rsidP="00DB5D22">
            <w:pPr>
              <w:spacing w:after="0" w:line="240" w:lineRule="auto"/>
              <w:jc w:val="both"/>
              <w:rPr>
                <w:rFonts w:ascii="Times New Roman" w:hAnsi="Times New Roman" w:cs="Times New Roman"/>
                <w:bCs/>
                <w:sz w:val="24"/>
                <w:szCs w:val="24"/>
              </w:rPr>
            </w:pPr>
          </w:p>
          <w:p w14:paraId="4873EDDE" w14:textId="77777777" w:rsidR="00DB5D22" w:rsidRPr="00BB45E9" w:rsidRDefault="00DB5D22" w:rsidP="00DB5D22">
            <w:pPr>
              <w:spacing w:after="0" w:line="240" w:lineRule="auto"/>
              <w:jc w:val="both"/>
              <w:rPr>
                <w:rFonts w:ascii="Times New Roman" w:hAnsi="Times New Roman" w:cs="Times New Roman"/>
                <w:bCs/>
                <w:sz w:val="24"/>
                <w:szCs w:val="24"/>
              </w:rPr>
            </w:pPr>
          </w:p>
          <w:p w14:paraId="1CBA85F5" w14:textId="77777777" w:rsidR="00DB5D22" w:rsidRPr="00BB45E9" w:rsidRDefault="00DB5D22" w:rsidP="00DB5D22">
            <w:pPr>
              <w:spacing w:after="0" w:line="240" w:lineRule="auto"/>
              <w:jc w:val="both"/>
              <w:rPr>
                <w:rFonts w:ascii="Times New Roman" w:hAnsi="Times New Roman" w:cs="Times New Roman"/>
                <w:bCs/>
                <w:sz w:val="24"/>
                <w:szCs w:val="24"/>
              </w:rPr>
            </w:pPr>
          </w:p>
          <w:p w14:paraId="540F9A34" w14:textId="77777777" w:rsidR="00DB5D22" w:rsidRPr="00BB45E9" w:rsidRDefault="00DB5D22" w:rsidP="00DB5D22">
            <w:pPr>
              <w:spacing w:after="0" w:line="240" w:lineRule="auto"/>
              <w:jc w:val="both"/>
              <w:rPr>
                <w:rFonts w:ascii="Times New Roman" w:hAnsi="Times New Roman" w:cs="Times New Roman"/>
                <w:bCs/>
                <w:sz w:val="24"/>
                <w:szCs w:val="24"/>
              </w:rPr>
            </w:pPr>
          </w:p>
          <w:p w14:paraId="6C03C056" w14:textId="77777777" w:rsidR="00DB5D22" w:rsidRPr="00BB45E9" w:rsidRDefault="00DB5D22" w:rsidP="00DB5D22">
            <w:pPr>
              <w:spacing w:after="0" w:line="240" w:lineRule="auto"/>
              <w:jc w:val="both"/>
              <w:rPr>
                <w:rFonts w:ascii="Times New Roman" w:hAnsi="Times New Roman" w:cs="Times New Roman"/>
                <w:bCs/>
                <w:sz w:val="24"/>
                <w:szCs w:val="24"/>
              </w:rPr>
            </w:pPr>
          </w:p>
          <w:p w14:paraId="1E5F245F" w14:textId="77777777" w:rsidR="00DB5D22" w:rsidRPr="00BB45E9" w:rsidRDefault="00DB5D22" w:rsidP="00DB5D22">
            <w:pPr>
              <w:spacing w:after="0" w:line="240" w:lineRule="auto"/>
              <w:jc w:val="both"/>
              <w:rPr>
                <w:rFonts w:ascii="Times New Roman" w:hAnsi="Times New Roman" w:cs="Times New Roman"/>
                <w:bCs/>
                <w:sz w:val="24"/>
                <w:szCs w:val="24"/>
              </w:rPr>
            </w:pPr>
          </w:p>
          <w:p w14:paraId="679CDCFC" w14:textId="77777777" w:rsidR="00DB5D22" w:rsidRPr="00BB45E9" w:rsidRDefault="00DB5D22" w:rsidP="00DB5D22">
            <w:pPr>
              <w:spacing w:after="0" w:line="240" w:lineRule="auto"/>
              <w:jc w:val="both"/>
              <w:rPr>
                <w:rFonts w:ascii="Times New Roman" w:hAnsi="Times New Roman" w:cs="Times New Roman"/>
                <w:bCs/>
                <w:sz w:val="24"/>
                <w:szCs w:val="24"/>
              </w:rPr>
            </w:pPr>
          </w:p>
          <w:p w14:paraId="4CA94967" w14:textId="77777777" w:rsidR="00DB5D22" w:rsidRPr="00BB45E9" w:rsidRDefault="00DB5D22" w:rsidP="00DB5D22">
            <w:pPr>
              <w:spacing w:after="0" w:line="240" w:lineRule="auto"/>
              <w:jc w:val="both"/>
              <w:rPr>
                <w:rFonts w:ascii="Times New Roman" w:hAnsi="Times New Roman" w:cs="Times New Roman"/>
                <w:bCs/>
                <w:sz w:val="24"/>
                <w:szCs w:val="24"/>
              </w:rPr>
            </w:pPr>
          </w:p>
          <w:p w14:paraId="4BC0179A" w14:textId="77777777" w:rsidR="00DB5D22" w:rsidRPr="00BB45E9" w:rsidRDefault="00DB5D22" w:rsidP="00DB5D22">
            <w:pPr>
              <w:spacing w:after="0" w:line="240" w:lineRule="auto"/>
              <w:jc w:val="both"/>
              <w:rPr>
                <w:rFonts w:ascii="Times New Roman" w:hAnsi="Times New Roman" w:cs="Times New Roman"/>
                <w:bCs/>
                <w:sz w:val="24"/>
                <w:szCs w:val="24"/>
              </w:rPr>
            </w:pPr>
          </w:p>
          <w:p w14:paraId="42246251" w14:textId="77777777" w:rsidR="00DB5D22" w:rsidRPr="00BB45E9" w:rsidRDefault="00DB5D22" w:rsidP="00DB5D22">
            <w:pPr>
              <w:spacing w:after="0" w:line="240" w:lineRule="auto"/>
              <w:jc w:val="both"/>
              <w:rPr>
                <w:rFonts w:ascii="Times New Roman" w:hAnsi="Times New Roman" w:cs="Times New Roman"/>
                <w:bCs/>
                <w:sz w:val="24"/>
                <w:szCs w:val="24"/>
              </w:rPr>
            </w:pPr>
          </w:p>
          <w:p w14:paraId="13F6E29C" w14:textId="77777777" w:rsidR="00DB5D22" w:rsidRPr="00BB45E9" w:rsidRDefault="00DB5D22" w:rsidP="00DB5D22">
            <w:pPr>
              <w:spacing w:after="0" w:line="240" w:lineRule="auto"/>
              <w:jc w:val="both"/>
              <w:rPr>
                <w:rFonts w:ascii="Times New Roman" w:hAnsi="Times New Roman" w:cs="Times New Roman"/>
                <w:bCs/>
                <w:sz w:val="24"/>
                <w:szCs w:val="24"/>
              </w:rPr>
            </w:pPr>
          </w:p>
          <w:p w14:paraId="606A29E6" w14:textId="77777777" w:rsidR="00DB5D22" w:rsidRPr="00BB45E9" w:rsidRDefault="00DB5D22" w:rsidP="00DB5D22">
            <w:pPr>
              <w:spacing w:after="0" w:line="240" w:lineRule="auto"/>
              <w:jc w:val="both"/>
              <w:rPr>
                <w:rFonts w:ascii="Times New Roman" w:hAnsi="Times New Roman" w:cs="Times New Roman"/>
                <w:bCs/>
                <w:sz w:val="24"/>
                <w:szCs w:val="24"/>
              </w:rPr>
            </w:pPr>
          </w:p>
          <w:p w14:paraId="2F92140E" w14:textId="77777777" w:rsidR="00DB5D22" w:rsidRPr="00BB45E9" w:rsidRDefault="00DB5D22" w:rsidP="00DB5D22">
            <w:pPr>
              <w:spacing w:after="0" w:line="240" w:lineRule="auto"/>
              <w:jc w:val="both"/>
              <w:rPr>
                <w:rFonts w:ascii="Times New Roman" w:hAnsi="Times New Roman" w:cs="Times New Roman"/>
                <w:bCs/>
                <w:sz w:val="24"/>
                <w:szCs w:val="24"/>
              </w:rPr>
            </w:pPr>
          </w:p>
          <w:p w14:paraId="4678AE56" w14:textId="77777777" w:rsidR="00DB5D22" w:rsidRPr="00BB45E9" w:rsidRDefault="00DB5D22" w:rsidP="00DB5D22">
            <w:pPr>
              <w:spacing w:after="0" w:line="240" w:lineRule="auto"/>
              <w:jc w:val="both"/>
              <w:rPr>
                <w:rFonts w:ascii="Times New Roman" w:hAnsi="Times New Roman" w:cs="Times New Roman"/>
                <w:bCs/>
                <w:sz w:val="24"/>
                <w:szCs w:val="24"/>
              </w:rPr>
            </w:pPr>
          </w:p>
          <w:p w14:paraId="076B9EC0" w14:textId="77777777" w:rsidR="00DB5D22" w:rsidRPr="00BB45E9" w:rsidRDefault="00DB5D22" w:rsidP="00DB5D22">
            <w:pPr>
              <w:spacing w:after="0" w:line="240" w:lineRule="auto"/>
              <w:jc w:val="both"/>
              <w:rPr>
                <w:rFonts w:ascii="Times New Roman" w:hAnsi="Times New Roman" w:cs="Times New Roman"/>
                <w:bCs/>
                <w:sz w:val="24"/>
                <w:szCs w:val="24"/>
              </w:rPr>
            </w:pPr>
          </w:p>
          <w:p w14:paraId="48F9D47C" w14:textId="77777777" w:rsidR="00DB5D22" w:rsidRPr="00BB45E9" w:rsidRDefault="00DB5D22" w:rsidP="00DB5D22">
            <w:pPr>
              <w:spacing w:after="0" w:line="240" w:lineRule="auto"/>
              <w:jc w:val="both"/>
              <w:rPr>
                <w:rFonts w:ascii="Times New Roman" w:hAnsi="Times New Roman" w:cs="Times New Roman"/>
                <w:bCs/>
                <w:sz w:val="24"/>
                <w:szCs w:val="24"/>
              </w:rPr>
            </w:pPr>
          </w:p>
          <w:p w14:paraId="0AF2309F" w14:textId="77777777" w:rsidR="00DB5D22" w:rsidRPr="00BB45E9" w:rsidRDefault="00DB5D22" w:rsidP="00DB5D22">
            <w:pPr>
              <w:spacing w:after="0" w:line="240" w:lineRule="auto"/>
              <w:jc w:val="both"/>
              <w:rPr>
                <w:rFonts w:ascii="Times New Roman" w:hAnsi="Times New Roman" w:cs="Times New Roman"/>
                <w:bCs/>
                <w:sz w:val="24"/>
                <w:szCs w:val="24"/>
              </w:rPr>
            </w:pPr>
          </w:p>
          <w:p w14:paraId="55391D3F" w14:textId="77777777" w:rsidR="00DB5D22" w:rsidRPr="00BB45E9" w:rsidRDefault="00DB5D22" w:rsidP="00DB5D22">
            <w:pPr>
              <w:spacing w:after="0" w:line="240" w:lineRule="auto"/>
              <w:jc w:val="both"/>
              <w:rPr>
                <w:rFonts w:ascii="Times New Roman" w:hAnsi="Times New Roman" w:cs="Times New Roman"/>
                <w:kern w:val="36"/>
                <w:sz w:val="24"/>
                <w:szCs w:val="24"/>
              </w:rPr>
            </w:pPr>
          </w:p>
          <w:p w14:paraId="281E1F6D" w14:textId="77777777" w:rsidR="00DB5D22" w:rsidRPr="00BB45E9" w:rsidRDefault="00DB5D22" w:rsidP="00DB5D22">
            <w:pPr>
              <w:spacing w:after="0" w:line="240" w:lineRule="auto"/>
              <w:jc w:val="both"/>
              <w:rPr>
                <w:rFonts w:ascii="Times New Roman" w:hAnsi="Times New Roman" w:cs="Times New Roman"/>
                <w:bCs/>
                <w:sz w:val="24"/>
                <w:szCs w:val="24"/>
              </w:rPr>
            </w:pPr>
          </w:p>
          <w:p w14:paraId="26608E31" w14:textId="77777777" w:rsidR="00DB5D22" w:rsidRPr="00BB45E9" w:rsidRDefault="00DB5D22" w:rsidP="00DB5D22">
            <w:pPr>
              <w:spacing w:after="0" w:line="240" w:lineRule="auto"/>
              <w:jc w:val="both"/>
              <w:rPr>
                <w:rFonts w:ascii="Times New Roman" w:hAnsi="Times New Roman" w:cs="Times New Roman"/>
                <w:bCs/>
                <w:sz w:val="24"/>
                <w:szCs w:val="24"/>
              </w:rPr>
            </w:pPr>
          </w:p>
          <w:p w14:paraId="48872861" w14:textId="77777777" w:rsidR="00DB5D22" w:rsidRPr="00BB45E9" w:rsidRDefault="00DB5D22" w:rsidP="00DB5D22">
            <w:pPr>
              <w:spacing w:after="0" w:line="240" w:lineRule="auto"/>
              <w:jc w:val="both"/>
              <w:rPr>
                <w:rFonts w:ascii="Times New Roman" w:hAnsi="Times New Roman" w:cs="Times New Roman"/>
                <w:bCs/>
                <w:sz w:val="24"/>
                <w:szCs w:val="24"/>
              </w:rPr>
            </w:pPr>
          </w:p>
          <w:p w14:paraId="151C49CE" w14:textId="77777777" w:rsidR="00DB5D22" w:rsidRPr="00BB45E9" w:rsidRDefault="00DB5D22" w:rsidP="00DB5D22">
            <w:pPr>
              <w:spacing w:after="0" w:line="240" w:lineRule="auto"/>
              <w:jc w:val="both"/>
              <w:rPr>
                <w:rFonts w:ascii="Times New Roman" w:hAnsi="Times New Roman" w:cs="Times New Roman"/>
                <w:bCs/>
                <w:sz w:val="24"/>
                <w:szCs w:val="24"/>
              </w:rPr>
            </w:pPr>
          </w:p>
          <w:p w14:paraId="606ACA70" w14:textId="77777777" w:rsidR="00DB5D22" w:rsidRPr="00BB45E9" w:rsidRDefault="00DB5D22" w:rsidP="00DB5D22">
            <w:pPr>
              <w:spacing w:after="0" w:line="240" w:lineRule="auto"/>
              <w:jc w:val="both"/>
              <w:rPr>
                <w:rFonts w:ascii="Times New Roman" w:hAnsi="Times New Roman" w:cs="Times New Roman"/>
                <w:bCs/>
                <w:sz w:val="24"/>
                <w:szCs w:val="24"/>
              </w:rPr>
            </w:pPr>
          </w:p>
          <w:p w14:paraId="1BE0013C" w14:textId="77777777" w:rsidR="00DB5D22" w:rsidRPr="00BB45E9" w:rsidRDefault="00DB5D22" w:rsidP="00DB5D22">
            <w:pPr>
              <w:spacing w:after="0" w:line="240" w:lineRule="auto"/>
              <w:jc w:val="both"/>
              <w:rPr>
                <w:rFonts w:ascii="Times New Roman" w:hAnsi="Times New Roman" w:cs="Times New Roman"/>
                <w:bCs/>
                <w:sz w:val="24"/>
                <w:szCs w:val="24"/>
              </w:rPr>
            </w:pPr>
          </w:p>
          <w:p w14:paraId="2F49492B" w14:textId="77777777" w:rsidR="00DB5D22" w:rsidRPr="00BB45E9" w:rsidRDefault="00DB5D22" w:rsidP="00DB5D22">
            <w:pPr>
              <w:spacing w:after="0" w:line="240" w:lineRule="auto"/>
              <w:jc w:val="both"/>
              <w:rPr>
                <w:rFonts w:ascii="Times New Roman" w:hAnsi="Times New Roman" w:cs="Times New Roman"/>
                <w:bCs/>
                <w:sz w:val="24"/>
                <w:szCs w:val="24"/>
              </w:rPr>
            </w:pPr>
          </w:p>
          <w:p w14:paraId="7F7B9E81" w14:textId="77777777" w:rsidR="00DB5D22" w:rsidRPr="00BB45E9" w:rsidRDefault="00DB5D22" w:rsidP="00DB5D22">
            <w:pPr>
              <w:spacing w:after="0" w:line="240" w:lineRule="auto"/>
              <w:jc w:val="both"/>
              <w:rPr>
                <w:rFonts w:ascii="Times New Roman" w:hAnsi="Times New Roman" w:cs="Times New Roman"/>
                <w:bCs/>
                <w:sz w:val="24"/>
                <w:szCs w:val="24"/>
              </w:rPr>
            </w:pPr>
          </w:p>
          <w:p w14:paraId="7DC5A814" w14:textId="77777777" w:rsidR="00DB5D22" w:rsidRPr="00BB45E9" w:rsidRDefault="00DB5D22" w:rsidP="00DB5D22">
            <w:pPr>
              <w:spacing w:after="0" w:line="240" w:lineRule="auto"/>
              <w:jc w:val="both"/>
              <w:rPr>
                <w:rFonts w:ascii="Times New Roman" w:hAnsi="Times New Roman" w:cs="Times New Roman"/>
                <w:bCs/>
                <w:sz w:val="24"/>
                <w:szCs w:val="24"/>
              </w:rPr>
            </w:pPr>
          </w:p>
          <w:p w14:paraId="5371CA3E" w14:textId="77777777" w:rsidR="00DB5D22" w:rsidRPr="00BB45E9" w:rsidRDefault="00DB5D22" w:rsidP="00DB5D22">
            <w:pPr>
              <w:spacing w:after="0" w:line="240" w:lineRule="auto"/>
              <w:jc w:val="both"/>
              <w:rPr>
                <w:rFonts w:ascii="Times New Roman" w:hAnsi="Times New Roman" w:cs="Times New Roman"/>
                <w:bCs/>
                <w:sz w:val="24"/>
                <w:szCs w:val="24"/>
              </w:rPr>
            </w:pPr>
          </w:p>
          <w:p w14:paraId="778194C2" w14:textId="77777777" w:rsidR="00DB5D22" w:rsidRPr="00BB45E9" w:rsidRDefault="00DB5D22" w:rsidP="00DB5D22">
            <w:pPr>
              <w:spacing w:after="0" w:line="240" w:lineRule="auto"/>
              <w:jc w:val="both"/>
              <w:rPr>
                <w:rFonts w:ascii="Times New Roman" w:hAnsi="Times New Roman" w:cs="Times New Roman"/>
                <w:bCs/>
                <w:sz w:val="24"/>
                <w:szCs w:val="24"/>
              </w:rPr>
            </w:pPr>
          </w:p>
          <w:p w14:paraId="1F9EAB1B" w14:textId="77777777" w:rsidR="00DB5D22" w:rsidRPr="00BB45E9" w:rsidRDefault="00DB5D22" w:rsidP="00DB5D22">
            <w:pPr>
              <w:spacing w:after="0" w:line="240" w:lineRule="auto"/>
              <w:jc w:val="both"/>
              <w:rPr>
                <w:rFonts w:ascii="Times New Roman" w:hAnsi="Times New Roman" w:cs="Times New Roman"/>
                <w:bCs/>
                <w:sz w:val="24"/>
                <w:szCs w:val="24"/>
              </w:rPr>
            </w:pPr>
          </w:p>
          <w:p w14:paraId="7BA1EDEF" w14:textId="77777777" w:rsidR="00DB5D22" w:rsidRPr="00BB45E9" w:rsidRDefault="00DB5D22" w:rsidP="00DB5D22">
            <w:pPr>
              <w:spacing w:after="0" w:line="240" w:lineRule="auto"/>
              <w:jc w:val="both"/>
              <w:rPr>
                <w:rFonts w:ascii="Times New Roman" w:hAnsi="Times New Roman" w:cs="Times New Roman"/>
                <w:bCs/>
                <w:sz w:val="24"/>
                <w:szCs w:val="24"/>
              </w:rPr>
            </w:pPr>
          </w:p>
          <w:p w14:paraId="2CF73430" w14:textId="77777777" w:rsidR="00DB5D22" w:rsidRPr="00BB45E9" w:rsidRDefault="00DB5D22" w:rsidP="00DB5D22">
            <w:pPr>
              <w:spacing w:after="0" w:line="240" w:lineRule="auto"/>
              <w:jc w:val="both"/>
              <w:rPr>
                <w:rFonts w:ascii="Times New Roman" w:hAnsi="Times New Roman" w:cs="Times New Roman"/>
                <w:bCs/>
                <w:sz w:val="24"/>
                <w:szCs w:val="24"/>
              </w:rPr>
            </w:pPr>
          </w:p>
          <w:p w14:paraId="067A6899" w14:textId="77777777" w:rsidR="00DB5D22" w:rsidRPr="00BB45E9" w:rsidRDefault="00DB5D22" w:rsidP="00DB5D22">
            <w:pPr>
              <w:spacing w:after="0" w:line="240" w:lineRule="auto"/>
              <w:jc w:val="both"/>
              <w:rPr>
                <w:rFonts w:ascii="Times New Roman" w:hAnsi="Times New Roman" w:cs="Times New Roman"/>
                <w:bCs/>
                <w:sz w:val="24"/>
                <w:szCs w:val="24"/>
              </w:rPr>
            </w:pPr>
          </w:p>
          <w:p w14:paraId="4E570FC9" w14:textId="77777777" w:rsidR="00DB5D22" w:rsidRPr="00BB45E9" w:rsidRDefault="00DB5D22" w:rsidP="00DB5D22">
            <w:pPr>
              <w:spacing w:after="0" w:line="240" w:lineRule="auto"/>
              <w:jc w:val="both"/>
              <w:rPr>
                <w:rFonts w:ascii="Times New Roman" w:hAnsi="Times New Roman" w:cs="Times New Roman"/>
                <w:bCs/>
                <w:sz w:val="24"/>
                <w:szCs w:val="24"/>
              </w:rPr>
            </w:pPr>
          </w:p>
          <w:p w14:paraId="52725AD4" w14:textId="77777777" w:rsidR="00DB5D22" w:rsidRPr="00BB45E9" w:rsidRDefault="00DB5D22" w:rsidP="00DB5D22">
            <w:pPr>
              <w:spacing w:after="0" w:line="240" w:lineRule="auto"/>
              <w:jc w:val="both"/>
              <w:rPr>
                <w:rFonts w:ascii="Times New Roman" w:hAnsi="Times New Roman" w:cs="Times New Roman"/>
                <w:bCs/>
                <w:sz w:val="24"/>
                <w:szCs w:val="24"/>
              </w:rPr>
            </w:pPr>
          </w:p>
          <w:p w14:paraId="2EE7B7D0" w14:textId="77777777" w:rsidR="00DB5D22" w:rsidRPr="00BB45E9" w:rsidRDefault="00DB5D22" w:rsidP="00DB5D22">
            <w:pPr>
              <w:spacing w:after="0" w:line="240" w:lineRule="auto"/>
              <w:jc w:val="both"/>
              <w:rPr>
                <w:rFonts w:ascii="Times New Roman" w:hAnsi="Times New Roman" w:cs="Times New Roman"/>
                <w:bCs/>
                <w:sz w:val="24"/>
                <w:szCs w:val="24"/>
              </w:rPr>
            </w:pPr>
          </w:p>
          <w:p w14:paraId="70CDCD81" w14:textId="77777777" w:rsidR="00DB5D22" w:rsidRPr="00BB45E9" w:rsidRDefault="00DB5D22" w:rsidP="00DB5D22">
            <w:pPr>
              <w:spacing w:after="0" w:line="240" w:lineRule="auto"/>
              <w:jc w:val="both"/>
              <w:rPr>
                <w:rFonts w:ascii="Times New Roman" w:hAnsi="Times New Roman" w:cs="Times New Roman"/>
                <w:bCs/>
                <w:sz w:val="24"/>
                <w:szCs w:val="24"/>
              </w:rPr>
            </w:pPr>
          </w:p>
          <w:p w14:paraId="33562239" w14:textId="77777777" w:rsidR="00DB5D22" w:rsidRPr="00BB45E9" w:rsidRDefault="00DB5D22" w:rsidP="00DB5D22">
            <w:pPr>
              <w:spacing w:after="0" w:line="240" w:lineRule="auto"/>
              <w:jc w:val="both"/>
              <w:rPr>
                <w:rFonts w:ascii="Times New Roman" w:hAnsi="Times New Roman" w:cs="Times New Roman"/>
                <w:bCs/>
                <w:sz w:val="24"/>
                <w:szCs w:val="24"/>
              </w:rPr>
            </w:pPr>
          </w:p>
          <w:p w14:paraId="6054CB3B" w14:textId="77777777" w:rsidR="00DB5D22" w:rsidRPr="00BB45E9" w:rsidRDefault="00DB5D22" w:rsidP="00DB5D22">
            <w:pPr>
              <w:spacing w:after="0" w:line="240" w:lineRule="auto"/>
              <w:jc w:val="both"/>
              <w:rPr>
                <w:rFonts w:ascii="Times New Roman" w:hAnsi="Times New Roman" w:cs="Times New Roman"/>
                <w:bCs/>
                <w:sz w:val="24"/>
                <w:szCs w:val="24"/>
              </w:rPr>
            </w:pPr>
          </w:p>
          <w:p w14:paraId="5E997D9B" w14:textId="77777777" w:rsidR="00DB5D22" w:rsidRPr="00BB45E9" w:rsidRDefault="00DB5D22" w:rsidP="00DB5D22">
            <w:pPr>
              <w:spacing w:after="0" w:line="240" w:lineRule="auto"/>
              <w:jc w:val="both"/>
              <w:rPr>
                <w:rFonts w:ascii="Times New Roman" w:hAnsi="Times New Roman" w:cs="Times New Roman"/>
                <w:bCs/>
                <w:sz w:val="24"/>
                <w:szCs w:val="24"/>
              </w:rPr>
            </w:pPr>
          </w:p>
          <w:p w14:paraId="2DE6417C" w14:textId="77777777" w:rsidR="00DB5D22" w:rsidRPr="00BB45E9" w:rsidRDefault="00DB5D22" w:rsidP="00DB5D22">
            <w:pPr>
              <w:spacing w:after="0" w:line="240" w:lineRule="auto"/>
              <w:jc w:val="both"/>
              <w:rPr>
                <w:rFonts w:ascii="Times New Roman" w:hAnsi="Times New Roman" w:cs="Times New Roman"/>
                <w:bCs/>
                <w:sz w:val="24"/>
                <w:szCs w:val="24"/>
              </w:rPr>
            </w:pPr>
          </w:p>
          <w:p w14:paraId="25E1FE94" w14:textId="77777777" w:rsidR="00DB5D22" w:rsidRPr="00BB45E9" w:rsidRDefault="00DB5D22" w:rsidP="00DB5D22">
            <w:pPr>
              <w:spacing w:after="0" w:line="240" w:lineRule="auto"/>
              <w:jc w:val="both"/>
              <w:rPr>
                <w:rFonts w:ascii="Times New Roman" w:hAnsi="Times New Roman" w:cs="Times New Roman"/>
                <w:bCs/>
                <w:sz w:val="24"/>
                <w:szCs w:val="24"/>
              </w:rPr>
            </w:pPr>
          </w:p>
          <w:p w14:paraId="41E6D01A" w14:textId="77777777" w:rsidR="00DB5D22" w:rsidRPr="00BB45E9" w:rsidRDefault="00DB5D22" w:rsidP="00DB5D22">
            <w:pPr>
              <w:spacing w:after="0" w:line="240" w:lineRule="auto"/>
              <w:jc w:val="both"/>
              <w:rPr>
                <w:rFonts w:ascii="Times New Roman" w:hAnsi="Times New Roman" w:cs="Times New Roman"/>
                <w:bCs/>
                <w:sz w:val="24"/>
                <w:szCs w:val="24"/>
              </w:rPr>
            </w:pPr>
          </w:p>
          <w:p w14:paraId="439DE631" w14:textId="77777777" w:rsidR="00DB5D22" w:rsidRPr="00BB45E9" w:rsidRDefault="00DB5D22" w:rsidP="00DB5D22">
            <w:pPr>
              <w:spacing w:after="0" w:line="240" w:lineRule="auto"/>
              <w:jc w:val="both"/>
              <w:rPr>
                <w:rFonts w:ascii="Times New Roman" w:hAnsi="Times New Roman" w:cs="Times New Roman"/>
                <w:bCs/>
                <w:sz w:val="24"/>
                <w:szCs w:val="24"/>
              </w:rPr>
            </w:pPr>
          </w:p>
          <w:p w14:paraId="31D1278C" w14:textId="77777777" w:rsidR="00DB5D22" w:rsidRPr="00BB45E9" w:rsidRDefault="00DB5D22" w:rsidP="00DB5D22">
            <w:pPr>
              <w:spacing w:after="0" w:line="240" w:lineRule="auto"/>
              <w:jc w:val="both"/>
              <w:rPr>
                <w:rFonts w:ascii="Times New Roman" w:hAnsi="Times New Roman" w:cs="Times New Roman"/>
                <w:bCs/>
                <w:sz w:val="24"/>
                <w:szCs w:val="24"/>
              </w:rPr>
            </w:pPr>
          </w:p>
          <w:p w14:paraId="1BD548BC" w14:textId="77777777" w:rsidR="00DB5D22" w:rsidRPr="00BB45E9" w:rsidRDefault="00DB5D22" w:rsidP="00DB5D22">
            <w:pPr>
              <w:spacing w:after="0" w:line="240" w:lineRule="auto"/>
              <w:jc w:val="both"/>
              <w:rPr>
                <w:rFonts w:ascii="Times New Roman" w:hAnsi="Times New Roman" w:cs="Times New Roman"/>
                <w:bCs/>
                <w:sz w:val="24"/>
                <w:szCs w:val="24"/>
              </w:rPr>
            </w:pPr>
          </w:p>
          <w:p w14:paraId="179A907A" w14:textId="77777777" w:rsidR="00DB5D22" w:rsidRPr="00BB45E9" w:rsidRDefault="00DB5D22" w:rsidP="00DB5D22">
            <w:pPr>
              <w:spacing w:after="0" w:line="240" w:lineRule="auto"/>
              <w:jc w:val="both"/>
              <w:rPr>
                <w:rFonts w:ascii="Times New Roman" w:hAnsi="Times New Roman" w:cs="Times New Roman"/>
                <w:bCs/>
                <w:sz w:val="24"/>
                <w:szCs w:val="24"/>
              </w:rPr>
            </w:pPr>
          </w:p>
          <w:p w14:paraId="25760A78" w14:textId="77777777" w:rsidR="00DB5D22" w:rsidRPr="00BB45E9" w:rsidRDefault="00DB5D22" w:rsidP="00DB5D22">
            <w:pPr>
              <w:spacing w:after="0" w:line="240" w:lineRule="auto"/>
              <w:jc w:val="both"/>
              <w:rPr>
                <w:rFonts w:ascii="Times New Roman" w:hAnsi="Times New Roman" w:cs="Times New Roman"/>
                <w:bCs/>
                <w:sz w:val="24"/>
                <w:szCs w:val="24"/>
              </w:rPr>
            </w:pPr>
          </w:p>
          <w:p w14:paraId="0CCDFCB5" w14:textId="77777777" w:rsidR="00DB5D22" w:rsidRPr="00BB45E9" w:rsidRDefault="00DB5D22" w:rsidP="00DB5D22">
            <w:pPr>
              <w:spacing w:after="0" w:line="240" w:lineRule="auto"/>
              <w:jc w:val="both"/>
              <w:rPr>
                <w:rFonts w:ascii="Times New Roman" w:hAnsi="Times New Roman" w:cs="Times New Roman"/>
                <w:bCs/>
                <w:sz w:val="24"/>
                <w:szCs w:val="24"/>
              </w:rPr>
            </w:pPr>
          </w:p>
          <w:p w14:paraId="08CE1347" w14:textId="77777777" w:rsidR="00DB5D22" w:rsidRPr="00BB45E9" w:rsidRDefault="00DB5D22" w:rsidP="00DB5D22">
            <w:pPr>
              <w:spacing w:after="0" w:line="240" w:lineRule="auto"/>
              <w:jc w:val="both"/>
              <w:rPr>
                <w:rFonts w:ascii="Times New Roman" w:hAnsi="Times New Roman" w:cs="Times New Roman"/>
                <w:bCs/>
                <w:sz w:val="24"/>
                <w:szCs w:val="24"/>
              </w:rPr>
            </w:pPr>
          </w:p>
          <w:p w14:paraId="266656AF" w14:textId="77777777" w:rsidR="00DB5D22" w:rsidRPr="00BB45E9" w:rsidRDefault="00DB5D22" w:rsidP="00DB5D22">
            <w:pPr>
              <w:spacing w:after="0" w:line="240" w:lineRule="auto"/>
              <w:jc w:val="both"/>
              <w:rPr>
                <w:rFonts w:ascii="Times New Roman" w:hAnsi="Times New Roman" w:cs="Times New Roman"/>
                <w:bCs/>
                <w:sz w:val="24"/>
                <w:szCs w:val="24"/>
              </w:rPr>
            </w:pPr>
          </w:p>
          <w:p w14:paraId="2303A0AA" w14:textId="77777777" w:rsidR="00DB5D22" w:rsidRPr="00BB45E9" w:rsidRDefault="00DB5D22" w:rsidP="00DB5D22">
            <w:pPr>
              <w:spacing w:after="0" w:line="240" w:lineRule="auto"/>
              <w:jc w:val="both"/>
              <w:rPr>
                <w:rFonts w:ascii="Times New Roman" w:hAnsi="Times New Roman" w:cs="Times New Roman"/>
                <w:bCs/>
                <w:sz w:val="24"/>
                <w:szCs w:val="24"/>
              </w:rPr>
            </w:pPr>
          </w:p>
          <w:p w14:paraId="68DAEA2D" w14:textId="086607F1" w:rsidR="00DB5D22" w:rsidRPr="00BB45E9" w:rsidRDefault="00DB5D22" w:rsidP="00DB5D22">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rPr>
              <w:t>Дополнен новый счет в  целях приведения в соответствие со статьей 39-3 Бюджетного кодекса трансферты целевым взносом в ФСМС.</w:t>
            </w:r>
          </w:p>
          <w:p w14:paraId="6517D612" w14:textId="77777777" w:rsidR="00DB5D22" w:rsidRPr="00BB45E9" w:rsidRDefault="00DB5D22" w:rsidP="00DB5D22">
            <w:pPr>
              <w:spacing w:after="0" w:line="240" w:lineRule="auto"/>
              <w:jc w:val="both"/>
              <w:rPr>
                <w:rFonts w:ascii="Times New Roman" w:hAnsi="Times New Roman" w:cs="Times New Roman"/>
                <w:bCs/>
                <w:sz w:val="24"/>
                <w:szCs w:val="24"/>
              </w:rPr>
            </w:pPr>
          </w:p>
          <w:p w14:paraId="626EEF33" w14:textId="77777777" w:rsidR="00DB5D22" w:rsidRPr="00BB45E9" w:rsidRDefault="00DB5D22" w:rsidP="00DB5D22">
            <w:pPr>
              <w:spacing w:after="0" w:line="240" w:lineRule="auto"/>
              <w:jc w:val="both"/>
              <w:rPr>
                <w:rFonts w:ascii="Times New Roman" w:hAnsi="Times New Roman" w:cs="Times New Roman"/>
                <w:bCs/>
                <w:sz w:val="24"/>
                <w:szCs w:val="24"/>
              </w:rPr>
            </w:pPr>
          </w:p>
          <w:p w14:paraId="0042ACFE" w14:textId="77777777" w:rsidR="00DB5D22" w:rsidRPr="00BB45E9" w:rsidRDefault="00DB5D22" w:rsidP="00DB5D22">
            <w:pPr>
              <w:spacing w:after="0" w:line="240" w:lineRule="auto"/>
              <w:jc w:val="both"/>
              <w:rPr>
                <w:rFonts w:ascii="Times New Roman" w:hAnsi="Times New Roman" w:cs="Times New Roman"/>
                <w:bCs/>
                <w:sz w:val="24"/>
                <w:szCs w:val="24"/>
              </w:rPr>
            </w:pPr>
          </w:p>
          <w:p w14:paraId="4651C0E4" w14:textId="77777777" w:rsidR="00DB5D22" w:rsidRPr="00BB45E9" w:rsidRDefault="00DB5D22" w:rsidP="00DB5D22">
            <w:pPr>
              <w:spacing w:after="0" w:line="240" w:lineRule="auto"/>
              <w:jc w:val="both"/>
              <w:rPr>
                <w:rFonts w:ascii="Times New Roman" w:hAnsi="Times New Roman" w:cs="Times New Roman"/>
                <w:bCs/>
                <w:sz w:val="24"/>
                <w:szCs w:val="24"/>
              </w:rPr>
            </w:pPr>
          </w:p>
          <w:p w14:paraId="453AFF6F" w14:textId="77777777" w:rsidR="00DB5D22" w:rsidRPr="00BB45E9" w:rsidRDefault="00DB5D22" w:rsidP="00DB5D22">
            <w:pPr>
              <w:spacing w:after="0" w:line="240" w:lineRule="auto"/>
              <w:jc w:val="both"/>
              <w:rPr>
                <w:rFonts w:ascii="Times New Roman" w:hAnsi="Times New Roman" w:cs="Times New Roman"/>
                <w:bCs/>
                <w:sz w:val="24"/>
                <w:szCs w:val="24"/>
              </w:rPr>
            </w:pPr>
          </w:p>
          <w:p w14:paraId="7DE095C8" w14:textId="77777777" w:rsidR="00DB5D22" w:rsidRPr="00BB45E9" w:rsidRDefault="00DB5D22" w:rsidP="00DB5D22">
            <w:pPr>
              <w:spacing w:after="0" w:line="240" w:lineRule="auto"/>
              <w:jc w:val="both"/>
              <w:rPr>
                <w:rFonts w:ascii="Times New Roman" w:hAnsi="Times New Roman" w:cs="Times New Roman"/>
                <w:bCs/>
                <w:sz w:val="24"/>
                <w:szCs w:val="24"/>
              </w:rPr>
            </w:pPr>
          </w:p>
          <w:p w14:paraId="29C1B528" w14:textId="77777777" w:rsidR="00DB5D22" w:rsidRPr="00BB45E9" w:rsidRDefault="00DB5D22" w:rsidP="00DB5D22">
            <w:pPr>
              <w:spacing w:after="0" w:line="240" w:lineRule="auto"/>
              <w:jc w:val="both"/>
              <w:rPr>
                <w:rFonts w:ascii="Times New Roman" w:hAnsi="Times New Roman" w:cs="Times New Roman"/>
                <w:bCs/>
                <w:sz w:val="24"/>
                <w:szCs w:val="24"/>
              </w:rPr>
            </w:pPr>
          </w:p>
          <w:p w14:paraId="0ED37BB4" w14:textId="77777777" w:rsidR="00DB5D22" w:rsidRPr="00BB45E9" w:rsidRDefault="00DB5D22" w:rsidP="00DB5D22">
            <w:pPr>
              <w:spacing w:after="0" w:line="240" w:lineRule="auto"/>
              <w:jc w:val="both"/>
              <w:rPr>
                <w:rFonts w:ascii="Times New Roman" w:hAnsi="Times New Roman" w:cs="Times New Roman"/>
                <w:bCs/>
                <w:sz w:val="24"/>
                <w:szCs w:val="24"/>
              </w:rPr>
            </w:pPr>
          </w:p>
          <w:p w14:paraId="669589D8" w14:textId="77777777" w:rsidR="00DB5D22" w:rsidRPr="00BB45E9" w:rsidRDefault="00DB5D22" w:rsidP="00DB5D22">
            <w:pPr>
              <w:spacing w:after="0" w:line="240" w:lineRule="auto"/>
              <w:jc w:val="both"/>
              <w:rPr>
                <w:rFonts w:ascii="Times New Roman" w:hAnsi="Times New Roman" w:cs="Times New Roman"/>
                <w:bCs/>
                <w:sz w:val="24"/>
                <w:szCs w:val="24"/>
              </w:rPr>
            </w:pPr>
          </w:p>
          <w:p w14:paraId="5DB07FD6" w14:textId="77777777" w:rsidR="00DB5D22" w:rsidRPr="00BB45E9" w:rsidRDefault="00DB5D22" w:rsidP="00DB5D22">
            <w:pPr>
              <w:spacing w:after="0" w:line="240" w:lineRule="auto"/>
              <w:jc w:val="both"/>
              <w:rPr>
                <w:rFonts w:ascii="Times New Roman" w:hAnsi="Times New Roman" w:cs="Times New Roman"/>
                <w:bCs/>
                <w:sz w:val="24"/>
                <w:szCs w:val="24"/>
              </w:rPr>
            </w:pPr>
          </w:p>
          <w:p w14:paraId="4889E3CD" w14:textId="77777777" w:rsidR="00DB5D22" w:rsidRPr="00BB45E9" w:rsidRDefault="00DB5D22" w:rsidP="00DB5D22">
            <w:pPr>
              <w:spacing w:after="0" w:line="240" w:lineRule="auto"/>
              <w:jc w:val="both"/>
              <w:rPr>
                <w:rFonts w:ascii="Times New Roman" w:hAnsi="Times New Roman" w:cs="Times New Roman"/>
                <w:bCs/>
                <w:sz w:val="24"/>
                <w:szCs w:val="24"/>
              </w:rPr>
            </w:pPr>
          </w:p>
          <w:p w14:paraId="122D9450" w14:textId="77777777" w:rsidR="00DB5D22" w:rsidRPr="00BB45E9" w:rsidRDefault="00DB5D22" w:rsidP="00DB5D22">
            <w:pPr>
              <w:spacing w:after="0" w:line="240" w:lineRule="auto"/>
              <w:jc w:val="both"/>
              <w:rPr>
                <w:rFonts w:ascii="Times New Roman" w:hAnsi="Times New Roman" w:cs="Times New Roman"/>
                <w:bCs/>
                <w:sz w:val="24"/>
                <w:szCs w:val="24"/>
              </w:rPr>
            </w:pPr>
          </w:p>
          <w:p w14:paraId="749FEB4D" w14:textId="77777777" w:rsidR="00DB5D22" w:rsidRPr="00BB45E9" w:rsidRDefault="00DB5D22" w:rsidP="00DB5D22">
            <w:pPr>
              <w:spacing w:after="0" w:line="240" w:lineRule="auto"/>
              <w:jc w:val="both"/>
              <w:rPr>
                <w:rFonts w:ascii="Times New Roman" w:hAnsi="Times New Roman" w:cs="Times New Roman"/>
                <w:bCs/>
                <w:sz w:val="24"/>
                <w:szCs w:val="24"/>
              </w:rPr>
            </w:pPr>
          </w:p>
          <w:p w14:paraId="0FCA269D" w14:textId="77777777" w:rsidR="00DB5D22" w:rsidRPr="00BB45E9" w:rsidRDefault="00DB5D22" w:rsidP="00DB5D22">
            <w:pPr>
              <w:spacing w:after="0" w:line="240" w:lineRule="auto"/>
              <w:jc w:val="both"/>
              <w:rPr>
                <w:rFonts w:ascii="Times New Roman" w:hAnsi="Times New Roman" w:cs="Times New Roman"/>
                <w:bCs/>
                <w:sz w:val="24"/>
                <w:szCs w:val="24"/>
              </w:rPr>
            </w:pPr>
          </w:p>
          <w:p w14:paraId="56777214" w14:textId="77777777" w:rsidR="00DB5D22" w:rsidRPr="00BB45E9" w:rsidRDefault="00DB5D22" w:rsidP="00DB5D22">
            <w:pPr>
              <w:spacing w:after="0" w:line="240" w:lineRule="auto"/>
              <w:jc w:val="both"/>
              <w:rPr>
                <w:rFonts w:ascii="Times New Roman" w:hAnsi="Times New Roman" w:cs="Times New Roman"/>
                <w:bCs/>
                <w:sz w:val="24"/>
                <w:szCs w:val="24"/>
              </w:rPr>
            </w:pPr>
          </w:p>
          <w:p w14:paraId="6D0EFC8D" w14:textId="77777777" w:rsidR="00DB5D22" w:rsidRPr="00BB45E9" w:rsidRDefault="00DB5D22" w:rsidP="00DB5D22">
            <w:pPr>
              <w:spacing w:after="0" w:line="240" w:lineRule="auto"/>
              <w:jc w:val="both"/>
              <w:rPr>
                <w:rFonts w:ascii="Times New Roman" w:hAnsi="Times New Roman" w:cs="Times New Roman"/>
                <w:bCs/>
                <w:sz w:val="24"/>
                <w:szCs w:val="24"/>
              </w:rPr>
            </w:pPr>
          </w:p>
          <w:p w14:paraId="3CE298CA" w14:textId="77777777" w:rsidR="00DB5D22" w:rsidRPr="00BB45E9" w:rsidRDefault="00DB5D22" w:rsidP="00DB5D22">
            <w:pPr>
              <w:spacing w:after="0" w:line="240" w:lineRule="auto"/>
              <w:jc w:val="both"/>
              <w:rPr>
                <w:rFonts w:ascii="Times New Roman" w:hAnsi="Times New Roman" w:cs="Times New Roman"/>
                <w:bCs/>
                <w:sz w:val="24"/>
                <w:szCs w:val="24"/>
              </w:rPr>
            </w:pPr>
          </w:p>
          <w:p w14:paraId="6091F658" w14:textId="77777777" w:rsidR="00DB5D22" w:rsidRPr="00BB45E9" w:rsidRDefault="00DB5D22" w:rsidP="00DB5D22">
            <w:pPr>
              <w:spacing w:after="0" w:line="240" w:lineRule="auto"/>
              <w:jc w:val="both"/>
              <w:rPr>
                <w:rFonts w:ascii="Times New Roman" w:hAnsi="Times New Roman" w:cs="Times New Roman"/>
                <w:bCs/>
                <w:sz w:val="24"/>
                <w:szCs w:val="24"/>
              </w:rPr>
            </w:pPr>
          </w:p>
          <w:p w14:paraId="70ECF955" w14:textId="77777777" w:rsidR="00DB5D22" w:rsidRPr="00BB45E9" w:rsidRDefault="00DB5D22" w:rsidP="00DB5D22">
            <w:pPr>
              <w:spacing w:after="0" w:line="240" w:lineRule="auto"/>
              <w:jc w:val="both"/>
              <w:rPr>
                <w:rFonts w:ascii="Times New Roman" w:hAnsi="Times New Roman" w:cs="Times New Roman"/>
                <w:bCs/>
                <w:sz w:val="24"/>
                <w:szCs w:val="24"/>
              </w:rPr>
            </w:pPr>
          </w:p>
          <w:p w14:paraId="29C6A81A" w14:textId="77777777" w:rsidR="00DB5D22" w:rsidRPr="00BB45E9" w:rsidRDefault="00DB5D22" w:rsidP="00DB5D22">
            <w:pPr>
              <w:spacing w:after="0" w:line="240" w:lineRule="auto"/>
              <w:jc w:val="both"/>
              <w:rPr>
                <w:rFonts w:ascii="Times New Roman" w:hAnsi="Times New Roman" w:cs="Times New Roman"/>
                <w:bCs/>
                <w:sz w:val="24"/>
                <w:szCs w:val="24"/>
              </w:rPr>
            </w:pPr>
          </w:p>
          <w:p w14:paraId="3A21BD5C" w14:textId="77777777" w:rsidR="00DB5D22" w:rsidRPr="00BB45E9" w:rsidRDefault="00DB5D22" w:rsidP="00DB5D22">
            <w:pPr>
              <w:spacing w:after="0" w:line="240" w:lineRule="auto"/>
              <w:jc w:val="both"/>
              <w:rPr>
                <w:rFonts w:ascii="Times New Roman" w:hAnsi="Times New Roman" w:cs="Times New Roman"/>
                <w:bCs/>
                <w:sz w:val="24"/>
                <w:szCs w:val="24"/>
              </w:rPr>
            </w:pPr>
          </w:p>
          <w:p w14:paraId="74A0FEAD" w14:textId="77777777" w:rsidR="00DB5D22" w:rsidRPr="00BB45E9" w:rsidRDefault="00DB5D22" w:rsidP="00DB5D22">
            <w:pPr>
              <w:spacing w:after="0" w:line="240" w:lineRule="auto"/>
              <w:jc w:val="both"/>
              <w:rPr>
                <w:rFonts w:ascii="Times New Roman" w:hAnsi="Times New Roman" w:cs="Times New Roman"/>
                <w:bCs/>
                <w:sz w:val="24"/>
                <w:szCs w:val="24"/>
              </w:rPr>
            </w:pPr>
          </w:p>
          <w:p w14:paraId="2FEC646F" w14:textId="77777777" w:rsidR="00DB5D22" w:rsidRPr="00BB45E9" w:rsidRDefault="00DB5D22" w:rsidP="00DB5D22">
            <w:pPr>
              <w:spacing w:after="0" w:line="240" w:lineRule="auto"/>
              <w:jc w:val="both"/>
              <w:rPr>
                <w:rFonts w:ascii="Times New Roman" w:hAnsi="Times New Roman" w:cs="Times New Roman"/>
                <w:bCs/>
                <w:sz w:val="24"/>
                <w:szCs w:val="24"/>
              </w:rPr>
            </w:pPr>
          </w:p>
          <w:p w14:paraId="146C71CA" w14:textId="77777777" w:rsidR="00DB5D22" w:rsidRPr="00BB45E9" w:rsidRDefault="00DB5D22" w:rsidP="00DB5D22">
            <w:pPr>
              <w:spacing w:after="0" w:line="240" w:lineRule="auto"/>
              <w:jc w:val="both"/>
              <w:rPr>
                <w:rFonts w:ascii="Times New Roman" w:hAnsi="Times New Roman" w:cs="Times New Roman"/>
                <w:bCs/>
                <w:sz w:val="24"/>
                <w:szCs w:val="24"/>
              </w:rPr>
            </w:pPr>
          </w:p>
          <w:p w14:paraId="45A3D2A2" w14:textId="77777777" w:rsidR="00DB5D22" w:rsidRPr="00BB45E9" w:rsidRDefault="00DB5D22" w:rsidP="00DB5D22">
            <w:pPr>
              <w:spacing w:after="0" w:line="240" w:lineRule="auto"/>
              <w:jc w:val="both"/>
              <w:rPr>
                <w:rFonts w:ascii="Times New Roman" w:hAnsi="Times New Roman" w:cs="Times New Roman"/>
                <w:bCs/>
                <w:sz w:val="24"/>
                <w:szCs w:val="24"/>
              </w:rPr>
            </w:pPr>
          </w:p>
          <w:p w14:paraId="46E0078D" w14:textId="77777777" w:rsidR="00DB5D22" w:rsidRPr="00BB45E9" w:rsidRDefault="00DB5D22" w:rsidP="00DB5D22">
            <w:pPr>
              <w:spacing w:after="0" w:line="240" w:lineRule="auto"/>
              <w:jc w:val="both"/>
              <w:rPr>
                <w:rFonts w:ascii="Times New Roman" w:hAnsi="Times New Roman" w:cs="Times New Roman"/>
                <w:bCs/>
                <w:sz w:val="24"/>
                <w:szCs w:val="24"/>
              </w:rPr>
            </w:pPr>
          </w:p>
          <w:p w14:paraId="4743B3C4" w14:textId="77777777" w:rsidR="00DB5D22" w:rsidRPr="00BB45E9" w:rsidRDefault="00DB5D22" w:rsidP="00DB5D22">
            <w:pPr>
              <w:spacing w:after="0" w:line="240" w:lineRule="auto"/>
              <w:jc w:val="both"/>
              <w:rPr>
                <w:rFonts w:ascii="Times New Roman" w:hAnsi="Times New Roman" w:cs="Times New Roman"/>
                <w:bCs/>
                <w:sz w:val="24"/>
                <w:szCs w:val="24"/>
              </w:rPr>
            </w:pPr>
          </w:p>
          <w:p w14:paraId="3BB945B1" w14:textId="77777777" w:rsidR="00DB5D22" w:rsidRPr="00BB45E9" w:rsidRDefault="00DB5D22" w:rsidP="00DB5D22">
            <w:pPr>
              <w:spacing w:after="0" w:line="240" w:lineRule="auto"/>
              <w:jc w:val="both"/>
              <w:rPr>
                <w:rFonts w:ascii="Times New Roman" w:hAnsi="Times New Roman" w:cs="Times New Roman"/>
                <w:bCs/>
                <w:sz w:val="24"/>
                <w:szCs w:val="24"/>
              </w:rPr>
            </w:pPr>
          </w:p>
          <w:p w14:paraId="785B9FFF" w14:textId="77777777" w:rsidR="00DB5D22" w:rsidRPr="00BB45E9" w:rsidRDefault="00DB5D22" w:rsidP="00DB5D22">
            <w:pPr>
              <w:spacing w:after="0" w:line="240" w:lineRule="auto"/>
              <w:jc w:val="both"/>
              <w:rPr>
                <w:rFonts w:ascii="Times New Roman" w:hAnsi="Times New Roman" w:cs="Times New Roman"/>
                <w:bCs/>
                <w:sz w:val="24"/>
                <w:szCs w:val="24"/>
              </w:rPr>
            </w:pPr>
          </w:p>
          <w:p w14:paraId="5B63A755" w14:textId="77777777" w:rsidR="00DB5D22" w:rsidRPr="00BB45E9" w:rsidRDefault="00DB5D22" w:rsidP="00DB5D22">
            <w:pPr>
              <w:spacing w:after="0" w:line="240" w:lineRule="auto"/>
              <w:jc w:val="both"/>
              <w:rPr>
                <w:rFonts w:ascii="Times New Roman" w:hAnsi="Times New Roman" w:cs="Times New Roman"/>
                <w:bCs/>
                <w:sz w:val="24"/>
                <w:szCs w:val="24"/>
              </w:rPr>
            </w:pPr>
          </w:p>
          <w:p w14:paraId="2E2F6B46" w14:textId="77777777" w:rsidR="00DB5D22" w:rsidRPr="00BB45E9" w:rsidRDefault="00DB5D22" w:rsidP="00DB5D22">
            <w:pPr>
              <w:spacing w:after="0" w:line="240" w:lineRule="auto"/>
              <w:jc w:val="both"/>
              <w:rPr>
                <w:rFonts w:ascii="Times New Roman" w:hAnsi="Times New Roman" w:cs="Times New Roman"/>
                <w:bCs/>
                <w:sz w:val="24"/>
                <w:szCs w:val="24"/>
              </w:rPr>
            </w:pPr>
          </w:p>
          <w:p w14:paraId="00E72713" w14:textId="77777777" w:rsidR="00DB5D22" w:rsidRPr="00BB45E9" w:rsidRDefault="00DB5D22" w:rsidP="00DB5D22">
            <w:pPr>
              <w:spacing w:after="0" w:line="240" w:lineRule="auto"/>
              <w:jc w:val="both"/>
              <w:rPr>
                <w:rFonts w:ascii="Times New Roman" w:hAnsi="Times New Roman" w:cs="Times New Roman"/>
                <w:bCs/>
                <w:sz w:val="24"/>
                <w:szCs w:val="24"/>
              </w:rPr>
            </w:pPr>
          </w:p>
          <w:p w14:paraId="33EBE042" w14:textId="77777777" w:rsidR="00DB5D22" w:rsidRPr="00BB45E9" w:rsidRDefault="00DB5D22" w:rsidP="00DB5D22">
            <w:pPr>
              <w:spacing w:after="0" w:line="240" w:lineRule="auto"/>
              <w:jc w:val="both"/>
              <w:rPr>
                <w:rFonts w:ascii="Times New Roman" w:hAnsi="Times New Roman" w:cs="Times New Roman"/>
                <w:bCs/>
                <w:sz w:val="24"/>
                <w:szCs w:val="24"/>
              </w:rPr>
            </w:pPr>
          </w:p>
          <w:p w14:paraId="5A60547C" w14:textId="77777777" w:rsidR="00DB5D22" w:rsidRPr="00BB45E9" w:rsidRDefault="00DB5D22" w:rsidP="00DB5D22">
            <w:pPr>
              <w:spacing w:after="0" w:line="240" w:lineRule="auto"/>
              <w:jc w:val="both"/>
              <w:rPr>
                <w:rFonts w:ascii="Times New Roman" w:hAnsi="Times New Roman" w:cs="Times New Roman"/>
                <w:bCs/>
                <w:sz w:val="24"/>
                <w:szCs w:val="24"/>
              </w:rPr>
            </w:pPr>
          </w:p>
          <w:p w14:paraId="62B2DC2F" w14:textId="77777777" w:rsidR="00DB5D22" w:rsidRPr="00BB45E9" w:rsidRDefault="00DB5D22" w:rsidP="00DB5D22">
            <w:pPr>
              <w:spacing w:after="0" w:line="240" w:lineRule="auto"/>
              <w:jc w:val="both"/>
              <w:rPr>
                <w:rFonts w:ascii="Times New Roman" w:hAnsi="Times New Roman" w:cs="Times New Roman"/>
                <w:bCs/>
                <w:sz w:val="24"/>
                <w:szCs w:val="24"/>
              </w:rPr>
            </w:pPr>
          </w:p>
          <w:p w14:paraId="14D46A68" w14:textId="77777777" w:rsidR="00DB5D22" w:rsidRPr="00BB45E9" w:rsidRDefault="00DB5D22" w:rsidP="00DB5D22">
            <w:pPr>
              <w:spacing w:after="0" w:line="240" w:lineRule="auto"/>
              <w:jc w:val="both"/>
              <w:rPr>
                <w:rFonts w:ascii="Times New Roman" w:hAnsi="Times New Roman" w:cs="Times New Roman"/>
                <w:bCs/>
                <w:sz w:val="24"/>
                <w:szCs w:val="24"/>
              </w:rPr>
            </w:pPr>
          </w:p>
          <w:p w14:paraId="6AE34426" w14:textId="77777777" w:rsidR="00DB5D22" w:rsidRPr="00BB45E9" w:rsidRDefault="00DB5D22" w:rsidP="00DB5D22">
            <w:pPr>
              <w:spacing w:after="0" w:line="240" w:lineRule="auto"/>
              <w:jc w:val="both"/>
              <w:rPr>
                <w:rFonts w:ascii="Times New Roman" w:hAnsi="Times New Roman" w:cs="Times New Roman"/>
                <w:bCs/>
                <w:sz w:val="24"/>
                <w:szCs w:val="24"/>
              </w:rPr>
            </w:pPr>
          </w:p>
          <w:p w14:paraId="2627EC3C" w14:textId="77777777" w:rsidR="00DB5D22" w:rsidRPr="00BB45E9" w:rsidRDefault="00DB5D22" w:rsidP="00DB5D22">
            <w:pPr>
              <w:spacing w:after="0" w:line="240" w:lineRule="auto"/>
              <w:jc w:val="both"/>
              <w:rPr>
                <w:rFonts w:ascii="Times New Roman" w:hAnsi="Times New Roman" w:cs="Times New Roman"/>
                <w:bCs/>
                <w:sz w:val="24"/>
                <w:szCs w:val="24"/>
              </w:rPr>
            </w:pPr>
          </w:p>
          <w:p w14:paraId="30ACDBBE" w14:textId="77777777" w:rsidR="00DB5D22" w:rsidRPr="00BB45E9" w:rsidRDefault="00DB5D22" w:rsidP="00DB5D22">
            <w:pPr>
              <w:spacing w:after="0" w:line="240" w:lineRule="auto"/>
              <w:jc w:val="both"/>
              <w:rPr>
                <w:rFonts w:ascii="Times New Roman" w:hAnsi="Times New Roman" w:cs="Times New Roman"/>
                <w:bCs/>
                <w:sz w:val="24"/>
                <w:szCs w:val="24"/>
              </w:rPr>
            </w:pPr>
          </w:p>
          <w:p w14:paraId="56958384" w14:textId="77777777" w:rsidR="00DB5D22" w:rsidRPr="00BB45E9" w:rsidRDefault="00DB5D22" w:rsidP="00DB5D22">
            <w:pPr>
              <w:spacing w:after="0" w:line="240" w:lineRule="auto"/>
              <w:jc w:val="both"/>
              <w:rPr>
                <w:rFonts w:ascii="Times New Roman" w:hAnsi="Times New Roman" w:cs="Times New Roman"/>
                <w:bCs/>
                <w:sz w:val="24"/>
                <w:szCs w:val="24"/>
              </w:rPr>
            </w:pPr>
          </w:p>
          <w:p w14:paraId="68E10B96" w14:textId="77777777" w:rsidR="00DB5D22" w:rsidRPr="00BB45E9" w:rsidRDefault="00DB5D22" w:rsidP="00DB5D22">
            <w:pPr>
              <w:spacing w:after="0" w:line="240" w:lineRule="auto"/>
              <w:jc w:val="both"/>
              <w:rPr>
                <w:rFonts w:ascii="Times New Roman" w:hAnsi="Times New Roman" w:cs="Times New Roman"/>
                <w:bCs/>
                <w:sz w:val="24"/>
                <w:szCs w:val="24"/>
              </w:rPr>
            </w:pPr>
          </w:p>
          <w:p w14:paraId="6CF4BEF9" w14:textId="77777777" w:rsidR="00DB5D22" w:rsidRPr="00BB45E9" w:rsidRDefault="00DB5D22" w:rsidP="00DB5D22">
            <w:pPr>
              <w:spacing w:after="0" w:line="240" w:lineRule="auto"/>
              <w:jc w:val="both"/>
              <w:rPr>
                <w:rFonts w:ascii="Times New Roman" w:hAnsi="Times New Roman" w:cs="Times New Roman"/>
                <w:bCs/>
                <w:sz w:val="24"/>
                <w:szCs w:val="24"/>
              </w:rPr>
            </w:pPr>
          </w:p>
          <w:p w14:paraId="70C279E6" w14:textId="77777777" w:rsidR="00DB5D22" w:rsidRPr="00BB45E9" w:rsidRDefault="00DB5D22" w:rsidP="00DB5D22">
            <w:pPr>
              <w:spacing w:after="0" w:line="240" w:lineRule="auto"/>
              <w:jc w:val="both"/>
              <w:rPr>
                <w:rFonts w:ascii="Times New Roman" w:hAnsi="Times New Roman" w:cs="Times New Roman"/>
                <w:bCs/>
                <w:sz w:val="24"/>
                <w:szCs w:val="24"/>
              </w:rPr>
            </w:pPr>
          </w:p>
          <w:p w14:paraId="6A883B41" w14:textId="77777777" w:rsidR="00DB5D22" w:rsidRPr="00BB45E9" w:rsidRDefault="00DB5D22" w:rsidP="00DB5D22">
            <w:pPr>
              <w:spacing w:after="0" w:line="240" w:lineRule="auto"/>
              <w:jc w:val="both"/>
              <w:rPr>
                <w:rFonts w:ascii="Times New Roman" w:hAnsi="Times New Roman" w:cs="Times New Roman"/>
                <w:bCs/>
                <w:sz w:val="24"/>
                <w:szCs w:val="24"/>
              </w:rPr>
            </w:pPr>
          </w:p>
          <w:p w14:paraId="0B33D6F4" w14:textId="77777777" w:rsidR="00DB5D22" w:rsidRPr="00BB45E9" w:rsidRDefault="00DB5D22" w:rsidP="00DB5D22">
            <w:pPr>
              <w:spacing w:after="0" w:line="240" w:lineRule="auto"/>
              <w:jc w:val="both"/>
              <w:rPr>
                <w:rFonts w:ascii="Times New Roman" w:hAnsi="Times New Roman" w:cs="Times New Roman"/>
                <w:bCs/>
                <w:sz w:val="24"/>
                <w:szCs w:val="24"/>
              </w:rPr>
            </w:pPr>
          </w:p>
          <w:p w14:paraId="068C4CE7" w14:textId="77777777" w:rsidR="00DB5D22" w:rsidRPr="00BB45E9" w:rsidRDefault="00DB5D22" w:rsidP="00DB5D22">
            <w:pPr>
              <w:spacing w:after="0" w:line="240" w:lineRule="auto"/>
              <w:jc w:val="both"/>
              <w:rPr>
                <w:rFonts w:ascii="Times New Roman" w:hAnsi="Times New Roman" w:cs="Times New Roman"/>
                <w:bCs/>
                <w:sz w:val="24"/>
                <w:szCs w:val="24"/>
              </w:rPr>
            </w:pPr>
          </w:p>
          <w:p w14:paraId="6D231289" w14:textId="77777777" w:rsidR="00DB5D22" w:rsidRPr="00BB45E9" w:rsidRDefault="00DB5D22" w:rsidP="00DB5D22">
            <w:pPr>
              <w:spacing w:after="0" w:line="240" w:lineRule="auto"/>
              <w:jc w:val="both"/>
              <w:rPr>
                <w:rFonts w:ascii="Times New Roman" w:hAnsi="Times New Roman" w:cs="Times New Roman"/>
                <w:bCs/>
                <w:sz w:val="24"/>
                <w:szCs w:val="24"/>
              </w:rPr>
            </w:pPr>
          </w:p>
          <w:p w14:paraId="6F213E89" w14:textId="77777777" w:rsidR="00DB5D22" w:rsidRPr="00BB45E9" w:rsidRDefault="00DB5D22" w:rsidP="00DB5D22">
            <w:pPr>
              <w:spacing w:after="0" w:line="240" w:lineRule="auto"/>
              <w:jc w:val="both"/>
              <w:rPr>
                <w:rFonts w:ascii="Times New Roman" w:hAnsi="Times New Roman" w:cs="Times New Roman"/>
                <w:bCs/>
                <w:sz w:val="24"/>
                <w:szCs w:val="24"/>
              </w:rPr>
            </w:pPr>
          </w:p>
          <w:p w14:paraId="7B58BD15" w14:textId="77777777" w:rsidR="00DB5D22" w:rsidRPr="00BB45E9" w:rsidRDefault="00DB5D22" w:rsidP="00DB5D22">
            <w:pPr>
              <w:spacing w:after="0" w:line="240" w:lineRule="auto"/>
              <w:jc w:val="both"/>
              <w:rPr>
                <w:rFonts w:ascii="Times New Roman" w:hAnsi="Times New Roman" w:cs="Times New Roman"/>
                <w:bCs/>
                <w:sz w:val="24"/>
                <w:szCs w:val="24"/>
              </w:rPr>
            </w:pPr>
          </w:p>
          <w:p w14:paraId="368C5E3B" w14:textId="77777777" w:rsidR="00DB5D22" w:rsidRPr="00BB45E9" w:rsidRDefault="00DB5D22" w:rsidP="00DB5D22">
            <w:pPr>
              <w:spacing w:after="0" w:line="240" w:lineRule="auto"/>
              <w:jc w:val="both"/>
              <w:rPr>
                <w:rFonts w:ascii="Times New Roman" w:hAnsi="Times New Roman" w:cs="Times New Roman"/>
                <w:bCs/>
                <w:sz w:val="24"/>
                <w:szCs w:val="24"/>
              </w:rPr>
            </w:pPr>
          </w:p>
          <w:p w14:paraId="40171E68" w14:textId="77777777" w:rsidR="00DB5D22" w:rsidRPr="00BB45E9" w:rsidRDefault="00DB5D22" w:rsidP="00DB5D22">
            <w:pPr>
              <w:spacing w:after="0" w:line="240" w:lineRule="auto"/>
              <w:jc w:val="both"/>
              <w:rPr>
                <w:rFonts w:ascii="Times New Roman" w:hAnsi="Times New Roman" w:cs="Times New Roman"/>
                <w:bCs/>
                <w:sz w:val="24"/>
                <w:szCs w:val="24"/>
              </w:rPr>
            </w:pPr>
          </w:p>
          <w:p w14:paraId="7167F021" w14:textId="77777777" w:rsidR="00DB5D22" w:rsidRPr="00BB45E9" w:rsidRDefault="00DB5D22" w:rsidP="00DB5D22">
            <w:pPr>
              <w:spacing w:after="0" w:line="240" w:lineRule="auto"/>
              <w:jc w:val="both"/>
              <w:rPr>
                <w:rFonts w:ascii="Times New Roman" w:hAnsi="Times New Roman" w:cs="Times New Roman"/>
                <w:bCs/>
                <w:sz w:val="24"/>
                <w:szCs w:val="24"/>
              </w:rPr>
            </w:pPr>
          </w:p>
          <w:p w14:paraId="7192A0A5" w14:textId="77777777" w:rsidR="00DB5D22" w:rsidRPr="00BB45E9" w:rsidRDefault="00DB5D22" w:rsidP="00DB5D22">
            <w:pPr>
              <w:spacing w:after="0" w:line="240" w:lineRule="auto"/>
              <w:jc w:val="both"/>
              <w:rPr>
                <w:rFonts w:ascii="Times New Roman" w:hAnsi="Times New Roman" w:cs="Times New Roman"/>
                <w:bCs/>
                <w:sz w:val="24"/>
                <w:szCs w:val="24"/>
              </w:rPr>
            </w:pPr>
          </w:p>
          <w:p w14:paraId="5CF33727" w14:textId="77777777" w:rsidR="00DB5D22" w:rsidRPr="00BB45E9" w:rsidRDefault="00DB5D22" w:rsidP="00DB5D22">
            <w:pPr>
              <w:spacing w:after="0" w:line="240" w:lineRule="auto"/>
              <w:jc w:val="both"/>
              <w:rPr>
                <w:rFonts w:ascii="Times New Roman" w:hAnsi="Times New Roman" w:cs="Times New Roman"/>
                <w:bCs/>
                <w:sz w:val="24"/>
                <w:szCs w:val="24"/>
              </w:rPr>
            </w:pPr>
          </w:p>
          <w:p w14:paraId="4A481DBC" w14:textId="77777777" w:rsidR="00DB5D22" w:rsidRPr="00BB45E9" w:rsidRDefault="00DB5D22" w:rsidP="00DB5D22">
            <w:pPr>
              <w:spacing w:after="0" w:line="240" w:lineRule="auto"/>
              <w:jc w:val="both"/>
              <w:rPr>
                <w:rFonts w:ascii="Times New Roman" w:hAnsi="Times New Roman" w:cs="Times New Roman"/>
                <w:bCs/>
                <w:sz w:val="24"/>
                <w:szCs w:val="24"/>
              </w:rPr>
            </w:pPr>
          </w:p>
          <w:p w14:paraId="445AB293" w14:textId="77777777" w:rsidR="00DB5D22" w:rsidRPr="00BB45E9" w:rsidRDefault="00DB5D22" w:rsidP="00DB5D22">
            <w:pPr>
              <w:spacing w:after="0" w:line="240" w:lineRule="auto"/>
              <w:jc w:val="both"/>
              <w:rPr>
                <w:rFonts w:ascii="Times New Roman" w:hAnsi="Times New Roman" w:cs="Times New Roman"/>
                <w:bCs/>
                <w:sz w:val="24"/>
                <w:szCs w:val="24"/>
              </w:rPr>
            </w:pPr>
          </w:p>
          <w:p w14:paraId="725CBBAE" w14:textId="77777777" w:rsidR="00DB5D22" w:rsidRPr="00BB45E9" w:rsidRDefault="00DB5D22" w:rsidP="00DB5D22">
            <w:pPr>
              <w:spacing w:after="0" w:line="240" w:lineRule="auto"/>
              <w:jc w:val="both"/>
              <w:rPr>
                <w:rFonts w:ascii="Times New Roman" w:hAnsi="Times New Roman" w:cs="Times New Roman"/>
                <w:bCs/>
                <w:sz w:val="24"/>
                <w:szCs w:val="24"/>
              </w:rPr>
            </w:pPr>
          </w:p>
          <w:p w14:paraId="0AC4F0D8" w14:textId="77777777" w:rsidR="00DB5D22" w:rsidRPr="00BB45E9" w:rsidRDefault="00DB5D22" w:rsidP="00DB5D22">
            <w:pPr>
              <w:spacing w:after="0" w:line="240" w:lineRule="auto"/>
              <w:jc w:val="both"/>
              <w:rPr>
                <w:rFonts w:ascii="Times New Roman" w:hAnsi="Times New Roman" w:cs="Times New Roman"/>
                <w:bCs/>
                <w:sz w:val="24"/>
                <w:szCs w:val="24"/>
              </w:rPr>
            </w:pPr>
          </w:p>
          <w:p w14:paraId="16BB3D82" w14:textId="77777777" w:rsidR="00DB5D22" w:rsidRPr="00BB45E9" w:rsidRDefault="00DB5D22" w:rsidP="00DB5D22">
            <w:pPr>
              <w:spacing w:after="0" w:line="240" w:lineRule="auto"/>
              <w:jc w:val="both"/>
              <w:rPr>
                <w:rFonts w:ascii="Times New Roman" w:hAnsi="Times New Roman" w:cs="Times New Roman"/>
                <w:bCs/>
                <w:sz w:val="24"/>
                <w:szCs w:val="24"/>
              </w:rPr>
            </w:pPr>
          </w:p>
          <w:p w14:paraId="2F55567D" w14:textId="77777777" w:rsidR="00DB5D22" w:rsidRPr="00BB45E9" w:rsidRDefault="00DB5D22" w:rsidP="00DB5D22">
            <w:pPr>
              <w:spacing w:after="0" w:line="240" w:lineRule="auto"/>
              <w:jc w:val="both"/>
              <w:rPr>
                <w:rFonts w:ascii="Times New Roman" w:hAnsi="Times New Roman" w:cs="Times New Roman"/>
                <w:bCs/>
                <w:sz w:val="24"/>
                <w:szCs w:val="24"/>
              </w:rPr>
            </w:pPr>
          </w:p>
          <w:p w14:paraId="6B1B3056" w14:textId="3576F302" w:rsidR="00DB5D22" w:rsidRPr="00BB45E9" w:rsidRDefault="00DB5D22" w:rsidP="00DB5D22">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rPr>
              <w:t>В целях приведения в соответствие со статьей 39-3 Бюджетного кодекса трансферты заменены целевым взносом в ФСМС</w:t>
            </w:r>
          </w:p>
          <w:p w14:paraId="415FC371" w14:textId="77777777" w:rsidR="00DB5D22" w:rsidRPr="00BB45E9" w:rsidRDefault="00DB5D22" w:rsidP="00DB5D22">
            <w:pPr>
              <w:spacing w:after="0" w:line="240" w:lineRule="auto"/>
              <w:jc w:val="both"/>
              <w:rPr>
                <w:rFonts w:ascii="Times New Roman" w:hAnsi="Times New Roman" w:cs="Times New Roman"/>
                <w:bCs/>
                <w:sz w:val="24"/>
                <w:szCs w:val="24"/>
              </w:rPr>
            </w:pPr>
          </w:p>
          <w:p w14:paraId="674D432D" w14:textId="77777777" w:rsidR="00DB5D22" w:rsidRPr="00BB45E9" w:rsidRDefault="00DB5D22" w:rsidP="00DB5D22">
            <w:pPr>
              <w:spacing w:after="0" w:line="240" w:lineRule="auto"/>
              <w:jc w:val="both"/>
              <w:rPr>
                <w:rFonts w:ascii="Times New Roman" w:hAnsi="Times New Roman" w:cs="Times New Roman"/>
                <w:bCs/>
                <w:sz w:val="24"/>
                <w:szCs w:val="24"/>
              </w:rPr>
            </w:pPr>
          </w:p>
          <w:p w14:paraId="7F8C1775" w14:textId="77777777" w:rsidR="00DB5D22" w:rsidRPr="00BB45E9" w:rsidRDefault="00DB5D22" w:rsidP="00DB5D22">
            <w:pPr>
              <w:spacing w:after="0" w:line="240" w:lineRule="auto"/>
              <w:jc w:val="both"/>
              <w:rPr>
                <w:rFonts w:ascii="Times New Roman" w:hAnsi="Times New Roman" w:cs="Times New Roman"/>
                <w:bCs/>
                <w:sz w:val="24"/>
                <w:szCs w:val="24"/>
              </w:rPr>
            </w:pPr>
          </w:p>
          <w:p w14:paraId="35B3A7BE" w14:textId="77777777" w:rsidR="00DB5D22" w:rsidRPr="00BB45E9" w:rsidRDefault="00DB5D22" w:rsidP="00DB5D22">
            <w:pPr>
              <w:spacing w:after="0" w:line="240" w:lineRule="auto"/>
              <w:jc w:val="both"/>
              <w:rPr>
                <w:rFonts w:ascii="Times New Roman" w:hAnsi="Times New Roman" w:cs="Times New Roman"/>
                <w:bCs/>
                <w:sz w:val="24"/>
                <w:szCs w:val="24"/>
              </w:rPr>
            </w:pPr>
          </w:p>
          <w:p w14:paraId="0217690E" w14:textId="77777777" w:rsidR="00DB5D22" w:rsidRPr="00BB45E9" w:rsidRDefault="00DB5D22" w:rsidP="00DB5D22">
            <w:pPr>
              <w:spacing w:after="0" w:line="240" w:lineRule="auto"/>
              <w:jc w:val="both"/>
              <w:rPr>
                <w:rFonts w:ascii="Times New Roman" w:hAnsi="Times New Roman" w:cs="Times New Roman"/>
                <w:bCs/>
                <w:sz w:val="24"/>
                <w:szCs w:val="24"/>
              </w:rPr>
            </w:pPr>
          </w:p>
          <w:p w14:paraId="646661DB" w14:textId="77777777" w:rsidR="00DB5D22" w:rsidRPr="00BB45E9" w:rsidRDefault="00DB5D22" w:rsidP="00DB5D22">
            <w:pPr>
              <w:spacing w:after="0" w:line="240" w:lineRule="auto"/>
              <w:jc w:val="both"/>
              <w:rPr>
                <w:rFonts w:ascii="Times New Roman" w:hAnsi="Times New Roman" w:cs="Times New Roman"/>
                <w:bCs/>
                <w:sz w:val="24"/>
                <w:szCs w:val="24"/>
              </w:rPr>
            </w:pPr>
          </w:p>
          <w:p w14:paraId="107DE465" w14:textId="77777777" w:rsidR="00DB5D22" w:rsidRPr="00BB45E9" w:rsidRDefault="00DB5D22" w:rsidP="00DB5D22">
            <w:pPr>
              <w:spacing w:after="0" w:line="240" w:lineRule="auto"/>
              <w:jc w:val="both"/>
              <w:rPr>
                <w:rFonts w:ascii="Times New Roman" w:hAnsi="Times New Roman" w:cs="Times New Roman"/>
                <w:bCs/>
                <w:sz w:val="24"/>
                <w:szCs w:val="24"/>
              </w:rPr>
            </w:pPr>
          </w:p>
          <w:p w14:paraId="17567754" w14:textId="77777777" w:rsidR="00DB5D22" w:rsidRPr="00BB45E9" w:rsidRDefault="00DB5D22" w:rsidP="00DB5D22">
            <w:pPr>
              <w:spacing w:after="0" w:line="240" w:lineRule="auto"/>
              <w:jc w:val="both"/>
              <w:rPr>
                <w:rFonts w:ascii="Times New Roman" w:hAnsi="Times New Roman" w:cs="Times New Roman"/>
                <w:bCs/>
                <w:sz w:val="24"/>
                <w:szCs w:val="24"/>
              </w:rPr>
            </w:pPr>
          </w:p>
          <w:p w14:paraId="282FFC57" w14:textId="77777777" w:rsidR="00DB5D22" w:rsidRPr="00BB45E9" w:rsidRDefault="00DB5D22" w:rsidP="00DB5D22">
            <w:pPr>
              <w:spacing w:after="0" w:line="240" w:lineRule="auto"/>
              <w:jc w:val="both"/>
              <w:rPr>
                <w:rFonts w:ascii="Times New Roman" w:hAnsi="Times New Roman" w:cs="Times New Roman"/>
                <w:bCs/>
                <w:sz w:val="24"/>
                <w:szCs w:val="24"/>
              </w:rPr>
            </w:pPr>
          </w:p>
          <w:p w14:paraId="48524CB5" w14:textId="77777777" w:rsidR="00DB5D22" w:rsidRPr="00BB45E9" w:rsidRDefault="00DB5D22" w:rsidP="00DB5D22">
            <w:pPr>
              <w:spacing w:after="0" w:line="240" w:lineRule="auto"/>
              <w:jc w:val="both"/>
              <w:rPr>
                <w:rFonts w:ascii="Times New Roman" w:hAnsi="Times New Roman" w:cs="Times New Roman"/>
                <w:bCs/>
                <w:sz w:val="24"/>
                <w:szCs w:val="24"/>
              </w:rPr>
            </w:pPr>
          </w:p>
          <w:p w14:paraId="28F95BA1" w14:textId="77777777" w:rsidR="00DB5D22" w:rsidRPr="00BB45E9" w:rsidRDefault="00DB5D22" w:rsidP="00DB5D22">
            <w:pPr>
              <w:spacing w:after="0" w:line="240" w:lineRule="auto"/>
              <w:jc w:val="both"/>
              <w:rPr>
                <w:rFonts w:ascii="Times New Roman" w:hAnsi="Times New Roman" w:cs="Times New Roman"/>
                <w:bCs/>
                <w:sz w:val="24"/>
                <w:szCs w:val="24"/>
              </w:rPr>
            </w:pPr>
          </w:p>
          <w:p w14:paraId="1CC13705" w14:textId="77777777" w:rsidR="00DB5D22" w:rsidRPr="00BB45E9" w:rsidRDefault="00DB5D22" w:rsidP="00DB5D22">
            <w:pPr>
              <w:spacing w:after="0" w:line="240" w:lineRule="auto"/>
              <w:jc w:val="both"/>
              <w:rPr>
                <w:rFonts w:ascii="Times New Roman" w:hAnsi="Times New Roman" w:cs="Times New Roman"/>
                <w:bCs/>
                <w:sz w:val="24"/>
                <w:szCs w:val="24"/>
              </w:rPr>
            </w:pPr>
          </w:p>
          <w:p w14:paraId="313C4655" w14:textId="77777777" w:rsidR="00DB5D22" w:rsidRPr="00BB45E9" w:rsidRDefault="00DB5D22" w:rsidP="00DB5D22">
            <w:pPr>
              <w:spacing w:after="0" w:line="240" w:lineRule="auto"/>
              <w:jc w:val="both"/>
              <w:rPr>
                <w:rFonts w:ascii="Times New Roman" w:hAnsi="Times New Roman" w:cs="Times New Roman"/>
                <w:bCs/>
                <w:sz w:val="24"/>
                <w:szCs w:val="24"/>
              </w:rPr>
            </w:pPr>
          </w:p>
          <w:p w14:paraId="21AA792A" w14:textId="77777777" w:rsidR="00DB5D22" w:rsidRPr="00BB45E9" w:rsidRDefault="00DB5D22" w:rsidP="00DB5D22">
            <w:pPr>
              <w:spacing w:after="0" w:line="240" w:lineRule="auto"/>
              <w:jc w:val="both"/>
              <w:rPr>
                <w:rFonts w:ascii="Times New Roman" w:hAnsi="Times New Roman" w:cs="Times New Roman"/>
                <w:bCs/>
                <w:sz w:val="24"/>
                <w:szCs w:val="24"/>
              </w:rPr>
            </w:pPr>
          </w:p>
          <w:p w14:paraId="56F9620D" w14:textId="77777777" w:rsidR="00DB5D22" w:rsidRPr="00BB45E9" w:rsidRDefault="00DB5D22" w:rsidP="00DB5D22">
            <w:pPr>
              <w:spacing w:after="0" w:line="240" w:lineRule="auto"/>
              <w:jc w:val="both"/>
              <w:rPr>
                <w:rFonts w:ascii="Times New Roman" w:hAnsi="Times New Roman" w:cs="Times New Roman"/>
                <w:bCs/>
                <w:sz w:val="24"/>
                <w:szCs w:val="24"/>
              </w:rPr>
            </w:pPr>
          </w:p>
          <w:p w14:paraId="26DB7505" w14:textId="77777777" w:rsidR="00DB5D22" w:rsidRPr="00BB45E9" w:rsidRDefault="00DB5D22" w:rsidP="00DB5D22">
            <w:pPr>
              <w:spacing w:after="0" w:line="240" w:lineRule="auto"/>
              <w:jc w:val="both"/>
              <w:rPr>
                <w:rFonts w:ascii="Times New Roman" w:hAnsi="Times New Roman" w:cs="Times New Roman"/>
                <w:bCs/>
                <w:sz w:val="24"/>
                <w:szCs w:val="24"/>
              </w:rPr>
            </w:pPr>
          </w:p>
          <w:p w14:paraId="459C3ACA" w14:textId="77777777" w:rsidR="00DB5D22" w:rsidRPr="00BB45E9" w:rsidRDefault="00DB5D22" w:rsidP="00DB5D22">
            <w:pPr>
              <w:spacing w:after="0" w:line="240" w:lineRule="auto"/>
              <w:jc w:val="both"/>
              <w:rPr>
                <w:rFonts w:ascii="Times New Roman" w:hAnsi="Times New Roman" w:cs="Times New Roman"/>
                <w:bCs/>
                <w:sz w:val="24"/>
                <w:szCs w:val="24"/>
              </w:rPr>
            </w:pPr>
          </w:p>
          <w:p w14:paraId="26F19111" w14:textId="77777777" w:rsidR="00DB5D22" w:rsidRPr="00BB45E9" w:rsidRDefault="00DB5D22" w:rsidP="00DB5D22">
            <w:pPr>
              <w:spacing w:after="0" w:line="240" w:lineRule="auto"/>
              <w:jc w:val="both"/>
              <w:rPr>
                <w:rFonts w:ascii="Times New Roman" w:hAnsi="Times New Roman" w:cs="Times New Roman"/>
                <w:bCs/>
                <w:sz w:val="24"/>
                <w:szCs w:val="24"/>
              </w:rPr>
            </w:pPr>
          </w:p>
          <w:p w14:paraId="52509FD5" w14:textId="77777777" w:rsidR="00DB5D22" w:rsidRPr="00BB45E9" w:rsidRDefault="00DB5D22" w:rsidP="00DB5D22">
            <w:pPr>
              <w:spacing w:after="0" w:line="240" w:lineRule="auto"/>
              <w:jc w:val="both"/>
              <w:rPr>
                <w:rFonts w:ascii="Times New Roman" w:hAnsi="Times New Roman" w:cs="Times New Roman"/>
                <w:bCs/>
                <w:sz w:val="24"/>
                <w:szCs w:val="24"/>
              </w:rPr>
            </w:pPr>
          </w:p>
          <w:p w14:paraId="696E852F" w14:textId="77777777" w:rsidR="00DB5D22" w:rsidRPr="00BB45E9" w:rsidRDefault="00DB5D22" w:rsidP="00DB5D22">
            <w:pPr>
              <w:spacing w:after="0" w:line="240" w:lineRule="auto"/>
              <w:jc w:val="both"/>
              <w:rPr>
                <w:rFonts w:ascii="Times New Roman" w:hAnsi="Times New Roman" w:cs="Times New Roman"/>
                <w:bCs/>
                <w:sz w:val="24"/>
                <w:szCs w:val="24"/>
              </w:rPr>
            </w:pPr>
          </w:p>
          <w:p w14:paraId="02558B5F" w14:textId="77777777" w:rsidR="00DB5D22" w:rsidRPr="00BB45E9" w:rsidRDefault="00DB5D22" w:rsidP="00DB5D22">
            <w:pPr>
              <w:spacing w:after="0" w:line="240" w:lineRule="auto"/>
              <w:jc w:val="both"/>
              <w:rPr>
                <w:rFonts w:ascii="Times New Roman" w:hAnsi="Times New Roman" w:cs="Times New Roman"/>
                <w:bCs/>
                <w:sz w:val="24"/>
                <w:szCs w:val="24"/>
              </w:rPr>
            </w:pPr>
          </w:p>
          <w:p w14:paraId="240DFF4B" w14:textId="77777777" w:rsidR="00DB5D22" w:rsidRPr="00BB45E9" w:rsidRDefault="00DB5D22" w:rsidP="00DB5D22">
            <w:pPr>
              <w:spacing w:after="0" w:line="240" w:lineRule="auto"/>
              <w:jc w:val="both"/>
              <w:rPr>
                <w:rFonts w:ascii="Times New Roman" w:hAnsi="Times New Roman" w:cs="Times New Roman"/>
                <w:bCs/>
                <w:sz w:val="24"/>
                <w:szCs w:val="24"/>
              </w:rPr>
            </w:pPr>
          </w:p>
          <w:p w14:paraId="6B555158" w14:textId="77777777" w:rsidR="00DB5D22" w:rsidRPr="00BB45E9" w:rsidRDefault="00DB5D22" w:rsidP="00DB5D22">
            <w:pPr>
              <w:spacing w:after="0" w:line="240" w:lineRule="auto"/>
              <w:jc w:val="both"/>
              <w:rPr>
                <w:rFonts w:ascii="Times New Roman" w:hAnsi="Times New Roman" w:cs="Times New Roman"/>
                <w:bCs/>
                <w:sz w:val="24"/>
                <w:szCs w:val="24"/>
              </w:rPr>
            </w:pPr>
          </w:p>
          <w:p w14:paraId="04F6FB66" w14:textId="77777777" w:rsidR="00DB5D22" w:rsidRPr="00BB45E9" w:rsidRDefault="00DB5D22" w:rsidP="00DB5D22">
            <w:pPr>
              <w:spacing w:after="0" w:line="240" w:lineRule="auto"/>
              <w:jc w:val="both"/>
              <w:rPr>
                <w:rFonts w:ascii="Times New Roman" w:hAnsi="Times New Roman" w:cs="Times New Roman"/>
                <w:bCs/>
                <w:sz w:val="24"/>
                <w:szCs w:val="24"/>
              </w:rPr>
            </w:pPr>
          </w:p>
          <w:p w14:paraId="1CEDFD97" w14:textId="77777777" w:rsidR="00DB5D22" w:rsidRPr="00BB45E9" w:rsidRDefault="00DB5D22" w:rsidP="00DB5D22">
            <w:pPr>
              <w:spacing w:after="0" w:line="240" w:lineRule="auto"/>
              <w:jc w:val="both"/>
              <w:rPr>
                <w:rFonts w:ascii="Times New Roman" w:hAnsi="Times New Roman" w:cs="Times New Roman"/>
                <w:bCs/>
                <w:sz w:val="24"/>
                <w:szCs w:val="24"/>
              </w:rPr>
            </w:pPr>
          </w:p>
          <w:p w14:paraId="66337335" w14:textId="77777777" w:rsidR="00DB5D22" w:rsidRPr="00BB45E9" w:rsidRDefault="00DB5D22" w:rsidP="00DB5D22">
            <w:pPr>
              <w:spacing w:after="0" w:line="240" w:lineRule="auto"/>
              <w:jc w:val="both"/>
              <w:rPr>
                <w:rFonts w:ascii="Times New Roman" w:hAnsi="Times New Roman" w:cs="Times New Roman"/>
                <w:bCs/>
                <w:sz w:val="24"/>
                <w:szCs w:val="24"/>
              </w:rPr>
            </w:pPr>
          </w:p>
          <w:p w14:paraId="13ACBF1D" w14:textId="77777777" w:rsidR="00DB5D22" w:rsidRPr="00BB45E9" w:rsidRDefault="00DB5D22" w:rsidP="00DB5D22">
            <w:pPr>
              <w:spacing w:after="0" w:line="240" w:lineRule="auto"/>
              <w:jc w:val="both"/>
              <w:rPr>
                <w:rFonts w:ascii="Times New Roman" w:hAnsi="Times New Roman" w:cs="Times New Roman"/>
                <w:bCs/>
                <w:sz w:val="24"/>
                <w:szCs w:val="24"/>
              </w:rPr>
            </w:pPr>
          </w:p>
          <w:p w14:paraId="731EE99B" w14:textId="77777777" w:rsidR="00DB5D22" w:rsidRPr="00BB45E9" w:rsidRDefault="00DB5D22" w:rsidP="00DB5D22">
            <w:pPr>
              <w:spacing w:after="0" w:line="240" w:lineRule="auto"/>
              <w:jc w:val="both"/>
              <w:rPr>
                <w:rFonts w:ascii="Times New Roman" w:hAnsi="Times New Roman" w:cs="Times New Roman"/>
                <w:bCs/>
                <w:sz w:val="24"/>
                <w:szCs w:val="24"/>
              </w:rPr>
            </w:pPr>
          </w:p>
          <w:p w14:paraId="631B82C0" w14:textId="77777777" w:rsidR="00DB5D22" w:rsidRPr="00BB45E9" w:rsidRDefault="00DB5D22" w:rsidP="00DB5D22">
            <w:pPr>
              <w:spacing w:after="0" w:line="240" w:lineRule="auto"/>
              <w:jc w:val="both"/>
              <w:rPr>
                <w:rFonts w:ascii="Times New Roman" w:hAnsi="Times New Roman" w:cs="Times New Roman"/>
                <w:bCs/>
                <w:sz w:val="24"/>
                <w:szCs w:val="24"/>
              </w:rPr>
            </w:pPr>
          </w:p>
          <w:p w14:paraId="47354795" w14:textId="77777777" w:rsidR="00DB5D22" w:rsidRPr="00BB45E9" w:rsidRDefault="00DB5D22" w:rsidP="00DB5D22">
            <w:pPr>
              <w:spacing w:after="0" w:line="240" w:lineRule="auto"/>
              <w:jc w:val="both"/>
              <w:rPr>
                <w:rFonts w:ascii="Times New Roman" w:hAnsi="Times New Roman" w:cs="Times New Roman"/>
                <w:bCs/>
                <w:sz w:val="24"/>
                <w:szCs w:val="24"/>
              </w:rPr>
            </w:pPr>
          </w:p>
          <w:p w14:paraId="6984D5A1" w14:textId="77777777" w:rsidR="00DB5D22" w:rsidRPr="00BB45E9" w:rsidRDefault="00DB5D22" w:rsidP="00DB5D22">
            <w:pPr>
              <w:spacing w:after="0" w:line="240" w:lineRule="auto"/>
              <w:jc w:val="both"/>
              <w:rPr>
                <w:rFonts w:ascii="Times New Roman" w:hAnsi="Times New Roman" w:cs="Times New Roman"/>
                <w:bCs/>
                <w:sz w:val="24"/>
                <w:szCs w:val="24"/>
              </w:rPr>
            </w:pPr>
          </w:p>
          <w:p w14:paraId="4FB3D7B0" w14:textId="77777777" w:rsidR="00DB5D22" w:rsidRPr="00BB45E9" w:rsidRDefault="00DB5D22" w:rsidP="00DB5D22">
            <w:pPr>
              <w:spacing w:after="0" w:line="240" w:lineRule="auto"/>
              <w:jc w:val="both"/>
              <w:rPr>
                <w:rFonts w:ascii="Times New Roman" w:hAnsi="Times New Roman" w:cs="Times New Roman"/>
                <w:bCs/>
                <w:sz w:val="24"/>
                <w:szCs w:val="24"/>
              </w:rPr>
            </w:pPr>
          </w:p>
          <w:p w14:paraId="0F3677CD" w14:textId="77777777" w:rsidR="00DB5D22" w:rsidRPr="00BB45E9" w:rsidRDefault="00DB5D22" w:rsidP="00DB5D22">
            <w:pPr>
              <w:spacing w:after="0" w:line="240" w:lineRule="auto"/>
              <w:jc w:val="both"/>
              <w:rPr>
                <w:rFonts w:ascii="Times New Roman" w:hAnsi="Times New Roman" w:cs="Times New Roman"/>
                <w:bCs/>
                <w:sz w:val="24"/>
                <w:szCs w:val="24"/>
              </w:rPr>
            </w:pPr>
          </w:p>
          <w:p w14:paraId="5FB084D5" w14:textId="77777777" w:rsidR="00DB5D22" w:rsidRPr="00BB45E9" w:rsidRDefault="00DB5D22" w:rsidP="00DB5D22">
            <w:pPr>
              <w:spacing w:after="0" w:line="240" w:lineRule="auto"/>
              <w:jc w:val="both"/>
              <w:rPr>
                <w:rFonts w:ascii="Times New Roman" w:hAnsi="Times New Roman" w:cs="Times New Roman"/>
                <w:bCs/>
                <w:sz w:val="24"/>
                <w:szCs w:val="24"/>
              </w:rPr>
            </w:pPr>
          </w:p>
          <w:p w14:paraId="0F8B408B" w14:textId="77777777" w:rsidR="00DB5D22" w:rsidRPr="00BB45E9" w:rsidRDefault="00DB5D22" w:rsidP="00DB5D22">
            <w:pPr>
              <w:spacing w:after="0" w:line="240" w:lineRule="auto"/>
              <w:jc w:val="both"/>
              <w:rPr>
                <w:rFonts w:ascii="Times New Roman" w:hAnsi="Times New Roman" w:cs="Times New Roman"/>
                <w:bCs/>
                <w:sz w:val="24"/>
                <w:szCs w:val="24"/>
              </w:rPr>
            </w:pPr>
          </w:p>
          <w:p w14:paraId="34A5FA1E" w14:textId="77777777" w:rsidR="00DB5D22" w:rsidRPr="00BB45E9" w:rsidRDefault="00DB5D22" w:rsidP="00DB5D22">
            <w:pPr>
              <w:spacing w:after="0" w:line="240" w:lineRule="auto"/>
              <w:jc w:val="both"/>
              <w:rPr>
                <w:rFonts w:ascii="Times New Roman" w:hAnsi="Times New Roman" w:cs="Times New Roman"/>
                <w:bCs/>
                <w:sz w:val="24"/>
                <w:szCs w:val="24"/>
              </w:rPr>
            </w:pPr>
          </w:p>
          <w:p w14:paraId="6A8E9923" w14:textId="77777777" w:rsidR="00DB5D22" w:rsidRPr="00BB45E9" w:rsidRDefault="00DB5D22" w:rsidP="00DB5D22">
            <w:pPr>
              <w:spacing w:after="0" w:line="240" w:lineRule="auto"/>
              <w:jc w:val="both"/>
              <w:rPr>
                <w:rFonts w:ascii="Times New Roman" w:hAnsi="Times New Roman" w:cs="Times New Roman"/>
                <w:bCs/>
                <w:sz w:val="24"/>
                <w:szCs w:val="24"/>
              </w:rPr>
            </w:pPr>
          </w:p>
          <w:p w14:paraId="3E1DADF9" w14:textId="77777777" w:rsidR="00DB5D22" w:rsidRPr="00BB45E9" w:rsidRDefault="00DB5D22" w:rsidP="00DB5D22">
            <w:pPr>
              <w:spacing w:after="0" w:line="240" w:lineRule="auto"/>
              <w:jc w:val="both"/>
              <w:rPr>
                <w:rFonts w:ascii="Times New Roman" w:hAnsi="Times New Roman" w:cs="Times New Roman"/>
                <w:bCs/>
                <w:sz w:val="24"/>
                <w:szCs w:val="24"/>
              </w:rPr>
            </w:pPr>
          </w:p>
          <w:p w14:paraId="3125BA2D" w14:textId="77777777" w:rsidR="00DB5D22" w:rsidRPr="00BB45E9" w:rsidRDefault="00DB5D22" w:rsidP="00DB5D22">
            <w:pPr>
              <w:spacing w:after="0" w:line="240" w:lineRule="auto"/>
              <w:jc w:val="both"/>
              <w:rPr>
                <w:rFonts w:ascii="Times New Roman" w:hAnsi="Times New Roman" w:cs="Times New Roman"/>
                <w:bCs/>
                <w:sz w:val="24"/>
                <w:szCs w:val="24"/>
              </w:rPr>
            </w:pPr>
          </w:p>
          <w:p w14:paraId="1068887A" w14:textId="77777777" w:rsidR="00DB5D22" w:rsidRPr="00BB45E9" w:rsidRDefault="00DB5D22" w:rsidP="00DB5D22">
            <w:pPr>
              <w:spacing w:after="0" w:line="240" w:lineRule="auto"/>
              <w:jc w:val="both"/>
              <w:rPr>
                <w:rFonts w:ascii="Times New Roman" w:hAnsi="Times New Roman" w:cs="Times New Roman"/>
                <w:bCs/>
                <w:sz w:val="24"/>
                <w:szCs w:val="24"/>
              </w:rPr>
            </w:pPr>
          </w:p>
          <w:p w14:paraId="13E76945" w14:textId="77777777" w:rsidR="00DB5D22" w:rsidRPr="00BB45E9" w:rsidRDefault="00DB5D22" w:rsidP="00DB5D22">
            <w:pPr>
              <w:spacing w:after="0" w:line="240" w:lineRule="auto"/>
              <w:jc w:val="both"/>
              <w:rPr>
                <w:rFonts w:ascii="Times New Roman" w:hAnsi="Times New Roman" w:cs="Times New Roman"/>
                <w:bCs/>
                <w:sz w:val="24"/>
                <w:szCs w:val="24"/>
              </w:rPr>
            </w:pPr>
          </w:p>
          <w:p w14:paraId="2E4F77E0" w14:textId="77777777" w:rsidR="00DB5D22" w:rsidRPr="00BB45E9" w:rsidRDefault="00DB5D22" w:rsidP="00DB5D22">
            <w:pPr>
              <w:spacing w:after="0" w:line="240" w:lineRule="auto"/>
              <w:jc w:val="both"/>
              <w:rPr>
                <w:rFonts w:ascii="Times New Roman" w:hAnsi="Times New Roman" w:cs="Times New Roman"/>
                <w:bCs/>
                <w:sz w:val="24"/>
                <w:szCs w:val="24"/>
              </w:rPr>
            </w:pPr>
          </w:p>
          <w:p w14:paraId="2E94E358" w14:textId="77777777" w:rsidR="00DB5D22" w:rsidRPr="00BB45E9" w:rsidRDefault="00DB5D22" w:rsidP="00DB5D22">
            <w:pPr>
              <w:spacing w:after="0" w:line="240" w:lineRule="auto"/>
              <w:jc w:val="both"/>
              <w:rPr>
                <w:rFonts w:ascii="Times New Roman" w:hAnsi="Times New Roman" w:cs="Times New Roman"/>
                <w:bCs/>
                <w:sz w:val="24"/>
                <w:szCs w:val="24"/>
              </w:rPr>
            </w:pPr>
          </w:p>
          <w:p w14:paraId="2AD0A9C1" w14:textId="77777777" w:rsidR="00DB5D22" w:rsidRPr="00BB45E9" w:rsidRDefault="00DB5D22" w:rsidP="00DB5D22">
            <w:pPr>
              <w:spacing w:after="0" w:line="240" w:lineRule="auto"/>
              <w:jc w:val="both"/>
              <w:rPr>
                <w:rFonts w:ascii="Times New Roman" w:hAnsi="Times New Roman" w:cs="Times New Roman"/>
                <w:bCs/>
                <w:sz w:val="24"/>
                <w:szCs w:val="24"/>
              </w:rPr>
            </w:pPr>
          </w:p>
          <w:p w14:paraId="6C52BA09" w14:textId="77777777" w:rsidR="00DB5D22" w:rsidRPr="00BB45E9" w:rsidRDefault="00DB5D22" w:rsidP="00DB5D22">
            <w:pPr>
              <w:spacing w:after="0" w:line="240" w:lineRule="auto"/>
              <w:jc w:val="both"/>
              <w:rPr>
                <w:rFonts w:ascii="Times New Roman" w:hAnsi="Times New Roman" w:cs="Times New Roman"/>
                <w:bCs/>
                <w:sz w:val="24"/>
                <w:szCs w:val="24"/>
              </w:rPr>
            </w:pPr>
          </w:p>
          <w:p w14:paraId="7705105F" w14:textId="77777777" w:rsidR="00DB5D22" w:rsidRPr="00BB45E9" w:rsidRDefault="00DB5D22" w:rsidP="00DB5D22">
            <w:pPr>
              <w:spacing w:after="0" w:line="240" w:lineRule="auto"/>
              <w:jc w:val="both"/>
              <w:rPr>
                <w:rFonts w:ascii="Times New Roman" w:hAnsi="Times New Roman" w:cs="Times New Roman"/>
                <w:bCs/>
                <w:sz w:val="24"/>
                <w:szCs w:val="24"/>
              </w:rPr>
            </w:pPr>
          </w:p>
          <w:p w14:paraId="201A6A82" w14:textId="77777777" w:rsidR="00DB5D22" w:rsidRPr="00BB45E9" w:rsidRDefault="00DB5D22" w:rsidP="00DB5D22">
            <w:pPr>
              <w:spacing w:after="0" w:line="240" w:lineRule="auto"/>
              <w:jc w:val="both"/>
              <w:rPr>
                <w:rFonts w:ascii="Times New Roman" w:hAnsi="Times New Roman" w:cs="Times New Roman"/>
                <w:bCs/>
                <w:sz w:val="24"/>
                <w:szCs w:val="24"/>
              </w:rPr>
            </w:pPr>
          </w:p>
          <w:p w14:paraId="079D5BB6" w14:textId="77777777" w:rsidR="00DB5D22" w:rsidRPr="00BB45E9" w:rsidRDefault="00DB5D22" w:rsidP="00DB5D22">
            <w:pPr>
              <w:spacing w:after="0" w:line="240" w:lineRule="auto"/>
              <w:jc w:val="both"/>
              <w:rPr>
                <w:rFonts w:ascii="Times New Roman" w:hAnsi="Times New Roman" w:cs="Times New Roman"/>
                <w:bCs/>
                <w:sz w:val="24"/>
                <w:szCs w:val="24"/>
              </w:rPr>
            </w:pPr>
          </w:p>
          <w:p w14:paraId="765FBE19" w14:textId="77777777" w:rsidR="00DB5D22" w:rsidRPr="00BB45E9" w:rsidRDefault="00DB5D22" w:rsidP="00DB5D22">
            <w:pPr>
              <w:spacing w:after="0" w:line="240" w:lineRule="auto"/>
              <w:jc w:val="both"/>
              <w:rPr>
                <w:rFonts w:ascii="Times New Roman" w:hAnsi="Times New Roman" w:cs="Times New Roman"/>
                <w:bCs/>
                <w:sz w:val="24"/>
                <w:szCs w:val="24"/>
              </w:rPr>
            </w:pPr>
          </w:p>
          <w:p w14:paraId="4F806D43" w14:textId="77777777" w:rsidR="00DB5D22" w:rsidRPr="00BB45E9" w:rsidRDefault="00DB5D22" w:rsidP="00DB5D22">
            <w:pPr>
              <w:spacing w:after="0" w:line="240" w:lineRule="auto"/>
              <w:jc w:val="both"/>
              <w:rPr>
                <w:rFonts w:ascii="Times New Roman" w:hAnsi="Times New Roman" w:cs="Times New Roman"/>
                <w:bCs/>
                <w:sz w:val="24"/>
                <w:szCs w:val="24"/>
              </w:rPr>
            </w:pPr>
          </w:p>
          <w:p w14:paraId="6948AB56" w14:textId="77777777" w:rsidR="00DB5D22" w:rsidRPr="00BB45E9" w:rsidRDefault="00DB5D22" w:rsidP="00DB5D22">
            <w:pPr>
              <w:spacing w:after="0" w:line="240" w:lineRule="auto"/>
              <w:jc w:val="both"/>
              <w:rPr>
                <w:rFonts w:ascii="Times New Roman" w:hAnsi="Times New Roman" w:cs="Times New Roman"/>
                <w:bCs/>
                <w:sz w:val="24"/>
                <w:szCs w:val="24"/>
              </w:rPr>
            </w:pPr>
          </w:p>
          <w:p w14:paraId="2CB62CEE" w14:textId="77777777" w:rsidR="00DB5D22" w:rsidRPr="00BB45E9" w:rsidRDefault="00DB5D22" w:rsidP="00DB5D22">
            <w:pPr>
              <w:spacing w:after="0" w:line="240" w:lineRule="auto"/>
              <w:jc w:val="both"/>
              <w:rPr>
                <w:rFonts w:ascii="Times New Roman" w:hAnsi="Times New Roman" w:cs="Times New Roman"/>
                <w:bCs/>
                <w:sz w:val="24"/>
                <w:szCs w:val="24"/>
              </w:rPr>
            </w:pPr>
          </w:p>
          <w:p w14:paraId="19682317" w14:textId="77777777" w:rsidR="00DB5D22" w:rsidRPr="00BB45E9" w:rsidRDefault="00DB5D22" w:rsidP="00DB5D22">
            <w:pPr>
              <w:spacing w:after="0" w:line="240" w:lineRule="auto"/>
              <w:jc w:val="both"/>
              <w:rPr>
                <w:rFonts w:ascii="Times New Roman" w:hAnsi="Times New Roman" w:cs="Times New Roman"/>
                <w:bCs/>
                <w:sz w:val="24"/>
                <w:szCs w:val="24"/>
              </w:rPr>
            </w:pPr>
          </w:p>
          <w:p w14:paraId="4B755743" w14:textId="77777777" w:rsidR="00DB5D22" w:rsidRPr="00BB45E9" w:rsidRDefault="00DB5D22" w:rsidP="00DB5D22">
            <w:pPr>
              <w:spacing w:after="0" w:line="240" w:lineRule="auto"/>
              <w:jc w:val="both"/>
              <w:rPr>
                <w:rFonts w:ascii="Times New Roman" w:hAnsi="Times New Roman" w:cs="Times New Roman"/>
                <w:bCs/>
                <w:sz w:val="24"/>
                <w:szCs w:val="24"/>
              </w:rPr>
            </w:pPr>
          </w:p>
          <w:p w14:paraId="1F7991D4" w14:textId="77777777" w:rsidR="00DB5D22" w:rsidRPr="00BB45E9" w:rsidRDefault="00DB5D22" w:rsidP="00DB5D22">
            <w:pPr>
              <w:spacing w:after="0" w:line="240" w:lineRule="auto"/>
              <w:jc w:val="both"/>
              <w:rPr>
                <w:rFonts w:ascii="Times New Roman" w:hAnsi="Times New Roman" w:cs="Times New Roman"/>
                <w:bCs/>
                <w:sz w:val="24"/>
                <w:szCs w:val="24"/>
              </w:rPr>
            </w:pPr>
          </w:p>
          <w:p w14:paraId="3B46510C" w14:textId="77777777" w:rsidR="00DB5D22" w:rsidRPr="00BB45E9" w:rsidRDefault="00DB5D22" w:rsidP="00DB5D22">
            <w:pPr>
              <w:spacing w:after="0" w:line="240" w:lineRule="auto"/>
              <w:jc w:val="both"/>
              <w:rPr>
                <w:rFonts w:ascii="Times New Roman" w:hAnsi="Times New Roman" w:cs="Times New Roman"/>
                <w:bCs/>
                <w:sz w:val="24"/>
                <w:szCs w:val="24"/>
              </w:rPr>
            </w:pPr>
          </w:p>
          <w:p w14:paraId="7E556579" w14:textId="77777777" w:rsidR="00DB5D22" w:rsidRPr="00BB45E9" w:rsidRDefault="00DB5D22" w:rsidP="00DB5D22">
            <w:pPr>
              <w:spacing w:after="0" w:line="240" w:lineRule="auto"/>
              <w:jc w:val="both"/>
              <w:rPr>
                <w:rFonts w:ascii="Times New Roman" w:hAnsi="Times New Roman" w:cs="Times New Roman"/>
                <w:bCs/>
                <w:sz w:val="24"/>
                <w:szCs w:val="24"/>
              </w:rPr>
            </w:pPr>
          </w:p>
          <w:p w14:paraId="2B4266B2" w14:textId="77777777" w:rsidR="00DB5D22" w:rsidRPr="00BB45E9" w:rsidRDefault="00DB5D22" w:rsidP="00DB5D22">
            <w:pPr>
              <w:spacing w:after="0" w:line="240" w:lineRule="auto"/>
              <w:jc w:val="both"/>
              <w:rPr>
                <w:rFonts w:ascii="Times New Roman" w:hAnsi="Times New Roman" w:cs="Times New Roman"/>
                <w:bCs/>
                <w:sz w:val="24"/>
                <w:szCs w:val="24"/>
              </w:rPr>
            </w:pPr>
          </w:p>
          <w:p w14:paraId="6B06DF18" w14:textId="77777777" w:rsidR="00DB5D22" w:rsidRPr="00BB45E9" w:rsidRDefault="00DB5D22" w:rsidP="00DB5D22">
            <w:pPr>
              <w:spacing w:after="0" w:line="240" w:lineRule="auto"/>
              <w:jc w:val="both"/>
              <w:rPr>
                <w:rFonts w:ascii="Times New Roman" w:hAnsi="Times New Roman" w:cs="Times New Roman"/>
                <w:bCs/>
                <w:sz w:val="24"/>
                <w:szCs w:val="24"/>
              </w:rPr>
            </w:pPr>
          </w:p>
          <w:p w14:paraId="63341A07" w14:textId="77777777" w:rsidR="00DB5D22" w:rsidRPr="00BB45E9" w:rsidRDefault="00DB5D22" w:rsidP="00DB5D22">
            <w:pPr>
              <w:spacing w:after="0" w:line="240" w:lineRule="auto"/>
              <w:jc w:val="both"/>
              <w:rPr>
                <w:rFonts w:ascii="Times New Roman" w:hAnsi="Times New Roman" w:cs="Times New Roman"/>
                <w:bCs/>
                <w:sz w:val="24"/>
                <w:szCs w:val="24"/>
              </w:rPr>
            </w:pPr>
          </w:p>
          <w:p w14:paraId="43CD7D8D" w14:textId="77777777" w:rsidR="00DB5D22" w:rsidRPr="00BB45E9" w:rsidRDefault="00DB5D22" w:rsidP="00DB5D22">
            <w:pPr>
              <w:spacing w:after="0" w:line="240" w:lineRule="auto"/>
              <w:jc w:val="both"/>
              <w:rPr>
                <w:rFonts w:ascii="Times New Roman" w:hAnsi="Times New Roman" w:cs="Times New Roman"/>
                <w:bCs/>
                <w:sz w:val="24"/>
                <w:szCs w:val="24"/>
              </w:rPr>
            </w:pPr>
          </w:p>
          <w:p w14:paraId="379CBC3A" w14:textId="77777777" w:rsidR="00DB5D22" w:rsidRPr="00BB45E9" w:rsidRDefault="00DB5D22" w:rsidP="00DB5D22">
            <w:pPr>
              <w:spacing w:after="0" w:line="240" w:lineRule="auto"/>
              <w:jc w:val="both"/>
              <w:rPr>
                <w:rFonts w:ascii="Times New Roman" w:hAnsi="Times New Roman" w:cs="Times New Roman"/>
                <w:bCs/>
                <w:sz w:val="24"/>
                <w:szCs w:val="24"/>
              </w:rPr>
            </w:pPr>
          </w:p>
          <w:p w14:paraId="4566A7D7" w14:textId="77777777" w:rsidR="00DB5D22" w:rsidRPr="00BB45E9" w:rsidRDefault="00DB5D22" w:rsidP="00DB5D22">
            <w:pPr>
              <w:spacing w:after="0" w:line="240" w:lineRule="auto"/>
              <w:jc w:val="both"/>
              <w:rPr>
                <w:rFonts w:ascii="Times New Roman" w:hAnsi="Times New Roman" w:cs="Times New Roman"/>
                <w:bCs/>
                <w:sz w:val="24"/>
                <w:szCs w:val="24"/>
              </w:rPr>
            </w:pPr>
          </w:p>
          <w:p w14:paraId="09D52EC8" w14:textId="77777777" w:rsidR="00DB5D22" w:rsidRPr="00BB45E9" w:rsidRDefault="00DB5D22" w:rsidP="00DB5D22">
            <w:pPr>
              <w:spacing w:after="0" w:line="240" w:lineRule="auto"/>
              <w:jc w:val="both"/>
              <w:rPr>
                <w:rFonts w:ascii="Times New Roman" w:hAnsi="Times New Roman" w:cs="Times New Roman"/>
                <w:bCs/>
                <w:sz w:val="24"/>
                <w:szCs w:val="24"/>
              </w:rPr>
            </w:pPr>
          </w:p>
          <w:p w14:paraId="3C2107A5" w14:textId="77777777" w:rsidR="00DB5D22" w:rsidRPr="00BB45E9" w:rsidRDefault="00DB5D22" w:rsidP="00DB5D22">
            <w:pPr>
              <w:spacing w:after="0" w:line="240" w:lineRule="auto"/>
              <w:jc w:val="both"/>
              <w:rPr>
                <w:rFonts w:ascii="Times New Roman" w:hAnsi="Times New Roman" w:cs="Times New Roman"/>
                <w:bCs/>
                <w:sz w:val="24"/>
                <w:szCs w:val="24"/>
              </w:rPr>
            </w:pPr>
          </w:p>
          <w:p w14:paraId="5CB6F096" w14:textId="77777777" w:rsidR="00DB5D22" w:rsidRPr="00BB45E9" w:rsidRDefault="00DB5D22" w:rsidP="00DB5D22">
            <w:pPr>
              <w:spacing w:after="0" w:line="240" w:lineRule="auto"/>
              <w:jc w:val="both"/>
              <w:rPr>
                <w:rFonts w:ascii="Times New Roman" w:hAnsi="Times New Roman" w:cs="Times New Roman"/>
                <w:bCs/>
                <w:sz w:val="24"/>
                <w:szCs w:val="24"/>
              </w:rPr>
            </w:pPr>
          </w:p>
          <w:p w14:paraId="2164751A" w14:textId="77777777" w:rsidR="00DB5D22" w:rsidRPr="00BB45E9" w:rsidRDefault="00DB5D22" w:rsidP="00DB5D22">
            <w:pPr>
              <w:spacing w:after="0" w:line="240" w:lineRule="auto"/>
              <w:jc w:val="both"/>
              <w:rPr>
                <w:rFonts w:ascii="Times New Roman" w:hAnsi="Times New Roman" w:cs="Times New Roman"/>
                <w:bCs/>
                <w:sz w:val="24"/>
                <w:szCs w:val="24"/>
              </w:rPr>
            </w:pPr>
          </w:p>
          <w:p w14:paraId="18BF8E18" w14:textId="77777777" w:rsidR="00DB5D22" w:rsidRPr="00BB45E9" w:rsidRDefault="00DB5D22" w:rsidP="00DB5D22">
            <w:pPr>
              <w:spacing w:after="0" w:line="240" w:lineRule="auto"/>
              <w:jc w:val="both"/>
              <w:rPr>
                <w:rFonts w:ascii="Times New Roman" w:hAnsi="Times New Roman" w:cs="Times New Roman"/>
                <w:bCs/>
                <w:sz w:val="24"/>
                <w:szCs w:val="24"/>
              </w:rPr>
            </w:pPr>
          </w:p>
          <w:p w14:paraId="26C6B260" w14:textId="77777777" w:rsidR="00DB5D22" w:rsidRPr="00BB45E9" w:rsidRDefault="00DB5D22" w:rsidP="00DB5D22">
            <w:pPr>
              <w:spacing w:after="0" w:line="240" w:lineRule="auto"/>
              <w:jc w:val="both"/>
              <w:rPr>
                <w:rFonts w:ascii="Times New Roman" w:hAnsi="Times New Roman" w:cs="Times New Roman"/>
                <w:bCs/>
                <w:sz w:val="24"/>
                <w:szCs w:val="24"/>
              </w:rPr>
            </w:pPr>
          </w:p>
          <w:p w14:paraId="6B140931" w14:textId="77777777" w:rsidR="00DB5D22" w:rsidRPr="00BB45E9" w:rsidRDefault="00DB5D22" w:rsidP="00DB5D22">
            <w:pPr>
              <w:spacing w:after="0" w:line="240" w:lineRule="auto"/>
              <w:jc w:val="both"/>
              <w:rPr>
                <w:rFonts w:ascii="Times New Roman" w:hAnsi="Times New Roman" w:cs="Times New Roman"/>
                <w:bCs/>
                <w:sz w:val="24"/>
                <w:szCs w:val="24"/>
              </w:rPr>
            </w:pPr>
          </w:p>
          <w:p w14:paraId="091AD58C" w14:textId="77777777" w:rsidR="00DB5D22" w:rsidRPr="00BB45E9" w:rsidRDefault="00DB5D22" w:rsidP="00DB5D22">
            <w:pPr>
              <w:spacing w:after="0" w:line="240" w:lineRule="auto"/>
              <w:jc w:val="both"/>
              <w:rPr>
                <w:rFonts w:ascii="Times New Roman" w:hAnsi="Times New Roman" w:cs="Times New Roman"/>
                <w:bCs/>
                <w:sz w:val="24"/>
                <w:szCs w:val="24"/>
              </w:rPr>
            </w:pPr>
          </w:p>
          <w:p w14:paraId="5750DE58" w14:textId="77777777" w:rsidR="00DB5D22" w:rsidRPr="00BB45E9" w:rsidRDefault="00DB5D22" w:rsidP="00DB5D22">
            <w:pPr>
              <w:spacing w:after="0" w:line="240" w:lineRule="auto"/>
              <w:jc w:val="both"/>
              <w:rPr>
                <w:rFonts w:ascii="Times New Roman" w:hAnsi="Times New Roman" w:cs="Times New Roman"/>
                <w:bCs/>
                <w:sz w:val="24"/>
                <w:szCs w:val="24"/>
              </w:rPr>
            </w:pPr>
          </w:p>
          <w:p w14:paraId="3594E749" w14:textId="77777777" w:rsidR="00DB5D22" w:rsidRPr="00BB45E9" w:rsidRDefault="00DB5D22" w:rsidP="00DB5D22">
            <w:pPr>
              <w:spacing w:after="0" w:line="240" w:lineRule="auto"/>
              <w:jc w:val="both"/>
              <w:rPr>
                <w:rFonts w:ascii="Times New Roman" w:hAnsi="Times New Roman" w:cs="Times New Roman"/>
                <w:bCs/>
                <w:sz w:val="24"/>
                <w:szCs w:val="24"/>
              </w:rPr>
            </w:pPr>
          </w:p>
          <w:p w14:paraId="5343A6B3" w14:textId="77777777" w:rsidR="00DB5D22" w:rsidRPr="00BB45E9" w:rsidRDefault="00DB5D22" w:rsidP="00DB5D22">
            <w:pPr>
              <w:spacing w:after="0" w:line="240" w:lineRule="auto"/>
              <w:jc w:val="both"/>
              <w:rPr>
                <w:rFonts w:ascii="Times New Roman" w:hAnsi="Times New Roman" w:cs="Times New Roman"/>
                <w:bCs/>
                <w:sz w:val="24"/>
                <w:szCs w:val="24"/>
              </w:rPr>
            </w:pPr>
          </w:p>
          <w:p w14:paraId="069FF5C6" w14:textId="77777777" w:rsidR="00DB5D22" w:rsidRPr="00BB45E9" w:rsidRDefault="00DB5D22" w:rsidP="00DB5D22">
            <w:pPr>
              <w:spacing w:after="0" w:line="240" w:lineRule="auto"/>
              <w:jc w:val="both"/>
              <w:rPr>
                <w:rFonts w:ascii="Times New Roman" w:hAnsi="Times New Roman" w:cs="Times New Roman"/>
                <w:bCs/>
                <w:sz w:val="24"/>
                <w:szCs w:val="24"/>
              </w:rPr>
            </w:pPr>
          </w:p>
          <w:p w14:paraId="5AFEFCD9" w14:textId="77777777" w:rsidR="00DB5D22" w:rsidRPr="00BB45E9" w:rsidRDefault="00DB5D22" w:rsidP="00DB5D22">
            <w:pPr>
              <w:spacing w:after="0" w:line="240" w:lineRule="auto"/>
              <w:jc w:val="both"/>
              <w:rPr>
                <w:rFonts w:ascii="Times New Roman" w:hAnsi="Times New Roman" w:cs="Times New Roman"/>
                <w:bCs/>
                <w:sz w:val="24"/>
                <w:szCs w:val="24"/>
              </w:rPr>
            </w:pPr>
          </w:p>
          <w:p w14:paraId="6DDE0E41" w14:textId="77777777" w:rsidR="00DB5D22" w:rsidRPr="00BB45E9" w:rsidRDefault="00DB5D22" w:rsidP="00DB5D22">
            <w:pPr>
              <w:spacing w:after="0" w:line="240" w:lineRule="auto"/>
              <w:jc w:val="both"/>
              <w:rPr>
                <w:rFonts w:ascii="Times New Roman" w:hAnsi="Times New Roman" w:cs="Times New Roman"/>
                <w:bCs/>
                <w:sz w:val="24"/>
                <w:szCs w:val="24"/>
              </w:rPr>
            </w:pPr>
          </w:p>
          <w:p w14:paraId="78C71A9D" w14:textId="77777777" w:rsidR="00DB5D22" w:rsidRPr="00BB45E9" w:rsidRDefault="00DB5D22" w:rsidP="00DB5D22">
            <w:pPr>
              <w:spacing w:after="0" w:line="240" w:lineRule="auto"/>
              <w:jc w:val="both"/>
              <w:rPr>
                <w:rFonts w:ascii="Times New Roman" w:hAnsi="Times New Roman" w:cs="Times New Roman"/>
                <w:bCs/>
                <w:sz w:val="24"/>
                <w:szCs w:val="24"/>
              </w:rPr>
            </w:pPr>
          </w:p>
          <w:p w14:paraId="1BA56E03" w14:textId="77777777" w:rsidR="00DB5D22" w:rsidRPr="00BB45E9" w:rsidRDefault="00DB5D22" w:rsidP="00DB5D22">
            <w:pPr>
              <w:spacing w:after="0" w:line="240" w:lineRule="auto"/>
              <w:jc w:val="both"/>
              <w:rPr>
                <w:rFonts w:ascii="Times New Roman" w:hAnsi="Times New Roman" w:cs="Times New Roman"/>
                <w:bCs/>
                <w:sz w:val="24"/>
                <w:szCs w:val="24"/>
              </w:rPr>
            </w:pPr>
          </w:p>
          <w:p w14:paraId="4FF3A6D1" w14:textId="77777777" w:rsidR="00DB5D22" w:rsidRPr="00BB45E9" w:rsidRDefault="00DB5D22" w:rsidP="00DB5D22">
            <w:pPr>
              <w:spacing w:after="0" w:line="240" w:lineRule="auto"/>
              <w:jc w:val="both"/>
              <w:rPr>
                <w:rFonts w:ascii="Times New Roman" w:hAnsi="Times New Roman" w:cs="Times New Roman"/>
                <w:bCs/>
                <w:sz w:val="24"/>
                <w:szCs w:val="24"/>
              </w:rPr>
            </w:pPr>
          </w:p>
          <w:p w14:paraId="09901018" w14:textId="77777777" w:rsidR="00DB5D22" w:rsidRPr="00BB45E9" w:rsidRDefault="00DB5D22" w:rsidP="00DB5D22">
            <w:pPr>
              <w:spacing w:after="0" w:line="240" w:lineRule="auto"/>
              <w:jc w:val="both"/>
              <w:rPr>
                <w:rFonts w:ascii="Times New Roman" w:hAnsi="Times New Roman" w:cs="Times New Roman"/>
                <w:bCs/>
                <w:sz w:val="24"/>
                <w:szCs w:val="24"/>
              </w:rPr>
            </w:pPr>
          </w:p>
          <w:p w14:paraId="2BEEFC69" w14:textId="77777777" w:rsidR="00DB5D22" w:rsidRPr="00BB45E9" w:rsidRDefault="00DB5D22" w:rsidP="00DB5D22">
            <w:pPr>
              <w:spacing w:after="0" w:line="240" w:lineRule="auto"/>
              <w:jc w:val="both"/>
              <w:rPr>
                <w:rFonts w:ascii="Times New Roman" w:hAnsi="Times New Roman" w:cs="Times New Roman"/>
                <w:bCs/>
                <w:sz w:val="24"/>
                <w:szCs w:val="24"/>
              </w:rPr>
            </w:pPr>
          </w:p>
          <w:p w14:paraId="24BBD9B9" w14:textId="77777777" w:rsidR="00DB5D22" w:rsidRPr="00BB45E9" w:rsidRDefault="00DB5D22" w:rsidP="00DB5D22">
            <w:pPr>
              <w:spacing w:after="0" w:line="240" w:lineRule="auto"/>
              <w:jc w:val="both"/>
              <w:rPr>
                <w:rFonts w:ascii="Times New Roman" w:hAnsi="Times New Roman" w:cs="Times New Roman"/>
                <w:bCs/>
                <w:sz w:val="24"/>
                <w:szCs w:val="24"/>
              </w:rPr>
            </w:pPr>
          </w:p>
          <w:p w14:paraId="67D299C2" w14:textId="77777777" w:rsidR="00DB5D22" w:rsidRPr="00BB45E9" w:rsidRDefault="00DB5D22" w:rsidP="00DB5D22">
            <w:pPr>
              <w:spacing w:after="0" w:line="240" w:lineRule="auto"/>
              <w:jc w:val="both"/>
              <w:rPr>
                <w:rFonts w:ascii="Times New Roman" w:hAnsi="Times New Roman" w:cs="Times New Roman"/>
                <w:bCs/>
                <w:sz w:val="24"/>
                <w:szCs w:val="24"/>
              </w:rPr>
            </w:pPr>
          </w:p>
          <w:p w14:paraId="5E2B52BA" w14:textId="77777777" w:rsidR="00DB5D22" w:rsidRPr="00BB45E9" w:rsidRDefault="00DB5D22" w:rsidP="00DB5D22">
            <w:pPr>
              <w:spacing w:after="0" w:line="240" w:lineRule="auto"/>
              <w:jc w:val="both"/>
              <w:rPr>
                <w:rFonts w:ascii="Times New Roman" w:hAnsi="Times New Roman" w:cs="Times New Roman"/>
                <w:bCs/>
                <w:sz w:val="24"/>
                <w:szCs w:val="24"/>
              </w:rPr>
            </w:pPr>
          </w:p>
          <w:p w14:paraId="1FF08D8A" w14:textId="77777777" w:rsidR="00DB5D22" w:rsidRPr="00BB45E9" w:rsidRDefault="00DB5D22" w:rsidP="00DB5D22">
            <w:pPr>
              <w:spacing w:after="0" w:line="240" w:lineRule="auto"/>
              <w:jc w:val="both"/>
              <w:rPr>
                <w:rFonts w:ascii="Times New Roman" w:hAnsi="Times New Roman" w:cs="Times New Roman"/>
                <w:bCs/>
                <w:sz w:val="24"/>
                <w:szCs w:val="24"/>
              </w:rPr>
            </w:pPr>
          </w:p>
          <w:p w14:paraId="4D623926" w14:textId="77777777" w:rsidR="00DB5D22" w:rsidRPr="00BB45E9" w:rsidRDefault="00DB5D22" w:rsidP="00DB5D22">
            <w:pPr>
              <w:spacing w:after="0" w:line="240" w:lineRule="auto"/>
              <w:jc w:val="both"/>
              <w:rPr>
                <w:rFonts w:ascii="Times New Roman" w:hAnsi="Times New Roman" w:cs="Times New Roman"/>
                <w:bCs/>
                <w:sz w:val="24"/>
                <w:szCs w:val="24"/>
              </w:rPr>
            </w:pPr>
          </w:p>
          <w:p w14:paraId="7F58C45E" w14:textId="77777777" w:rsidR="00DB5D22" w:rsidRPr="00BB45E9" w:rsidRDefault="00DB5D22" w:rsidP="00DB5D22">
            <w:pPr>
              <w:spacing w:after="0" w:line="240" w:lineRule="auto"/>
              <w:jc w:val="both"/>
              <w:rPr>
                <w:rFonts w:ascii="Times New Roman" w:hAnsi="Times New Roman" w:cs="Times New Roman"/>
                <w:bCs/>
                <w:sz w:val="24"/>
                <w:szCs w:val="24"/>
              </w:rPr>
            </w:pPr>
          </w:p>
          <w:p w14:paraId="3A72F241" w14:textId="77777777" w:rsidR="00DB5D22" w:rsidRPr="00BB45E9" w:rsidRDefault="00DB5D22" w:rsidP="00DB5D22">
            <w:pPr>
              <w:spacing w:after="0" w:line="240" w:lineRule="auto"/>
              <w:jc w:val="both"/>
              <w:rPr>
                <w:rFonts w:ascii="Times New Roman" w:hAnsi="Times New Roman" w:cs="Times New Roman"/>
                <w:bCs/>
                <w:sz w:val="24"/>
                <w:szCs w:val="24"/>
              </w:rPr>
            </w:pPr>
          </w:p>
          <w:p w14:paraId="19C7066A" w14:textId="77777777" w:rsidR="00DB5D22" w:rsidRPr="00BB45E9" w:rsidRDefault="00DB5D22" w:rsidP="00DB5D22">
            <w:pPr>
              <w:spacing w:after="0" w:line="240" w:lineRule="auto"/>
              <w:jc w:val="both"/>
              <w:rPr>
                <w:rFonts w:ascii="Times New Roman" w:hAnsi="Times New Roman" w:cs="Times New Roman"/>
                <w:bCs/>
                <w:sz w:val="24"/>
                <w:szCs w:val="24"/>
              </w:rPr>
            </w:pPr>
          </w:p>
          <w:p w14:paraId="58FA1101" w14:textId="77777777" w:rsidR="00DB5D22" w:rsidRPr="00BB45E9" w:rsidRDefault="00DB5D22" w:rsidP="00DB5D22">
            <w:pPr>
              <w:spacing w:after="0" w:line="240" w:lineRule="auto"/>
              <w:jc w:val="both"/>
              <w:rPr>
                <w:rFonts w:ascii="Times New Roman" w:hAnsi="Times New Roman" w:cs="Times New Roman"/>
                <w:bCs/>
                <w:sz w:val="24"/>
                <w:szCs w:val="24"/>
              </w:rPr>
            </w:pPr>
          </w:p>
          <w:p w14:paraId="067B6F07" w14:textId="77777777" w:rsidR="00DB5D22" w:rsidRPr="00BB45E9" w:rsidRDefault="00DB5D22" w:rsidP="00DB5D22">
            <w:pPr>
              <w:spacing w:after="0" w:line="240" w:lineRule="auto"/>
              <w:jc w:val="both"/>
              <w:rPr>
                <w:rFonts w:ascii="Times New Roman" w:hAnsi="Times New Roman" w:cs="Times New Roman"/>
                <w:bCs/>
                <w:sz w:val="24"/>
                <w:szCs w:val="24"/>
              </w:rPr>
            </w:pPr>
          </w:p>
          <w:p w14:paraId="0138C633" w14:textId="77777777" w:rsidR="00DB5D22" w:rsidRPr="00BB45E9" w:rsidRDefault="00DB5D22" w:rsidP="00DB5D22">
            <w:pPr>
              <w:spacing w:after="0" w:line="240" w:lineRule="auto"/>
              <w:jc w:val="both"/>
              <w:rPr>
                <w:rFonts w:ascii="Times New Roman" w:hAnsi="Times New Roman" w:cs="Times New Roman"/>
                <w:bCs/>
                <w:sz w:val="24"/>
                <w:szCs w:val="24"/>
              </w:rPr>
            </w:pPr>
          </w:p>
          <w:p w14:paraId="126A4D35" w14:textId="77777777" w:rsidR="00DB5D22" w:rsidRPr="00BB45E9" w:rsidRDefault="00DB5D22" w:rsidP="00DB5D22">
            <w:pPr>
              <w:spacing w:after="0" w:line="240" w:lineRule="auto"/>
              <w:jc w:val="both"/>
              <w:rPr>
                <w:rFonts w:ascii="Times New Roman" w:hAnsi="Times New Roman" w:cs="Times New Roman"/>
                <w:bCs/>
                <w:sz w:val="24"/>
                <w:szCs w:val="24"/>
              </w:rPr>
            </w:pPr>
          </w:p>
          <w:p w14:paraId="692134A2" w14:textId="77777777" w:rsidR="00DB5D22" w:rsidRPr="00BB45E9" w:rsidRDefault="00DB5D22" w:rsidP="00DB5D22">
            <w:pPr>
              <w:spacing w:after="0" w:line="240" w:lineRule="auto"/>
              <w:jc w:val="both"/>
              <w:rPr>
                <w:rFonts w:ascii="Times New Roman" w:hAnsi="Times New Roman" w:cs="Times New Roman"/>
                <w:bCs/>
                <w:sz w:val="24"/>
                <w:szCs w:val="24"/>
              </w:rPr>
            </w:pPr>
          </w:p>
          <w:p w14:paraId="5785ED31" w14:textId="77777777" w:rsidR="00DB5D22" w:rsidRPr="00BB45E9" w:rsidRDefault="00DB5D22" w:rsidP="00DB5D22">
            <w:pPr>
              <w:spacing w:after="0" w:line="240" w:lineRule="auto"/>
              <w:jc w:val="both"/>
              <w:rPr>
                <w:rFonts w:ascii="Times New Roman" w:hAnsi="Times New Roman" w:cs="Times New Roman"/>
                <w:bCs/>
                <w:sz w:val="24"/>
                <w:szCs w:val="24"/>
              </w:rPr>
            </w:pPr>
          </w:p>
          <w:p w14:paraId="5E4E2B50" w14:textId="77777777" w:rsidR="00DB5D22" w:rsidRPr="00BB45E9" w:rsidRDefault="00DB5D22" w:rsidP="00DB5D22">
            <w:pPr>
              <w:spacing w:after="0" w:line="240" w:lineRule="auto"/>
              <w:jc w:val="both"/>
              <w:rPr>
                <w:rFonts w:ascii="Times New Roman" w:hAnsi="Times New Roman" w:cs="Times New Roman"/>
                <w:bCs/>
                <w:sz w:val="24"/>
                <w:szCs w:val="24"/>
              </w:rPr>
            </w:pPr>
          </w:p>
          <w:p w14:paraId="7D9B7C99" w14:textId="77777777" w:rsidR="00DB5D22" w:rsidRPr="00BB45E9" w:rsidRDefault="00DB5D22" w:rsidP="00DB5D22">
            <w:pPr>
              <w:spacing w:after="0" w:line="240" w:lineRule="auto"/>
              <w:jc w:val="both"/>
              <w:rPr>
                <w:rFonts w:ascii="Times New Roman" w:hAnsi="Times New Roman" w:cs="Times New Roman"/>
                <w:bCs/>
                <w:sz w:val="24"/>
                <w:szCs w:val="24"/>
              </w:rPr>
            </w:pPr>
          </w:p>
          <w:p w14:paraId="38E6F2B3" w14:textId="77777777" w:rsidR="00DB5D22" w:rsidRPr="00BB45E9" w:rsidRDefault="00DB5D22" w:rsidP="00DB5D22">
            <w:pPr>
              <w:spacing w:after="0" w:line="240" w:lineRule="auto"/>
              <w:jc w:val="both"/>
              <w:rPr>
                <w:rFonts w:ascii="Times New Roman" w:hAnsi="Times New Roman" w:cs="Times New Roman"/>
                <w:bCs/>
                <w:sz w:val="24"/>
                <w:szCs w:val="24"/>
              </w:rPr>
            </w:pPr>
          </w:p>
          <w:p w14:paraId="179C3A25" w14:textId="77777777" w:rsidR="00DB5D22" w:rsidRPr="00BB45E9" w:rsidRDefault="00DB5D22" w:rsidP="00DB5D22">
            <w:pPr>
              <w:spacing w:after="0" w:line="240" w:lineRule="auto"/>
              <w:jc w:val="both"/>
              <w:rPr>
                <w:rFonts w:ascii="Times New Roman" w:hAnsi="Times New Roman" w:cs="Times New Roman"/>
                <w:bCs/>
                <w:sz w:val="24"/>
                <w:szCs w:val="24"/>
              </w:rPr>
            </w:pPr>
          </w:p>
          <w:p w14:paraId="4B7A84D0" w14:textId="77777777" w:rsidR="00DB5D22" w:rsidRPr="00BB45E9" w:rsidRDefault="00DB5D22" w:rsidP="00DB5D22">
            <w:pPr>
              <w:spacing w:after="0" w:line="240" w:lineRule="auto"/>
              <w:jc w:val="both"/>
              <w:rPr>
                <w:rFonts w:ascii="Times New Roman" w:hAnsi="Times New Roman" w:cs="Times New Roman"/>
                <w:bCs/>
                <w:sz w:val="24"/>
                <w:szCs w:val="24"/>
              </w:rPr>
            </w:pPr>
          </w:p>
          <w:p w14:paraId="3421E5BD" w14:textId="77777777" w:rsidR="00DB5D22" w:rsidRPr="00BB45E9" w:rsidRDefault="00DB5D22" w:rsidP="00DB5D22">
            <w:pPr>
              <w:spacing w:after="0" w:line="240" w:lineRule="auto"/>
              <w:jc w:val="both"/>
              <w:rPr>
                <w:rFonts w:ascii="Times New Roman" w:hAnsi="Times New Roman" w:cs="Times New Roman"/>
                <w:bCs/>
                <w:sz w:val="24"/>
                <w:szCs w:val="24"/>
              </w:rPr>
            </w:pPr>
          </w:p>
          <w:p w14:paraId="6536AA13" w14:textId="77777777" w:rsidR="00DB5D22" w:rsidRPr="00BB45E9" w:rsidRDefault="00DB5D22" w:rsidP="00DB5D22">
            <w:pPr>
              <w:spacing w:after="0" w:line="240" w:lineRule="auto"/>
              <w:jc w:val="both"/>
              <w:rPr>
                <w:rFonts w:ascii="Times New Roman" w:hAnsi="Times New Roman" w:cs="Times New Roman"/>
                <w:bCs/>
                <w:sz w:val="24"/>
                <w:szCs w:val="24"/>
              </w:rPr>
            </w:pPr>
          </w:p>
          <w:p w14:paraId="71F7DDAE" w14:textId="77777777" w:rsidR="00DB5D22" w:rsidRPr="00BB45E9" w:rsidRDefault="00DB5D22" w:rsidP="00DB5D22">
            <w:pPr>
              <w:spacing w:after="0" w:line="240" w:lineRule="auto"/>
              <w:jc w:val="both"/>
              <w:rPr>
                <w:rFonts w:ascii="Times New Roman" w:hAnsi="Times New Roman" w:cs="Times New Roman"/>
                <w:bCs/>
                <w:sz w:val="24"/>
                <w:szCs w:val="24"/>
              </w:rPr>
            </w:pPr>
          </w:p>
          <w:p w14:paraId="1DBE901C" w14:textId="77777777" w:rsidR="00DB5D22" w:rsidRPr="00BB45E9" w:rsidRDefault="00DB5D22" w:rsidP="00DB5D22">
            <w:pPr>
              <w:spacing w:after="0" w:line="240" w:lineRule="auto"/>
              <w:jc w:val="both"/>
              <w:rPr>
                <w:rFonts w:ascii="Times New Roman" w:hAnsi="Times New Roman" w:cs="Times New Roman"/>
                <w:bCs/>
                <w:sz w:val="24"/>
                <w:szCs w:val="24"/>
              </w:rPr>
            </w:pPr>
          </w:p>
          <w:p w14:paraId="6CBA5889" w14:textId="77777777" w:rsidR="00DB5D22" w:rsidRPr="00BB45E9" w:rsidRDefault="00DB5D22" w:rsidP="00DB5D22">
            <w:pPr>
              <w:spacing w:after="0" w:line="240" w:lineRule="auto"/>
              <w:jc w:val="both"/>
              <w:rPr>
                <w:rFonts w:ascii="Times New Roman" w:hAnsi="Times New Roman" w:cs="Times New Roman"/>
                <w:bCs/>
                <w:sz w:val="24"/>
                <w:szCs w:val="24"/>
              </w:rPr>
            </w:pPr>
          </w:p>
          <w:p w14:paraId="076F7F47" w14:textId="77777777" w:rsidR="00DB5D22" w:rsidRPr="00BB45E9" w:rsidRDefault="00DB5D22" w:rsidP="00DB5D22">
            <w:pPr>
              <w:spacing w:after="0" w:line="240" w:lineRule="auto"/>
              <w:jc w:val="both"/>
              <w:rPr>
                <w:rFonts w:ascii="Times New Roman" w:hAnsi="Times New Roman" w:cs="Times New Roman"/>
                <w:bCs/>
                <w:sz w:val="24"/>
                <w:szCs w:val="24"/>
              </w:rPr>
            </w:pPr>
          </w:p>
          <w:p w14:paraId="46294AB2" w14:textId="77777777" w:rsidR="00DB5D22" w:rsidRDefault="00DB5D22" w:rsidP="00DB5D22">
            <w:pPr>
              <w:spacing w:after="0" w:line="240" w:lineRule="auto"/>
              <w:jc w:val="both"/>
              <w:rPr>
                <w:rFonts w:ascii="Times New Roman" w:hAnsi="Times New Roman" w:cs="Times New Roman"/>
                <w:sz w:val="24"/>
                <w:szCs w:val="24"/>
                <w:lang w:val="kk-KZ"/>
              </w:rPr>
            </w:pPr>
          </w:p>
          <w:p w14:paraId="1C8CE423" w14:textId="77777777" w:rsidR="00DB5D22" w:rsidRDefault="00DB5D22" w:rsidP="00DB5D22">
            <w:pPr>
              <w:spacing w:after="0" w:line="240" w:lineRule="auto"/>
              <w:jc w:val="both"/>
              <w:rPr>
                <w:rFonts w:ascii="Times New Roman" w:hAnsi="Times New Roman" w:cs="Times New Roman"/>
                <w:sz w:val="24"/>
                <w:szCs w:val="24"/>
                <w:lang w:val="kk-KZ"/>
              </w:rPr>
            </w:pPr>
          </w:p>
          <w:p w14:paraId="32297112" w14:textId="23CE6CC7" w:rsidR="00DB5D22" w:rsidRPr="00BB45E9" w:rsidRDefault="00DB5D22" w:rsidP="00DB5D22">
            <w:pPr>
              <w:spacing w:after="0" w:line="240" w:lineRule="auto"/>
              <w:jc w:val="both"/>
              <w:rPr>
                <w:rFonts w:ascii="Times New Roman" w:hAnsi="Times New Roman" w:cs="Times New Roman"/>
                <w:bCs/>
                <w:sz w:val="24"/>
                <w:szCs w:val="24"/>
              </w:rPr>
            </w:pPr>
            <w:r w:rsidRPr="00BB45E9">
              <w:rPr>
                <w:rFonts w:ascii="Times New Roman" w:hAnsi="Times New Roman" w:cs="Times New Roman"/>
                <w:sz w:val="24"/>
                <w:szCs w:val="24"/>
                <w:lang w:val="kk-KZ"/>
              </w:rPr>
              <w:t>В целях приведения в</w:t>
            </w:r>
            <w:r w:rsidRPr="00BB45E9">
              <w:rPr>
                <w:rFonts w:ascii="Times New Roman" w:hAnsi="Times New Roman" w:cs="Times New Roman"/>
                <w:sz w:val="24"/>
                <w:szCs w:val="24"/>
              </w:rPr>
              <w:t xml:space="preserve"> соответствие с пунктами 1.2.1 и 1.3.1 Предписания</w:t>
            </w:r>
            <w:r>
              <w:rPr>
                <w:rFonts w:ascii="Times New Roman" w:hAnsi="Times New Roman" w:cs="Times New Roman"/>
                <w:sz w:val="24"/>
                <w:szCs w:val="24"/>
              </w:rPr>
              <w:t xml:space="preserve"> </w:t>
            </w:r>
            <w:r w:rsidRPr="00BB45E9">
              <w:rPr>
                <w:rFonts w:ascii="Times New Roman" w:hAnsi="Times New Roman" w:cs="Times New Roman"/>
                <w:sz w:val="24"/>
                <w:szCs w:val="24"/>
              </w:rPr>
              <w:t xml:space="preserve">9-1-Н </w:t>
            </w:r>
            <w:r>
              <w:rPr>
                <w:rFonts w:ascii="Times New Roman" w:hAnsi="Times New Roman" w:cs="Times New Roman"/>
                <w:sz w:val="24"/>
                <w:szCs w:val="24"/>
              </w:rPr>
              <w:br/>
            </w:r>
            <w:r w:rsidRPr="00BB45E9">
              <w:rPr>
                <w:rFonts w:ascii="Times New Roman" w:hAnsi="Times New Roman" w:cs="Times New Roman"/>
                <w:sz w:val="24"/>
                <w:szCs w:val="24"/>
              </w:rPr>
              <w:t>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отражения предоставленных и полученных займов по амортизированной стоимости с применением метода эффективной ставки процента.</w:t>
            </w:r>
          </w:p>
          <w:p w14:paraId="5C4D7192" w14:textId="77777777" w:rsidR="00D608B7" w:rsidRDefault="00D608B7" w:rsidP="00DB5D22">
            <w:pPr>
              <w:spacing w:after="0" w:line="240" w:lineRule="auto"/>
              <w:jc w:val="both"/>
              <w:rPr>
                <w:rFonts w:ascii="Times New Roman" w:hAnsi="Times New Roman" w:cs="Times New Roman"/>
                <w:bCs/>
                <w:sz w:val="24"/>
                <w:szCs w:val="24"/>
                <w:lang w:val="kk-KZ"/>
              </w:rPr>
            </w:pPr>
          </w:p>
          <w:p w14:paraId="1588730C" w14:textId="77777777" w:rsidR="00D608B7" w:rsidRDefault="00D608B7" w:rsidP="00DB5D22">
            <w:pPr>
              <w:spacing w:after="0" w:line="240" w:lineRule="auto"/>
              <w:jc w:val="both"/>
              <w:rPr>
                <w:rFonts w:ascii="Times New Roman" w:hAnsi="Times New Roman" w:cs="Times New Roman"/>
                <w:bCs/>
                <w:sz w:val="24"/>
                <w:szCs w:val="24"/>
                <w:lang w:val="kk-KZ"/>
              </w:rPr>
            </w:pPr>
          </w:p>
          <w:p w14:paraId="09E6BF50" w14:textId="77777777" w:rsidR="00D608B7" w:rsidRDefault="00D608B7" w:rsidP="00DB5D22">
            <w:pPr>
              <w:spacing w:after="0" w:line="240" w:lineRule="auto"/>
              <w:jc w:val="both"/>
              <w:rPr>
                <w:rFonts w:ascii="Times New Roman" w:hAnsi="Times New Roman" w:cs="Times New Roman"/>
                <w:bCs/>
                <w:sz w:val="24"/>
                <w:szCs w:val="24"/>
                <w:lang w:val="kk-KZ"/>
              </w:rPr>
            </w:pPr>
          </w:p>
          <w:p w14:paraId="3F1DAA2B" w14:textId="77777777" w:rsidR="00D608B7" w:rsidRDefault="00D608B7" w:rsidP="00DB5D22">
            <w:pPr>
              <w:spacing w:after="0" w:line="240" w:lineRule="auto"/>
              <w:jc w:val="both"/>
              <w:rPr>
                <w:rFonts w:ascii="Times New Roman" w:hAnsi="Times New Roman" w:cs="Times New Roman"/>
                <w:bCs/>
                <w:sz w:val="24"/>
                <w:szCs w:val="24"/>
                <w:lang w:val="kk-KZ"/>
              </w:rPr>
            </w:pPr>
          </w:p>
          <w:p w14:paraId="17CD4807" w14:textId="77777777" w:rsidR="00D608B7" w:rsidRDefault="00D608B7" w:rsidP="00DB5D22">
            <w:pPr>
              <w:spacing w:after="0" w:line="240" w:lineRule="auto"/>
              <w:jc w:val="both"/>
              <w:rPr>
                <w:rFonts w:ascii="Times New Roman" w:hAnsi="Times New Roman" w:cs="Times New Roman"/>
                <w:bCs/>
                <w:sz w:val="24"/>
                <w:szCs w:val="24"/>
                <w:lang w:val="kk-KZ"/>
              </w:rPr>
            </w:pPr>
          </w:p>
          <w:p w14:paraId="700457EF" w14:textId="77777777" w:rsidR="00D608B7" w:rsidRDefault="00D608B7" w:rsidP="00DB5D22">
            <w:pPr>
              <w:spacing w:after="0" w:line="240" w:lineRule="auto"/>
              <w:jc w:val="both"/>
              <w:rPr>
                <w:rFonts w:ascii="Times New Roman" w:hAnsi="Times New Roman" w:cs="Times New Roman"/>
                <w:bCs/>
                <w:sz w:val="24"/>
                <w:szCs w:val="24"/>
                <w:lang w:val="kk-KZ"/>
              </w:rPr>
            </w:pPr>
          </w:p>
          <w:p w14:paraId="49B86E35" w14:textId="77777777" w:rsidR="00D608B7" w:rsidRDefault="00D608B7" w:rsidP="00DB5D22">
            <w:pPr>
              <w:spacing w:after="0" w:line="240" w:lineRule="auto"/>
              <w:jc w:val="both"/>
              <w:rPr>
                <w:rFonts w:ascii="Times New Roman" w:hAnsi="Times New Roman" w:cs="Times New Roman"/>
                <w:bCs/>
                <w:sz w:val="24"/>
                <w:szCs w:val="24"/>
                <w:lang w:val="kk-KZ"/>
              </w:rPr>
            </w:pPr>
          </w:p>
          <w:p w14:paraId="2320DA46" w14:textId="77777777" w:rsidR="00D608B7" w:rsidRDefault="00D608B7" w:rsidP="00DB5D22">
            <w:pPr>
              <w:spacing w:after="0" w:line="240" w:lineRule="auto"/>
              <w:jc w:val="both"/>
              <w:rPr>
                <w:rFonts w:ascii="Times New Roman" w:hAnsi="Times New Roman" w:cs="Times New Roman"/>
                <w:bCs/>
                <w:sz w:val="24"/>
                <w:szCs w:val="24"/>
                <w:lang w:val="kk-KZ"/>
              </w:rPr>
            </w:pPr>
          </w:p>
          <w:p w14:paraId="63560377" w14:textId="77777777" w:rsidR="00D608B7" w:rsidRDefault="00D608B7" w:rsidP="00DB5D22">
            <w:pPr>
              <w:spacing w:after="0" w:line="240" w:lineRule="auto"/>
              <w:jc w:val="both"/>
              <w:rPr>
                <w:rFonts w:ascii="Times New Roman" w:hAnsi="Times New Roman" w:cs="Times New Roman"/>
                <w:bCs/>
                <w:sz w:val="24"/>
                <w:szCs w:val="24"/>
                <w:lang w:val="kk-KZ"/>
              </w:rPr>
            </w:pPr>
          </w:p>
          <w:p w14:paraId="04F242BC" w14:textId="75CFC76A" w:rsidR="00DB5D22" w:rsidRPr="00BB45E9" w:rsidRDefault="00DB5D22" w:rsidP="00DB5D22">
            <w:pPr>
              <w:spacing w:after="0" w:line="240" w:lineRule="auto"/>
              <w:jc w:val="both"/>
              <w:rPr>
                <w:rFonts w:ascii="Times New Roman" w:hAnsi="Times New Roman" w:cs="Times New Roman"/>
                <w:bCs/>
                <w:color w:val="000000"/>
                <w:sz w:val="24"/>
                <w:szCs w:val="24"/>
              </w:rPr>
            </w:pPr>
            <w:r w:rsidRPr="00BB45E9">
              <w:rPr>
                <w:rFonts w:ascii="Times New Roman" w:hAnsi="Times New Roman" w:cs="Times New Roman"/>
                <w:bCs/>
                <w:sz w:val="24"/>
                <w:szCs w:val="24"/>
                <w:lang w:val="kk-KZ"/>
              </w:rPr>
              <w:t xml:space="preserve">В целях исполнения пункта 1.4 </w:t>
            </w:r>
            <w:r w:rsidRPr="00BB45E9">
              <w:rPr>
                <w:rFonts w:ascii="Times New Roman" w:hAnsi="Times New Roman" w:cs="Times New Roman"/>
                <w:bCs/>
                <w:color w:val="000000"/>
                <w:sz w:val="24"/>
                <w:szCs w:val="24"/>
              </w:rPr>
              <w:lastRenderedPageBreak/>
              <w:t xml:space="preserve">Предписания </w:t>
            </w:r>
            <w:r w:rsidRPr="00BB45E9">
              <w:rPr>
                <w:rFonts w:ascii="Times New Roman" w:hAnsi="Times New Roman" w:cs="Times New Roman"/>
                <w:sz w:val="24"/>
                <w:szCs w:val="24"/>
              </w:rPr>
              <w:t>12-1-Н</w:t>
            </w:r>
            <w:r w:rsidRPr="00BB45E9">
              <w:rPr>
                <w:rFonts w:ascii="Times New Roman" w:hAnsi="Times New Roman" w:cs="Times New Roman"/>
                <w:bCs/>
                <w:color w:val="000000"/>
                <w:sz w:val="24"/>
                <w:szCs w:val="24"/>
              </w:rPr>
              <w:t xml:space="preserve"> касательно внесений изменения и дополнения в План счетов в части определения автомобильных дорог как отдельного класса основных средств.</w:t>
            </w:r>
          </w:p>
          <w:p w14:paraId="04723E9A" w14:textId="77777777" w:rsidR="00DB5D22" w:rsidRPr="00BB45E9" w:rsidRDefault="00DB5D22" w:rsidP="00DB5D22">
            <w:pPr>
              <w:spacing w:after="0" w:line="240" w:lineRule="auto"/>
              <w:jc w:val="both"/>
              <w:rPr>
                <w:rFonts w:ascii="Times New Roman" w:hAnsi="Times New Roman" w:cs="Times New Roman"/>
                <w:bCs/>
                <w:sz w:val="24"/>
                <w:szCs w:val="24"/>
              </w:rPr>
            </w:pPr>
          </w:p>
          <w:p w14:paraId="5CCBC92A" w14:textId="77777777" w:rsidR="00DB5D22" w:rsidRPr="00BB45E9" w:rsidRDefault="00DB5D22" w:rsidP="00DB5D22">
            <w:pPr>
              <w:spacing w:after="0" w:line="240" w:lineRule="auto"/>
              <w:jc w:val="both"/>
              <w:rPr>
                <w:rFonts w:ascii="Times New Roman" w:hAnsi="Times New Roman" w:cs="Times New Roman"/>
                <w:bCs/>
                <w:sz w:val="24"/>
                <w:szCs w:val="24"/>
              </w:rPr>
            </w:pPr>
          </w:p>
          <w:p w14:paraId="12BA26C9" w14:textId="77777777" w:rsidR="00DB5D22" w:rsidRPr="00BB45E9" w:rsidRDefault="00DB5D22" w:rsidP="00DB5D22">
            <w:pPr>
              <w:spacing w:after="0" w:line="240" w:lineRule="auto"/>
              <w:jc w:val="both"/>
              <w:rPr>
                <w:rFonts w:ascii="Times New Roman" w:hAnsi="Times New Roman" w:cs="Times New Roman"/>
                <w:bCs/>
                <w:sz w:val="24"/>
                <w:szCs w:val="24"/>
              </w:rPr>
            </w:pPr>
          </w:p>
          <w:p w14:paraId="53BC1B07" w14:textId="77777777" w:rsidR="00DB5D22" w:rsidRPr="00BB45E9" w:rsidRDefault="00DB5D22" w:rsidP="00DB5D22">
            <w:pPr>
              <w:spacing w:after="0" w:line="240" w:lineRule="auto"/>
              <w:jc w:val="both"/>
              <w:rPr>
                <w:rFonts w:ascii="Times New Roman" w:hAnsi="Times New Roman" w:cs="Times New Roman"/>
                <w:bCs/>
                <w:sz w:val="24"/>
                <w:szCs w:val="24"/>
              </w:rPr>
            </w:pPr>
          </w:p>
          <w:p w14:paraId="45592657" w14:textId="77777777" w:rsidR="00DB5D22" w:rsidRPr="00BB45E9" w:rsidRDefault="00DB5D22" w:rsidP="00DB5D22">
            <w:pPr>
              <w:spacing w:after="0" w:line="240" w:lineRule="auto"/>
              <w:jc w:val="both"/>
              <w:rPr>
                <w:rFonts w:ascii="Times New Roman" w:hAnsi="Times New Roman" w:cs="Times New Roman"/>
                <w:bCs/>
                <w:sz w:val="24"/>
                <w:szCs w:val="24"/>
              </w:rPr>
            </w:pPr>
          </w:p>
          <w:p w14:paraId="680DC20D" w14:textId="77777777" w:rsidR="00DB5D22" w:rsidRPr="00BB45E9" w:rsidRDefault="00DB5D22" w:rsidP="00DB5D22">
            <w:pPr>
              <w:spacing w:after="0" w:line="240" w:lineRule="auto"/>
              <w:jc w:val="both"/>
              <w:rPr>
                <w:rFonts w:ascii="Times New Roman" w:hAnsi="Times New Roman" w:cs="Times New Roman"/>
                <w:bCs/>
                <w:sz w:val="24"/>
                <w:szCs w:val="24"/>
              </w:rPr>
            </w:pPr>
          </w:p>
          <w:p w14:paraId="721E0EE9" w14:textId="77777777" w:rsidR="00DB5D22" w:rsidRPr="00BB45E9" w:rsidRDefault="00DB5D22" w:rsidP="00DB5D22">
            <w:pPr>
              <w:spacing w:after="0" w:line="240" w:lineRule="auto"/>
              <w:jc w:val="both"/>
              <w:rPr>
                <w:rFonts w:ascii="Times New Roman" w:hAnsi="Times New Roman" w:cs="Times New Roman"/>
                <w:sz w:val="24"/>
                <w:szCs w:val="24"/>
                <w:lang w:val="kk-KZ"/>
              </w:rPr>
            </w:pPr>
            <w:bookmarkStart w:id="187" w:name="_Hlk175317506"/>
          </w:p>
          <w:p w14:paraId="50359C10" w14:textId="77777777" w:rsidR="00DB5D22" w:rsidRPr="00BB45E9" w:rsidRDefault="00DB5D22" w:rsidP="00DB5D22">
            <w:pPr>
              <w:spacing w:after="0" w:line="240" w:lineRule="auto"/>
              <w:jc w:val="both"/>
              <w:rPr>
                <w:rFonts w:ascii="Times New Roman" w:hAnsi="Times New Roman" w:cs="Times New Roman"/>
                <w:sz w:val="24"/>
                <w:szCs w:val="24"/>
                <w:lang w:val="kk-KZ"/>
              </w:rPr>
            </w:pPr>
          </w:p>
          <w:bookmarkEnd w:id="187"/>
          <w:p w14:paraId="015F643B"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3E61230A"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5B932710"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58CB3E67"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321074A9"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2211C967"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3BEF8E94"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0319BFEC" w14:textId="77777777" w:rsidR="00DB5D22" w:rsidRPr="00BB45E9" w:rsidRDefault="00DB5D22" w:rsidP="00DB5D22">
            <w:pPr>
              <w:keepNext/>
              <w:spacing w:after="0" w:line="240" w:lineRule="auto"/>
              <w:jc w:val="both"/>
              <w:outlineLvl w:val="0"/>
              <w:rPr>
                <w:rFonts w:ascii="Times New Roman" w:eastAsia="Times New Roman" w:hAnsi="Times New Roman" w:cs="Times New Roman"/>
                <w:color w:val="000000"/>
                <w:sz w:val="24"/>
                <w:szCs w:val="24"/>
              </w:rPr>
            </w:pPr>
          </w:p>
          <w:p w14:paraId="4A2DCD9A" w14:textId="77777777" w:rsidR="00D608B7" w:rsidRDefault="00D608B7" w:rsidP="00DB5D22">
            <w:pPr>
              <w:keepNext/>
              <w:spacing w:after="0" w:line="240" w:lineRule="auto"/>
              <w:jc w:val="both"/>
              <w:outlineLvl w:val="0"/>
              <w:rPr>
                <w:rFonts w:ascii="Times New Roman" w:eastAsia="Times New Roman" w:hAnsi="Times New Roman" w:cs="Times New Roman"/>
                <w:color w:val="000000"/>
                <w:sz w:val="24"/>
                <w:szCs w:val="24"/>
              </w:rPr>
            </w:pPr>
          </w:p>
          <w:p w14:paraId="4D983FFC" w14:textId="77777777" w:rsidR="00D608B7" w:rsidRDefault="00D608B7" w:rsidP="00DB5D22">
            <w:pPr>
              <w:keepNext/>
              <w:spacing w:after="0" w:line="240" w:lineRule="auto"/>
              <w:jc w:val="both"/>
              <w:outlineLvl w:val="0"/>
              <w:rPr>
                <w:rFonts w:ascii="Times New Roman" w:eastAsia="Times New Roman" w:hAnsi="Times New Roman" w:cs="Times New Roman"/>
                <w:color w:val="000000"/>
                <w:sz w:val="24"/>
                <w:szCs w:val="24"/>
              </w:rPr>
            </w:pPr>
          </w:p>
          <w:p w14:paraId="43CC2890" w14:textId="5A356609" w:rsidR="00DB5D22" w:rsidRPr="00BB45E9" w:rsidRDefault="00DB5D22" w:rsidP="00DB5D22">
            <w:pPr>
              <w:keepNext/>
              <w:spacing w:after="0" w:line="240" w:lineRule="auto"/>
              <w:jc w:val="both"/>
              <w:outlineLvl w:val="0"/>
              <w:rPr>
                <w:rFonts w:ascii="Times New Roman" w:hAnsi="Times New Roman" w:cs="Times New Roman"/>
                <w:sz w:val="24"/>
                <w:szCs w:val="24"/>
              </w:rPr>
            </w:pPr>
            <w:r w:rsidRPr="00BB45E9">
              <w:rPr>
                <w:rFonts w:ascii="Times New Roman" w:eastAsia="Times New Roman" w:hAnsi="Times New Roman" w:cs="Times New Roman"/>
                <w:color w:val="000000"/>
                <w:sz w:val="24"/>
                <w:szCs w:val="24"/>
              </w:rPr>
              <w:t>С</w:t>
            </w:r>
            <w:r w:rsidRPr="00BB45E9">
              <w:rPr>
                <w:rFonts w:ascii="Times New Roman" w:hAnsi="Times New Roman" w:cs="Times New Roman"/>
                <w:sz w:val="24"/>
                <w:szCs w:val="24"/>
              </w:rPr>
              <w:t xml:space="preserve">чет </w:t>
            </w:r>
            <w:r w:rsidRPr="00BB45E9">
              <w:rPr>
                <w:rFonts w:ascii="Times New Roman" w:hAnsi="Times New Roman" w:cs="Times New Roman"/>
                <w:color w:val="000000"/>
                <w:sz w:val="24"/>
                <w:szCs w:val="24"/>
              </w:rPr>
              <w:t xml:space="preserve">2410 – </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Незавершенное строительство и капитальные вложения</w:t>
            </w:r>
            <w:r w:rsidR="004454B9">
              <w:rPr>
                <w:rFonts w:ascii="Times New Roman" w:hAnsi="Times New Roman" w:cs="Times New Roman"/>
                <w:color w:val="000000"/>
                <w:sz w:val="24"/>
                <w:szCs w:val="24"/>
              </w:rPr>
              <w:t>»</w:t>
            </w:r>
            <w:r w:rsidRPr="00BB45E9">
              <w:rPr>
                <w:rFonts w:ascii="Times New Roman" w:hAnsi="Times New Roman" w:cs="Times New Roman"/>
                <w:color w:val="000000"/>
                <w:sz w:val="24"/>
                <w:szCs w:val="24"/>
              </w:rPr>
              <w:t xml:space="preserve"> дополнен </w:t>
            </w:r>
            <w:r w:rsidRPr="00BB45E9">
              <w:rPr>
                <w:rFonts w:ascii="Times New Roman" w:hAnsi="Times New Roman" w:cs="Times New Roman"/>
                <w:color w:val="000000"/>
                <w:sz w:val="24"/>
                <w:szCs w:val="24"/>
              </w:rPr>
              <w:lastRenderedPageBreak/>
              <w:t xml:space="preserve">субсчетами 2413 и 2414 по учету капитального ремонта  </w:t>
            </w:r>
            <w:r w:rsidRPr="00BB45E9">
              <w:rPr>
                <w:rFonts w:ascii="Times New Roman" w:hAnsi="Times New Roman" w:cs="Times New Roman"/>
                <w:sz w:val="24"/>
                <w:szCs w:val="24"/>
              </w:rPr>
              <w:t>в целях приведения в соответствие с пунктом 271</w:t>
            </w:r>
            <w:r w:rsidRPr="00BB45E9">
              <w:rPr>
                <w:rFonts w:ascii="Times New Roman" w:hAnsi="Times New Roman" w:cs="Times New Roman"/>
                <w:sz w:val="24"/>
                <w:szCs w:val="24"/>
                <w:lang w:val="kk-KZ"/>
              </w:rPr>
              <w:t xml:space="preserve">  Правил </w:t>
            </w:r>
            <w:r w:rsidRPr="00BB45E9">
              <w:rPr>
                <w:rFonts w:ascii="Times New Roman" w:hAnsi="Times New Roman" w:cs="Times New Roman"/>
                <w:sz w:val="24"/>
                <w:szCs w:val="24"/>
              </w:rPr>
              <w:t>393, согласно которому затраты государственного учреждения по капитальному ремонту основных средств, увеличивают их стоимость.</w:t>
            </w:r>
          </w:p>
          <w:p w14:paraId="1810E969" w14:textId="77777777" w:rsidR="00DB5D22" w:rsidRPr="00BB45E9" w:rsidRDefault="00DB5D22" w:rsidP="00DB5D22">
            <w:pPr>
              <w:spacing w:after="0" w:line="240" w:lineRule="auto"/>
              <w:rPr>
                <w:rFonts w:ascii="Times New Roman" w:hAnsi="Times New Roman" w:cs="Times New Roman"/>
                <w:bCs/>
                <w:sz w:val="24"/>
                <w:szCs w:val="24"/>
              </w:rPr>
            </w:pPr>
          </w:p>
          <w:p w14:paraId="66DCD6CF" w14:textId="77777777" w:rsidR="00DB5D22" w:rsidRPr="00BB45E9" w:rsidRDefault="00DB5D22" w:rsidP="00DB5D22">
            <w:pPr>
              <w:spacing w:after="0" w:line="240" w:lineRule="auto"/>
              <w:rPr>
                <w:rFonts w:ascii="Times New Roman" w:hAnsi="Times New Roman" w:cs="Times New Roman"/>
                <w:bCs/>
                <w:sz w:val="24"/>
                <w:szCs w:val="24"/>
              </w:rPr>
            </w:pPr>
          </w:p>
          <w:p w14:paraId="7776F7E7" w14:textId="77777777" w:rsidR="00DB5D22" w:rsidRPr="00BB45E9" w:rsidRDefault="00DB5D22" w:rsidP="00DB5D22">
            <w:pPr>
              <w:spacing w:after="0" w:line="240" w:lineRule="auto"/>
              <w:rPr>
                <w:rFonts w:ascii="Times New Roman" w:hAnsi="Times New Roman" w:cs="Times New Roman"/>
                <w:bCs/>
                <w:sz w:val="24"/>
                <w:szCs w:val="24"/>
              </w:rPr>
            </w:pPr>
          </w:p>
          <w:p w14:paraId="733672CE" w14:textId="77777777" w:rsidR="00DB5D22" w:rsidRPr="00BB45E9" w:rsidRDefault="00DB5D22" w:rsidP="00DB5D22">
            <w:pPr>
              <w:spacing w:after="0" w:line="240" w:lineRule="auto"/>
              <w:rPr>
                <w:rFonts w:ascii="Times New Roman" w:hAnsi="Times New Roman" w:cs="Times New Roman"/>
                <w:bCs/>
                <w:sz w:val="24"/>
                <w:szCs w:val="24"/>
              </w:rPr>
            </w:pPr>
          </w:p>
          <w:p w14:paraId="2F899E6B" w14:textId="77777777" w:rsidR="00DB5D22" w:rsidRPr="00BB45E9" w:rsidRDefault="00DB5D22" w:rsidP="00DB5D22">
            <w:pPr>
              <w:spacing w:after="0" w:line="240" w:lineRule="auto"/>
              <w:rPr>
                <w:rFonts w:ascii="Times New Roman" w:hAnsi="Times New Roman" w:cs="Times New Roman"/>
                <w:bCs/>
                <w:sz w:val="24"/>
                <w:szCs w:val="24"/>
              </w:rPr>
            </w:pPr>
          </w:p>
          <w:p w14:paraId="0A477DED" w14:textId="77777777" w:rsidR="00DB5D22" w:rsidRPr="00BB45E9" w:rsidRDefault="00DB5D22" w:rsidP="00DB5D22">
            <w:pPr>
              <w:spacing w:after="0" w:line="240" w:lineRule="auto"/>
              <w:rPr>
                <w:rFonts w:ascii="Times New Roman" w:hAnsi="Times New Roman" w:cs="Times New Roman"/>
                <w:bCs/>
                <w:sz w:val="24"/>
                <w:szCs w:val="24"/>
              </w:rPr>
            </w:pPr>
          </w:p>
          <w:p w14:paraId="4054D7E9" w14:textId="77777777" w:rsidR="00DB5D22" w:rsidRPr="00BB45E9" w:rsidRDefault="00DB5D22" w:rsidP="00DB5D22">
            <w:pPr>
              <w:spacing w:after="0" w:line="240" w:lineRule="auto"/>
              <w:rPr>
                <w:rFonts w:ascii="Times New Roman" w:hAnsi="Times New Roman" w:cs="Times New Roman"/>
                <w:bCs/>
                <w:sz w:val="24"/>
                <w:szCs w:val="24"/>
              </w:rPr>
            </w:pPr>
          </w:p>
          <w:p w14:paraId="210BE82B" w14:textId="77777777" w:rsidR="00DB5D22" w:rsidRPr="00BB45E9" w:rsidRDefault="00DB5D22" w:rsidP="00DB5D22">
            <w:pPr>
              <w:spacing w:after="0" w:line="240" w:lineRule="auto"/>
              <w:rPr>
                <w:rFonts w:ascii="Times New Roman" w:hAnsi="Times New Roman" w:cs="Times New Roman"/>
                <w:bCs/>
                <w:sz w:val="24"/>
                <w:szCs w:val="24"/>
              </w:rPr>
            </w:pPr>
          </w:p>
          <w:p w14:paraId="21293B75" w14:textId="77777777" w:rsidR="00DB5D22" w:rsidRPr="00BB45E9" w:rsidRDefault="00DB5D22" w:rsidP="00DB5D22">
            <w:pPr>
              <w:spacing w:after="0" w:line="240" w:lineRule="auto"/>
              <w:rPr>
                <w:rFonts w:ascii="Times New Roman" w:hAnsi="Times New Roman" w:cs="Times New Roman"/>
                <w:bCs/>
                <w:sz w:val="24"/>
                <w:szCs w:val="24"/>
              </w:rPr>
            </w:pPr>
          </w:p>
          <w:p w14:paraId="73EC0DAD" w14:textId="77777777" w:rsidR="00DB5D22" w:rsidRPr="00BB45E9" w:rsidRDefault="00DB5D22" w:rsidP="00DB5D22">
            <w:pPr>
              <w:spacing w:after="0" w:line="240" w:lineRule="auto"/>
              <w:rPr>
                <w:rFonts w:ascii="Times New Roman" w:hAnsi="Times New Roman" w:cs="Times New Roman"/>
                <w:bCs/>
                <w:sz w:val="24"/>
                <w:szCs w:val="24"/>
              </w:rPr>
            </w:pPr>
          </w:p>
          <w:p w14:paraId="3AFCE1BB" w14:textId="77777777" w:rsidR="00DB5D22" w:rsidRPr="00BB45E9" w:rsidRDefault="00DB5D22" w:rsidP="00DB5D22">
            <w:pPr>
              <w:spacing w:after="0" w:line="240" w:lineRule="auto"/>
              <w:rPr>
                <w:rFonts w:ascii="Times New Roman" w:hAnsi="Times New Roman" w:cs="Times New Roman"/>
                <w:bCs/>
                <w:sz w:val="24"/>
                <w:szCs w:val="24"/>
              </w:rPr>
            </w:pPr>
          </w:p>
          <w:p w14:paraId="6AE413D1" w14:textId="77777777" w:rsidR="00DB5D22" w:rsidRPr="00BB45E9" w:rsidRDefault="00DB5D22" w:rsidP="00DB5D22">
            <w:pPr>
              <w:spacing w:after="0" w:line="240" w:lineRule="auto"/>
              <w:rPr>
                <w:rFonts w:ascii="Times New Roman" w:hAnsi="Times New Roman" w:cs="Times New Roman"/>
                <w:bCs/>
                <w:sz w:val="24"/>
                <w:szCs w:val="24"/>
              </w:rPr>
            </w:pPr>
          </w:p>
          <w:p w14:paraId="076C3B9A" w14:textId="77777777" w:rsidR="00DB5D22" w:rsidRPr="00BB45E9" w:rsidRDefault="00DB5D22" w:rsidP="00DB5D22">
            <w:pPr>
              <w:spacing w:after="0" w:line="240" w:lineRule="auto"/>
              <w:rPr>
                <w:rFonts w:ascii="Times New Roman" w:hAnsi="Times New Roman" w:cs="Times New Roman"/>
                <w:bCs/>
                <w:sz w:val="24"/>
                <w:szCs w:val="24"/>
              </w:rPr>
            </w:pPr>
          </w:p>
          <w:p w14:paraId="089CAE7C" w14:textId="77777777" w:rsidR="00DB5D22" w:rsidRPr="00BB45E9" w:rsidRDefault="00DB5D22" w:rsidP="00DB5D22">
            <w:pPr>
              <w:spacing w:after="0" w:line="240" w:lineRule="auto"/>
              <w:rPr>
                <w:rFonts w:ascii="Times New Roman" w:hAnsi="Times New Roman" w:cs="Times New Roman"/>
                <w:bCs/>
                <w:sz w:val="24"/>
                <w:szCs w:val="24"/>
              </w:rPr>
            </w:pPr>
          </w:p>
          <w:p w14:paraId="5DA57576" w14:textId="77777777" w:rsidR="00DB5D22" w:rsidRPr="00BB45E9" w:rsidRDefault="00DB5D22" w:rsidP="00DB5D22">
            <w:pPr>
              <w:spacing w:after="0" w:line="240" w:lineRule="auto"/>
              <w:rPr>
                <w:rFonts w:ascii="Times New Roman" w:hAnsi="Times New Roman" w:cs="Times New Roman"/>
                <w:bCs/>
                <w:sz w:val="24"/>
                <w:szCs w:val="24"/>
              </w:rPr>
            </w:pPr>
          </w:p>
          <w:p w14:paraId="7696B7FA" w14:textId="77777777" w:rsidR="00DB5D22" w:rsidRPr="00BB45E9" w:rsidRDefault="00DB5D22" w:rsidP="00DB5D22">
            <w:pPr>
              <w:spacing w:after="0" w:line="240" w:lineRule="auto"/>
              <w:rPr>
                <w:rFonts w:ascii="Times New Roman" w:hAnsi="Times New Roman" w:cs="Times New Roman"/>
                <w:bCs/>
                <w:sz w:val="24"/>
                <w:szCs w:val="24"/>
              </w:rPr>
            </w:pPr>
          </w:p>
          <w:p w14:paraId="605611C6" w14:textId="77777777" w:rsidR="00DB5D22" w:rsidRPr="00BB45E9" w:rsidRDefault="00DB5D22" w:rsidP="00DB5D22">
            <w:pPr>
              <w:spacing w:after="0" w:line="240" w:lineRule="auto"/>
              <w:rPr>
                <w:rFonts w:ascii="Times New Roman" w:hAnsi="Times New Roman" w:cs="Times New Roman"/>
                <w:bCs/>
                <w:sz w:val="24"/>
                <w:szCs w:val="24"/>
              </w:rPr>
            </w:pPr>
          </w:p>
          <w:p w14:paraId="2BBF2496" w14:textId="77777777" w:rsidR="00DB5D22" w:rsidRPr="00BB45E9" w:rsidRDefault="00DB5D22" w:rsidP="00DB5D22">
            <w:pPr>
              <w:spacing w:after="0" w:line="240" w:lineRule="auto"/>
              <w:rPr>
                <w:rFonts w:ascii="Times New Roman" w:hAnsi="Times New Roman" w:cs="Times New Roman"/>
                <w:bCs/>
                <w:sz w:val="24"/>
                <w:szCs w:val="24"/>
              </w:rPr>
            </w:pPr>
          </w:p>
          <w:p w14:paraId="05CC908D" w14:textId="77777777" w:rsidR="00DB5D22" w:rsidRPr="00BB45E9" w:rsidRDefault="00DB5D22" w:rsidP="00DB5D22">
            <w:pPr>
              <w:spacing w:after="0" w:line="240" w:lineRule="auto"/>
              <w:rPr>
                <w:rFonts w:ascii="Times New Roman" w:hAnsi="Times New Roman" w:cs="Times New Roman"/>
                <w:bCs/>
                <w:sz w:val="24"/>
                <w:szCs w:val="24"/>
              </w:rPr>
            </w:pPr>
          </w:p>
          <w:p w14:paraId="7D6CB480" w14:textId="77777777" w:rsidR="00DB5D22" w:rsidRPr="00BB45E9" w:rsidRDefault="00DB5D22" w:rsidP="00DB5D22">
            <w:pPr>
              <w:spacing w:after="0" w:line="240" w:lineRule="auto"/>
              <w:rPr>
                <w:rFonts w:ascii="Times New Roman" w:hAnsi="Times New Roman" w:cs="Times New Roman"/>
                <w:bCs/>
                <w:sz w:val="24"/>
                <w:szCs w:val="24"/>
              </w:rPr>
            </w:pPr>
          </w:p>
          <w:p w14:paraId="44656FA7" w14:textId="77777777" w:rsidR="00DB5D22" w:rsidRPr="00BB45E9" w:rsidRDefault="00DB5D22" w:rsidP="00DB5D22">
            <w:pPr>
              <w:spacing w:after="0" w:line="240" w:lineRule="auto"/>
              <w:rPr>
                <w:rFonts w:ascii="Times New Roman" w:hAnsi="Times New Roman" w:cs="Times New Roman"/>
                <w:bCs/>
                <w:sz w:val="24"/>
                <w:szCs w:val="24"/>
              </w:rPr>
            </w:pPr>
          </w:p>
          <w:p w14:paraId="7D30059D" w14:textId="77777777" w:rsidR="00DB5D22" w:rsidRPr="00BB45E9" w:rsidRDefault="00DB5D22" w:rsidP="00DB5D22">
            <w:pPr>
              <w:spacing w:after="0" w:line="240" w:lineRule="auto"/>
              <w:rPr>
                <w:rFonts w:ascii="Times New Roman" w:hAnsi="Times New Roman" w:cs="Times New Roman"/>
                <w:bCs/>
                <w:sz w:val="24"/>
                <w:szCs w:val="24"/>
              </w:rPr>
            </w:pPr>
          </w:p>
          <w:p w14:paraId="5B17F870" w14:textId="77777777" w:rsidR="00DB5D22" w:rsidRPr="00BB45E9" w:rsidRDefault="00DB5D22" w:rsidP="00DB5D22">
            <w:pPr>
              <w:spacing w:after="0" w:line="240" w:lineRule="auto"/>
              <w:rPr>
                <w:rFonts w:ascii="Times New Roman" w:hAnsi="Times New Roman" w:cs="Times New Roman"/>
                <w:bCs/>
                <w:sz w:val="24"/>
                <w:szCs w:val="24"/>
              </w:rPr>
            </w:pPr>
          </w:p>
          <w:p w14:paraId="1BBDB480" w14:textId="77777777" w:rsidR="00DB5D22" w:rsidRPr="00BB45E9" w:rsidRDefault="00DB5D22" w:rsidP="00DB5D22">
            <w:pPr>
              <w:spacing w:after="0" w:line="240" w:lineRule="auto"/>
              <w:rPr>
                <w:rFonts w:ascii="Times New Roman" w:hAnsi="Times New Roman" w:cs="Times New Roman"/>
                <w:bCs/>
                <w:sz w:val="24"/>
                <w:szCs w:val="24"/>
              </w:rPr>
            </w:pPr>
          </w:p>
          <w:p w14:paraId="55E61841" w14:textId="77777777" w:rsidR="00DB5D22" w:rsidRPr="00BB45E9" w:rsidRDefault="00DB5D22" w:rsidP="00DB5D22">
            <w:pPr>
              <w:spacing w:after="0" w:line="240" w:lineRule="auto"/>
              <w:rPr>
                <w:rFonts w:ascii="Times New Roman" w:hAnsi="Times New Roman" w:cs="Times New Roman"/>
                <w:bCs/>
                <w:sz w:val="24"/>
                <w:szCs w:val="24"/>
              </w:rPr>
            </w:pPr>
          </w:p>
          <w:p w14:paraId="084E6D99" w14:textId="77777777" w:rsidR="00DB5D22" w:rsidRPr="00BB45E9" w:rsidRDefault="00DB5D22" w:rsidP="00DB5D22">
            <w:pPr>
              <w:spacing w:after="0" w:line="240" w:lineRule="auto"/>
              <w:rPr>
                <w:rFonts w:ascii="Times New Roman" w:hAnsi="Times New Roman" w:cs="Times New Roman"/>
                <w:bCs/>
                <w:sz w:val="24"/>
                <w:szCs w:val="24"/>
              </w:rPr>
            </w:pPr>
          </w:p>
          <w:p w14:paraId="52FB6000" w14:textId="77777777" w:rsidR="00DB5D22" w:rsidRPr="00BB45E9" w:rsidRDefault="00DB5D22" w:rsidP="00DB5D22">
            <w:pPr>
              <w:spacing w:after="0" w:line="240" w:lineRule="auto"/>
              <w:rPr>
                <w:rFonts w:ascii="Times New Roman" w:hAnsi="Times New Roman" w:cs="Times New Roman"/>
                <w:bCs/>
                <w:sz w:val="24"/>
                <w:szCs w:val="24"/>
              </w:rPr>
            </w:pPr>
          </w:p>
          <w:p w14:paraId="66767DD9" w14:textId="77777777" w:rsidR="00DB5D22" w:rsidRPr="00BB45E9" w:rsidRDefault="00DB5D22" w:rsidP="00DB5D22">
            <w:pPr>
              <w:spacing w:after="0" w:line="240" w:lineRule="auto"/>
              <w:jc w:val="both"/>
              <w:rPr>
                <w:rFonts w:ascii="Times New Roman" w:hAnsi="Times New Roman" w:cs="Times New Roman"/>
                <w:sz w:val="24"/>
                <w:szCs w:val="24"/>
              </w:rPr>
            </w:pPr>
          </w:p>
          <w:p w14:paraId="6B565012" w14:textId="77777777" w:rsidR="00DB5D22" w:rsidRPr="00BB45E9" w:rsidRDefault="00DB5D22" w:rsidP="00DB5D22">
            <w:pPr>
              <w:spacing w:after="0" w:line="240" w:lineRule="auto"/>
              <w:jc w:val="both"/>
              <w:rPr>
                <w:rFonts w:ascii="Times New Roman" w:hAnsi="Times New Roman" w:cs="Times New Roman"/>
                <w:sz w:val="24"/>
                <w:szCs w:val="24"/>
              </w:rPr>
            </w:pPr>
          </w:p>
          <w:p w14:paraId="719421FF" w14:textId="77777777" w:rsidR="00DB5D22" w:rsidRPr="00BB45E9" w:rsidRDefault="00DB5D22" w:rsidP="00DB5D22">
            <w:pPr>
              <w:spacing w:after="0" w:line="240" w:lineRule="auto"/>
              <w:jc w:val="both"/>
              <w:rPr>
                <w:rFonts w:ascii="Times New Roman" w:hAnsi="Times New Roman" w:cs="Times New Roman"/>
                <w:sz w:val="24"/>
                <w:szCs w:val="24"/>
              </w:rPr>
            </w:pPr>
          </w:p>
          <w:p w14:paraId="3C491561" w14:textId="77777777" w:rsidR="00DB5D22" w:rsidRPr="00BB45E9" w:rsidRDefault="00DB5D22" w:rsidP="00DB5D22">
            <w:pPr>
              <w:spacing w:after="0" w:line="240" w:lineRule="auto"/>
              <w:jc w:val="both"/>
              <w:rPr>
                <w:rFonts w:ascii="Times New Roman" w:hAnsi="Times New Roman" w:cs="Times New Roman"/>
                <w:sz w:val="24"/>
                <w:szCs w:val="24"/>
              </w:rPr>
            </w:pPr>
          </w:p>
          <w:p w14:paraId="76138D6A" w14:textId="77777777" w:rsidR="00DB5D22" w:rsidRPr="00BB45E9" w:rsidRDefault="00DB5D22" w:rsidP="00DB5D22">
            <w:pPr>
              <w:spacing w:after="0" w:line="240" w:lineRule="auto"/>
              <w:jc w:val="both"/>
              <w:rPr>
                <w:rFonts w:ascii="Times New Roman" w:hAnsi="Times New Roman" w:cs="Times New Roman"/>
                <w:sz w:val="24"/>
                <w:szCs w:val="24"/>
              </w:rPr>
            </w:pPr>
          </w:p>
          <w:p w14:paraId="1368E087" w14:textId="77777777" w:rsidR="00DB5D22" w:rsidRPr="00BB45E9" w:rsidRDefault="00DB5D22" w:rsidP="00DB5D22">
            <w:pPr>
              <w:spacing w:after="0" w:line="240" w:lineRule="auto"/>
              <w:jc w:val="both"/>
              <w:rPr>
                <w:rFonts w:ascii="Times New Roman" w:hAnsi="Times New Roman" w:cs="Times New Roman"/>
                <w:sz w:val="24"/>
                <w:szCs w:val="24"/>
              </w:rPr>
            </w:pPr>
          </w:p>
          <w:p w14:paraId="263C9DCE" w14:textId="77777777" w:rsidR="00DB5D22" w:rsidRPr="00BB45E9" w:rsidRDefault="00DB5D22" w:rsidP="00DB5D22">
            <w:pPr>
              <w:spacing w:after="0" w:line="240" w:lineRule="auto"/>
              <w:jc w:val="both"/>
              <w:rPr>
                <w:rFonts w:ascii="Times New Roman" w:hAnsi="Times New Roman" w:cs="Times New Roman"/>
                <w:sz w:val="24"/>
                <w:szCs w:val="24"/>
              </w:rPr>
            </w:pPr>
          </w:p>
          <w:p w14:paraId="5F46421D" w14:textId="77777777" w:rsidR="00DB5D22" w:rsidRPr="00BB45E9" w:rsidRDefault="00DB5D22" w:rsidP="00DB5D22">
            <w:pPr>
              <w:spacing w:after="0" w:line="240" w:lineRule="auto"/>
              <w:jc w:val="both"/>
              <w:rPr>
                <w:rFonts w:ascii="Times New Roman" w:hAnsi="Times New Roman" w:cs="Times New Roman"/>
                <w:sz w:val="24"/>
                <w:szCs w:val="24"/>
              </w:rPr>
            </w:pPr>
          </w:p>
          <w:p w14:paraId="6B5C1182" w14:textId="77777777" w:rsidR="00DB5D22" w:rsidRPr="00BB45E9" w:rsidRDefault="00DB5D22" w:rsidP="00DB5D22">
            <w:pPr>
              <w:spacing w:after="0" w:line="240" w:lineRule="auto"/>
              <w:jc w:val="both"/>
              <w:rPr>
                <w:rFonts w:ascii="Times New Roman" w:hAnsi="Times New Roman" w:cs="Times New Roman"/>
                <w:sz w:val="24"/>
                <w:szCs w:val="24"/>
              </w:rPr>
            </w:pPr>
          </w:p>
          <w:p w14:paraId="36734A37" w14:textId="77777777" w:rsidR="00DB5D22" w:rsidRPr="00BB45E9" w:rsidRDefault="00DB5D22" w:rsidP="00DB5D22">
            <w:pPr>
              <w:spacing w:after="0" w:line="240" w:lineRule="auto"/>
              <w:jc w:val="both"/>
              <w:rPr>
                <w:rFonts w:ascii="Times New Roman" w:hAnsi="Times New Roman" w:cs="Times New Roman"/>
                <w:sz w:val="24"/>
                <w:szCs w:val="24"/>
              </w:rPr>
            </w:pPr>
          </w:p>
          <w:p w14:paraId="2627AD51" w14:textId="77777777" w:rsidR="00DB5D22" w:rsidRPr="00BB45E9" w:rsidRDefault="00DB5D22" w:rsidP="00DB5D22">
            <w:pPr>
              <w:spacing w:after="0" w:line="240" w:lineRule="auto"/>
              <w:jc w:val="both"/>
              <w:rPr>
                <w:rFonts w:ascii="Times New Roman" w:hAnsi="Times New Roman" w:cs="Times New Roman"/>
                <w:sz w:val="24"/>
                <w:szCs w:val="24"/>
              </w:rPr>
            </w:pPr>
          </w:p>
          <w:p w14:paraId="7B1A4610" w14:textId="77777777" w:rsidR="00DB5D22" w:rsidRPr="00BB45E9" w:rsidRDefault="00DB5D22" w:rsidP="00DB5D22">
            <w:pPr>
              <w:spacing w:after="0" w:line="240" w:lineRule="auto"/>
              <w:jc w:val="both"/>
              <w:rPr>
                <w:rFonts w:ascii="Times New Roman" w:hAnsi="Times New Roman" w:cs="Times New Roman"/>
                <w:sz w:val="24"/>
                <w:szCs w:val="24"/>
              </w:rPr>
            </w:pPr>
          </w:p>
          <w:p w14:paraId="7E74C214" w14:textId="77777777" w:rsidR="00DB5D22" w:rsidRPr="00BB45E9" w:rsidRDefault="00DB5D22" w:rsidP="00DB5D22">
            <w:pPr>
              <w:spacing w:after="0" w:line="240" w:lineRule="auto"/>
              <w:jc w:val="both"/>
              <w:rPr>
                <w:rFonts w:ascii="Times New Roman" w:hAnsi="Times New Roman" w:cs="Times New Roman"/>
                <w:sz w:val="24"/>
                <w:szCs w:val="24"/>
              </w:rPr>
            </w:pPr>
          </w:p>
          <w:p w14:paraId="09D72BF8" w14:textId="77777777" w:rsidR="00DB5D22" w:rsidRPr="00BB45E9" w:rsidRDefault="00DB5D22" w:rsidP="00DB5D22">
            <w:pPr>
              <w:spacing w:after="0" w:line="240" w:lineRule="auto"/>
              <w:jc w:val="both"/>
              <w:rPr>
                <w:rFonts w:ascii="Times New Roman" w:hAnsi="Times New Roman" w:cs="Times New Roman"/>
                <w:sz w:val="24"/>
                <w:szCs w:val="24"/>
              </w:rPr>
            </w:pPr>
          </w:p>
          <w:p w14:paraId="0CFFDBBD" w14:textId="77777777" w:rsidR="00DB5D22" w:rsidRPr="00BB45E9" w:rsidRDefault="00DB5D22" w:rsidP="00DB5D22">
            <w:pPr>
              <w:spacing w:after="0" w:line="240" w:lineRule="auto"/>
              <w:jc w:val="both"/>
              <w:rPr>
                <w:rFonts w:ascii="Times New Roman" w:hAnsi="Times New Roman" w:cs="Times New Roman"/>
                <w:sz w:val="24"/>
                <w:szCs w:val="24"/>
              </w:rPr>
            </w:pPr>
          </w:p>
          <w:p w14:paraId="1168EF1E" w14:textId="77777777" w:rsidR="00DB5D22" w:rsidRPr="00BB45E9" w:rsidRDefault="00DB5D22" w:rsidP="00DB5D22">
            <w:pPr>
              <w:spacing w:after="0" w:line="240" w:lineRule="auto"/>
              <w:jc w:val="both"/>
              <w:rPr>
                <w:rFonts w:ascii="Times New Roman" w:hAnsi="Times New Roman" w:cs="Times New Roman"/>
                <w:sz w:val="24"/>
                <w:szCs w:val="24"/>
              </w:rPr>
            </w:pPr>
          </w:p>
          <w:p w14:paraId="759C8304" w14:textId="77777777" w:rsidR="00DB5D22" w:rsidRPr="00BB45E9" w:rsidRDefault="00DB5D22" w:rsidP="00DB5D22">
            <w:pPr>
              <w:spacing w:after="0" w:line="240" w:lineRule="auto"/>
              <w:jc w:val="both"/>
              <w:rPr>
                <w:rFonts w:ascii="Times New Roman" w:hAnsi="Times New Roman" w:cs="Times New Roman"/>
                <w:sz w:val="24"/>
                <w:szCs w:val="24"/>
              </w:rPr>
            </w:pPr>
          </w:p>
          <w:p w14:paraId="116A0828" w14:textId="77777777" w:rsidR="00DB5D22" w:rsidRPr="00BB45E9" w:rsidRDefault="00DB5D22" w:rsidP="00DB5D22">
            <w:pPr>
              <w:spacing w:after="0" w:line="240" w:lineRule="auto"/>
              <w:jc w:val="both"/>
              <w:rPr>
                <w:rFonts w:ascii="Times New Roman" w:hAnsi="Times New Roman" w:cs="Times New Roman"/>
                <w:sz w:val="24"/>
                <w:szCs w:val="24"/>
              </w:rPr>
            </w:pPr>
          </w:p>
          <w:p w14:paraId="23F8EA10" w14:textId="77777777" w:rsidR="00DB5D22" w:rsidRPr="00BB45E9" w:rsidRDefault="00DB5D22" w:rsidP="00DB5D22">
            <w:pPr>
              <w:spacing w:after="0" w:line="240" w:lineRule="auto"/>
              <w:jc w:val="both"/>
              <w:rPr>
                <w:rFonts w:ascii="Times New Roman" w:hAnsi="Times New Roman" w:cs="Times New Roman"/>
                <w:sz w:val="24"/>
                <w:szCs w:val="24"/>
              </w:rPr>
            </w:pPr>
          </w:p>
          <w:p w14:paraId="4AA62793" w14:textId="77777777" w:rsidR="00DB5D22" w:rsidRPr="00BB45E9" w:rsidRDefault="00DB5D22" w:rsidP="00DB5D22">
            <w:pPr>
              <w:spacing w:after="0" w:line="240" w:lineRule="auto"/>
              <w:jc w:val="both"/>
              <w:rPr>
                <w:rFonts w:ascii="Times New Roman" w:hAnsi="Times New Roman" w:cs="Times New Roman"/>
                <w:sz w:val="24"/>
                <w:szCs w:val="24"/>
              </w:rPr>
            </w:pPr>
          </w:p>
          <w:p w14:paraId="052DCF47" w14:textId="77777777" w:rsidR="00DB5D22" w:rsidRPr="00BB45E9" w:rsidRDefault="00DB5D22" w:rsidP="00DB5D22">
            <w:pPr>
              <w:spacing w:after="0" w:line="240" w:lineRule="auto"/>
              <w:jc w:val="both"/>
              <w:rPr>
                <w:rFonts w:ascii="Times New Roman" w:hAnsi="Times New Roman" w:cs="Times New Roman"/>
                <w:sz w:val="24"/>
                <w:szCs w:val="24"/>
              </w:rPr>
            </w:pPr>
          </w:p>
          <w:p w14:paraId="3AD686CD" w14:textId="77777777" w:rsidR="00DB5D22" w:rsidRPr="00BB45E9" w:rsidRDefault="00DB5D22" w:rsidP="00DB5D22">
            <w:pPr>
              <w:spacing w:after="0" w:line="240" w:lineRule="auto"/>
              <w:jc w:val="both"/>
              <w:rPr>
                <w:rFonts w:ascii="Times New Roman" w:hAnsi="Times New Roman" w:cs="Times New Roman"/>
                <w:sz w:val="24"/>
                <w:szCs w:val="24"/>
              </w:rPr>
            </w:pPr>
          </w:p>
          <w:p w14:paraId="00ADDAF4" w14:textId="77777777" w:rsidR="00DB5D22" w:rsidRPr="00BB45E9" w:rsidRDefault="00DB5D22" w:rsidP="00DB5D22">
            <w:pPr>
              <w:spacing w:after="0" w:line="240" w:lineRule="auto"/>
              <w:jc w:val="both"/>
              <w:rPr>
                <w:rFonts w:ascii="Times New Roman" w:hAnsi="Times New Roman" w:cs="Times New Roman"/>
                <w:sz w:val="24"/>
                <w:szCs w:val="24"/>
              </w:rPr>
            </w:pPr>
          </w:p>
          <w:p w14:paraId="51EEEC30" w14:textId="77777777" w:rsidR="00DB5D22" w:rsidRPr="00BB45E9" w:rsidRDefault="00DB5D22" w:rsidP="00DB5D22">
            <w:pPr>
              <w:spacing w:after="0" w:line="240" w:lineRule="auto"/>
              <w:jc w:val="both"/>
              <w:rPr>
                <w:rFonts w:ascii="Times New Roman" w:hAnsi="Times New Roman" w:cs="Times New Roman"/>
                <w:sz w:val="24"/>
                <w:szCs w:val="24"/>
              </w:rPr>
            </w:pPr>
          </w:p>
          <w:p w14:paraId="372F77DD" w14:textId="77777777" w:rsidR="00DB5D22" w:rsidRPr="00BB45E9" w:rsidRDefault="00DB5D22" w:rsidP="00DB5D22">
            <w:pPr>
              <w:spacing w:after="0" w:line="240" w:lineRule="auto"/>
              <w:jc w:val="both"/>
              <w:rPr>
                <w:rFonts w:ascii="Times New Roman" w:hAnsi="Times New Roman" w:cs="Times New Roman"/>
                <w:sz w:val="24"/>
                <w:szCs w:val="24"/>
              </w:rPr>
            </w:pPr>
          </w:p>
          <w:p w14:paraId="76215F61" w14:textId="77777777" w:rsidR="00DB5D22" w:rsidRPr="00BB45E9" w:rsidRDefault="00DB5D22" w:rsidP="00DB5D22">
            <w:pPr>
              <w:spacing w:after="0" w:line="240" w:lineRule="auto"/>
              <w:jc w:val="both"/>
              <w:rPr>
                <w:rFonts w:ascii="Times New Roman" w:hAnsi="Times New Roman" w:cs="Times New Roman"/>
                <w:sz w:val="24"/>
                <w:szCs w:val="24"/>
              </w:rPr>
            </w:pPr>
          </w:p>
          <w:p w14:paraId="4E412301" w14:textId="77777777" w:rsidR="00DB5D22" w:rsidRPr="00BB45E9" w:rsidRDefault="00DB5D22" w:rsidP="00DB5D22">
            <w:pPr>
              <w:spacing w:after="0" w:line="240" w:lineRule="auto"/>
              <w:jc w:val="both"/>
              <w:rPr>
                <w:rFonts w:ascii="Times New Roman" w:hAnsi="Times New Roman" w:cs="Times New Roman"/>
                <w:sz w:val="24"/>
                <w:szCs w:val="24"/>
              </w:rPr>
            </w:pPr>
          </w:p>
          <w:p w14:paraId="03AC01D7" w14:textId="77777777" w:rsidR="00DB5D22" w:rsidRPr="00BB45E9" w:rsidRDefault="00DB5D22" w:rsidP="00DB5D22">
            <w:pPr>
              <w:spacing w:after="0" w:line="240" w:lineRule="auto"/>
              <w:jc w:val="both"/>
              <w:rPr>
                <w:rFonts w:ascii="Times New Roman" w:hAnsi="Times New Roman" w:cs="Times New Roman"/>
                <w:sz w:val="24"/>
                <w:szCs w:val="24"/>
              </w:rPr>
            </w:pPr>
          </w:p>
          <w:p w14:paraId="42CA11AE" w14:textId="77777777" w:rsidR="00DB5D22" w:rsidRPr="00BB45E9" w:rsidRDefault="00DB5D22" w:rsidP="00DB5D22">
            <w:pPr>
              <w:spacing w:after="0" w:line="240" w:lineRule="auto"/>
              <w:jc w:val="both"/>
              <w:rPr>
                <w:rFonts w:ascii="Times New Roman" w:hAnsi="Times New Roman" w:cs="Times New Roman"/>
                <w:sz w:val="24"/>
                <w:szCs w:val="24"/>
              </w:rPr>
            </w:pPr>
          </w:p>
          <w:p w14:paraId="0ECBA86E" w14:textId="77777777" w:rsidR="00DB5D22" w:rsidRPr="00BB45E9" w:rsidRDefault="00DB5D22" w:rsidP="00DB5D22">
            <w:pPr>
              <w:spacing w:after="0" w:line="240" w:lineRule="auto"/>
              <w:jc w:val="both"/>
              <w:rPr>
                <w:rFonts w:ascii="Times New Roman" w:hAnsi="Times New Roman" w:cs="Times New Roman"/>
                <w:sz w:val="24"/>
                <w:szCs w:val="24"/>
              </w:rPr>
            </w:pPr>
          </w:p>
          <w:p w14:paraId="1CD9BBC1" w14:textId="77777777" w:rsidR="00DB5D22" w:rsidRPr="00BB45E9" w:rsidRDefault="00DB5D22" w:rsidP="00DB5D22">
            <w:pPr>
              <w:spacing w:after="0" w:line="240" w:lineRule="auto"/>
              <w:jc w:val="both"/>
              <w:rPr>
                <w:rFonts w:ascii="Times New Roman" w:hAnsi="Times New Roman" w:cs="Times New Roman"/>
                <w:sz w:val="24"/>
                <w:szCs w:val="24"/>
              </w:rPr>
            </w:pPr>
          </w:p>
          <w:p w14:paraId="1600D8F0" w14:textId="77777777" w:rsidR="00DB5D22" w:rsidRPr="00BB45E9" w:rsidRDefault="00DB5D22" w:rsidP="00DB5D22">
            <w:pPr>
              <w:spacing w:after="0" w:line="240" w:lineRule="auto"/>
              <w:jc w:val="both"/>
              <w:rPr>
                <w:rFonts w:ascii="Times New Roman" w:hAnsi="Times New Roman" w:cs="Times New Roman"/>
                <w:sz w:val="24"/>
                <w:szCs w:val="24"/>
              </w:rPr>
            </w:pPr>
          </w:p>
          <w:p w14:paraId="45D2472B" w14:textId="77777777" w:rsidR="00DB5D22" w:rsidRPr="00BB45E9" w:rsidRDefault="00DB5D22" w:rsidP="00DB5D22">
            <w:pPr>
              <w:spacing w:after="0" w:line="240" w:lineRule="auto"/>
              <w:jc w:val="both"/>
              <w:rPr>
                <w:rFonts w:ascii="Times New Roman" w:hAnsi="Times New Roman" w:cs="Times New Roman"/>
                <w:sz w:val="24"/>
                <w:szCs w:val="24"/>
              </w:rPr>
            </w:pPr>
          </w:p>
          <w:p w14:paraId="56ED085E" w14:textId="77777777" w:rsidR="00DB5D22" w:rsidRPr="00BB45E9" w:rsidRDefault="00DB5D22" w:rsidP="00DB5D22">
            <w:pPr>
              <w:spacing w:after="0" w:line="240" w:lineRule="auto"/>
              <w:jc w:val="both"/>
              <w:rPr>
                <w:rFonts w:ascii="Times New Roman" w:hAnsi="Times New Roman" w:cs="Times New Roman"/>
                <w:sz w:val="24"/>
                <w:szCs w:val="24"/>
              </w:rPr>
            </w:pPr>
          </w:p>
          <w:p w14:paraId="2B590C7F" w14:textId="77777777" w:rsidR="00DB5D22" w:rsidRPr="00BB45E9" w:rsidRDefault="00DB5D22" w:rsidP="00DB5D22">
            <w:pPr>
              <w:spacing w:after="0" w:line="240" w:lineRule="auto"/>
              <w:jc w:val="both"/>
              <w:rPr>
                <w:rFonts w:ascii="Times New Roman" w:hAnsi="Times New Roman" w:cs="Times New Roman"/>
                <w:sz w:val="24"/>
                <w:szCs w:val="24"/>
              </w:rPr>
            </w:pPr>
          </w:p>
          <w:p w14:paraId="69B48B5B" w14:textId="77777777" w:rsidR="00DB5D22" w:rsidRPr="00BB45E9" w:rsidRDefault="00DB5D22" w:rsidP="00DB5D22">
            <w:pPr>
              <w:spacing w:after="0" w:line="240" w:lineRule="auto"/>
              <w:jc w:val="both"/>
              <w:rPr>
                <w:rFonts w:ascii="Times New Roman" w:hAnsi="Times New Roman" w:cs="Times New Roman"/>
                <w:sz w:val="24"/>
                <w:szCs w:val="24"/>
              </w:rPr>
            </w:pPr>
          </w:p>
          <w:p w14:paraId="634E18EE" w14:textId="77777777" w:rsidR="00DB5D22" w:rsidRPr="00BB45E9" w:rsidRDefault="00DB5D22" w:rsidP="00DB5D22">
            <w:pPr>
              <w:spacing w:after="0" w:line="240" w:lineRule="auto"/>
              <w:jc w:val="both"/>
              <w:rPr>
                <w:rFonts w:ascii="Times New Roman" w:hAnsi="Times New Roman" w:cs="Times New Roman"/>
                <w:sz w:val="24"/>
                <w:szCs w:val="24"/>
              </w:rPr>
            </w:pPr>
          </w:p>
          <w:p w14:paraId="374DA82A" w14:textId="77777777" w:rsidR="00DB5D22" w:rsidRPr="00BB45E9" w:rsidRDefault="00DB5D22" w:rsidP="00DB5D22">
            <w:pPr>
              <w:spacing w:after="0" w:line="240" w:lineRule="auto"/>
              <w:jc w:val="both"/>
              <w:rPr>
                <w:rFonts w:ascii="Times New Roman" w:hAnsi="Times New Roman" w:cs="Times New Roman"/>
                <w:sz w:val="24"/>
                <w:szCs w:val="24"/>
              </w:rPr>
            </w:pPr>
          </w:p>
          <w:p w14:paraId="5E2B504B" w14:textId="77777777" w:rsidR="00DB5D22" w:rsidRPr="00BB45E9" w:rsidRDefault="00DB5D22" w:rsidP="00DB5D22">
            <w:pPr>
              <w:spacing w:after="0" w:line="240" w:lineRule="auto"/>
              <w:jc w:val="both"/>
              <w:rPr>
                <w:rFonts w:ascii="Times New Roman" w:hAnsi="Times New Roman" w:cs="Times New Roman"/>
                <w:sz w:val="24"/>
                <w:szCs w:val="24"/>
              </w:rPr>
            </w:pPr>
          </w:p>
          <w:p w14:paraId="204C48AB" w14:textId="77777777" w:rsidR="00DB5D22" w:rsidRPr="00BB45E9" w:rsidRDefault="00DB5D22" w:rsidP="00DB5D22">
            <w:pPr>
              <w:spacing w:after="0" w:line="240" w:lineRule="auto"/>
              <w:jc w:val="both"/>
              <w:rPr>
                <w:rFonts w:ascii="Times New Roman" w:hAnsi="Times New Roman" w:cs="Times New Roman"/>
                <w:sz w:val="24"/>
                <w:szCs w:val="24"/>
              </w:rPr>
            </w:pPr>
          </w:p>
          <w:p w14:paraId="0D5D2F09" w14:textId="77777777" w:rsidR="00DB5D22" w:rsidRPr="00BB45E9" w:rsidRDefault="00DB5D22" w:rsidP="00DB5D22">
            <w:pPr>
              <w:spacing w:after="0" w:line="240" w:lineRule="auto"/>
              <w:jc w:val="both"/>
              <w:rPr>
                <w:rFonts w:ascii="Times New Roman" w:hAnsi="Times New Roman" w:cs="Times New Roman"/>
                <w:sz w:val="24"/>
                <w:szCs w:val="24"/>
              </w:rPr>
            </w:pPr>
          </w:p>
          <w:p w14:paraId="5DCC4C5F" w14:textId="77777777" w:rsidR="00DB5D22" w:rsidRPr="00BB45E9" w:rsidRDefault="00DB5D22" w:rsidP="00DB5D22">
            <w:pPr>
              <w:spacing w:after="0" w:line="240" w:lineRule="auto"/>
              <w:jc w:val="both"/>
              <w:rPr>
                <w:rFonts w:ascii="Times New Roman" w:hAnsi="Times New Roman" w:cs="Times New Roman"/>
                <w:sz w:val="24"/>
                <w:szCs w:val="24"/>
              </w:rPr>
            </w:pPr>
          </w:p>
          <w:p w14:paraId="27C72C36" w14:textId="77777777" w:rsidR="00DB5D22" w:rsidRPr="00BB45E9" w:rsidRDefault="00DB5D22" w:rsidP="00DB5D22">
            <w:pPr>
              <w:spacing w:after="0" w:line="240" w:lineRule="auto"/>
              <w:jc w:val="both"/>
              <w:rPr>
                <w:rFonts w:ascii="Times New Roman" w:hAnsi="Times New Roman" w:cs="Times New Roman"/>
                <w:sz w:val="24"/>
                <w:szCs w:val="24"/>
              </w:rPr>
            </w:pPr>
          </w:p>
          <w:p w14:paraId="27BC85EC" w14:textId="77777777" w:rsidR="00DB5D22" w:rsidRPr="00BB45E9" w:rsidRDefault="00DB5D22" w:rsidP="00DB5D22">
            <w:pPr>
              <w:spacing w:after="0" w:line="240" w:lineRule="auto"/>
              <w:jc w:val="both"/>
              <w:rPr>
                <w:rFonts w:ascii="Times New Roman" w:hAnsi="Times New Roman" w:cs="Times New Roman"/>
                <w:sz w:val="24"/>
                <w:szCs w:val="24"/>
              </w:rPr>
            </w:pPr>
          </w:p>
          <w:p w14:paraId="3C7E39BF" w14:textId="77777777" w:rsidR="00DB5D22" w:rsidRPr="00BB45E9" w:rsidRDefault="00DB5D22" w:rsidP="00DB5D22">
            <w:pPr>
              <w:spacing w:after="0" w:line="240" w:lineRule="auto"/>
              <w:jc w:val="both"/>
              <w:rPr>
                <w:rFonts w:ascii="Times New Roman" w:hAnsi="Times New Roman" w:cs="Times New Roman"/>
                <w:sz w:val="24"/>
                <w:szCs w:val="24"/>
              </w:rPr>
            </w:pPr>
          </w:p>
          <w:p w14:paraId="58DD36BD" w14:textId="77777777" w:rsidR="00DB5D22" w:rsidRPr="00BB45E9" w:rsidRDefault="00DB5D22" w:rsidP="00DB5D22">
            <w:pPr>
              <w:spacing w:after="0" w:line="240" w:lineRule="auto"/>
              <w:jc w:val="both"/>
              <w:rPr>
                <w:rFonts w:ascii="Times New Roman" w:hAnsi="Times New Roman" w:cs="Times New Roman"/>
                <w:sz w:val="24"/>
                <w:szCs w:val="24"/>
              </w:rPr>
            </w:pPr>
          </w:p>
          <w:p w14:paraId="76B45BF6" w14:textId="77777777" w:rsidR="00DB5D22" w:rsidRPr="00BB45E9" w:rsidRDefault="00DB5D22" w:rsidP="00DB5D22">
            <w:pPr>
              <w:spacing w:after="0" w:line="240" w:lineRule="auto"/>
              <w:jc w:val="both"/>
              <w:rPr>
                <w:rFonts w:ascii="Times New Roman" w:hAnsi="Times New Roman" w:cs="Times New Roman"/>
                <w:sz w:val="24"/>
                <w:szCs w:val="24"/>
              </w:rPr>
            </w:pPr>
          </w:p>
          <w:p w14:paraId="21E139E9" w14:textId="77777777" w:rsidR="00DB5D22" w:rsidRPr="00BB45E9" w:rsidRDefault="00DB5D22" w:rsidP="00DB5D22">
            <w:pPr>
              <w:spacing w:after="0" w:line="240" w:lineRule="auto"/>
              <w:jc w:val="both"/>
              <w:rPr>
                <w:rFonts w:ascii="Times New Roman" w:hAnsi="Times New Roman" w:cs="Times New Roman"/>
                <w:sz w:val="24"/>
                <w:szCs w:val="24"/>
              </w:rPr>
            </w:pPr>
          </w:p>
          <w:p w14:paraId="7715714A" w14:textId="77777777" w:rsidR="00DB5D22" w:rsidRPr="00BB45E9" w:rsidRDefault="00DB5D22" w:rsidP="00DB5D22">
            <w:pPr>
              <w:spacing w:after="0" w:line="240" w:lineRule="auto"/>
              <w:jc w:val="both"/>
              <w:rPr>
                <w:rFonts w:ascii="Times New Roman" w:hAnsi="Times New Roman" w:cs="Times New Roman"/>
                <w:sz w:val="24"/>
                <w:szCs w:val="24"/>
              </w:rPr>
            </w:pPr>
          </w:p>
          <w:p w14:paraId="261BF8BE" w14:textId="77777777" w:rsidR="00DB5D22" w:rsidRPr="00BB45E9" w:rsidRDefault="00DB5D22" w:rsidP="00DB5D22">
            <w:pPr>
              <w:spacing w:after="0" w:line="240" w:lineRule="auto"/>
              <w:jc w:val="both"/>
              <w:rPr>
                <w:rFonts w:ascii="Times New Roman" w:hAnsi="Times New Roman" w:cs="Times New Roman"/>
                <w:sz w:val="24"/>
                <w:szCs w:val="24"/>
              </w:rPr>
            </w:pPr>
          </w:p>
          <w:p w14:paraId="339BA6C8" w14:textId="77777777" w:rsidR="00DB5D22" w:rsidRPr="00BB45E9" w:rsidRDefault="00DB5D22" w:rsidP="00DB5D22">
            <w:pPr>
              <w:spacing w:after="0" w:line="240" w:lineRule="auto"/>
              <w:jc w:val="both"/>
              <w:rPr>
                <w:rFonts w:ascii="Times New Roman" w:hAnsi="Times New Roman" w:cs="Times New Roman"/>
                <w:sz w:val="24"/>
                <w:szCs w:val="24"/>
              </w:rPr>
            </w:pPr>
          </w:p>
          <w:p w14:paraId="197E8946" w14:textId="77777777" w:rsidR="00DB5D22" w:rsidRPr="00BB45E9" w:rsidRDefault="00DB5D22" w:rsidP="00DB5D22">
            <w:pPr>
              <w:spacing w:after="0" w:line="240" w:lineRule="auto"/>
              <w:jc w:val="both"/>
              <w:rPr>
                <w:rFonts w:ascii="Times New Roman" w:hAnsi="Times New Roman" w:cs="Times New Roman"/>
                <w:sz w:val="24"/>
                <w:szCs w:val="24"/>
              </w:rPr>
            </w:pPr>
          </w:p>
          <w:p w14:paraId="0C9BFB8A" w14:textId="77777777" w:rsidR="00DB5D22" w:rsidRPr="00BB45E9" w:rsidRDefault="00DB5D22" w:rsidP="00DB5D22">
            <w:pPr>
              <w:spacing w:after="0" w:line="240" w:lineRule="auto"/>
              <w:jc w:val="both"/>
              <w:rPr>
                <w:rFonts w:ascii="Times New Roman" w:hAnsi="Times New Roman" w:cs="Times New Roman"/>
                <w:sz w:val="24"/>
                <w:szCs w:val="24"/>
              </w:rPr>
            </w:pPr>
          </w:p>
          <w:p w14:paraId="3FADB41E" w14:textId="77777777" w:rsidR="00DB5D22" w:rsidRPr="00BB45E9" w:rsidRDefault="00DB5D22" w:rsidP="00DB5D22">
            <w:pPr>
              <w:spacing w:after="0" w:line="240" w:lineRule="auto"/>
              <w:jc w:val="both"/>
              <w:rPr>
                <w:rFonts w:ascii="Times New Roman" w:hAnsi="Times New Roman" w:cs="Times New Roman"/>
                <w:sz w:val="24"/>
                <w:szCs w:val="24"/>
              </w:rPr>
            </w:pPr>
          </w:p>
          <w:p w14:paraId="0DC964F4" w14:textId="77777777" w:rsidR="00DB5D22" w:rsidRPr="00BB45E9" w:rsidRDefault="00DB5D22" w:rsidP="00DB5D22">
            <w:pPr>
              <w:spacing w:after="0" w:line="240" w:lineRule="auto"/>
              <w:jc w:val="both"/>
              <w:rPr>
                <w:rFonts w:ascii="Times New Roman" w:hAnsi="Times New Roman" w:cs="Times New Roman"/>
                <w:sz w:val="24"/>
                <w:szCs w:val="24"/>
              </w:rPr>
            </w:pPr>
          </w:p>
          <w:p w14:paraId="6D162522" w14:textId="77777777" w:rsidR="00DB5D22" w:rsidRPr="00BB45E9" w:rsidRDefault="00DB5D22" w:rsidP="00DB5D22">
            <w:pPr>
              <w:spacing w:after="0" w:line="240" w:lineRule="auto"/>
              <w:jc w:val="both"/>
              <w:rPr>
                <w:rFonts w:ascii="Times New Roman" w:hAnsi="Times New Roman" w:cs="Times New Roman"/>
                <w:sz w:val="24"/>
                <w:szCs w:val="24"/>
              </w:rPr>
            </w:pPr>
          </w:p>
          <w:p w14:paraId="386992BF" w14:textId="77777777" w:rsidR="00DB5D22" w:rsidRPr="00BB45E9" w:rsidRDefault="00DB5D22" w:rsidP="00DB5D22">
            <w:pPr>
              <w:spacing w:after="0" w:line="240" w:lineRule="auto"/>
              <w:jc w:val="both"/>
              <w:rPr>
                <w:rFonts w:ascii="Times New Roman" w:hAnsi="Times New Roman" w:cs="Times New Roman"/>
                <w:sz w:val="24"/>
                <w:szCs w:val="24"/>
              </w:rPr>
            </w:pPr>
          </w:p>
          <w:p w14:paraId="4C316993" w14:textId="77777777" w:rsidR="00DB5D22" w:rsidRPr="00BB45E9" w:rsidRDefault="00DB5D22" w:rsidP="00DB5D22">
            <w:pPr>
              <w:spacing w:after="0" w:line="240" w:lineRule="auto"/>
              <w:jc w:val="both"/>
              <w:rPr>
                <w:rFonts w:ascii="Times New Roman" w:hAnsi="Times New Roman" w:cs="Times New Roman"/>
                <w:sz w:val="24"/>
                <w:szCs w:val="24"/>
              </w:rPr>
            </w:pPr>
          </w:p>
          <w:p w14:paraId="4BB14514" w14:textId="77777777" w:rsidR="00DB5D22" w:rsidRPr="00BB45E9" w:rsidRDefault="00DB5D22" w:rsidP="00DB5D22">
            <w:pPr>
              <w:spacing w:after="0" w:line="240" w:lineRule="auto"/>
              <w:jc w:val="both"/>
              <w:rPr>
                <w:rFonts w:ascii="Times New Roman" w:hAnsi="Times New Roman" w:cs="Times New Roman"/>
                <w:sz w:val="24"/>
                <w:szCs w:val="24"/>
              </w:rPr>
            </w:pPr>
          </w:p>
          <w:p w14:paraId="1411B502" w14:textId="77777777" w:rsidR="00DB5D22" w:rsidRPr="00BB45E9" w:rsidRDefault="00DB5D22" w:rsidP="00DB5D22">
            <w:pPr>
              <w:spacing w:after="0" w:line="240" w:lineRule="auto"/>
              <w:jc w:val="both"/>
              <w:rPr>
                <w:rFonts w:ascii="Times New Roman" w:hAnsi="Times New Roman" w:cs="Times New Roman"/>
                <w:sz w:val="24"/>
                <w:szCs w:val="24"/>
              </w:rPr>
            </w:pPr>
          </w:p>
          <w:p w14:paraId="3DFC468D" w14:textId="77777777" w:rsidR="00DB5D22" w:rsidRPr="00BB45E9" w:rsidRDefault="00DB5D22" w:rsidP="00DB5D22">
            <w:pPr>
              <w:spacing w:after="0" w:line="240" w:lineRule="auto"/>
              <w:jc w:val="both"/>
              <w:rPr>
                <w:rFonts w:ascii="Times New Roman" w:hAnsi="Times New Roman" w:cs="Times New Roman"/>
                <w:sz w:val="24"/>
                <w:szCs w:val="24"/>
              </w:rPr>
            </w:pPr>
          </w:p>
          <w:p w14:paraId="278CAF6D" w14:textId="77777777" w:rsidR="00DB5D22" w:rsidRPr="00BB45E9" w:rsidRDefault="00DB5D22" w:rsidP="00DB5D22">
            <w:pPr>
              <w:spacing w:after="0" w:line="240" w:lineRule="auto"/>
              <w:jc w:val="both"/>
              <w:rPr>
                <w:rFonts w:ascii="Times New Roman" w:hAnsi="Times New Roman" w:cs="Times New Roman"/>
                <w:sz w:val="24"/>
                <w:szCs w:val="24"/>
              </w:rPr>
            </w:pPr>
          </w:p>
          <w:p w14:paraId="40666D64" w14:textId="77777777" w:rsidR="00DB5D22" w:rsidRPr="00BB45E9" w:rsidRDefault="00DB5D22" w:rsidP="00DB5D22">
            <w:pPr>
              <w:spacing w:after="0" w:line="240" w:lineRule="auto"/>
              <w:jc w:val="both"/>
              <w:rPr>
                <w:rFonts w:ascii="Times New Roman" w:hAnsi="Times New Roman" w:cs="Times New Roman"/>
                <w:sz w:val="24"/>
                <w:szCs w:val="24"/>
              </w:rPr>
            </w:pPr>
          </w:p>
          <w:p w14:paraId="19EC5E5F" w14:textId="77777777" w:rsidR="00DB5D22" w:rsidRPr="00BB45E9" w:rsidRDefault="00DB5D22" w:rsidP="00DB5D22">
            <w:pPr>
              <w:spacing w:after="0" w:line="240" w:lineRule="auto"/>
              <w:jc w:val="both"/>
              <w:rPr>
                <w:rFonts w:ascii="Times New Roman" w:hAnsi="Times New Roman" w:cs="Times New Roman"/>
                <w:sz w:val="24"/>
                <w:szCs w:val="24"/>
              </w:rPr>
            </w:pPr>
          </w:p>
          <w:p w14:paraId="721AF4F3" w14:textId="77777777" w:rsidR="00DB5D22" w:rsidRPr="00BB45E9" w:rsidRDefault="00DB5D22" w:rsidP="00DB5D22">
            <w:pPr>
              <w:spacing w:after="0" w:line="240" w:lineRule="auto"/>
              <w:jc w:val="both"/>
              <w:rPr>
                <w:rFonts w:ascii="Times New Roman" w:hAnsi="Times New Roman" w:cs="Times New Roman"/>
                <w:sz w:val="24"/>
                <w:szCs w:val="24"/>
              </w:rPr>
            </w:pPr>
          </w:p>
          <w:p w14:paraId="5919CD81" w14:textId="77777777" w:rsidR="00DB5D22" w:rsidRPr="00BB45E9" w:rsidRDefault="00DB5D22" w:rsidP="00DB5D22">
            <w:pPr>
              <w:spacing w:after="0" w:line="240" w:lineRule="auto"/>
              <w:jc w:val="both"/>
              <w:rPr>
                <w:rFonts w:ascii="Times New Roman" w:hAnsi="Times New Roman" w:cs="Times New Roman"/>
                <w:sz w:val="24"/>
                <w:szCs w:val="24"/>
              </w:rPr>
            </w:pPr>
          </w:p>
          <w:p w14:paraId="328687B5" w14:textId="77777777" w:rsidR="00DB5D22" w:rsidRPr="00BB45E9" w:rsidRDefault="00DB5D22" w:rsidP="00DB5D22">
            <w:pPr>
              <w:spacing w:after="0" w:line="240" w:lineRule="auto"/>
              <w:jc w:val="both"/>
              <w:rPr>
                <w:rFonts w:ascii="Times New Roman" w:hAnsi="Times New Roman" w:cs="Times New Roman"/>
                <w:sz w:val="24"/>
                <w:szCs w:val="24"/>
              </w:rPr>
            </w:pPr>
          </w:p>
          <w:p w14:paraId="1E48E8A0" w14:textId="77777777" w:rsidR="00DB5D22" w:rsidRPr="00BB45E9" w:rsidRDefault="00DB5D22" w:rsidP="00DB5D22">
            <w:pPr>
              <w:spacing w:after="0" w:line="240" w:lineRule="auto"/>
              <w:jc w:val="both"/>
              <w:rPr>
                <w:rFonts w:ascii="Times New Roman" w:hAnsi="Times New Roman" w:cs="Times New Roman"/>
                <w:sz w:val="24"/>
                <w:szCs w:val="24"/>
              </w:rPr>
            </w:pPr>
          </w:p>
          <w:p w14:paraId="1E3A4922" w14:textId="77777777" w:rsidR="00DB5D22" w:rsidRPr="00BB45E9" w:rsidRDefault="00DB5D22" w:rsidP="00DB5D22">
            <w:pPr>
              <w:spacing w:after="0" w:line="240" w:lineRule="auto"/>
              <w:jc w:val="both"/>
              <w:rPr>
                <w:rFonts w:ascii="Times New Roman" w:hAnsi="Times New Roman" w:cs="Times New Roman"/>
                <w:sz w:val="24"/>
                <w:szCs w:val="24"/>
              </w:rPr>
            </w:pPr>
          </w:p>
          <w:p w14:paraId="524D8594" w14:textId="77777777" w:rsidR="00DB5D22" w:rsidRPr="00BB45E9" w:rsidRDefault="00DB5D22" w:rsidP="00DB5D22">
            <w:pPr>
              <w:spacing w:after="0" w:line="240" w:lineRule="auto"/>
              <w:jc w:val="both"/>
              <w:rPr>
                <w:rFonts w:ascii="Times New Roman" w:hAnsi="Times New Roman" w:cs="Times New Roman"/>
                <w:sz w:val="24"/>
                <w:szCs w:val="24"/>
              </w:rPr>
            </w:pPr>
          </w:p>
          <w:p w14:paraId="41C4A3A6" w14:textId="77777777" w:rsidR="00DB5D22" w:rsidRPr="00BB45E9" w:rsidRDefault="00DB5D22" w:rsidP="00DB5D22">
            <w:pPr>
              <w:spacing w:after="0" w:line="240" w:lineRule="auto"/>
              <w:jc w:val="both"/>
              <w:rPr>
                <w:rFonts w:ascii="Times New Roman" w:hAnsi="Times New Roman" w:cs="Times New Roman"/>
                <w:sz w:val="24"/>
                <w:szCs w:val="24"/>
              </w:rPr>
            </w:pPr>
          </w:p>
          <w:p w14:paraId="7EE17852" w14:textId="77777777" w:rsidR="00DB5D22" w:rsidRPr="00BB45E9" w:rsidRDefault="00DB5D22" w:rsidP="00DB5D22">
            <w:pPr>
              <w:spacing w:after="0" w:line="240" w:lineRule="auto"/>
              <w:jc w:val="both"/>
              <w:rPr>
                <w:rFonts w:ascii="Times New Roman" w:hAnsi="Times New Roman" w:cs="Times New Roman"/>
                <w:sz w:val="24"/>
                <w:szCs w:val="24"/>
              </w:rPr>
            </w:pPr>
          </w:p>
          <w:p w14:paraId="4DAA238B" w14:textId="77777777" w:rsidR="00DB5D22" w:rsidRPr="00BB45E9" w:rsidRDefault="00DB5D22" w:rsidP="00DB5D22">
            <w:pPr>
              <w:spacing w:after="0" w:line="240" w:lineRule="auto"/>
              <w:jc w:val="both"/>
              <w:rPr>
                <w:rFonts w:ascii="Times New Roman" w:hAnsi="Times New Roman" w:cs="Times New Roman"/>
                <w:sz w:val="24"/>
                <w:szCs w:val="24"/>
              </w:rPr>
            </w:pPr>
          </w:p>
          <w:p w14:paraId="2BD26C2E" w14:textId="77777777" w:rsidR="00DB5D22" w:rsidRPr="00BB45E9" w:rsidRDefault="00DB5D22" w:rsidP="00DB5D22">
            <w:pPr>
              <w:spacing w:after="0" w:line="240" w:lineRule="auto"/>
              <w:jc w:val="both"/>
              <w:rPr>
                <w:rFonts w:ascii="Times New Roman" w:hAnsi="Times New Roman" w:cs="Times New Roman"/>
                <w:sz w:val="24"/>
                <w:szCs w:val="24"/>
              </w:rPr>
            </w:pPr>
          </w:p>
          <w:p w14:paraId="3338BEA2" w14:textId="77777777" w:rsidR="00DB5D22" w:rsidRPr="00BB45E9" w:rsidRDefault="00DB5D22" w:rsidP="00DB5D22">
            <w:pPr>
              <w:spacing w:after="0" w:line="240" w:lineRule="auto"/>
              <w:jc w:val="both"/>
              <w:rPr>
                <w:rFonts w:ascii="Times New Roman" w:hAnsi="Times New Roman" w:cs="Times New Roman"/>
                <w:sz w:val="24"/>
                <w:szCs w:val="24"/>
              </w:rPr>
            </w:pPr>
          </w:p>
          <w:p w14:paraId="5490F001" w14:textId="77777777" w:rsidR="00DB5D22" w:rsidRPr="00BB45E9" w:rsidRDefault="00DB5D22" w:rsidP="00DB5D22">
            <w:pPr>
              <w:spacing w:after="0" w:line="240" w:lineRule="auto"/>
              <w:jc w:val="both"/>
              <w:rPr>
                <w:rFonts w:ascii="Times New Roman" w:hAnsi="Times New Roman" w:cs="Times New Roman"/>
                <w:sz w:val="24"/>
                <w:szCs w:val="24"/>
              </w:rPr>
            </w:pPr>
          </w:p>
          <w:p w14:paraId="53377328" w14:textId="77777777" w:rsidR="00DB5D22" w:rsidRPr="00BB45E9" w:rsidRDefault="00DB5D22" w:rsidP="00DB5D22">
            <w:pPr>
              <w:spacing w:after="0" w:line="240" w:lineRule="auto"/>
              <w:jc w:val="both"/>
              <w:rPr>
                <w:rFonts w:ascii="Times New Roman" w:hAnsi="Times New Roman" w:cs="Times New Roman"/>
                <w:sz w:val="24"/>
                <w:szCs w:val="24"/>
              </w:rPr>
            </w:pPr>
          </w:p>
          <w:p w14:paraId="5322D246" w14:textId="77777777" w:rsidR="00DB5D22" w:rsidRPr="00BB45E9" w:rsidRDefault="00DB5D22" w:rsidP="00DB5D22">
            <w:pPr>
              <w:spacing w:after="0" w:line="240" w:lineRule="auto"/>
              <w:jc w:val="both"/>
              <w:rPr>
                <w:rFonts w:ascii="Times New Roman" w:hAnsi="Times New Roman" w:cs="Times New Roman"/>
                <w:sz w:val="24"/>
                <w:szCs w:val="24"/>
              </w:rPr>
            </w:pPr>
          </w:p>
          <w:p w14:paraId="14AB70EB" w14:textId="77777777" w:rsidR="00DB5D22" w:rsidRPr="00BB45E9" w:rsidRDefault="00DB5D22" w:rsidP="00DB5D22">
            <w:pPr>
              <w:spacing w:after="0" w:line="240" w:lineRule="auto"/>
              <w:jc w:val="both"/>
              <w:rPr>
                <w:rFonts w:ascii="Times New Roman" w:hAnsi="Times New Roman" w:cs="Times New Roman"/>
                <w:sz w:val="24"/>
                <w:szCs w:val="24"/>
              </w:rPr>
            </w:pPr>
          </w:p>
          <w:p w14:paraId="789B9A76" w14:textId="77777777" w:rsidR="00DB5D22" w:rsidRPr="00BB45E9" w:rsidRDefault="00DB5D22" w:rsidP="00DB5D22">
            <w:pPr>
              <w:spacing w:after="0" w:line="240" w:lineRule="auto"/>
              <w:jc w:val="both"/>
              <w:rPr>
                <w:rFonts w:ascii="Times New Roman" w:hAnsi="Times New Roman" w:cs="Times New Roman"/>
                <w:sz w:val="24"/>
                <w:szCs w:val="24"/>
              </w:rPr>
            </w:pPr>
          </w:p>
          <w:p w14:paraId="7A975218" w14:textId="77777777" w:rsidR="00DB5D22" w:rsidRPr="00BB45E9" w:rsidRDefault="00DB5D22" w:rsidP="00DB5D22">
            <w:pPr>
              <w:spacing w:after="0" w:line="240" w:lineRule="auto"/>
              <w:jc w:val="both"/>
              <w:rPr>
                <w:rFonts w:ascii="Times New Roman" w:hAnsi="Times New Roman" w:cs="Times New Roman"/>
                <w:sz w:val="24"/>
                <w:szCs w:val="24"/>
              </w:rPr>
            </w:pPr>
          </w:p>
          <w:p w14:paraId="0DE7207C" w14:textId="77777777" w:rsidR="00DB5D22" w:rsidRPr="00BB45E9" w:rsidRDefault="00DB5D22" w:rsidP="00DB5D22">
            <w:pPr>
              <w:spacing w:after="0" w:line="240" w:lineRule="auto"/>
              <w:jc w:val="both"/>
              <w:rPr>
                <w:rFonts w:ascii="Times New Roman" w:hAnsi="Times New Roman" w:cs="Times New Roman"/>
                <w:sz w:val="24"/>
                <w:szCs w:val="24"/>
              </w:rPr>
            </w:pPr>
          </w:p>
          <w:p w14:paraId="0A962834" w14:textId="77777777" w:rsidR="00DB5D22" w:rsidRPr="00BB45E9" w:rsidRDefault="00DB5D22" w:rsidP="00DB5D22">
            <w:pPr>
              <w:spacing w:after="0" w:line="240" w:lineRule="auto"/>
              <w:jc w:val="both"/>
              <w:rPr>
                <w:rFonts w:ascii="Times New Roman" w:hAnsi="Times New Roman" w:cs="Times New Roman"/>
                <w:sz w:val="24"/>
                <w:szCs w:val="24"/>
              </w:rPr>
            </w:pPr>
          </w:p>
          <w:p w14:paraId="0168C1E9" w14:textId="77777777" w:rsidR="00DB5D22" w:rsidRPr="00BB45E9" w:rsidRDefault="00DB5D22" w:rsidP="00DB5D22">
            <w:pPr>
              <w:spacing w:after="0" w:line="240" w:lineRule="auto"/>
              <w:jc w:val="both"/>
              <w:rPr>
                <w:rFonts w:ascii="Times New Roman" w:hAnsi="Times New Roman" w:cs="Times New Roman"/>
                <w:sz w:val="24"/>
                <w:szCs w:val="24"/>
              </w:rPr>
            </w:pPr>
          </w:p>
          <w:p w14:paraId="7A5E0AA9" w14:textId="77777777" w:rsidR="00DB5D22" w:rsidRPr="00BB45E9" w:rsidRDefault="00DB5D22" w:rsidP="00DB5D22">
            <w:pPr>
              <w:spacing w:after="0" w:line="240" w:lineRule="auto"/>
              <w:jc w:val="both"/>
              <w:rPr>
                <w:rFonts w:ascii="Times New Roman" w:hAnsi="Times New Roman" w:cs="Times New Roman"/>
                <w:sz w:val="24"/>
                <w:szCs w:val="24"/>
              </w:rPr>
            </w:pPr>
          </w:p>
          <w:p w14:paraId="1E6D5DE2" w14:textId="77777777" w:rsidR="00DB5D22" w:rsidRPr="00BB45E9" w:rsidRDefault="00DB5D22" w:rsidP="00DB5D22">
            <w:pPr>
              <w:spacing w:after="0" w:line="240" w:lineRule="auto"/>
              <w:jc w:val="both"/>
              <w:rPr>
                <w:rFonts w:ascii="Times New Roman" w:hAnsi="Times New Roman" w:cs="Times New Roman"/>
                <w:sz w:val="24"/>
                <w:szCs w:val="24"/>
              </w:rPr>
            </w:pPr>
          </w:p>
          <w:p w14:paraId="6BE6713C" w14:textId="77777777" w:rsidR="00DB5D22" w:rsidRPr="00BB45E9" w:rsidRDefault="00DB5D22" w:rsidP="00DB5D22">
            <w:pPr>
              <w:spacing w:after="0" w:line="240" w:lineRule="auto"/>
              <w:jc w:val="both"/>
              <w:rPr>
                <w:rFonts w:ascii="Times New Roman" w:hAnsi="Times New Roman" w:cs="Times New Roman"/>
                <w:sz w:val="24"/>
                <w:szCs w:val="24"/>
              </w:rPr>
            </w:pPr>
          </w:p>
          <w:p w14:paraId="59BBA321" w14:textId="77777777" w:rsidR="00DB5D22" w:rsidRPr="00BB45E9" w:rsidRDefault="00DB5D22" w:rsidP="00DB5D22">
            <w:pPr>
              <w:spacing w:after="0" w:line="240" w:lineRule="auto"/>
              <w:jc w:val="both"/>
              <w:rPr>
                <w:rFonts w:ascii="Times New Roman" w:hAnsi="Times New Roman" w:cs="Times New Roman"/>
                <w:sz w:val="24"/>
                <w:szCs w:val="24"/>
              </w:rPr>
            </w:pPr>
          </w:p>
          <w:p w14:paraId="2E3B7E82" w14:textId="77777777" w:rsidR="00DB5D22" w:rsidRPr="00BB45E9" w:rsidRDefault="00DB5D22" w:rsidP="00DB5D22">
            <w:pPr>
              <w:spacing w:after="0" w:line="240" w:lineRule="auto"/>
              <w:jc w:val="both"/>
              <w:rPr>
                <w:rFonts w:ascii="Times New Roman" w:hAnsi="Times New Roman" w:cs="Times New Roman"/>
                <w:sz w:val="24"/>
                <w:szCs w:val="24"/>
              </w:rPr>
            </w:pPr>
          </w:p>
          <w:p w14:paraId="7DE02491" w14:textId="77777777" w:rsidR="00DB5D22" w:rsidRPr="00BB45E9" w:rsidRDefault="00DB5D22" w:rsidP="00DB5D22">
            <w:pPr>
              <w:spacing w:after="0" w:line="240" w:lineRule="auto"/>
              <w:jc w:val="both"/>
              <w:rPr>
                <w:rFonts w:ascii="Times New Roman" w:hAnsi="Times New Roman" w:cs="Times New Roman"/>
                <w:sz w:val="24"/>
                <w:szCs w:val="24"/>
              </w:rPr>
            </w:pPr>
          </w:p>
          <w:p w14:paraId="4A9F17FC" w14:textId="77777777" w:rsidR="00DB5D22" w:rsidRPr="00BB45E9" w:rsidRDefault="00DB5D22" w:rsidP="00DB5D22">
            <w:pPr>
              <w:spacing w:after="0" w:line="240" w:lineRule="auto"/>
              <w:jc w:val="both"/>
              <w:rPr>
                <w:rFonts w:ascii="Times New Roman" w:hAnsi="Times New Roman" w:cs="Times New Roman"/>
                <w:sz w:val="24"/>
                <w:szCs w:val="24"/>
              </w:rPr>
            </w:pPr>
          </w:p>
          <w:p w14:paraId="3357A3A6" w14:textId="77777777" w:rsidR="00DB5D22" w:rsidRPr="00BB45E9" w:rsidRDefault="00DB5D22" w:rsidP="00DB5D22">
            <w:pPr>
              <w:spacing w:after="0" w:line="240" w:lineRule="auto"/>
              <w:jc w:val="both"/>
              <w:rPr>
                <w:rFonts w:ascii="Times New Roman" w:hAnsi="Times New Roman" w:cs="Times New Roman"/>
                <w:sz w:val="24"/>
                <w:szCs w:val="24"/>
              </w:rPr>
            </w:pPr>
          </w:p>
          <w:p w14:paraId="2D9DB740" w14:textId="77777777" w:rsidR="00DB5D22" w:rsidRPr="00BB45E9" w:rsidRDefault="00DB5D22" w:rsidP="00DB5D22">
            <w:pPr>
              <w:spacing w:after="0" w:line="240" w:lineRule="auto"/>
              <w:jc w:val="both"/>
              <w:rPr>
                <w:rFonts w:ascii="Times New Roman" w:hAnsi="Times New Roman" w:cs="Times New Roman"/>
                <w:sz w:val="24"/>
                <w:szCs w:val="24"/>
              </w:rPr>
            </w:pPr>
          </w:p>
          <w:p w14:paraId="0DED8290" w14:textId="77777777" w:rsidR="00DB5D22" w:rsidRPr="00BB45E9" w:rsidRDefault="00DB5D22" w:rsidP="00DB5D22">
            <w:pPr>
              <w:spacing w:after="0" w:line="240" w:lineRule="auto"/>
              <w:jc w:val="both"/>
              <w:rPr>
                <w:rFonts w:ascii="Times New Roman" w:hAnsi="Times New Roman" w:cs="Times New Roman"/>
                <w:sz w:val="24"/>
                <w:szCs w:val="24"/>
              </w:rPr>
            </w:pPr>
          </w:p>
          <w:p w14:paraId="51B829E9" w14:textId="77777777" w:rsidR="00DB5D22" w:rsidRPr="00BB45E9" w:rsidRDefault="00DB5D22" w:rsidP="00DB5D22">
            <w:pPr>
              <w:spacing w:after="0" w:line="240" w:lineRule="auto"/>
              <w:jc w:val="both"/>
              <w:rPr>
                <w:rFonts w:ascii="Times New Roman" w:hAnsi="Times New Roman" w:cs="Times New Roman"/>
                <w:sz w:val="24"/>
                <w:szCs w:val="24"/>
              </w:rPr>
            </w:pPr>
          </w:p>
          <w:p w14:paraId="4A438226" w14:textId="77777777" w:rsidR="00DB5D22" w:rsidRPr="00BB45E9" w:rsidRDefault="00DB5D22" w:rsidP="00DB5D22">
            <w:pPr>
              <w:spacing w:after="0" w:line="240" w:lineRule="auto"/>
              <w:jc w:val="both"/>
              <w:rPr>
                <w:rFonts w:ascii="Times New Roman" w:hAnsi="Times New Roman" w:cs="Times New Roman"/>
                <w:sz w:val="24"/>
                <w:szCs w:val="24"/>
              </w:rPr>
            </w:pPr>
          </w:p>
          <w:p w14:paraId="55B89A07" w14:textId="77777777" w:rsidR="00DB5D22" w:rsidRPr="00BB45E9" w:rsidRDefault="00DB5D22" w:rsidP="00DB5D22">
            <w:pPr>
              <w:spacing w:after="0" w:line="240" w:lineRule="auto"/>
              <w:jc w:val="both"/>
              <w:rPr>
                <w:rFonts w:ascii="Times New Roman" w:hAnsi="Times New Roman" w:cs="Times New Roman"/>
                <w:sz w:val="24"/>
                <w:szCs w:val="24"/>
              </w:rPr>
            </w:pPr>
          </w:p>
          <w:p w14:paraId="7C0343E0" w14:textId="77777777" w:rsidR="00DB5D22" w:rsidRPr="00BB45E9" w:rsidRDefault="00DB5D22" w:rsidP="00DB5D22">
            <w:pPr>
              <w:spacing w:after="0" w:line="240" w:lineRule="auto"/>
              <w:jc w:val="both"/>
              <w:rPr>
                <w:rFonts w:ascii="Times New Roman" w:hAnsi="Times New Roman" w:cs="Times New Roman"/>
                <w:sz w:val="24"/>
                <w:szCs w:val="24"/>
              </w:rPr>
            </w:pPr>
          </w:p>
          <w:p w14:paraId="276F54F7" w14:textId="77777777" w:rsidR="00DB5D22" w:rsidRPr="00BB45E9" w:rsidRDefault="00DB5D22" w:rsidP="00DB5D22">
            <w:pPr>
              <w:spacing w:after="0" w:line="240" w:lineRule="auto"/>
              <w:jc w:val="both"/>
              <w:rPr>
                <w:rFonts w:ascii="Times New Roman" w:hAnsi="Times New Roman" w:cs="Times New Roman"/>
                <w:sz w:val="24"/>
                <w:szCs w:val="24"/>
              </w:rPr>
            </w:pPr>
          </w:p>
          <w:p w14:paraId="32B23B4B" w14:textId="77777777" w:rsidR="00DB5D22" w:rsidRPr="00BB45E9" w:rsidRDefault="00DB5D22" w:rsidP="00DB5D22">
            <w:pPr>
              <w:spacing w:after="0" w:line="240" w:lineRule="auto"/>
              <w:jc w:val="both"/>
              <w:rPr>
                <w:rFonts w:ascii="Times New Roman" w:hAnsi="Times New Roman" w:cs="Times New Roman"/>
                <w:sz w:val="24"/>
                <w:szCs w:val="24"/>
              </w:rPr>
            </w:pPr>
          </w:p>
          <w:p w14:paraId="6FD37EFD" w14:textId="77777777" w:rsidR="00DB5D22" w:rsidRPr="00BB45E9" w:rsidRDefault="00DB5D22" w:rsidP="00DB5D22">
            <w:pPr>
              <w:spacing w:after="0" w:line="240" w:lineRule="auto"/>
              <w:jc w:val="both"/>
              <w:rPr>
                <w:rFonts w:ascii="Times New Roman" w:hAnsi="Times New Roman" w:cs="Times New Roman"/>
                <w:sz w:val="24"/>
                <w:szCs w:val="24"/>
              </w:rPr>
            </w:pPr>
          </w:p>
          <w:p w14:paraId="7B46BDF9" w14:textId="77777777" w:rsidR="00DB5D22" w:rsidRPr="00BB45E9" w:rsidRDefault="00DB5D22" w:rsidP="00DB5D22">
            <w:pPr>
              <w:spacing w:after="0" w:line="240" w:lineRule="auto"/>
              <w:jc w:val="both"/>
              <w:rPr>
                <w:rFonts w:ascii="Times New Roman" w:hAnsi="Times New Roman" w:cs="Times New Roman"/>
                <w:sz w:val="24"/>
                <w:szCs w:val="24"/>
              </w:rPr>
            </w:pPr>
          </w:p>
          <w:p w14:paraId="7A55463E" w14:textId="77777777" w:rsidR="00DB5D22" w:rsidRPr="00BB45E9" w:rsidRDefault="00DB5D22" w:rsidP="00DB5D22">
            <w:pPr>
              <w:spacing w:after="0" w:line="240" w:lineRule="auto"/>
              <w:jc w:val="both"/>
              <w:rPr>
                <w:rFonts w:ascii="Times New Roman" w:hAnsi="Times New Roman" w:cs="Times New Roman"/>
                <w:sz w:val="24"/>
                <w:szCs w:val="24"/>
              </w:rPr>
            </w:pPr>
          </w:p>
          <w:p w14:paraId="7916D4F9" w14:textId="77777777" w:rsidR="00DB5D22" w:rsidRPr="00BB45E9" w:rsidRDefault="00DB5D22" w:rsidP="00DB5D22">
            <w:pPr>
              <w:spacing w:after="0" w:line="240" w:lineRule="auto"/>
              <w:jc w:val="both"/>
              <w:rPr>
                <w:rFonts w:ascii="Times New Roman" w:hAnsi="Times New Roman" w:cs="Times New Roman"/>
                <w:sz w:val="24"/>
                <w:szCs w:val="24"/>
              </w:rPr>
            </w:pPr>
          </w:p>
          <w:p w14:paraId="0B2B66D6" w14:textId="77777777" w:rsidR="00DB5D22" w:rsidRPr="00BB45E9" w:rsidRDefault="00DB5D22" w:rsidP="00DB5D22">
            <w:pPr>
              <w:spacing w:after="0" w:line="240" w:lineRule="auto"/>
              <w:jc w:val="both"/>
              <w:rPr>
                <w:rFonts w:ascii="Times New Roman" w:hAnsi="Times New Roman" w:cs="Times New Roman"/>
                <w:sz w:val="24"/>
                <w:szCs w:val="24"/>
              </w:rPr>
            </w:pPr>
          </w:p>
          <w:p w14:paraId="08B2E020" w14:textId="77777777" w:rsidR="00DB5D22" w:rsidRPr="00BB45E9" w:rsidRDefault="00DB5D22" w:rsidP="00DB5D22">
            <w:pPr>
              <w:spacing w:after="0" w:line="240" w:lineRule="auto"/>
              <w:jc w:val="both"/>
              <w:rPr>
                <w:rFonts w:ascii="Times New Roman" w:hAnsi="Times New Roman" w:cs="Times New Roman"/>
                <w:sz w:val="24"/>
                <w:szCs w:val="24"/>
              </w:rPr>
            </w:pPr>
          </w:p>
          <w:p w14:paraId="0A9996D5" w14:textId="77777777" w:rsidR="00DB5D22" w:rsidRPr="00BB45E9" w:rsidRDefault="00DB5D22" w:rsidP="00DB5D22">
            <w:pPr>
              <w:spacing w:after="0" w:line="240" w:lineRule="auto"/>
              <w:jc w:val="both"/>
              <w:rPr>
                <w:rFonts w:ascii="Times New Roman" w:hAnsi="Times New Roman" w:cs="Times New Roman"/>
                <w:sz w:val="24"/>
                <w:szCs w:val="24"/>
              </w:rPr>
            </w:pPr>
          </w:p>
          <w:p w14:paraId="393A5A18" w14:textId="77777777" w:rsidR="00DB5D22" w:rsidRPr="00BB45E9" w:rsidRDefault="00DB5D22" w:rsidP="00DB5D22">
            <w:pPr>
              <w:spacing w:after="0" w:line="240" w:lineRule="auto"/>
              <w:jc w:val="both"/>
              <w:rPr>
                <w:rFonts w:ascii="Times New Roman" w:hAnsi="Times New Roman" w:cs="Times New Roman"/>
                <w:sz w:val="24"/>
                <w:szCs w:val="24"/>
              </w:rPr>
            </w:pPr>
          </w:p>
          <w:p w14:paraId="0A5B92D9" w14:textId="77777777" w:rsidR="00DB5D22" w:rsidRPr="00BB45E9" w:rsidRDefault="00DB5D22" w:rsidP="00DB5D22">
            <w:pPr>
              <w:spacing w:after="0" w:line="240" w:lineRule="auto"/>
              <w:jc w:val="both"/>
              <w:rPr>
                <w:rFonts w:ascii="Times New Roman" w:hAnsi="Times New Roman" w:cs="Times New Roman"/>
                <w:sz w:val="24"/>
                <w:szCs w:val="24"/>
              </w:rPr>
            </w:pPr>
          </w:p>
          <w:p w14:paraId="5D7F8B9C" w14:textId="77777777" w:rsidR="00DB5D22" w:rsidRPr="00BB45E9" w:rsidRDefault="00DB5D22" w:rsidP="00DB5D22">
            <w:pPr>
              <w:spacing w:after="0" w:line="240" w:lineRule="auto"/>
              <w:jc w:val="both"/>
              <w:rPr>
                <w:rFonts w:ascii="Times New Roman" w:hAnsi="Times New Roman" w:cs="Times New Roman"/>
                <w:sz w:val="24"/>
                <w:szCs w:val="24"/>
              </w:rPr>
            </w:pPr>
          </w:p>
          <w:p w14:paraId="20272293" w14:textId="77777777" w:rsidR="00DB5D22" w:rsidRPr="00BB45E9" w:rsidRDefault="00DB5D22" w:rsidP="00DB5D22">
            <w:pPr>
              <w:spacing w:after="0" w:line="240" w:lineRule="auto"/>
              <w:jc w:val="both"/>
              <w:rPr>
                <w:rFonts w:ascii="Times New Roman" w:hAnsi="Times New Roman" w:cs="Times New Roman"/>
                <w:sz w:val="24"/>
                <w:szCs w:val="24"/>
              </w:rPr>
            </w:pPr>
          </w:p>
          <w:p w14:paraId="20BD0796" w14:textId="77777777" w:rsidR="00DB5D22" w:rsidRPr="00BB45E9" w:rsidRDefault="00DB5D22" w:rsidP="00DB5D22">
            <w:pPr>
              <w:spacing w:after="0" w:line="240" w:lineRule="auto"/>
              <w:jc w:val="both"/>
              <w:rPr>
                <w:rFonts w:ascii="Times New Roman" w:hAnsi="Times New Roman" w:cs="Times New Roman"/>
                <w:sz w:val="24"/>
                <w:szCs w:val="24"/>
              </w:rPr>
            </w:pPr>
          </w:p>
          <w:p w14:paraId="2B18E562" w14:textId="77777777" w:rsidR="00DB5D22" w:rsidRPr="00BB45E9" w:rsidRDefault="00DB5D22" w:rsidP="00DB5D22">
            <w:pPr>
              <w:spacing w:after="0" w:line="240" w:lineRule="auto"/>
              <w:jc w:val="both"/>
              <w:rPr>
                <w:rFonts w:ascii="Times New Roman" w:hAnsi="Times New Roman" w:cs="Times New Roman"/>
                <w:sz w:val="24"/>
                <w:szCs w:val="24"/>
              </w:rPr>
            </w:pPr>
          </w:p>
          <w:p w14:paraId="1C18ADE9" w14:textId="77777777" w:rsidR="00DB5D22" w:rsidRPr="00BB45E9" w:rsidRDefault="00DB5D22" w:rsidP="00DB5D22">
            <w:pPr>
              <w:spacing w:after="0" w:line="240" w:lineRule="auto"/>
              <w:jc w:val="both"/>
              <w:rPr>
                <w:rFonts w:ascii="Times New Roman" w:hAnsi="Times New Roman" w:cs="Times New Roman"/>
                <w:sz w:val="24"/>
                <w:szCs w:val="24"/>
              </w:rPr>
            </w:pPr>
          </w:p>
          <w:p w14:paraId="6B687E33" w14:textId="77777777" w:rsidR="00DB5D22" w:rsidRPr="00BB45E9" w:rsidRDefault="00DB5D22" w:rsidP="00DB5D22">
            <w:pPr>
              <w:spacing w:after="0" w:line="240" w:lineRule="auto"/>
              <w:jc w:val="both"/>
              <w:rPr>
                <w:rFonts w:ascii="Times New Roman" w:hAnsi="Times New Roman" w:cs="Times New Roman"/>
                <w:sz w:val="24"/>
                <w:szCs w:val="24"/>
              </w:rPr>
            </w:pPr>
          </w:p>
          <w:p w14:paraId="7E33D820" w14:textId="77777777" w:rsidR="00DB5D22" w:rsidRPr="00BB45E9" w:rsidRDefault="00DB5D22" w:rsidP="00DB5D22">
            <w:pPr>
              <w:spacing w:after="0" w:line="240" w:lineRule="auto"/>
              <w:jc w:val="both"/>
              <w:rPr>
                <w:rFonts w:ascii="Times New Roman" w:hAnsi="Times New Roman" w:cs="Times New Roman"/>
                <w:sz w:val="24"/>
                <w:szCs w:val="24"/>
              </w:rPr>
            </w:pPr>
          </w:p>
          <w:p w14:paraId="194295BB" w14:textId="77777777" w:rsidR="00DB5D22" w:rsidRPr="00BB45E9" w:rsidRDefault="00DB5D22" w:rsidP="00DB5D22">
            <w:pPr>
              <w:spacing w:after="0" w:line="240" w:lineRule="auto"/>
              <w:jc w:val="both"/>
              <w:rPr>
                <w:rFonts w:ascii="Times New Roman" w:hAnsi="Times New Roman" w:cs="Times New Roman"/>
                <w:sz w:val="24"/>
                <w:szCs w:val="24"/>
              </w:rPr>
            </w:pPr>
          </w:p>
          <w:p w14:paraId="2C18E628" w14:textId="77777777" w:rsidR="00DB5D22" w:rsidRPr="00BB45E9" w:rsidRDefault="00DB5D22" w:rsidP="00DB5D22">
            <w:pPr>
              <w:spacing w:after="0" w:line="240" w:lineRule="auto"/>
              <w:jc w:val="both"/>
              <w:rPr>
                <w:rFonts w:ascii="Times New Roman" w:hAnsi="Times New Roman" w:cs="Times New Roman"/>
                <w:sz w:val="24"/>
                <w:szCs w:val="24"/>
              </w:rPr>
            </w:pPr>
          </w:p>
          <w:p w14:paraId="54112DB7" w14:textId="77777777" w:rsidR="00DB5D22" w:rsidRPr="00BB45E9" w:rsidRDefault="00DB5D22" w:rsidP="00DB5D22">
            <w:pPr>
              <w:spacing w:after="0" w:line="240" w:lineRule="auto"/>
              <w:jc w:val="both"/>
              <w:rPr>
                <w:rFonts w:ascii="Times New Roman" w:hAnsi="Times New Roman" w:cs="Times New Roman"/>
                <w:sz w:val="24"/>
                <w:szCs w:val="24"/>
              </w:rPr>
            </w:pPr>
          </w:p>
          <w:p w14:paraId="369475CC" w14:textId="77777777" w:rsidR="00DB5D22" w:rsidRPr="00BB45E9" w:rsidRDefault="00DB5D22" w:rsidP="00DB5D22">
            <w:pPr>
              <w:spacing w:after="0" w:line="240" w:lineRule="auto"/>
              <w:jc w:val="both"/>
              <w:rPr>
                <w:rFonts w:ascii="Times New Roman" w:hAnsi="Times New Roman" w:cs="Times New Roman"/>
                <w:sz w:val="24"/>
                <w:szCs w:val="24"/>
              </w:rPr>
            </w:pPr>
          </w:p>
          <w:p w14:paraId="2A9665CA" w14:textId="77777777" w:rsidR="00DB5D22" w:rsidRPr="00BB45E9" w:rsidRDefault="00DB5D22" w:rsidP="00DB5D22">
            <w:pPr>
              <w:spacing w:after="0" w:line="240" w:lineRule="auto"/>
              <w:jc w:val="both"/>
              <w:rPr>
                <w:rFonts w:ascii="Times New Roman" w:hAnsi="Times New Roman" w:cs="Times New Roman"/>
                <w:sz w:val="24"/>
                <w:szCs w:val="24"/>
              </w:rPr>
            </w:pPr>
          </w:p>
          <w:p w14:paraId="31090E86" w14:textId="77777777" w:rsidR="00DB5D22" w:rsidRPr="00BB45E9" w:rsidRDefault="00DB5D22" w:rsidP="00DB5D22">
            <w:pPr>
              <w:spacing w:after="0" w:line="240" w:lineRule="auto"/>
              <w:jc w:val="both"/>
              <w:rPr>
                <w:rFonts w:ascii="Times New Roman" w:hAnsi="Times New Roman" w:cs="Times New Roman"/>
                <w:sz w:val="24"/>
                <w:szCs w:val="24"/>
              </w:rPr>
            </w:pPr>
          </w:p>
          <w:p w14:paraId="771D1F2E" w14:textId="77777777" w:rsidR="00DB5D22" w:rsidRPr="00BB45E9" w:rsidRDefault="00DB5D22" w:rsidP="00DB5D22">
            <w:pPr>
              <w:spacing w:after="0" w:line="240" w:lineRule="auto"/>
              <w:jc w:val="both"/>
              <w:rPr>
                <w:rFonts w:ascii="Times New Roman" w:hAnsi="Times New Roman" w:cs="Times New Roman"/>
                <w:sz w:val="24"/>
                <w:szCs w:val="24"/>
              </w:rPr>
            </w:pPr>
          </w:p>
          <w:p w14:paraId="0B3E968D" w14:textId="77777777" w:rsidR="00DB5D22" w:rsidRPr="00BB45E9" w:rsidRDefault="00DB5D22" w:rsidP="00DB5D22">
            <w:pPr>
              <w:spacing w:after="0" w:line="240" w:lineRule="auto"/>
              <w:jc w:val="both"/>
              <w:rPr>
                <w:rFonts w:ascii="Times New Roman" w:hAnsi="Times New Roman" w:cs="Times New Roman"/>
                <w:sz w:val="24"/>
                <w:szCs w:val="24"/>
              </w:rPr>
            </w:pPr>
          </w:p>
          <w:p w14:paraId="7185EF45" w14:textId="77777777" w:rsidR="00DB5D22" w:rsidRPr="00BB45E9" w:rsidRDefault="00DB5D22" w:rsidP="00DB5D22">
            <w:pPr>
              <w:spacing w:after="0" w:line="240" w:lineRule="auto"/>
              <w:jc w:val="both"/>
              <w:rPr>
                <w:rFonts w:ascii="Times New Roman" w:hAnsi="Times New Roman" w:cs="Times New Roman"/>
                <w:sz w:val="24"/>
                <w:szCs w:val="24"/>
              </w:rPr>
            </w:pPr>
          </w:p>
          <w:p w14:paraId="3D70B251" w14:textId="77777777" w:rsidR="00DB5D22" w:rsidRPr="00BB45E9" w:rsidRDefault="00DB5D22" w:rsidP="00DB5D22">
            <w:pPr>
              <w:spacing w:after="0" w:line="240" w:lineRule="auto"/>
              <w:jc w:val="both"/>
              <w:rPr>
                <w:rFonts w:ascii="Times New Roman" w:hAnsi="Times New Roman" w:cs="Times New Roman"/>
                <w:sz w:val="24"/>
                <w:szCs w:val="24"/>
              </w:rPr>
            </w:pPr>
          </w:p>
          <w:p w14:paraId="642C3513" w14:textId="77777777" w:rsidR="00DB5D22" w:rsidRPr="00BB45E9" w:rsidRDefault="00DB5D22" w:rsidP="00DB5D22">
            <w:pPr>
              <w:spacing w:after="0" w:line="240" w:lineRule="auto"/>
              <w:jc w:val="both"/>
              <w:rPr>
                <w:rFonts w:ascii="Times New Roman" w:hAnsi="Times New Roman" w:cs="Times New Roman"/>
                <w:sz w:val="24"/>
                <w:szCs w:val="24"/>
              </w:rPr>
            </w:pPr>
          </w:p>
          <w:p w14:paraId="1EAE71AE" w14:textId="77777777" w:rsidR="00DB5D22" w:rsidRPr="00BB45E9" w:rsidRDefault="00DB5D22" w:rsidP="00DB5D22">
            <w:pPr>
              <w:spacing w:after="0" w:line="240" w:lineRule="auto"/>
              <w:jc w:val="both"/>
              <w:rPr>
                <w:rFonts w:ascii="Times New Roman" w:hAnsi="Times New Roman" w:cs="Times New Roman"/>
                <w:sz w:val="24"/>
                <w:szCs w:val="24"/>
              </w:rPr>
            </w:pPr>
          </w:p>
          <w:p w14:paraId="6DB382AE" w14:textId="77777777" w:rsidR="00DB5D22" w:rsidRPr="00BB45E9" w:rsidRDefault="00DB5D22" w:rsidP="00DB5D22">
            <w:pPr>
              <w:spacing w:after="0" w:line="240" w:lineRule="auto"/>
              <w:jc w:val="both"/>
              <w:rPr>
                <w:rFonts w:ascii="Times New Roman" w:hAnsi="Times New Roman" w:cs="Times New Roman"/>
                <w:sz w:val="24"/>
                <w:szCs w:val="24"/>
              </w:rPr>
            </w:pPr>
          </w:p>
          <w:p w14:paraId="676882BD" w14:textId="77777777" w:rsidR="00DB5D22" w:rsidRPr="00BB45E9" w:rsidRDefault="00DB5D22" w:rsidP="00DB5D22">
            <w:pPr>
              <w:spacing w:after="0" w:line="240" w:lineRule="auto"/>
              <w:jc w:val="both"/>
              <w:rPr>
                <w:rFonts w:ascii="Times New Roman" w:hAnsi="Times New Roman" w:cs="Times New Roman"/>
                <w:sz w:val="24"/>
                <w:szCs w:val="24"/>
              </w:rPr>
            </w:pPr>
          </w:p>
          <w:p w14:paraId="70C3FEB5" w14:textId="77777777" w:rsidR="00DB5D22" w:rsidRPr="00BB45E9" w:rsidRDefault="00DB5D22" w:rsidP="00DB5D22">
            <w:pPr>
              <w:spacing w:after="0" w:line="240" w:lineRule="auto"/>
              <w:jc w:val="both"/>
              <w:rPr>
                <w:rFonts w:ascii="Times New Roman" w:hAnsi="Times New Roman" w:cs="Times New Roman"/>
                <w:sz w:val="24"/>
                <w:szCs w:val="24"/>
              </w:rPr>
            </w:pPr>
          </w:p>
          <w:p w14:paraId="29463684" w14:textId="77777777" w:rsidR="00DB5D22" w:rsidRPr="00BB45E9" w:rsidRDefault="00DB5D22" w:rsidP="00DB5D22">
            <w:pPr>
              <w:spacing w:after="0" w:line="240" w:lineRule="auto"/>
              <w:jc w:val="both"/>
              <w:rPr>
                <w:rFonts w:ascii="Times New Roman" w:hAnsi="Times New Roman" w:cs="Times New Roman"/>
                <w:sz w:val="24"/>
                <w:szCs w:val="24"/>
              </w:rPr>
            </w:pPr>
          </w:p>
          <w:p w14:paraId="5596C42B" w14:textId="77777777" w:rsidR="00DB5D22" w:rsidRPr="00BB45E9" w:rsidRDefault="00DB5D22" w:rsidP="00DB5D22">
            <w:pPr>
              <w:spacing w:after="0" w:line="240" w:lineRule="auto"/>
              <w:jc w:val="both"/>
              <w:rPr>
                <w:rFonts w:ascii="Times New Roman" w:hAnsi="Times New Roman" w:cs="Times New Roman"/>
                <w:sz w:val="24"/>
                <w:szCs w:val="24"/>
              </w:rPr>
            </w:pPr>
          </w:p>
          <w:p w14:paraId="0CEEFCB0" w14:textId="77777777" w:rsidR="00DB5D22" w:rsidRPr="00BB45E9" w:rsidRDefault="00DB5D22" w:rsidP="00DB5D22">
            <w:pPr>
              <w:spacing w:after="0" w:line="240" w:lineRule="auto"/>
              <w:jc w:val="both"/>
              <w:rPr>
                <w:rFonts w:ascii="Times New Roman" w:hAnsi="Times New Roman" w:cs="Times New Roman"/>
                <w:sz w:val="24"/>
                <w:szCs w:val="24"/>
              </w:rPr>
            </w:pPr>
          </w:p>
          <w:p w14:paraId="628283A6" w14:textId="77777777" w:rsidR="00DB5D22" w:rsidRPr="00BB45E9" w:rsidRDefault="00DB5D22" w:rsidP="00DB5D22">
            <w:pPr>
              <w:spacing w:after="0" w:line="240" w:lineRule="auto"/>
              <w:jc w:val="both"/>
              <w:rPr>
                <w:rFonts w:ascii="Times New Roman" w:hAnsi="Times New Roman" w:cs="Times New Roman"/>
                <w:sz w:val="24"/>
                <w:szCs w:val="24"/>
              </w:rPr>
            </w:pPr>
          </w:p>
          <w:p w14:paraId="05FC774B" w14:textId="77777777" w:rsidR="00DB5D22" w:rsidRPr="00BB45E9" w:rsidRDefault="00DB5D22" w:rsidP="00DB5D22">
            <w:pPr>
              <w:spacing w:after="0" w:line="240" w:lineRule="auto"/>
              <w:jc w:val="both"/>
              <w:rPr>
                <w:rFonts w:ascii="Times New Roman" w:hAnsi="Times New Roman" w:cs="Times New Roman"/>
                <w:sz w:val="24"/>
                <w:szCs w:val="24"/>
              </w:rPr>
            </w:pPr>
          </w:p>
          <w:p w14:paraId="5F3ED902" w14:textId="77777777" w:rsidR="00DB5D22" w:rsidRPr="00BB45E9" w:rsidRDefault="00DB5D22" w:rsidP="00DB5D22">
            <w:pPr>
              <w:spacing w:after="0" w:line="240" w:lineRule="auto"/>
              <w:jc w:val="both"/>
              <w:rPr>
                <w:rFonts w:ascii="Times New Roman" w:hAnsi="Times New Roman" w:cs="Times New Roman"/>
                <w:sz w:val="24"/>
                <w:szCs w:val="24"/>
              </w:rPr>
            </w:pPr>
          </w:p>
          <w:p w14:paraId="7B4DF67D" w14:textId="77777777" w:rsidR="00DB5D22" w:rsidRPr="00BB45E9" w:rsidRDefault="00DB5D22" w:rsidP="00DB5D22">
            <w:pPr>
              <w:spacing w:after="0" w:line="240" w:lineRule="auto"/>
              <w:jc w:val="both"/>
              <w:rPr>
                <w:rFonts w:ascii="Times New Roman" w:hAnsi="Times New Roman" w:cs="Times New Roman"/>
                <w:sz w:val="24"/>
                <w:szCs w:val="24"/>
              </w:rPr>
            </w:pPr>
          </w:p>
          <w:p w14:paraId="10A6B760" w14:textId="77777777" w:rsidR="00DB5D22" w:rsidRPr="00BB45E9" w:rsidRDefault="00DB5D22" w:rsidP="00DB5D22">
            <w:pPr>
              <w:spacing w:after="0" w:line="240" w:lineRule="auto"/>
              <w:jc w:val="both"/>
              <w:rPr>
                <w:rFonts w:ascii="Times New Roman" w:hAnsi="Times New Roman" w:cs="Times New Roman"/>
                <w:sz w:val="24"/>
                <w:szCs w:val="24"/>
              </w:rPr>
            </w:pPr>
          </w:p>
          <w:p w14:paraId="2944863B" w14:textId="77777777" w:rsidR="00DB5D22" w:rsidRPr="00BB45E9" w:rsidRDefault="00DB5D22" w:rsidP="00DB5D22">
            <w:pPr>
              <w:spacing w:after="0" w:line="240" w:lineRule="auto"/>
              <w:jc w:val="both"/>
              <w:rPr>
                <w:rFonts w:ascii="Times New Roman" w:hAnsi="Times New Roman" w:cs="Times New Roman"/>
                <w:sz w:val="24"/>
                <w:szCs w:val="24"/>
              </w:rPr>
            </w:pPr>
          </w:p>
          <w:p w14:paraId="220B1154" w14:textId="77777777" w:rsidR="00DB5D22" w:rsidRPr="00BB45E9" w:rsidRDefault="00DB5D22" w:rsidP="00DB5D22">
            <w:pPr>
              <w:spacing w:after="0" w:line="240" w:lineRule="auto"/>
              <w:jc w:val="both"/>
              <w:rPr>
                <w:rFonts w:ascii="Times New Roman" w:hAnsi="Times New Roman" w:cs="Times New Roman"/>
                <w:sz w:val="24"/>
                <w:szCs w:val="24"/>
              </w:rPr>
            </w:pPr>
          </w:p>
          <w:p w14:paraId="4B6FA92F" w14:textId="77777777" w:rsidR="00DB5D22" w:rsidRPr="00BB45E9" w:rsidRDefault="00DB5D22" w:rsidP="00DB5D22">
            <w:pPr>
              <w:spacing w:after="0" w:line="240" w:lineRule="auto"/>
              <w:jc w:val="both"/>
              <w:rPr>
                <w:rFonts w:ascii="Times New Roman" w:hAnsi="Times New Roman" w:cs="Times New Roman"/>
                <w:sz w:val="24"/>
                <w:szCs w:val="24"/>
              </w:rPr>
            </w:pPr>
          </w:p>
          <w:p w14:paraId="272B2240" w14:textId="77777777" w:rsidR="00DB5D22" w:rsidRPr="00BB45E9" w:rsidRDefault="00DB5D22" w:rsidP="00DB5D22">
            <w:pPr>
              <w:spacing w:after="0" w:line="240" w:lineRule="auto"/>
              <w:jc w:val="both"/>
              <w:rPr>
                <w:rFonts w:ascii="Times New Roman" w:hAnsi="Times New Roman" w:cs="Times New Roman"/>
                <w:sz w:val="24"/>
                <w:szCs w:val="24"/>
              </w:rPr>
            </w:pPr>
          </w:p>
          <w:p w14:paraId="3AF2A5B0" w14:textId="77777777" w:rsidR="00DB5D22" w:rsidRPr="00BB45E9" w:rsidRDefault="00DB5D22" w:rsidP="00DB5D22">
            <w:pPr>
              <w:spacing w:after="0" w:line="240" w:lineRule="auto"/>
              <w:jc w:val="both"/>
              <w:rPr>
                <w:rFonts w:ascii="Times New Roman" w:hAnsi="Times New Roman" w:cs="Times New Roman"/>
                <w:sz w:val="24"/>
                <w:szCs w:val="24"/>
              </w:rPr>
            </w:pPr>
          </w:p>
          <w:p w14:paraId="50ED34B5" w14:textId="77777777" w:rsidR="00DB5D22" w:rsidRPr="00BB45E9" w:rsidRDefault="00DB5D22" w:rsidP="00DB5D22">
            <w:pPr>
              <w:spacing w:after="0" w:line="240" w:lineRule="auto"/>
              <w:jc w:val="both"/>
              <w:rPr>
                <w:rFonts w:ascii="Times New Roman" w:hAnsi="Times New Roman" w:cs="Times New Roman"/>
                <w:sz w:val="24"/>
                <w:szCs w:val="24"/>
              </w:rPr>
            </w:pPr>
          </w:p>
          <w:p w14:paraId="5E99D25F" w14:textId="77777777" w:rsidR="00DB5D22" w:rsidRPr="00BB45E9" w:rsidRDefault="00DB5D22" w:rsidP="00DB5D22">
            <w:pPr>
              <w:spacing w:after="0" w:line="240" w:lineRule="auto"/>
              <w:jc w:val="both"/>
              <w:rPr>
                <w:rFonts w:ascii="Times New Roman" w:hAnsi="Times New Roman" w:cs="Times New Roman"/>
                <w:sz w:val="24"/>
                <w:szCs w:val="24"/>
              </w:rPr>
            </w:pPr>
          </w:p>
          <w:p w14:paraId="7E94E7E6" w14:textId="77777777" w:rsidR="00DB5D22" w:rsidRPr="00BB45E9" w:rsidRDefault="00DB5D22" w:rsidP="00DB5D22">
            <w:pPr>
              <w:spacing w:after="0" w:line="240" w:lineRule="auto"/>
              <w:jc w:val="both"/>
              <w:rPr>
                <w:rFonts w:ascii="Times New Roman" w:hAnsi="Times New Roman" w:cs="Times New Roman"/>
                <w:sz w:val="24"/>
                <w:szCs w:val="24"/>
              </w:rPr>
            </w:pPr>
          </w:p>
          <w:p w14:paraId="2F531793" w14:textId="77777777" w:rsidR="00DB5D22" w:rsidRPr="00BB45E9" w:rsidRDefault="00DB5D22" w:rsidP="00DB5D22">
            <w:pPr>
              <w:spacing w:after="0" w:line="240" w:lineRule="auto"/>
              <w:jc w:val="both"/>
              <w:rPr>
                <w:rFonts w:ascii="Times New Roman" w:hAnsi="Times New Roman" w:cs="Times New Roman"/>
                <w:sz w:val="24"/>
                <w:szCs w:val="24"/>
              </w:rPr>
            </w:pPr>
          </w:p>
          <w:p w14:paraId="48EABB8A" w14:textId="77777777" w:rsidR="00DB5D22" w:rsidRPr="00BB45E9" w:rsidRDefault="00DB5D22" w:rsidP="00DB5D22">
            <w:pPr>
              <w:spacing w:after="0" w:line="240" w:lineRule="auto"/>
              <w:jc w:val="both"/>
              <w:rPr>
                <w:rFonts w:ascii="Times New Roman" w:hAnsi="Times New Roman" w:cs="Times New Roman"/>
                <w:sz w:val="24"/>
                <w:szCs w:val="24"/>
              </w:rPr>
            </w:pPr>
          </w:p>
          <w:p w14:paraId="7FAC784F" w14:textId="77777777" w:rsidR="00DB5D22" w:rsidRPr="00BB45E9" w:rsidRDefault="00DB5D22" w:rsidP="00DB5D22">
            <w:pPr>
              <w:spacing w:after="0" w:line="240" w:lineRule="auto"/>
              <w:jc w:val="both"/>
              <w:rPr>
                <w:rFonts w:ascii="Times New Roman" w:hAnsi="Times New Roman" w:cs="Times New Roman"/>
                <w:sz w:val="24"/>
                <w:szCs w:val="24"/>
              </w:rPr>
            </w:pPr>
          </w:p>
          <w:p w14:paraId="3E6E607E" w14:textId="77777777" w:rsidR="00DB5D22" w:rsidRPr="00BB45E9" w:rsidRDefault="00DB5D22" w:rsidP="00DB5D22">
            <w:pPr>
              <w:spacing w:after="0" w:line="240" w:lineRule="auto"/>
              <w:jc w:val="both"/>
              <w:rPr>
                <w:rFonts w:ascii="Times New Roman" w:hAnsi="Times New Roman" w:cs="Times New Roman"/>
                <w:sz w:val="24"/>
                <w:szCs w:val="24"/>
              </w:rPr>
            </w:pPr>
          </w:p>
          <w:p w14:paraId="4C3BD01D" w14:textId="77777777" w:rsidR="00DB5D22" w:rsidRPr="00BB45E9" w:rsidRDefault="00DB5D22" w:rsidP="00DB5D22">
            <w:pPr>
              <w:spacing w:after="0" w:line="240" w:lineRule="auto"/>
              <w:jc w:val="both"/>
              <w:rPr>
                <w:rFonts w:ascii="Times New Roman" w:hAnsi="Times New Roman" w:cs="Times New Roman"/>
                <w:sz w:val="24"/>
                <w:szCs w:val="24"/>
              </w:rPr>
            </w:pPr>
          </w:p>
          <w:p w14:paraId="3121907D" w14:textId="77777777" w:rsidR="00DB5D22" w:rsidRPr="00BB45E9" w:rsidRDefault="00DB5D22" w:rsidP="00DB5D22">
            <w:pPr>
              <w:spacing w:after="0" w:line="240" w:lineRule="auto"/>
              <w:jc w:val="both"/>
              <w:rPr>
                <w:rFonts w:ascii="Times New Roman" w:hAnsi="Times New Roman" w:cs="Times New Roman"/>
                <w:sz w:val="24"/>
                <w:szCs w:val="24"/>
              </w:rPr>
            </w:pPr>
          </w:p>
          <w:p w14:paraId="6E0A546E" w14:textId="77777777" w:rsidR="00DB5D22" w:rsidRPr="00BB45E9" w:rsidRDefault="00DB5D22" w:rsidP="00DB5D22">
            <w:pPr>
              <w:spacing w:after="0" w:line="240" w:lineRule="auto"/>
              <w:jc w:val="both"/>
              <w:rPr>
                <w:rFonts w:ascii="Times New Roman" w:hAnsi="Times New Roman" w:cs="Times New Roman"/>
                <w:sz w:val="24"/>
                <w:szCs w:val="24"/>
              </w:rPr>
            </w:pPr>
          </w:p>
          <w:p w14:paraId="07625C3B" w14:textId="77777777" w:rsidR="00DB5D22" w:rsidRPr="00BB45E9" w:rsidRDefault="00DB5D22" w:rsidP="00DB5D22">
            <w:pPr>
              <w:spacing w:after="0" w:line="240" w:lineRule="auto"/>
              <w:jc w:val="both"/>
              <w:rPr>
                <w:rFonts w:ascii="Times New Roman" w:hAnsi="Times New Roman" w:cs="Times New Roman"/>
                <w:sz w:val="24"/>
                <w:szCs w:val="24"/>
              </w:rPr>
            </w:pPr>
          </w:p>
          <w:p w14:paraId="35AA5787" w14:textId="77777777" w:rsidR="00DB5D22" w:rsidRPr="00BB45E9" w:rsidRDefault="00DB5D22" w:rsidP="00DB5D22">
            <w:pPr>
              <w:spacing w:after="0" w:line="240" w:lineRule="auto"/>
              <w:jc w:val="both"/>
              <w:rPr>
                <w:rFonts w:ascii="Times New Roman" w:hAnsi="Times New Roman" w:cs="Times New Roman"/>
                <w:sz w:val="24"/>
                <w:szCs w:val="24"/>
              </w:rPr>
            </w:pPr>
          </w:p>
          <w:p w14:paraId="2DAB5CB2" w14:textId="77777777" w:rsidR="00DB5D22" w:rsidRPr="00BB45E9" w:rsidRDefault="00DB5D22" w:rsidP="00DB5D22">
            <w:pPr>
              <w:spacing w:after="0" w:line="240" w:lineRule="auto"/>
              <w:jc w:val="both"/>
              <w:rPr>
                <w:rFonts w:ascii="Times New Roman" w:hAnsi="Times New Roman" w:cs="Times New Roman"/>
                <w:sz w:val="24"/>
                <w:szCs w:val="24"/>
              </w:rPr>
            </w:pPr>
          </w:p>
          <w:p w14:paraId="587DF48B" w14:textId="77777777" w:rsidR="00DB5D22" w:rsidRPr="00BB45E9" w:rsidRDefault="00DB5D22" w:rsidP="00DB5D22">
            <w:pPr>
              <w:spacing w:after="0" w:line="240" w:lineRule="auto"/>
              <w:jc w:val="both"/>
              <w:rPr>
                <w:rFonts w:ascii="Times New Roman" w:hAnsi="Times New Roman" w:cs="Times New Roman"/>
                <w:sz w:val="24"/>
                <w:szCs w:val="24"/>
              </w:rPr>
            </w:pPr>
          </w:p>
          <w:p w14:paraId="7C0709D5" w14:textId="77777777" w:rsidR="00DB5D22" w:rsidRPr="00BB45E9" w:rsidRDefault="00DB5D22" w:rsidP="00DB5D22">
            <w:pPr>
              <w:spacing w:after="0" w:line="240" w:lineRule="auto"/>
              <w:jc w:val="both"/>
              <w:rPr>
                <w:rFonts w:ascii="Times New Roman" w:hAnsi="Times New Roman" w:cs="Times New Roman"/>
                <w:sz w:val="24"/>
                <w:szCs w:val="24"/>
              </w:rPr>
            </w:pPr>
          </w:p>
          <w:p w14:paraId="6C84F846" w14:textId="77777777" w:rsidR="00DB5D22" w:rsidRPr="00BB45E9" w:rsidRDefault="00DB5D22" w:rsidP="00DB5D22">
            <w:pPr>
              <w:spacing w:after="0" w:line="240" w:lineRule="auto"/>
              <w:jc w:val="both"/>
              <w:rPr>
                <w:rFonts w:ascii="Times New Roman" w:hAnsi="Times New Roman" w:cs="Times New Roman"/>
                <w:sz w:val="24"/>
                <w:szCs w:val="24"/>
              </w:rPr>
            </w:pPr>
          </w:p>
          <w:p w14:paraId="5541AA77" w14:textId="77777777" w:rsidR="00DB5D22" w:rsidRPr="00BB45E9" w:rsidRDefault="00DB5D22" w:rsidP="00DB5D22">
            <w:pPr>
              <w:spacing w:after="0" w:line="240" w:lineRule="auto"/>
              <w:jc w:val="both"/>
              <w:rPr>
                <w:rFonts w:ascii="Times New Roman" w:hAnsi="Times New Roman" w:cs="Times New Roman"/>
                <w:sz w:val="24"/>
                <w:szCs w:val="24"/>
              </w:rPr>
            </w:pPr>
          </w:p>
          <w:p w14:paraId="4498AD34" w14:textId="77777777" w:rsidR="00DB5D22" w:rsidRPr="00BB45E9" w:rsidRDefault="00DB5D22" w:rsidP="00DB5D22">
            <w:pPr>
              <w:spacing w:after="0" w:line="240" w:lineRule="auto"/>
              <w:jc w:val="both"/>
              <w:rPr>
                <w:rFonts w:ascii="Times New Roman" w:hAnsi="Times New Roman" w:cs="Times New Roman"/>
                <w:sz w:val="24"/>
                <w:szCs w:val="24"/>
              </w:rPr>
            </w:pPr>
          </w:p>
          <w:p w14:paraId="26A2373D" w14:textId="77777777" w:rsidR="00DB5D22" w:rsidRPr="00BB45E9" w:rsidRDefault="00DB5D22" w:rsidP="00DB5D22">
            <w:pPr>
              <w:spacing w:after="0" w:line="240" w:lineRule="auto"/>
              <w:jc w:val="both"/>
              <w:rPr>
                <w:rFonts w:ascii="Times New Roman" w:hAnsi="Times New Roman" w:cs="Times New Roman"/>
                <w:sz w:val="24"/>
                <w:szCs w:val="24"/>
              </w:rPr>
            </w:pPr>
          </w:p>
          <w:p w14:paraId="557CF4C4" w14:textId="77777777" w:rsidR="00DB5D22" w:rsidRPr="00BB45E9" w:rsidRDefault="00DB5D22" w:rsidP="00DB5D22">
            <w:pPr>
              <w:spacing w:after="0" w:line="240" w:lineRule="auto"/>
              <w:jc w:val="both"/>
              <w:rPr>
                <w:rFonts w:ascii="Times New Roman" w:hAnsi="Times New Roman" w:cs="Times New Roman"/>
                <w:sz w:val="24"/>
                <w:szCs w:val="24"/>
              </w:rPr>
            </w:pPr>
          </w:p>
          <w:p w14:paraId="2D1CF280" w14:textId="77777777" w:rsidR="00DB5D22" w:rsidRPr="00BB45E9" w:rsidRDefault="00DB5D22" w:rsidP="00DB5D22">
            <w:pPr>
              <w:spacing w:after="0" w:line="240" w:lineRule="auto"/>
              <w:jc w:val="both"/>
              <w:rPr>
                <w:rFonts w:ascii="Times New Roman" w:hAnsi="Times New Roman" w:cs="Times New Roman"/>
                <w:sz w:val="24"/>
                <w:szCs w:val="24"/>
              </w:rPr>
            </w:pPr>
          </w:p>
          <w:p w14:paraId="0D3CFD35" w14:textId="77777777" w:rsidR="00DB5D22" w:rsidRPr="00BB45E9" w:rsidRDefault="00DB5D22" w:rsidP="00DB5D22">
            <w:pPr>
              <w:spacing w:after="0" w:line="240" w:lineRule="auto"/>
              <w:jc w:val="both"/>
              <w:rPr>
                <w:rFonts w:ascii="Times New Roman" w:hAnsi="Times New Roman" w:cs="Times New Roman"/>
                <w:sz w:val="24"/>
                <w:szCs w:val="24"/>
              </w:rPr>
            </w:pPr>
          </w:p>
          <w:p w14:paraId="2FDFF9CA" w14:textId="77777777" w:rsidR="00DB5D22" w:rsidRPr="00BB45E9" w:rsidRDefault="00DB5D22" w:rsidP="00DB5D22">
            <w:pPr>
              <w:spacing w:after="0" w:line="240" w:lineRule="auto"/>
              <w:jc w:val="both"/>
              <w:rPr>
                <w:rFonts w:ascii="Times New Roman" w:hAnsi="Times New Roman" w:cs="Times New Roman"/>
                <w:sz w:val="24"/>
                <w:szCs w:val="24"/>
              </w:rPr>
            </w:pPr>
          </w:p>
          <w:p w14:paraId="16D5B9BB" w14:textId="77777777" w:rsidR="00DB5D22" w:rsidRPr="00BB45E9" w:rsidRDefault="00DB5D22" w:rsidP="00DB5D22">
            <w:pPr>
              <w:spacing w:after="0" w:line="240" w:lineRule="auto"/>
              <w:jc w:val="both"/>
              <w:rPr>
                <w:rFonts w:ascii="Times New Roman" w:hAnsi="Times New Roman" w:cs="Times New Roman"/>
                <w:sz w:val="24"/>
                <w:szCs w:val="24"/>
              </w:rPr>
            </w:pPr>
          </w:p>
          <w:p w14:paraId="430040F9" w14:textId="77777777" w:rsidR="00DB5D22" w:rsidRPr="00BB45E9" w:rsidRDefault="00DB5D22" w:rsidP="00DB5D22">
            <w:pPr>
              <w:spacing w:after="0" w:line="240" w:lineRule="auto"/>
              <w:jc w:val="both"/>
              <w:rPr>
                <w:rFonts w:ascii="Times New Roman" w:hAnsi="Times New Roman" w:cs="Times New Roman"/>
                <w:sz w:val="24"/>
                <w:szCs w:val="24"/>
              </w:rPr>
            </w:pPr>
          </w:p>
          <w:p w14:paraId="76D7D01C" w14:textId="77777777" w:rsidR="00DB5D22" w:rsidRPr="00BB45E9" w:rsidRDefault="00DB5D22" w:rsidP="00DB5D22">
            <w:pPr>
              <w:spacing w:after="0" w:line="240" w:lineRule="auto"/>
              <w:jc w:val="both"/>
              <w:rPr>
                <w:rFonts w:ascii="Times New Roman" w:hAnsi="Times New Roman" w:cs="Times New Roman"/>
                <w:sz w:val="24"/>
                <w:szCs w:val="24"/>
              </w:rPr>
            </w:pPr>
          </w:p>
          <w:p w14:paraId="4F9547F8" w14:textId="77777777" w:rsidR="00DB5D22" w:rsidRPr="00BB45E9" w:rsidRDefault="00DB5D22" w:rsidP="00DB5D22">
            <w:pPr>
              <w:spacing w:after="0" w:line="240" w:lineRule="auto"/>
              <w:jc w:val="both"/>
              <w:rPr>
                <w:rFonts w:ascii="Times New Roman" w:hAnsi="Times New Roman" w:cs="Times New Roman"/>
                <w:sz w:val="24"/>
                <w:szCs w:val="24"/>
              </w:rPr>
            </w:pPr>
          </w:p>
          <w:p w14:paraId="14B809A0" w14:textId="77777777" w:rsidR="00DB5D22" w:rsidRPr="00BB45E9" w:rsidRDefault="00DB5D22" w:rsidP="00DB5D22">
            <w:pPr>
              <w:spacing w:after="0" w:line="240" w:lineRule="auto"/>
              <w:jc w:val="both"/>
              <w:rPr>
                <w:rFonts w:ascii="Times New Roman" w:hAnsi="Times New Roman" w:cs="Times New Roman"/>
                <w:sz w:val="24"/>
                <w:szCs w:val="24"/>
              </w:rPr>
            </w:pPr>
          </w:p>
          <w:p w14:paraId="46EF0596" w14:textId="77777777" w:rsidR="00DB5D22" w:rsidRPr="00BB45E9" w:rsidRDefault="00DB5D22" w:rsidP="00DB5D22">
            <w:pPr>
              <w:spacing w:after="0" w:line="240" w:lineRule="auto"/>
              <w:jc w:val="both"/>
              <w:rPr>
                <w:rFonts w:ascii="Times New Roman" w:hAnsi="Times New Roman" w:cs="Times New Roman"/>
                <w:sz w:val="24"/>
                <w:szCs w:val="24"/>
              </w:rPr>
            </w:pPr>
          </w:p>
          <w:p w14:paraId="1935FA61" w14:textId="77777777" w:rsidR="00DB5D22" w:rsidRPr="00BB45E9" w:rsidRDefault="00DB5D22" w:rsidP="00DB5D22">
            <w:pPr>
              <w:spacing w:after="0" w:line="240" w:lineRule="auto"/>
              <w:jc w:val="both"/>
              <w:rPr>
                <w:rFonts w:ascii="Times New Roman" w:hAnsi="Times New Roman" w:cs="Times New Roman"/>
                <w:sz w:val="24"/>
                <w:szCs w:val="24"/>
              </w:rPr>
            </w:pPr>
          </w:p>
          <w:p w14:paraId="2DE1E65F" w14:textId="77777777" w:rsidR="00DB5D22" w:rsidRPr="00BB45E9" w:rsidRDefault="00DB5D22" w:rsidP="00DB5D22">
            <w:pPr>
              <w:spacing w:after="0" w:line="240" w:lineRule="auto"/>
              <w:jc w:val="both"/>
              <w:rPr>
                <w:rFonts w:ascii="Times New Roman" w:hAnsi="Times New Roman" w:cs="Times New Roman"/>
                <w:sz w:val="24"/>
                <w:szCs w:val="24"/>
              </w:rPr>
            </w:pPr>
          </w:p>
          <w:p w14:paraId="602764F4" w14:textId="77777777" w:rsidR="00DB5D22" w:rsidRPr="00BB45E9" w:rsidRDefault="00DB5D22" w:rsidP="00DB5D22">
            <w:pPr>
              <w:spacing w:after="0" w:line="240" w:lineRule="auto"/>
              <w:jc w:val="both"/>
              <w:rPr>
                <w:rFonts w:ascii="Times New Roman" w:hAnsi="Times New Roman" w:cs="Times New Roman"/>
                <w:sz w:val="24"/>
                <w:szCs w:val="24"/>
              </w:rPr>
            </w:pPr>
          </w:p>
          <w:p w14:paraId="02597D4F" w14:textId="77777777" w:rsidR="00DB5D22" w:rsidRPr="00BB45E9" w:rsidRDefault="00DB5D22" w:rsidP="00DB5D22">
            <w:pPr>
              <w:spacing w:after="0" w:line="240" w:lineRule="auto"/>
              <w:jc w:val="both"/>
              <w:rPr>
                <w:rFonts w:ascii="Times New Roman" w:hAnsi="Times New Roman" w:cs="Times New Roman"/>
                <w:sz w:val="24"/>
                <w:szCs w:val="24"/>
              </w:rPr>
            </w:pPr>
          </w:p>
          <w:p w14:paraId="40F7FA33" w14:textId="77777777" w:rsidR="00DB5D22" w:rsidRPr="00BB45E9" w:rsidRDefault="00DB5D22" w:rsidP="00DB5D22">
            <w:pPr>
              <w:spacing w:after="0" w:line="240" w:lineRule="auto"/>
              <w:jc w:val="both"/>
              <w:rPr>
                <w:rFonts w:ascii="Times New Roman" w:hAnsi="Times New Roman" w:cs="Times New Roman"/>
                <w:sz w:val="24"/>
                <w:szCs w:val="24"/>
              </w:rPr>
            </w:pPr>
          </w:p>
          <w:p w14:paraId="176964A0" w14:textId="77777777" w:rsidR="00DB5D22" w:rsidRPr="00BB45E9" w:rsidRDefault="00DB5D22" w:rsidP="00DB5D22">
            <w:pPr>
              <w:spacing w:after="0" w:line="240" w:lineRule="auto"/>
              <w:jc w:val="both"/>
              <w:rPr>
                <w:rFonts w:ascii="Times New Roman" w:hAnsi="Times New Roman" w:cs="Times New Roman"/>
                <w:sz w:val="24"/>
                <w:szCs w:val="24"/>
              </w:rPr>
            </w:pPr>
          </w:p>
          <w:p w14:paraId="394D395D" w14:textId="77777777" w:rsidR="00DB5D22" w:rsidRPr="00BB45E9" w:rsidRDefault="00DB5D22" w:rsidP="00DB5D22">
            <w:pPr>
              <w:spacing w:after="0" w:line="240" w:lineRule="auto"/>
              <w:jc w:val="both"/>
              <w:rPr>
                <w:rFonts w:ascii="Times New Roman" w:hAnsi="Times New Roman" w:cs="Times New Roman"/>
                <w:sz w:val="24"/>
                <w:szCs w:val="24"/>
              </w:rPr>
            </w:pPr>
          </w:p>
          <w:p w14:paraId="73D1844A" w14:textId="77777777" w:rsidR="00DB5D22" w:rsidRPr="00BB45E9" w:rsidRDefault="00DB5D22" w:rsidP="00DB5D22">
            <w:pPr>
              <w:spacing w:after="0" w:line="240" w:lineRule="auto"/>
              <w:jc w:val="both"/>
              <w:rPr>
                <w:rFonts w:ascii="Times New Roman" w:hAnsi="Times New Roman" w:cs="Times New Roman"/>
                <w:sz w:val="24"/>
                <w:szCs w:val="24"/>
              </w:rPr>
            </w:pPr>
          </w:p>
          <w:p w14:paraId="1C71E7E2" w14:textId="77777777" w:rsidR="00DB5D22" w:rsidRPr="00BB45E9" w:rsidRDefault="00DB5D22" w:rsidP="00DB5D22">
            <w:pPr>
              <w:spacing w:after="0" w:line="240" w:lineRule="auto"/>
              <w:jc w:val="both"/>
              <w:rPr>
                <w:rFonts w:ascii="Times New Roman" w:hAnsi="Times New Roman" w:cs="Times New Roman"/>
                <w:sz w:val="24"/>
                <w:szCs w:val="24"/>
              </w:rPr>
            </w:pPr>
          </w:p>
          <w:p w14:paraId="2B42234B" w14:textId="77777777" w:rsidR="00DB5D22" w:rsidRPr="00BB45E9" w:rsidRDefault="00DB5D22" w:rsidP="00DB5D22">
            <w:pPr>
              <w:spacing w:after="0" w:line="240" w:lineRule="auto"/>
              <w:jc w:val="both"/>
              <w:rPr>
                <w:rFonts w:ascii="Times New Roman" w:hAnsi="Times New Roman" w:cs="Times New Roman"/>
                <w:sz w:val="24"/>
                <w:szCs w:val="24"/>
              </w:rPr>
            </w:pPr>
          </w:p>
          <w:p w14:paraId="69840743" w14:textId="77777777" w:rsidR="00DB5D22" w:rsidRPr="00BB45E9" w:rsidRDefault="00DB5D22" w:rsidP="00DB5D22">
            <w:pPr>
              <w:spacing w:after="0" w:line="240" w:lineRule="auto"/>
              <w:jc w:val="both"/>
              <w:rPr>
                <w:rFonts w:ascii="Times New Roman" w:hAnsi="Times New Roman" w:cs="Times New Roman"/>
                <w:sz w:val="24"/>
                <w:szCs w:val="24"/>
              </w:rPr>
            </w:pPr>
          </w:p>
          <w:p w14:paraId="67F37120" w14:textId="77777777" w:rsidR="00DB5D22" w:rsidRPr="00BB45E9" w:rsidRDefault="00DB5D22" w:rsidP="00DB5D22">
            <w:pPr>
              <w:spacing w:after="0" w:line="240" w:lineRule="auto"/>
              <w:jc w:val="both"/>
              <w:rPr>
                <w:rFonts w:ascii="Times New Roman" w:hAnsi="Times New Roman" w:cs="Times New Roman"/>
                <w:sz w:val="24"/>
                <w:szCs w:val="24"/>
              </w:rPr>
            </w:pPr>
          </w:p>
          <w:p w14:paraId="38149FB4" w14:textId="77777777" w:rsidR="00DB5D22" w:rsidRPr="00BB45E9" w:rsidRDefault="00DB5D22" w:rsidP="00DB5D22">
            <w:pPr>
              <w:spacing w:after="0" w:line="240" w:lineRule="auto"/>
              <w:jc w:val="both"/>
              <w:rPr>
                <w:rFonts w:ascii="Times New Roman" w:hAnsi="Times New Roman" w:cs="Times New Roman"/>
                <w:sz w:val="24"/>
                <w:szCs w:val="24"/>
              </w:rPr>
            </w:pPr>
          </w:p>
          <w:p w14:paraId="42BB665B" w14:textId="77777777" w:rsidR="00DB5D22" w:rsidRPr="00BB45E9" w:rsidRDefault="00DB5D22" w:rsidP="00DB5D22">
            <w:pPr>
              <w:spacing w:after="0" w:line="240" w:lineRule="auto"/>
              <w:jc w:val="both"/>
              <w:rPr>
                <w:rFonts w:ascii="Times New Roman" w:hAnsi="Times New Roman" w:cs="Times New Roman"/>
                <w:sz w:val="24"/>
                <w:szCs w:val="24"/>
              </w:rPr>
            </w:pPr>
          </w:p>
          <w:p w14:paraId="3CE39D00" w14:textId="77777777" w:rsidR="00DB5D22" w:rsidRPr="00BB45E9" w:rsidRDefault="00DB5D22" w:rsidP="00DB5D22">
            <w:pPr>
              <w:spacing w:after="0" w:line="240" w:lineRule="auto"/>
              <w:jc w:val="both"/>
              <w:rPr>
                <w:rFonts w:ascii="Times New Roman" w:hAnsi="Times New Roman" w:cs="Times New Roman"/>
                <w:sz w:val="24"/>
                <w:szCs w:val="24"/>
              </w:rPr>
            </w:pPr>
          </w:p>
          <w:p w14:paraId="54AA1865" w14:textId="77777777" w:rsidR="00DB5D22" w:rsidRPr="00BB45E9" w:rsidRDefault="00DB5D22" w:rsidP="00DB5D22">
            <w:pPr>
              <w:spacing w:after="0" w:line="240" w:lineRule="auto"/>
              <w:jc w:val="both"/>
              <w:rPr>
                <w:rFonts w:ascii="Times New Roman" w:hAnsi="Times New Roman" w:cs="Times New Roman"/>
                <w:sz w:val="24"/>
                <w:szCs w:val="24"/>
              </w:rPr>
            </w:pPr>
          </w:p>
          <w:p w14:paraId="140C4AA6" w14:textId="77777777" w:rsidR="00DB5D22" w:rsidRPr="00BB45E9" w:rsidRDefault="00DB5D22" w:rsidP="00DB5D22">
            <w:pPr>
              <w:spacing w:after="0" w:line="240" w:lineRule="auto"/>
              <w:jc w:val="both"/>
              <w:rPr>
                <w:rFonts w:ascii="Times New Roman" w:hAnsi="Times New Roman" w:cs="Times New Roman"/>
                <w:sz w:val="24"/>
                <w:szCs w:val="24"/>
              </w:rPr>
            </w:pPr>
          </w:p>
          <w:p w14:paraId="13BFD640" w14:textId="77777777" w:rsidR="00DB5D22" w:rsidRPr="00BB45E9" w:rsidRDefault="00DB5D22" w:rsidP="00DB5D22">
            <w:pPr>
              <w:spacing w:after="0" w:line="240" w:lineRule="auto"/>
              <w:jc w:val="both"/>
              <w:rPr>
                <w:rFonts w:ascii="Times New Roman" w:hAnsi="Times New Roman" w:cs="Times New Roman"/>
                <w:sz w:val="24"/>
                <w:szCs w:val="24"/>
              </w:rPr>
            </w:pPr>
          </w:p>
          <w:p w14:paraId="109AD98F" w14:textId="77777777" w:rsidR="00DB5D22" w:rsidRPr="00BB45E9" w:rsidRDefault="00DB5D22" w:rsidP="00DB5D22">
            <w:pPr>
              <w:spacing w:after="0" w:line="240" w:lineRule="auto"/>
              <w:jc w:val="both"/>
              <w:rPr>
                <w:rFonts w:ascii="Times New Roman" w:hAnsi="Times New Roman" w:cs="Times New Roman"/>
                <w:sz w:val="24"/>
                <w:szCs w:val="24"/>
              </w:rPr>
            </w:pPr>
          </w:p>
          <w:p w14:paraId="4E0C78E9" w14:textId="77777777" w:rsidR="00DB5D22" w:rsidRPr="00BB45E9" w:rsidRDefault="00DB5D22" w:rsidP="00DB5D22">
            <w:pPr>
              <w:spacing w:after="0" w:line="240" w:lineRule="auto"/>
              <w:jc w:val="both"/>
              <w:rPr>
                <w:rFonts w:ascii="Times New Roman" w:hAnsi="Times New Roman" w:cs="Times New Roman"/>
                <w:sz w:val="24"/>
                <w:szCs w:val="24"/>
              </w:rPr>
            </w:pPr>
          </w:p>
          <w:p w14:paraId="17C5A948" w14:textId="77777777" w:rsidR="00DB5D22" w:rsidRPr="00BB45E9" w:rsidRDefault="00DB5D22" w:rsidP="00DB5D22">
            <w:pPr>
              <w:spacing w:after="0" w:line="240" w:lineRule="auto"/>
              <w:jc w:val="both"/>
              <w:rPr>
                <w:rFonts w:ascii="Times New Roman" w:hAnsi="Times New Roman" w:cs="Times New Roman"/>
                <w:sz w:val="24"/>
                <w:szCs w:val="24"/>
              </w:rPr>
            </w:pPr>
          </w:p>
          <w:p w14:paraId="1F09C8D4" w14:textId="77777777" w:rsidR="00DB5D22" w:rsidRPr="00BB45E9" w:rsidRDefault="00DB5D22" w:rsidP="00DB5D22">
            <w:pPr>
              <w:spacing w:after="0" w:line="240" w:lineRule="auto"/>
              <w:jc w:val="both"/>
              <w:rPr>
                <w:rFonts w:ascii="Times New Roman" w:hAnsi="Times New Roman" w:cs="Times New Roman"/>
                <w:sz w:val="24"/>
                <w:szCs w:val="24"/>
              </w:rPr>
            </w:pPr>
          </w:p>
          <w:p w14:paraId="6308B7F8" w14:textId="77777777" w:rsidR="00DB5D22" w:rsidRPr="00BB45E9" w:rsidRDefault="00DB5D22" w:rsidP="00DB5D22">
            <w:pPr>
              <w:spacing w:after="0" w:line="240" w:lineRule="auto"/>
              <w:jc w:val="both"/>
              <w:rPr>
                <w:rFonts w:ascii="Times New Roman" w:hAnsi="Times New Roman" w:cs="Times New Roman"/>
                <w:sz w:val="24"/>
                <w:szCs w:val="24"/>
              </w:rPr>
            </w:pPr>
          </w:p>
          <w:p w14:paraId="270D56F7" w14:textId="77777777" w:rsidR="00DB5D22" w:rsidRPr="00BB45E9" w:rsidRDefault="00DB5D22" w:rsidP="00DB5D22">
            <w:pPr>
              <w:spacing w:after="0" w:line="240" w:lineRule="auto"/>
              <w:jc w:val="both"/>
              <w:rPr>
                <w:rFonts w:ascii="Times New Roman" w:hAnsi="Times New Roman" w:cs="Times New Roman"/>
                <w:sz w:val="24"/>
                <w:szCs w:val="24"/>
              </w:rPr>
            </w:pPr>
          </w:p>
          <w:p w14:paraId="0E216BEE" w14:textId="77777777" w:rsidR="00DB5D22" w:rsidRPr="00BB45E9" w:rsidRDefault="00DB5D22" w:rsidP="00DB5D22">
            <w:pPr>
              <w:spacing w:after="0" w:line="240" w:lineRule="auto"/>
              <w:jc w:val="both"/>
              <w:rPr>
                <w:rFonts w:ascii="Times New Roman" w:hAnsi="Times New Roman" w:cs="Times New Roman"/>
                <w:sz w:val="24"/>
                <w:szCs w:val="24"/>
              </w:rPr>
            </w:pPr>
          </w:p>
          <w:p w14:paraId="4587156F" w14:textId="77777777" w:rsidR="00DB5D22" w:rsidRPr="00BB45E9" w:rsidRDefault="00DB5D22" w:rsidP="00DB5D22">
            <w:pPr>
              <w:spacing w:after="0" w:line="240" w:lineRule="auto"/>
              <w:jc w:val="both"/>
              <w:rPr>
                <w:rFonts w:ascii="Times New Roman" w:hAnsi="Times New Roman" w:cs="Times New Roman"/>
                <w:sz w:val="24"/>
                <w:szCs w:val="24"/>
              </w:rPr>
            </w:pPr>
          </w:p>
          <w:p w14:paraId="51180D8F" w14:textId="77777777" w:rsidR="00DB5D22" w:rsidRPr="00BB45E9" w:rsidRDefault="00DB5D22" w:rsidP="00DB5D22">
            <w:pPr>
              <w:spacing w:after="0" w:line="240" w:lineRule="auto"/>
              <w:jc w:val="both"/>
              <w:rPr>
                <w:rFonts w:ascii="Times New Roman" w:hAnsi="Times New Roman" w:cs="Times New Roman"/>
                <w:sz w:val="24"/>
                <w:szCs w:val="24"/>
              </w:rPr>
            </w:pPr>
          </w:p>
          <w:p w14:paraId="2F842175" w14:textId="77777777" w:rsidR="00DB5D22" w:rsidRPr="00BB45E9" w:rsidRDefault="00DB5D22" w:rsidP="00DB5D22">
            <w:pPr>
              <w:spacing w:after="0" w:line="240" w:lineRule="auto"/>
              <w:jc w:val="both"/>
              <w:rPr>
                <w:rFonts w:ascii="Times New Roman" w:hAnsi="Times New Roman" w:cs="Times New Roman"/>
                <w:sz w:val="24"/>
                <w:szCs w:val="24"/>
              </w:rPr>
            </w:pPr>
          </w:p>
          <w:p w14:paraId="72126168" w14:textId="77777777" w:rsidR="00DB5D22" w:rsidRPr="00BB45E9" w:rsidRDefault="00DB5D22" w:rsidP="00DB5D22">
            <w:pPr>
              <w:spacing w:after="0" w:line="240" w:lineRule="auto"/>
              <w:jc w:val="both"/>
              <w:rPr>
                <w:rFonts w:ascii="Times New Roman" w:hAnsi="Times New Roman" w:cs="Times New Roman"/>
                <w:sz w:val="24"/>
                <w:szCs w:val="24"/>
              </w:rPr>
            </w:pPr>
          </w:p>
          <w:p w14:paraId="2FBE8D56" w14:textId="77777777" w:rsidR="00DB5D22" w:rsidRPr="00BB45E9" w:rsidRDefault="00DB5D22" w:rsidP="00DB5D22">
            <w:pPr>
              <w:spacing w:after="0" w:line="240" w:lineRule="auto"/>
              <w:jc w:val="both"/>
              <w:rPr>
                <w:rFonts w:ascii="Times New Roman" w:hAnsi="Times New Roman" w:cs="Times New Roman"/>
                <w:sz w:val="24"/>
                <w:szCs w:val="24"/>
              </w:rPr>
            </w:pPr>
          </w:p>
          <w:p w14:paraId="1FCC1C3B" w14:textId="77777777" w:rsidR="00DB5D22" w:rsidRPr="00BB45E9" w:rsidRDefault="00DB5D22" w:rsidP="00DB5D22">
            <w:pPr>
              <w:spacing w:after="0" w:line="240" w:lineRule="auto"/>
              <w:jc w:val="both"/>
              <w:rPr>
                <w:rFonts w:ascii="Times New Roman" w:hAnsi="Times New Roman" w:cs="Times New Roman"/>
                <w:sz w:val="24"/>
                <w:szCs w:val="24"/>
              </w:rPr>
            </w:pPr>
          </w:p>
          <w:p w14:paraId="324724FB" w14:textId="77777777" w:rsidR="00DB5D22" w:rsidRPr="00BB45E9" w:rsidRDefault="00DB5D22" w:rsidP="00DB5D22">
            <w:pPr>
              <w:spacing w:after="0" w:line="240" w:lineRule="auto"/>
              <w:jc w:val="both"/>
              <w:rPr>
                <w:rFonts w:ascii="Times New Roman" w:hAnsi="Times New Roman" w:cs="Times New Roman"/>
                <w:sz w:val="24"/>
                <w:szCs w:val="24"/>
              </w:rPr>
            </w:pPr>
          </w:p>
          <w:p w14:paraId="5143677A" w14:textId="77777777" w:rsidR="00DB5D22" w:rsidRPr="00BB45E9" w:rsidRDefault="00DB5D22" w:rsidP="00DB5D22">
            <w:pPr>
              <w:spacing w:after="0" w:line="240" w:lineRule="auto"/>
              <w:jc w:val="both"/>
              <w:rPr>
                <w:rFonts w:ascii="Times New Roman" w:hAnsi="Times New Roman" w:cs="Times New Roman"/>
                <w:sz w:val="24"/>
                <w:szCs w:val="24"/>
              </w:rPr>
            </w:pPr>
          </w:p>
          <w:p w14:paraId="00989639" w14:textId="77777777" w:rsidR="00DB5D22" w:rsidRPr="00BB45E9" w:rsidRDefault="00DB5D22" w:rsidP="00DB5D22">
            <w:pPr>
              <w:spacing w:after="0" w:line="240" w:lineRule="auto"/>
              <w:jc w:val="both"/>
              <w:rPr>
                <w:rFonts w:ascii="Times New Roman" w:hAnsi="Times New Roman" w:cs="Times New Roman"/>
                <w:sz w:val="24"/>
                <w:szCs w:val="24"/>
              </w:rPr>
            </w:pPr>
          </w:p>
          <w:p w14:paraId="21296D26" w14:textId="77777777" w:rsidR="00DB5D22" w:rsidRPr="00BB45E9" w:rsidRDefault="00DB5D22" w:rsidP="00DB5D22">
            <w:pPr>
              <w:spacing w:after="0" w:line="240" w:lineRule="auto"/>
              <w:jc w:val="both"/>
              <w:rPr>
                <w:rFonts w:ascii="Times New Roman" w:hAnsi="Times New Roman" w:cs="Times New Roman"/>
                <w:sz w:val="24"/>
                <w:szCs w:val="24"/>
              </w:rPr>
            </w:pPr>
          </w:p>
          <w:p w14:paraId="1D6DA5B6" w14:textId="77777777" w:rsidR="00DB5D22" w:rsidRPr="00BB45E9" w:rsidRDefault="00DB5D22" w:rsidP="00DB5D22">
            <w:pPr>
              <w:spacing w:after="0" w:line="240" w:lineRule="auto"/>
              <w:jc w:val="both"/>
              <w:rPr>
                <w:rFonts w:ascii="Times New Roman" w:hAnsi="Times New Roman" w:cs="Times New Roman"/>
                <w:sz w:val="24"/>
                <w:szCs w:val="24"/>
              </w:rPr>
            </w:pPr>
          </w:p>
          <w:p w14:paraId="11BD0CED" w14:textId="77777777" w:rsidR="00DB5D22" w:rsidRPr="00BB45E9" w:rsidRDefault="00DB5D22" w:rsidP="00DB5D22">
            <w:pPr>
              <w:spacing w:after="0" w:line="240" w:lineRule="auto"/>
              <w:jc w:val="both"/>
              <w:rPr>
                <w:rFonts w:ascii="Times New Roman" w:hAnsi="Times New Roman" w:cs="Times New Roman"/>
                <w:sz w:val="24"/>
                <w:szCs w:val="24"/>
              </w:rPr>
            </w:pPr>
          </w:p>
          <w:p w14:paraId="19546678" w14:textId="77777777" w:rsidR="00DB5D22" w:rsidRPr="00BB45E9" w:rsidRDefault="00DB5D22" w:rsidP="00DB5D22">
            <w:pPr>
              <w:spacing w:after="0" w:line="240" w:lineRule="auto"/>
              <w:jc w:val="both"/>
              <w:rPr>
                <w:rFonts w:ascii="Times New Roman" w:hAnsi="Times New Roman" w:cs="Times New Roman"/>
                <w:sz w:val="24"/>
                <w:szCs w:val="24"/>
              </w:rPr>
            </w:pPr>
          </w:p>
          <w:p w14:paraId="53E2FD9E" w14:textId="77777777" w:rsidR="00DB5D22" w:rsidRPr="00BB45E9" w:rsidRDefault="00DB5D22" w:rsidP="00DB5D22">
            <w:pPr>
              <w:spacing w:after="0" w:line="240" w:lineRule="auto"/>
              <w:jc w:val="both"/>
              <w:rPr>
                <w:rFonts w:ascii="Times New Roman" w:hAnsi="Times New Roman" w:cs="Times New Roman"/>
                <w:sz w:val="24"/>
                <w:szCs w:val="24"/>
              </w:rPr>
            </w:pPr>
          </w:p>
          <w:p w14:paraId="1B074793" w14:textId="77777777" w:rsidR="00DB5D22" w:rsidRPr="00BB45E9" w:rsidRDefault="00DB5D22" w:rsidP="00DB5D22">
            <w:pPr>
              <w:spacing w:after="0" w:line="240" w:lineRule="auto"/>
              <w:jc w:val="both"/>
              <w:rPr>
                <w:rFonts w:ascii="Times New Roman" w:hAnsi="Times New Roman" w:cs="Times New Roman"/>
                <w:sz w:val="24"/>
                <w:szCs w:val="24"/>
              </w:rPr>
            </w:pPr>
          </w:p>
          <w:p w14:paraId="2EAF643E" w14:textId="77777777" w:rsidR="00DB5D22" w:rsidRPr="00BB45E9" w:rsidRDefault="00DB5D22" w:rsidP="00DB5D22">
            <w:pPr>
              <w:spacing w:after="0" w:line="240" w:lineRule="auto"/>
              <w:jc w:val="both"/>
              <w:rPr>
                <w:rFonts w:ascii="Times New Roman" w:hAnsi="Times New Roman" w:cs="Times New Roman"/>
                <w:sz w:val="24"/>
                <w:szCs w:val="24"/>
              </w:rPr>
            </w:pPr>
          </w:p>
          <w:p w14:paraId="7727DD15" w14:textId="77777777" w:rsidR="00DB5D22" w:rsidRPr="00BB45E9" w:rsidRDefault="00DB5D22" w:rsidP="00DB5D22">
            <w:pPr>
              <w:spacing w:after="0" w:line="240" w:lineRule="auto"/>
              <w:jc w:val="both"/>
              <w:rPr>
                <w:rFonts w:ascii="Times New Roman" w:hAnsi="Times New Roman" w:cs="Times New Roman"/>
                <w:sz w:val="24"/>
                <w:szCs w:val="24"/>
              </w:rPr>
            </w:pPr>
          </w:p>
          <w:p w14:paraId="34F0C3BF" w14:textId="77777777" w:rsidR="00DB5D22" w:rsidRPr="00BB45E9" w:rsidRDefault="00DB5D22" w:rsidP="00DB5D22">
            <w:pPr>
              <w:spacing w:after="0" w:line="240" w:lineRule="auto"/>
              <w:jc w:val="both"/>
              <w:rPr>
                <w:rFonts w:ascii="Times New Roman" w:hAnsi="Times New Roman" w:cs="Times New Roman"/>
                <w:sz w:val="24"/>
                <w:szCs w:val="24"/>
              </w:rPr>
            </w:pPr>
          </w:p>
          <w:p w14:paraId="6DA403AE" w14:textId="77777777" w:rsidR="00DB5D22" w:rsidRPr="00BB45E9" w:rsidRDefault="00DB5D22" w:rsidP="00DB5D22">
            <w:pPr>
              <w:spacing w:after="0" w:line="240" w:lineRule="auto"/>
              <w:jc w:val="both"/>
              <w:rPr>
                <w:rFonts w:ascii="Times New Roman" w:hAnsi="Times New Roman" w:cs="Times New Roman"/>
                <w:sz w:val="24"/>
                <w:szCs w:val="24"/>
              </w:rPr>
            </w:pPr>
          </w:p>
          <w:p w14:paraId="2E771252" w14:textId="77777777" w:rsidR="00DB5D22" w:rsidRPr="00BB45E9" w:rsidRDefault="00DB5D22" w:rsidP="00DB5D22">
            <w:pPr>
              <w:spacing w:after="0" w:line="240" w:lineRule="auto"/>
              <w:jc w:val="both"/>
              <w:rPr>
                <w:rFonts w:ascii="Times New Roman" w:hAnsi="Times New Roman" w:cs="Times New Roman"/>
                <w:sz w:val="24"/>
                <w:szCs w:val="24"/>
              </w:rPr>
            </w:pPr>
          </w:p>
          <w:p w14:paraId="005F69BE" w14:textId="77777777" w:rsidR="00DB5D22" w:rsidRPr="00BB45E9" w:rsidRDefault="00DB5D22" w:rsidP="00DB5D22">
            <w:pPr>
              <w:spacing w:after="0" w:line="240" w:lineRule="auto"/>
              <w:jc w:val="both"/>
              <w:rPr>
                <w:rFonts w:ascii="Times New Roman" w:hAnsi="Times New Roman" w:cs="Times New Roman"/>
                <w:sz w:val="24"/>
                <w:szCs w:val="24"/>
              </w:rPr>
            </w:pPr>
          </w:p>
          <w:p w14:paraId="26EED9FA" w14:textId="77777777" w:rsidR="00DB5D22" w:rsidRPr="00BB45E9" w:rsidRDefault="00DB5D22" w:rsidP="00DB5D22">
            <w:pPr>
              <w:spacing w:after="0" w:line="240" w:lineRule="auto"/>
              <w:jc w:val="both"/>
              <w:rPr>
                <w:rFonts w:ascii="Times New Roman" w:hAnsi="Times New Roman" w:cs="Times New Roman"/>
                <w:sz w:val="24"/>
                <w:szCs w:val="24"/>
              </w:rPr>
            </w:pPr>
          </w:p>
          <w:p w14:paraId="4307B632" w14:textId="77777777" w:rsidR="00DB5D22" w:rsidRPr="00BB45E9" w:rsidRDefault="00DB5D22" w:rsidP="00DB5D22">
            <w:pPr>
              <w:spacing w:after="0" w:line="240" w:lineRule="auto"/>
              <w:jc w:val="both"/>
              <w:rPr>
                <w:rFonts w:ascii="Times New Roman" w:hAnsi="Times New Roman" w:cs="Times New Roman"/>
                <w:sz w:val="24"/>
                <w:szCs w:val="24"/>
              </w:rPr>
            </w:pPr>
          </w:p>
          <w:p w14:paraId="1379AFB4" w14:textId="77777777" w:rsidR="00DB5D22" w:rsidRPr="00BB45E9" w:rsidRDefault="00DB5D22" w:rsidP="00DB5D22">
            <w:pPr>
              <w:spacing w:after="0" w:line="240" w:lineRule="auto"/>
              <w:jc w:val="both"/>
              <w:rPr>
                <w:rFonts w:ascii="Times New Roman" w:hAnsi="Times New Roman" w:cs="Times New Roman"/>
                <w:sz w:val="24"/>
                <w:szCs w:val="24"/>
              </w:rPr>
            </w:pPr>
          </w:p>
          <w:p w14:paraId="0C47AB8F" w14:textId="77777777" w:rsidR="00DB5D22" w:rsidRPr="00BB45E9" w:rsidRDefault="00DB5D22" w:rsidP="00DB5D22">
            <w:pPr>
              <w:spacing w:after="0" w:line="240" w:lineRule="auto"/>
              <w:jc w:val="both"/>
              <w:rPr>
                <w:rFonts w:ascii="Times New Roman" w:hAnsi="Times New Roman" w:cs="Times New Roman"/>
                <w:sz w:val="24"/>
                <w:szCs w:val="24"/>
              </w:rPr>
            </w:pPr>
          </w:p>
          <w:p w14:paraId="2AB3BE59" w14:textId="77777777" w:rsidR="00DB5D22" w:rsidRPr="00BB45E9" w:rsidRDefault="00DB5D22" w:rsidP="00DB5D22">
            <w:pPr>
              <w:spacing w:after="0" w:line="240" w:lineRule="auto"/>
              <w:jc w:val="both"/>
              <w:rPr>
                <w:rFonts w:ascii="Times New Roman" w:hAnsi="Times New Roman" w:cs="Times New Roman"/>
                <w:sz w:val="24"/>
                <w:szCs w:val="24"/>
              </w:rPr>
            </w:pPr>
          </w:p>
          <w:p w14:paraId="50AD43B8" w14:textId="77777777" w:rsidR="00DB5D22" w:rsidRPr="00BB45E9" w:rsidRDefault="00DB5D22" w:rsidP="00DB5D22">
            <w:pPr>
              <w:spacing w:after="0" w:line="240" w:lineRule="auto"/>
              <w:jc w:val="both"/>
              <w:rPr>
                <w:rFonts w:ascii="Times New Roman" w:hAnsi="Times New Roman" w:cs="Times New Roman"/>
                <w:sz w:val="24"/>
                <w:szCs w:val="24"/>
              </w:rPr>
            </w:pPr>
          </w:p>
          <w:p w14:paraId="3A16AE76" w14:textId="77777777" w:rsidR="00DB5D22" w:rsidRPr="00BB45E9" w:rsidRDefault="00DB5D22" w:rsidP="00DB5D22">
            <w:pPr>
              <w:spacing w:after="0" w:line="240" w:lineRule="auto"/>
              <w:jc w:val="both"/>
              <w:rPr>
                <w:rFonts w:ascii="Times New Roman" w:hAnsi="Times New Roman" w:cs="Times New Roman"/>
                <w:sz w:val="24"/>
                <w:szCs w:val="24"/>
              </w:rPr>
            </w:pPr>
          </w:p>
          <w:p w14:paraId="2721B50B" w14:textId="77777777" w:rsidR="00DB5D22" w:rsidRPr="00BB45E9" w:rsidRDefault="00DB5D22" w:rsidP="00DB5D22">
            <w:pPr>
              <w:spacing w:after="0" w:line="240" w:lineRule="auto"/>
              <w:jc w:val="both"/>
              <w:rPr>
                <w:rFonts w:ascii="Times New Roman" w:hAnsi="Times New Roman" w:cs="Times New Roman"/>
                <w:sz w:val="24"/>
                <w:szCs w:val="24"/>
              </w:rPr>
            </w:pPr>
          </w:p>
          <w:p w14:paraId="3B049EB4" w14:textId="77777777" w:rsidR="00DB5D22" w:rsidRPr="00BB45E9" w:rsidRDefault="00DB5D22" w:rsidP="00DB5D22">
            <w:pPr>
              <w:spacing w:after="0" w:line="240" w:lineRule="auto"/>
              <w:jc w:val="both"/>
              <w:rPr>
                <w:rFonts w:ascii="Times New Roman" w:hAnsi="Times New Roman" w:cs="Times New Roman"/>
                <w:sz w:val="24"/>
                <w:szCs w:val="24"/>
              </w:rPr>
            </w:pPr>
          </w:p>
          <w:p w14:paraId="01289500" w14:textId="77777777" w:rsidR="00DB5D22" w:rsidRPr="00BB45E9" w:rsidRDefault="00DB5D22" w:rsidP="00DB5D22">
            <w:pPr>
              <w:spacing w:after="0" w:line="240" w:lineRule="auto"/>
              <w:jc w:val="both"/>
              <w:rPr>
                <w:rFonts w:ascii="Times New Roman" w:hAnsi="Times New Roman" w:cs="Times New Roman"/>
                <w:sz w:val="24"/>
                <w:szCs w:val="24"/>
              </w:rPr>
            </w:pPr>
          </w:p>
          <w:p w14:paraId="5B2EFDDD" w14:textId="77777777" w:rsidR="00DB5D22" w:rsidRPr="00BB45E9" w:rsidRDefault="00DB5D22" w:rsidP="00DB5D22">
            <w:pPr>
              <w:spacing w:after="0" w:line="240" w:lineRule="auto"/>
              <w:jc w:val="both"/>
              <w:rPr>
                <w:rFonts w:ascii="Times New Roman" w:hAnsi="Times New Roman" w:cs="Times New Roman"/>
                <w:sz w:val="24"/>
                <w:szCs w:val="24"/>
              </w:rPr>
            </w:pPr>
          </w:p>
          <w:p w14:paraId="5A4C3E4C" w14:textId="77777777" w:rsidR="00DB5D22" w:rsidRPr="00BB45E9" w:rsidRDefault="00DB5D22" w:rsidP="00DB5D22">
            <w:pPr>
              <w:spacing w:after="0" w:line="240" w:lineRule="auto"/>
              <w:jc w:val="both"/>
              <w:rPr>
                <w:rFonts w:ascii="Times New Roman" w:hAnsi="Times New Roman" w:cs="Times New Roman"/>
                <w:sz w:val="24"/>
                <w:szCs w:val="24"/>
              </w:rPr>
            </w:pPr>
          </w:p>
          <w:p w14:paraId="7D636708" w14:textId="77777777" w:rsidR="00DB5D22" w:rsidRPr="00BB45E9" w:rsidRDefault="00DB5D22" w:rsidP="00DB5D22">
            <w:pPr>
              <w:spacing w:after="0" w:line="240" w:lineRule="auto"/>
              <w:jc w:val="both"/>
              <w:rPr>
                <w:rFonts w:ascii="Times New Roman" w:hAnsi="Times New Roman" w:cs="Times New Roman"/>
                <w:sz w:val="24"/>
                <w:szCs w:val="24"/>
              </w:rPr>
            </w:pPr>
          </w:p>
          <w:p w14:paraId="3AABA0DE" w14:textId="77777777" w:rsidR="00DB5D22" w:rsidRPr="00BB45E9" w:rsidRDefault="00DB5D22" w:rsidP="00DB5D22">
            <w:pPr>
              <w:spacing w:after="0" w:line="240" w:lineRule="auto"/>
              <w:jc w:val="both"/>
              <w:rPr>
                <w:rFonts w:ascii="Times New Roman" w:hAnsi="Times New Roman" w:cs="Times New Roman"/>
                <w:sz w:val="24"/>
                <w:szCs w:val="24"/>
              </w:rPr>
            </w:pPr>
          </w:p>
          <w:p w14:paraId="77328A3A" w14:textId="77777777" w:rsidR="00DB5D22" w:rsidRPr="00BB45E9" w:rsidRDefault="00DB5D22" w:rsidP="00DB5D22">
            <w:pPr>
              <w:spacing w:after="0" w:line="240" w:lineRule="auto"/>
              <w:jc w:val="both"/>
              <w:rPr>
                <w:rFonts w:ascii="Times New Roman" w:hAnsi="Times New Roman" w:cs="Times New Roman"/>
                <w:sz w:val="24"/>
                <w:szCs w:val="24"/>
              </w:rPr>
            </w:pPr>
          </w:p>
          <w:p w14:paraId="61ECE1A9" w14:textId="77777777" w:rsidR="009F29E6" w:rsidRPr="00BB45E9" w:rsidRDefault="009F29E6" w:rsidP="009F29E6">
            <w:pPr>
              <w:spacing w:after="0" w:line="240" w:lineRule="auto"/>
              <w:jc w:val="both"/>
              <w:rPr>
                <w:rFonts w:ascii="Times New Roman" w:hAnsi="Times New Roman" w:cs="Times New Roman"/>
                <w:bCs/>
                <w:sz w:val="24"/>
                <w:szCs w:val="24"/>
              </w:rPr>
            </w:pPr>
            <w:r w:rsidRPr="00BB45E9">
              <w:rPr>
                <w:rFonts w:ascii="Times New Roman" w:hAnsi="Times New Roman" w:cs="Times New Roman"/>
                <w:sz w:val="24"/>
                <w:szCs w:val="24"/>
                <w:lang w:val="kk-KZ"/>
              </w:rPr>
              <w:t>В целях приведения в</w:t>
            </w:r>
            <w:r w:rsidRPr="00BB45E9">
              <w:rPr>
                <w:rFonts w:ascii="Times New Roman" w:hAnsi="Times New Roman" w:cs="Times New Roman"/>
                <w:sz w:val="24"/>
                <w:szCs w:val="24"/>
              </w:rPr>
              <w:t xml:space="preserve"> соответствие с пунктами 1.2.1 и 1.3.1 Предписания</w:t>
            </w:r>
            <w:r>
              <w:rPr>
                <w:rFonts w:ascii="Times New Roman" w:hAnsi="Times New Roman" w:cs="Times New Roman"/>
                <w:sz w:val="24"/>
                <w:szCs w:val="24"/>
              </w:rPr>
              <w:t xml:space="preserve"> </w:t>
            </w:r>
            <w:r w:rsidRPr="00BB45E9">
              <w:rPr>
                <w:rFonts w:ascii="Times New Roman" w:hAnsi="Times New Roman" w:cs="Times New Roman"/>
                <w:sz w:val="24"/>
                <w:szCs w:val="24"/>
              </w:rPr>
              <w:t xml:space="preserve">9-1-Н </w:t>
            </w:r>
            <w:r>
              <w:rPr>
                <w:rFonts w:ascii="Times New Roman" w:hAnsi="Times New Roman" w:cs="Times New Roman"/>
                <w:sz w:val="24"/>
                <w:szCs w:val="24"/>
              </w:rPr>
              <w:br/>
            </w:r>
            <w:r w:rsidRPr="00BB45E9">
              <w:rPr>
                <w:rFonts w:ascii="Times New Roman" w:hAnsi="Times New Roman" w:cs="Times New Roman"/>
                <w:sz w:val="24"/>
                <w:szCs w:val="24"/>
              </w:rPr>
              <w:t>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 xml:space="preserve">отражения предоставленных и полученных займов по амортизированной </w:t>
            </w:r>
            <w:r w:rsidRPr="00BB45E9">
              <w:rPr>
                <w:rFonts w:ascii="Times New Roman" w:hAnsi="Times New Roman" w:cs="Times New Roman"/>
                <w:sz w:val="24"/>
                <w:szCs w:val="24"/>
              </w:rPr>
              <w:lastRenderedPageBreak/>
              <w:t>стоимости с применением метода эффективной ставки процента.</w:t>
            </w:r>
          </w:p>
          <w:p w14:paraId="080E07E6" w14:textId="77777777" w:rsidR="00DB5D22" w:rsidRPr="00BB45E9" w:rsidRDefault="00DB5D22" w:rsidP="00DB5D22">
            <w:pPr>
              <w:spacing w:after="0" w:line="240" w:lineRule="auto"/>
              <w:jc w:val="both"/>
              <w:rPr>
                <w:rFonts w:ascii="Times New Roman" w:hAnsi="Times New Roman" w:cs="Times New Roman"/>
                <w:sz w:val="24"/>
                <w:szCs w:val="24"/>
              </w:rPr>
            </w:pPr>
          </w:p>
          <w:p w14:paraId="6536A641" w14:textId="77777777" w:rsidR="00DB5D22" w:rsidRPr="00BB45E9" w:rsidRDefault="00DB5D22" w:rsidP="00DB5D22">
            <w:pPr>
              <w:spacing w:after="0" w:line="240" w:lineRule="auto"/>
              <w:jc w:val="both"/>
              <w:rPr>
                <w:rFonts w:ascii="Times New Roman" w:hAnsi="Times New Roman" w:cs="Times New Roman"/>
                <w:sz w:val="24"/>
                <w:szCs w:val="24"/>
              </w:rPr>
            </w:pPr>
          </w:p>
          <w:p w14:paraId="79DCA629" w14:textId="77777777" w:rsidR="00DB5D22" w:rsidRPr="00BB45E9" w:rsidRDefault="00DB5D22" w:rsidP="00DB5D22">
            <w:pPr>
              <w:spacing w:after="0" w:line="240" w:lineRule="auto"/>
              <w:jc w:val="both"/>
              <w:rPr>
                <w:rFonts w:ascii="Times New Roman" w:hAnsi="Times New Roman" w:cs="Times New Roman"/>
                <w:sz w:val="24"/>
                <w:szCs w:val="24"/>
              </w:rPr>
            </w:pPr>
          </w:p>
          <w:p w14:paraId="349D76DE" w14:textId="77777777" w:rsidR="00DB5D22" w:rsidRPr="00BB45E9" w:rsidRDefault="00DB5D22" w:rsidP="00DB5D22">
            <w:pPr>
              <w:spacing w:after="0" w:line="240" w:lineRule="auto"/>
              <w:jc w:val="both"/>
              <w:rPr>
                <w:rFonts w:ascii="Times New Roman" w:hAnsi="Times New Roman" w:cs="Times New Roman"/>
                <w:sz w:val="24"/>
                <w:szCs w:val="24"/>
              </w:rPr>
            </w:pPr>
          </w:p>
          <w:p w14:paraId="6CCC3C50" w14:textId="77777777" w:rsidR="00DB5D22" w:rsidRPr="00BB45E9" w:rsidRDefault="00DB5D22" w:rsidP="00DB5D22">
            <w:pPr>
              <w:spacing w:after="0" w:line="240" w:lineRule="auto"/>
              <w:jc w:val="both"/>
              <w:rPr>
                <w:rFonts w:ascii="Times New Roman" w:hAnsi="Times New Roman" w:cs="Times New Roman"/>
                <w:sz w:val="24"/>
                <w:szCs w:val="24"/>
              </w:rPr>
            </w:pPr>
          </w:p>
          <w:p w14:paraId="1F7FFCFA" w14:textId="77777777" w:rsidR="00DB5D22" w:rsidRPr="00BB45E9" w:rsidRDefault="00DB5D22" w:rsidP="00DB5D22">
            <w:pPr>
              <w:spacing w:after="0" w:line="240" w:lineRule="auto"/>
              <w:jc w:val="both"/>
              <w:rPr>
                <w:rFonts w:ascii="Times New Roman" w:hAnsi="Times New Roman" w:cs="Times New Roman"/>
                <w:sz w:val="24"/>
                <w:szCs w:val="24"/>
              </w:rPr>
            </w:pPr>
          </w:p>
          <w:p w14:paraId="2AAED7F0" w14:textId="77777777" w:rsidR="00DB5D22" w:rsidRPr="00BB45E9" w:rsidRDefault="00DB5D22" w:rsidP="00DB5D22">
            <w:pPr>
              <w:spacing w:after="0" w:line="240" w:lineRule="auto"/>
              <w:jc w:val="both"/>
              <w:rPr>
                <w:rFonts w:ascii="Times New Roman" w:hAnsi="Times New Roman" w:cs="Times New Roman"/>
                <w:sz w:val="24"/>
                <w:szCs w:val="24"/>
              </w:rPr>
            </w:pPr>
          </w:p>
          <w:p w14:paraId="3AFCE3C9" w14:textId="77777777" w:rsidR="00DB5D22" w:rsidRPr="00BB45E9" w:rsidRDefault="00DB5D22" w:rsidP="00DB5D22">
            <w:pPr>
              <w:spacing w:after="0" w:line="240" w:lineRule="auto"/>
              <w:jc w:val="both"/>
              <w:rPr>
                <w:rFonts w:ascii="Times New Roman" w:hAnsi="Times New Roman" w:cs="Times New Roman"/>
                <w:sz w:val="24"/>
                <w:szCs w:val="24"/>
              </w:rPr>
            </w:pPr>
          </w:p>
          <w:p w14:paraId="3B6320BC" w14:textId="77777777" w:rsidR="00DB5D22" w:rsidRPr="00BB45E9" w:rsidRDefault="00DB5D22" w:rsidP="00DB5D22">
            <w:pPr>
              <w:spacing w:after="0" w:line="240" w:lineRule="auto"/>
              <w:jc w:val="both"/>
              <w:rPr>
                <w:rFonts w:ascii="Times New Roman" w:hAnsi="Times New Roman" w:cs="Times New Roman"/>
                <w:sz w:val="24"/>
                <w:szCs w:val="24"/>
              </w:rPr>
            </w:pPr>
          </w:p>
          <w:p w14:paraId="3C044469" w14:textId="77777777" w:rsidR="00DB5D22" w:rsidRPr="00BB45E9" w:rsidRDefault="00DB5D22" w:rsidP="00DB5D22">
            <w:pPr>
              <w:spacing w:after="0" w:line="240" w:lineRule="auto"/>
              <w:jc w:val="both"/>
              <w:rPr>
                <w:rFonts w:ascii="Times New Roman" w:hAnsi="Times New Roman" w:cs="Times New Roman"/>
                <w:sz w:val="24"/>
                <w:szCs w:val="24"/>
              </w:rPr>
            </w:pPr>
          </w:p>
          <w:p w14:paraId="31C7B6AC" w14:textId="77777777" w:rsidR="00DB5D22" w:rsidRPr="00BB45E9" w:rsidRDefault="00DB5D22" w:rsidP="00DB5D22">
            <w:pPr>
              <w:spacing w:after="0" w:line="240" w:lineRule="auto"/>
              <w:jc w:val="both"/>
              <w:rPr>
                <w:rFonts w:ascii="Times New Roman" w:hAnsi="Times New Roman" w:cs="Times New Roman"/>
                <w:sz w:val="24"/>
                <w:szCs w:val="24"/>
              </w:rPr>
            </w:pPr>
          </w:p>
          <w:p w14:paraId="02DFA0EB" w14:textId="77777777" w:rsidR="00DB5D22" w:rsidRPr="00BB45E9" w:rsidRDefault="00DB5D22" w:rsidP="00DB5D22">
            <w:pPr>
              <w:spacing w:after="0" w:line="240" w:lineRule="auto"/>
              <w:jc w:val="both"/>
              <w:rPr>
                <w:rFonts w:ascii="Times New Roman" w:hAnsi="Times New Roman" w:cs="Times New Roman"/>
                <w:sz w:val="24"/>
                <w:szCs w:val="24"/>
              </w:rPr>
            </w:pPr>
          </w:p>
          <w:p w14:paraId="520903E3" w14:textId="77777777" w:rsidR="00DB5D22" w:rsidRPr="00BB45E9" w:rsidRDefault="00DB5D22" w:rsidP="00DB5D22">
            <w:pPr>
              <w:spacing w:after="0" w:line="240" w:lineRule="auto"/>
              <w:jc w:val="both"/>
              <w:rPr>
                <w:rFonts w:ascii="Times New Roman" w:hAnsi="Times New Roman" w:cs="Times New Roman"/>
                <w:sz w:val="24"/>
                <w:szCs w:val="24"/>
              </w:rPr>
            </w:pPr>
          </w:p>
          <w:p w14:paraId="3D99E04B" w14:textId="77777777" w:rsidR="00DB5D22" w:rsidRPr="00BB45E9" w:rsidRDefault="00DB5D22" w:rsidP="00DB5D22">
            <w:pPr>
              <w:spacing w:after="0" w:line="240" w:lineRule="auto"/>
              <w:jc w:val="both"/>
              <w:rPr>
                <w:rFonts w:ascii="Times New Roman" w:hAnsi="Times New Roman" w:cs="Times New Roman"/>
                <w:sz w:val="24"/>
                <w:szCs w:val="24"/>
              </w:rPr>
            </w:pPr>
          </w:p>
          <w:p w14:paraId="1CE18A62" w14:textId="77777777" w:rsidR="00DB5D22" w:rsidRPr="00BB45E9" w:rsidRDefault="00DB5D22" w:rsidP="00DB5D22">
            <w:pPr>
              <w:spacing w:after="0" w:line="240" w:lineRule="auto"/>
              <w:jc w:val="both"/>
              <w:rPr>
                <w:rFonts w:ascii="Times New Roman" w:hAnsi="Times New Roman" w:cs="Times New Roman"/>
                <w:sz w:val="24"/>
                <w:szCs w:val="24"/>
              </w:rPr>
            </w:pPr>
          </w:p>
          <w:p w14:paraId="2EB9D341" w14:textId="77777777" w:rsidR="00DB5D22" w:rsidRPr="00BB45E9" w:rsidRDefault="00DB5D22" w:rsidP="00DB5D22">
            <w:pPr>
              <w:spacing w:after="0" w:line="240" w:lineRule="auto"/>
              <w:jc w:val="both"/>
              <w:rPr>
                <w:rFonts w:ascii="Times New Roman" w:hAnsi="Times New Roman" w:cs="Times New Roman"/>
                <w:sz w:val="24"/>
                <w:szCs w:val="24"/>
              </w:rPr>
            </w:pPr>
          </w:p>
          <w:p w14:paraId="15DE8E31" w14:textId="77777777" w:rsidR="00DB5D22" w:rsidRPr="00BB45E9" w:rsidRDefault="00DB5D22" w:rsidP="00DB5D22">
            <w:pPr>
              <w:spacing w:after="0" w:line="240" w:lineRule="auto"/>
              <w:jc w:val="both"/>
              <w:rPr>
                <w:rFonts w:ascii="Times New Roman" w:hAnsi="Times New Roman" w:cs="Times New Roman"/>
                <w:sz w:val="24"/>
                <w:szCs w:val="24"/>
              </w:rPr>
            </w:pPr>
          </w:p>
          <w:p w14:paraId="5A6C31BE" w14:textId="77777777" w:rsidR="00DB5D22" w:rsidRPr="00BB45E9" w:rsidRDefault="00DB5D22" w:rsidP="00DB5D22">
            <w:pPr>
              <w:spacing w:after="0" w:line="240" w:lineRule="auto"/>
              <w:jc w:val="both"/>
              <w:rPr>
                <w:rFonts w:ascii="Times New Roman" w:hAnsi="Times New Roman" w:cs="Times New Roman"/>
                <w:sz w:val="24"/>
                <w:szCs w:val="24"/>
              </w:rPr>
            </w:pPr>
          </w:p>
          <w:p w14:paraId="0E251D4A" w14:textId="77777777" w:rsidR="00DB5D22" w:rsidRPr="00BB45E9" w:rsidRDefault="00DB5D22" w:rsidP="00DB5D22">
            <w:pPr>
              <w:spacing w:after="0" w:line="240" w:lineRule="auto"/>
              <w:jc w:val="both"/>
              <w:rPr>
                <w:rFonts w:ascii="Times New Roman" w:hAnsi="Times New Roman" w:cs="Times New Roman"/>
                <w:sz w:val="24"/>
                <w:szCs w:val="24"/>
              </w:rPr>
            </w:pPr>
          </w:p>
          <w:p w14:paraId="21A08711" w14:textId="77777777" w:rsidR="00DB5D22" w:rsidRPr="00BB45E9" w:rsidRDefault="00DB5D22" w:rsidP="00DB5D22">
            <w:pPr>
              <w:spacing w:after="0" w:line="240" w:lineRule="auto"/>
              <w:jc w:val="both"/>
              <w:rPr>
                <w:rFonts w:ascii="Times New Roman" w:hAnsi="Times New Roman" w:cs="Times New Roman"/>
                <w:sz w:val="24"/>
                <w:szCs w:val="24"/>
              </w:rPr>
            </w:pPr>
          </w:p>
          <w:p w14:paraId="59D536C6" w14:textId="77777777" w:rsidR="00DB5D22" w:rsidRPr="00BB45E9" w:rsidRDefault="00DB5D22" w:rsidP="00DB5D22">
            <w:pPr>
              <w:spacing w:after="0" w:line="240" w:lineRule="auto"/>
              <w:jc w:val="both"/>
              <w:rPr>
                <w:rFonts w:ascii="Times New Roman" w:hAnsi="Times New Roman" w:cs="Times New Roman"/>
                <w:sz w:val="24"/>
                <w:szCs w:val="24"/>
              </w:rPr>
            </w:pPr>
          </w:p>
          <w:p w14:paraId="073250A0" w14:textId="77777777" w:rsidR="00DB5D22" w:rsidRPr="00BB45E9" w:rsidRDefault="00DB5D22" w:rsidP="00DB5D22">
            <w:pPr>
              <w:spacing w:after="0" w:line="240" w:lineRule="auto"/>
              <w:jc w:val="both"/>
              <w:rPr>
                <w:rFonts w:ascii="Times New Roman" w:hAnsi="Times New Roman" w:cs="Times New Roman"/>
                <w:sz w:val="24"/>
                <w:szCs w:val="24"/>
              </w:rPr>
            </w:pPr>
          </w:p>
          <w:p w14:paraId="66F194E1" w14:textId="77777777" w:rsidR="00DB5D22" w:rsidRPr="00BB45E9" w:rsidRDefault="00DB5D22" w:rsidP="00DB5D22">
            <w:pPr>
              <w:spacing w:after="0" w:line="240" w:lineRule="auto"/>
              <w:jc w:val="both"/>
              <w:rPr>
                <w:rFonts w:ascii="Times New Roman" w:hAnsi="Times New Roman" w:cs="Times New Roman"/>
                <w:sz w:val="24"/>
                <w:szCs w:val="24"/>
              </w:rPr>
            </w:pPr>
          </w:p>
          <w:p w14:paraId="020897F6" w14:textId="77777777" w:rsidR="00DB5D22" w:rsidRPr="00BB45E9" w:rsidRDefault="00DB5D22" w:rsidP="00DB5D22">
            <w:pPr>
              <w:spacing w:after="0" w:line="240" w:lineRule="auto"/>
              <w:jc w:val="both"/>
              <w:rPr>
                <w:rFonts w:ascii="Times New Roman" w:hAnsi="Times New Roman" w:cs="Times New Roman"/>
                <w:sz w:val="24"/>
                <w:szCs w:val="24"/>
              </w:rPr>
            </w:pPr>
          </w:p>
          <w:p w14:paraId="72E196F5" w14:textId="77777777" w:rsidR="00DB5D22" w:rsidRPr="00BB45E9" w:rsidRDefault="00DB5D22" w:rsidP="00DB5D22">
            <w:pPr>
              <w:spacing w:after="0" w:line="240" w:lineRule="auto"/>
              <w:jc w:val="both"/>
              <w:rPr>
                <w:rFonts w:ascii="Times New Roman" w:hAnsi="Times New Roman" w:cs="Times New Roman"/>
                <w:sz w:val="24"/>
                <w:szCs w:val="24"/>
              </w:rPr>
            </w:pPr>
          </w:p>
          <w:p w14:paraId="034B251D" w14:textId="77777777" w:rsidR="00DB5D22" w:rsidRPr="00BB45E9" w:rsidRDefault="00DB5D22" w:rsidP="00DB5D22">
            <w:pPr>
              <w:spacing w:after="0" w:line="240" w:lineRule="auto"/>
              <w:jc w:val="both"/>
              <w:rPr>
                <w:rFonts w:ascii="Times New Roman" w:hAnsi="Times New Roman" w:cs="Times New Roman"/>
                <w:sz w:val="24"/>
                <w:szCs w:val="24"/>
              </w:rPr>
            </w:pPr>
          </w:p>
          <w:p w14:paraId="2171E39F" w14:textId="77777777" w:rsidR="00DB5D22" w:rsidRPr="00BB45E9" w:rsidRDefault="00DB5D22" w:rsidP="00DB5D22">
            <w:pPr>
              <w:spacing w:after="0" w:line="240" w:lineRule="auto"/>
              <w:jc w:val="both"/>
              <w:rPr>
                <w:rFonts w:ascii="Times New Roman" w:hAnsi="Times New Roman" w:cs="Times New Roman"/>
                <w:sz w:val="24"/>
                <w:szCs w:val="24"/>
              </w:rPr>
            </w:pPr>
          </w:p>
          <w:p w14:paraId="1BAB8AB1" w14:textId="77777777" w:rsidR="00DB5D22" w:rsidRPr="00BB45E9" w:rsidRDefault="00DB5D22" w:rsidP="00DB5D22">
            <w:pPr>
              <w:spacing w:after="0" w:line="240" w:lineRule="auto"/>
              <w:jc w:val="both"/>
              <w:rPr>
                <w:rFonts w:ascii="Times New Roman" w:hAnsi="Times New Roman" w:cs="Times New Roman"/>
                <w:sz w:val="24"/>
                <w:szCs w:val="24"/>
              </w:rPr>
            </w:pPr>
          </w:p>
          <w:p w14:paraId="2068E7D8" w14:textId="77777777" w:rsidR="00DB5D22" w:rsidRPr="00BB45E9" w:rsidRDefault="00DB5D22" w:rsidP="00DB5D22">
            <w:pPr>
              <w:spacing w:after="0" w:line="240" w:lineRule="auto"/>
              <w:jc w:val="both"/>
              <w:rPr>
                <w:rFonts w:ascii="Times New Roman" w:hAnsi="Times New Roman" w:cs="Times New Roman"/>
                <w:sz w:val="24"/>
                <w:szCs w:val="24"/>
              </w:rPr>
            </w:pPr>
          </w:p>
          <w:p w14:paraId="6D4E6FEC" w14:textId="77777777" w:rsidR="00DB5D22" w:rsidRPr="00BB45E9" w:rsidRDefault="00DB5D22" w:rsidP="00DB5D22">
            <w:pPr>
              <w:spacing w:after="0" w:line="240" w:lineRule="auto"/>
              <w:jc w:val="both"/>
              <w:rPr>
                <w:rFonts w:ascii="Times New Roman" w:hAnsi="Times New Roman" w:cs="Times New Roman"/>
                <w:sz w:val="24"/>
                <w:szCs w:val="24"/>
              </w:rPr>
            </w:pPr>
          </w:p>
          <w:p w14:paraId="339D4A02" w14:textId="77777777" w:rsidR="00DB5D22" w:rsidRPr="00BB45E9" w:rsidRDefault="00DB5D22" w:rsidP="00DB5D22">
            <w:pPr>
              <w:spacing w:after="0" w:line="240" w:lineRule="auto"/>
              <w:jc w:val="both"/>
              <w:rPr>
                <w:rFonts w:ascii="Times New Roman" w:hAnsi="Times New Roman" w:cs="Times New Roman"/>
                <w:sz w:val="24"/>
                <w:szCs w:val="24"/>
              </w:rPr>
            </w:pPr>
          </w:p>
          <w:p w14:paraId="3AF41F49" w14:textId="77777777" w:rsidR="00DB5D22" w:rsidRPr="00BB45E9" w:rsidRDefault="00DB5D22" w:rsidP="00DB5D22">
            <w:pPr>
              <w:spacing w:after="0" w:line="240" w:lineRule="auto"/>
              <w:jc w:val="both"/>
              <w:rPr>
                <w:rFonts w:ascii="Times New Roman" w:hAnsi="Times New Roman" w:cs="Times New Roman"/>
                <w:sz w:val="24"/>
                <w:szCs w:val="24"/>
              </w:rPr>
            </w:pPr>
          </w:p>
          <w:p w14:paraId="1E4AAB1E" w14:textId="77777777" w:rsidR="00DB5D22" w:rsidRPr="00BB45E9" w:rsidRDefault="00DB5D22" w:rsidP="00DB5D22">
            <w:pPr>
              <w:spacing w:after="0" w:line="240" w:lineRule="auto"/>
              <w:jc w:val="both"/>
              <w:rPr>
                <w:rFonts w:ascii="Times New Roman" w:hAnsi="Times New Roman" w:cs="Times New Roman"/>
                <w:sz w:val="24"/>
                <w:szCs w:val="24"/>
              </w:rPr>
            </w:pPr>
          </w:p>
          <w:p w14:paraId="7C469A4D" w14:textId="77777777" w:rsidR="00DB5D22" w:rsidRPr="00BB45E9" w:rsidRDefault="00DB5D22" w:rsidP="00DB5D22">
            <w:pPr>
              <w:spacing w:after="0" w:line="240" w:lineRule="auto"/>
              <w:jc w:val="both"/>
              <w:rPr>
                <w:rFonts w:ascii="Times New Roman" w:hAnsi="Times New Roman" w:cs="Times New Roman"/>
                <w:sz w:val="24"/>
                <w:szCs w:val="24"/>
              </w:rPr>
            </w:pPr>
          </w:p>
          <w:p w14:paraId="30725DE8" w14:textId="77777777" w:rsidR="00DB5D22" w:rsidRPr="00BB45E9" w:rsidRDefault="00DB5D22" w:rsidP="00DB5D22">
            <w:pPr>
              <w:spacing w:after="0" w:line="240" w:lineRule="auto"/>
              <w:jc w:val="both"/>
              <w:rPr>
                <w:rFonts w:ascii="Times New Roman" w:hAnsi="Times New Roman" w:cs="Times New Roman"/>
                <w:sz w:val="24"/>
                <w:szCs w:val="24"/>
              </w:rPr>
            </w:pPr>
          </w:p>
          <w:p w14:paraId="6665D787" w14:textId="77777777" w:rsidR="00DB5D22" w:rsidRPr="00BB45E9" w:rsidRDefault="00DB5D22" w:rsidP="00DB5D22">
            <w:pPr>
              <w:spacing w:after="0" w:line="240" w:lineRule="auto"/>
              <w:jc w:val="both"/>
              <w:rPr>
                <w:rFonts w:ascii="Times New Roman" w:hAnsi="Times New Roman" w:cs="Times New Roman"/>
                <w:sz w:val="24"/>
                <w:szCs w:val="24"/>
              </w:rPr>
            </w:pPr>
          </w:p>
          <w:p w14:paraId="63312558" w14:textId="77777777" w:rsidR="00DB5D22" w:rsidRPr="00BB45E9" w:rsidRDefault="00DB5D22" w:rsidP="00DB5D22">
            <w:pPr>
              <w:spacing w:after="0" w:line="240" w:lineRule="auto"/>
              <w:jc w:val="both"/>
              <w:rPr>
                <w:rFonts w:ascii="Times New Roman" w:hAnsi="Times New Roman" w:cs="Times New Roman"/>
                <w:sz w:val="24"/>
                <w:szCs w:val="24"/>
              </w:rPr>
            </w:pPr>
          </w:p>
          <w:p w14:paraId="15AA6B34" w14:textId="77777777" w:rsidR="00DB5D22" w:rsidRPr="00BB45E9" w:rsidRDefault="00DB5D22" w:rsidP="00DB5D22">
            <w:pPr>
              <w:spacing w:after="0" w:line="240" w:lineRule="auto"/>
              <w:jc w:val="both"/>
              <w:rPr>
                <w:rFonts w:ascii="Times New Roman" w:hAnsi="Times New Roman" w:cs="Times New Roman"/>
                <w:sz w:val="24"/>
                <w:szCs w:val="24"/>
              </w:rPr>
            </w:pPr>
          </w:p>
          <w:p w14:paraId="249AB5FF" w14:textId="77777777" w:rsidR="00DB5D22" w:rsidRPr="00BB45E9" w:rsidRDefault="00DB5D22" w:rsidP="00DB5D22">
            <w:pPr>
              <w:spacing w:after="0" w:line="240" w:lineRule="auto"/>
              <w:jc w:val="both"/>
              <w:rPr>
                <w:rFonts w:ascii="Times New Roman" w:hAnsi="Times New Roman" w:cs="Times New Roman"/>
                <w:sz w:val="24"/>
                <w:szCs w:val="24"/>
              </w:rPr>
            </w:pPr>
          </w:p>
          <w:p w14:paraId="0D08F654" w14:textId="77777777" w:rsidR="00DB5D22" w:rsidRPr="00BB45E9" w:rsidRDefault="00DB5D22" w:rsidP="00DB5D22">
            <w:pPr>
              <w:spacing w:after="0" w:line="240" w:lineRule="auto"/>
              <w:jc w:val="both"/>
              <w:rPr>
                <w:rFonts w:ascii="Times New Roman" w:hAnsi="Times New Roman" w:cs="Times New Roman"/>
                <w:sz w:val="24"/>
                <w:szCs w:val="24"/>
              </w:rPr>
            </w:pPr>
          </w:p>
          <w:p w14:paraId="199FF8C6" w14:textId="77777777" w:rsidR="00DB5D22" w:rsidRPr="00BB45E9" w:rsidRDefault="00DB5D22" w:rsidP="00DB5D22">
            <w:pPr>
              <w:spacing w:after="0" w:line="240" w:lineRule="auto"/>
              <w:jc w:val="both"/>
              <w:rPr>
                <w:rFonts w:ascii="Times New Roman" w:hAnsi="Times New Roman" w:cs="Times New Roman"/>
                <w:sz w:val="24"/>
                <w:szCs w:val="24"/>
              </w:rPr>
            </w:pPr>
          </w:p>
          <w:p w14:paraId="059FD332" w14:textId="77777777" w:rsidR="00DB5D22" w:rsidRPr="00BB45E9" w:rsidRDefault="00DB5D22" w:rsidP="00DB5D22">
            <w:pPr>
              <w:spacing w:after="0" w:line="240" w:lineRule="auto"/>
              <w:jc w:val="both"/>
              <w:rPr>
                <w:rFonts w:ascii="Times New Roman" w:hAnsi="Times New Roman" w:cs="Times New Roman"/>
                <w:sz w:val="24"/>
                <w:szCs w:val="24"/>
              </w:rPr>
            </w:pPr>
          </w:p>
          <w:p w14:paraId="48D0C88F" w14:textId="77777777" w:rsidR="00DB5D22" w:rsidRPr="00BB45E9" w:rsidRDefault="00DB5D22" w:rsidP="00DB5D22">
            <w:pPr>
              <w:spacing w:after="0" w:line="240" w:lineRule="auto"/>
              <w:jc w:val="both"/>
              <w:rPr>
                <w:rFonts w:ascii="Times New Roman" w:hAnsi="Times New Roman" w:cs="Times New Roman"/>
                <w:sz w:val="24"/>
                <w:szCs w:val="24"/>
              </w:rPr>
            </w:pPr>
          </w:p>
          <w:p w14:paraId="1398B740" w14:textId="77777777" w:rsidR="00DB5D22" w:rsidRPr="00BB45E9" w:rsidRDefault="00DB5D22" w:rsidP="00DB5D22">
            <w:pPr>
              <w:spacing w:after="0" w:line="240" w:lineRule="auto"/>
              <w:jc w:val="both"/>
              <w:rPr>
                <w:rFonts w:ascii="Times New Roman" w:hAnsi="Times New Roman" w:cs="Times New Roman"/>
                <w:sz w:val="24"/>
                <w:szCs w:val="24"/>
              </w:rPr>
            </w:pPr>
          </w:p>
          <w:p w14:paraId="6BEFC5DC" w14:textId="77777777" w:rsidR="00DB5D22" w:rsidRPr="00BB45E9" w:rsidRDefault="00DB5D22" w:rsidP="00DB5D22">
            <w:pPr>
              <w:spacing w:after="0" w:line="240" w:lineRule="auto"/>
              <w:jc w:val="both"/>
              <w:rPr>
                <w:rFonts w:ascii="Times New Roman" w:hAnsi="Times New Roman" w:cs="Times New Roman"/>
                <w:sz w:val="24"/>
                <w:szCs w:val="24"/>
              </w:rPr>
            </w:pPr>
          </w:p>
          <w:p w14:paraId="0C41A2A2" w14:textId="77777777" w:rsidR="00DB5D22" w:rsidRPr="00BB45E9" w:rsidRDefault="00DB5D22" w:rsidP="00DB5D22">
            <w:pPr>
              <w:spacing w:after="0" w:line="240" w:lineRule="auto"/>
              <w:jc w:val="both"/>
              <w:rPr>
                <w:rFonts w:ascii="Times New Roman" w:hAnsi="Times New Roman" w:cs="Times New Roman"/>
                <w:sz w:val="24"/>
                <w:szCs w:val="24"/>
              </w:rPr>
            </w:pPr>
          </w:p>
          <w:p w14:paraId="68FCB2B5" w14:textId="77777777" w:rsidR="00DB5D22" w:rsidRPr="00BB45E9" w:rsidRDefault="00DB5D22" w:rsidP="00DB5D22">
            <w:pPr>
              <w:spacing w:after="0" w:line="240" w:lineRule="auto"/>
              <w:jc w:val="both"/>
              <w:rPr>
                <w:rFonts w:ascii="Times New Roman" w:hAnsi="Times New Roman" w:cs="Times New Roman"/>
                <w:sz w:val="24"/>
                <w:szCs w:val="24"/>
              </w:rPr>
            </w:pPr>
          </w:p>
          <w:p w14:paraId="3830B930" w14:textId="77777777" w:rsidR="00DB5D22" w:rsidRPr="00BB45E9" w:rsidRDefault="00DB5D22" w:rsidP="00DB5D22">
            <w:pPr>
              <w:spacing w:after="0" w:line="240" w:lineRule="auto"/>
              <w:jc w:val="both"/>
              <w:rPr>
                <w:rFonts w:ascii="Times New Roman" w:hAnsi="Times New Roman" w:cs="Times New Roman"/>
                <w:sz w:val="24"/>
                <w:szCs w:val="24"/>
              </w:rPr>
            </w:pPr>
          </w:p>
          <w:p w14:paraId="063FB358" w14:textId="77777777" w:rsidR="00DB5D22" w:rsidRPr="00BB45E9" w:rsidRDefault="00DB5D22" w:rsidP="00DB5D22">
            <w:pPr>
              <w:spacing w:after="0" w:line="240" w:lineRule="auto"/>
              <w:jc w:val="both"/>
              <w:rPr>
                <w:rFonts w:ascii="Times New Roman" w:hAnsi="Times New Roman" w:cs="Times New Roman"/>
                <w:sz w:val="24"/>
                <w:szCs w:val="24"/>
              </w:rPr>
            </w:pPr>
          </w:p>
          <w:p w14:paraId="463F9626" w14:textId="77777777" w:rsidR="00DB5D22" w:rsidRPr="00BB45E9" w:rsidRDefault="00DB5D22" w:rsidP="00DB5D22">
            <w:pPr>
              <w:spacing w:after="0" w:line="240" w:lineRule="auto"/>
              <w:jc w:val="both"/>
              <w:rPr>
                <w:rFonts w:ascii="Times New Roman" w:hAnsi="Times New Roman" w:cs="Times New Roman"/>
                <w:sz w:val="24"/>
                <w:szCs w:val="24"/>
              </w:rPr>
            </w:pPr>
          </w:p>
          <w:p w14:paraId="34403B59" w14:textId="77777777" w:rsidR="00DB5D22" w:rsidRPr="00BB45E9" w:rsidRDefault="00DB5D22" w:rsidP="00DB5D22">
            <w:pPr>
              <w:spacing w:after="0" w:line="240" w:lineRule="auto"/>
              <w:jc w:val="both"/>
              <w:rPr>
                <w:rFonts w:ascii="Times New Roman" w:hAnsi="Times New Roman" w:cs="Times New Roman"/>
                <w:sz w:val="24"/>
                <w:szCs w:val="24"/>
              </w:rPr>
            </w:pPr>
          </w:p>
          <w:p w14:paraId="4D2752FE" w14:textId="77777777" w:rsidR="00DB5D22" w:rsidRPr="00BB45E9" w:rsidRDefault="00DB5D22" w:rsidP="00DB5D22">
            <w:pPr>
              <w:spacing w:after="0" w:line="240" w:lineRule="auto"/>
              <w:jc w:val="both"/>
              <w:rPr>
                <w:rFonts w:ascii="Times New Roman" w:hAnsi="Times New Roman" w:cs="Times New Roman"/>
                <w:sz w:val="24"/>
                <w:szCs w:val="24"/>
              </w:rPr>
            </w:pPr>
          </w:p>
          <w:p w14:paraId="56285D86" w14:textId="77777777" w:rsidR="00DB5D22" w:rsidRPr="00BB45E9" w:rsidRDefault="00DB5D22" w:rsidP="00DB5D22">
            <w:pPr>
              <w:spacing w:after="0" w:line="240" w:lineRule="auto"/>
              <w:jc w:val="both"/>
              <w:rPr>
                <w:rFonts w:ascii="Times New Roman" w:hAnsi="Times New Roman" w:cs="Times New Roman"/>
                <w:sz w:val="24"/>
                <w:szCs w:val="24"/>
              </w:rPr>
            </w:pPr>
          </w:p>
          <w:p w14:paraId="2F88B232" w14:textId="77777777" w:rsidR="00DB5D22" w:rsidRPr="00BB45E9" w:rsidRDefault="00DB5D22" w:rsidP="00DB5D22">
            <w:pPr>
              <w:spacing w:after="0" w:line="240" w:lineRule="auto"/>
              <w:jc w:val="both"/>
              <w:rPr>
                <w:rFonts w:ascii="Times New Roman" w:hAnsi="Times New Roman" w:cs="Times New Roman"/>
                <w:sz w:val="24"/>
                <w:szCs w:val="24"/>
              </w:rPr>
            </w:pPr>
          </w:p>
          <w:p w14:paraId="006D06FD" w14:textId="77777777" w:rsidR="00DB5D22" w:rsidRPr="00BB45E9" w:rsidRDefault="00DB5D22" w:rsidP="00DB5D22">
            <w:pPr>
              <w:spacing w:after="0" w:line="240" w:lineRule="auto"/>
              <w:jc w:val="both"/>
              <w:rPr>
                <w:rFonts w:ascii="Times New Roman" w:hAnsi="Times New Roman" w:cs="Times New Roman"/>
                <w:sz w:val="24"/>
                <w:szCs w:val="24"/>
              </w:rPr>
            </w:pPr>
          </w:p>
          <w:p w14:paraId="4F134CC6" w14:textId="77777777" w:rsidR="00DB5D22" w:rsidRPr="00BB45E9" w:rsidRDefault="00DB5D22" w:rsidP="00DB5D22">
            <w:pPr>
              <w:spacing w:after="0" w:line="240" w:lineRule="auto"/>
              <w:jc w:val="both"/>
              <w:rPr>
                <w:rFonts w:ascii="Times New Roman" w:hAnsi="Times New Roman" w:cs="Times New Roman"/>
                <w:sz w:val="24"/>
                <w:szCs w:val="24"/>
              </w:rPr>
            </w:pPr>
          </w:p>
          <w:p w14:paraId="517DE12C" w14:textId="77777777" w:rsidR="00DB5D22" w:rsidRPr="00BB45E9" w:rsidRDefault="00DB5D22" w:rsidP="00DB5D22">
            <w:pPr>
              <w:spacing w:after="0" w:line="240" w:lineRule="auto"/>
              <w:jc w:val="both"/>
              <w:rPr>
                <w:rFonts w:ascii="Times New Roman" w:hAnsi="Times New Roman" w:cs="Times New Roman"/>
                <w:sz w:val="24"/>
                <w:szCs w:val="24"/>
              </w:rPr>
            </w:pPr>
          </w:p>
          <w:p w14:paraId="1C68782C" w14:textId="77777777" w:rsidR="00DB5D22" w:rsidRPr="00BB45E9" w:rsidRDefault="00DB5D22" w:rsidP="00DB5D22">
            <w:pPr>
              <w:spacing w:after="0" w:line="240" w:lineRule="auto"/>
              <w:jc w:val="both"/>
              <w:rPr>
                <w:rFonts w:ascii="Times New Roman" w:hAnsi="Times New Roman" w:cs="Times New Roman"/>
                <w:sz w:val="24"/>
                <w:szCs w:val="24"/>
              </w:rPr>
            </w:pPr>
          </w:p>
          <w:p w14:paraId="498CC1BD" w14:textId="77777777" w:rsidR="00DB5D22" w:rsidRPr="00BB45E9" w:rsidRDefault="00DB5D22" w:rsidP="00DB5D22">
            <w:pPr>
              <w:spacing w:after="0" w:line="240" w:lineRule="auto"/>
              <w:jc w:val="both"/>
              <w:rPr>
                <w:rFonts w:ascii="Times New Roman" w:hAnsi="Times New Roman" w:cs="Times New Roman"/>
                <w:sz w:val="24"/>
                <w:szCs w:val="24"/>
              </w:rPr>
            </w:pPr>
          </w:p>
          <w:p w14:paraId="405DF0FF" w14:textId="77777777" w:rsidR="00DB5D22" w:rsidRPr="00BB45E9" w:rsidRDefault="00DB5D22" w:rsidP="00DB5D22">
            <w:pPr>
              <w:spacing w:after="0" w:line="240" w:lineRule="auto"/>
              <w:jc w:val="both"/>
              <w:rPr>
                <w:rFonts w:ascii="Times New Roman" w:hAnsi="Times New Roman" w:cs="Times New Roman"/>
                <w:sz w:val="24"/>
                <w:szCs w:val="24"/>
              </w:rPr>
            </w:pPr>
          </w:p>
          <w:p w14:paraId="63F714FC" w14:textId="77777777" w:rsidR="00DB5D22" w:rsidRPr="00BB45E9" w:rsidRDefault="00DB5D22" w:rsidP="00DB5D22">
            <w:pPr>
              <w:spacing w:after="0" w:line="240" w:lineRule="auto"/>
              <w:jc w:val="both"/>
              <w:rPr>
                <w:rFonts w:ascii="Times New Roman" w:hAnsi="Times New Roman" w:cs="Times New Roman"/>
                <w:sz w:val="24"/>
                <w:szCs w:val="24"/>
              </w:rPr>
            </w:pPr>
          </w:p>
          <w:p w14:paraId="534A3C3B" w14:textId="77777777" w:rsidR="00DB5D22" w:rsidRPr="00BB45E9" w:rsidRDefault="00DB5D22" w:rsidP="00DB5D22">
            <w:pPr>
              <w:spacing w:after="0" w:line="240" w:lineRule="auto"/>
              <w:jc w:val="both"/>
              <w:rPr>
                <w:rFonts w:ascii="Times New Roman" w:hAnsi="Times New Roman" w:cs="Times New Roman"/>
                <w:sz w:val="24"/>
                <w:szCs w:val="24"/>
              </w:rPr>
            </w:pPr>
          </w:p>
          <w:p w14:paraId="21DC57B7" w14:textId="77777777" w:rsidR="00DB5D22" w:rsidRPr="00BB45E9" w:rsidRDefault="00DB5D22" w:rsidP="00DB5D22">
            <w:pPr>
              <w:spacing w:after="0" w:line="240" w:lineRule="auto"/>
              <w:jc w:val="both"/>
              <w:rPr>
                <w:rFonts w:ascii="Times New Roman" w:hAnsi="Times New Roman" w:cs="Times New Roman"/>
                <w:sz w:val="24"/>
                <w:szCs w:val="24"/>
              </w:rPr>
            </w:pPr>
          </w:p>
          <w:p w14:paraId="1C6E4E94" w14:textId="77777777" w:rsidR="00DB5D22" w:rsidRPr="00BB45E9" w:rsidRDefault="00DB5D22" w:rsidP="00DB5D22">
            <w:pPr>
              <w:spacing w:after="0" w:line="240" w:lineRule="auto"/>
              <w:jc w:val="both"/>
              <w:rPr>
                <w:rFonts w:ascii="Times New Roman" w:hAnsi="Times New Roman" w:cs="Times New Roman"/>
                <w:sz w:val="24"/>
                <w:szCs w:val="24"/>
              </w:rPr>
            </w:pPr>
          </w:p>
          <w:p w14:paraId="1A671F88" w14:textId="77777777" w:rsidR="00DB5D22" w:rsidRPr="00BB45E9" w:rsidRDefault="00DB5D22" w:rsidP="00DB5D22">
            <w:pPr>
              <w:spacing w:after="0" w:line="240" w:lineRule="auto"/>
              <w:jc w:val="both"/>
              <w:rPr>
                <w:rFonts w:ascii="Times New Roman" w:hAnsi="Times New Roman" w:cs="Times New Roman"/>
                <w:sz w:val="24"/>
                <w:szCs w:val="24"/>
              </w:rPr>
            </w:pPr>
          </w:p>
          <w:p w14:paraId="5EEB14EA" w14:textId="77777777" w:rsidR="00DB5D22" w:rsidRPr="00BB45E9" w:rsidRDefault="00DB5D22" w:rsidP="00DB5D22">
            <w:pPr>
              <w:spacing w:after="0" w:line="240" w:lineRule="auto"/>
              <w:jc w:val="both"/>
              <w:rPr>
                <w:rFonts w:ascii="Times New Roman" w:hAnsi="Times New Roman" w:cs="Times New Roman"/>
                <w:sz w:val="24"/>
                <w:szCs w:val="24"/>
              </w:rPr>
            </w:pPr>
          </w:p>
          <w:p w14:paraId="1D7380C0" w14:textId="77777777" w:rsidR="00DB5D22" w:rsidRPr="00BB45E9" w:rsidRDefault="00DB5D22" w:rsidP="00DB5D22">
            <w:pPr>
              <w:spacing w:after="0" w:line="240" w:lineRule="auto"/>
              <w:jc w:val="both"/>
              <w:rPr>
                <w:rFonts w:ascii="Times New Roman" w:hAnsi="Times New Roman" w:cs="Times New Roman"/>
                <w:sz w:val="24"/>
                <w:szCs w:val="24"/>
              </w:rPr>
            </w:pPr>
          </w:p>
          <w:p w14:paraId="05CD7D70" w14:textId="77777777" w:rsidR="00DB5D22" w:rsidRPr="00BB45E9" w:rsidRDefault="00DB5D22" w:rsidP="00DB5D22">
            <w:pPr>
              <w:spacing w:after="0" w:line="240" w:lineRule="auto"/>
              <w:jc w:val="both"/>
              <w:rPr>
                <w:rFonts w:ascii="Times New Roman" w:hAnsi="Times New Roman" w:cs="Times New Roman"/>
                <w:sz w:val="24"/>
                <w:szCs w:val="24"/>
              </w:rPr>
            </w:pPr>
          </w:p>
          <w:p w14:paraId="5A33608D" w14:textId="77777777" w:rsidR="00DB5D22" w:rsidRPr="00BB45E9" w:rsidRDefault="00DB5D22" w:rsidP="00DB5D22">
            <w:pPr>
              <w:spacing w:after="0" w:line="240" w:lineRule="auto"/>
              <w:jc w:val="both"/>
              <w:rPr>
                <w:rFonts w:ascii="Times New Roman" w:hAnsi="Times New Roman" w:cs="Times New Roman"/>
                <w:sz w:val="24"/>
                <w:szCs w:val="24"/>
              </w:rPr>
            </w:pPr>
          </w:p>
          <w:p w14:paraId="64806838" w14:textId="77777777" w:rsidR="00DB5D22" w:rsidRPr="00BB45E9" w:rsidRDefault="00DB5D22" w:rsidP="00DB5D22">
            <w:pPr>
              <w:spacing w:after="0" w:line="240" w:lineRule="auto"/>
              <w:jc w:val="both"/>
              <w:rPr>
                <w:rFonts w:ascii="Times New Roman" w:hAnsi="Times New Roman" w:cs="Times New Roman"/>
                <w:sz w:val="24"/>
                <w:szCs w:val="24"/>
              </w:rPr>
            </w:pPr>
          </w:p>
          <w:p w14:paraId="6B7E5FFF" w14:textId="77777777" w:rsidR="00DB5D22" w:rsidRPr="00BB45E9" w:rsidRDefault="00DB5D22" w:rsidP="00DB5D22">
            <w:pPr>
              <w:spacing w:after="0" w:line="240" w:lineRule="auto"/>
              <w:jc w:val="both"/>
              <w:rPr>
                <w:rFonts w:ascii="Times New Roman" w:hAnsi="Times New Roman" w:cs="Times New Roman"/>
                <w:sz w:val="24"/>
                <w:szCs w:val="24"/>
              </w:rPr>
            </w:pPr>
          </w:p>
          <w:p w14:paraId="259DF31A" w14:textId="77777777" w:rsidR="00DB5D22" w:rsidRPr="00BB45E9" w:rsidRDefault="00DB5D22" w:rsidP="00DB5D22">
            <w:pPr>
              <w:spacing w:after="0" w:line="240" w:lineRule="auto"/>
              <w:jc w:val="both"/>
              <w:rPr>
                <w:rFonts w:ascii="Times New Roman" w:hAnsi="Times New Roman" w:cs="Times New Roman"/>
                <w:sz w:val="24"/>
                <w:szCs w:val="24"/>
              </w:rPr>
            </w:pPr>
          </w:p>
          <w:p w14:paraId="5C76ACC5" w14:textId="77777777" w:rsidR="00DB5D22" w:rsidRPr="00BB45E9" w:rsidRDefault="00DB5D22" w:rsidP="00DB5D22">
            <w:pPr>
              <w:spacing w:after="0" w:line="240" w:lineRule="auto"/>
              <w:jc w:val="both"/>
              <w:rPr>
                <w:rFonts w:ascii="Times New Roman" w:hAnsi="Times New Roman" w:cs="Times New Roman"/>
                <w:sz w:val="24"/>
                <w:szCs w:val="24"/>
              </w:rPr>
            </w:pPr>
          </w:p>
          <w:p w14:paraId="51F42637" w14:textId="77777777" w:rsidR="00DB5D22" w:rsidRPr="00BB45E9" w:rsidRDefault="00DB5D22" w:rsidP="00DB5D22">
            <w:pPr>
              <w:spacing w:after="0" w:line="240" w:lineRule="auto"/>
              <w:jc w:val="both"/>
              <w:rPr>
                <w:rFonts w:ascii="Times New Roman" w:hAnsi="Times New Roman" w:cs="Times New Roman"/>
                <w:sz w:val="24"/>
                <w:szCs w:val="24"/>
              </w:rPr>
            </w:pPr>
          </w:p>
          <w:p w14:paraId="0589A044" w14:textId="77777777" w:rsidR="00DB5D22" w:rsidRPr="00BB45E9" w:rsidRDefault="00DB5D22" w:rsidP="00DB5D22">
            <w:pPr>
              <w:spacing w:after="0" w:line="240" w:lineRule="auto"/>
              <w:jc w:val="both"/>
              <w:rPr>
                <w:rFonts w:ascii="Times New Roman" w:hAnsi="Times New Roman" w:cs="Times New Roman"/>
                <w:sz w:val="24"/>
                <w:szCs w:val="24"/>
              </w:rPr>
            </w:pPr>
          </w:p>
          <w:p w14:paraId="2EACF064" w14:textId="77777777" w:rsidR="00DB5D22" w:rsidRPr="00BB45E9" w:rsidRDefault="00DB5D22" w:rsidP="00DB5D22">
            <w:pPr>
              <w:spacing w:after="0" w:line="240" w:lineRule="auto"/>
              <w:jc w:val="both"/>
              <w:rPr>
                <w:rFonts w:ascii="Times New Roman" w:hAnsi="Times New Roman" w:cs="Times New Roman"/>
                <w:sz w:val="24"/>
                <w:szCs w:val="24"/>
              </w:rPr>
            </w:pPr>
          </w:p>
          <w:p w14:paraId="75743940" w14:textId="77777777" w:rsidR="00DB5D22" w:rsidRPr="00BB45E9" w:rsidRDefault="00DB5D22" w:rsidP="00DB5D22">
            <w:pPr>
              <w:spacing w:after="0" w:line="240" w:lineRule="auto"/>
              <w:jc w:val="both"/>
              <w:rPr>
                <w:rFonts w:ascii="Times New Roman" w:hAnsi="Times New Roman" w:cs="Times New Roman"/>
                <w:sz w:val="24"/>
                <w:szCs w:val="24"/>
              </w:rPr>
            </w:pPr>
          </w:p>
          <w:p w14:paraId="5B1E23C9" w14:textId="77777777" w:rsidR="00DB5D22" w:rsidRPr="00BB45E9" w:rsidRDefault="00DB5D22" w:rsidP="00DB5D22">
            <w:pPr>
              <w:spacing w:after="0" w:line="240" w:lineRule="auto"/>
              <w:jc w:val="both"/>
              <w:rPr>
                <w:rFonts w:ascii="Times New Roman" w:hAnsi="Times New Roman" w:cs="Times New Roman"/>
                <w:sz w:val="24"/>
                <w:szCs w:val="24"/>
              </w:rPr>
            </w:pPr>
          </w:p>
          <w:p w14:paraId="42177CB9" w14:textId="77777777" w:rsidR="00DB5D22" w:rsidRPr="00BB45E9" w:rsidRDefault="00DB5D22" w:rsidP="00DB5D22">
            <w:pPr>
              <w:spacing w:after="0" w:line="240" w:lineRule="auto"/>
              <w:jc w:val="both"/>
              <w:rPr>
                <w:rFonts w:ascii="Times New Roman" w:hAnsi="Times New Roman" w:cs="Times New Roman"/>
                <w:sz w:val="24"/>
                <w:szCs w:val="24"/>
              </w:rPr>
            </w:pPr>
          </w:p>
          <w:p w14:paraId="3E273AB2" w14:textId="77777777" w:rsidR="00DB5D22" w:rsidRPr="00BB45E9" w:rsidRDefault="00DB5D22" w:rsidP="00DB5D22">
            <w:pPr>
              <w:spacing w:after="0" w:line="240" w:lineRule="auto"/>
              <w:jc w:val="both"/>
              <w:rPr>
                <w:rFonts w:ascii="Times New Roman" w:hAnsi="Times New Roman" w:cs="Times New Roman"/>
                <w:sz w:val="24"/>
                <w:szCs w:val="24"/>
              </w:rPr>
            </w:pPr>
          </w:p>
          <w:p w14:paraId="5D6910C5" w14:textId="77777777" w:rsidR="00DB5D22" w:rsidRPr="00BB45E9" w:rsidRDefault="00DB5D22" w:rsidP="00DB5D22">
            <w:pPr>
              <w:spacing w:after="0" w:line="240" w:lineRule="auto"/>
              <w:jc w:val="both"/>
              <w:rPr>
                <w:rFonts w:ascii="Times New Roman" w:hAnsi="Times New Roman" w:cs="Times New Roman"/>
                <w:sz w:val="24"/>
                <w:szCs w:val="24"/>
              </w:rPr>
            </w:pPr>
          </w:p>
          <w:p w14:paraId="1CAEE889" w14:textId="77777777" w:rsidR="00DB5D22" w:rsidRPr="00BB45E9" w:rsidRDefault="00DB5D22" w:rsidP="00DB5D22">
            <w:pPr>
              <w:spacing w:after="0" w:line="240" w:lineRule="auto"/>
              <w:jc w:val="both"/>
              <w:rPr>
                <w:rFonts w:ascii="Times New Roman" w:hAnsi="Times New Roman" w:cs="Times New Roman"/>
                <w:sz w:val="24"/>
                <w:szCs w:val="24"/>
              </w:rPr>
            </w:pPr>
          </w:p>
          <w:p w14:paraId="257B030F" w14:textId="77777777" w:rsidR="00DB5D22" w:rsidRPr="00BB45E9" w:rsidRDefault="00DB5D22" w:rsidP="00DB5D22">
            <w:pPr>
              <w:spacing w:after="0" w:line="240" w:lineRule="auto"/>
              <w:jc w:val="both"/>
              <w:rPr>
                <w:rFonts w:ascii="Times New Roman" w:hAnsi="Times New Roman" w:cs="Times New Roman"/>
                <w:sz w:val="24"/>
                <w:szCs w:val="24"/>
              </w:rPr>
            </w:pPr>
          </w:p>
          <w:p w14:paraId="250B871D" w14:textId="77777777" w:rsidR="00DB5D22" w:rsidRPr="00BB45E9" w:rsidRDefault="00DB5D22" w:rsidP="00DB5D22">
            <w:pPr>
              <w:spacing w:after="0" w:line="240" w:lineRule="auto"/>
              <w:jc w:val="both"/>
              <w:rPr>
                <w:rFonts w:ascii="Times New Roman" w:hAnsi="Times New Roman" w:cs="Times New Roman"/>
                <w:sz w:val="24"/>
                <w:szCs w:val="24"/>
              </w:rPr>
            </w:pPr>
          </w:p>
          <w:p w14:paraId="4D8FF3CA" w14:textId="77777777" w:rsidR="00DB5D22" w:rsidRPr="00BB45E9" w:rsidRDefault="00DB5D22" w:rsidP="00DB5D22">
            <w:pPr>
              <w:spacing w:after="0" w:line="240" w:lineRule="auto"/>
              <w:jc w:val="both"/>
              <w:rPr>
                <w:rFonts w:ascii="Times New Roman" w:hAnsi="Times New Roman" w:cs="Times New Roman"/>
                <w:sz w:val="24"/>
                <w:szCs w:val="24"/>
              </w:rPr>
            </w:pPr>
          </w:p>
          <w:p w14:paraId="5C728B99" w14:textId="77777777" w:rsidR="00DB5D22" w:rsidRPr="00BB45E9" w:rsidRDefault="00DB5D22" w:rsidP="00DB5D22">
            <w:pPr>
              <w:spacing w:after="0" w:line="240" w:lineRule="auto"/>
              <w:jc w:val="both"/>
              <w:rPr>
                <w:rFonts w:ascii="Times New Roman" w:hAnsi="Times New Roman" w:cs="Times New Roman"/>
                <w:sz w:val="24"/>
                <w:szCs w:val="24"/>
              </w:rPr>
            </w:pPr>
          </w:p>
          <w:p w14:paraId="24A152F9" w14:textId="77777777" w:rsidR="00DB5D22" w:rsidRPr="00BB45E9" w:rsidRDefault="00DB5D22" w:rsidP="00DB5D22">
            <w:pPr>
              <w:spacing w:after="0" w:line="240" w:lineRule="auto"/>
              <w:jc w:val="both"/>
              <w:rPr>
                <w:rFonts w:ascii="Times New Roman" w:hAnsi="Times New Roman" w:cs="Times New Roman"/>
                <w:sz w:val="24"/>
                <w:szCs w:val="24"/>
              </w:rPr>
            </w:pPr>
          </w:p>
          <w:p w14:paraId="7784A781" w14:textId="77777777" w:rsidR="00DB5D22" w:rsidRPr="00BB45E9" w:rsidRDefault="00DB5D22" w:rsidP="00DB5D22">
            <w:pPr>
              <w:spacing w:after="0" w:line="240" w:lineRule="auto"/>
              <w:jc w:val="both"/>
              <w:rPr>
                <w:rFonts w:ascii="Times New Roman" w:hAnsi="Times New Roman" w:cs="Times New Roman"/>
                <w:sz w:val="24"/>
                <w:szCs w:val="24"/>
              </w:rPr>
            </w:pPr>
          </w:p>
          <w:p w14:paraId="20BEEADB" w14:textId="77777777" w:rsidR="00DB5D22" w:rsidRPr="00BB45E9" w:rsidRDefault="00DB5D22" w:rsidP="00DB5D22">
            <w:pPr>
              <w:spacing w:after="0" w:line="240" w:lineRule="auto"/>
              <w:jc w:val="both"/>
              <w:rPr>
                <w:rFonts w:ascii="Times New Roman" w:hAnsi="Times New Roman" w:cs="Times New Roman"/>
                <w:sz w:val="24"/>
                <w:szCs w:val="24"/>
              </w:rPr>
            </w:pPr>
          </w:p>
          <w:p w14:paraId="003B998D" w14:textId="77777777" w:rsidR="00DB5D22" w:rsidRPr="00BB45E9" w:rsidRDefault="00DB5D22" w:rsidP="00DB5D22">
            <w:pPr>
              <w:spacing w:after="0" w:line="240" w:lineRule="auto"/>
              <w:jc w:val="both"/>
              <w:rPr>
                <w:rFonts w:ascii="Times New Roman" w:hAnsi="Times New Roman" w:cs="Times New Roman"/>
                <w:sz w:val="24"/>
                <w:szCs w:val="24"/>
              </w:rPr>
            </w:pPr>
          </w:p>
          <w:p w14:paraId="50A43578" w14:textId="77777777" w:rsidR="00DB5D22" w:rsidRPr="00BB45E9" w:rsidRDefault="00DB5D22" w:rsidP="00DB5D22">
            <w:pPr>
              <w:spacing w:after="0" w:line="240" w:lineRule="auto"/>
              <w:jc w:val="both"/>
              <w:rPr>
                <w:rFonts w:ascii="Times New Roman" w:hAnsi="Times New Roman" w:cs="Times New Roman"/>
                <w:sz w:val="24"/>
                <w:szCs w:val="24"/>
              </w:rPr>
            </w:pPr>
          </w:p>
          <w:p w14:paraId="20C92CCE" w14:textId="77777777" w:rsidR="00DB5D22" w:rsidRPr="00BB45E9" w:rsidRDefault="00DB5D22" w:rsidP="00DB5D22">
            <w:pPr>
              <w:spacing w:after="0" w:line="240" w:lineRule="auto"/>
              <w:jc w:val="both"/>
              <w:rPr>
                <w:rFonts w:ascii="Times New Roman" w:hAnsi="Times New Roman" w:cs="Times New Roman"/>
                <w:sz w:val="24"/>
                <w:szCs w:val="24"/>
              </w:rPr>
            </w:pPr>
          </w:p>
          <w:p w14:paraId="0ACBB06F" w14:textId="77777777" w:rsidR="00DB5D22" w:rsidRPr="00BB45E9" w:rsidRDefault="00DB5D22" w:rsidP="00DB5D22">
            <w:pPr>
              <w:spacing w:after="0" w:line="240" w:lineRule="auto"/>
              <w:jc w:val="both"/>
              <w:rPr>
                <w:rFonts w:ascii="Times New Roman" w:hAnsi="Times New Roman" w:cs="Times New Roman"/>
                <w:sz w:val="24"/>
                <w:szCs w:val="24"/>
              </w:rPr>
            </w:pPr>
          </w:p>
          <w:p w14:paraId="66B1D7CC" w14:textId="3F5EC38E" w:rsidR="00DB5D22" w:rsidRPr="00BB45E9" w:rsidRDefault="00DB5D22" w:rsidP="00DB5D22">
            <w:pPr>
              <w:spacing w:after="0" w:line="240" w:lineRule="auto"/>
              <w:jc w:val="both"/>
              <w:rPr>
                <w:rFonts w:ascii="Times New Roman" w:hAnsi="Times New Roman" w:cs="Times New Roman"/>
                <w:bCs/>
                <w:sz w:val="24"/>
                <w:szCs w:val="24"/>
              </w:rPr>
            </w:pPr>
            <w:r w:rsidRPr="00BB45E9">
              <w:rPr>
                <w:rFonts w:ascii="Times New Roman" w:hAnsi="Times New Roman" w:cs="Times New Roman"/>
                <w:bCs/>
                <w:sz w:val="24"/>
                <w:szCs w:val="24"/>
              </w:rPr>
              <w:t>Дополнен новый счет в  целях приведения в соответствие со статьей 39-3 Бюджетного кодекса трансферты целевым взносом в ФСМС.</w:t>
            </w:r>
          </w:p>
          <w:p w14:paraId="48CBAC98" w14:textId="1B09139A" w:rsidR="00DB5D22" w:rsidRPr="00BB45E9" w:rsidRDefault="00DB5D22" w:rsidP="00DB5D22">
            <w:pPr>
              <w:spacing w:after="0" w:line="240" w:lineRule="auto"/>
              <w:jc w:val="both"/>
              <w:rPr>
                <w:rFonts w:ascii="Times New Roman" w:hAnsi="Times New Roman" w:cs="Times New Roman"/>
                <w:sz w:val="24"/>
                <w:szCs w:val="24"/>
              </w:rPr>
            </w:pPr>
          </w:p>
          <w:p w14:paraId="4641BCE2" w14:textId="77777777" w:rsidR="00DB5D22" w:rsidRPr="00BB45E9" w:rsidRDefault="00DB5D22" w:rsidP="00DB5D22">
            <w:pPr>
              <w:spacing w:after="0" w:line="240" w:lineRule="auto"/>
              <w:jc w:val="both"/>
              <w:rPr>
                <w:rFonts w:ascii="Times New Roman" w:hAnsi="Times New Roman" w:cs="Times New Roman"/>
                <w:sz w:val="24"/>
                <w:szCs w:val="24"/>
              </w:rPr>
            </w:pPr>
          </w:p>
          <w:p w14:paraId="19A48772" w14:textId="77777777" w:rsidR="00DB5D22" w:rsidRPr="00BB45E9" w:rsidRDefault="00DB5D22" w:rsidP="00DB5D22">
            <w:pPr>
              <w:spacing w:after="0" w:line="240" w:lineRule="auto"/>
              <w:jc w:val="both"/>
              <w:rPr>
                <w:rFonts w:ascii="Times New Roman" w:hAnsi="Times New Roman" w:cs="Times New Roman"/>
                <w:sz w:val="24"/>
                <w:szCs w:val="24"/>
              </w:rPr>
            </w:pPr>
          </w:p>
          <w:p w14:paraId="33D74002" w14:textId="77777777" w:rsidR="00DB5D22" w:rsidRPr="00BB45E9" w:rsidRDefault="00DB5D22" w:rsidP="00DB5D22">
            <w:pPr>
              <w:spacing w:after="0" w:line="240" w:lineRule="auto"/>
              <w:jc w:val="both"/>
              <w:rPr>
                <w:rFonts w:ascii="Times New Roman" w:hAnsi="Times New Roman" w:cs="Times New Roman"/>
                <w:sz w:val="24"/>
                <w:szCs w:val="24"/>
              </w:rPr>
            </w:pPr>
          </w:p>
          <w:p w14:paraId="414FF487" w14:textId="77777777" w:rsidR="00DB5D22" w:rsidRPr="00BB45E9" w:rsidRDefault="00DB5D22" w:rsidP="00DB5D22">
            <w:pPr>
              <w:spacing w:after="0" w:line="240" w:lineRule="auto"/>
              <w:jc w:val="both"/>
              <w:rPr>
                <w:rFonts w:ascii="Times New Roman" w:hAnsi="Times New Roman" w:cs="Times New Roman"/>
                <w:sz w:val="24"/>
                <w:szCs w:val="24"/>
              </w:rPr>
            </w:pPr>
          </w:p>
          <w:p w14:paraId="3AF89D8F" w14:textId="77777777" w:rsidR="00DB5D22" w:rsidRPr="00BB45E9" w:rsidRDefault="00DB5D22" w:rsidP="00DB5D22">
            <w:pPr>
              <w:spacing w:after="0" w:line="240" w:lineRule="auto"/>
              <w:jc w:val="both"/>
              <w:rPr>
                <w:rFonts w:ascii="Times New Roman" w:hAnsi="Times New Roman" w:cs="Times New Roman"/>
                <w:sz w:val="24"/>
                <w:szCs w:val="24"/>
              </w:rPr>
            </w:pPr>
          </w:p>
          <w:p w14:paraId="06682809" w14:textId="77777777" w:rsidR="00DB5D22" w:rsidRPr="00BB45E9" w:rsidRDefault="00DB5D22" w:rsidP="00DB5D22">
            <w:pPr>
              <w:spacing w:after="0" w:line="240" w:lineRule="auto"/>
              <w:jc w:val="both"/>
              <w:rPr>
                <w:rFonts w:ascii="Times New Roman" w:hAnsi="Times New Roman" w:cs="Times New Roman"/>
                <w:sz w:val="24"/>
                <w:szCs w:val="24"/>
              </w:rPr>
            </w:pPr>
          </w:p>
          <w:p w14:paraId="4C8E9BB6" w14:textId="77777777" w:rsidR="00DB5D22" w:rsidRPr="00BB45E9" w:rsidRDefault="00DB5D22" w:rsidP="00DB5D22">
            <w:pPr>
              <w:spacing w:after="0" w:line="240" w:lineRule="auto"/>
              <w:jc w:val="both"/>
              <w:rPr>
                <w:rFonts w:ascii="Times New Roman" w:hAnsi="Times New Roman" w:cs="Times New Roman"/>
                <w:sz w:val="24"/>
                <w:szCs w:val="24"/>
              </w:rPr>
            </w:pPr>
          </w:p>
          <w:p w14:paraId="7663C312" w14:textId="77777777" w:rsidR="00DB5D22" w:rsidRPr="00BB45E9" w:rsidRDefault="00DB5D22" w:rsidP="00DB5D22">
            <w:pPr>
              <w:spacing w:after="0" w:line="240" w:lineRule="auto"/>
              <w:jc w:val="both"/>
              <w:rPr>
                <w:rFonts w:ascii="Times New Roman" w:hAnsi="Times New Roman" w:cs="Times New Roman"/>
                <w:sz w:val="24"/>
                <w:szCs w:val="24"/>
              </w:rPr>
            </w:pPr>
          </w:p>
          <w:p w14:paraId="5A832791" w14:textId="77777777" w:rsidR="00DB5D22" w:rsidRPr="00BB45E9" w:rsidRDefault="00DB5D22" w:rsidP="00DB5D22">
            <w:pPr>
              <w:spacing w:after="0" w:line="240" w:lineRule="auto"/>
              <w:jc w:val="both"/>
              <w:rPr>
                <w:rFonts w:ascii="Times New Roman" w:hAnsi="Times New Roman" w:cs="Times New Roman"/>
                <w:sz w:val="24"/>
                <w:szCs w:val="24"/>
              </w:rPr>
            </w:pPr>
          </w:p>
          <w:p w14:paraId="161100C4" w14:textId="77777777" w:rsidR="00DB5D22" w:rsidRPr="00BB45E9" w:rsidRDefault="00DB5D22" w:rsidP="00DB5D22">
            <w:pPr>
              <w:spacing w:after="0" w:line="240" w:lineRule="auto"/>
              <w:jc w:val="both"/>
              <w:rPr>
                <w:rFonts w:ascii="Times New Roman" w:hAnsi="Times New Roman" w:cs="Times New Roman"/>
                <w:sz w:val="24"/>
                <w:szCs w:val="24"/>
              </w:rPr>
            </w:pPr>
          </w:p>
          <w:p w14:paraId="1AECD26F" w14:textId="77777777" w:rsidR="00DB5D22" w:rsidRPr="00BB45E9" w:rsidRDefault="00DB5D22" w:rsidP="00DB5D22">
            <w:pPr>
              <w:spacing w:after="0" w:line="240" w:lineRule="auto"/>
              <w:jc w:val="both"/>
              <w:rPr>
                <w:rFonts w:ascii="Times New Roman" w:hAnsi="Times New Roman" w:cs="Times New Roman"/>
                <w:sz w:val="24"/>
                <w:szCs w:val="24"/>
              </w:rPr>
            </w:pPr>
          </w:p>
          <w:p w14:paraId="7A77759B" w14:textId="77777777" w:rsidR="00DB5D22" w:rsidRPr="00BB45E9" w:rsidRDefault="00DB5D22" w:rsidP="00DB5D22">
            <w:pPr>
              <w:spacing w:after="0" w:line="240" w:lineRule="auto"/>
              <w:jc w:val="both"/>
              <w:rPr>
                <w:rFonts w:ascii="Times New Roman" w:hAnsi="Times New Roman" w:cs="Times New Roman"/>
                <w:sz w:val="24"/>
                <w:szCs w:val="24"/>
              </w:rPr>
            </w:pPr>
          </w:p>
          <w:p w14:paraId="78D58794" w14:textId="77777777" w:rsidR="00DB5D22" w:rsidRPr="00BB45E9" w:rsidRDefault="00DB5D22" w:rsidP="00DB5D22">
            <w:pPr>
              <w:spacing w:after="0" w:line="240" w:lineRule="auto"/>
              <w:jc w:val="both"/>
              <w:rPr>
                <w:rFonts w:ascii="Times New Roman" w:hAnsi="Times New Roman" w:cs="Times New Roman"/>
                <w:sz w:val="24"/>
                <w:szCs w:val="24"/>
              </w:rPr>
            </w:pPr>
          </w:p>
          <w:p w14:paraId="6D976CCD" w14:textId="77777777" w:rsidR="00DB5D22" w:rsidRPr="00BB45E9" w:rsidRDefault="00DB5D22" w:rsidP="00DB5D22">
            <w:pPr>
              <w:spacing w:after="0" w:line="240" w:lineRule="auto"/>
              <w:jc w:val="both"/>
              <w:rPr>
                <w:rFonts w:ascii="Times New Roman" w:hAnsi="Times New Roman" w:cs="Times New Roman"/>
                <w:sz w:val="24"/>
                <w:szCs w:val="24"/>
              </w:rPr>
            </w:pPr>
          </w:p>
          <w:p w14:paraId="5EC52787" w14:textId="77777777" w:rsidR="00DB5D22" w:rsidRPr="00BB45E9" w:rsidRDefault="00DB5D22" w:rsidP="00DB5D22">
            <w:pPr>
              <w:spacing w:after="0" w:line="240" w:lineRule="auto"/>
              <w:jc w:val="both"/>
              <w:rPr>
                <w:rFonts w:ascii="Times New Roman" w:hAnsi="Times New Roman" w:cs="Times New Roman"/>
                <w:sz w:val="24"/>
                <w:szCs w:val="24"/>
              </w:rPr>
            </w:pPr>
          </w:p>
          <w:p w14:paraId="6E90B4F8" w14:textId="77777777" w:rsidR="00DB5D22" w:rsidRPr="00BB45E9" w:rsidRDefault="00DB5D22" w:rsidP="00DB5D22">
            <w:pPr>
              <w:spacing w:after="0" w:line="240" w:lineRule="auto"/>
              <w:jc w:val="both"/>
              <w:rPr>
                <w:rFonts w:ascii="Times New Roman" w:hAnsi="Times New Roman" w:cs="Times New Roman"/>
                <w:sz w:val="24"/>
                <w:szCs w:val="24"/>
              </w:rPr>
            </w:pPr>
          </w:p>
          <w:p w14:paraId="5DFDB791" w14:textId="77777777" w:rsidR="00DB5D22" w:rsidRPr="00BB45E9" w:rsidRDefault="00DB5D22" w:rsidP="00DB5D22">
            <w:pPr>
              <w:spacing w:after="0" w:line="240" w:lineRule="auto"/>
              <w:jc w:val="both"/>
              <w:rPr>
                <w:rFonts w:ascii="Times New Roman" w:hAnsi="Times New Roman" w:cs="Times New Roman"/>
                <w:sz w:val="24"/>
                <w:szCs w:val="24"/>
              </w:rPr>
            </w:pPr>
          </w:p>
          <w:p w14:paraId="3F149FD2" w14:textId="77777777" w:rsidR="00DB5D22" w:rsidRPr="00BB45E9" w:rsidRDefault="00DB5D22" w:rsidP="00DB5D22">
            <w:pPr>
              <w:spacing w:after="0" w:line="240" w:lineRule="auto"/>
              <w:jc w:val="both"/>
              <w:rPr>
                <w:rFonts w:ascii="Times New Roman" w:hAnsi="Times New Roman" w:cs="Times New Roman"/>
                <w:sz w:val="24"/>
                <w:szCs w:val="24"/>
              </w:rPr>
            </w:pPr>
          </w:p>
          <w:p w14:paraId="23BCEB97" w14:textId="77777777" w:rsidR="00DB5D22" w:rsidRPr="00BB45E9" w:rsidRDefault="00DB5D22" w:rsidP="00DB5D22">
            <w:pPr>
              <w:spacing w:after="0" w:line="240" w:lineRule="auto"/>
              <w:jc w:val="both"/>
              <w:rPr>
                <w:rFonts w:ascii="Times New Roman" w:hAnsi="Times New Roman" w:cs="Times New Roman"/>
                <w:sz w:val="24"/>
                <w:szCs w:val="24"/>
              </w:rPr>
            </w:pPr>
          </w:p>
          <w:p w14:paraId="165F7158" w14:textId="77777777" w:rsidR="00DB5D22" w:rsidRPr="00BB45E9" w:rsidRDefault="00DB5D22" w:rsidP="00DB5D22">
            <w:pPr>
              <w:spacing w:after="0" w:line="240" w:lineRule="auto"/>
              <w:jc w:val="both"/>
              <w:rPr>
                <w:rFonts w:ascii="Times New Roman" w:hAnsi="Times New Roman" w:cs="Times New Roman"/>
                <w:sz w:val="24"/>
                <w:szCs w:val="24"/>
              </w:rPr>
            </w:pPr>
          </w:p>
          <w:p w14:paraId="210FDD09" w14:textId="77777777" w:rsidR="00DB5D22" w:rsidRPr="00BB45E9" w:rsidRDefault="00DB5D22" w:rsidP="00DB5D22">
            <w:pPr>
              <w:spacing w:after="0" w:line="240" w:lineRule="auto"/>
              <w:jc w:val="both"/>
              <w:rPr>
                <w:rFonts w:ascii="Times New Roman" w:hAnsi="Times New Roman" w:cs="Times New Roman"/>
                <w:sz w:val="24"/>
                <w:szCs w:val="24"/>
              </w:rPr>
            </w:pPr>
          </w:p>
          <w:p w14:paraId="19019481" w14:textId="77777777" w:rsidR="00DB5D22" w:rsidRPr="00BB45E9" w:rsidRDefault="00DB5D22" w:rsidP="00DB5D22">
            <w:pPr>
              <w:spacing w:after="0" w:line="240" w:lineRule="auto"/>
              <w:jc w:val="both"/>
              <w:rPr>
                <w:rFonts w:ascii="Times New Roman" w:hAnsi="Times New Roman" w:cs="Times New Roman"/>
                <w:sz w:val="24"/>
                <w:szCs w:val="24"/>
              </w:rPr>
            </w:pPr>
          </w:p>
          <w:p w14:paraId="6E9F0096" w14:textId="77777777" w:rsidR="00DB5D22" w:rsidRPr="00BB45E9" w:rsidRDefault="00DB5D22" w:rsidP="00DB5D22">
            <w:pPr>
              <w:spacing w:after="0" w:line="240" w:lineRule="auto"/>
              <w:jc w:val="both"/>
              <w:rPr>
                <w:rFonts w:ascii="Times New Roman" w:hAnsi="Times New Roman" w:cs="Times New Roman"/>
                <w:sz w:val="24"/>
                <w:szCs w:val="24"/>
              </w:rPr>
            </w:pPr>
          </w:p>
          <w:p w14:paraId="776B6283" w14:textId="77777777" w:rsidR="00DB5D22" w:rsidRPr="00BB45E9" w:rsidRDefault="00DB5D22" w:rsidP="00DB5D22">
            <w:pPr>
              <w:spacing w:after="0" w:line="240" w:lineRule="auto"/>
              <w:jc w:val="both"/>
              <w:rPr>
                <w:rFonts w:ascii="Times New Roman" w:hAnsi="Times New Roman" w:cs="Times New Roman"/>
                <w:sz w:val="24"/>
                <w:szCs w:val="24"/>
              </w:rPr>
            </w:pPr>
          </w:p>
          <w:p w14:paraId="77C93EBA" w14:textId="77777777" w:rsidR="00DB5D22" w:rsidRPr="00BB45E9" w:rsidRDefault="00DB5D22" w:rsidP="00DB5D22">
            <w:pPr>
              <w:spacing w:after="0" w:line="240" w:lineRule="auto"/>
              <w:jc w:val="both"/>
              <w:rPr>
                <w:rFonts w:ascii="Times New Roman" w:hAnsi="Times New Roman" w:cs="Times New Roman"/>
                <w:sz w:val="24"/>
                <w:szCs w:val="24"/>
              </w:rPr>
            </w:pPr>
          </w:p>
          <w:p w14:paraId="6B1637FC" w14:textId="77777777" w:rsidR="00DB5D22" w:rsidRPr="00BB45E9" w:rsidRDefault="00DB5D22" w:rsidP="00DB5D22">
            <w:pPr>
              <w:spacing w:after="0" w:line="240" w:lineRule="auto"/>
              <w:jc w:val="both"/>
              <w:rPr>
                <w:rFonts w:ascii="Times New Roman" w:hAnsi="Times New Roman" w:cs="Times New Roman"/>
                <w:sz w:val="24"/>
                <w:szCs w:val="24"/>
              </w:rPr>
            </w:pPr>
          </w:p>
          <w:p w14:paraId="090EA3B5" w14:textId="77777777" w:rsidR="00DB5D22" w:rsidRPr="00BB45E9" w:rsidRDefault="00DB5D22" w:rsidP="00DB5D22">
            <w:pPr>
              <w:spacing w:after="0" w:line="240" w:lineRule="auto"/>
              <w:jc w:val="both"/>
              <w:rPr>
                <w:rFonts w:ascii="Times New Roman" w:hAnsi="Times New Roman" w:cs="Times New Roman"/>
                <w:sz w:val="24"/>
                <w:szCs w:val="24"/>
              </w:rPr>
            </w:pPr>
          </w:p>
          <w:p w14:paraId="6B945581" w14:textId="77777777" w:rsidR="00DB5D22" w:rsidRPr="00BB45E9" w:rsidRDefault="00DB5D22" w:rsidP="00DB5D22">
            <w:pPr>
              <w:spacing w:after="0" w:line="240" w:lineRule="auto"/>
              <w:jc w:val="both"/>
              <w:rPr>
                <w:rFonts w:ascii="Times New Roman" w:hAnsi="Times New Roman" w:cs="Times New Roman"/>
                <w:sz w:val="24"/>
                <w:szCs w:val="24"/>
              </w:rPr>
            </w:pPr>
          </w:p>
          <w:p w14:paraId="27EBD89E" w14:textId="77777777" w:rsidR="00DB5D22" w:rsidRPr="00BB45E9" w:rsidRDefault="00DB5D22" w:rsidP="00DB5D22">
            <w:pPr>
              <w:spacing w:after="0" w:line="240" w:lineRule="auto"/>
              <w:jc w:val="both"/>
              <w:rPr>
                <w:rFonts w:ascii="Times New Roman" w:hAnsi="Times New Roman" w:cs="Times New Roman"/>
                <w:sz w:val="24"/>
                <w:szCs w:val="24"/>
              </w:rPr>
            </w:pPr>
          </w:p>
          <w:p w14:paraId="7E0766FF" w14:textId="77777777" w:rsidR="00DB5D22" w:rsidRPr="00BB45E9" w:rsidRDefault="00DB5D22" w:rsidP="00DB5D22">
            <w:pPr>
              <w:spacing w:after="0" w:line="240" w:lineRule="auto"/>
              <w:jc w:val="both"/>
              <w:rPr>
                <w:rFonts w:ascii="Times New Roman" w:hAnsi="Times New Roman" w:cs="Times New Roman"/>
                <w:sz w:val="24"/>
                <w:szCs w:val="24"/>
              </w:rPr>
            </w:pPr>
          </w:p>
          <w:p w14:paraId="13C0AD32" w14:textId="77777777" w:rsidR="00DB5D22" w:rsidRPr="00BB45E9" w:rsidRDefault="00DB5D22" w:rsidP="00DB5D22">
            <w:pPr>
              <w:spacing w:after="0" w:line="240" w:lineRule="auto"/>
              <w:jc w:val="both"/>
              <w:rPr>
                <w:rFonts w:ascii="Times New Roman" w:hAnsi="Times New Roman" w:cs="Times New Roman"/>
                <w:sz w:val="24"/>
                <w:szCs w:val="24"/>
              </w:rPr>
            </w:pPr>
          </w:p>
          <w:p w14:paraId="4609E404" w14:textId="77777777" w:rsidR="00DB5D22" w:rsidRPr="00BB45E9" w:rsidRDefault="00DB5D22" w:rsidP="00DB5D22">
            <w:pPr>
              <w:spacing w:after="0" w:line="240" w:lineRule="auto"/>
              <w:jc w:val="both"/>
              <w:rPr>
                <w:rFonts w:ascii="Times New Roman" w:hAnsi="Times New Roman" w:cs="Times New Roman"/>
                <w:sz w:val="24"/>
                <w:szCs w:val="24"/>
              </w:rPr>
            </w:pPr>
          </w:p>
          <w:p w14:paraId="783DB4CF" w14:textId="77777777" w:rsidR="00711681" w:rsidRDefault="00711681" w:rsidP="0047417B">
            <w:pPr>
              <w:spacing w:after="0" w:line="240" w:lineRule="auto"/>
              <w:jc w:val="both"/>
              <w:rPr>
                <w:rFonts w:ascii="Times New Roman" w:hAnsi="Times New Roman" w:cs="Times New Roman"/>
                <w:sz w:val="24"/>
                <w:szCs w:val="24"/>
                <w:lang w:val="kk-KZ"/>
              </w:rPr>
            </w:pPr>
          </w:p>
          <w:p w14:paraId="443CF107" w14:textId="77777777" w:rsidR="00711681" w:rsidRDefault="00711681" w:rsidP="0047417B">
            <w:pPr>
              <w:spacing w:after="0" w:line="240" w:lineRule="auto"/>
              <w:jc w:val="both"/>
              <w:rPr>
                <w:rFonts w:ascii="Times New Roman" w:hAnsi="Times New Roman" w:cs="Times New Roman"/>
                <w:sz w:val="24"/>
                <w:szCs w:val="24"/>
                <w:lang w:val="kk-KZ"/>
              </w:rPr>
            </w:pPr>
          </w:p>
          <w:p w14:paraId="6131BB57" w14:textId="77777777" w:rsidR="00711681" w:rsidRDefault="00711681" w:rsidP="0047417B">
            <w:pPr>
              <w:spacing w:after="0" w:line="240" w:lineRule="auto"/>
              <w:jc w:val="both"/>
              <w:rPr>
                <w:rFonts w:ascii="Times New Roman" w:hAnsi="Times New Roman" w:cs="Times New Roman"/>
                <w:sz w:val="24"/>
                <w:szCs w:val="24"/>
                <w:lang w:val="kk-KZ"/>
              </w:rPr>
            </w:pPr>
          </w:p>
          <w:p w14:paraId="2F1CC463" w14:textId="4BECDC09" w:rsidR="0047417B" w:rsidRPr="00BB45E9" w:rsidRDefault="0047417B" w:rsidP="0047417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В</w:t>
            </w:r>
            <w:r w:rsidRPr="00BB45E9">
              <w:rPr>
                <w:rFonts w:ascii="Times New Roman" w:hAnsi="Times New Roman" w:cs="Times New Roman"/>
                <w:sz w:val="24"/>
                <w:szCs w:val="24"/>
                <w:lang w:val="kk-KZ"/>
              </w:rPr>
              <w:t xml:space="preserve"> целях приведения в</w:t>
            </w:r>
            <w:r w:rsidRPr="00BB45E9">
              <w:rPr>
                <w:rFonts w:ascii="Times New Roman" w:hAnsi="Times New Roman" w:cs="Times New Roman"/>
                <w:sz w:val="24"/>
                <w:szCs w:val="24"/>
              </w:rPr>
              <w:t xml:space="preserve"> соответствие с пунктами 1.2.1 и 1.3.1 Предписания 9-1-Н 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отражения предоставленных и полученных займов по амортизированной стоимости с применением метода эффективной ставки процента.</w:t>
            </w:r>
          </w:p>
          <w:p w14:paraId="332C7A23" w14:textId="77777777" w:rsidR="00DB5D22" w:rsidRPr="00BB45E9" w:rsidRDefault="00DB5D22" w:rsidP="00DB5D22">
            <w:pPr>
              <w:spacing w:after="0" w:line="240" w:lineRule="auto"/>
              <w:jc w:val="both"/>
              <w:rPr>
                <w:rFonts w:ascii="Times New Roman" w:hAnsi="Times New Roman" w:cs="Times New Roman"/>
                <w:sz w:val="24"/>
                <w:szCs w:val="24"/>
              </w:rPr>
            </w:pPr>
          </w:p>
          <w:p w14:paraId="2845D226" w14:textId="77777777" w:rsidR="00DB5D22" w:rsidRPr="00BB45E9" w:rsidRDefault="00DB5D22" w:rsidP="00DB5D22">
            <w:pPr>
              <w:spacing w:after="0" w:line="240" w:lineRule="auto"/>
              <w:jc w:val="both"/>
              <w:rPr>
                <w:rFonts w:ascii="Times New Roman" w:hAnsi="Times New Roman" w:cs="Times New Roman"/>
                <w:sz w:val="24"/>
                <w:szCs w:val="24"/>
              </w:rPr>
            </w:pPr>
          </w:p>
          <w:p w14:paraId="5E7DC52D" w14:textId="3D84E385" w:rsidR="00DB5D22" w:rsidRPr="00BB45E9" w:rsidRDefault="00DB5D22" w:rsidP="00DB5D22">
            <w:pPr>
              <w:spacing w:after="0" w:line="240" w:lineRule="auto"/>
              <w:jc w:val="both"/>
              <w:rPr>
                <w:rFonts w:ascii="Times New Roman" w:hAnsi="Times New Roman" w:cs="Times New Roman"/>
                <w:sz w:val="24"/>
                <w:szCs w:val="24"/>
                <w:lang w:val="kk-KZ"/>
              </w:rPr>
            </w:pPr>
            <w:r w:rsidRPr="00BB45E9">
              <w:rPr>
                <w:rFonts w:ascii="Times New Roman" w:hAnsi="Times New Roman" w:cs="Times New Roman"/>
                <w:sz w:val="24"/>
                <w:szCs w:val="24"/>
              </w:rPr>
              <w:t xml:space="preserve">Дополнен субсчетами в </w:t>
            </w:r>
            <w:r w:rsidRPr="00BB45E9">
              <w:rPr>
                <w:rFonts w:ascii="Times New Roman" w:hAnsi="Times New Roman" w:cs="Times New Roman"/>
                <w:sz w:val="24"/>
                <w:szCs w:val="24"/>
              </w:rPr>
              <w:lastRenderedPageBreak/>
              <w:t xml:space="preserve">целях приведения в соответствие с </w:t>
            </w:r>
            <w:r w:rsidRPr="00BB45E9">
              <w:rPr>
                <w:rFonts w:ascii="Times New Roman" w:hAnsi="Times New Roman" w:cs="Times New Roman"/>
                <w:bCs/>
                <w:sz w:val="24"/>
                <w:szCs w:val="24"/>
              </w:rPr>
              <w:t>приложениями 1,2,3</w:t>
            </w:r>
            <w:r w:rsidRPr="00BB45E9">
              <w:rPr>
                <w:rFonts w:ascii="Times New Roman" w:hAnsi="Times New Roman" w:cs="Times New Roman"/>
                <w:sz w:val="24"/>
                <w:szCs w:val="24"/>
              </w:rPr>
              <w:t xml:space="preserve"> к ЕПС</w:t>
            </w:r>
            <w:r w:rsidRPr="00BB45E9">
              <w:rPr>
                <w:rFonts w:ascii="Times New Roman" w:hAnsi="Times New Roman" w:cs="Times New Roman"/>
                <w:sz w:val="24"/>
                <w:szCs w:val="24"/>
                <w:lang w:val="kk-KZ"/>
              </w:rPr>
              <w:t>.</w:t>
            </w:r>
          </w:p>
          <w:p w14:paraId="34184C98" w14:textId="77777777" w:rsidR="00DB5D22" w:rsidRPr="00BB45E9" w:rsidRDefault="00DB5D22" w:rsidP="00DB5D22">
            <w:pPr>
              <w:spacing w:after="0" w:line="240" w:lineRule="auto"/>
              <w:jc w:val="both"/>
              <w:rPr>
                <w:rFonts w:ascii="Times New Roman" w:hAnsi="Times New Roman" w:cs="Times New Roman"/>
                <w:bCs/>
                <w:sz w:val="24"/>
                <w:szCs w:val="24"/>
              </w:rPr>
            </w:pPr>
          </w:p>
          <w:p w14:paraId="47C38BE9" w14:textId="77777777" w:rsidR="00DB5D22" w:rsidRPr="00BB45E9" w:rsidRDefault="00DB5D22" w:rsidP="00DB5D22">
            <w:pPr>
              <w:spacing w:after="0" w:line="240" w:lineRule="auto"/>
              <w:jc w:val="both"/>
              <w:rPr>
                <w:rFonts w:ascii="Times New Roman" w:hAnsi="Times New Roman" w:cs="Times New Roman"/>
                <w:bCs/>
                <w:sz w:val="24"/>
                <w:szCs w:val="24"/>
              </w:rPr>
            </w:pPr>
          </w:p>
          <w:p w14:paraId="7FB586D3" w14:textId="77777777" w:rsidR="00DB5D22" w:rsidRPr="00BB45E9" w:rsidRDefault="00DB5D22" w:rsidP="00DB5D22">
            <w:pPr>
              <w:spacing w:after="0" w:line="240" w:lineRule="auto"/>
              <w:jc w:val="both"/>
              <w:rPr>
                <w:rFonts w:ascii="Times New Roman" w:hAnsi="Times New Roman" w:cs="Times New Roman"/>
                <w:bCs/>
                <w:sz w:val="24"/>
                <w:szCs w:val="24"/>
              </w:rPr>
            </w:pPr>
          </w:p>
          <w:p w14:paraId="5D25E10F" w14:textId="77777777" w:rsidR="00DB5D22" w:rsidRPr="00BB45E9" w:rsidRDefault="00DB5D22" w:rsidP="00DB5D22">
            <w:pPr>
              <w:spacing w:after="0" w:line="240" w:lineRule="auto"/>
              <w:jc w:val="both"/>
              <w:rPr>
                <w:rFonts w:ascii="Times New Roman" w:hAnsi="Times New Roman" w:cs="Times New Roman"/>
                <w:bCs/>
                <w:sz w:val="24"/>
                <w:szCs w:val="24"/>
              </w:rPr>
            </w:pPr>
          </w:p>
          <w:p w14:paraId="2A7474E5" w14:textId="77777777" w:rsidR="00DB5D22" w:rsidRPr="00BB45E9" w:rsidRDefault="00DB5D22" w:rsidP="00DB5D22">
            <w:pPr>
              <w:spacing w:after="0" w:line="240" w:lineRule="auto"/>
              <w:jc w:val="both"/>
              <w:rPr>
                <w:rFonts w:ascii="Times New Roman" w:hAnsi="Times New Roman" w:cs="Times New Roman"/>
                <w:bCs/>
                <w:sz w:val="24"/>
                <w:szCs w:val="24"/>
              </w:rPr>
            </w:pPr>
          </w:p>
          <w:p w14:paraId="552488E8" w14:textId="77777777" w:rsidR="00DB5D22" w:rsidRPr="00BB45E9" w:rsidRDefault="00DB5D22" w:rsidP="00DB5D22">
            <w:pPr>
              <w:spacing w:after="0" w:line="240" w:lineRule="auto"/>
              <w:jc w:val="both"/>
              <w:rPr>
                <w:rFonts w:ascii="Times New Roman" w:hAnsi="Times New Roman" w:cs="Times New Roman"/>
                <w:bCs/>
                <w:sz w:val="24"/>
                <w:szCs w:val="24"/>
              </w:rPr>
            </w:pPr>
          </w:p>
          <w:p w14:paraId="591C0B96" w14:textId="77777777" w:rsidR="00DB5D22" w:rsidRPr="00BB45E9" w:rsidRDefault="00DB5D22" w:rsidP="00DB5D22">
            <w:pPr>
              <w:spacing w:after="0" w:line="240" w:lineRule="auto"/>
              <w:jc w:val="both"/>
              <w:rPr>
                <w:rFonts w:ascii="Times New Roman" w:hAnsi="Times New Roman" w:cs="Times New Roman"/>
                <w:bCs/>
                <w:sz w:val="24"/>
                <w:szCs w:val="24"/>
              </w:rPr>
            </w:pPr>
          </w:p>
          <w:p w14:paraId="3DE450AA" w14:textId="77777777" w:rsidR="00DB5D22" w:rsidRPr="00BB45E9" w:rsidRDefault="00DB5D22" w:rsidP="00DB5D22">
            <w:pPr>
              <w:spacing w:after="0" w:line="240" w:lineRule="auto"/>
              <w:jc w:val="both"/>
              <w:rPr>
                <w:rFonts w:ascii="Times New Roman" w:hAnsi="Times New Roman" w:cs="Times New Roman"/>
                <w:bCs/>
                <w:sz w:val="24"/>
                <w:szCs w:val="24"/>
              </w:rPr>
            </w:pPr>
          </w:p>
          <w:p w14:paraId="7DD78BB8" w14:textId="77777777" w:rsidR="00DB5D22" w:rsidRPr="00BB45E9" w:rsidRDefault="00DB5D22" w:rsidP="00DB5D22">
            <w:pPr>
              <w:spacing w:after="0" w:line="240" w:lineRule="auto"/>
              <w:jc w:val="both"/>
              <w:rPr>
                <w:rFonts w:ascii="Times New Roman" w:hAnsi="Times New Roman" w:cs="Times New Roman"/>
                <w:bCs/>
                <w:sz w:val="24"/>
                <w:szCs w:val="24"/>
              </w:rPr>
            </w:pPr>
          </w:p>
          <w:p w14:paraId="2270B402" w14:textId="77777777" w:rsidR="00DB5D22" w:rsidRPr="00BB45E9" w:rsidRDefault="00DB5D22" w:rsidP="00DB5D22">
            <w:pPr>
              <w:spacing w:after="0" w:line="240" w:lineRule="auto"/>
              <w:jc w:val="both"/>
              <w:rPr>
                <w:rFonts w:ascii="Times New Roman" w:hAnsi="Times New Roman" w:cs="Times New Roman"/>
                <w:bCs/>
                <w:sz w:val="24"/>
                <w:szCs w:val="24"/>
              </w:rPr>
            </w:pPr>
          </w:p>
          <w:p w14:paraId="687C8D12" w14:textId="77777777" w:rsidR="00DB5D22" w:rsidRPr="00BB45E9" w:rsidRDefault="00DB5D22" w:rsidP="00DB5D22">
            <w:pPr>
              <w:spacing w:after="0" w:line="240" w:lineRule="auto"/>
              <w:jc w:val="both"/>
              <w:rPr>
                <w:rFonts w:ascii="Times New Roman" w:hAnsi="Times New Roman" w:cs="Times New Roman"/>
                <w:bCs/>
                <w:sz w:val="24"/>
                <w:szCs w:val="24"/>
              </w:rPr>
            </w:pPr>
          </w:p>
          <w:p w14:paraId="6FEE4616" w14:textId="77777777" w:rsidR="00DB5D22" w:rsidRPr="00BB45E9" w:rsidRDefault="00DB5D22" w:rsidP="00DB5D22">
            <w:pPr>
              <w:spacing w:after="0" w:line="240" w:lineRule="auto"/>
              <w:jc w:val="both"/>
              <w:rPr>
                <w:rFonts w:ascii="Times New Roman" w:hAnsi="Times New Roman" w:cs="Times New Roman"/>
                <w:bCs/>
                <w:sz w:val="24"/>
                <w:szCs w:val="24"/>
              </w:rPr>
            </w:pPr>
          </w:p>
          <w:p w14:paraId="61EDF7C4" w14:textId="77777777" w:rsidR="00DB5D22" w:rsidRPr="00BB45E9" w:rsidRDefault="00DB5D22" w:rsidP="00DB5D22">
            <w:pPr>
              <w:spacing w:after="0" w:line="240" w:lineRule="auto"/>
              <w:jc w:val="both"/>
              <w:rPr>
                <w:rFonts w:ascii="Times New Roman" w:hAnsi="Times New Roman" w:cs="Times New Roman"/>
                <w:bCs/>
                <w:sz w:val="24"/>
                <w:szCs w:val="24"/>
              </w:rPr>
            </w:pPr>
          </w:p>
          <w:p w14:paraId="1F068261" w14:textId="77777777" w:rsidR="00DB5D22" w:rsidRPr="00BB45E9" w:rsidRDefault="00DB5D22" w:rsidP="00DB5D22">
            <w:pPr>
              <w:spacing w:after="0" w:line="240" w:lineRule="auto"/>
              <w:jc w:val="both"/>
              <w:rPr>
                <w:rFonts w:ascii="Times New Roman" w:hAnsi="Times New Roman" w:cs="Times New Roman"/>
                <w:bCs/>
                <w:sz w:val="24"/>
                <w:szCs w:val="24"/>
              </w:rPr>
            </w:pPr>
          </w:p>
          <w:p w14:paraId="29586D25" w14:textId="77777777" w:rsidR="00DB5D22" w:rsidRPr="00BB45E9" w:rsidRDefault="00DB5D22" w:rsidP="00DB5D22">
            <w:pPr>
              <w:spacing w:after="0" w:line="240" w:lineRule="auto"/>
              <w:jc w:val="both"/>
              <w:rPr>
                <w:rFonts w:ascii="Times New Roman" w:hAnsi="Times New Roman" w:cs="Times New Roman"/>
                <w:bCs/>
                <w:sz w:val="24"/>
                <w:szCs w:val="24"/>
              </w:rPr>
            </w:pPr>
          </w:p>
          <w:p w14:paraId="39EDACE5" w14:textId="77777777" w:rsidR="00DB5D22" w:rsidRPr="00BB45E9" w:rsidRDefault="00DB5D22" w:rsidP="00DB5D22">
            <w:pPr>
              <w:spacing w:after="0" w:line="240" w:lineRule="auto"/>
              <w:jc w:val="both"/>
              <w:rPr>
                <w:rFonts w:ascii="Times New Roman" w:hAnsi="Times New Roman" w:cs="Times New Roman"/>
                <w:bCs/>
                <w:sz w:val="24"/>
                <w:szCs w:val="24"/>
              </w:rPr>
            </w:pPr>
          </w:p>
          <w:p w14:paraId="41C91F7C" w14:textId="77777777" w:rsidR="00DB5D22" w:rsidRPr="00BB45E9" w:rsidRDefault="00DB5D22" w:rsidP="00DB5D22">
            <w:pPr>
              <w:spacing w:after="0" w:line="240" w:lineRule="auto"/>
              <w:jc w:val="both"/>
              <w:rPr>
                <w:rFonts w:ascii="Times New Roman" w:hAnsi="Times New Roman" w:cs="Times New Roman"/>
                <w:bCs/>
                <w:sz w:val="24"/>
                <w:szCs w:val="24"/>
              </w:rPr>
            </w:pPr>
          </w:p>
          <w:p w14:paraId="64E515AF" w14:textId="77777777" w:rsidR="00DB5D22" w:rsidRPr="00BB45E9" w:rsidRDefault="00DB5D22" w:rsidP="00DB5D22">
            <w:pPr>
              <w:spacing w:after="0" w:line="240" w:lineRule="auto"/>
              <w:jc w:val="both"/>
              <w:rPr>
                <w:rFonts w:ascii="Times New Roman" w:hAnsi="Times New Roman" w:cs="Times New Roman"/>
                <w:bCs/>
                <w:sz w:val="24"/>
                <w:szCs w:val="24"/>
              </w:rPr>
            </w:pPr>
          </w:p>
          <w:p w14:paraId="4D30A21F" w14:textId="77777777" w:rsidR="00DB5D22" w:rsidRPr="00BB45E9" w:rsidRDefault="00DB5D22" w:rsidP="00DB5D22">
            <w:pPr>
              <w:spacing w:after="0" w:line="240" w:lineRule="auto"/>
              <w:jc w:val="both"/>
              <w:rPr>
                <w:rFonts w:ascii="Times New Roman" w:hAnsi="Times New Roman" w:cs="Times New Roman"/>
                <w:bCs/>
                <w:sz w:val="24"/>
                <w:szCs w:val="24"/>
              </w:rPr>
            </w:pPr>
          </w:p>
          <w:p w14:paraId="6A8D866D" w14:textId="77777777" w:rsidR="00DB5D22" w:rsidRPr="00BB45E9" w:rsidRDefault="00DB5D22" w:rsidP="00DB5D22">
            <w:pPr>
              <w:spacing w:after="0" w:line="240" w:lineRule="auto"/>
              <w:jc w:val="both"/>
              <w:rPr>
                <w:rFonts w:ascii="Times New Roman" w:hAnsi="Times New Roman" w:cs="Times New Roman"/>
                <w:bCs/>
                <w:sz w:val="24"/>
                <w:szCs w:val="24"/>
              </w:rPr>
            </w:pPr>
          </w:p>
          <w:p w14:paraId="6A3F1207" w14:textId="77777777" w:rsidR="00DB5D22" w:rsidRPr="00BB45E9" w:rsidRDefault="00DB5D22" w:rsidP="00DB5D22">
            <w:pPr>
              <w:spacing w:after="0" w:line="240" w:lineRule="auto"/>
              <w:jc w:val="both"/>
              <w:rPr>
                <w:rFonts w:ascii="Times New Roman" w:hAnsi="Times New Roman" w:cs="Times New Roman"/>
                <w:bCs/>
                <w:sz w:val="24"/>
                <w:szCs w:val="24"/>
              </w:rPr>
            </w:pPr>
          </w:p>
          <w:p w14:paraId="6C8509F5" w14:textId="77777777" w:rsidR="00DB5D22" w:rsidRPr="00BB45E9" w:rsidRDefault="00DB5D22" w:rsidP="00DB5D22">
            <w:pPr>
              <w:spacing w:after="0" w:line="240" w:lineRule="auto"/>
              <w:jc w:val="both"/>
              <w:rPr>
                <w:rFonts w:ascii="Times New Roman" w:hAnsi="Times New Roman" w:cs="Times New Roman"/>
                <w:bCs/>
                <w:sz w:val="24"/>
                <w:szCs w:val="24"/>
              </w:rPr>
            </w:pPr>
          </w:p>
          <w:p w14:paraId="7C903B3A" w14:textId="77777777" w:rsidR="00DB5D22" w:rsidRPr="00BB45E9" w:rsidRDefault="00DB5D22" w:rsidP="00DB5D22">
            <w:pPr>
              <w:spacing w:after="0" w:line="240" w:lineRule="auto"/>
              <w:jc w:val="both"/>
              <w:rPr>
                <w:rFonts w:ascii="Times New Roman" w:hAnsi="Times New Roman" w:cs="Times New Roman"/>
                <w:bCs/>
                <w:sz w:val="24"/>
                <w:szCs w:val="24"/>
              </w:rPr>
            </w:pPr>
          </w:p>
          <w:p w14:paraId="7784D52D" w14:textId="77777777" w:rsidR="00DB5D22" w:rsidRPr="00BB45E9" w:rsidRDefault="00DB5D22" w:rsidP="00DB5D22">
            <w:pPr>
              <w:spacing w:after="0" w:line="240" w:lineRule="auto"/>
              <w:jc w:val="both"/>
              <w:rPr>
                <w:rFonts w:ascii="Times New Roman" w:hAnsi="Times New Roman" w:cs="Times New Roman"/>
                <w:bCs/>
                <w:sz w:val="24"/>
                <w:szCs w:val="24"/>
              </w:rPr>
            </w:pPr>
          </w:p>
          <w:p w14:paraId="3344D397" w14:textId="77777777" w:rsidR="00DB5D22" w:rsidRPr="00BB45E9" w:rsidRDefault="00DB5D22" w:rsidP="00DB5D22">
            <w:pPr>
              <w:spacing w:after="0" w:line="240" w:lineRule="auto"/>
              <w:jc w:val="both"/>
              <w:rPr>
                <w:rFonts w:ascii="Times New Roman" w:hAnsi="Times New Roman" w:cs="Times New Roman"/>
                <w:bCs/>
                <w:sz w:val="24"/>
                <w:szCs w:val="24"/>
              </w:rPr>
            </w:pPr>
          </w:p>
          <w:p w14:paraId="3500C8FD" w14:textId="77777777" w:rsidR="00DB5D22" w:rsidRPr="00BB45E9" w:rsidRDefault="00DB5D22" w:rsidP="00DB5D22">
            <w:pPr>
              <w:spacing w:after="0" w:line="240" w:lineRule="auto"/>
              <w:jc w:val="both"/>
              <w:rPr>
                <w:rFonts w:ascii="Times New Roman" w:hAnsi="Times New Roman" w:cs="Times New Roman"/>
                <w:bCs/>
                <w:sz w:val="24"/>
                <w:szCs w:val="24"/>
              </w:rPr>
            </w:pPr>
          </w:p>
          <w:p w14:paraId="6E4D3C5E" w14:textId="77777777" w:rsidR="00DB5D22" w:rsidRPr="00BB45E9" w:rsidRDefault="00DB5D22" w:rsidP="00DB5D22">
            <w:pPr>
              <w:spacing w:after="0" w:line="240" w:lineRule="auto"/>
              <w:jc w:val="both"/>
              <w:rPr>
                <w:rFonts w:ascii="Times New Roman" w:hAnsi="Times New Roman" w:cs="Times New Roman"/>
                <w:bCs/>
                <w:sz w:val="24"/>
                <w:szCs w:val="24"/>
              </w:rPr>
            </w:pPr>
          </w:p>
          <w:p w14:paraId="5CBDED19" w14:textId="77777777" w:rsidR="00DB5D22" w:rsidRPr="00BB45E9" w:rsidRDefault="00DB5D22" w:rsidP="00DB5D22">
            <w:pPr>
              <w:spacing w:after="0" w:line="240" w:lineRule="auto"/>
              <w:jc w:val="both"/>
              <w:rPr>
                <w:rFonts w:ascii="Times New Roman" w:hAnsi="Times New Roman" w:cs="Times New Roman"/>
                <w:bCs/>
                <w:sz w:val="24"/>
                <w:szCs w:val="24"/>
              </w:rPr>
            </w:pPr>
          </w:p>
          <w:p w14:paraId="431619F3" w14:textId="77777777" w:rsidR="00DB5D22" w:rsidRPr="00BB45E9" w:rsidRDefault="00DB5D22" w:rsidP="00DB5D22">
            <w:pPr>
              <w:spacing w:after="0" w:line="240" w:lineRule="auto"/>
              <w:jc w:val="both"/>
              <w:rPr>
                <w:rFonts w:ascii="Times New Roman" w:hAnsi="Times New Roman" w:cs="Times New Roman"/>
                <w:bCs/>
                <w:sz w:val="24"/>
                <w:szCs w:val="24"/>
              </w:rPr>
            </w:pPr>
          </w:p>
          <w:p w14:paraId="6F92E8EE" w14:textId="77777777" w:rsidR="00DB5D22" w:rsidRPr="00BB45E9" w:rsidRDefault="00DB5D22" w:rsidP="00DB5D22">
            <w:pPr>
              <w:spacing w:after="0" w:line="240" w:lineRule="auto"/>
              <w:jc w:val="both"/>
              <w:rPr>
                <w:rFonts w:ascii="Times New Roman" w:hAnsi="Times New Roman" w:cs="Times New Roman"/>
                <w:bCs/>
                <w:sz w:val="24"/>
                <w:szCs w:val="24"/>
              </w:rPr>
            </w:pPr>
          </w:p>
          <w:p w14:paraId="5B6E43FD" w14:textId="77777777" w:rsidR="00DB5D22" w:rsidRPr="00BB45E9" w:rsidRDefault="00DB5D22" w:rsidP="00DB5D22">
            <w:pPr>
              <w:spacing w:after="0" w:line="240" w:lineRule="auto"/>
              <w:jc w:val="both"/>
              <w:rPr>
                <w:rFonts w:ascii="Times New Roman" w:hAnsi="Times New Roman" w:cs="Times New Roman"/>
                <w:bCs/>
                <w:sz w:val="24"/>
                <w:szCs w:val="24"/>
              </w:rPr>
            </w:pPr>
          </w:p>
          <w:p w14:paraId="34C0FBF9" w14:textId="77777777" w:rsidR="00DB5D22" w:rsidRPr="00BB45E9" w:rsidRDefault="00DB5D22" w:rsidP="00DB5D22">
            <w:pPr>
              <w:spacing w:after="0" w:line="240" w:lineRule="auto"/>
              <w:jc w:val="both"/>
              <w:rPr>
                <w:rFonts w:ascii="Times New Roman" w:hAnsi="Times New Roman" w:cs="Times New Roman"/>
                <w:bCs/>
                <w:sz w:val="24"/>
                <w:szCs w:val="24"/>
              </w:rPr>
            </w:pPr>
          </w:p>
          <w:p w14:paraId="17535671" w14:textId="77777777" w:rsidR="00DB5D22" w:rsidRPr="00BB45E9" w:rsidRDefault="00DB5D22" w:rsidP="00DB5D22">
            <w:pPr>
              <w:spacing w:after="0" w:line="240" w:lineRule="auto"/>
              <w:jc w:val="both"/>
              <w:rPr>
                <w:rFonts w:ascii="Times New Roman" w:hAnsi="Times New Roman" w:cs="Times New Roman"/>
                <w:bCs/>
                <w:sz w:val="24"/>
                <w:szCs w:val="24"/>
              </w:rPr>
            </w:pPr>
          </w:p>
          <w:p w14:paraId="5C5BE706" w14:textId="77777777" w:rsidR="00DB5D22" w:rsidRPr="00BB45E9" w:rsidRDefault="00DB5D22" w:rsidP="00DB5D22">
            <w:pPr>
              <w:spacing w:after="0" w:line="240" w:lineRule="auto"/>
              <w:jc w:val="both"/>
              <w:rPr>
                <w:rFonts w:ascii="Times New Roman" w:hAnsi="Times New Roman" w:cs="Times New Roman"/>
                <w:bCs/>
                <w:sz w:val="24"/>
                <w:szCs w:val="24"/>
              </w:rPr>
            </w:pPr>
          </w:p>
          <w:p w14:paraId="37EF94E0" w14:textId="77777777" w:rsidR="00DB5D22" w:rsidRPr="00BB45E9" w:rsidRDefault="00DB5D22" w:rsidP="00DB5D22">
            <w:pPr>
              <w:spacing w:after="0" w:line="240" w:lineRule="auto"/>
              <w:jc w:val="both"/>
              <w:rPr>
                <w:rFonts w:ascii="Times New Roman" w:hAnsi="Times New Roman" w:cs="Times New Roman"/>
                <w:bCs/>
                <w:sz w:val="24"/>
                <w:szCs w:val="24"/>
              </w:rPr>
            </w:pPr>
          </w:p>
          <w:p w14:paraId="17415680" w14:textId="77777777" w:rsidR="00DB5D22" w:rsidRPr="00BB45E9" w:rsidRDefault="00DB5D22" w:rsidP="00DB5D22">
            <w:pPr>
              <w:spacing w:after="0" w:line="240" w:lineRule="auto"/>
              <w:jc w:val="both"/>
              <w:rPr>
                <w:rFonts w:ascii="Times New Roman" w:hAnsi="Times New Roman" w:cs="Times New Roman"/>
                <w:bCs/>
                <w:sz w:val="24"/>
                <w:szCs w:val="24"/>
              </w:rPr>
            </w:pPr>
          </w:p>
          <w:p w14:paraId="595692BC" w14:textId="77777777" w:rsidR="00DB5D22" w:rsidRPr="00BB45E9" w:rsidRDefault="00DB5D22" w:rsidP="00DB5D22">
            <w:pPr>
              <w:spacing w:after="0" w:line="240" w:lineRule="auto"/>
              <w:jc w:val="both"/>
              <w:rPr>
                <w:rFonts w:ascii="Times New Roman" w:hAnsi="Times New Roman" w:cs="Times New Roman"/>
                <w:bCs/>
                <w:sz w:val="24"/>
                <w:szCs w:val="24"/>
              </w:rPr>
            </w:pPr>
          </w:p>
          <w:p w14:paraId="3459BBB9" w14:textId="31C453F7"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152EB9B1" w14:textId="77777777" w:rsidR="00DB5D22" w:rsidRPr="00BB45E9" w:rsidRDefault="00DB5D22" w:rsidP="00DB5D22">
            <w:pPr>
              <w:spacing w:after="0" w:line="240" w:lineRule="auto"/>
              <w:jc w:val="both"/>
              <w:rPr>
                <w:rFonts w:ascii="Times New Roman" w:hAnsi="Times New Roman" w:cs="Times New Roman"/>
                <w:bCs/>
                <w:sz w:val="24"/>
                <w:szCs w:val="24"/>
              </w:rPr>
            </w:pPr>
          </w:p>
          <w:p w14:paraId="0DFE761C" w14:textId="77777777" w:rsidR="00A45158" w:rsidRDefault="00A45158" w:rsidP="00DB5D22">
            <w:pPr>
              <w:spacing w:after="0" w:line="240" w:lineRule="auto"/>
              <w:jc w:val="both"/>
              <w:rPr>
                <w:rFonts w:ascii="Times New Roman" w:hAnsi="Times New Roman" w:cs="Times New Roman"/>
                <w:bCs/>
                <w:sz w:val="24"/>
                <w:szCs w:val="24"/>
              </w:rPr>
            </w:pPr>
          </w:p>
          <w:p w14:paraId="57D8F5D6" w14:textId="77777777" w:rsidR="00A45158" w:rsidRDefault="00A45158" w:rsidP="00DB5D22">
            <w:pPr>
              <w:spacing w:after="0" w:line="240" w:lineRule="auto"/>
              <w:jc w:val="both"/>
              <w:rPr>
                <w:rFonts w:ascii="Times New Roman" w:hAnsi="Times New Roman" w:cs="Times New Roman"/>
                <w:bCs/>
                <w:sz w:val="24"/>
                <w:szCs w:val="24"/>
              </w:rPr>
            </w:pPr>
          </w:p>
          <w:p w14:paraId="1719DB99" w14:textId="77777777" w:rsidR="00A45158" w:rsidRDefault="00A45158" w:rsidP="00DB5D22">
            <w:pPr>
              <w:spacing w:after="0" w:line="240" w:lineRule="auto"/>
              <w:jc w:val="both"/>
              <w:rPr>
                <w:rFonts w:ascii="Times New Roman" w:hAnsi="Times New Roman" w:cs="Times New Roman"/>
                <w:bCs/>
                <w:sz w:val="24"/>
                <w:szCs w:val="24"/>
              </w:rPr>
            </w:pPr>
          </w:p>
          <w:p w14:paraId="5EEB4C3E" w14:textId="77777777" w:rsidR="00A45158" w:rsidRDefault="00A45158" w:rsidP="00DB5D22">
            <w:pPr>
              <w:spacing w:after="0" w:line="240" w:lineRule="auto"/>
              <w:jc w:val="both"/>
              <w:rPr>
                <w:rFonts w:ascii="Times New Roman" w:hAnsi="Times New Roman" w:cs="Times New Roman"/>
                <w:bCs/>
                <w:sz w:val="24"/>
                <w:szCs w:val="24"/>
              </w:rPr>
            </w:pPr>
          </w:p>
          <w:p w14:paraId="2EA5F275" w14:textId="77777777" w:rsidR="00A45158" w:rsidRDefault="00A45158" w:rsidP="00DB5D22">
            <w:pPr>
              <w:spacing w:after="0" w:line="240" w:lineRule="auto"/>
              <w:jc w:val="both"/>
              <w:rPr>
                <w:rFonts w:ascii="Times New Roman" w:hAnsi="Times New Roman" w:cs="Times New Roman"/>
                <w:bCs/>
                <w:sz w:val="24"/>
                <w:szCs w:val="24"/>
              </w:rPr>
            </w:pPr>
          </w:p>
          <w:p w14:paraId="26ECFCF0" w14:textId="77777777" w:rsidR="00A45158" w:rsidRDefault="00A45158" w:rsidP="00DB5D22">
            <w:pPr>
              <w:spacing w:after="0" w:line="240" w:lineRule="auto"/>
              <w:jc w:val="both"/>
              <w:rPr>
                <w:rFonts w:ascii="Times New Roman" w:hAnsi="Times New Roman" w:cs="Times New Roman"/>
                <w:bCs/>
                <w:sz w:val="24"/>
                <w:szCs w:val="24"/>
              </w:rPr>
            </w:pPr>
          </w:p>
          <w:p w14:paraId="44D6A840" w14:textId="77777777" w:rsidR="00A45158" w:rsidRDefault="00A45158" w:rsidP="00DB5D22">
            <w:pPr>
              <w:spacing w:after="0" w:line="240" w:lineRule="auto"/>
              <w:jc w:val="both"/>
              <w:rPr>
                <w:rFonts w:ascii="Times New Roman" w:hAnsi="Times New Roman" w:cs="Times New Roman"/>
                <w:bCs/>
                <w:sz w:val="24"/>
                <w:szCs w:val="24"/>
              </w:rPr>
            </w:pPr>
          </w:p>
          <w:p w14:paraId="24B4C2DC" w14:textId="77777777" w:rsidR="00A45158" w:rsidRDefault="00A45158" w:rsidP="00DB5D22">
            <w:pPr>
              <w:spacing w:after="0" w:line="240" w:lineRule="auto"/>
              <w:jc w:val="both"/>
              <w:rPr>
                <w:rFonts w:ascii="Times New Roman" w:hAnsi="Times New Roman" w:cs="Times New Roman"/>
                <w:bCs/>
                <w:sz w:val="24"/>
                <w:szCs w:val="24"/>
              </w:rPr>
            </w:pPr>
          </w:p>
          <w:p w14:paraId="46218161" w14:textId="77777777" w:rsidR="00A45158" w:rsidRDefault="00A45158" w:rsidP="00DB5D22">
            <w:pPr>
              <w:spacing w:after="0" w:line="240" w:lineRule="auto"/>
              <w:jc w:val="both"/>
              <w:rPr>
                <w:rFonts w:ascii="Times New Roman" w:hAnsi="Times New Roman" w:cs="Times New Roman"/>
                <w:bCs/>
                <w:sz w:val="24"/>
                <w:szCs w:val="24"/>
              </w:rPr>
            </w:pPr>
          </w:p>
          <w:p w14:paraId="1284B6D1" w14:textId="77777777" w:rsidR="00A45158" w:rsidRDefault="00A45158" w:rsidP="00DB5D22">
            <w:pPr>
              <w:spacing w:after="0" w:line="240" w:lineRule="auto"/>
              <w:jc w:val="both"/>
              <w:rPr>
                <w:rFonts w:ascii="Times New Roman" w:hAnsi="Times New Roman" w:cs="Times New Roman"/>
                <w:bCs/>
                <w:sz w:val="24"/>
                <w:szCs w:val="24"/>
              </w:rPr>
            </w:pPr>
          </w:p>
          <w:p w14:paraId="531264F3" w14:textId="77777777" w:rsidR="00A45158" w:rsidRDefault="00A45158" w:rsidP="00DB5D22">
            <w:pPr>
              <w:spacing w:after="0" w:line="240" w:lineRule="auto"/>
              <w:jc w:val="both"/>
              <w:rPr>
                <w:rFonts w:ascii="Times New Roman" w:hAnsi="Times New Roman" w:cs="Times New Roman"/>
                <w:bCs/>
                <w:sz w:val="24"/>
                <w:szCs w:val="24"/>
              </w:rPr>
            </w:pPr>
          </w:p>
          <w:p w14:paraId="35D7C29F" w14:textId="77777777" w:rsidR="00A45158" w:rsidRDefault="00A45158" w:rsidP="00DB5D22">
            <w:pPr>
              <w:spacing w:after="0" w:line="240" w:lineRule="auto"/>
              <w:jc w:val="both"/>
              <w:rPr>
                <w:rFonts w:ascii="Times New Roman" w:hAnsi="Times New Roman" w:cs="Times New Roman"/>
                <w:bCs/>
                <w:sz w:val="24"/>
                <w:szCs w:val="24"/>
              </w:rPr>
            </w:pPr>
          </w:p>
          <w:p w14:paraId="380B0D84" w14:textId="77777777" w:rsidR="00A45158" w:rsidRDefault="00A45158" w:rsidP="00DB5D22">
            <w:pPr>
              <w:spacing w:after="0" w:line="240" w:lineRule="auto"/>
              <w:jc w:val="both"/>
              <w:rPr>
                <w:rFonts w:ascii="Times New Roman" w:hAnsi="Times New Roman" w:cs="Times New Roman"/>
                <w:bCs/>
                <w:sz w:val="24"/>
                <w:szCs w:val="24"/>
              </w:rPr>
            </w:pPr>
          </w:p>
          <w:p w14:paraId="26CDD67A" w14:textId="77777777" w:rsidR="00A45158" w:rsidRDefault="00A45158" w:rsidP="00DB5D22">
            <w:pPr>
              <w:spacing w:after="0" w:line="240" w:lineRule="auto"/>
              <w:jc w:val="both"/>
              <w:rPr>
                <w:rFonts w:ascii="Times New Roman" w:hAnsi="Times New Roman" w:cs="Times New Roman"/>
                <w:bCs/>
                <w:sz w:val="24"/>
                <w:szCs w:val="24"/>
              </w:rPr>
            </w:pPr>
          </w:p>
          <w:p w14:paraId="29C1FC55" w14:textId="77777777" w:rsidR="00A45158" w:rsidRDefault="00A45158" w:rsidP="00DB5D22">
            <w:pPr>
              <w:spacing w:after="0" w:line="240" w:lineRule="auto"/>
              <w:jc w:val="both"/>
              <w:rPr>
                <w:rFonts w:ascii="Times New Roman" w:hAnsi="Times New Roman" w:cs="Times New Roman"/>
                <w:bCs/>
                <w:sz w:val="24"/>
                <w:szCs w:val="24"/>
              </w:rPr>
            </w:pPr>
          </w:p>
          <w:p w14:paraId="405E2932" w14:textId="77777777" w:rsidR="00A45158" w:rsidRDefault="00A45158" w:rsidP="00DB5D22">
            <w:pPr>
              <w:spacing w:after="0" w:line="240" w:lineRule="auto"/>
              <w:jc w:val="both"/>
              <w:rPr>
                <w:rFonts w:ascii="Times New Roman" w:hAnsi="Times New Roman" w:cs="Times New Roman"/>
                <w:bCs/>
                <w:sz w:val="24"/>
                <w:szCs w:val="24"/>
              </w:rPr>
            </w:pPr>
          </w:p>
          <w:p w14:paraId="22D63C91" w14:textId="11FA09FF" w:rsidR="00DB5D22" w:rsidRPr="00BB45E9" w:rsidRDefault="008E5BDA" w:rsidP="00DB5D2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В</w:t>
            </w:r>
            <w:r w:rsidR="00DB5D22" w:rsidRPr="00BB45E9">
              <w:rPr>
                <w:rFonts w:ascii="Times New Roman" w:hAnsi="Times New Roman" w:cs="Times New Roman"/>
                <w:sz w:val="24"/>
                <w:szCs w:val="24"/>
              </w:rPr>
              <w:t xml:space="preserve"> целях приведения в соответствие  с пунктом 1.2.2 Предписания </w:t>
            </w:r>
            <w:r w:rsidR="00DB5D22" w:rsidRPr="00BB45E9">
              <w:rPr>
                <w:rFonts w:ascii="Times New Roman" w:hAnsi="Times New Roman" w:cs="Times New Roman"/>
                <w:sz w:val="24"/>
                <w:szCs w:val="24"/>
              </w:rPr>
              <w:br/>
              <w:t>9-1-Н о необходимости принять меры по внесению изменений и дополнений в Правила 393 и Учетную политику, утвержденную приказом Министра финансов Республики Казахстан от 7 сентября 2010 года №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p w14:paraId="0A1F2CAC" w14:textId="7F162531" w:rsidR="00DB5D22" w:rsidRPr="00BE64E9" w:rsidRDefault="00DB5D22" w:rsidP="00DB5D22">
            <w:pPr>
              <w:spacing w:after="0" w:line="240" w:lineRule="auto"/>
              <w:jc w:val="both"/>
              <w:rPr>
                <w:rFonts w:ascii="Times New Roman" w:hAnsi="Times New Roman" w:cs="Times New Roman"/>
                <w:sz w:val="24"/>
                <w:szCs w:val="24"/>
              </w:rPr>
            </w:pPr>
            <w:r w:rsidRPr="00BE64E9">
              <w:rPr>
                <w:rFonts w:ascii="Times New Roman" w:hAnsi="Times New Roman" w:cs="Times New Roman"/>
                <w:sz w:val="24"/>
                <w:szCs w:val="24"/>
              </w:rPr>
              <w:t xml:space="preserve">В связи с введением нормы по учету бюджетных кредитов, выданных субъектам квазигосударственного </w:t>
            </w:r>
            <w:r w:rsidRPr="00BE64E9">
              <w:rPr>
                <w:rFonts w:ascii="Times New Roman" w:hAnsi="Times New Roman" w:cs="Times New Roman"/>
                <w:sz w:val="24"/>
                <w:szCs w:val="24"/>
              </w:rPr>
              <w:lastRenderedPageBreak/>
              <w:t>сектора</w:t>
            </w:r>
            <w:r>
              <w:rPr>
                <w:rFonts w:ascii="Times New Roman" w:hAnsi="Times New Roman" w:cs="Times New Roman"/>
                <w:sz w:val="24"/>
                <w:szCs w:val="24"/>
              </w:rPr>
              <w:t>, а также полученных внешних займов</w:t>
            </w:r>
            <w:r w:rsidRPr="00BE64E9">
              <w:rPr>
                <w:rFonts w:ascii="Times New Roman" w:hAnsi="Times New Roman" w:cs="Times New Roman"/>
                <w:sz w:val="24"/>
                <w:szCs w:val="24"/>
              </w:rPr>
              <w:t xml:space="preserve"> по справедливой стоимости, в дальнейшем по амортизированной</w:t>
            </w:r>
            <w:r w:rsidR="00325217">
              <w:rPr>
                <w:rFonts w:ascii="Times New Roman" w:hAnsi="Times New Roman" w:cs="Times New Roman"/>
                <w:sz w:val="24"/>
                <w:szCs w:val="24"/>
              </w:rPr>
              <w:t>.</w:t>
            </w:r>
          </w:p>
          <w:p w14:paraId="10DF1D52" w14:textId="4C490456" w:rsidR="00DB5D22" w:rsidRPr="00BB45E9" w:rsidRDefault="00DB5D22" w:rsidP="00DB5D22">
            <w:pPr>
              <w:spacing w:after="0" w:line="240" w:lineRule="auto"/>
              <w:jc w:val="both"/>
              <w:rPr>
                <w:rFonts w:ascii="Times New Roman" w:hAnsi="Times New Roman" w:cs="Times New Roman"/>
                <w:sz w:val="24"/>
                <w:szCs w:val="24"/>
                <w:lang w:val="kk-KZ"/>
              </w:rPr>
            </w:pPr>
            <w:r w:rsidRPr="00BB45E9">
              <w:rPr>
                <w:rFonts w:ascii="Times New Roman" w:hAnsi="Times New Roman" w:cs="Times New Roman"/>
                <w:color w:val="000000"/>
                <w:sz w:val="24"/>
                <w:szCs w:val="24"/>
                <w:lang w:val="kk-KZ"/>
              </w:rPr>
              <w:t>Забалансовый счет 11</w:t>
            </w:r>
            <w:r w:rsidRPr="00BB45E9">
              <w:rPr>
                <w:rFonts w:ascii="Times New Roman" w:hAnsi="Times New Roman" w:cs="Times New Roman"/>
                <w:color w:val="000000"/>
                <w:sz w:val="24"/>
                <w:szCs w:val="24"/>
              </w:rPr>
              <w:t xml:space="preserve"> исключен </w:t>
            </w:r>
            <w:r w:rsidRPr="00BB45E9">
              <w:rPr>
                <w:rStyle w:val="docdata"/>
                <w:rFonts w:ascii="Times New Roman" w:hAnsi="Times New Roman" w:cs="Times New Roman"/>
                <w:color w:val="000000"/>
                <w:sz w:val="24"/>
                <w:szCs w:val="24"/>
              </w:rPr>
              <w:t>с</w:t>
            </w:r>
            <w:r w:rsidRPr="00BB45E9">
              <w:rPr>
                <w:rFonts w:ascii="Times New Roman" w:hAnsi="Times New Roman" w:cs="Times New Roman"/>
                <w:color w:val="000000"/>
                <w:sz w:val="24"/>
                <w:szCs w:val="24"/>
              </w:rPr>
              <w:t xml:space="preserve">огласно разделу 5 Бюджетного кодекса, согласно которому </w:t>
            </w:r>
            <w:r w:rsidRPr="00BB45E9">
              <w:rPr>
                <w:rFonts w:ascii="Times New Roman" w:hAnsi="Times New Roman" w:cs="Times New Roman"/>
                <w:sz w:val="24"/>
                <w:szCs w:val="24"/>
              </w:rPr>
              <w:t>система бухгалтерского учета и финансовой отчетности государственных учреждений, не распространяется на уполномоченный орган по регулированию, контролю и надзору финансового рынка и финансовых организаций</w:t>
            </w:r>
            <w:r w:rsidRPr="00BB45E9">
              <w:rPr>
                <w:rFonts w:ascii="Times New Roman" w:hAnsi="Times New Roman" w:cs="Times New Roman"/>
                <w:color w:val="000000"/>
                <w:sz w:val="24"/>
                <w:szCs w:val="24"/>
              </w:rPr>
              <w:t>.</w:t>
            </w:r>
          </w:p>
        </w:tc>
      </w:tr>
      <w:tr w:rsidR="00DB5D22" w:rsidRPr="00963415" w14:paraId="44B6DF3D" w14:textId="77777777" w:rsidTr="00C123DA">
        <w:trPr>
          <w:trHeight w:val="296"/>
        </w:trPr>
        <w:tc>
          <w:tcPr>
            <w:tcW w:w="596" w:type="dxa"/>
            <w:shd w:val="clear" w:color="auto" w:fill="auto"/>
          </w:tcPr>
          <w:p w14:paraId="46B6A930" w14:textId="1F524D59" w:rsidR="00DB5D22" w:rsidRPr="00BB45E9" w:rsidRDefault="00DB5D22" w:rsidP="00DB5D22">
            <w:pPr>
              <w:spacing w:after="0" w:line="240" w:lineRule="auto"/>
              <w:jc w:val="center"/>
              <w:rPr>
                <w:rFonts w:ascii="Times New Roman" w:eastAsia="Times New Roman" w:hAnsi="Times New Roman" w:cs="Times New Roman"/>
                <w:bCs/>
                <w:sz w:val="24"/>
                <w:szCs w:val="24"/>
              </w:rPr>
            </w:pPr>
            <w:r w:rsidRPr="00BB45E9">
              <w:rPr>
                <w:rFonts w:ascii="Times New Roman" w:eastAsia="Times New Roman" w:hAnsi="Times New Roman" w:cs="Times New Roman"/>
                <w:bCs/>
                <w:sz w:val="24"/>
                <w:szCs w:val="24"/>
              </w:rPr>
              <w:lastRenderedPageBreak/>
              <w:t>1</w:t>
            </w:r>
            <w:r w:rsidR="005F2A30">
              <w:rPr>
                <w:rFonts w:ascii="Times New Roman" w:eastAsia="Times New Roman" w:hAnsi="Times New Roman" w:cs="Times New Roman"/>
                <w:bCs/>
                <w:sz w:val="24"/>
                <w:szCs w:val="24"/>
              </w:rPr>
              <w:t>6</w:t>
            </w:r>
            <w:r w:rsidRPr="00BB45E9">
              <w:rPr>
                <w:rFonts w:ascii="Times New Roman" w:eastAsia="Times New Roman" w:hAnsi="Times New Roman" w:cs="Times New Roman"/>
                <w:bCs/>
                <w:sz w:val="24"/>
                <w:szCs w:val="24"/>
              </w:rPr>
              <w:t>.</w:t>
            </w:r>
          </w:p>
        </w:tc>
        <w:tc>
          <w:tcPr>
            <w:tcW w:w="1384" w:type="dxa"/>
            <w:shd w:val="clear" w:color="auto" w:fill="auto"/>
          </w:tcPr>
          <w:p w14:paraId="6517629B" w14:textId="58622C27"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приложение 3 к Плану счетов</w:t>
            </w:r>
          </w:p>
        </w:tc>
        <w:tc>
          <w:tcPr>
            <w:tcW w:w="5670" w:type="dxa"/>
            <w:shd w:val="clear" w:color="auto" w:fill="auto"/>
          </w:tcPr>
          <w:p w14:paraId="5E8DBB24" w14:textId="77777777" w:rsidR="00DB5D22" w:rsidRPr="00BB45E9" w:rsidRDefault="00DB5D22" w:rsidP="00DB5D22">
            <w:pPr>
              <w:pStyle w:val="a4"/>
              <w:spacing w:before="0" w:beforeAutospacing="0" w:after="0" w:afterAutospacing="0"/>
              <w:jc w:val="right"/>
            </w:pPr>
            <w:r w:rsidRPr="00BB45E9">
              <w:t>Приложение 3</w:t>
            </w:r>
            <w:r w:rsidRPr="00BB45E9">
              <w:br/>
              <w:t>к Плану счетов</w:t>
            </w:r>
            <w:r w:rsidRPr="00BB45E9">
              <w:br/>
              <w:t>бухгалтерского учета</w:t>
            </w:r>
            <w:r w:rsidRPr="00BB45E9">
              <w:br/>
              <w:t>государственных учреждений</w:t>
            </w:r>
          </w:p>
          <w:p w14:paraId="7E51303D" w14:textId="77777777" w:rsidR="00DB5D22" w:rsidRPr="00BB45E9" w:rsidRDefault="00DB5D22" w:rsidP="00DB5D22">
            <w:pPr>
              <w:spacing w:after="0" w:line="240" w:lineRule="auto"/>
              <w:jc w:val="center"/>
              <w:rPr>
                <w:rFonts w:ascii="Times New Roman" w:hAnsi="Times New Roman" w:cs="Times New Roman"/>
                <w:sz w:val="24"/>
                <w:szCs w:val="24"/>
              </w:rPr>
            </w:pPr>
          </w:p>
          <w:p w14:paraId="0BB47E0A" w14:textId="77777777" w:rsidR="00DB5D22" w:rsidRPr="00BB45E9" w:rsidRDefault="00DB5D22" w:rsidP="00DB5D22">
            <w:pPr>
              <w:spacing w:after="0" w:line="240" w:lineRule="auto"/>
              <w:jc w:val="center"/>
              <w:rPr>
                <w:rFonts w:ascii="Times New Roman" w:hAnsi="Times New Roman" w:cs="Times New Roman"/>
                <w:sz w:val="24"/>
                <w:szCs w:val="24"/>
              </w:rPr>
            </w:pPr>
          </w:p>
          <w:p w14:paraId="2653EC13" w14:textId="77777777" w:rsidR="00DB5D22" w:rsidRPr="00BB45E9" w:rsidRDefault="00DB5D22" w:rsidP="00DB5D22">
            <w:pPr>
              <w:spacing w:after="0" w:line="240" w:lineRule="auto"/>
              <w:jc w:val="center"/>
              <w:rPr>
                <w:rFonts w:ascii="Times New Roman" w:hAnsi="Times New Roman" w:cs="Times New Roman"/>
                <w:sz w:val="24"/>
                <w:szCs w:val="24"/>
              </w:rPr>
            </w:pPr>
            <w:r w:rsidRPr="00BB45E9">
              <w:rPr>
                <w:rFonts w:ascii="Times New Roman" w:hAnsi="Times New Roman" w:cs="Times New Roman"/>
                <w:sz w:val="24"/>
                <w:szCs w:val="24"/>
              </w:rPr>
              <w:t>Корреспонденция счетов по основным бухгалтерским операциям</w:t>
            </w:r>
          </w:p>
          <w:p w14:paraId="7C944F58" w14:textId="77777777" w:rsidR="00DB5D22" w:rsidRPr="00BB45E9" w:rsidRDefault="00DB5D22" w:rsidP="00DB5D22">
            <w:pPr>
              <w:spacing w:after="0" w:line="240" w:lineRule="auto"/>
              <w:rPr>
                <w:rFonts w:ascii="Times New Roman" w:hAnsi="Times New Roman" w:cs="Times New Roman"/>
                <w:sz w:val="24"/>
                <w:szCs w:val="24"/>
              </w:rPr>
            </w:pPr>
          </w:p>
          <w:tbl>
            <w:tblPr>
              <w:tblW w:w="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418"/>
              <w:gridCol w:w="1560"/>
              <w:gridCol w:w="53"/>
            </w:tblGrid>
            <w:tr w:rsidR="00DB5D22" w:rsidRPr="00BB45E9" w14:paraId="3B2AD14F" w14:textId="77777777" w:rsidTr="00072A2F">
              <w:trPr>
                <w:trHeight w:val="30"/>
              </w:trPr>
              <w:tc>
                <w:tcPr>
                  <w:tcW w:w="458" w:type="dxa"/>
                  <w:tcMar>
                    <w:top w:w="15" w:type="dxa"/>
                    <w:left w:w="15" w:type="dxa"/>
                    <w:bottom w:w="15" w:type="dxa"/>
                    <w:right w:w="15" w:type="dxa"/>
                  </w:tcMar>
                </w:tcPr>
                <w:p w14:paraId="60B4D6E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п/п</w:t>
                  </w:r>
                </w:p>
              </w:tc>
              <w:tc>
                <w:tcPr>
                  <w:tcW w:w="1701" w:type="dxa"/>
                  <w:tcMar>
                    <w:top w:w="15" w:type="dxa"/>
                    <w:left w:w="15" w:type="dxa"/>
                    <w:bottom w:w="15" w:type="dxa"/>
                    <w:right w:w="15" w:type="dxa"/>
                  </w:tcMar>
                </w:tcPr>
                <w:p w14:paraId="14A475F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Содержание операции</w:t>
                  </w:r>
                </w:p>
              </w:tc>
              <w:tc>
                <w:tcPr>
                  <w:tcW w:w="1418" w:type="dxa"/>
                  <w:tcMar>
                    <w:top w:w="15" w:type="dxa"/>
                    <w:left w:w="15" w:type="dxa"/>
                    <w:bottom w:w="15" w:type="dxa"/>
                    <w:right w:w="15" w:type="dxa"/>
                  </w:tcMar>
                </w:tcPr>
                <w:p w14:paraId="044D703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Дебет</w:t>
                  </w:r>
                </w:p>
              </w:tc>
              <w:tc>
                <w:tcPr>
                  <w:tcW w:w="1613" w:type="dxa"/>
                  <w:gridSpan w:val="2"/>
                  <w:tcMar>
                    <w:top w:w="15" w:type="dxa"/>
                    <w:left w:w="15" w:type="dxa"/>
                    <w:bottom w:w="15" w:type="dxa"/>
                    <w:right w:w="15" w:type="dxa"/>
                  </w:tcMar>
                </w:tcPr>
                <w:p w14:paraId="29D714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Кредит</w:t>
                  </w:r>
                </w:p>
              </w:tc>
            </w:tr>
            <w:tr w:rsidR="00DB5D22" w:rsidRPr="00BB45E9" w14:paraId="1B08211F" w14:textId="77777777" w:rsidTr="00072A2F">
              <w:trPr>
                <w:trHeight w:val="30"/>
              </w:trPr>
              <w:tc>
                <w:tcPr>
                  <w:tcW w:w="5190" w:type="dxa"/>
                  <w:gridSpan w:val="5"/>
                  <w:tcMar>
                    <w:top w:w="15" w:type="dxa"/>
                    <w:left w:w="15" w:type="dxa"/>
                    <w:bottom w:w="15" w:type="dxa"/>
                    <w:right w:w="15" w:type="dxa"/>
                  </w:tcMar>
                </w:tcPr>
                <w:p w14:paraId="74AC8F7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 Корреспонденции счетов по краткосрочным активам</w:t>
                  </w:r>
                </w:p>
              </w:tc>
            </w:tr>
            <w:tr w:rsidR="00DB5D22" w:rsidRPr="00BB45E9" w14:paraId="5D58F8EA" w14:textId="77777777" w:rsidTr="00072A2F">
              <w:trPr>
                <w:trHeight w:val="30"/>
              </w:trPr>
              <w:tc>
                <w:tcPr>
                  <w:tcW w:w="5190" w:type="dxa"/>
                  <w:gridSpan w:val="5"/>
                  <w:tcMar>
                    <w:top w:w="15" w:type="dxa"/>
                    <w:left w:w="15" w:type="dxa"/>
                    <w:bottom w:w="15" w:type="dxa"/>
                    <w:right w:w="15" w:type="dxa"/>
                  </w:tcMar>
                </w:tcPr>
                <w:p w14:paraId="21EB5CE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 Денежные средства и их эквиваленты</w:t>
                  </w:r>
                </w:p>
              </w:tc>
            </w:tr>
            <w:tr w:rsidR="00DB5D22" w:rsidRPr="00BB45E9" w14:paraId="00710689" w14:textId="77777777" w:rsidTr="00072A2F">
              <w:trPr>
                <w:trHeight w:val="30"/>
              </w:trPr>
              <w:tc>
                <w:tcPr>
                  <w:tcW w:w="458" w:type="dxa"/>
                  <w:tcMar>
                    <w:top w:w="15" w:type="dxa"/>
                    <w:left w:w="15" w:type="dxa"/>
                    <w:bottom w:w="15" w:type="dxa"/>
                    <w:right w:w="15" w:type="dxa"/>
                  </w:tcMar>
                </w:tcPr>
                <w:p w14:paraId="39521C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sz w:val="24"/>
                      <w:szCs w:val="24"/>
                    </w:rPr>
                    <w:t>1</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E26A3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бюджетный счет финансирования на расходы государственного учреждения и другие мероприятия (кроме финансировани</w:t>
                  </w:r>
                  <w:r w:rsidRPr="00BB45E9">
                    <w:rPr>
                      <w:rFonts w:ascii="Times New Roman" w:hAnsi="Times New Roman" w:cs="Times New Roman"/>
                      <w:sz w:val="24"/>
                      <w:szCs w:val="24"/>
                    </w:rPr>
                    <w:lastRenderedPageBreak/>
                    <w:t>я на капитальные вложения)</w:t>
                  </w:r>
                </w:p>
              </w:tc>
              <w:tc>
                <w:tcPr>
                  <w:tcW w:w="1418" w:type="dxa"/>
                  <w:tcMar>
                    <w:top w:w="15" w:type="dxa"/>
                    <w:left w:w="15" w:type="dxa"/>
                    <w:bottom w:w="15" w:type="dxa"/>
                    <w:right w:w="15" w:type="dxa"/>
                  </w:tcMar>
                </w:tcPr>
                <w:p w14:paraId="4B651C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w:t>
                  </w:r>
                  <w:r w:rsidRPr="00BB45E9">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 xml:space="preserve">1086 Плановые назначения на принятие обязательств по операциям, связанным с поступлениями в республиканский бюджет в виде стоимости товаров </w:t>
                  </w:r>
                  <w:r w:rsidRPr="00BB45E9">
                    <w:rPr>
                      <w:rFonts w:ascii="Times New Roman" w:hAnsi="Times New Roman" w:cs="Times New Roman"/>
                      <w:sz w:val="24"/>
                      <w:szCs w:val="24"/>
                    </w:rPr>
                    <w:lastRenderedPageBreak/>
                    <w:t>(работ, услуг) и расходованием их</w:t>
                  </w:r>
                  <w:r w:rsidRPr="00BB45E9">
                    <w:rPr>
                      <w:rFonts w:ascii="Times New Roman" w:hAnsi="Times New Roman" w:cs="Times New Roman"/>
                      <w:sz w:val="24"/>
                      <w:szCs w:val="24"/>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010038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финансирования текущей деятельности</w:t>
                  </w:r>
                </w:p>
              </w:tc>
            </w:tr>
            <w:tr w:rsidR="00DB5D22" w:rsidRPr="00BB45E9" w14:paraId="70997924" w14:textId="77777777" w:rsidTr="00072A2F">
              <w:trPr>
                <w:trHeight w:val="30"/>
              </w:trPr>
              <w:tc>
                <w:tcPr>
                  <w:tcW w:w="458" w:type="dxa"/>
                  <w:tcMar>
                    <w:top w:w="15" w:type="dxa"/>
                    <w:left w:w="15" w:type="dxa"/>
                    <w:bottom w:w="15" w:type="dxa"/>
                    <w:right w:w="15" w:type="dxa"/>
                  </w:tcMar>
                </w:tcPr>
                <w:p w14:paraId="0B1461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w:t>
                  </w:r>
                </w:p>
              </w:tc>
              <w:tc>
                <w:tcPr>
                  <w:tcW w:w="1701" w:type="dxa"/>
                  <w:tcMar>
                    <w:top w:w="15" w:type="dxa"/>
                    <w:left w:w="15" w:type="dxa"/>
                    <w:bottom w:w="15" w:type="dxa"/>
                    <w:right w:w="15" w:type="dxa"/>
                  </w:tcMar>
                </w:tcPr>
                <w:p w14:paraId="27EE60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7EF43C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7ACB9E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58530E1E" w14:textId="77777777" w:rsidTr="00072A2F">
              <w:trPr>
                <w:trHeight w:val="30"/>
              </w:trPr>
              <w:tc>
                <w:tcPr>
                  <w:tcW w:w="458" w:type="dxa"/>
                  <w:tcMar>
                    <w:top w:w="15" w:type="dxa"/>
                    <w:left w:w="15" w:type="dxa"/>
                    <w:bottom w:w="15" w:type="dxa"/>
                    <w:right w:w="15" w:type="dxa"/>
                  </w:tcMar>
                </w:tcPr>
                <w:p w14:paraId="4AC94E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w:t>
                  </w:r>
                </w:p>
              </w:tc>
              <w:tc>
                <w:tcPr>
                  <w:tcW w:w="1701" w:type="dxa"/>
                  <w:tcMar>
                    <w:top w:w="15" w:type="dxa"/>
                    <w:left w:w="15" w:type="dxa"/>
                    <w:bottom w:w="15" w:type="dxa"/>
                    <w:right w:w="15" w:type="dxa"/>
                  </w:tcMar>
                </w:tcPr>
                <w:p w14:paraId="27D8E2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бюджетный счет государственно</w:t>
                  </w:r>
                  <w:r w:rsidRPr="00BB45E9">
                    <w:rPr>
                      <w:rFonts w:ascii="Times New Roman" w:hAnsi="Times New Roman" w:cs="Times New Roman"/>
                      <w:sz w:val="24"/>
                      <w:szCs w:val="24"/>
                    </w:rPr>
                    <w:lastRenderedPageBreak/>
                    <w:t>го учреждения финансирования по капитальным вложениям</w:t>
                  </w:r>
                </w:p>
              </w:tc>
              <w:tc>
                <w:tcPr>
                  <w:tcW w:w="1418" w:type="dxa"/>
                  <w:tcMar>
                    <w:top w:w="15" w:type="dxa"/>
                    <w:left w:w="15" w:type="dxa"/>
                    <w:bottom w:w="15" w:type="dxa"/>
                    <w:right w:w="15" w:type="dxa"/>
                  </w:tcMar>
                </w:tcPr>
                <w:p w14:paraId="4665F0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1082 Плановые назначения на принятие </w:t>
                  </w:r>
                  <w:r w:rsidRPr="00BB45E9">
                    <w:rPr>
                      <w:rFonts w:ascii="Times New Roman" w:hAnsi="Times New Roman" w:cs="Times New Roman"/>
                      <w:sz w:val="24"/>
                      <w:szCs w:val="24"/>
                    </w:rPr>
                    <w:lastRenderedPageBreak/>
                    <w:t>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4FC1C9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6020 Доходы от финансирования </w:t>
                  </w:r>
                  <w:r w:rsidRPr="00BB45E9">
                    <w:rPr>
                      <w:rFonts w:ascii="Times New Roman" w:hAnsi="Times New Roman" w:cs="Times New Roman"/>
                      <w:sz w:val="24"/>
                      <w:szCs w:val="24"/>
                    </w:rPr>
                    <w:lastRenderedPageBreak/>
                    <w:t>капитальных вложений</w:t>
                  </w:r>
                </w:p>
              </w:tc>
            </w:tr>
            <w:tr w:rsidR="00DB5D22" w:rsidRPr="00BB45E9" w14:paraId="22008417" w14:textId="77777777" w:rsidTr="00072A2F">
              <w:trPr>
                <w:trHeight w:val="30"/>
              </w:trPr>
              <w:tc>
                <w:tcPr>
                  <w:tcW w:w="5190" w:type="dxa"/>
                  <w:gridSpan w:val="5"/>
                  <w:tcMar>
                    <w:top w:w="15" w:type="dxa"/>
                    <w:left w:w="15" w:type="dxa"/>
                    <w:bottom w:w="15" w:type="dxa"/>
                    <w:right w:w="15" w:type="dxa"/>
                  </w:tcMar>
                </w:tcPr>
                <w:p w14:paraId="05517BA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1.1.2. Операции по трансфертам</w:t>
                  </w:r>
                </w:p>
              </w:tc>
            </w:tr>
            <w:tr w:rsidR="00DB5D22" w:rsidRPr="00BB45E9" w14:paraId="30E28345" w14:textId="77777777" w:rsidTr="00072A2F">
              <w:trPr>
                <w:trHeight w:val="30"/>
              </w:trPr>
              <w:tc>
                <w:tcPr>
                  <w:tcW w:w="458" w:type="dxa"/>
                  <w:vMerge w:val="restart"/>
                  <w:tcMar>
                    <w:top w:w="15" w:type="dxa"/>
                    <w:left w:w="15" w:type="dxa"/>
                    <w:bottom w:w="15" w:type="dxa"/>
                    <w:right w:w="15" w:type="dxa"/>
                  </w:tcMar>
                </w:tcPr>
                <w:p w14:paraId="08D82D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w:t>
                  </w:r>
                </w:p>
              </w:tc>
              <w:tc>
                <w:tcPr>
                  <w:tcW w:w="1701" w:type="dxa"/>
                  <w:tcMar>
                    <w:top w:w="15" w:type="dxa"/>
                    <w:left w:w="15" w:type="dxa"/>
                    <w:bottom w:w="15" w:type="dxa"/>
                    <w:right w:w="15" w:type="dxa"/>
                  </w:tcMar>
                </w:tcPr>
                <w:p w14:paraId="6854F0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1418" w:type="dxa"/>
                  <w:tcMar>
                    <w:top w:w="15" w:type="dxa"/>
                    <w:left w:w="15" w:type="dxa"/>
                    <w:bottom w:w="15" w:type="dxa"/>
                    <w:right w:w="15" w:type="dxa"/>
                  </w:tcMar>
                </w:tcPr>
                <w:p w14:paraId="1D8E75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D3D39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6032 Доходы по целевым текущим трансфертам</w:t>
                  </w:r>
                  <w:r w:rsidRPr="00BB45E9">
                    <w:rPr>
                      <w:rFonts w:ascii="Times New Roman" w:hAnsi="Times New Roman" w:cs="Times New Roman"/>
                      <w:sz w:val="24"/>
                      <w:szCs w:val="24"/>
                    </w:rPr>
                    <w:br/>
                    <w:t>6033 Доходы по целевым трансфертам на развитие</w:t>
                  </w:r>
                </w:p>
              </w:tc>
            </w:tr>
            <w:tr w:rsidR="00DB5D22" w:rsidRPr="00BB45E9" w14:paraId="7174859B" w14:textId="77777777" w:rsidTr="00072A2F">
              <w:trPr>
                <w:trHeight w:val="30"/>
              </w:trPr>
              <w:tc>
                <w:tcPr>
                  <w:tcW w:w="458" w:type="dxa"/>
                  <w:vMerge/>
                </w:tcPr>
                <w:p w14:paraId="7CD2C4C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CD326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целевых трансфертов администратор</w:t>
                  </w:r>
                  <w:r w:rsidRPr="00BB45E9">
                    <w:rPr>
                      <w:rFonts w:ascii="Times New Roman" w:hAnsi="Times New Roman" w:cs="Times New Roman"/>
                      <w:sz w:val="24"/>
                      <w:szCs w:val="24"/>
                    </w:rPr>
                    <w:lastRenderedPageBreak/>
                    <w:t>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0B746A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1212 Краткосрочная дебиторская </w:t>
                  </w:r>
                  <w:r w:rsidRPr="00BB45E9">
                    <w:rPr>
                      <w:rFonts w:ascii="Times New Roman" w:hAnsi="Times New Roman" w:cs="Times New Roman"/>
                      <w:sz w:val="24"/>
                      <w:szCs w:val="24"/>
                    </w:rPr>
                    <w:lastRenderedPageBreak/>
                    <w:t>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развитие</w:t>
                  </w:r>
                </w:p>
              </w:tc>
              <w:tc>
                <w:tcPr>
                  <w:tcW w:w="1613" w:type="dxa"/>
                  <w:gridSpan w:val="2"/>
                  <w:tcMar>
                    <w:top w:w="15" w:type="dxa"/>
                    <w:left w:w="15" w:type="dxa"/>
                    <w:bottom w:w="15" w:type="dxa"/>
                    <w:right w:w="15" w:type="dxa"/>
                  </w:tcMar>
                </w:tcPr>
                <w:p w14:paraId="0C2B3A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1084 Плановые назначения на принятие </w:t>
                  </w:r>
                  <w:r w:rsidRPr="00BB45E9">
                    <w:rPr>
                      <w:rFonts w:ascii="Times New Roman" w:hAnsi="Times New Roman" w:cs="Times New Roman"/>
                      <w:sz w:val="24"/>
                      <w:szCs w:val="24"/>
                    </w:rPr>
                    <w:lastRenderedPageBreak/>
                    <w:t>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p>
              </w:tc>
            </w:tr>
            <w:tr w:rsidR="00DB5D22" w:rsidRPr="00BB45E9" w14:paraId="12A42511" w14:textId="77777777" w:rsidTr="00072A2F">
              <w:trPr>
                <w:trHeight w:val="30"/>
              </w:trPr>
              <w:tc>
                <w:tcPr>
                  <w:tcW w:w="458" w:type="dxa"/>
                  <w:vMerge/>
                </w:tcPr>
                <w:p w14:paraId="1E366CB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8F587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6E58CC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5FB089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53FC3727" w14:textId="77777777" w:rsidTr="00072A2F">
              <w:trPr>
                <w:trHeight w:val="30"/>
              </w:trPr>
              <w:tc>
                <w:tcPr>
                  <w:tcW w:w="458" w:type="dxa"/>
                  <w:vMerge/>
                </w:tcPr>
                <w:p w14:paraId="3E2EC69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38602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кредиторской задолженности </w:t>
                  </w:r>
                  <w:r w:rsidRPr="00BB45E9">
                    <w:rPr>
                      <w:rFonts w:ascii="Times New Roman" w:hAnsi="Times New Roman" w:cs="Times New Roman"/>
                      <w:sz w:val="24"/>
                      <w:szCs w:val="24"/>
                    </w:rPr>
                    <w:lastRenderedPageBreak/>
                    <w:t>нижестоящим бюджетом на сумму неиспользованных трансфертов в конце отчетного года</w:t>
                  </w:r>
                </w:p>
              </w:tc>
              <w:tc>
                <w:tcPr>
                  <w:tcW w:w="1418" w:type="dxa"/>
                  <w:tcMar>
                    <w:top w:w="15" w:type="dxa"/>
                    <w:left w:w="15" w:type="dxa"/>
                    <w:bottom w:w="15" w:type="dxa"/>
                    <w:right w:w="15" w:type="dxa"/>
                  </w:tcMar>
                </w:tcPr>
                <w:p w14:paraId="6718BC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Расходы по расчетам с </w:t>
                  </w:r>
                  <w:r w:rsidRPr="00BB45E9">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3B15F2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w:t>
                  </w:r>
                  <w:r w:rsidRPr="00BB45E9">
                    <w:rPr>
                      <w:rFonts w:ascii="Times New Roman" w:hAnsi="Times New Roman" w:cs="Times New Roman"/>
                      <w:sz w:val="24"/>
                      <w:szCs w:val="24"/>
                    </w:rPr>
                    <w:lastRenderedPageBreak/>
                    <w:t>задолженность перед бюджетом по прочим операциям</w:t>
                  </w:r>
                </w:p>
              </w:tc>
            </w:tr>
            <w:tr w:rsidR="00DB5D22" w:rsidRPr="00BB45E9" w14:paraId="11CBC584" w14:textId="77777777" w:rsidTr="00072A2F">
              <w:trPr>
                <w:trHeight w:val="30"/>
              </w:trPr>
              <w:tc>
                <w:tcPr>
                  <w:tcW w:w="458" w:type="dxa"/>
                  <w:tcMar>
                    <w:top w:w="15" w:type="dxa"/>
                    <w:left w:w="15" w:type="dxa"/>
                    <w:bottom w:w="15" w:type="dxa"/>
                    <w:right w:w="15" w:type="dxa"/>
                  </w:tcMar>
                </w:tcPr>
                <w:p w14:paraId="0DDCB7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w:t>
                  </w:r>
                </w:p>
              </w:tc>
              <w:tc>
                <w:tcPr>
                  <w:tcW w:w="1701" w:type="dxa"/>
                  <w:tcMar>
                    <w:top w:w="15" w:type="dxa"/>
                    <w:left w:w="15" w:type="dxa"/>
                    <w:bottom w:w="15" w:type="dxa"/>
                    <w:right w:w="15" w:type="dxa"/>
                  </w:tcMar>
                </w:tcPr>
                <w:p w14:paraId="676CE5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от нижестоящих бюджетов неиспользованных сумм трансфертов в текущем году</w:t>
                  </w:r>
                </w:p>
              </w:tc>
              <w:tc>
                <w:tcPr>
                  <w:tcW w:w="1418" w:type="dxa"/>
                  <w:tcMar>
                    <w:top w:w="15" w:type="dxa"/>
                    <w:left w:w="15" w:type="dxa"/>
                    <w:bottom w:w="15" w:type="dxa"/>
                    <w:right w:w="15" w:type="dxa"/>
                  </w:tcMar>
                </w:tcPr>
                <w:p w14:paraId="57B91E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3D6C8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2F9376AE" w14:textId="77777777" w:rsidTr="00072A2F">
              <w:trPr>
                <w:trHeight w:val="30"/>
              </w:trPr>
              <w:tc>
                <w:tcPr>
                  <w:tcW w:w="458" w:type="dxa"/>
                  <w:tcMar>
                    <w:top w:w="15" w:type="dxa"/>
                    <w:left w:w="15" w:type="dxa"/>
                    <w:bottom w:w="15" w:type="dxa"/>
                    <w:right w:w="15" w:type="dxa"/>
                  </w:tcMar>
                </w:tcPr>
                <w:p w14:paraId="516523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w:t>
                  </w:r>
                </w:p>
              </w:tc>
              <w:tc>
                <w:tcPr>
                  <w:tcW w:w="1701" w:type="dxa"/>
                  <w:tcMar>
                    <w:top w:w="15" w:type="dxa"/>
                    <w:left w:w="15" w:type="dxa"/>
                    <w:bottom w:w="15" w:type="dxa"/>
                    <w:right w:w="15" w:type="dxa"/>
                  </w:tcMar>
                </w:tcPr>
                <w:p w14:paraId="300482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неиспользуемых сумм трансфертов в вышестоящий бюджет в следующем году</w:t>
                  </w:r>
                </w:p>
              </w:tc>
              <w:tc>
                <w:tcPr>
                  <w:tcW w:w="1418" w:type="dxa"/>
                  <w:tcMar>
                    <w:top w:w="15" w:type="dxa"/>
                    <w:left w:w="15" w:type="dxa"/>
                    <w:bottom w:w="15" w:type="dxa"/>
                    <w:right w:w="15" w:type="dxa"/>
                  </w:tcMar>
                </w:tcPr>
                <w:p w14:paraId="380844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025A7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1093 Плановые назначения на принятие обязательств по трансфертам</w:t>
                  </w:r>
                </w:p>
              </w:tc>
            </w:tr>
            <w:tr w:rsidR="00DB5D22" w:rsidRPr="00BB45E9" w14:paraId="5A1386E9" w14:textId="77777777" w:rsidTr="00072A2F">
              <w:trPr>
                <w:trHeight w:val="30"/>
              </w:trPr>
              <w:tc>
                <w:tcPr>
                  <w:tcW w:w="458" w:type="dxa"/>
                  <w:vMerge w:val="restart"/>
                  <w:tcMar>
                    <w:top w:w="15" w:type="dxa"/>
                    <w:left w:w="15" w:type="dxa"/>
                    <w:bottom w:w="15" w:type="dxa"/>
                    <w:right w:w="15" w:type="dxa"/>
                  </w:tcMar>
                </w:tcPr>
                <w:p w14:paraId="473CB2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w:t>
                  </w:r>
                </w:p>
              </w:tc>
              <w:tc>
                <w:tcPr>
                  <w:tcW w:w="1701" w:type="dxa"/>
                  <w:tcMar>
                    <w:top w:w="15" w:type="dxa"/>
                    <w:left w:w="15" w:type="dxa"/>
                    <w:bottom w:w="15" w:type="dxa"/>
                    <w:right w:w="15" w:type="dxa"/>
                  </w:tcMar>
                </w:tcPr>
                <w:p w14:paraId="7E94CD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w:t>
                  </w:r>
                  <w:r w:rsidRPr="00BB45E9">
                    <w:rPr>
                      <w:rFonts w:ascii="Times New Roman" w:hAnsi="Times New Roman" w:cs="Times New Roman"/>
                      <w:sz w:val="24"/>
                      <w:szCs w:val="24"/>
                    </w:rPr>
                    <w:lastRenderedPageBreak/>
                    <w:t>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1418" w:type="dxa"/>
                  <w:tcMar>
                    <w:top w:w="15" w:type="dxa"/>
                    <w:left w:w="15" w:type="dxa"/>
                    <w:bottom w:w="15" w:type="dxa"/>
                    <w:right w:w="15" w:type="dxa"/>
                  </w:tcMar>
                </w:tcPr>
                <w:p w14:paraId="2DAD7D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1093 </w:t>
                  </w:r>
                  <w:r w:rsidRPr="00BB45E9">
                    <w:rPr>
                      <w:rFonts w:ascii="Times New Roman" w:hAnsi="Times New Roman" w:cs="Times New Roman"/>
                      <w:sz w:val="24"/>
                      <w:szCs w:val="24"/>
                    </w:rPr>
                    <w:lastRenderedPageBreak/>
                    <w:t>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3A348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6034 Доходы </w:t>
                  </w:r>
                  <w:r w:rsidRPr="00BB45E9">
                    <w:rPr>
                      <w:rFonts w:ascii="Times New Roman" w:hAnsi="Times New Roman" w:cs="Times New Roman"/>
                      <w:sz w:val="24"/>
                      <w:szCs w:val="24"/>
                    </w:rPr>
                    <w:lastRenderedPageBreak/>
                    <w:t>по трансфертам местного самоуправления</w:t>
                  </w:r>
                </w:p>
              </w:tc>
            </w:tr>
            <w:tr w:rsidR="00DB5D22" w:rsidRPr="00BB45E9" w14:paraId="6F741859" w14:textId="77777777" w:rsidTr="00072A2F">
              <w:trPr>
                <w:trHeight w:val="30"/>
              </w:trPr>
              <w:tc>
                <w:tcPr>
                  <w:tcW w:w="458" w:type="dxa"/>
                  <w:vMerge/>
                </w:tcPr>
                <w:p w14:paraId="3A2B7FF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1D939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местным уполномоченным органом по исполнению бюджета трансфертов (субвенций) местного самоуправления, переданных на КСН</w:t>
                  </w:r>
                </w:p>
              </w:tc>
              <w:tc>
                <w:tcPr>
                  <w:tcW w:w="1418" w:type="dxa"/>
                  <w:tcMar>
                    <w:top w:w="15" w:type="dxa"/>
                    <w:left w:w="15" w:type="dxa"/>
                    <w:bottom w:w="15" w:type="dxa"/>
                    <w:right w:w="15" w:type="dxa"/>
                  </w:tcMar>
                </w:tcPr>
                <w:p w14:paraId="757D70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7250 Расходы по трансфертам местного самоуправления</w:t>
                  </w:r>
                </w:p>
              </w:tc>
              <w:tc>
                <w:tcPr>
                  <w:tcW w:w="1613" w:type="dxa"/>
                  <w:gridSpan w:val="2"/>
                  <w:tcMar>
                    <w:top w:w="15" w:type="dxa"/>
                    <w:left w:w="15" w:type="dxa"/>
                    <w:bottom w:w="15" w:type="dxa"/>
                    <w:right w:w="15" w:type="dxa"/>
                  </w:tcMar>
                </w:tcPr>
                <w:p w14:paraId="6853BC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1093 Плановые назначения на принятие обязательств по трансфертам</w:t>
                  </w:r>
                </w:p>
              </w:tc>
            </w:tr>
            <w:tr w:rsidR="00DB5D22" w:rsidRPr="00BB45E9" w14:paraId="7C19124E" w14:textId="77777777" w:rsidTr="00072A2F">
              <w:trPr>
                <w:trHeight w:val="55"/>
              </w:trPr>
              <w:tc>
                <w:tcPr>
                  <w:tcW w:w="5190" w:type="dxa"/>
                  <w:gridSpan w:val="5"/>
                  <w:tcMar>
                    <w:top w:w="15" w:type="dxa"/>
                    <w:left w:w="15" w:type="dxa"/>
                    <w:bottom w:w="15" w:type="dxa"/>
                    <w:right w:w="15" w:type="dxa"/>
                  </w:tcMar>
                </w:tcPr>
                <w:p w14:paraId="53D70C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1.1.3. Операции по субсидиям</w:t>
                  </w:r>
                </w:p>
              </w:tc>
            </w:tr>
            <w:tr w:rsidR="00DB5D22" w:rsidRPr="00BB45E9" w14:paraId="4F86E658" w14:textId="77777777" w:rsidTr="00072A2F">
              <w:trPr>
                <w:trHeight w:val="30"/>
              </w:trPr>
              <w:tc>
                <w:tcPr>
                  <w:tcW w:w="458" w:type="dxa"/>
                  <w:vMerge w:val="restart"/>
                  <w:tcMar>
                    <w:top w:w="15" w:type="dxa"/>
                    <w:left w:w="15" w:type="dxa"/>
                    <w:bottom w:w="15" w:type="dxa"/>
                    <w:right w:w="15" w:type="dxa"/>
                  </w:tcMar>
                </w:tcPr>
                <w:p w14:paraId="68E02B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w:t>
                  </w:r>
                </w:p>
              </w:tc>
              <w:tc>
                <w:tcPr>
                  <w:tcW w:w="1701" w:type="dxa"/>
                  <w:tcMar>
                    <w:top w:w="15" w:type="dxa"/>
                    <w:left w:w="15" w:type="dxa"/>
                    <w:bottom w:w="15" w:type="dxa"/>
                    <w:right w:w="15" w:type="dxa"/>
                  </w:tcMar>
                </w:tcPr>
                <w:p w14:paraId="7AF0CB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бюджета плановых назначений на принятие </w:t>
                  </w:r>
                  <w:r w:rsidRPr="00BB45E9">
                    <w:rPr>
                      <w:rFonts w:ascii="Times New Roman" w:hAnsi="Times New Roman" w:cs="Times New Roman"/>
                      <w:sz w:val="24"/>
                      <w:szCs w:val="24"/>
                    </w:rPr>
                    <w:lastRenderedPageBreak/>
                    <w:t>обязательств администратором бюджетных программ субсидии физическим лицам</w:t>
                  </w:r>
                </w:p>
              </w:tc>
              <w:tc>
                <w:tcPr>
                  <w:tcW w:w="1418" w:type="dxa"/>
                  <w:tcMar>
                    <w:top w:w="15" w:type="dxa"/>
                    <w:left w:w="15" w:type="dxa"/>
                    <w:bottom w:w="15" w:type="dxa"/>
                    <w:right w:w="15" w:type="dxa"/>
                  </w:tcMar>
                </w:tcPr>
                <w:p w14:paraId="02CD00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принятие обязательств </w:t>
                  </w:r>
                  <w:r w:rsidRPr="00BB45E9">
                    <w:rPr>
                      <w:rFonts w:ascii="Times New Roman" w:hAnsi="Times New Roman" w:cs="Times New Roman"/>
                      <w:sz w:val="24"/>
                      <w:szCs w:val="24"/>
                    </w:rPr>
                    <w:lastRenderedPageBreak/>
                    <w:t>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0DAA0B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6040 Доходы от финансирования по выплате субсидий</w:t>
                  </w:r>
                </w:p>
              </w:tc>
            </w:tr>
            <w:tr w:rsidR="00DB5D22" w:rsidRPr="00BB45E9" w14:paraId="1E02A06E" w14:textId="77777777" w:rsidTr="00072A2F">
              <w:trPr>
                <w:trHeight w:val="30"/>
              </w:trPr>
              <w:tc>
                <w:tcPr>
                  <w:tcW w:w="458" w:type="dxa"/>
                  <w:vMerge/>
                </w:tcPr>
                <w:p w14:paraId="053F901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2879F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субсидии физическим лицам</w:t>
                  </w:r>
                </w:p>
              </w:tc>
              <w:tc>
                <w:tcPr>
                  <w:tcW w:w="1418" w:type="dxa"/>
                  <w:tcMar>
                    <w:top w:w="15" w:type="dxa"/>
                    <w:left w:w="15" w:type="dxa"/>
                    <w:bottom w:w="15" w:type="dxa"/>
                    <w:right w:w="15" w:type="dxa"/>
                  </w:tcMar>
                </w:tcPr>
                <w:p w14:paraId="57F2F6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p>
              </w:tc>
              <w:tc>
                <w:tcPr>
                  <w:tcW w:w="1613" w:type="dxa"/>
                  <w:gridSpan w:val="2"/>
                  <w:tcMar>
                    <w:top w:w="15" w:type="dxa"/>
                    <w:left w:w="15" w:type="dxa"/>
                    <w:bottom w:w="15" w:type="dxa"/>
                    <w:right w:w="15" w:type="dxa"/>
                  </w:tcMar>
                </w:tcPr>
                <w:p w14:paraId="1EEDA5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012D9819" w14:textId="77777777" w:rsidTr="00072A2F">
              <w:trPr>
                <w:trHeight w:val="30"/>
              </w:trPr>
              <w:tc>
                <w:tcPr>
                  <w:tcW w:w="458" w:type="dxa"/>
                  <w:vMerge/>
                </w:tcPr>
                <w:p w14:paraId="65D16C0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E2B5B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субсидии физическим лицам</w:t>
                  </w:r>
                </w:p>
              </w:tc>
              <w:tc>
                <w:tcPr>
                  <w:tcW w:w="1418" w:type="dxa"/>
                  <w:tcMar>
                    <w:top w:w="15" w:type="dxa"/>
                    <w:left w:w="15" w:type="dxa"/>
                    <w:bottom w:w="15" w:type="dxa"/>
                    <w:right w:w="15" w:type="dxa"/>
                  </w:tcMar>
                </w:tcPr>
                <w:p w14:paraId="50739E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7E82F6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p>
              </w:tc>
            </w:tr>
            <w:tr w:rsidR="00DB5D22" w:rsidRPr="00BB45E9" w14:paraId="0AFDDC9D" w14:textId="77777777" w:rsidTr="00072A2F">
              <w:trPr>
                <w:trHeight w:val="30"/>
              </w:trPr>
              <w:tc>
                <w:tcPr>
                  <w:tcW w:w="458" w:type="dxa"/>
                  <w:vMerge w:val="restart"/>
                  <w:tcMar>
                    <w:top w:w="15" w:type="dxa"/>
                    <w:left w:w="15" w:type="dxa"/>
                    <w:bottom w:w="15" w:type="dxa"/>
                    <w:right w:w="15" w:type="dxa"/>
                  </w:tcMar>
                </w:tcPr>
                <w:p w14:paraId="4D3096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w:t>
                  </w:r>
                </w:p>
              </w:tc>
              <w:tc>
                <w:tcPr>
                  <w:tcW w:w="1701" w:type="dxa"/>
                  <w:tcMar>
                    <w:top w:w="15" w:type="dxa"/>
                    <w:left w:w="15" w:type="dxa"/>
                    <w:bottom w:w="15" w:type="dxa"/>
                    <w:right w:w="15" w:type="dxa"/>
                  </w:tcMar>
                </w:tcPr>
                <w:p w14:paraId="5BF865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бюджета плановых назначений на </w:t>
                  </w:r>
                  <w:r w:rsidRPr="00BB45E9">
                    <w:rPr>
                      <w:rFonts w:ascii="Times New Roman" w:hAnsi="Times New Roman" w:cs="Times New Roman"/>
                      <w:sz w:val="24"/>
                      <w:szCs w:val="24"/>
                    </w:rPr>
                    <w:lastRenderedPageBreak/>
                    <w:t>принятие обязательств администратором бюджетных программ субсидии юридическим лицам</w:t>
                  </w:r>
                </w:p>
              </w:tc>
              <w:tc>
                <w:tcPr>
                  <w:tcW w:w="1418" w:type="dxa"/>
                  <w:tcMar>
                    <w:top w:w="15" w:type="dxa"/>
                    <w:left w:w="15" w:type="dxa"/>
                    <w:bottom w:w="15" w:type="dxa"/>
                    <w:right w:w="15" w:type="dxa"/>
                  </w:tcMar>
                </w:tcPr>
                <w:p w14:paraId="6349BF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принятие </w:t>
                  </w:r>
                  <w:r w:rsidRPr="00BB45E9">
                    <w:rPr>
                      <w:rFonts w:ascii="Times New Roman" w:hAnsi="Times New Roman" w:cs="Times New Roman"/>
                      <w:sz w:val="24"/>
                      <w:szCs w:val="24"/>
                    </w:rPr>
                    <w:lastRenderedPageBreak/>
                    <w:t>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1F473D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6040 Доходы от финансирования по выплате </w:t>
                  </w:r>
                  <w:r w:rsidRPr="00BB45E9">
                    <w:rPr>
                      <w:rFonts w:ascii="Times New Roman" w:hAnsi="Times New Roman" w:cs="Times New Roman"/>
                      <w:sz w:val="24"/>
                      <w:szCs w:val="24"/>
                    </w:rPr>
                    <w:lastRenderedPageBreak/>
                    <w:t>субсидий</w:t>
                  </w:r>
                </w:p>
              </w:tc>
            </w:tr>
            <w:tr w:rsidR="00DB5D22" w:rsidRPr="00BB45E9" w14:paraId="55A90379" w14:textId="77777777" w:rsidTr="00072A2F">
              <w:trPr>
                <w:trHeight w:val="30"/>
              </w:trPr>
              <w:tc>
                <w:tcPr>
                  <w:tcW w:w="458" w:type="dxa"/>
                  <w:vMerge/>
                </w:tcPr>
                <w:p w14:paraId="4805320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A5DED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субсидии юридическим лицам</w:t>
                  </w:r>
                </w:p>
              </w:tc>
              <w:tc>
                <w:tcPr>
                  <w:tcW w:w="1418" w:type="dxa"/>
                  <w:tcMar>
                    <w:top w:w="15" w:type="dxa"/>
                    <w:left w:w="15" w:type="dxa"/>
                    <w:bottom w:w="15" w:type="dxa"/>
                    <w:right w:w="15" w:type="dxa"/>
                  </w:tcMar>
                </w:tcPr>
                <w:p w14:paraId="506733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3115 Краткосрочная кредиторская задолженность по субсидиям юридическим лицам</w:t>
                  </w:r>
                </w:p>
              </w:tc>
              <w:tc>
                <w:tcPr>
                  <w:tcW w:w="1613" w:type="dxa"/>
                  <w:gridSpan w:val="2"/>
                  <w:tcMar>
                    <w:top w:w="15" w:type="dxa"/>
                    <w:left w:w="15" w:type="dxa"/>
                    <w:bottom w:w="15" w:type="dxa"/>
                    <w:right w:w="15" w:type="dxa"/>
                  </w:tcMar>
                </w:tcPr>
                <w:p w14:paraId="223E93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2E99EBDB" w14:textId="77777777" w:rsidTr="00072A2F">
              <w:trPr>
                <w:trHeight w:val="30"/>
              </w:trPr>
              <w:tc>
                <w:tcPr>
                  <w:tcW w:w="458" w:type="dxa"/>
                  <w:vMerge/>
                </w:tcPr>
                <w:p w14:paraId="4FF70FE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428D2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субсидии юридическим лицам</w:t>
                  </w:r>
                </w:p>
              </w:tc>
              <w:tc>
                <w:tcPr>
                  <w:tcW w:w="1418" w:type="dxa"/>
                  <w:tcMar>
                    <w:top w:w="15" w:type="dxa"/>
                    <w:left w:w="15" w:type="dxa"/>
                    <w:bottom w:w="15" w:type="dxa"/>
                    <w:right w:w="15" w:type="dxa"/>
                  </w:tcMar>
                </w:tcPr>
                <w:p w14:paraId="3D2CC9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7A33C1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3115 Краткосрочная кредиторская задолженность по субсидиям юридическим лицам</w:t>
                  </w:r>
                </w:p>
              </w:tc>
            </w:tr>
            <w:tr w:rsidR="00DB5D22" w:rsidRPr="00BB45E9" w14:paraId="4A337BBE" w14:textId="77777777" w:rsidTr="00072A2F">
              <w:trPr>
                <w:trHeight w:val="30"/>
              </w:trPr>
              <w:tc>
                <w:tcPr>
                  <w:tcW w:w="458" w:type="dxa"/>
                  <w:tcMar>
                    <w:top w:w="15" w:type="dxa"/>
                    <w:left w:w="15" w:type="dxa"/>
                    <w:bottom w:w="15" w:type="dxa"/>
                    <w:right w:w="15" w:type="dxa"/>
                  </w:tcMar>
                </w:tcPr>
                <w:p w14:paraId="61F9FA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w:t>
                  </w:r>
                </w:p>
              </w:tc>
              <w:tc>
                <w:tcPr>
                  <w:tcW w:w="1701" w:type="dxa"/>
                  <w:tcMar>
                    <w:top w:w="15" w:type="dxa"/>
                    <w:left w:w="15" w:type="dxa"/>
                    <w:bottom w:w="15" w:type="dxa"/>
                    <w:right w:w="15" w:type="dxa"/>
                  </w:tcMar>
                </w:tcPr>
                <w:p w14:paraId="4E0C5825" w14:textId="49DBAF8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субсидий финансовым </w:t>
                  </w:r>
                  <w:r w:rsidRPr="00BB45E9">
                    <w:rPr>
                      <w:rFonts w:ascii="Times New Roman" w:hAnsi="Times New Roman" w:cs="Times New Roman"/>
                      <w:sz w:val="24"/>
                      <w:szCs w:val="24"/>
                    </w:rPr>
                    <w:lastRenderedPageBreak/>
                    <w:t xml:space="preserve">агентам для оказания государственной финансовой помощи субъектам частного предпринимательства в рамках программы </w:t>
                  </w:r>
                  <w:r w:rsidR="004454B9">
                    <w:rPr>
                      <w:rFonts w:ascii="Times New Roman" w:hAnsi="Times New Roman" w:cs="Times New Roman"/>
                      <w:sz w:val="24"/>
                      <w:szCs w:val="24"/>
                    </w:rPr>
                    <w:t>«</w:t>
                  </w:r>
                  <w:r w:rsidRPr="00BB45E9">
                    <w:rPr>
                      <w:rFonts w:ascii="Times New Roman" w:hAnsi="Times New Roman" w:cs="Times New Roman"/>
                      <w:sz w:val="24"/>
                      <w:szCs w:val="24"/>
                    </w:rPr>
                    <w:t>Дорожная карта бизнеса -2020</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4A9E54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1215 Краткосрочная </w:t>
                  </w:r>
                  <w:r w:rsidRPr="00BB45E9">
                    <w:rPr>
                      <w:rFonts w:ascii="Times New Roman" w:hAnsi="Times New Roman" w:cs="Times New Roman"/>
                      <w:sz w:val="24"/>
                      <w:szCs w:val="24"/>
                    </w:rPr>
                    <w:lastRenderedPageBreak/>
                    <w:t>дебиторская задолженность по субсидиям юридическим лицам</w:t>
                  </w:r>
                </w:p>
              </w:tc>
              <w:tc>
                <w:tcPr>
                  <w:tcW w:w="1613" w:type="dxa"/>
                  <w:gridSpan w:val="2"/>
                  <w:tcMar>
                    <w:top w:w="15" w:type="dxa"/>
                    <w:left w:w="15" w:type="dxa"/>
                    <w:bottom w:w="15" w:type="dxa"/>
                    <w:right w:w="15" w:type="dxa"/>
                  </w:tcMar>
                </w:tcPr>
                <w:p w14:paraId="370EB4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w:t>
                  </w:r>
                  <w:r w:rsidRPr="00BB45E9">
                    <w:rPr>
                      <w:rFonts w:ascii="Times New Roman" w:hAnsi="Times New Roman" w:cs="Times New Roman"/>
                      <w:sz w:val="24"/>
                      <w:szCs w:val="24"/>
                    </w:rPr>
                    <w:lastRenderedPageBreak/>
                    <w:t>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3E3EA3C5" w14:textId="77777777" w:rsidTr="00072A2F">
              <w:trPr>
                <w:trHeight w:val="30"/>
              </w:trPr>
              <w:tc>
                <w:tcPr>
                  <w:tcW w:w="458" w:type="dxa"/>
                  <w:tcMar>
                    <w:top w:w="15" w:type="dxa"/>
                    <w:left w:w="15" w:type="dxa"/>
                    <w:bottom w:w="15" w:type="dxa"/>
                    <w:right w:w="15" w:type="dxa"/>
                  </w:tcMar>
                </w:tcPr>
                <w:p w14:paraId="341F15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p>
              </w:tc>
              <w:tc>
                <w:tcPr>
                  <w:tcW w:w="1701" w:type="dxa"/>
                  <w:tcMar>
                    <w:top w:w="15" w:type="dxa"/>
                    <w:left w:w="15" w:type="dxa"/>
                    <w:bottom w:w="15" w:type="dxa"/>
                    <w:right w:w="15" w:type="dxa"/>
                  </w:tcMar>
                </w:tcPr>
                <w:p w14:paraId="277FCB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субсидий на основании отчета о субсидировании финансового агента</w:t>
                  </w:r>
                </w:p>
              </w:tc>
              <w:tc>
                <w:tcPr>
                  <w:tcW w:w="1418" w:type="dxa"/>
                  <w:tcMar>
                    <w:top w:w="15" w:type="dxa"/>
                    <w:left w:w="15" w:type="dxa"/>
                    <w:bottom w:w="15" w:type="dxa"/>
                    <w:right w:w="15" w:type="dxa"/>
                  </w:tcMar>
                </w:tcPr>
                <w:p w14:paraId="6CAD4E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4F9911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1215 Краткосрочная дебиторская задолженность по субсидиям юридическим лицам</w:t>
                  </w:r>
                </w:p>
              </w:tc>
            </w:tr>
            <w:tr w:rsidR="00DB5D22" w:rsidRPr="00BB45E9" w14:paraId="7C7398B8" w14:textId="77777777" w:rsidTr="00072A2F">
              <w:trPr>
                <w:trHeight w:val="30"/>
              </w:trPr>
              <w:tc>
                <w:tcPr>
                  <w:tcW w:w="5190" w:type="dxa"/>
                  <w:gridSpan w:val="5"/>
                  <w:tcMar>
                    <w:top w:w="15" w:type="dxa"/>
                    <w:left w:w="15" w:type="dxa"/>
                    <w:bottom w:w="15" w:type="dxa"/>
                    <w:right w:w="15" w:type="dxa"/>
                  </w:tcMar>
                </w:tcPr>
                <w:p w14:paraId="041D8B3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1.1.4. Операции по выплате пенсий и пособий</w:t>
                  </w:r>
                </w:p>
              </w:tc>
            </w:tr>
            <w:tr w:rsidR="00DB5D22" w:rsidRPr="00BB45E9" w14:paraId="6C28AB26" w14:textId="77777777" w:rsidTr="00072A2F">
              <w:trPr>
                <w:trHeight w:val="30"/>
              </w:trPr>
              <w:tc>
                <w:tcPr>
                  <w:tcW w:w="458" w:type="dxa"/>
                  <w:vMerge w:val="restart"/>
                  <w:tcMar>
                    <w:top w:w="15" w:type="dxa"/>
                    <w:left w:w="15" w:type="dxa"/>
                    <w:bottom w:w="15" w:type="dxa"/>
                    <w:right w:w="15" w:type="dxa"/>
                  </w:tcMar>
                </w:tcPr>
                <w:p w14:paraId="79B6CA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w:t>
                  </w:r>
                </w:p>
              </w:tc>
              <w:tc>
                <w:tcPr>
                  <w:tcW w:w="1701" w:type="dxa"/>
                  <w:tcMar>
                    <w:top w:w="15" w:type="dxa"/>
                    <w:left w:w="15" w:type="dxa"/>
                    <w:bottom w:w="15" w:type="dxa"/>
                    <w:right w:w="15" w:type="dxa"/>
                  </w:tcMar>
                </w:tcPr>
                <w:p w14:paraId="748FBD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государственным органом, осуществляющим регулирование в сфере социальной защиты населения финансировани</w:t>
                  </w:r>
                  <w:r w:rsidRPr="00BB45E9">
                    <w:rPr>
                      <w:rFonts w:ascii="Times New Roman" w:hAnsi="Times New Roman" w:cs="Times New Roman"/>
                      <w:sz w:val="24"/>
                      <w:szCs w:val="24"/>
                    </w:rPr>
                    <w:lastRenderedPageBreak/>
                    <w:t>я на выплату пенсии и пособия</w:t>
                  </w:r>
                </w:p>
              </w:tc>
              <w:tc>
                <w:tcPr>
                  <w:tcW w:w="1418" w:type="dxa"/>
                  <w:tcMar>
                    <w:top w:w="15" w:type="dxa"/>
                    <w:left w:w="15" w:type="dxa"/>
                    <w:bottom w:w="15" w:type="dxa"/>
                    <w:right w:w="15" w:type="dxa"/>
                  </w:tcMar>
                </w:tcPr>
                <w:p w14:paraId="496297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666282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6010 Доходы от финансирования текущей деятельности</w:t>
                  </w:r>
                </w:p>
              </w:tc>
            </w:tr>
            <w:tr w:rsidR="00DB5D22" w:rsidRPr="00BB45E9" w14:paraId="1F965B48" w14:textId="77777777" w:rsidTr="00072A2F">
              <w:trPr>
                <w:trHeight w:val="30"/>
              </w:trPr>
              <w:tc>
                <w:tcPr>
                  <w:tcW w:w="458" w:type="dxa"/>
                  <w:vMerge/>
                </w:tcPr>
                <w:p w14:paraId="6F3AB07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9183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1E727C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292C32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DB5D22" w:rsidRPr="00BB45E9" w14:paraId="31517F1F" w14:textId="77777777" w:rsidTr="00072A2F">
              <w:trPr>
                <w:trHeight w:val="30"/>
              </w:trPr>
              <w:tc>
                <w:tcPr>
                  <w:tcW w:w="458" w:type="dxa"/>
                  <w:vMerge/>
                </w:tcPr>
                <w:p w14:paraId="6638A60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64668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расходов на выплату пенсий, пособий на основании отчета юридического лица, осуществляющего деятельность по </w:t>
                  </w:r>
                  <w:r w:rsidRPr="00BB45E9">
                    <w:rPr>
                      <w:rFonts w:ascii="Times New Roman" w:hAnsi="Times New Roman" w:cs="Times New Roman"/>
                      <w:sz w:val="24"/>
                      <w:szCs w:val="24"/>
                    </w:rPr>
                    <w:lastRenderedPageBreak/>
                    <w:t>привлечению пенсионных взносов и пенсионным выплатам</w:t>
                  </w:r>
                </w:p>
              </w:tc>
              <w:tc>
                <w:tcPr>
                  <w:tcW w:w="1418" w:type="dxa"/>
                  <w:tcMar>
                    <w:top w:w="15" w:type="dxa"/>
                    <w:left w:w="15" w:type="dxa"/>
                    <w:bottom w:w="15" w:type="dxa"/>
                    <w:right w:w="15" w:type="dxa"/>
                  </w:tcMar>
                </w:tcPr>
                <w:p w14:paraId="762ACB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7220 Расходы по выплатам пенсий и пособий</w:t>
                  </w:r>
                </w:p>
              </w:tc>
              <w:tc>
                <w:tcPr>
                  <w:tcW w:w="1613" w:type="dxa"/>
                  <w:gridSpan w:val="2"/>
                  <w:tcMar>
                    <w:top w:w="15" w:type="dxa"/>
                    <w:left w:w="15" w:type="dxa"/>
                    <w:bottom w:w="15" w:type="dxa"/>
                    <w:right w:w="15" w:type="dxa"/>
                  </w:tcMar>
                </w:tcPr>
                <w:p w14:paraId="62BABF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2C874252" w14:textId="77777777" w:rsidTr="00072A2F">
              <w:trPr>
                <w:trHeight w:val="30"/>
              </w:trPr>
              <w:tc>
                <w:tcPr>
                  <w:tcW w:w="5190" w:type="dxa"/>
                  <w:gridSpan w:val="5"/>
                  <w:tcMar>
                    <w:top w:w="15" w:type="dxa"/>
                    <w:left w:w="15" w:type="dxa"/>
                    <w:bottom w:w="15" w:type="dxa"/>
                    <w:right w:w="15" w:type="dxa"/>
                  </w:tcMar>
                </w:tcPr>
                <w:p w14:paraId="1E86982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1.1.5. Операции по выплате стипендии в учебном заведении (государственное учреждение)</w:t>
                  </w:r>
                </w:p>
              </w:tc>
            </w:tr>
            <w:tr w:rsidR="00DB5D22" w:rsidRPr="00BB45E9" w14:paraId="0868283F" w14:textId="77777777" w:rsidTr="00072A2F">
              <w:trPr>
                <w:trHeight w:val="30"/>
              </w:trPr>
              <w:tc>
                <w:tcPr>
                  <w:tcW w:w="458" w:type="dxa"/>
                  <w:vMerge w:val="restart"/>
                  <w:tcMar>
                    <w:top w:w="15" w:type="dxa"/>
                    <w:left w:w="15" w:type="dxa"/>
                    <w:bottom w:w="15" w:type="dxa"/>
                    <w:right w:w="15" w:type="dxa"/>
                  </w:tcMar>
                </w:tcPr>
                <w:p w14:paraId="5C0801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w:t>
                  </w:r>
                </w:p>
              </w:tc>
              <w:tc>
                <w:tcPr>
                  <w:tcW w:w="1701" w:type="dxa"/>
                  <w:tcMar>
                    <w:top w:w="15" w:type="dxa"/>
                    <w:left w:w="15" w:type="dxa"/>
                    <w:bottom w:w="15" w:type="dxa"/>
                    <w:right w:w="15" w:type="dxa"/>
                  </w:tcMar>
                </w:tcPr>
                <w:p w14:paraId="3A3B0B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финансирования на выплату стипендии</w:t>
                  </w:r>
                </w:p>
              </w:tc>
              <w:tc>
                <w:tcPr>
                  <w:tcW w:w="1418" w:type="dxa"/>
                  <w:tcMar>
                    <w:top w:w="15" w:type="dxa"/>
                    <w:left w:w="15" w:type="dxa"/>
                    <w:bottom w:w="15" w:type="dxa"/>
                    <w:right w:w="15" w:type="dxa"/>
                  </w:tcMar>
                </w:tcPr>
                <w:p w14:paraId="062737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29965C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6010 Доходы от финансирования текущей деятельности</w:t>
                  </w:r>
                </w:p>
              </w:tc>
            </w:tr>
            <w:tr w:rsidR="00DB5D22" w:rsidRPr="00BB45E9" w14:paraId="4FCE0FE9" w14:textId="77777777" w:rsidTr="00072A2F">
              <w:trPr>
                <w:trHeight w:val="30"/>
              </w:trPr>
              <w:tc>
                <w:tcPr>
                  <w:tcW w:w="458" w:type="dxa"/>
                  <w:vMerge/>
                </w:tcPr>
                <w:p w14:paraId="1EDCA8C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24343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3987B0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257D37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r>
            <w:tr w:rsidR="00DB5D22" w:rsidRPr="00BB45E9" w14:paraId="6FBE5F57" w14:textId="77777777" w:rsidTr="00072A2F">
              <w:trPr>
                <w:trHeight w:val="30"/>
              </w:trPr>
              <w:tc>
                <w:tcPr>
                  <w:tcW w:w="458" w:type="dxa"/>
                  <w:vMerge/>
                </w:tcPr>
                <w:p w14:paraId="2F45479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D865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7BCA97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262B8C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1010 Денежные средства в кассе</w:t>
                  </w:r>
                </w:p>
              </w:tc>
            </w:tr>
            <w:tr w:rsidR="00DB5D22" w:rsidRPr="00BB45E9" w14:paraId="76C9FE9A" w14:textId="77777777" w:rsidTr="00072A2F">
              <w:trPr>
                <w:trHeight w:val="30"/>
              </w:trPr>
              <w:tc>
                <w:tcPr>
                  <w:tcW w:w="5190" w:type="dxa"/>
                  <w:gridSpan w:val="5"/>
                  <w:tcMar>
                    <w:top w:w="15" w:type="dxa"/>
                    <w:left w:w="15" w:type="dxa"/>
                    <w:bottom w:w="15" w:type="dxa"/>
                    <w:right w:w="15" w:type="dxa"/>
                  </w:tcMar>
                </w:tcPr>
                <w:p w14:paraId="755C738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1.1.6 Оплата счетов поставщиков и подрядчиков</w:t>
                  </w:r>
                </w:p>
              </w:tc>
            </w:tr>
            <w:tr w:rsidR="00DB5D22" w:rsidRPr="00BB45E9" w14:paraId="0438B1CC" w14:textId="77777777" w:rsidTr="00072A2F">
              <w:trPr>
                <w:trHeight w:val="30"/>
              </w:trPr>
              <w:tc>
                <w:tcPr>
                  <w:tcW w:w="458" w:type="dxa"/>
                  <w:tcMar>
                    <w:top w:w="15" w:type="dxa"/>
                    <w:left w:w="15" w:type="dxa"/>
                    <w:bottom w:w="15" w:type="dxa"/>
                    <w:right w:w="15" w:type="dxa"/>
                  </w:tcMar>
                </w:tcPr>
                <w:p w14:paraId="3E3949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w:t>
                  </w:r>
                </w:p>
              </w:tc>
              <w:tc>
                <w:tcPr>
                  <w:tcW w:w="1701" w:type="dxa"/>
                  <w:tcMar>
                    <w:top w:w="15" w:type="dxa"/>
                    <w:left w:w="15" w:type="dxa"/>
                    <w:bottom w:w="15" w:type="dxa"/>
                    <w:right w:w="15" w:type="dxa"/>
                  </w:tcMar>
                </w:tcPr>
                <w:p w14:paraId="36B4D3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210F3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F5AAA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обязательств по капитальным </w:t>
                  </w:r>
                  <w:r w:rsidRPr="00BB45E9">
                    <w:rPr>
                      <w:rFonts w:ascii="Times New Roman" w:hAnsi="Times New Roman" w:cs="Times New Roman"/>
                      <w:sz w:val="24"/>
                      <w:szCs w:val="24"/>
                    </w:rPr>
                    <w:lastRenderedPageBreak/>
                    <w:t>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1A827798" w14:textId="77777777" w:rsidTr="00072A2F">
              <w:trPr>
                <w:trHeight w:val="55"/>
              </w:trPr>
              <w:tc>
                <w:tcPr>
                  <w:tcW w:w="458" w:type="dxa"/>
                  <w:tcMar>
                    <w:top w:w="15" w:type="dxa"/>
                    <w:left w:w="15" w:type="dxa"/>
                    <w:bottom w:w="15" w:type="dxa"/>
                    <w:right w:w="15" w:type="dxa"/>
                  </w:tcMar>
                </w:tcPr>
                <w:p w14:paraId="0E0992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15.</w:t>
                  </w:r>
                </w:p>
              </w:tc>
              <w:tc>
                <w:tcPr>
                  <w:tcW w:w="1701" w:type="dxa"/>
                  <w:tcMar>
                    <w:top w:w="15" w:type="dxa"/>
                    <w:left w:w="15" w:type="dxa"/>
                    <w:bottom w:w="15" w:type="dxa"/>
                    <w:right w:w="15" w:type="dxa"/>
                  </w:tcMar>
                </w:tcPr>
                <w:p w14:paraId="2054D5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подрядчику за выполненные работы по капитальному строительству</w:t>
                  </w:r>
                </w:p>
              </w:tc>
              <w:tc>
                <w:tcPr>
                  <w:tcW w:w="1418" w:type="dxa"/>
                  <w:tcMar>
                    <w:top w:w="15" w:type="dxa"/>
                    <w:left w:w="15" w:type="dxa"/>
                    <w:bottom w:w="15" w:type="dxa"/>
                    <w:right w:w="15" w:type="dxa"/>
                  </w:tcMar>
                </w:tcPr>
                <w:p w14:paraId="71950A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DB589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1082 </w:t>
                  </w:r>
                </w:p>
                <w:p w14:paraId="3862B2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w:t>
                  </w:r>
                </w:p>
                <w:p w14:paraId="3D6BDD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Плановые </w:t>
                  </w:r>
                  <w:r w:rsidRPr="00BB45E9">
                    <w:rPr>
                      <w:rFonts w:ascii="Times New Roman" w:hAnsi="Times New Roman" w:cs="Times New Roman"/>
                      <w:sz w:val="24"/>
                      <w:szCs w:val="24"/>
                    </w:rPr>
                    <w:lastRenderedPageBreak/>
                    <w:t>назначения на принятие обязательств по капитальным вложениям</w:t>
                  </w:r>
                  <w:r w:rsidRPr="00BB45E9">
                    <w:rPr>
                      <w:rFonts w:ascii="Times New Roman" w:hAnsi="Times New Roman" w:cs="Times New Roman"/>
                      <w:sz w:val="24"/>
                      <w:szCs w:val="24"/>
                    </w:rPr>
                    <w:br/>
                    <w:t xml:space="preserve">1041 </w:t>
                  </w:r>
                </w:p>
                <w:p w14:paraId="6E2019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 xml:space="preserve">1044 </w:t>
                  </w:r>
                </w:p>
                <w:p w14:paraId="607A9B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КСН местного самоуправления</w:t>
                  </w:r>
                  <w:r w:rsidRPr="00BB45E9">
                    <w:rPr>
                      <w:rFonts w:ascii="Times New Roman" w:hAnsi="Times New Roman" w:cs="Times New Roman"/>
                      <w:sz w:val="24"/>
                      <w:szCs w:val="24"/>
                    </w:rPr>
                    <w:br/>
                    <w:t>1045 КСН целевого финансирования</w:t>
                  </w:r>
                </w:p>
                <w:p w14:paraId="5AA46C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1075 КСН местного исполнительного органа по поддержке инфраструктуры образования</w:t>
                  </w:r>
                </w:p>
                <w:p w14:paraId="70D8E10F"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1077 </w:t>
                  </w:r>
                </w:p>
                <w:p w14:paraId="4B3EDD2E" w14:textId="77777777" w:rsidR="00DB5D22" w:rsidRPr="00BB45E9" w:rsidRDefault="00DB5D22" w:rsidP="00072A2F">
                  <w:pPr>
                    <w:framePr w:hSpace="180" w:wrap="around" w:vAnchor="text" w:hAnchor="text" w:x="-459" w:y="1"/>
                    <w:spacing w:after="0" w:line="240" w:lineRule="auto"/>
                    <w:contextualSpacing/>
                    <w:suppressOverlap/>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КСН </w:t>
                  </w:r>
                  <w:r w:rsidRPr="00BB45E9">
                    <w:rPr>
                      <w:rFonts w:ascii="Times New Roman" w:hAnsi="Times New Roman" w:cs="Times New Roman"/>
                      <w:sz w:val="24"/>
                      <w:szCs w:val="24"/>
                    </w:rPr>
                    <w:t xml:space="preserve">Специального государственного фонда </w:t>
                  </w:r>
                  <w:r w:rsidRPr="00BB45E9">
                    <w:rPr>
                      <w:rFonts w:ascii="Times New Roman" w:hAnsi="Times New Roman" w:cs="Times New Roman"/>
                      <w:spacing w:val="2"/>
                      <w:sz w:val="24"/>
                      <w:szCs w:val="24"/>
                      <w:bdr w:val="none" w:sz="0" w:space="0" w:color="auto" w:frame="1"/>
                      <w:shd w:val="clear" w:color="auto" w:fill="FFFFFF"/>
                    </w:rPr>
                    <w:lastRenderedPageBreak/>
                    <w:t xml:space="preserve">центрального уполномоченного органа </w:t>
                  </w:r>
                </w:p>
                <w:p w14:paraId="45B81ABB"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1078 </w:t>
                  </w:r>
                </w:p>
                <w:p w14:paraId="42E65CCA"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КСН </w:t>
                  </w:r>
                  <w:r w:rsidRPr="00BB45E9">
                    <w:rPr>
                      <w:rFonts w:ascii="Times New Roman" w:hAnsi="Times New Roman" w:cs="Times New Roman"/>
                      <w:sz w:val="24"/>
                      <w:szCs w:val="24"/>
                    </w:rPr>
                    <w:t xml:space="preserve">Специального государственного фонда  </w:t>
                  </w:r>
                  <w:r w:rsidRPr="00BB45E9">
                    <w:rPr>
                      <w:rFonts w:ascii="Times New Roman" w:hAnsi="Times New Roman" w:cs="Times New Roman"/>
                      <w:spacing w:val="2"/>
                      <w:sz w:val="24"/>
                      <w:szCs w:val="24"/>
                      <w:bdr w:val="none" w:sz="0" w:space="0" w:color="auto" w:frame="1"/>
                      <w:shd w:val="clear" w:color="auto" w:fill="FFFFFF"/>
                    </w:rPr>
                    <w:t xml:space="preserve"> местного уполномоченного органа</w:t>
                  </w:r>
                </w:p>
              </w:tc>
            </w:tr>
            <w:tr w:rsidR="00DB5D22" w:rsidRPr="00BB45E9" w14:paraId="3B11363B" w14:textId="77777777" w:rsidTr="00072A2F">
              <w:trPr>
                <w:gridAfter w:val="1"/>
                <w:wAfter w:w="53" w:type="dxa"/>
                <w:trHeight w:val="30"/>
              </w:trPr>
              <w:tc>
                <w:tcPr>
                  <w:tcW w:w="458" w:type="dxa"/>
                  <w:tcMar>
                    <w:top w:w="15" w:type="dxa"/>
                    <w:left w:w="15" w:type="dxa"/>
                    <w:bottom w:w="15" w:type="dxa"/>
                    <w:right w:w="15" w:type="dxa"/>
                  </w:tcMar>
                </w:tcPr>
                <w:p w14:paraId="1A32BD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16.</w:t>
                  </w:r>
                </w:p>
              </w:tc>
              <w:tc>
                <w:tcPr>
                  <w:tcW w:w="1701" w:type="dxa"/>
                  <w:tcMar>
                    <w:top w:w="15" w:type="dxa"/>
                    <w:left w:w="15" w:type="dxa"/>
                    <w:bottom w:w="15" w:type="dxa"/>
                    <w:right w:w="15" w:type="dxa"/>
                  </w:tcMar>
                </w:tcPr>
                <w:p w14:paraId="279392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авансом поставщикам за материальные ценности, оборудование, строительные материалы и оказанные услуги, выполненные работы</w:t>
                  </w:r>
                </w:p>
              </w:tc>
              <w:tc>
                <w:tcPr>
                  <w:tcW w:w="1418" w:type="dxa"/>
                  <w:tcMar>
                    <w:top w:w="15" w:type="dxa"/>
                    <w:left w:w="15" w:type="dxa"/>
                    <w:bottom w:w="15" w:type="dxa"/>
                    <w:right w:w="15" w:type="dxa"/>
                  </w:tcMar>
                </w:tcPr>
                <w:p w14:paraId="635F66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560" w:type="dxa"/>
                  <w:tcMar>
                    <w:top w:w="15" w:type="dxa"/>
                    <w:left w:w="15" w:type="dxa"/>
                    <w:bottom w:w="15" w:type="dxa"/>
                    <w:right w:w="15" w:type="dxa"/>
                  </w:tcMar>
                </w:tcPr>
                <w:p w14:paraId="5DEF7C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w:t>
                  </w:r>
                </w:p>
                <w:p w14:paraId="478A3B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1041 КСН </w:t>
                  </w:r>
                  <w:r w:rsidRPr="00BB45E9">
                    <w:rPr>
                      <w:rFonts w:ascii="Times New Roman" w:hAnsi="Times New Roman" w:cs="Times New Roman"/>
                      <w:sz w:val="24"/>
                      <w:szCs w:val="24"/>
                    </w:rPr>
                    <w:lastRenderedPageBreak/>
                    <w:t>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p w14:paraId="1D1148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1075 КСН местного исполнительного органа по поддержке инфраструктуры образования</w:t>
                  </w:r>
                </w:p>
              </w:tc>
            </w:tr>
            <w:tr w:rsidR="00DB5D22" w:rsidRPr="00BB45E9" w14:paraId="461E8145" w14:textId="77777777" w:rsidTr="00072A2F">
              <w:trPr>
                <w:trHeight w:val="30"/>
              </w:trPr>
              <w:tc>
                <w:tcPr>
                  <w:tcW w:w="458" w:type="dxa"/>
                  <w:tcMar>
                    <w:top w:w="15" w:type="dxa"/>
                    <w:left w:w="15" w:type="dxa"/>
                    <w:bottom w:w="15" w:type="dxa"/>
                    <w:right w:w="15" w:type="dxa"/>
                  </w:tcMar>
                </w:tcPr>
                <w:p w14:paraId="1E5A3C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17.</w:t>
                  </w:r>
                </w:p>
              </w:tc>
              <w:tc>
                <w:tcPr>
                  <w:tcW w:w="1701" w:type="dxa"/>
                  <w:tcMar>
                    <w:top w:w="15" w:type="dxa"/>
                    <w:left w:w="15" w:type="dxa"/>
                    <w:bottom w:w="15" w:type="dxa"/>
                    <w:right w:w="15" w:type="dxa"/>
                  </w:tcMar>
                </w:tcPr>
                <w:p w14:paraId="06C5E2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подрядчику авансом за работы по капитальному строительству</w:t>
                  </w:r>
                </w:p>
              </w:tc>
              <w:tc>
                <w:tcPr>
                  <w:tcW w:w="1418" w:type="dxa"/>
                  <w:tcMar>
                    <w:top w:w="15" w:type="dxa"/>
                    <w:left w:w="15" w:type="dxa"/>
                    <w:bottom w:w="15" w:type="dxa"/>
                    <w:right w:w="15" w:type="dxa"/>
                  </w:tcMar>
                </w:tcPr>
                <w:p w14:paraId="70A068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54D9E4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Плановые назначения на принятие </w:t>
                  </w:r>
                  <w:r w:rsidRPr="00BB45E9">
                    <w:rPr>
                      <w:rFonts w:ascii="Times New Roman" w:hAnsi="Times New Roman" w:cs="Times New Roman"/>
                      <w:sz w:val="24"/>
                      <w:szCs w:val="24"/>
                    </w:rPr>
                    <w:lastRenderedPageBreak/>
                    <w:t>обязательств по капитальным вложениям</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861D2A2" w14:textId="77777777" w:rsidTr="00072A2F">
              <w:trPr>
                <w:trHeight w:val="30"/>
              </w:trPr>
              <w:tc>
                <w:tcPr>
                  <w:tcW w:w="5190" w:type="dxa"/>
                  <w:gridSpan w:val="5"/>
                  <w:tcMar>
                    <w:top w:w="15" w:type="dxa"/>
                    <w:left w:w="15" w:type="dxa"/>
                    <w:bottom w:w="15" w:type="dxa"/>
                    <w:right w:w="15" w:type="dxa"/>
                  </w:tcMar>
                </w:tcPr>
                <w:p w14:paraId="1B521E5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1.1.7. Выплата заработной платы за счет бюджетного финансирования</w:t>
                  </w:r>
                </w:p>
              </w:tc>
            </w:tr>
            <w:tr w:rsidR="00DB5D22" w:rsidRPr="00BB45E9" w14:paraId="666B45BA" w14:textId="77777777" w:rsidTr="00072A2F">
              <w:trPr>
                <w:trHeight w:val="30"/>
              </w:trPr>
              <w:tc>
                <w:tcPr>
                  <w:tcW w:w="458" w:type="dxa"/>
                  <w:tcMar>
                    <w:top w:w="15" w:type="dxa"/>
                    <w:left w:w="15" w:type="dxa"/>
                    <w:bottom w:w="15" w:type="dxa"/>
                    <w:right w:w="15" w:type="dxa"/>
                  </w:tcMar>
                </w:tcPr>
                <w:p w14:paraId="1BDA56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18.</w:t>
                  </w:r>
                </w:p>
              </w:tc>
              <w:tc>
                <w:tcPr>
                  <w:tcW w:w="1701" w:type="dxa"/>
                  <w:tcMar>
                    <w:top w:w="15" w:type="dxa"/>
                    <w:left w:w="15" w:type="dxa"/>
                    <w:bottom w:w="15" w:type="dxa"/>
                    <w:right w:w="15" w:type="dxa"/>
                  </w:tcMar>
                </w:tcPr>
                <w:p w14:paraId="22255D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w:t>
                  </w:r>
                </w:p>
              </w:tc>
              <w:tc>
                <w:tcPr>
                  <w:tcW w:w="1418" w:type="dxa"/>
                  <w:tcMar>
                    <w:top w:w="15" w:type="dxa"/>
                    <w:left w:w="15" w:type="dxa"/>
                    <w:bottom w:w="15" w:type="dxa"/>
                    <w:right w:w="15" w:type="dxa"/>
                  </w:tcMar>
                </w:tcPr>
                <w:p w14:paraId="0E823E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задолженность работникам по оплате труда</w:t>
                  </w:r>
                </w:p>
              </w:tc>
              <w:tc>
                <w:tcPr>
                  <w:tcW w:w="1613" w:type="dxa"/>
                  <w:gridSpan w:val="2"/>
                  <w:tcMar>
                    <w:top w:w="15" w:type="dxa"/>
                    <w:left w:w="15" w:type="dxa"/>
                    <w:bottom w:w="15" w:type="dxa"/>
                    <w:right w:w="15" w:type="dxa"/>
                  </w:tcMar>
                </w:tcPr>
                <w:p w14:paraId="35B471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w:t>
                  </w:r>
                  <w:r w:rsidRPr="00BB45E9">
                    <w:rPr>
                      <w:rFonts w:ascii="Times New Roman" w:hAnsi="Times New Roman" w:cs="Times New Roman"/>
                      <w:sz w:val="24"/>
                      <w:szCs w:val="24"/>
                    </w:rPr>
                    <w:lastRenderedPageBreak/>
                    <w:t>принятие обязательств по индивидуальному плану финансирования</w:t>
                  </w:r>
                  <w:r w:rsidRPr="00BB45E9">
                    <w:rPr>
                      <w:rFonts w:ascii="Times New Roman" w:hAnsi="Times New Roman" w:cs="Times New Roman"/>
                      <w:sz w:val="24"/>
                      <w:szCs w:val="24"/>
                    </w:rPr>
                    <w:br/>
                    <w:t>1010 Денежные средства в кассе</w:t>
                  </w:r>
                </w:p>
              </w:tc>
            </w:tr>
            <w:tr w:rsidR="00DB5D22" w:rsidRPr="00BB45E9" w14:paraId="755BDE5C" w14:textId="77777777" w:rsidTr="00072A2F">
              <w:trPr>
                <w:trHeight w:val="2656"/>
              </w:trPr>
              <w:tc>
                <w:tcPr>
                  <w:tcW w:w="458" w:type="dxa"/>
                  <w:tcMar>
                    <w:top w:w="15" w:type="dxa"/>
                    <w:left w:w="15" w:type="dxa"/>
                    <w:bottom w:w="15" w:type="dxa"/>
                    <w:right w:w="15" w:type="dxa"/>
                  </w:tcMar>
                </w:tcPr>
                <w:p w14:paraId="3C5ED79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lastRenderedPageBreak/>
                    <w:t>19.</w:t>
                  </w:r>
                </w:p>
              </w:tc>
              <w:tc>
                <w:tcPr>
                  <w:tcW w:w="1701" w:type="dxa"/>
                  <w:tcMar>
                    <w:top w:w="15" w:type="dxa"/>
                    <w:left w:w="15" w:type="dxa"/>
                    <w:bottom w:w="15" w:type="dxa"/>
                    <w:right w:w="15" w:type="dxa"/>
                  </w:tcMar>
                </w:tcPr>
                <w:p w14:paraId="1D81D90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Отражение задолженности работников перед государственным учреждением</w:t>
                  </w:r>
                </w:p>
              </w:tc>
              <w:tc>
                <w:tcPr>
                  <w:tcW w:w="1418" w:type="dxa"/>
                  <w:tcMar>
                    <w:top w:w="15" w:type="dxa"/>
                    <w:left w:w="15" w:type="dxa"/>
                    <w:bottom w:w="15" w:type="dxa"/>
                    <w:right w:w="15" w:type="dxa"/>
                  </w:tcMar>
                </w:tcPr>
                <w:p w14:paraId="1970CB1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172B5B5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085B37D6" w14:textId="77777777" w:rsidTr="00072A2F">
              <w:trPr>
                <w:trHeight w:val="30"/>
              </w:trPr>
              <w:tc>
                <w:tcPr>
                  <w:tcW w:w="5190" w:type="dxa"/>
                  <w:gridSpan w:val="5"/>
                  <w:tcMar>
                    <w:top w:w="15" w:type="dxa"/>
                    <w:left w:w="15" w:type="dxa"/>
                    <w:bottom w:w="15" w:type="dxa"/>
                    <w:right w:w="15" w:type="dxa"/>
                  </w:tcMar>
                </w:tcPr>
                <w:p w14:paraId="606E73B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1.1.8. Возврат неиспользованного остатка бюджетных средств в конце года</w:t>
                  </w:r>
                </w:p>
              </w:tc>
            </w:tr>
            <w:tr w:rsidR="00DB5D22" w:rsidRPr="00BB45E9" w14:paraId="51AFBD2E" w14:textId="77777777" w:rsidTr="00072A2F">
              <w:trPr>
                <w:trHeight w:val="30"/>
              </w:trPr>
              <w:tc>
                <w:tcPr>
                  <w:tcW w:w="458" w:type="dxa"/>
                  <w:tcMar>
                    <w:top w:w="15" w:type="dxa"/>
                    <w:left w:w="15" w:type="dxa"/>
                    <w:bottom w:w="15" w:type="dxa"/>
                    <w:right w:w="15" w:type="dxa"/>
                  </w:tcMar>
                </w:tcPr>
                <w:p w14:paraId="2E79D1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20.</w:t>
                  </w:r>
                </w:p>
              </w:tc>
              <w:tc>
                <w:tcPr>
                  <w:tcW w:w="1701" w:type="dxa"/>
                  <w:tcMar>
                    <w:top w:w="15" w:type="dxa"/>
                    <w:left w:w="15" w:type="dxa"/>
                    <w:bottom w:w="15" w:type="dxa"/>
                    <w:right w:w="15" w:type="dxa"/>
                  </w:tcMar>
                </w:tcPr>
                <w:p w14:paraId="125C78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008DB6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578CDA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1084 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50217765" w14:textId="77777777" w:rsidTr="00072A2F">
              <w:trPr>
                <w:trHeight w:val="30"/>
              </w:trPr>
              <w:tc>
                <w:tcPr>
                  <w:tcW w:w="458" w:type="dxa"/>
                  <w:tcMar>
                    <w:top w:w="15" w:type="dxa"/>
                    <w:left w:w="15" w:type="dxa"/>
                    <w:bottom w:w="15" w:type="dxa"/>
                    <w:right w:w="15" w:type="dxa"/>
                  </w:tcMar>
                </w:tcPr>
                <w:p w14:paraId="5DF968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w:t>
                  </w:r>
                </w:p>
              </w:tc>
              <w:tc>
                <w:tcPr>
                  <w:tcW w:w="1701" w:type="dxa"/>
                  <w:tcMar>
                    <w:top w:w="15" w:type="dxa"/>
                    <w:left w:w="15" w:type="dxa"/>
                    <w:bottom w:w="15" w:type="dxa"/>
                    <w:right w:w="15" w:type="dxa"/>
                  </w:tcMar>
                </w:tcPr>
                <w:p w14:paraId="441A7C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4739D8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113F9A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0322F61A" w14:textId="77777777" w:rsidTr="00072A2F">
              <w:trPr>
                <w:trHeight w:val="30"/>
              </w:trPr>
              <w:tc>
                <w:tcPr>
                  <w:tcW w:w="5190" w:type="dxa"/>
                  <w:gridSpan w:val="5"/>
                  <w:tcMar>
                    <w:top w:w="15" w:type="dxa"/>
                    <w:left w:w="15" w:type="dxa"/>
                    <w:bottom w:w="15" w:type="dxa"/>
                    <w:right w:w="15" w:type="dxa"/>
                  </w:tcMar>
                </w:tcPr>
                <w:p w14:paraId="2EEE32E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1.1.9. Поступление в кассу сумм от реализации и по специальным видам платежей</w:t>
                  </w:r>
                </w:p>
              </w:tc>
            </w:tr>
            <w:tr w:rsidR="00DB5D22" w:rsidRPr="00BB45E9" w14:paraId="658DD146" w14:textId="77777777" w:rsidTr="00072A2F">
              <w:trPr>
                <w:trHeight w:val="30"/>
              </w:trPr>
              <w:tc>
                <w:tcPr>
                  <w:tcW w:w="458" w:type="dxa"/>
                  <w:tcMar>
                    <w:top w:w="15" w:type="dxa"/>
                    <w:left w:w="15" w:type="dxa"/>
                    <w:bottom w:w="15" w:type="dxa"/>
                    <w:right w:w="15" w:type="dxa"/>
                  </w:tcMar>
                </w:tcPr>
                <w:p w14:paraId="6F47E9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22.</w:t>
                  </w:r>
                </w:p>
              </w:tc>
              <w:tc>
                <w:tcPr>
                  <w:tcW w:w="1701" w:type="dxa"/>
                  <w:tcMar>
                    <w:top w:w="15" w:type="dxa"/>
                    <w:left w:w="15" w:type="dxa"/>
                    <w:bottom w:w="15" w:type="dxa"/>
                    <w:right w:w="15" w:type="dxa"/>
                  </w:tcMar>
                </w:tcPr>
                <w:p w14:paraId="34D324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от </w:t>
                  </w:r>
                  <w:r w:rsidRPr="00BB45E9">
                    <w:rPr>
                      <w:rFonts w:ascii="Times New Roman" w:hAnsi="Times New Roman" w:cs="Times New Roman"/>
                      <w:sz w:val="24"/>
                      <w:szCs w:val="24"/>
                    </w:rPr>
                    <w:lastRenderedPageBreak/>
                    <w:t>платных услуг по специальным видам платежей</w:t>
                  </w:r>
                </w:p>
              </w:tc>
              <w:tc>
                <w:tcPr>
                  <w:tcW w:w="1418" w:type="dxa"/>
                  <w:tcMar>
                    <w:top w:w="15" w:type="dxa"/>
                    <w:left w:w="15" w:type="dxa"/>
                    <w:bottom w:w="15" w:type="dxa"/>
                    <w:right w:w="15" w:type="dxa"/>
                  </w:tcMar>
                </w:tcPr>
                <w:p w14:paraId="23334A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1232 Краткосрочн</w:t>
                  </w:r>
                  <w:r w:rsidRPr="00BB45E9">
                    <w:rPr>
                      <w:rFonts w:ascii="Times New Roman" w:hAnsi="Times New Roman" w:cs="Times New Roman"/>
                      <w:sz w:val="24"/>
                      <w:szCs w:val="24"/>
                    </w:rPr>
                    <w:lastRenderedPageBreak/>
                    <w:t>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01CE61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6110 Доходы от реализации </w:t>
                  </w:r>
                  <w:r w:rsidRPr="00BB45E9">
                    <w:rPr>
                      <w:rFonts w:ascii="Times New Roman" w:hAnsi="Times New Roman" w:cs="Times New Roman"/>
                      <w:sz w:val="24"/>
                      <w:szCs w:val="24"/>
                    </w:rPr>
                    <w:lastRenderedPageBreak/>
                    <w:t>товаров, работ и услуг</w:t>
                  </w:r>
                </w:p>
              </w:tc>
            </w:tr>
            <w:tr w:rsidR="00DB5D22" w:rsidRPr="00BB45E9" w14:paraId="24D67AE7" w14:textId="77777777" w:rsidTr="00072A2F">
              <w:trPr>
                <w:trHeight w:val="30"/>
              </w:trPr>
              <w:tc>
                <w:tcPr>
                  <w:tcW w:w="458" w:type="dxa"/>
                  <w:tcMar>
                    <w:top w:w="15" w:type="dxa"/>
                    <w:left w:w="15" w:type="dxa"/>
                    <w:bottom w:w="15" w:type="dxa"/>
                    <w:right w:w="15" w:type="dxa"/>
                  </w:tcMar>
                </w:tcPr>
                <w:p w14:paraId="0CA250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w:t>
                  </w:r>
                </w:p>
              </w:tc>
              <w:tc>
                <w:tcPr>
                  <w:tcW w:w="1701" w:type="dxa"/>
                  <w:tcMar>
                    <w:top w:w="15" w:type="dxa"/>
                    <w:left w:w="15" w:type="dxa"/>
                    <w:bottom w:w="15" w:type="dxa"/>
                    <w:right w:w="15" w:type="dxa"/>
                  </w:tcMar>
                </w:tcPr>
                <w:p w14:paraId="4A01FE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сумм в кассу и на КСН по платным услугам специальных видов платежей</w:t>
                  </w:r>
                </w:p>
              </w:tc>
              <w:tc>
                <w:tcPr>
                  <w:tcW w:w="1418" w:type="dxa"/>
                  <w:tcMar>
                    <w:top w:w="15" w:type="dxa"/>
                    <w:left w:w="15" w:type="dxa"/>
                    <w:bottom w:w="15" w:type="dxa"/>
                    <w:right w:w="15" w:type="dxa"/>
                  </w:tcMar>
                </w:tcPr>
                <w:p w14:paraId="497FA4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40C6C7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4D6399B2" w14:textId="77777777" w:rsidTr="00072A2F">
              <w:trPr>
                <w:trHeight w:val="30"/>
              </w:trPr>
              <w:tc>
                <w:tcPr>
                  <w:tcW w:w="458" w:type="dxa"/>
                  <w:tcMar>
                    <w:top w:w="15" w:type="dxa"/>
                    <w:left w:w="15" w:type="dxa"/>
                    <w:bottom w:w="15" w:type="dxa"/>
                    <w:right w:w="15" w:type="dxa"/>
                  </w:tcMar>
                </w:tcPr>
                <w:p w14:paraId="5335C0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w:t>
                  </w:r>
                </w:p>
              </w:tc>
              <w:tc>
                <w:tcPr>
                  <w:tcW w:w="1701" w:type="dxa"/>
                  <w:tcMar>
                    <w:top w:w="15" w:type="dxa"/>
                    <w:left w:w="15" w:type="dxa"/>
                    <w:bottom w:w="15" w:type="dxa"/>
                    <w:right w:w="15" w:type="dxa"/>
                  </w:tcMar>
                </w:tcPr>
                <w:p w14:paraId="50285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36ED4F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491533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351F9624" w14:textId="77777777" w:rsidTr="00072A2F">
              <w:trPr>
                <w:trHeight w:val="30"/>
              </w:trPr>
              <w:tc>
                <w:tcPr>
                  <w:tcW w:w="458" w:type="dxa"/>
                  <w:tcMar>
                    <w:top w:w="15" w:type="dxa"/>
                    <w:left w:w="15" w:type="dxa"/>
                    <w:bottom w:w="15" w:type="dxa"/>
                    <w:right w:w="15" w:type="dxa"/>
                  </w:tcMar>
                </w:tcPr>
                <w:p w14:paraId="010C10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w:t>
                  </w:r>
                </w:p>
              </w:tc>
              <w:tc>
                <w:tcPr>
                  <w:tcW w:w="1701" w:type="dxa"/>
                  <w:tcMar>
                    <w:top w:w="15" w:type="dxa"/>
                    <w:left w:w="15" w:type="dxa"/>
                    <w:bottom w:w="15" w:type="dxa"/>
                    <w:right w:w="15" w:type="dxa"/>
                  </w:tcMar>
                </w:tcPr>
                <w:p w14:paraId="46D309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сумм на КСН платных услуг от реализации изделий, продукции и </w:t>
                  </w:r>
                  <w:r w:rsidRPr="00BB45E9">
                    <w:rPr>
                      <w:rFonts w:ascii="Times New Roman" w:hAnsi="Times New Roman" w:cs="Times New Roman"/>
                      <w:sz w:val="24"/>
                      <w:szCs w:val="24"/>
                    </w:rPr>
                    <w:lastRenderedPageBreak/>
                    <w:t>услуг</w:t>
                  </w:r>
                </w:p>
              </w:tc>
              <w:tc>
                <w:tcPr>
                  <w:tcW w:w="1418" w:type="dxa"/>
                  <w:tcMar>
                    <w:top w:w="15" w:type="dxa"/>
                    <w:left w:w="15" w:type="dxa"/>
                    <w:bottom w:w="15" w:type="dxa"/>
                    <w:right w:w="15" w:type="dxa"/>
                  </w:tcMar>
                </w:tcPr>
                <w:p w14:paraId="291482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c>
                <w:tcPr>
                  <w:tcW w:w="1613" w:type="dxa"/>
                  <w:gridSpan w:val="2"/>
                  <w:tcMar>
                    <w:top w:w="15" w:type="dxa"/>
                    <w:left w:w="15" w:type="dxa"/>
                    <w:bottom w:w="15" w:type="dxa"/>
                    <w:right w:w="15" w:type="dxa"/>
                  </w:tcMar>
                </w:tcPr>
                <w:p w14:paraId="12E9F9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2E8CCA09" w14:textId="77777777" w:rsidTr="00072A2F">
              <w:trPr>
                <w:trHeight w:val="30"/>
              </w:trPr>
              <w:tc>
                <w:tcPr>
                  <w:tcW w:w="458" w:type="dxa"/>
                  <w:tcMar>
                    <w:top w:w="15" w:type="dxa"/>
                    <w:left w:w="15" w:type="dxa"/>
                    <w:bottom w:w="15" w:type="dxa"/>
                    <w:right w:w="15" w:type="dxa"/>
                  </w:tcMar>
                </w:tcPr>
                <w:p w14:paraId="17CFB6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26.</w:t>
                  </w:r>
                </w:p>
              </w:tc>
              <w:tc>
                <w:tcPr>
                  <w:tcW w:w="1701" w:type="dxa"/>
                  <w:tcMar>
                    <w:top w:w="15" w:type="dxa"/>
                    <w:left w:w="15" w:type="dxa"/>
                    <w:bottom w:w="15" w:type="dxa"/>
                    <w:right w:w="15" w:type="dxa"/>
                  </w:tcMar>
                </w:tcPr>
                <w:p w14:paraId="16A95F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7ABD49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AAB73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13623564" w14:textId="77777777" w:rsidTr="00072A2F">
              <w:trPr>
                <w:trHeight w:val="30"/>
              </w:trPr>
              <w:tc>
                <w:tcPr>
                  <w:tcW w:w="458" w:type="dxa"/>
                  <w:tcMar>
                    <w:top w:w="15" w:type="dxa"/>
                    <w:left w:w="15" w:type="dxa"/>
                    <w:bottom w:w="15" w:type="dxa"/>
                    <w:right w:w="15" w:type="dxa"/>
                  </w:tcMar>
                </w:tcPr>
                <w:p w14:paraId="6A2F86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w:t>
                  </w:r>
                </w:p>
              </w:tc>
              <w:tc>
                <w:tcPr>
                  <w:tcW w:w="1701" w:type="dxa"/>
                  <w:tcMar>
                    <w:top w:w="15" w:type="dxa"/>
                    <w:left w:w="15" w:type="dxa"/>
                    <w:bottom w:w="15" w:type="dxa"/>
                    <w:right w:w="15" w:type="dxa"/>
                  </w:tcMar>
                </w:tcPr>
                <w:p w14:paraId="3C365E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за счет денег от реализации товаров (работ, услуг)</w:t>
                  </w:r>
                </w:p>
              </w:tc>
              <w:tc>
                <w:tcPr>
                  <w:tcW w:w="1418" w:type="dxa"/>
                  <w:tcMar>
                    <w:top w:w="15" w:type="dxa"/>
                    <w:left w:w="15" w:type="dxa"/>
                    <w:bottom w:w="15" w:type="dxa"/>
                    <w:right w:w="15" w:type="dxa"/>
                  </w:tcMar>
                </w:tcPr>
                <w:p w14:paraId="0CE127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4C20C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198337CB" w14:textId="77777777" w:rsidTr="00072A2F">
              <w:trPr>
                <w:trHeight w:val="30"/>
              </w:trPr>
              <w:tc>
                <w:tcPr>
                  <w:tcW w:w="458" w:type="dxa"/>
                  <w:tcMar>
                    <w:top w:w="15" w:type="dxa"/>
                    <w:left w:w="15" w:type="dxa"/>
                    <w:bottom w:w="15" w:type="dxa"/>
                    <w:right w:w="15" w:type="dxa"/>
                  </w:tcMar>
                </w:tcPr>
                <w:p w14:paraId="39A707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28.</w:t>
                  </w:r>
                </w:p>
              </w:tc>
              <w:tc>
                <w:tcPr>
                  <w:tcW w:w="1701" w:type="dxa"/>
                  <w:tcMar>
                    <w:top w:w="15" w:type="dxa"/>
                    <w:left w:w="15" w:type="dxa"/>
                    <w:bottom w:w="15" w:type="dxa"/>
                    <w:right w:w="15" w:type="dxa"/>
                  </w:tcMar>
                </w:tcPr>
                <w:p w14:paraId="57E078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сверхсметным поступлениям </w:t>
                  </w:r>
                  <w:r w:rsidRPr="00BB45E9">
                    <w:rPr>
                      <w:rFonts w:ascii="Times New Roman" w:hAnsi="Times New Roman" w:cs="Times New Roman"/>
                      <w:sz w:val="24"/>
                      <w:szCs w:val="24"/>
                    </w:rPr>
                    <w:lastRenderedPageBreak/>
                    <w:t>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598C47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3132 Краткосрочная кредиторская задолженнос</w:t>
                  </w:r>
                  <w:r w:rsidRPr="00BB45E9">
                    <w:rPr>
                      <w:rFonts w:ascii="Times New Roman" w:hAnsi="Times New Roman" w:cs="Times New Roman"/>
                      <w:sz w:val="24"/>
                      <w:szCs w:val="24"/>
                    </w:rPr>
                    <w:lastRenderedPageBreak/>
                    <w:t>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7592BD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r>
            <w:tr w:rsidR="00DB5D22" w:rsidRPr="00BB45E9" w14:paraId="529E7B7F" w14:textId="77777777" w:rsidTr="00072A2F">
              <w:trPr>
                <w:trHeight w:val="30"/>
              </w:trPr>
              <w:tc>
                <w:tcPr>
                  <w:tcW w:w="5190" w:type="dxa"/>
                  <w:gridSpan w:val="5"/>
                  <w:tcMar>
                    <w:top w:w="15" w:type="dxa"/>
                    <w:left w:w="15" w:type="dxa"/>
                    <w:bottom w:w="15" w:type="dxa"/>
                    <w:right w:w="15" w:type="dxa"/>
                  </w:tcMar>
                </w:tcPr>
                <w:p w14:paraId="5A00252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1.1.10. Выдача и погашение подотчетных сумм</w:t>
                  </w:r>
                </w:p>
              </w:tc>
            </w:tr>
            <w:tr w:rsidR="00DB5D22" w:rsidRPr="00BB45E9" w14:paraId="48967E5D" w14:textId="77777777" w:rsidTr="00072A2F">
              <w:trPr>
                <w:trHeight w:val="30"/>
              </w:trPr>
              <w:tc>
                <w:tcPr>
                  <w:tcW w:w="458" w:type="dxa"/>
                  <w:tcMar>
                    <w:top w:w="15" w:type="dxa"/>
                    <w:left w:w="15" w:type="dxa"/>
                    <w:bottom w:w="15" w:type="dxa"/>
                    <w:right w:w="15" w:type="dxa"/>
                  </w:tcMar>
                </w:tcPr>
                <w:p w14:paraId="24F49C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29.</w:t>
                  </w:r>
                </w:p>
              </w:tc>
              <w:tc>
                <w:tcPr>
                  <w:tcW w:w="1701" w:type="dxa"/>
                  <w:tcMar>
                    <w:top w:w="15" w:type="dxa"/>
                    <w:left w:w="15" w:type="dxa"/>
                    <w:bottom w:w="15" w:type="dxa"/>
                    <w:right w:w="15" w:type="dxa"/>
                  </w:tcMar>
                </w:tcPr>
                <w:p w14:paraId="572B04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28517A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58C640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1041 КСН благотворител</w:t>
                  </w:r>
                  <w:r w:rsidRPr="00BB45E9">
                    <w:rPr>
                      <w:rFonts w:ascii="Times New Roman" w:hAnsi="Times New Roman" w:cs="Times New Roman"/>
                      <w:sz w:val="24"/>
                      <w:szCs w:val="24"/>
                    </w:rPr>
                    <w:lastRenderedPageBreak/>
                    <w:t>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69CC28E8" w14:textId="77777777" w:rsidTr="00072A2F">
              <w:trPr>
                <w:trHeight w:val="30"/>
              </w:trPr>
              <w:tc>
                <w:tcPr>
                  <w:tcW w:w="458" w:type="dxa"/>
                  <w:tcMar>
                    <w:top w:w="15" w:type="dxa"/>
                    <w:left w:w="15" w:type="dxa"/>
                    <w:bottom w:w="15" w:type="dxa"/>
                    <w:right w:w="15" w:type="dxa"/>
                  </w:tcMar>
                </w:tcPr>
                <w:p w14:paraId="507A89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30.</w:t>
                  </w:r>
                </w:p>
              </w:tc>
              <w:tc>
                <w:tcPr>
                  <w:tcW w:w="1701" w:type="dxa"/>
                  <w:tcMar>
                    <w:top w:w="15" w:type="dxa"/>
                    <w:left w:w="15" w:type="dxa"/>
                    <w:bottom w:w="15" w:type="dxa"/>
                    <w:right w:w="15" w:type="dxa"/>
                  </w:tcMar>
                </w:tcPr>
                <w:p w14:paraId="080768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1F4A97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BB2EA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7A00F531" w14:textId="77777777" w:rsidTr="00072A2F">
              <w:trPr>
                <w:trHeight w:val="30"/>
              </w:trPr>
              <w:tc>
                <w:tcPr>
                  <w:tcW w:w="458" w:type="dxa"/>
                  <w:tcMar>
                    <w:top w:w="15" w:type="dxa"/>
                    <w:left w:w="15" w:type="dxa"/>
                    <w:bottom w:w="15" w:type="dxa"/>
                    <w:right w:w="15" w:type="dxa"/>
                  </w:tcMar>
                </w:tcPr>
                <w:p w14:paraId="584A4C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w:t>
                  </w:r>
                </w:p>
              </w:tc>
              <w:tc>
                <w:tcPr>
                  <w:tcW w:w="1701" w:type="dxa"/>
                  <w:tcMar>
                    <w:top w:w="15" w:type="dxa"/>
                    <w:left w:w="15" w:type="dxa"/>
                    <w:bottom w:w="15" w:type="dxa"/>
                    <w:right w:w="15" w:type="dxa"/>
                  </w:tcMar>
                </w:tcPr>
                <w:p w14:paraId="355F42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229952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6EFCF9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6C58DBEB" w14:textId="77777777" w:rsidTr="00072A2F">
              <w:trPr>
                <w:trHeight w:val="30"/>
              </w:trPr>
              <w:tc>
                <w:tcPr>
                  <w:tcW w:w="458" w:type="dxa"/>
                  <w:vMerge w:val="restart"/>
                  <w:tcMar>
                    <w:top w:w="15" w:type="dxa"/>
                    <w:left w:w="15" w:type="dxa"/>
                    <w:bottom w:w="15" w:type="dxa"/>
                    <w:right w:w="15" w:type="dxa"/>
                  </w:tcMar>
                </w:tcPr>
                <w:p w14:paraId="11CB4E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w:t>
                  </w:r>
                </w:p>
              </w:tc>
              <w:tc>
                <w:tcPr>
                  <w:tcW w:w="1701" w:type="dxa"/>
                  <w:vMerge w:val="restart"/>
                  <w:tcMar>
                    <w:top w:w="15" w:type="dxa"/>
                    <w:left w:w="15" w:type="dxa"/>
                    <w:bottom w:w="15" w:type="dxa"/>
                    <w:right w:w="15" w:type="dxa"/>
                  </w:tcMar>
                </w:tcPr>
                <w:p w14:paraId="3F7E9F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Снятие подотчетным лицом денежных </w:t>
                  </w:r>
                  <w:r w:rsidRPr="00BB45E9">
                    <w:rPr>
                      <w:rFonts w:ascii="Times New Roman" w:hAnsi="Times New Roman" w:cs="Times New Roman"/>
                      <w:sz w:val="24"/>
                      <w:szCs w:val="24"/>
                    </w:rPr>
                    <w:lastRenderedPageBreak/>
                    <w:t>средств с текущего счета по корпоративной платежной карточке</w:t>
                  </w:r>
                </w:p>
              </w:tc>
              <w:tc>
                <w:tcPr>
                  <w:tcW w:w="1418" w:type="dxa"/>
                  <w:tcMar>
                    <w:top w:w="15" w:type="dxa"/>
                    <w:left w:w="15" w:type="dxa"/>
                    <w:bottom w:w="15" w:type="dxa"/>
                    <w:right w:w="15" w:type="dxa"/>
                  </w:tcMar>
                </w:tcPr>
                <w:p w14:paraId="77CCA7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1261 Краткосрочная дебиторская </w:t>
                  </w:r>
                  <w:r w:rsidRPr="00BB45E9">
                    <w:rPr>
                      <w:rFonts w:ascii="Times New Roman" w:hAnsi="Times New Roman" w:cs="Times New Roman"/>
                      <w:sz w:val="24"/>
                      <w:szCs w:val="24"/>
                    </w:rPr>
                    <w:lastRenderedPageBreak/>
                    <w:t>задолженность работников по подотчетным суммам</w:t>
                  </w:r>
                </w:p>
              </w:tc>
              <w:tc>
                <w:tcPr>
                  <w:tcW w:w="1613" w:type="dxa"/>
                  <w:gridSpan w:val="2"/>
                  <w:tcMar>
                    <w:top w:w="15" w:type="dxa"/>
                    <w:left w:w="15" w:type="dxa"/>
                    <w:bottom w:w="15" w:type="dxa"/>
                    <w:right w:w="15" w:type="dxa"/>
                  </w:tcMar>
                </w:tcPr>
                <w:p w14:paraId="01426C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1020 Текущий счет государственного </w:t>
                  </w:r>
                  <w:r w:rsidRPr="00BB45E9">
                    <w:rPr>
                      <w:rFonts w:ascii="Times New Roman" w:hAnsi="Times New Roman" w:cs="Times New Roman"/>
                      <w:sz w:val="24"/>
                      <w:szCs w:val="24"/>
                    </w:rPr>
                    <w:lastRenderedPageBreak/>
                    <w:t>учреждения</w:t>
                  </w:r>
                </w:p>
              </w:tc>
            </w:tr>
            <w:tr w:rsidR="00DB5D22" w:rsidRPr="00BB45E9" w14:paraId="515D2CAF" w14:textId="77777777" w:rsidTr="00072A2F">
              <w:trPr>
                <w:trHeight w:val="30"/>
              </w:trPr>
              <w:tc>
                <w:tcPr>
                  <w:tcW w:w="458" w:type="dxa"/>
                  <w:vMerge/>
                </w:tcPr>
                <w:p w14:paraId="27F9A5D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F5BAB2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AC0E7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570BF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00C79780" w14:textId="77777777" w:rsidTr="00072A2F">
              <w:trPr>
                <w:trHeight w:val="30"/>
              </w:trPr>
              <w:tc>
                <w:tcPr>
                  <w:tcW w:w="458" w:type="dxa"/>
                  <w:tcMar>
                    <w:top w:w="15" w:type="dxa"/>
                    <w:left w:w="15" w:type="dxa"/>
                    <w:bottom w:w="15" w:type="dxa"/>
                    <w:right w:w="15" w:type="dxa"/>
                  </w:tcMar>
                </w:tcPr>
                <w:p w14:paraId="7E8817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w:t>
                  </w:r>
                </w:p>
              </w:tc>
              <w:tc>
                <w:tcPr>
                  <w:tcW w:w="1701" w:type="dxa"/>
                  <w:tcMar>
                    <w:top w:w="15" w:type="dxa"/>
                    <w:left w:w="15" w:type="dxa"/>
                    <w:bottom w:w="15" w:type="dxa"/>
                    <w:right w:w="15" w:type="dxa"/>
                  </w:tcMar>
                </w:tcPr>
                <w:p w14:paraId="460618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72EE3D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38A72F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022D1DE7" w14:textId="77777777" w:rsidTr="00072A2F">
              <w:trPr>
                <w:trHeight w:val="30"/>
              </w:trPr>
              <w:tc>
                <w:tcPr>
                  <w:tcW w:w="458" w:type="dxa"/>
                  <w:tcMar>
                    <w:top w:w="15" w:type="dxa"/>
                    <w:left w:w="15" w:type="dxa"/>
                    <w:bottom w:w="15" w:type="dxa"/>
                    <w:right w:w="15" w:type="dxa"/>
                  </w:tcMar>
                </w:tcPr>
                <w:p w14:paraId="040BB7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w:t>
                  </w:r>
                </w:p>
              </w:tc>
              <w:tc>
                <w:tcPr>
                  <w:tcW w:w="1701" w:type="dxa"/>
                  <w:tcMar>
                    <w:top w:w="15" w:type="dxa"/>
                    <w:left w:w="15" w:type="dxa"/>
                    <w:bottom w:w="15" w:type="dxa"/>
                    <w:right w:w="15" w:type="dxa"/>
                  </w:tcMar>
                </w:tcPr>
                <w:p w14:paraId="50973D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w:t>
                  </w:r>
                </w:p>
              </w:tc>
              <w:tc>
                <w:tcPr>
                  <w:tcW w:w="1418" w:type="dxa"/>
                  <w:tcMar>
                    <w:top w:w="15" w:type="dxa"/>
                    <w:left w:w="15" w:type="dxa"/>
                    <w:bottom w:w="15" w:type="dxa"/>
                    <w:right w:w="15" w:type="dxa"/>
                  </w:tcMar>
                </w:tcPr>
                <w:p w14:paraId="551C00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7070 Расходы на командировки</w:t>
                  </w:r>
                  <w:r w:rsidRPr="00BB45E9">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2E40AC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 xml:space="preserve">1263 Краткосрочная дебиторская </w:t>
                  </w:r>
                  <w:r w:rsidRPr="00BB45E9">
                    <w:rPr>
                      <w:rFonts w:ascii="Times New Roman" w:hAnsi="Times New Roman" w:cs="Times New Roman"/>
                      <w:sz w:val="24"/>
                      <w:szCs w:val="24"/>
                    </w:rPr>
                    <w:lastRenderedPageBreak/>
                    <w:t>задолженность прочих подотчетных лиц</w:t>
                  </w:r>
                </w:p>
              </w:tc>
            </w:tr>
            <w:tr w:rsidR="00DB5D22" w:rsidRPr="00BB45E9" w14:paraId="042A9B51" w14:textId="77777777" w:rsidTr="00072A2F">
              <w:trPr>
                <w:trHeight w:val="30"/>
              </w:trPr>
              <w:tc>
                <w:tcPr>
                  <w:tcW w:w="458" w:type="dxa"/>
                  <w:tcMar>
                    <w:top w:w="15" w:type="dxa"/>
                    <w:left w:w="15" w:type="dxa"/>
                    <w:bottom w:w="15" w:type="dxa"/>
                    <w:right w:w="15" w:type="dxa"/>
                  </w:tcMar>
                </w:tcPr>
                <w:p w14:paraId="17E0CB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35.</w:t>
                  </w:r>
                </w:p>
              </w:tc>
              <w:tc>
                <w:tcPr>
                  <w:tcW w:w="1701" w:type="dxa"/>
                  <w:tcMar>
                    <w:top w:w="15" w:type="dxa"/>
                    <w:left w:w="15" w:type="dxa"/>
                    <w:bottom w:w="15" w:type="dxa"/>
                    <w:right w:w="15" w:type="dxa"/>
                  </w:tcMar>
                </w:tcPr>
                <w:p w14:paraId="25DCC0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подотчетным лицом остатка подотчетных сумм в кассу государственного учреждения или непосредственно в банк</w:t>
                  </w:r>
                </w:p>
              </w:tc>
              <w:tc>
                <w:tcPr>
                  <w:tcW w:w="1418" w:type="dxa"/>
                  <w:tcMar>
                    <w:top w:w="15" w:type="dxa"/>
                    <w:left w:w="15" w:type="dxa"/>
                    <w:bottom w:w="15" w:type="dxa"/>
                    <w:right w:w="15" w:type="dxa"/>
                  </w:tcMar>
                </w:tcPr>
                <w:p w14:paraId="20DB4C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1050 Счет в иностранной валюте</w:t>
                  </w:r>
                  <w:r w:rsidRPr="00BB45E9">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1041 КСН </w:t>
                  </w:r>
                  <w:r w:rsidRPr="00BB45E9">
                    <w:rPr>
                      <w:rFonts w:ascii="Times New Roman" w:hAnsi="Times New Roman" w:cs="Times New Roman"/>
                      <w:sz w:val="24"/>
                      <w:szCs w:val="24"/>
                    </w:rPr>
                    <w:lastRenderedPageBreak/>
                    <w:t>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c>
                <w:tcPr>
                  <w:tcW w:w="1613" w:type="dxa"/>
                  <w:gridSpan w:val="2"/>
                  <w:tcMar>
                    <w:top w:w="15" w:type="dxa"/>
                    <w:left w:w="15" w:type="dxa"/>
                    <w:bottom w:w="15" w:type="dxa"/>
                    <w:right w:w="15" w:type="dxa"/>
                  </w:tcMar>
                </w:tcPr>
                <w:p w14:paraId="1811F6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1263 Краткосрочная дебиторская задолженность прочих подотчетных лиц</w:t>
                  </w:r>
                </w:p>
              </w:tc>
            </w:tr>
            <w:tr w:rsidR="00DB5D22" w:rsidRPr="00BB45E9" w14:paraId="74517567" w14:textId="77777777" w:rsidTr="00072A2F">
              <w:trPr>
                <w:trHeight w:val="30"/>
              </w:trPr>
              <w:tc>
                <w:tcPr>
                  <w:tcW w:w="458" w:type="dxa"/>
                  <w:vMerge w:val="restart"/>
                  <w:tcMar>
                    <w:top w:w="15" w:type="dxa"/>
                    <w:left w:w="15" w:type="dxa"/>
                    <w:bottom w:w="15" w:type="dxa"/>
                    <w:right w:w="15" w:type="dxa"/>
                  </w:tcMar>
                </w:tcPr>
                <w:p w14:paraId="71952D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36.</w:t>
                  </w:r>
                </w:p>
              </w:tc>
              <w:tc>
                <w:tcPr>
                  <w:tcW w:w="1701" w:type="dxa"/>
                  <w:tcMar>
                    <w:top w:w="15" w:type="dxa"/>
                    <w:left w:w="15" w:type="dxa"/>
                    <w:bottom w:w="15" w:type="dxa"/>
                    <w:right w:w="15" w:type="dxa"/>
                  </w:tcMar>
                </w:tcPr>
                <w:p w14:paraId="030C92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денежных средств в кассе в результате выявленной недостачи до завершения служебного расследования</w:t>
                  </w:r>
                </w:p>
              </w:tc>
              <w:tc>
                <w:tcPr>
                  <w:tcW w:w="1418" w:type="dxa"/>
                  <w:tcMar>
                    <w:top w:w="15" w:type="dxa"/>
                    <w:left w:w="15" w:type="dxa"/>
                    <w:bottom w:w="15" w:type="dxa"/>
                    <w:right w:w="15" w:type="dxa"/>
                  </w:tcMar>
                </w:tcPr>
                <w:p w14:paraId="146BB2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02B1A6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3E125D27" w14:textId="77777777" w:rsidTr="00072A2F">
              <w:trPr>
                <w:trHeight w:val="30"/>
              </w:trPr>
              <w:tc>
                <w:tcPr>
                  <w:tcW w:w="458" w:type="dxa"/>
                  <w:vMerge/>
                </w:tcPr>
                <w:p w14:paraId="7411DC3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3B0F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денежных средств на виновное лицо</w:t>
                  </w:r>
                </w:p>
              </w:tc>
              <w:tc>
                <w:tcPr>
                  <w:tcW w:w="1418" w:type="dxa"/>
                  <w:tcMar>
                    <w:top w:w="15" w:type="dxa"/>
                    <w:left w:w="15" w:type="dxa"/>
                    <w:bottom w:w="15" w:type="dxa"/>
                    <w:right w:w="15" w:type="dxa"/>
                  </w:tcMar>
                </w:tcPr>
                <w:p w14:paraId="30D2D2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22EECB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1AD6FA04" w14:textId="77777777" w:rsidTr="00072A2F">
              <w:trPr>
                <w:trHeight w:val="30"/>
              </w:trPr>
              <w:tc>
                <w:tcPr>
                  <w:tcW w:w="458" w:type="dxa"/>
                  <w:vMerge w:val="restart"/>
                  <w:tcMar>
                    <w:top w:w="15" w:type="dxa"/>
                    <w:left w:w="15" w:type="dxa"/>
                    <w:bottom w:w="15" w:type="dxa"/>
                    <w:right w:w="15" w:type="dxa"/>
                  </w:tcMar>
                </w:tcPr>
                <w:p w14:paraId="618C66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37.</w:t>
                  </w:r>
                </w:p>
              </w:tc>
              <w:tc>
                <w:tcPr>
                  <w:tcW w:w="1701" w:type="dxa"/>
                  <w:tcMar>
                    <w:top w:w="15" w:type="dxa"/>
                    <w:left w:w="15" w:type="dxa"/>
                    <w:bottom w:w="15" w:type="dxa"/>
                    <w:right w:w="15" w:type="dxa"/>
                  </w:tcMar>
                </w:tcPr>
                <w:p w14:paraId="6232F1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недостач и потерь материалов и продуктов питания отнесенных за счет виновных лиц</w:t>
                  </w:r>
                </w:p>
              </w:tc>
              <w:tc>
                <w:tcPr>
                  <w:tcW w:w="1418" w:type="dxa"/>
                  <w:tcMar>
                    <w:top w:w="15" w:type="dxa"/>
                    <w:left w:w="15" w:type="dxa"/>
                    <w:bottom w:w="15" w:type="dxa"/>
                    <w:right w:w="15" w:type="dxa"/>
                  </w:tcMar>
                </w:tcPr>
                <w:p w14:paraId="576BCA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5D3379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CEDEF9C" w14:textId="77777777" w:rsidTr="00072A2F">
              <w:trPr>
                <w:trHeight w:val="30"/>
              </w:trPr>
              <w:tc>
                <w:tcPr>
                  <w:tcW w:w="458" w:type="dxa"/>
                  <w:vMerge/>
                </w:tcPr>
                <w:p w14:paraId="4442200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7D480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6E46C0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4479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32645D13" w14:textId="77777777" w:rsidTr="00072A2F">
              <w:trPr>
                <w:trHeight w:val="30"/>
              </w:trPr>
              <w:tc>
                <w:tcPr>
                  <w:tcW w:w="458" w:type="dxa"/>
                  <w:tcMar>
                    <w:top w:w="15" w:type="dxa"/>
                    <w:left w:w="15" w:type="dxa"/>
                    <w:bottom w:w="15" w:type="dxa"/>
                    <w:right w:w="15" w:type="dxa"/>
                  </w:tcMar>
                </w:tcPr>
                <w:p w14:paraId="4F0E2A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38.</w:t>
                  </w:r>
                </w:p>
              </w:tc>
              <w:tc>
                <w:tcPr>
                  <w:tcW w:w="1701" w:type="dxa"/>
                  <w:tcMar>
                    <w:top w:w="15" w:type="dxa"/>
                    <w:left w:w="15" w:type="dxa"/>
                    <w:bottom w:w="15" w:type="dxa"/>
                    <w:right w:w="15" w:type="dxa"/>
                  </w:tcMar>
                </w:tcPr>
                <w:p w14:paraId="6D8D19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59255A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09162A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 xml:space="preserve">1330 Готовая </w:t>
                  </w:r>
                  <w:r w:rsidRPr="00BB45E9">
                    <w:rPr>
                      <w:rFonts w:ascii="Times New Roman" w:hAnsi="Times New Roman" w:cs="Times New Roman"/>
                      <w:sz w:val="24"/>
                      <w:szCs w:val="24"/>
                    </w:rPr>
                    <w:lastRenderedPageBreak/>
                    <w:t>продукция</w:t>
                  </w:r>
                  <w:r w:rsidRPr="00BB45E9">
                    <w:rPr>
                      <w:rFonts w:ascii="Times New Roman" w:hAnsi="Times New Roman" w:cs="Times New Roman"/>
                      <w:sz w:val="24"/>
                      <w:szCs w:val="24"/>
                    </w:rPr>
                    <w:br/>
                    <w:t>1340 Товары</w:t>
                  </w:r>
                  <w:r w:rsidRPr="00BB45E9">
                    <w:rPr>
                      <w:rFonts w:ascii="Times New Roman" w:hAnsi="Times New Roman" w:cs="Times New Roman"/>
                      <w:sz w:val="24"/>
                      <w:szCs w:val="24"/>
                    </w:rPr>
                    <w:br/>
                    <w:t>1350 Запасы в пути</w:t>
                  </w:r>
                </w:p>
              </w:tc>
            </w:tr>
            <w:tr w:rsidR="00DB5D22" w:rsidRPr="00BB45E9" w14:paraId="6D7A4F6E" w14:textId="77777777" w:rsidTr="00072A2F">
              <w:trPr>
                <w:trHeight w:val="30"/>
              </w:trPr>
              <w:tc>
                <w:tcPr>
                  <w:tcW w:w="458" w:type="dxa"/>
                  <w:vMerge w:val="restart"/>
                  <w:tcMar>
                    <w:top w:w="15" w:type="dxa"/>
                    <w:left w:w="15" w:type="dxa"/>
                    <w:bottom w:w="15" w:type="dxa"/>
                    <w:right w:w="15" w:type="dxa"/>
                  </w:tcMar>
                </w:tcPr>
                <w:p w14:paraId="4F535E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39.</w:t>
                  </w:r>
                </w:p>
              </w:tc>
              <w:tc>
                <w:tcPr>
                  <w:tcW w:w="1701" w:type="dxa"/>
                  <w:vMerge w:val="restart"/>
                  <w:tcMar>
                    <w:top w:w="15" w:type="dxa"/>
                    <w:left w:w="15" w:type="dxa"/>
                    <w:bottom w:w="15" w:type="dxa"/>
                    <w:right w:w="15" w:type="dxa"/>
                  </w:tcMar>
                </w:tcPr>
                <w:p w14:paraId="4C526C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111F02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6DA1A6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42A91BB6" w14:textId="77777777" w:rsidTr="00072A2F">
              <w:trPr>
                <w:trHeight w:val="30"/>
              </w:trPr>
              <w:tc>
                <w:tcPr>
                  <w:tcW w:w="458" w:type="dxa"/>
                  <w:vMerge/>
                </w:tcPr>
                <w:p w14:paraId="084612D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34DA0E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4221C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B9AF4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4405484D" w14:textId="77777777" w:rsidTr="00072A2F">
              <w:trPr>
                <w:trHeight w:val="30"/>
              </w:trPr>
              <w:tc>
                <w:tcPr>
                  <w:tcW w:w="5190" w:type="dxa"/>
                  <w:gridSpan w:val="5"/>
                  <w:tcMar>
                    <w:top w:w="15" w:type="dxa"/>
                    <w:left w:w="15" w:type="dxa"/>
                    <w:bottom w:w="15" w:type="dxa"/>
                    <w:right w:w="15" w:type="dxa"/>
                  </w:tcMar>
                </w:tcPr>
                <w:p w14:paraId="6C98FBE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1.1.11. Поступление денежных средств на текущий счет государственного учреждения</w:t>
                  </w:r>
                </w:p>
              </w:tc>
            </w:tr>
            <w:tr w:rsidR="00DB5D22" w:rsidRPr="00BB45E9" w14:paraId="1DD92044" w14:textId="77777777" w:rsidTr="00072A2F">
              <w:trPr>
                <w:trHeight w:val="30"/>
              </w:trPr>
              <w:tc>
                <w:tcPr>
                  <w:tcW w:w="458" w:type="dxa"/>
                  <w:tcMar>
                    <w:top w:w="15" w:type="dxa"/>
                    <w:left w:w="15" w:type="dxa"/>
                    <w:bottom w:w="15" w:type="dxa"/>
                    <w:right w:w="15" w:type="dxa"/>
                  </w:tcMar>
                </w:tcPr>
                <w:p w14:paraId="19B39B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40.</w:t>
                  </w:r>
                </w:p>
              </w:tc>
              <w:tc>
                <w:tcPr>
                  <w:tcW w:w="1701" w:type="dxa"/>
                  <w:tcMar>
                    <w:top w:w="15" w:type="dxa"/>
                    <w:left w:w="15" w:type="dxa"/>
                    <w:bottom w:w="15" w:type="dxa"/>
                    <w:right w:w="15" w:type="dxa"/>
                  </w:tcMar>
                </w:tcPr>
                <w:p w14:paraId="1A5D61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Пополнение текущего счета государственного учреждения</w:t>
                  </w:r>
                </w:p>
              </w:tc>
              <w:tc>
                <w:tcPr>
                  <w:tcW w:w="1418" w:type="dxa"/>
                  <w:tcMar>
                    <w:top w:w="15" w:type="dxa"/>
                    <w:left w:w="15" w:type="dxa"/>
                    <w:bottom w:w="15" w:type="dxa"/>
                    <w:right w:w="15" w:type="dxa"/>
                  </w:tcMar>
                </w:tcPr>
                <w:p w14:paraId="0B6BEC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w:t>
                  </w:r>
                  <w:r w:rsidRPr="00BB45E9">
                    <w:rPr>
                      <w:rFonts w:ascii="Times New Roman" w:hAnsi="Times New Roman" w:cs="Times New Roman"/>
                      <w:sz w:val="24"/>
                      <w:szCs w:val="24"/>
                    </w:rPr>
                    <w:lastRenderedPageBreak/>
                    <w:t>ного учреждения</w:t>
                  </w:r>
                </w:p>
              </w:tc>
              <w:tc>
                <w:tcPr>
                  <w:tcW w:w="1613" w:type="dxa"/>
                  <w:gridSpan w:val="2"/>
                  <w:tcMar>
                    <w:top w:w="15" w:type="dxa"/>
                    <w:left w:w="15" w:type="dxa"/>
                    <w:bottom w:w="15" w:type="dxa"/>
                    <w:right w:w="15" w:type="dxa"/>
                  </w:tcMar>
                </w:tcPr>
                <w:p w14:paraId="465AA0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26533C20" w14:textId="77777777" w:rsidTr="00072A2F">
              <w:trPr>
                <w:trHeight w:val="30"/>
              </w:trPr>
              <w:tc>
                <w:tcPr>
                  <w:tcW w:w="458" w:type="dxa"/>
                  <w:tcMar>
                    <w:top w:w="15" w:type="dxa"/>
                    <w:left w:w="15" w:type="dxa"/>
                    <w:bottom w:w="15" w:type="dxa"/>
                    <w:right w:w="15" w:type="dxa"/>
                  </w:tcMar>
                </w:tcPr>
                <w:p w14:paraId="2DB781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41.</w:t>
                  </w:r>
                </w:p>
              </w:tc>
              <w:tc>
                <w:tcPr>
                  <w:tcW w:w="1701" w:type="dxa"/>
                  <w:tcMar>
                    <w:top w:w="15" w:type="dxa"/>
                    <w:left w:w="15" w:type="dxa"/>
                    <w:bottom w:w="15" w:type="dxa"/>
                    <w:right w:w="15" w:type="dxa"/>
                  </w:tcMar>
                </w:tcPr>
                <w:p w14:paraId="73E0CF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финансирования загранучреждению</w:t>
                  </w:r>
                </w:p>
              </w:tc>
              <w:tc>
                <w:tcPr>
                  <w:tcW w:w="1418" w:type="dxa"/>
                  <w:tcMar>
                    <w:top w:w="15" w:type="dxa"/>
                    <w:left w:w="15" w:type="dxa"/>
                    <w:bottom w:w="15" w:type="dxa"/>
                    <w:right w:w="15" w:type="dxa"/>
                  </w:tcMar>
                </w:tcPr>
                <w:p w14:paraId="128C55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2CB7E8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477B6FA5" w14:textId="77777777" w:rsidTr="00072A2F">
              <w:trPr>
                <w:trHeight w:val="30"/>
              </w:trPr>
              <w:tc>
                <w:tcPr>
                  <w:tcW w:w="458" w:type="dxa"/>
                  <w:tcMar>
                    <w:top w:w="15" w:type="dxa"/>
                    <w:left w:w="15" w:type="dxa"/>
                    <w:bottom w:w="15" w:type="dxa"/>
                    <w:right w:w="15" w:type="dxa"/>
                  </w:tcMar>
                </w:tcPr>
                <w:p w14:paraId="623664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42.</w:t>
                  </w:r>
                </w:p>
              </w:tc>
              <w:tc>
                <w:tcPr>
                  <w:tcW w:w="1701" w:type="dxa"/>
                  <w:tcMar>
                    <w:top w:w="15" w:type="dxa"/>
                    <w:left w:w="15" w:type="dxa"/>
                    <w:bottom w:w="15" w:type="dxa"/>
                    <w:right w:w="15" w:type="dxa"/>
                  </w:tcMar>
                </w:tcPr>
                <w:p w14:paraId="5BB78A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сумм, числящихся в пути, на расчетный счет загранучреждения</w:t>
                  </w:r>
                </w:p>
              </w:tc>
              <w:tc>
                <w:tcPr>
                  <w:tcW w:w="1418" w:type="dxa"/>
                  <w:tcMar>
                    <w:top w:w="15" w:type="dxa"/>
                    <w:left w:w="15" w:type="dxa"/>
                    <w:bottom w:w="15" w:type="dxa"/>
                    <w:right w:w="15" w:type="dxa"/>
                  </w:tcMar>
                </w:tcPr>
                <w:p w14:paraId="2B4585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2518E7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1073 Денежные средства в пути</w:t>
                  </w:r>
                </w:p>
              </w:tc>
            </w:tr>
            <w:tr w:rsidR="00DB5D22" w:rsidRPr="00BB45E9" w14:paraId="1E0D31FE" w14:textId="77777777" w:rsidTr="00072A2F">
              <w:trPr>
                <w:trHeight w:val="30"/>
              </w:trPr>
              <w:tc>
                <w:tcPr>
                  <w:tcW w:w="5190" w:type="dxa"/>
                  <w:gridSpan w:val="5"/>
                  <w:tcMar>
                    <w:top w:w="15" w:type="dxa"/>
                    <w:left w:w="15" w:type="dxa"/>
                    <w:bottom w:w="15" w:type="dxa"/>
                    <w:right w:w="15" w:type="dxa"/>
                  </w:tcMar>
                </w:tcPr>
                <w:p w14:paraId="6576EA7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1.1.12. Поступление денежных средств на счет в иностранной валюте государственного учреждения</w:t>
                  </w:r>
                </w:p>
              </w:tc>
            </w:tr>
            <w:tr w:rsidR="00DB5D22" w:rsidRPr="00BB45E9" w14:paraId="731C231B" w14:textId="77777777" w:rsidTr="00072A2F">
              <w:trPr>
                <w:trHeight w:val="30"/>
              </w:trPr>
              <w:tc>
                <w:tcPr>
                  <w:tcW w:w="458" w:type="dxa"/>
                  <w:tcMar>
                    <w:top w:w="15" w:type="dxa"/>
                    <w:left w:w="15" w:type="dxa"/>
                    <w:bottom w:w="15" w:type="dxa"/>
                    <w:right w:w="15" w:type="dxa"/>
                  </w:tcMar>
                </w:tcPr>
                <w:p w14:paraId="7B43AC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w:t>
                  </w:r>
                </w:p>
              </w:tc>
              <w:tc>
                <w:tcPr>
                  <w:tcW w:w="1701" w:type="dxa"/>
                  <w:tcMar>
                    <w:top w:w="15" w:type="dxa"/>
                    <w:left w:w="15" w:type="dxa"/>
                    <w:bottom w:w="15" w:type="dxa"/>
                    <w:right w:w="15" w:type="dxa"/>
                  </w:tcMar>
                </w:tcPr>
                <w:p w14:paraId="6E3F57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денежных средств для покупки иностранной валюты</w:t>
                  </w:r>
                </w:p>
              </w:tc>
              <w:tc>
                <w:tcPr>
                  <w:tcW w:w="1418" w:type="dxa"/>
                  <w:tcMar>
                    <w:top w:w="15" w:type="dxa"/>
                    <w:left w:w="15" w:type="dxa"/>
                    <w:bottom w:w="15" w:type="dxa"/>
                    <w:right w:w="15" w:type="dxa"/>
                  </w:tcMar>
                </w:tcPr>
                <w:p w14:paraId="0F0A69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D702A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1040 КСН для учета поступлений и расчетов</w:t>
                  </w:r>
                  <w:r w:rsidRPr="00BB45E9">
                    <w:rPr>
                      <w:rFonts w:ascii="Times New Roman" w:hAnsi="Times New Roman" w:cs="Times New Roman"/>
                      <w:sz w:val="24"/>
                      <w:szCs w:val="24"/>
                    </w:rPr>
                    <w:br/>
                    <w:t>1030 Расчетный счет</w:t>
                  </w:r>
                </w:p>
              </w:tc>
            </w:tr>
            <w:tr w:rsidR="00DB5D22" w:rsidRPr="00BB45E9" w14:paraId="45481415" w14:textId="77777777" w:rsidTr="00072A2F">
              <w:trPr>
                <w:trHeight w:val="30"/>
              </w:trPr>
              <w:tc>
                <w:tcPr>
                  <w:tcW w:w="458" w:type="dxa"/>
                  <w:tcMar>
                    <w:top w:w="15" w:type="dxa"/>
                    <w:left w:w="15" w:type="dxa"/>
                    <w:bottom w:w="15" w:type="dxa"/>
                    <w:right w:w="15" w:type="dxa"/>
                  </w:tcMar>
                </w:tcPr>
                <w:p w14:paraId="197BA7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44.</w:t>
                  </w:r>
                </w:p>
              </w:tc>
              <w:tc>
                <w:tcPr>
                  <w:tcW w:w="1701" w:type="dxa"/>
                  <w:tcMar>
                    <w:top w:w="15" w:type="dxa"/>
                    <w:left w:w="15" w:type="dxa"/>
                    <w:bottom w:w="15" w:type="dxa"/>
                    <w:right w:w="15" w:type="dxa"/>
                  </w:tcMar>
                </w:tcPr>
                <w:p w14:paraId="37C7CB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w:t>
                  </w:r>
                  <w:r w:rsidRPr="00BB45E9">
                    <w:rPr>
                      <w:rFonts w:ascii="Times New Roman" w:hAnsi="Times New Roman" w:cs="Times New Roman"/>
                      <w:sz w:val="24"/>
                      <w:szCs w:val="24"/>
                    </w:rPr>
                    <w:lastRenderedPageBreak/>
                    <w:t>финансирования</w:t>
                  </w:r>
                </w:p>
              </w:tc>
              <w:tc>
                <w:tcPr>
                  <w:tcW w:w="1418" w:type="dxa"/>
                  <w:tcMar>
                    <w:top w:w="15" w:type="dxa"/>
                    <w:left w:w="15" w:type="dxa"/>
                    <w:bottom w:w="15" w:type="dxa"/>
                    <w:right w:w="15" w:type="dxa"/>
                  </w:tcMar>
                </w:tcPr>
                <w:p w14:paraId="06E7E1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1050 Счет в иностранной валюте</w:t>
                  </w:r>
                  <w:r w:rsidRPr="00BB45E9">
                    <w:rPr>
                      <w:rFonts w:ascii="Times New Roman" w:hAnsi="Times New Roman" w:cs="Times New Roman"/>
                      <w:sz w:val="24"/>
                      <w:szCs w:val="24"/>
                    </w:rPr>
                    <w:br/>
                    <w:t>1030 Расчетный счет</w:t>
                  </w:r>
                </w:p>
              </w:tc>
              <w:tc>
                <w:tcPr>
                  <w:tcW w:w="1613" w:type="dxa"/>
                  <w:gridSpan w:val="2"/>
                  <w:tcMar>
                    <w:top w:w="15" w:type="dxa"/>
                    <w:left w:w="15" w:type="dxa"/>
                    <w:bottom w:w="15" w:type="dxa"/>
                    <w:right w:w="15" w:type="dxa"/>
                  </w:tcMar>
                </w:tcPr>
                <w:p w14:paraId="08CD41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5A298CFC" w14:textId="77777777" w:rsidTr="00072A2F">
              <w:trPr>
                <w:trHeight w:val="30"/>
              </w:trPr>
              <w:tc>
                <w:tcPr>
                  <w:tcW w:w="5190" w:type="dxa"/>
                  <w:gridSpan w:val="5"/>
                  <w:tcMar>
                    <w:top w:w="15" w:type="dxa"/>
                    <w:left w:w="15" w:type="dxa"/>
                    <w:bottom w:w="15" w:type="dxa"/>
                    <w:right w:w="15" w:type="dxa"/>
                  </w:tcMar>
                </w:tcPr>
                <w:p w14:paraId="793750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1.1.13. Перечисление сумм с денежных счетов</w:t>
                  </w:r>
                </w:p>
              </w:tc>
            </w:tr>
            <w:tr w:rsidR="00DB5D22" w:rsidRPr="00BB45E9" w14:paraId="2E3DC960" w14:textId="77777777" w:rsidTr="00072A2F">
              <w:trPr>
                <w:trHeight w:val="30"/>
              </w:trPr>
              <w:tc>
                <w:tcPr>
                  <w:tcW w:w="458" w:type="dxa"/>
                  <w:tcMar>
                    <w:top w:w="15" w:type="dxa"/>
                    <w:left w:w="15" w:type="dxa"/>
                    <w:bottom w:w="15" w:type="dxa"/>
                    <w:right w:w="15" w:type="dxa"/>
                  </w:tcMar>
                </w:tcPr>
                <w:p w14:paraId="071292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45.</w:t>
                  </w:r>
                </w:p>
              </w:tc>
              <w:tc>
                <w:tcPr>
                  <w:tcW w:w="1701" w:type="dxa"/>
                  <w:tcMar>
                    <w:top w:w="15" w:type="dxa"/>
                    <w:left w:w="15" w:type="dxa"/>
                    <w:bottom w:w="15" w:type="dxa"/>
                    <w:right w:w="15" w:type="dxa"/>
                  </w:tcMar>
                </w:tcPr>
                <w:p w14:paraId="6E8D7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 бюджет сумм начисленных налогов и других обязательных платежей в бюджет</w:t>
                  </w:r>
                </w:p>
              </w:tc>
              <w:tc>
                <w:tcPr>
                  <w:tcW w:w="1418" w:type="dxa"/>
                  <w:tcMar>
                    <w:top w:w="15" w:type="dxa"/>
                    <w:left w:w="15" w:type="dxa"/>
                    <w:bottom w:w="15" w:type="dxa"/>
                    <w:right w:w="15" w:type="dxa"/>
                  </w:tcMar>
                </w:tcPr>
                <w:p w14:paraId="433BED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6D2136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w:t>
                  </w:r>
                  <w:r w:rsidRPr="00BB45E9">
                    <w:rPr>
                      <w:rFonts w:ascii="Times New Roman" w:hAnsi="Times New Roman" w:cs="Times New Roman"/>
                      <w:sz w:val="24"/>
                      <w:szCs w:val="24"/>
                    </w:rPr>
                    <w:lastRenderedPageBreak/>
                    <w:t>ия</w:t>
                  </w:r>
                </w:p>
              </w:tc>
            </w:tr>
            <w:tr w:rsidR="00DB5D22" w:rsidRPr="00BB45E9" w14:paraId="724881E8" w14:textId="77777777" w:rsidTr="00072A2F">
              <w:trPr>
                <w:trHeight w:val="30"/>
              </w:trPr>
              <w:tc>
                <w:tcPr>
                  <w:tcW w:w="458" w:type="dxa"/>
                  <w:tcMar>
                    <w:top w:w="15" w:type="dxa"/>
                    <w:left w:w="15" w:type="dxa"/>
                    <w:bottom w:w="15" w:type="dxa"/>
                    <w:right w:w="15" w:type="dxa"/>
                  </w:tcMar>
                </w:tcPr>
                <w:p w14:paraId="136344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46.</w:t>
                  </w:r>
                </w:p>
              </w:tc>
              <w:tc>
                <w:tcPr>
                  <w:tcW w:w="1701" w:type="dxa"/>
                  <w:tcMar>
                    <w:top w:w="15" w:type="dxa"/>
                    <w:left w:w="15" w:type="dxa"/>
                    <w:bottom w:w="15" w:type="dxa"/>
                    <w:right w:w="15" w:type="dxa"/>
                  </w:tcMar>
                </w:tcPr>
                <w:p w14:paraId="6238D7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Перечисления сумм с бюджетных счетов в банки на вклады рабочих и служащих, профсоюзным организациям членских профсоюзных взносов</w:t>
                  </w:r>
                </w:p>
              </w:tc>
              <w:tc>
                <w:tcPr>
                  <w:tcW w:w="1418" w:type="dxa"/>
                  <w:tcMar>
                    <w:top w:w="15" w:type="dxa"/>
                    <w:left w:w="15" w:type="dxa"/>
                    <w:bottom w:w="15" w:type="dxa"/>
                    <w:right w:w="15" w:type="dxa"/>
                  </w:tcMar>
                </w:tcPr>
                <w:p w14:paraId="399D7D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3247 Краткосрочная кредиторская задолженность работникам по безналичным перечислениям на счета по вкладам в банки</w:t>
                  </w:r>
                  <w:r w:rsidRPr="00BB45E9">
                    <w:rPr>
                      <w:rFonts w:ascii="Times New Roman" w:hAnsi="Times New Roman" w:cs="Times New Roman"/>
                      <w:sz w:val="24"/>
                      <w:szCs w:val="24"/>
                    </w:rPr>
                    <w:br/>
                    <w:t>3245 Краткосрочная кредиторская задолженность по безналичным перечислениям сумм членских профсоюзных взносов</w:t>
                  </w:r>
                </w:p>
              </w:tc>
              <w:tc>
                <w:tcPr>
                  <w:tcW w:w="1613" w:type="dxa"/>
                  <w:gridSpan w:val="2"/>
                  <w:tcMar>
                    <w:top w:w="15" w:type="dxa"/>
                    <w:left w:w="15" w:type="dxa"/>
                    <w:bottom w:w="15" w:type="dxa"/>
                    <w:right w:w="15" w:type="dxa"/>
                  </w:tcMar>
                </w:tcPr>
                <w:p w14:paraId="69D382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p>
              </w:tc>
            </w:tr>
            <w:tr w:rsidR="00DB5D22" w:rsidRPr="00BB45E9" w14:paraId="71C942A6" w14:textId="77777777" w:rsidTr="00072A2F">
              <w:trPr>
                <w:trHeight w:val="30"/>
              </w:trPr>
              <w:tc>
                <w:tcPr>
                  <w:tcW w:w="458" w:type="dxa"/>
                  <w:tcMar>
                    <w:top w:w="15" w:type="dxa"/>
                    <w:left w:w="15" w:type="dxa"/>
                    <w:bottom w:w="15" w:type="dxa"/>
                    <w:right w:w="15" w:type="dxa"/>
                  </w:tcMar>
                </w:tcPr>
                <w:p w14:paraId="62AC8C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47.</w:t>
                  </w:r>
                </w:p>
              </w:tc>
              <w:tc>
                <w:tcPr>
                  <w:tcW w:w="1701" w:type="dxa"/>
                  <w:tcMar>
                    <w:top w:w="15" w:type="dxa"/>
                    <w:left w:w="15" w:type="dxa"/>
                    <w:bottom w:w="15" w:type="dxa"/>
                    <w:right w:w="15" w:type="dxa"/>
                  </w:tcMar>
                </w:tcPr>
                <w:p w14:paraId="10942836" w14:textId="6131A21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пенсионных </w:t>
                  </w:r>
                  <w:r w:rsidRPr="00BB45E9">
                    <w:rPr>
                      <w:rFonts w:ascii="Times New Roman" w:hAnsi="Times New Roman" w:cs="Times New Roman"/>
                      <w:sz w:val="24"/>
                      <w:szCs w:val="24"/>
                    </w:rPr>
                    <w:lastRenderedPageBreak/>
                    <w:t xml:space="preserve">взносов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1ED767B3" w14:textId="5CDF770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3142 Краткосрочн</w:t>
                  </w:r>
                  <w:r w:rsidRPr="00BB45E9">
                    <w:rPr>
                      <w:rFonts w:ascii="Times New Roman" w:hAnsi="Times New Roman" w:cs="Times New Roman"/>
                      <w:sz w:val="24"/>
                      <w:szCs w:val="24"/>
                    </w:rPr>
                    <w:lastRenderedPageBreak/>
                    <w:t xml:space="preserve">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tcMar>
                    <w:top w:w="15" w:type="dxa"/>
                    <w:left w:w="15" w:type="dxa"/>
                    <w:bottom w:w="15" w:type="dxa"/>
                    <w:right w:w="15" w:type="dxa"/>
                  </w:tcMar>
                </w:tcPr>
                <w:p w14:paraId="48B20D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7F55F849" w14:textId="77777777" w:rsidTr="00072A2F">
              <w:trPr>
                <w:trHeight w:val="30"/>
              </w:trPr>
              <w:tc>
                <w:tcPr>
                  <w:tcW w:w="458" w:type="dxa"/>
                  <w:shd w:val="clear" w:color="auto" w:fill="auto"/>
                  <w:tcMar>
                    <w:top w:w="15" w:type="dxa"/>
                    <w:left w:w="15" w:type="dxa"/>
                    <w:bottom w:w="15" w:type="dxa"/>
                    <w:right w:w="15" w:type="dxa"/>
                  </w:tcMar>
                </w:tcPr>
                <w:p w14:paraId="510EC2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48.</w:t>
                  </w:r>
                </w:p>
              </w:tc>
              <w:tc>
                <w:tcPr>
                  <w:tcW w:w="1701" w:type="dxa"/>
                  <w:shd w:val="clear" w:color="auto" w:fill="auto"/>
                  <w:tcMar>
                    <w:top w:w="15" w:type="dxa"/>
                    <w:left w:w="15" w:type="dxa"/>
                    <w:bottom w:w="15" w:type="dxa"/>
                    <w:right w:w="15" w:type="dxa"/>
                  </w:tcMar>
                </w:tcPr>
                <w:p w14:paraId="3E5527D7" w14:textId="75FF2D5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пенсионных обязательных взносов </w:t>
                  </w:r>
                  <w:r w:rsidRPr="00BB45E9">
                    <w:rPr>
                      <w:rFonts w:ascii="Times New Roman" w:hAnsi="Times New Roman" w:cs="Times New Roman"/>
                      <w:sz w:val="24"/>
                      <w:szCs w:val="24"/>
                    </w:rPr>
                    <w:lastRenderedPageBreak/>
                    <w:t xml:space="preserve">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p w14:paraId="63E641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shd w:val="clear" w:color="auto" w:fill="auto"/>
                  <w:tcMar>
                    <w:top w:w="15" w:type="dxa"/>
                    <w:left w:w="15" w:type="dxa"/>
                    <w:bottom w:w="15" w:type="dxa"/>
                    <w:right w:w="15" w:type="dxa"/>
                  </w:tcMar>
                </w:tcPr>
                <w:p w14:paraId="136679F5" w14:textId="1A0DFF4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3144  Краткосрочная кредиторска</w:t>
                  </w:r>
                  <w:r w:rsidRPr="00BB45E9">
                    <w:rPr>
                      <w:rFonts w:ascii="Times New Roman" w:hAnsi="Times New Roman" w:cs="Times New Roman"/>
                      <w:sz w:val="24"/>
                      <w:szCs w:val="24"/>
                    </w:rPr>
                    <w:lastRenderedPageBreak/>
                    <w:t xml:space="preserve">я задолженность по обязательным пенсионным взносам 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shd w:val="clear" w:color="auto" w:fill="auto"/>
                  <w:tcMar>
                    <w:top w:w="15" w:type="dxa"/>
                    <w:left w:w="15" w:type="dxa"/>
                    <w:bottom w:w="15" w:type="dxa"/>
                    <w:right w:w="15" w:type="dxa"/>
                  </w:tcMar>
                </w:tcPr>
                <w:p w14:paraId="5D6178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276C9ED7" w14:textId="77777777" w:rsidTr="00072A2F">
              <w:trPr>
                <w:trHeight w:val="30"/>
              </w:trPr>
              <w:tc>
                <w:tcPr>
                  <w:tcW w:w="458" w:type="dxa"/>
                  <w:shd w:val="clear" w:color="auto" w:fill="auto"/>
                  <w:tcMar>
                    <w:top w:w="15" w:type="dxa"/>
                    <w:left w:w="15" w:type="dxa"/>
                    <w:bottom w:w="15" w:type="dxa"/>
                    <w:right w:w="15" w:type="dxa"/>
                  </w:tcMar>
                </w:tcPr>
                <w:p w14:paraId="202311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49.</w:t>
                  </w:r>
                </w:p>
              </w:tc>
              <w:tc>
                <w:tcPr>
                  <w:tcW w:w="1701" w:type="dxa"/>
                  <w:shd w:val="clear" w:color="auto" w:fill="auto"/>
                  <w:tcMar>
                    <w:top w:w="15" w:type="dxa"/>
                    <w:left w:w="15" w:type="dxa"/>
                    <w:bottom w:w="15" w:type="dxa"/>
                    <w:right w:w="15" w:type="dxa"/>
                  </w:tcMar>
                </w:tcPr>
                <w:p w14:paraId="7C5184AC" w14:textId="0C86495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обязательных профессиональных пенсионных взносов в НАО </w:t>
                  </w:r>
                  <w:r w:rsidR="004454B9">
                    <w:rPr>
                      <w:rFonts w:ascii="Times New Roman" w:hAnsi="Times New Roman" w:cs="Times New Roman"/>
                      <w:sz w:val="24"/>
                      <w:szCs w:val="24"/>
                    </w:rPr>
                    <w:lastRenderedPageBreak/>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shd w:val="clear" w:color="auto" w:fill="auto"/>
                  <w:tcMar>
                    <w:top w:w="15" w:type="dxa"/>
                    <w:left w:w="15" w:type="dxa"/>
                    <w:bottom w:w="15" w:type="dxa"/>
                    <w:right w:w="15" w:type="dxa"/>
                  </w:tcMar>
                </w:tcPr>
                <w:p w14:paraId="5E5BA4BB" w14:textId="6A96787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3145 Краткосрочная кредиторская задолженнос</w:t>
                  </w:r>
                  <w:r w:rsidRPr="00BB45E9">
                    <w:rPr>
                      <w:rFonts w:ascii="Times New Roman" w:hAnsi="Times New Roman" w:cs="Times New Roman"/>
                      <w:sz w:val="24"/>
                      <w:szCs w:val="24"/>
                    </w:rPr>
                    <w:lastRenderedPageBreak/>
                    <w:t xml:space="preserve">ть по  профессиональным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shd w:val="clear" w:color="auto" w:fill="auto"/>
                  <w:tcMar>
                    <w:top w:w="15" w:type="dxa"/>
                    <w:left w:w="15" w:type="dxa"/>
                    <w:bottom w:w="15" w:type="dxa"/>
                    <w:right w:w="15" w:type="dxa"/>
                  </w:tcMar>
                </w:tcPr>
                <w:p w14:paraId="7CCB89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2FDC696B" w14:textId="77777777" w:rsidTr="00072A2F">
              <w:trPr>
                <w:trHeight w:val="30"/>
              </w:trPr>
              <w:tc>
                <w:tcPr>
                  <w:tcW w:w="5190" w:type="dxa"/>
                  <w:gridSpan w:val="5"/>
                  <w:tcMar>
                    <w:top w:w="15" w:type="dxa"/>
                    <w:left w:w="15" w:type="dxa"/>
                    <w:bottom w:w="15" w:type="dxa"/>
                    <w:right w:w="15" w:type="dxa"/>
                  </w:tcMar>
                </w:tcPr>
                <w:p w14:paraId="0D16699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1.1.14. Поступление денежных средств на КСН для учета поступлений и расчетов</w:t>
                  </w:r>
                </w:p>
              </w:tc>
            </w:tr>
            <w:tr w:rsidR="00DB5D22" w:rsidRPr="00BB45E9" w14:paraId="0DA3413A" w14:textId="77777777" w:rsidTr="00072A2F">
              <w:trPr>
                <w:trHeight w:val="30"/>
              </w:trPr>
              <w:tc>
                <w:tcPr>
                  <w:tcW w:w="458" w:type="dxa"/>
                  <w:tcMar>
                    <w:top w:w="15" w:type="dxa"/>
                    <w:left w:w="15" w:type="dxa"/>
                    <w:bottom w:w="15" w:type="dxa"/>
                    <w:right w:w="15" w:type="dxa"/>
                  </w:tcMar>
                </w:tcPr>
                <w:p w14:paraId="35C4F8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w:t>
                  </w:r>
                </w:p>
              </w:tc>
              <w:tc>
                <w:tcPr>
                  <w:tcW w:w="1701" w:type="dxa"/>
                  <w:tcMar>
                    <w:top w:w="15" w:type="dxa"/>
                    <w:left w:w="15" w:type="dxa"/>
                    <w:bottom w:w="15" w:type="dxa"/>
                    <w:right w:w="15" w:type="dxa"/>
                  </w:tcMar>
                </w:tcPr>
                <w:p w14:paraId="608C7C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средств филантропической деятельности и (или) </w:t>
                  </w:r>
                  <w:r w:rsidRPr="00BB45E9">
                    <w:rPr>
                      <w:rFonts w:ascii="Times New Roman" w:hAnsi="Times New Roman" w:cs="Times New Roman"/>
                      <w:sz w:val="24"/>
                      <w:szCs w:val="24"/>
                    </w:rPr>
                    <w:lastRenderedPageBreak/>
                    <w:t>спонсорской деятельности, и (или) меценатской деятельности</w:t>
                  </w:r>
                </w:p>
              </w:tc>
              <w:tc>
                <w:tcPr>
                  <w:tcW w:w="1418" w:type="dxa"/>
                  <w:tcMar>
                    <w:top w:w="15" w:type="dxa"/>
                    <w:left w:w="15" w:type="dxa"/>
                    <w:bottom w:w="15" w:type="dxa"/>
                    <w:right w:w="15" w:type="dxa"/>
                  </w:tcMar>
                </w:tcPr>
                <w:p w14:paraId="088D12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27088A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53390269" w14:textId="77777777" w:rsidTr="00072A2F">
              <w:trPr>
                <w:trHeight w:val="30"/>
              </w:trPr>
              <w:tc>
                <w:tcPr>
                  <w:tcW w:w="458" w:type="dxa"/>
                  <w:tcMar>
                    <w:top w:w="15" w:type="dxa"/>
                    <w:left w:w="15" w:type="dxa"/>
                    <w:bottom w:w="15" w:type="dxa"/>
                    <w:right w:w="15" w:type="dxa"/>
                  </w:tcMar>
                </w:tcPr>
                <w:p w14:paraId="4B0A01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51.</w:t>
                  </w:r>
                </w:p>
              </w:tc>
              <w:tc>
                <w:tcPr>
                  <w:tcW w:w="1701" w:type="dxa"/>
                  <w:tcMar>
                    <w:top w:w="15" w:type="dxa"/>
                    <w:left w:w="15" w:type="dxa"/>
                    <w:bottom w:w="15" w:type="dxa"/>
                    <w:right w:w="15" w:type="dxa"/>
                  </w:tcMar>
                </w:tcPr>
                <w:p w14:paraId="59D60A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Расходование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35B3A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DE271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2DED9EB5" w14:textId="77777777" w:rsidTr="00072A2F">
              <w:trPr>
                <w:trHeight w:val="30"/>
              </w:trPr>
              <w:tc>
                <w:tcPr>
                  <w:tcW w:w="458" w:type="dxa"/>
                  <w:tcMar>
                    <w:top w:w="15" w:type="dxa"/>
                    <w:left w:w="15" w:type="dxa"/>
                    <w:bottom w:w="15" w:type="dxa"/>
                    <w:right w:w="15" w:type="dxa"/>
                  </w:tcMar>
                </w:tcPr>
                <w:p w14:paraId="4D1E5F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w:t>
                  </w:r>
                </w:p>
              </w:tc>
              <w:tc>
                <w:tcPr>
                  <w:tcW w:w="1701" w:type="dxa"/>
                  <w:tcMar>
                    <w:top w:w="15" w:type="dxa"/>
                    <w:left w:w="15" w:type="dxa"/>
                    <w:bottom w:w="15" w:type="dxa"/>
                    <w:right w:w="15" w:type="dxa"/>
                  </w:tcMar>
                </w:tcPr>
                <w:p w14:paraId="2139AD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3CCEC7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63C594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7163F3B4" w14:textId="77777777" w:rsidTr="00072A2F">
              <w:trPr>
                <w:trHeight w:val="30"/>
              </w:trPr>
              <w:tc>
                <w:tcPr>
                  <w:tcW w:w="458" w:type="dxa"/>
                  <w:tcMar>
                    <w:top w:w="15" w:type="dxa"/>
                    <w:left w:w="15" w:type="dxa"/>
                    <w:bottom w:w="15" w:type="dxa"/>
                    <w:right w:w="15" w:type="dxa"/>
                  </w:tcMar>
                </w:tcPr>
                <w:p w14:paraId="0FEE62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53.</w:t>
                  </w:r>
                </w:p>
              </w:tc>
              <w:tc>
                <w:tcPr>
                  <w:tcW w:w="1701" w:type="dxa"/>
                  <w:tcMar>
                    <w:top w:w="15" w:type="dxa"/>
                    <w:left w:w="15" w:type="dxa"/>
                    <w:bottom w:w="15" w:type="dxa"/>
                    <w:right w:w="15" w:type="dxa"/>
                  </w:tcMar>
                </w:tcPr>
                <w:p w14:paraId="473AB7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наличных денег по чекам в кассу государственного учреждения с КСН благотворительной помощи</w:t>
                  </w:r>
                </w:p>
              </w:tc>
              <w:tc>
                <w:tcPr>
                  <w:tcW w:w="1418" w:type="dxa"/>
                  <w:tcMar>
                    <w:top w:w="15" w:type="dxa"/>
                    <w:left w:w="15" w:type="dxa"/>
                    <w:bottom w:w="15" w:type="dxa"/>
                    <w:right w:w="15" w:type="dxa"/>
                  </w:tcMar>
                </w:tcPr>
                <w:p w14:paraId="32994D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3E3AD0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0E2686BD" w14:textId="77777777" w:rsidTr="00072A2F">
              <w:trPr>
                <w:trHeight w:val="30"/>
              </w:trPr>
              <w:tc>
                <w:tcPr>
                  <w:tcW w:w="458" w:type="dxa"/>
                  <w:tcMar>
                    <w:top w:w="15" w:type="dxa"/>
                    <w:left w:w="15" w:type="dxa"/>
                    <w:bottom w:w="15" w:type="dxa"/>
                    <w:right w:w="15" w:type="dxa"/>
                  </w:tcMar>
                </w:tcPr>
                <w:p w14:paraId="22893A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54.</w:t>
                  </w:r>
                </w:p>
              </w:tc>
              <w:tc>
                <w:tcPr>
                  <w:tcW w:w="1701" w:type="dxa"/>
                  <w:tcMar>
                    <w:top w:w="15" w:type="dxa"/>
                    <w:left w:w="15" w:type="dxa"/>
                    <w:bottom w:w="15" w:type="dxa"/>
                    <w:right w:w="15" w:type="dxa"/>
                  </w:tcMar>
                </w:tcPr>
                <w:p w14:paraId="059423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субвенций и трансфертов местного самоуправления</w:t>
                  </w:r>
                </w:p>
              </w:tc>
              <w:tc>
                <w:tcPr>
                  <w:tcW w:w="1418" w:type="dxa"/>
                  <w:tcMar>
                    <w:top w:w="15" w:type="dxa"/>
                    <w:left w:w="15" w:type="dxa"/>
                    <w:bottom w:w="15" w:type="dxa"/>
                    <w:right w:w="15" w:type="dxa"/>
                  </w:tcMar>
                </w:tcPr>
                <w:p w14:paraId="1F2571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7A6EF7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6083 Доходы местного самоуправления</w:t>
                  </w:r>
                </w:p>
              </w:tc>
            </w:tr>
            <w:tr w:rsidR="00DB5D22" w:rsidRPr="00BB45E9" w14:paraId="1FC90861" w14:textId="77777777" w:rsidTr="00072A2F">
              <w:trPr>
                <w:trHeight w:val="30"/>
              </w:trPr>
              <w:tc>
                <w:tcPr>
                  <w:tcW w:w="458" w:type="dxa"/>
                  <w:tcMar>
                    <w:top w:w="15" w:type="dxa"/>
                    <w:left w:w="15" w:type="dxa"/>
                    <w:bottom w:w="15" w:type="dxa"/>
                    <w:right w:w="15" w:type="dxa"/>
                  </w:tcMar>
                </w:tcPr>
                <w:p w14:paraId="770BCA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55.</w:t>
                  </w:r>
                </w:p>
              </w:tc>
              <w:tc>
                <w:tcPr>
                  <w:tcW w:w="1701" w:type="dxa"/>
                  <w:tcMar>
                    <w:top w:w="15" w:type="dxa"/>
                    <w:left w:w="15" w:type="dxa"/>
                    <w:bottom w:w="15" w:type="dxa"/>
                    <w:right w:w="15" w:type="dxa"/>
                  </w:tcMar>
                </w:tcPr>
                <w:p w14:paraId="1A744D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w:t>
                  </w:r>
                  <w:r w:rsidRPr="00BB45E9">
                    <w:rPr>
                      <w:rFonts w:ascii="Times New Roman" w:hAnsi="Times New Roman" w:cs="Times New Roman"/>
                      <w:sz w:val="24"/>
                      <w:szCs w:val="24"/>
                    </w:rPr>
                    <w:lastRenderedPageBreak/>
                    <w:t>и</w:t>
                  </w:r>
                </w:p>
              </w:tc>
              <w:tc>
                <w:tcPr>
                  <w:tcW w:w="1418" w:type="dxa"/>
                  <w:tcMar>
                    <w:top w:w="15" w:type="dxa"/>
                    <w:left w:w="15" w:type="dxa"/>
                    <w:bottom w:w="15" w:type="dxa"/>
                    <w:right w:w="15" w:type="dxa"/>
                  </w:tcMar>
                </w:tcPr>
                <w:p w14:paraId="7ABD92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1044 КСН местного самоуправления</w:t>
                  </w:r>
                </w:p>
              </w:tc>
              <w:tc>
                <w:tcPr>
                  <w:tcW w:w="1613" w:type="dxa"/>
                  <w:gridSpan w:val="2"/>
                  <w:tcMar>
                    <w:top w:w="15" w:type="dxa"/>
                    <w:left w:w="15" w:type="dxa"/>
                    <w:bottom w:w="15" w:type="dxa"/>
                    <w:right w:w="15" w:type="dxa"/>
                  </w:tcMar>
                </w:tcPr>
                <w:p w14:paraId="55A115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6084 Прочие доходы местного самоуправления</w:t>
                  </w:r>
                </w:p>
              </w:tc>
            </w:tr>
            <w:tr w:rsidR="00DB5D22" w:rsidRPr="00BB45E9" w14:paraId="5AF5C123" w14:textId="77777777" w:rsidTr="00072A2F">
              <w:trPr>
                <w:trHeight w:val="30"/>
              </w:trPr>
              <w:tc>
                <w:tcPr>
                  <w:tcW w:w="5190" w:type="dxa"/>
                  <w:gridSpan w:val="5"/>
                  <w:tcMar>
                    <w:top w:w="15" w:type="dxa"/>
                    <w:left w:w="15" w:type="dxa"/>
                    <w:bottom w:w="15" w:type="dxa"/>
                    <w:right w:w="15" w:type="dxa"/>
                  </w:tcMar>
                </w:tcPr>
                <w:p w14:paraId="7E5341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1.1.15. Поступление денежных средств на специальные счета</w:t>
                  </w:r>
                </w:p>
              </w:tc>
            </w:tr>
            <w:tr w:rsidR="00DB5D22" w:rsidRPr="00BB45E9" w14:paraId="35357FE6" w14:textId="77777777" w:rsidTr="00072A2F">
              <w:trPr>
                <w:trHeight w:val="30"/>
              </w:trPr>
              <w:tc>
                <w:tcPr>
                  <w:tcW w:w="458" w:type="dxa"/>
                  <w:tcMar>
                    <w:top w:w="15" w:type="dxa"/>
                    <w:left w:w="15" w:type="dxa"/>
                    <w:bottom w:w="15" w:type="dxa"/>
                    <w:right w:w="15" w:type="dxa"/>
                  </w:tcMar>
                </w:tcPr>
                <w:p w14:paraId="20FF40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56.</w:t>
                  </w:r>
                </w:p>
              </w:tc>
              <w:tc>
                <w:tcPr>
                  <w:tcW w:w="1701" w:type="dxa"/>
                  <w:tcMar>
                    <w:top w:w="15" w:type="dxa"/>
                    <w:left w:w="15" w:type="dxa"/>
                    <w:bottom w:w="15" w:type="dxa"/>
                    <w:right w:w="15" w:type="dxa"/>
                  </w:tcMar>
                </w:tcPr>
                <w:p w14:paraId="7B4E87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связанного гранта</w:t>
                  </w:r>
                </w:p>
              </w:tc>
              <w:tc>
                <w:tcPr>
                  <w:tcW w:w="1418" w:type="dxa"/>
                  <w:tcMar>
                    <w:top w:w="15" w:type="dxa"/>
                    <w:left w:w="15" w:type="dxa"/>
                    <w:bottom w:w="15" w:type="dxa"/>
                    <w:right w:w="15" w:type="dxa"/>
                  </w:tcMar>
                </w:tcPr>
                <w:p w14:paraId="0EC02B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7D5EB4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6060 Доходы по грантам</w:t>
                  </w:r>
                </w:p>
              </w:tc>
            </w:tr>
            <w:tr w:rsidR="00DB5D22" w:rsidRPr="00BB45E9" w14:paraId="5463A569" w14:textId="77777777" w:rsidTr="00072A2F">
              <w:trPr>
                <w:trHeight w:val="30"/>
              </w:trPr>
              <w:tc>
                <w:tcPr>
                  <w:tcW w:w="458" w:type="dxa"/>
                  <w:tcMar>
                    <w:top w:w="15" w:type="dxa"/>
                    <w:left w:w="15" w:type="dxa"/>
                    <w:bottom w:w="15" w:type="dxa"/>
                    <w:right w:w="15" w:type="dxa"/>
                  </w:tcMar>
                </w:tcPr>
                <w:p w14:paraId="607858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57.</w:t>
                  </w:r>
                </w:p>
              </w:tc>
              <w:tc>
                <w:tcPr>
                  <w:tcW w:w="1701" w:type="dxa"/>
                  <w:tcMar>
                    <w:top w:w="15" w:type="dxa"/>
                    <w:left w:w="15" w:type="dxa"/>
                    <w:bottom w:w="15" w:type="dxa"/>
                    <w:right w:w="15" w:type="dxa"/>
                  </w:tcMar>
                </w:tcPr>
                <w:p w14:paraId="03DD48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5B45FA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269F9D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24273C09" w14:textId="77777777" w:rsidTr="00072A2F">
              <w:trPr>
                <w:trHeight w:val="30"/>
              </w:trPr>
              <w:tc>
                <w:tcPr>
                  <w:tcW w:w="5190" w:type="dxa"/>
                  <w:gridSpan w:val="5"/>
                  <w:tcMar>
                    <w:top w:w="15" w:type="dxa"/>
                    <w:left w:w="15" w:type="dxa"/>
                    <w:bottom w:w="15" w:type="dxa"/>
                    <w:right w:w="15" w:type="dxa"/>
                  </w:tcMar>
                </w:tcPr>
                <w:p w14:paraId="0DCD9DB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1.1.16. Прочие денежные операции</w:t>
                  </w:r>
                </w:p>
              </w:tc>
            </w:tr>
            <w:tr w:rsidR="00DB5D22" w:rsidRPr="00BB45E9" w14:paraId="210D65BC" w14:textId="77777777" w:rsidTr="00072A2F">
              <w:trPr>
                <w:trHeight w:val="30"/>
              </w:trPr>
              <w:tc>
                <w:tcPr>
                  <w:tcW w:w="458" w:type="dxa"/>
                  <w:tcMar>
                    <w:top w:w="15" w:type="dxa"/>
                    <w:left w:w="15" w:type="dxa"/>
                    <w:bottom w:w="15" w:type="dxa"/>
                    <w:right w:w="15" w:type="dxa"/>
                  </w:tcMar>
                </w:tcPr>
                <w:p w14:paraId="1036E9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58.</w:t>
                  </w:r>
                </w:p>
              </w:tc>
              <w:tc>
                <w:tcPr>
                  <w:tcW w:w="1701" w:type="dxa"/>
                  <w:tcMar>
                    <w:top w:w="15" w:type="dxa"/>
                    <w:left w:w="15" w:type="dxa"/>
                    <w:bottom w:w="15" w:type="dxa"/>
                    <w:right w:w="15" w:type="dxa"/>
                  </w:tcMar>
                </w:tcPr>
                <w:p w14:paraId="25ACAB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Открытие аккредитива для расчетов с поставщиками</w:t>
                  </w:r>
                </w:p>
              </w:tc>
              <w:tc>
                <w:tcPr>
                  <w:tcW w:w="1418" w:type="dxa"/>
                  <w:tcMar>
                    <w:top w:w="15" w:type="dxa"/>
                    <w:left w:w="15" w:type="dxa"/>
                    <w:bottom w:w="15" w:type="dxa"/>
                    <w:right w:w="15" w:type="dxa"/>
                  </w:tcMar>
                </w:tcPr>
                <w:p w14:paraId="6C4DCF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1071 Аккредитивы</w:t>
                  </w:r>
                </w:p>
              </w:tc>
              <w:tc>
                <w:tcPr>
                  <w:tcW w:w="1613" w:type="dxa"/>
                  <w:gridSpan w:val="2"/>
                  <w:tcMar>
                    <w:top w:w="15" w:type="dxa"/>
                    <w:left w:w="15" w:type="dxa"/>
                    <w:bottom w:w="15" w:type="dxa"/>
                    <w:right w:w="15" w:type="dxa"/>
                  </w:tcMar>
                </w:tcPr>
                <w:p w14:paraId="00142C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34E290B7" w14:textId="77777777" w:rsidTr="00072A2F">
              <w:trPr>
                <w:trHeight w:val="30"/>
              </w:trPr>
              <w:tc>
                <w:tcPr>
                  <w:tcW w:w="458" w:type="dxa"/>
                  <w:tcMar>
                    <w:top w:w="15" w:type="dxa"/>
                    <w:left w:w="15" w:type="dxa"/>
                    <w:bottom w:w="15" w:type="dxa"/>
                    <w:right w:w="15" w:type="dxa"/>
                  </w:tcMar>
                </w:tcPr>
                <w:p w14:paraId="1A048F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59.</w:t>
                  </w:r>
                </w:p>
              </w:tc>
              <w:tc>
                <w:tcPr>
                  <w:tcW w:w="1701" w:type="dxa"/>
                  <w:tcMar>
                    <w:top w:w="15" w:type="dxa"/>
                    <w:left w:w="15" w:type="dxa"/>
                    <w:bottom w:w="15" w:type="dxa"/>
                    <w:right w:w="15" w:type="dxa"/>
                  </w:tcMar>
                </w:tcPr>
                <w:p w14:paraId="3C07BD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материальных ценностей от поставщика в счет открытого аккредитива</w:t>
                  </w:r>
                </w:p>
              </w:tc>
              <w:tc>
                <w:tcPr>
                  <w:tcW w:w="1418" w:type="dxa"/>
                  <w:tcMar>
                    <w:top w:w="15" w:type="dxa"/>
                    <w:left w:w="15" w:type="dxa"/>
                    <w:bottom w:w="15" w:type="dxa"/>
                    <w:right w:w="15" w:type="dxa"/>
                  </w:tcMar>
                </w:tcPr>
                <w:p w14:paraId="0FF15A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92754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37AF96E" w14:textId="77777777" w:rsidTr="00072A2F">
              <w:trPr>
                <w:trHeight w:val="30"/>
              </w:trPr>
              <w:tc>
                <w:tcPr>
                  <w:tcW w:w="458" w:type="dxa"/>
                  <w:tcMar>
                    <w:top w:w="15" w:type="dxa"/>
                    <w:left w:w="15" w:type="dxa"/>
                    <w:bottom w:w="15" w:type="dxa"/>
                    <w:right w:w="15" w:type="dxa"/>
                  </w:tcMar>
                </w:tcPr>
                <w:p w14:paraId="72D695DE"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60.</w:t>
                  </w:r>
                </w:p>
              </w:tc>
              <w:tc>
                <w:tcPr>
                  <w:tcW w:w="1701" w:type="dxa"/>
                  <w:tcMar>
                    <w:top w:w="15" w:type="dxa"/>
                    <w:left w:w="15" w:type="dxa"/>
                    <w:bottom w:w="15" w:type="dxa"/>
                    <w:right w:w="15" w:type="dxa"/>
                  </w:tcMar>
                </w:tcPr>
                <w:p w14:paraId="2D405A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денег поставщикам и подрядчикам за счет аккредитива</w:t>
                  </w:r>
                </w:p>
              </w:tc>
              <w:tc>
                <w:tcPr>
                  <w:tcW w:w="1418" w:type="dxa"/>
                  <w:tcMar>
                    <w:top w:w="15" w:type="dxa"/>
                    <w:left w:w="15" w:type="dxa"/>
                    <w:bottom w:w="15" w:type="dxa"/>
                    <w:right w:w="15" w:type="dxa"/>
                  </w:tcMar>
                </w:tcPr>
                <w:p w14:paraId="18D2A1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c>
                <w:tcPr>
                  <w:tcW w:w="1613" w:type="dxa"/>
                  <w:gridSpan w:val="2"/>
                  <w:tcMar>
                    <w:top w:w="15" w:type="dxa"/>
                    <w:left w:w="15" w:type="dxa"/>
                    <w:bottom w:w="15" w:type="dxa"/>
                    <w:right w:w="15" w:type="dxa"/>
                  </w:tcMar>
                </w:tcPr>
                <w:p w14:paraId="639A59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1071 Аккредитивы</w:t>
                  </w:r>
                </w:p>
              </w:tc>
            </w:tr>
            <w:tr w:rsidR="00DB5D22" w:rsidRPr="00BB45E9" w14:paraId="48059FDD" w14:textId="77777777" w:rsidTr="00072A2F">
              <w:trPr>
                <w:trHeight w:val="30"/>
              </w:trPr>
              <w:tc>
                <w:tcPr>
                  <w:tcW w:w="458" w:type="dxa"/>
                  <w:tcMar>
                    <w:top w:w="15" w:type="dxa"/>
                    <w:left w:w="15" w:type="dxa"/>
                    <w:bottom w:w="15" w:type="dxa"/>
                    <w:right w:w="15" w:type="dxa"/>
                  </w:tcMar>
                </w:tcPr>
                <w:p w14:paraId="0FBFC5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61.</w:t>
                  </w:r>
                </w:p>
              </w:tc>
              <w:tc>
                <w:tcPr>
                  <w:tcW w:w="1701" w:type="dxa"/>
                  <w:tcMar>
                    <w:top w:w="15" w:type="dxa"/>
                    <w:left w:w="15" w:type="dxa"/>
                    <w:bottom w:w="15" w:type="dxa"/>
                    <w:right w:w="15" w:type="dxa"/>
                  </w:tcMar>
                </w:tcPr>
                <w:p w14:paraId="4B07D5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неиспользованного остатка аккредитива</w:t>
                  </w:r>
                </w:p>
              </w:tc>
              <w:tc>
                <w:tcPr>
                  <w:tcW w:w="1418" w:type="dxa"/>
                  <w:tcMar>
                    <w:top w:w="15" w:type="dxa"/>
                    <w:left w:w="15" w:type="dxa"/>
                    <w:bottom w:w="15" w:type="dxa"/>
                    <w:right w:w="15" w:type="dxa"/>
                  </w:tcMar>
                </w:tcPr>
                <w:p w14:paraId="068FC2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w:t>
                  </w:r>
                  <w:r w:rsidRPr="00BB45E9">
                    <w:rPr>
                      <w:rFonts w:ascii="Times New Roman" w:hAnsi="Times New Roman" w:cs="Times New Roman"/>
                      <w:sz w:val="24"/>
                      <w:szCs w:val="24"/>
                    </w:rPr>
                    <w:lastRenderedPageBreak/>
                    <w:t>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54291B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1071 Аккредитивы</w:t>
                  </w:r>
                </w:p>
              </w:tc>
            </w:tr>
            <w:tr w:rsidR="00DB5D22" w:rsidRPr="00BB45E9" w14:paraId="7548607B" w14:textId="77777777" w:rsidTr="00072A2F">
              <w:trPr>
                <w:trHeight w:val="30"/>
              </w:trPr>
              <w:tc>
                <w:tcPr>
                  <w:tcW w:w="458" w:type="dxa"/>
                  <w:vMerge w:val="restart"/>
                  <w:tcMar>
                    <w:top w:w="15" w:type="dxa"/>
                    <w:left w:w="15" w:type="dxa"/>
                    <w:bottom w:w="15" w:type="dxa"/>
                    <w:right w:w="15" w:type="dxa"/>
                  </w:tcMar>
                </w:tcPr>
                <w:p w14:paraId="1AD2B2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62.</w:t>
                  </w:r>
                </w:p>
              </w:tc>
              <w:tc>
                <w:tcPr>
                  <w:tcW w:w="1701" w:type="dxa"/>
                  <w:tcMar>
                    <w:top w:w="15" w:type="dxa"/>
                    <w:left w:w="15" w:type="dxa"/>
                    <w:bottom w:w="15" w:type="dxa"/>
                    <w:right w:w="15" w:type="dxa"/>
                  </w:tcMar>
                </w:tcPr>
                <w:p w14:paraId="20141B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талонов на питание, почтовых марок, путевок в дома отдыха, санатории и</w:t>
                  </w:r>
                </w:p>
                <w:p w14:paraId="3E681D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другие</w:t>
                  </w:r>
                </w:p>
              </w:tc>
              <w:tc>
                <w:tcPr>
                  <w:tcW w:w="1418" w:type="dxa"/>
                  <w:tcMar>
                    <w:top w:w="15" w:type="dxa"/>
                    <w:left w:w="15" w:type="dxa"/>
                    <w:bottom w:w="15" w:type="dxa"/>
                    <w:right w:w="15" w:type="dxa"/>
                  </w:tcMar>
                </w:tcPr>
                <w:p w14:paraId="3B478B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42C75D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w:t>
                  </w:r>
                  <w:r w:rsidRPr="00BB45E9">
                    <w:rPr>
                      <w:rFonts w:ascii="Times New Roman" w:hAnsi="Times New Roman" w:cs="Times New Roman"/>
                      <w:sz w:val="24"/>
                      <w:szCs w:val="24"/>
                    </w:rPr>
                    <w:lastRenderedPageBreak/>
                    <w:t>я</w:t>
                  </w:r>
                  <w:r w:rsidRPr="00BB45E9">
                    <w:rPr>
                      <w:rFonts w:ascii="Times New Roman" w:hAnsi="Times New Roman" w:cs="Times New Roman"/>
                      <w:sz w:val="24"/>
                      <w:szCs w:val="24"/>
                    </w:rPr>
                    <w:br/>
                    <w:t>1045 КСН целевого финансирования</w:t>
                  </w:r>
                </w:p>
              </w:tc>
            </w:tr>
            <w:tr w:rsidR="00DB5D22" w:rsidRPr="00BB45E9" w14:paraId="29E88DBF" w14:textId="77777777" w:rsidTr="00072A2F">
              <w:trPr>
                <w:trHeight w:val="30"/>
              </w:trPr>
              <w:tc>
                <w:tcPr>
                  <w:tcW w:w="458" w:type="dxa"/>
                  <w:vMerge/>
                </w:tcPr>
                <w:p w14:paraId="74AA3C7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DE0C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горюче-смазочных материалов</w:t>
                  </w:r>
                </w:p>
              </w:tc>
              <w:tc>
                <w:tcPr>
                  <w:tcW w:w="1418" w:type="dxa"/>
                  <w:tcMar>
                    <w:top w:w="15" w:type="dxa"/>
                    <w:left w:w="15" w:type="dxa"/>
                    <w:bottom w:w="15" w:type="dxa"/>
                    <w:right w:w="15" w:type="dxa"/>
                  </w:tcMar>
                </w:tcPr>
                <w:p w14:paraId="7E8032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w:t>
                  </w:r>
                </w:p>
                <w:p w14:paraId="172F55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смазочные материалы</w:t>
                  </w:r>
                </w:p>
              </w:tc>
              <w:tc>
                <w:tcPr>
                  <w:tcW w:w="1613" w:type="dxa"/>
                  <w:gridSpan w:val="2"/>
                  <w:tcMar>
                    <w:top w:w="15" w:type="dxa"/>
                    <w:left w:w="15" w:type="dxa"/>
                    <w:bottom w:w="15" w:type="dxa"/>
                    <w:right w:w="15" w:type="dxa"/>
                  </w:tcMar>
                </w:tcPr>
                <w:p w14:paraId="0DFFD0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0C0849B5" w14:textId="77777777" w:rsidTr="00072A2F">
              <w:trPr>
                <w:trHeight w:val="30"/>
              </w:trPr>
              <w:tc>
                <w:tcPr>
                  <w:tcW w:w="458" w:type="dxa"/>
                  <w:vMerge/>
                </w:tcPr>
                <w:p w14:paraId="5992A0B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92B8B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талонов на питание, почтовых марок, путевок в дома отдыха, санатории и другие</w:t>
                  </w:r>
                </w:p>
              </w:tc>
              <w:tc>
                <w:tcPr>
                  <w:tcW w:w="1418" w:type="dxa"/>
                  <w:tcMar>
                    <w:top w:w="15" w:type="dxa"/>
                    <w:left w:w="15" w:type="dxa"/>
                    <w:bottom w:w="15" w:type="dxa"/>
                    <w:right w:w="15" w:type="dxa"/>
                  </w:tcMar>
                </w:tcPr>
                <w:p w14:paraId="468083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4B54B7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2908EAF9" w14:textId="77777777" w:rsidTr="00072A2F">
              <w:trPr>
                <w:trHeight w:val="30"/>
              </w:trPr>
              <w:tc>
                <w:tcPr>
                  <w:tcW w:w="458" w:type="dxa"/>
                  <w:tcMar>
                    <w:top w:w="15" w:type="dxa"/>
                    <w:left w:w="15" w:type="dxa"/>
                    <w:bottom w:w="15" w:type="dxa"/>
                    <w:right w:w="15" w:type="dxa"/>
                  </w:tcMar>
                </w:tcPr>
                <w:p w14:paraId="350064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w:t>
                  </w:r>
                </w:p>
              </w:tc>
              <w:tc>
                <w:tcPr>
                  <w:tcW w:w="1701" w:type="dxa"/>
                  <w:tcMar>
                    <w:top w:w="15" w:type="dxa"/>
                    <w:left w:w="15" w:type="dxa"/>
                    <w:bottom w:w="15" w:type="dxa"/>
                    <w:right w:w="15" w:type="dxa"/>
                  </w:tcMar>
                </w:tcPr>
                <w:p w14:paraId="6B1FEB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Использование  горюче-смазочных материалов</w:t>
                  </w:r>
                </w:p>
              </w:tc>
              <w:tc>
                <w:tcPr>
                  <w:tcW w:w="1418" w:type="dxa"/>
                  <w:tcMar>
                    <w:top w:w="15" w:type="dxa"/>
                    <w:left w:w="15" w:type="dxa"/>
                    <w:bottom w:w="15" w:type="dxa"/>
                    <w:right w:w="15" w:type="dxa"/>
                  </w:tcMar>
                </w:tcPr>
                <w:p w14:paraId="42A4A2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0EDBE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w:t>
                  </w:r>
                </w:p>
                <w:p w14:paraId="7BACA3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смазочные материалы</w:t>
                  </w:r>
                </w:p>
              </w:tc>
            </w:tr>
            <w:tr w:rsidR="00DB5D22" w:rsidRPr="00BB45E9" w14:paraId="5E680B43" w14:textId="77777777" w:rsidTr="00072A2F">
              <w:trPr>
                <w:trHeight w:val="30"/>
              </w:trPr>
              <w:tc>
                <w:tcPr>
                  <w:tcW w:w="458" w:type="dxa"/>
                  <w:tcMar>
                    <w:top w:w="15" w:type="dxa"/>
                    <w:left w:w="15" w:type="dxa"/>
                    <w:bottom w:w="15" w:type="dxa"/>
                    <w:right w:w="15" w:type="dxa"/>
                  </w:tcMar>
                </w:tcPr>
                <w:p w14:paraId="562B0F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64.</w:t>
                  </w:r>
                </w:p>
              </w:tc>
              <w:tc>
                <w:tcPr>
                  <w:tcW w:w="1701" w:type="dxa"/>
                  <w:tcMar>
                    <w:top w:w="15" w:type="dxa"/>
                    <w:left w:w="15" w:type="dxa"/>
                    <w:bottom w:w="15" w:type="dxa"/>
                    <w:right w:w="15" w:type="dxa"/>
                  </w:tcMar>
                </w:tcPr>
                <w:p w14:paraId="4D10A2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Использование талонов по целевому назначению</w:t>
                  </w:r>
                </w:p>
              </w:tc>
              <w:tc>
                <w:tcPr>
                  <w:tcW w:w="1418" w:type="dxa"/>
                  <w:tcMar>
                    <w:top w:w="15" w:type="dxa"/>
                    <w:left w:w="15" w:type="dxa"/>
                    <w:bottom w:w="15" w:type="dxa"/>
                    <w:right w:w="15" w:type="dxa"/>
                  </w:tcMar>
                </w:tcPr>
                <w:p w14:paraId="122A15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73960C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00E34128" w14:textId="77777777" w:rsidTr="00072A2F">
              <w:trPr>
                <w:trHeight w:val="30"/>
              </w:trPr>
              <w:tc>
                <w:tcPr>
                  <w:tcW w:w="5190" w:type="dxa"/>
                  <w:gridSpan w:val="5"/>
                  <w:tcMar>
                    <w:top w:w="15" w:type="dxa"/>
                    <w:left w:w="15" w:type="dxa"/>
                    <w:bottom w:w="15" w:type="dxa"/>
                    <w:right w:w="15" w:type="dxa"/>
                  </w:tcMar>
                </w:tcPr>
                <w:p w14:paraId="5884FCC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 Краткосрочные финансовые инвестиции</w:t>
                  </w:r>
                </w:p>
              </w:tc>
            </w:tr>
            <w:tr w:rsidR="00DB5D22" w:rsidRPr="00BB45E9" w14:paraId="311EC0D9" w14:textId="77777777" w:rsidTr="00072A2F">
              <w:trPr>
                <w:trHeight w:val="30"/>
              </w:trPr>
              <w:tc>
                <w:tcPr>
                  <w:tcW w:w="5190" w:type="dxa"/>
                  <w:gridSpan w:val="5"/>
                  <w:tcMar>
                    <w:top w:w="15" w:type="dxa"/>
                    <w:left w:w="15" w:type="dxa"/>
                    <w:bottom w:w="15" w:type="dxa"/>
                    <w:right w:w="15" w:type="dxa"/>
                  </w:tcMar>
                </w:tcPr>
                <w:p w14:paraId="2947589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1.2.1. Краткосрочные предоставленные займы</w:t>
                  </w:r>
                </w:p>
              </w:tc>
            </w:tr>
            <w:tr w:rsidR="00DB5D22" w:rsidRPr="00BB45E9" w14:paraId="4BD8064A" w14:textId="77777777" w:rsidTr="00072A2F">
              <w:trPr>
                <w:trHeight w:val="30"/>
              </w:trPr>
              <w:tc>
                <w:tcPr>
                  <w:tcW w:w="458" w:type="dxa"/>
                  <w:tcMar>
                    <w:top w:w="15" w:type="dxa"/>
                    <w:left w:w="15" w:type="dxa"/>
                    <w:bottom w:w="15" w:type="dxa"/>
                    <w:right w:w="15" w:type="dxa"/>
                  </w:tcMar>
                </w:tcPr>
                <w:p w14:paraId="03D90C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65.</w:t>
                  </w:r>
                </w:p>
              </w:tc>
              <w:tc>
                <w:tcPr>
                  <w:tcW w:w="1701" w:type="dxa"/>
                  <w:tcMar>
                    <w:top w:w="15" w:type="dxa"/>
                    <w:left w:w="15" w:type="dxa"/>
                    <w:bottom w:w="15" w:type="dxa"/>
                    <w:right w:w="15" w:type="dxa"/>
                  </w:tcMar>
                </w:tcPr>
                <w:p w14:paraId="38D2AC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задолженности </w:t>
                  </w:r>
                  <w:r w:rsidRPr="00BB45E9">
                    <w:rPr>
                      <w:rFonts w:ascii="Times New Roman" w:hAnsi="Times New Roman" w:cs="Times New Roman"/>
                      <w:sz w:val="24"/>
                      <w:szCs w:val="24"/>
                    </w:rPr>
                    <w:lastRenderedPageBreak/>
                    <w:t>на сумму предоставленного кредита</w:t>
                  </w:r>
                </w:p>
              </w:tc>
              <w:tc>
                <w:tcPr>
                  <w:tcW w:w="1418" w:type="dxa"/>
                  <w:tcMar>
                    <w:top w:w="15" w:type="dxa"/>
                    <w:left w:w="15" w:type="dxa"/>
                    <w:bottom w:w="15" w:type="dxa"/>
                    <w:right w:w="15" w:type="dxa"/>
                  </w:tcMar>
                </w:tcPr>
                <w:p w14:paraId="0539CA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1110 Краткосрочн</w:t>
                  </w:r>
                  <w:r w:rsidRPr="00BB45E9">
                    <w:rPr>
                      <w:rFonts w:ascii="Times New Roman" w:hAnsi="Times New Roman" w:cs="Times New Roman"/>
                      <w:sz w:val="24"/>
                      <w:szCs w:val="24"/>
                    </w:rPr>
                    <w:lastRenderedPageBreak/>
                    <w:t>ые предоставленные займы</w:t>
                  </w:r>
                </w:p>
              </w:tc>
              <w:tc>
                <w:tcPr>
                  <w:tcW w:w="1613" w:type="dxa"/>
                  <w:gridSpan w:val="2"/>
                  <w:tcMar>
                    <w:top w:w="15" w:type="dxa"/>
                    <w:left w:w="15" w:type="dxa"/>
                    <w:bottom w:w="15" w:type="dxa"/>
                    <w:right w:w="15" w:type="dxa"/>
                  </w:tcMar>
                </w:tcPr>
                <w:p w14:paraId="15251D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4B873EA" w14:textId="77777777" w:rsidTr="00072A2F">
              <w:trPr>
                <w:trHeight w:val="30"/>
              </w:trPr>
              <w:tc>
                <w:tcPr>
                  <w:tcW w:w="458" w:type="dxa"/>
                  <w:vMerge w:val="restart"/>
                  <w:tcMar>
                    <w:top w:w="15" w:type="dxa"/>
                    <w:left w:w="15" w:type="dxa"/>
                    <w:bottom w:w="15" w:type="dxa"/>
                    <w:right w:w="15" w:type="dxa"/>
                  </w:tcMar>
                </w:tcPr>
                <w:p w14:paraId="39760F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66.</w:t>
                  </w:r>
                </w:p>
              </w:tc>
              <w:tc>
                <w:tcPr>
                  <w:tcW w:w="1701" w:type="dxa"/>
                  <w:tcMar>
                    <w:top w:w="15" w:type="dxa"/>
                    <w:left w:w="15" w:type="dxa"/>
                    <w:bottom w:w="15" w:type="dxa"/>
                    <w:right w:w="15" w:type="dxa"/>
                  </w:tcMar>
                </w:tcPr>
                <w:p w14:paraId="01496A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предоставленным займам</w:t>
                  </w:r>
                </w:p>
              </w:tc>
              <w:tc>
                <w:tcPr>
                  <w:tcW w:w="1418" w:type="dxa"/>
                  <w:tcMar>
                    <w:top w:w="15" w:type="dxa"/>
                    <w:left w:w="15" w:type="dxa"/>
                    <w:bottom w:w="15" w:type="dxa"/>
                    <w:right w:w="15" w:type="dxa"/>
                  </w:tcMar>
                </w:tcPr>
                <w:p w14:paraId="788BF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2BA504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69635D4E" w14:textId="77777777" w:rsidTr="00072A2F">
              <w:trPr>
                <w:trHeight w:val="30"/>
              </w:trPr>
              <w:tc>
                <w:tcPr>
                  <w:tcW w:w="458" w:type="dxa"/>
                  <w:vMerge/>
                </w:tcPr>
                <w:p w14:paraId="6343CBD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AF016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начисление обязательств перед бюджетом по полученному </w:t>
                  </w:r>
                  <w:r w:rsidRPr="00BB45E9">
                    <w:rPr>
                      <w:rFonts w:ascii="Times New Roman" w:hAnsi="Times New Roman" w:cs="Times New Roman"/>
                      <w:sz w:val="24"/>
                      <w:szCs w:val="24"/>
                    </w:rPr>
                    <w:lastRenderedPageBreak/>
                    <w:t>доходу по вознаграждениям</w:t>
                  </w:r>
                </w:p>
              </w:tc>
              <w:tc>
                <w:tcPr>
                  <w:tcW w:w="1418" w:type="dxa"/>
                  <w:tcMar>
                    <w:top w:w="15" w:type="dxa"/>
                    <w:left w:w="15" w:type="dxa"/>
                    <w:bottom w:w="15" w:type="dxa"/>
                    <w:right w:w="15" w:type="dxa"/>
                  </w:tcMar>
                </w:tcPr>
                <w:p w14:paraId="27A6AD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049C6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B7FF831" w14:textId="77777777" w:rsidTr="00072A2F">
              <w:trPr>
                <w:trHeight w:val="30"/>
              </w:trPr>
              <w:tc>
                <w:tcPr>
                  <w:tcW w:w="458" w:type="dxa"/>
                  <w:tcMar>
                    <w:top w:w="15" w:type="dxa"/>
                    <w:left w:w="15" w:type="dxa"/>
                    <w:bottom w:w="15" w:type="dxa"/>
                    <w:right w:w="15" w:type="dxa"/>
                  </w:tcMar>
                </w:tcPr>
                <w:p w14:paraId="23FF56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67.</w:t>
                  </w:r>
                </w:p>
              </w:tc>
              <w:tc>
                <w:tcPr>
                  <w:tcW w:w="1701" w:type="dxa"/>
                  <w:tcMar>
                    <w:top w:w="15" w:type="dxa"/>
                    <w:left w:w="15" w:type="dxa"/>
                    <w:bottom w:w="15" w:type="dxa"/>
                    <w:right w:w="15" w:type="dxa"/>
                  </w:tcMar>
                </w:tcPr>
                <w:p w14:paraId="1599B1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44489F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1288B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r>
            <w:tr w:rsidR="00DB5D22" w:rsidRPr="00BB45E9" w14:paraId="641586D4" w14:textId="77777777" w:rsidTr="00072A2F">
              <w:trPr>
                <w:trHeight w:val="30"/>
              </w:trPr>
              <w:tc>
                <w:tcPr>
                  <w:tcW w:w="458" w:type="dxa"/>
                  <w:tcMar>
                    <w:top w:w="15" w:type="dxa"/>
                    <w:left w:w="15" w:type="dxa"/>
                    <w:bottom w:w="15" w:type="dxa"/>
                    <w:right w:w="15" w:type="dxa"/>
                  </w:tcMar>
                </w:tcPr>
                <w:p w14:paraId="776175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68.</w:t>
                  </w:r>
                </w:p>
              </w:tc>
              <w:tc>
                <w:tcPr>
                  <w:tcW w:w="1701" w:type="dxa"/>
                  <w:tcMar>
                    <w:top w:w="15" w:type="dxa"/>
                    <w:left w:w="15" w:type="dxa"/>
                    <w:bottom w:w="15" w:type="dxa"/>
                    <w:right w:w="15" w:type="dxa"/>
                  </w:tcMar>
                </w:tcPr>
                <w:p w14:paraId="70F5BD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E85A7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884A7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p>
              </w:tc>
            </w:tr>
            <w:tr w:rsidR="00DB5D22" w:rsidRPr="00BB45E9" w14:paraId="11FDC1EF" w14:textId="77777777" w:rsidTr="00072A2F">
              <w:trPr>
                <w:trHeight w:val="30"/>
              </w:trPr>
              <w:tc>
                <w:tcPr>
                  <w:tcW w:w="5190" w:type="dxa"/>
                  <w:gridSpan w:val="5"/>
                  <w:tcMar>
                    <w:top w:w="15" w:type="dxa"/>
                    <w:left w:w="15" w:type="dxa"/>
                    <w:bottom w:w="15" w:type="dxa"/>
                    <w:right w:w="15" w:type="dxa"/>
                  </w:tcMar>
                </w:tcPr>
                <w:p w14:paraId="28E2705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1.2.2. Краткосрочные финансовые инвестиции</w:t>
                  </w:r>
                </w:p>
              </w:tc>
            </w:tr>
            <w:tr w:rsidR="00DB5D22" w:rsidRPr="00BB45E9" w14:paraId="5E9142D8" w14:textId="77777777" w:rsidTr="00072A2F">
              <w:trPr>
                <w:trHeight w:val="30"/>
              </w:trPr>
              <w:tc>
                <w:tcPr>
                  <w:tcW w:w="458" w:type="dxa"/>
                  <w:tcMar>
                    <w:top w:w="15" w:type="dxa"/>
                    <w:left w:w="15" w:type="dxa"/>
                    <w:bottom w:w="15" w:type="dxa"/>
                    <w:right w:w="15" w:type="dxa"/>
                  </w:tcMar>
                </w:tcPr>
                <w:p w14:paraId="4F05A3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69.</w:t>
                  </w:r>
                </w:p>
              </w:tc>
              <w:tc>
                <w:tcPr>
                  <w:tcW w:w="1701" w:type="dxa"/>
                  <w:tcMar>
                    <w:top w:w="15" w:type="dxa"/>
                    <w:left w:w="15" w:type="dxa"/>
                    <w:bottom w:w="15" w:type="dxa"/>
                    <w:right w:w="15" w:type="dxa"/>
                  </w:tcMar>
                </w:tcPr>
                <w:p w14:paraId="267153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краткосрочных финансовых инвестиций</w:t>
                  </w:r>
                </w:p>
              </w:tc>
              <w:tc>
                <w:tcPr>
                  <w:tcW w:w="1418" w:type="dxa"/>
                  <w:tcMar>
                    <w:top w:w="15" w:type="dxa"/>
                    <w:left w:w="15" w:type="dxa"/>
                    <w:bottom w:w="15" w:type="dxa"/>
                    <w:right w:w="15" w:type="dxa"/>
                  </w:tcMar>
                </w:tcPr>
                <w:p w14:paraId="64AFEF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4C7FD1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1091 Плановые назначения на принятие обязательств согласно индивидуальному плану финансирования</w:t>
                  </w:r>
                  <w:r w:rsidRPr="00BB45E9">
                    <w:rPr>
                      <w:rFonts w:ascii="Times New Roman" w:hAnsi="Times New Roman" w:cs="Times New Roman"/>
                      <w:sz w:val="24"/>
                      <w:szCs w:val="24"/>
                    </w:rPr>
                    <w:b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339B9064" w14:textId="77777777" w:rsidTr="00072A2F">
              <w:trPr>
                <w:trHeight w:val="30"/>
              </w:trPr>
              <w:tc>
                <w:tcPr>
                  <w:tcW w:w="458" w:type="dxa"/>
                  <w:vMerge w:val="restart"/>
                  <w:tcMar>
                    <w:top w:w="15" w:type="dxa"/>
                    <w:left w:w="15" w:type="dxa"/>
                    <w:bottom w:w="15" w:type="dxa"/>
                    <w:right w:w="15" w:type="dxa"/>
                  </w:tcMar>
                </w:tcPr>
                <w:p w14:paraId="05BE3D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w:t>
                  </w:r>
                </w:p>
              </w:tc>
              <w:tc>
                <w:tcPr>
                  <w:tcW w:w="1701" w:type="dxa"/>
                  <w:tcMar>
                    <w:top w:w="15" w:type="dxa"/>
                    <w:left w:w="15" w:type="dxa"/>
                    <w:bottom w:w="15" w:type="dxa"/>
                    <w:right w:w="15" w:type="dxa"/>
                  </w:tcMar>
                </w:tcPr>
                <w:p w14:paraId="6E5A5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финансовым вложениям</w:t>
                  </w:r>
                </w:p>
              </w:tc>
              <w:tc>
                <w:tcPr>
                  <w:tcW w:w="1418" w:type="dxa"/>
                  <w:tcMar>
                    <w:top w:w="15" w:type="dxa"/>
                    <w:left w:w="15" w:type="dxa"/>
                    <w:bottom w:w="15" w:type="dxa"/>
                    <w:right w:w="15" w:type="dxa"/>
                  </w:tcMar>
                </w:tcPr>
                <w:p w14:paraId="1BE17C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34837E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1B959AF1" w14:textId="77777777" w:rsidTr="00072A2F">
              <w:trPr>
                <w:trHeight w:val="30"/>
              </w:trPr>
              <w:tc>
                <w:tcPr>
                  <w:tcW w:w="458" w:type="dxa"/>
                  <w:vMerge/>
                </w:tcPr>
                <w:p w14:paraId="71FF0EA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0E179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w:t>
                  </w:r>
                  <w:r w:rsidRPr="00BB45E9">
                    <w:rPr>
                      <w:rFonts w:ascii="Times New Roman" w:hAnsi="Times New Roman" w:cs="Times New Roman"/>
                      <w:sz w:val="24"/>
                      <w:szCs w:val="24"/>
                    </w:rPr>
                    <w:lastRenderedPageBreak/>
                    <w:t>обязательств перед бюджетом по полученному доходу</w:t>
                  </w:r>
                </w:p>
              </w:tc>
              <w:tc>
                <w:tcPr>
                  <w:tcW w:w="1418" w:type="dxa"/>
                  <w:tcMar>
                    <w:top w:w="15" w:type="dxa"/>
                    <w:left w:w="15" w:type="dxa"/>
                    <w:bottom w:w="15" w:type="dxa"/>
                    <w:right w:w="15" w:type="dxa"/>
                  </w:tcMar>
                </w:tcPr>
                <w:p w14:paraId="450E61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53D132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w:t>
                  </w:r>
                  <w:r w:rsidRPr="00BB45E9">
                    <w:rPr>
                      <w:rFonts w:ascii="Times New Roman" w:hAnsi="Times New Roman" w:cs="Times New Roman"/>
                      <w:sz w:val="24"/>
                      <w:szCs w:val="24"/>
                    </w:rPr>
                    <w:lastRenderedPageBreak/>
                    <w:t>перед бюджетом по прочим операциям</w:t>
                  </w:r>
                </w:p>
              </w:tc>
            </w:tr>
            <w:tr w:rsidR="00DB5D22" w:rsidRPr="00BB45E9" w14:paraId="31DDB265" w14:textId="77777777" w:rsidTr="00072A2F">
              <w:trPr>
                <w:trHeight w:val="30"/>
              </w:trPr>
              <w:tc>
                <w:tcPr>
                  <w:tcW w:w="458" w:type="dxa"/>
                  <w:tcMar>
                    <w:top w:w="15" w:type="dxa"/>
                    <w:left w:w="15" w:type="dxa"/>
                    <w:bottom w:w="15" w:type="dxa"/>
                    <w:right w:w="15" w:type="dxa"/>
                  </w:tcMar>
                </w:tcPr>
                <w:p w14:paraId="5565CE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w:t>
                  </w:r>
                </w:p>
              </w:tc>
              <w:tc>
                <w:tcPr>
                  <w:tcW w:w="1701" w:type="dxa"/>
                  <w:tcMar>
                    <w:top w:w="15" w:type="dxa"/>
                    <w:left w:w="15" w:type="dxa"/>
                    <w:bottom w:w="15" w:type="dxa"/>
                    <w:right w:w="15" w:type="dxa"/>
                  </w:tcMar>
                </w:tcPr>
                <w:p w14:paraId="3DA401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вознаграждения по финансовым вложениям</w:t>
                  </w:r>
                </w:p>
              </w:tc>
              <w:tc>
                <w:tcPr>
                  <w:tcW w:w="1418" w:type="dxa"/>
                  <w:tcMar>
                    <w:top w:w="15" w:type="dxa"/>
                    <w:left w:w="15" w:type="dxa"/>
                    <w:bottom w:w="15" w:type="dxa"/>
                    <w:right w:w="15" w:type="dxa"/>
                  </w:tcMar>
                </w:tcPr>
                <w:p w14:paraId="57EB7A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FB730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r>
            <w:tr w:rsidR="00DB5D22" w:rsidRPr="00BB45E9" w14:paraId="6115B9EE" w14:textId="77777777" w:rsidTr="00072A2F">
              <w:trPr>
                <w:trHeight w:val="30"/>
              </w:trPr>
              <w:tc>
                <w:tcPr>
                  <w:tcW w:w="458" w:type="dxa"/>
                  <w:vMerge w:val="restart"/>
                  <w:tcMar>
                    <w:top w:w="15" w:type="dxa"/>
                    <w:left w:w="15" w:type="dxa"/>
                    <w:bottom w:w="15" w:type="dxa"/>
                    <w:right w:w="15" w:type="dxa"/>
                  </w:tcMar>
                </w:tcPr>
                <w:p w14:paraId="211197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w:t>
                  </w:r>
                </w:p>
              </w:tc>
              <w:tc>
                <w:tcPr>
                  <w:tcW w:w="1701" w:type="dxa"/>
                  <w:tcMar>
                    <w:top w:w="15" w:type="dxa"/>
                    <w:left w:w="15" w:type="dxa"/>
                    <w:bottom w:w="15" w:type="dxa"/>
                    <w:right w:w="15" w:type="dxa"/>
                  </w:tcMar>
                </w:tcPr>
                <w:p w14:paraId="3AEF9A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Продажа финансовых инвестиций</w:t>
                  </w:r>
                </w:p>
              </w:tc>
              <w:tc>
                <w:tcPr>
                  <w:tcW w:w="1418" w:type="dxa"/>
                  <w:tcMar>
                    <w:top w:w="15" w:type="dxa"/>
                    <w:left w:w="15" w:type="dxa"/>
                    <w:bottom w:w="15" w:type="dxa"/>
                    <w:right w:w="15" w:type="dxa"/>
                  </w:tcMar>
                </w:tcPr>
                <w:p w14:paraId="1517FB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41913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20BDA601" w14:textId="77777777" w:rsidTr="00072A2F">
              <w:trPr>
                <w:trHeight w:val="30"/>
              </w:trPr>
              <w:tc>
                <w:tcPr>
                  <w:tcW w:w="458" w:type="dxa"/>
                  <w:vMerge/>
                </w:tcPr>
                <w:p w14:paraId="198ABBA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A4CA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от полученного дохода по </w:t>
                  </w:r>
                  <w:r w:rsidRPr="00BB45E9">
                    <w:rPr>
                      <w:rFonts w:ascii="Times New Roman" w:hAnsi="Times New Roman" w:cs="Times New Roman"/>
                      <w:sz w:val="24"/>
                      <w:szCs w:val="24"/>
                    </w:rPr>
                    <w:lastRenderedPageBreak/>
                    <w:t>продаже краткосрочных финансовых инвестиций</w:t>
                  </w:r>
                </w:p>
              </w:tc>
              <w:tc>
                <w:tcPr>
                  <w:tcW w:w="1418" w:type="dxa"/>
                  <w:tcMar>
                    <w:top w:w="15" w:type="dxa"/>
                    <w:left w:w="15" w:type="dxa"/>
                    <w:bottom w:w="15" w:type="dxa"/>
                    <w:right w:w="15" w:type="dxa"/>
                  </w:tcMar>
                </w:tcPr>
                <w:p w14:paraId="6A87B5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735BB8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ECEF8BF" w14:textId="77777777" w:rsidTr="00072A2F">
              <w:trPr>
                <w:trHeight w:val="30"/>
              </w:trPr>
              <w:tc>
                <w:tcPr>
                  <w:tcW w:w="458" w:type="dxa"/>
                  <w:vMerge w:val="restart"/>
                  <w:tcMar>
                    <w:top w:w="15" w:type="dxa"/>
                    <w:left w:w="15" w:type="dxa"/>
                    <w:bottom w:w="15" w:type="dxa"/>
                    <w:right w:w="15" w:type="dxa"/>
                  </w:tcMar>
                </w:tcPr>
                <w:p w14:paraId="269627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73.</w:t>
                  </w:r>
                </w:p>
              </w:tc>
              <w:tc>
                <w:tcPr>
                  <w:tcW w:w="1701" w:type="dxa"/>
                  <w:vMerge w:val="restart"/>
                  <w:tcMar>
                    <w:top w:w="15" w:type="dxa"/>
                    <w:left w:w="15" w:type="dxa"/>
                    <w:bottom w:w="15" w:type="dxa"/>
                    <w:right w:w="15" w:type="dxa"/>
                  </w:tcMar>
                </w:tcPr>
                <w:p w14:paraId="6977B5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1418" w:type="dxa"/>
                  <w:tcMar>
                    <w:top w:w="15" w:type="dxa"/>
                    <w:left w:w="15" w:type="dxa"/>
                    <w:bottom w:w="15" w:type="dxa"/>
                    <w:right w:w="15" w:type="dxa"/>
                  </w:tcMar>
                </w:tcPr>
                <w:p w14:paraId="3072E8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c>
                <w:tcPr>
                  <w:tcW w:w="1613" w:type="dxa"/>
                  <w:gridSpan w:val="2"/>
                  <w:tcMar>
                    <w:top w:w="15" w:type="dxa"/>
                    <w:left w:w="15" w:type="dxa"/>
                    <w:bottom w:w="15" w:type="dxa"/>
                    <w:right w:w="15" w:type="dxa"/>
                  </w:tcMar>
                </w:tcPr>
                <w:p w14:paraId="433FB9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1ABDDF2A" w14:textId="77777777" w:rsidTr="00072A2F">
              <w:trPr>
                <w:trHeight w:val="30"/>
              </w:trPr>
              <w:tc>
                <w:tcPr>
                  <w:tcW w:w="458" w:type="dxa"/>
                  <w:vMerge/>
                </w:tcPr>
                <w:p w14:paraId="6529AF6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B3B9BC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8D3D7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1EF77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7A172965" w14:textId="77777777" w:rsidTr="00072A2F">
              <w:trPr>
                <w:trHeight w:val="30"/>
              </w:trPr>
              <w:tc>
                <w:tcPr>
                  <w:tcW w:w="458" w:type="dxa"/>
                  <w:tcMar>
                    <w:top w:w="15" w:type="dxa"/>
                    <w:left w:w="15" w:type="dxa"/>
                    <w:bottom w:w="15" w:type="dxa"/>
                    <w:right w:w="15" w:type="dxa"/>
                  </w:tcMar>
                </w:tcPr>
                <w:p w14:paraId="012701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w:t>
                  </w:r>
                </w:p>
              </w:tc>
              <w:tc>
                <w:tcPr>
                  <w:tcW w:w="1701" w:type="dxa"/>
                  <w:tcMar>
                    <w:top w:w="15" w:type="dxa"/>
                    <w:left w:w="15" w:type="dxa"/>
                    <w:bottom w:w="15" w:type="dxa"/>
                    <w:right w:w="15" w:type="dxa"/>
                  </w:tcMar>
                </w:tcPr>
                <w:p w14:paraId="507A5A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от полученного дохода по </w:t>
                  </w:r>
                  <w:r w:rsidRPr="00BB45E9">
                    <w:rPr>
                      <w:rFonts w:ascii="Times New Roman" w:hAnsi="Times New Roman" w:cs="Times New Roman"/>
                      <w:sz w:val="24"/>
                      <w:szCs w:val="24"/>
                    </w:rPr>
                    <w:lastRenderedPageBreak/>
                    <w:t>продаже краткосрочных финансовых инвестиций</w:t>
                  </w:r>
                </w:p>
              </w:tc>
              <w:tc>
                <w:tcPr>
                  <w:tcW w:w="1418" w:type="dxa"/>
                  <w:tcMar>
                    <w:top w:w="15" w:type="dxa"/>
                    <w:left w:w="15" w:type="dxa"/>
                    <w:bottom w:w="15" w:type="dxa"/>
                    <w:right w:w="15" w:type="dxa"/>
                  </w:tcMar>
                </w:tcPr>
                <w:p w14:paraId="0100B5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3133 Краткосрочная кредиторская задолженнос</w:t>
                  </w:r>
                  <w:r w:rsidRPr="00BB45E9">
                    <w:rPr>
                      <w:rFonts w:ascii="Times New Roman" w:hAnsi="Times New Roman" w:cs="Times New Roman"/>
                      <w:sz w:val="24"/>
                      <w:szCs w:val="24"/>
                    </w:rPr>
                    <w:lastRenderedPageBreak/>
                    <w:t>ть перед бюджетом по прочим операциям</w:t>
                  </w:r>
                </w:p>
              </w:tc>
              <w:tc>
                <w:tcPr>
                  <w:tcW w:w="1613" w:type="dxa"/>
                  <w:gridSpan w:val="2"/>
                  <w:tcMar>
                    <w:top w:w="15" w:type="dxa"/>
                    <w:left w:w="15" w:type="dxa"/>
                    <w:bottom w:w="15" w:type="dxa"/>
                    <w:right w:w="15" w:type="dxa"/>
                  </w:tcMar>
                </w:tcPr>
                <w:p w14:paraId="133F2F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DB5D22" w:rsidRPr="00BB45E9" w14:paraId="7110408C" w14:textId="77777777" w:rsidTr="00072A2F">
              <w:trPr>
                <w:trHeight w:val="30"/>
              </w:trPr>
              <w:tc>
                <w:tcPr>
                  <w:tcW w:w="458" w:type="dxa"/>
                  <w:tcMar>
                    <w:top w:w="15" w:type="dxa"/>
                    <w:left w:w="15" w:type="dxa"/>
                    <w:bottom w:w="15" w:type="dxa"/>
                    <w:right w:w="15" w:type="dxa"/>
                  </w:tcMar>
                </w:tcPr>
                <w:p w14:paraId="659BF4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75.</w:t>
                  </w:r>
                </w:p>
              </w:tc>
              <w:tc>
                <w:tcPr>
                  <w:tcW w:w="1701" w:type="dxa"/>
                  <w:tcMar>
                    <w:top w:w="15" w:type="dxa"/>
                    <w:left w:w="15" w:type="dxa"/>
                    <w:bottom w:w="15" w:type="dxa"/>
                    <w:right w:w="15" w:type="dxa"/>
                  </w:tcMar>
                </w:tcPr>
                <w:p w14:paraId="2B0C1E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проданных облигаций и других ценных бумаг</w:t>
                  </w:r>
                </w:p>
              </w:tc>
              <w:tc>
                <w:tcPr>
                  <w:tcW w:w="1418" w:type="dxa"/>
                  <w:tcMar>
                    <w:top w:w="15" w:type="dxa"/>
                    <w:left w:w="15" w:type="dxa"/>
                    <w:bottom w:w="15" w:type="dxa"/>
                    <w:right w:w="15" w:type="dxa"/>
                  </w:tcMar>
                </w:tcPr>
                <w:p w14:paraId="0B09DB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142F2E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r>
            <w:tr w:rsidR="00DB5D22" w:rsidRPr="00BB45E9" w14:paraId="716A0966" w14:textId="77777777" w:rsidTr="00072A2F">
              <w:trPr>
                <w:trHeight w:val="30"/>
              </w:trPr>
              <w:tc>
                <w:tcPr>
                  <w:tcW w:w="458" w:type="dxa"/>
                  <w:tcMar>
                    <w:top w:w="15" w:type="dxa"/>
                    <w:left w:w="15" w:type="dxa"/>
                    <w:bottom w:w="15" w:type="dxa"/>
                    <w:right w:w="15" w:type="dxa"/>
                  </w:tcMar>
                </w:tcPr>
                <w:p w14:paraId="17892F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76.</w:t>
                  </w:r>
                </w:p>
              </w:tc>
              <w:tc>
                <w:tcPr>
                  <w:tcW w:w="1701" w:type="dxa"/>
                  <w:tcMar>
                    <w:top w:w="15" w:type="dxa"/>
                    <w:left w:w="15" w:type="dxa"/>
                    <w:bottom w:w="15" w:type="dxa"/>
                    <w:right w:w="15" w:type="dxa"/>
                  </w:tcMar>
                </w:tcPr>
                <w:p w14:paraId="04EB3A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(выкуп) облигаций и других ценных бумаг</w:t>
                  </w:r>
                </w:p>
              </w:tc>
              <w:tc>
                <w:tcPr>
                  <w:tcW w:w="1418" w:type="dxa"/>
                  <w:tcMar>
                    <w:top w:w="15" w:type="dxa"/>
                    <w:left w:w="15" w:type="dxa"/>
                    <w:bottom w:w="15" w:type="dxa"/>
                    <w:right w:w="15" w:type="dxa"/>
                  </w:tcMar>
                </w:tcPr>
                <w:p w14:paraId="4F3915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3030 Прочие краткосрочные финансовые обязательства</w:t>
                  </w:r>
                </w:p>
              </w:tc>
              <w:tc>
                <w:tcPr>
                  <w:tcW w:w="1613" w:type="dxa"/>
                  <w:gridSpan w:val="2"/>
                  <w:tcMar>
                    <w:top w:w="15" w:type="dxa"/>
                    <w:left w:w="15" w:type="dxa"/>
                    <w:bottom w:w="15" w:type="dxa"/>
                    <w:right w:w="15" w:type="dxa"/>
                  </w:tcMar>
                </w:tcPr>
                <w:p w14:paraId="5BF56D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r w:rsidRPr="00BB45E9">
                    <w:rPr>
                      <w:rFonts w:ascii="Times New Roman" w:hAnsi="Times New Roman" w:cs="Times New Roman"/>
                      <w:sz w:val="24"/>
                      <w:szCs w:val="24"/>
                    </w:rPr>
                    <w:br/>
                    <w:t>1090 Плановые назначения на принятие обязательств согласно индивидуальному плану финансирования по обязательствам государственн</w:t>
                  </w:r>
                  <w:r w:rsidRPr="00BB45E9">
                    <w:rPr>
                      <w:rFonts w:ascii="Times New Roman" w:hAnsi="Times New Roman" w:cs="Times New Roman"/>
                      <w:sz w:val="24"/>
                      <w:szCs w:val="24"/>
                    </w:rPr>
                    <w:lastRenderedPageBreak/>
                    <w:t>ых учреждений, финансируемых из местного бюджета</w:t>
                  </w:r>
                </w:p>
              </w:tc>
            </w:tr>
            <w:tr w:rsidR="00DB5D22" w:rsidRPr="00BB45E9" w14:paraId="4E9A4766" w14:textId="77777777" w:rsidTr="00072A2F">
              <w:trPr>
                <w:trHeight w:val="30"/>
              </w:trPr>
              <w:tc>
                <w:tcPr>
                  <w:tcW w:w="458" w:type="dxa"/>
                  <w:vMerge w:val="restart"/>
                  <w:tcMar>
                    <w:top w:w="15" w:type="dxa"/>
                    <w:left w:w="15" w:type="dxa"/>
                    <w:bottom w:w="15" w:type="dxa"/>
                    <w:right w:w="15" w:type="dxa"/>
                  </w:tcMar>
                </w:tcPr>
                <w:p w14:paraId="0BF774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77.</w:t>
                  </w:r>
                </w:p>
              </w:tc>
              <w:tc>
                <w:tcPr>
                  <w:tcW w:w="1701" w:type="dxa"/>
                  <w:vMerge w:val="restart"/>
                  <w:tcMar>
                    <w:top w:w="15" w:type="dxa"/>
                    <w:left w:w="15" w:type="dxa"/>
                    <w:bottom w:w="15" w:type="dxa"/>
                    <w:right w:w="15" w:type="dxa"/>
                  </w:tcMar>
                </w:tcPr>
                <w:p w14:paraId="2F47F7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Изменение справедливой стоимости финансовых инвестиций</w:t>
                  </w:r>
                </w:p>
              </w:tc>
              <w:tc>
                <w:tcPr>
                  <w:tcW w:w="1418" w:type="dxa"/>
                  <w:tcMar>
                    <w:top w:w="15" w:type="dxa"/>
                    <w:left w:w="15" w:type="dxa"/>
                    <w:bottom w:w="15" w:type="dxa"/>
                    <w:right w:w="15" w:type="dxa"/>
                  </w:tcMar>
                </w:tcPr>
                <w:p w14:paraId="76F635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5E7877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r>
            <w:tr w:rsidR="00DB5D22" w:rsidRPr="00BB45E9" w14:paraId="43A391F8" w14:textId="77777777" w:rsidTr="00072A2F">
              <w:trPr>
                <w:trHeight w:val="30"/>
              </w:trPr>
              <w:tc>
                <w:tcPr>
                  <w:tcW w:w="458" w:type="dxa"/>
                  <w:vMerge/>
                </w:tcPr>
                <w:p w14:paraId="0FB1FB2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FD04F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AB49D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3E043C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6310 Доходы от изменения справедливой стоимости</w:t>
                  </w:r>
                </w:p>
              </w:tc>
            </w:tr>
            <w:tr w:rsidR="00DB5D22" w:rsidRPr="00BB45E9" w14:paraId="465E894B" w14:textId="77777777" w:rsidTr="00072A2F">
              <w:trPr>
                <w:trHeight w:val="30"/>
              </w:trPr>
              <w:tc>
                <w:tcPr>
                  <w:tcW w:w="458" w:type="dxa"/>
                  <w:tcMar>
                    <w:top w:w="15" w:type="dxa"/>
                    <w:left w:w="15" w:type="dxa"/>
                    <w:bottom w:w="15" w:type="dxa"/>
                    <w:right w:w="15" w:type="dxa"/>
                  </w:tcMar>
                </w:tcPr>
                <w:p w14:paraId="7523A0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78.</w:t>
                  </w:r>
                </w:p>
              </w:tc>
              <w:tc>
                <w:tcPr>
                  <w:tcW w:w="1701" w:type="dxa"/>
                  <w:tcMar>
                    <w:top w:w="15" w:type="dxa"/>
                    <w:left w:w="15" w:type="dxa"/>
                    <w:bottom w:w="15" w:type="dxa"/>
                    <w:right w:w="15" w:type="dxa"/>
                  </w:tcMar>
                </w:tcPr>
                <w:p w14:paraId="72CF2E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Обесценение финансовых инвестиций</w:t>
                  </w:r>
                </w:p>
              </w:tc>
              <w:tc>
                <w:tcPr>
                  <w:tcW w:w="1418" w:type="dxa"/>
                  <w:tcMar>
                    <w:top w:w="15" w:type="dxa"/>
                    <w:left w:w="15" w:type="dxa"/>
                    <w:bottom w:w="15" w:type="dxa"/>
                    <w:right w:w="15" w:type="dxa"/>
                  </w:tcMar>
                </w:tcPr>
                <w:p w14:paraId="1148EB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35883B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1130 Резерв на обесценение краткосрочных финансовых инвестиций</w:t>
                  </w:r>
                </w:p>
              </w:tc>
            </w:tr>
            <w:tr w:rsidR="00DB5D22" w:rsidRPr="00BB45E9" w14:paraId="46F55C8C" w14:textId="77777777" w:rsidTr="00072A2F">
              <w:trPr>
                <w:trHeight w:val="30"/>
              </w:trPr>
              <w:tc>
                <w:tcPr>
                  <w:tcW w:w="5190" w:type="dxa"/>
                  <w:gridSpan w:val="5"/>
                  <w:tcMar>
                    <w:top w:w="15" w:type="dxa"/>
                    <w:left w:w="15" w:type="dxa"/>
                    <w:bottom w:w="15" w:type="dxa"/>
                    <w:right w:w="15" w:type="dxa"/>
                  </w:tcMar>
                </w:tcPr>
                <w:p w14:paraId="33C5D12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 Краткосрочная дебиторская задолженность</w:t>
                  </w:r>
                </w:p>
              </w:tc>
            </w:tr>
            <w:tr w:rsidR="00DB5D22" w:rsidRPr="00BB45E9" w14:paraId="7997FA6C" w14:textId="77777777" w:rsidTr="00072A2F">
              <w:trPr>
                <w:trHeight w:val="30"/>
              </w:trPr>
              <w:tc>
                <w:tcPr>
                  <w:tcW w:w="5190" w:type="dxa"/>
                  <w:gridSpan w:val="5"/>
                  <w:tcMar>
                    <w:top w:w="15" w:type="dxa"/>
                    <w:left w:w="15" w:type="dxa"/>
                    <w:bottom w:w="15" w:type="dxa"/>
                    <w:right w:w="15" w:type="dxa"/>
                  </w:tcMar>
                </w:tcPr>
                <w:p w14:paraId="4DEC34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1.3.1. Краткосрочная дебиторская задолженность по бюджетным выплатам</w:t>
                  </w:r>
                </w:p>
              </w:tc>
            </w:tr>
            <w:tr w:rsidR="00DB5D22" w:rsidRPr="00BB45E9" w14:paraId="3B23FFFB" w14:textId="77777777" w:rsidTr="00072A2F">
              <w:trPr>
                <w:trHeight w:val="30"/>
              </w:trPr>
              <w:tc>
                <w:tcPr>
                  <w:tcW w:w="458" w:type="dxa"/>
                  <w:tcMar>
                    <w:top w:w="15" w:type="dxa"/>
                    <w:left w:w="15" w:type="dxa"/>
                    <w:bottom w:w="15" w:type="dxa"/>
                    <w:right w:w="15" w:type="dxa"/>
                  </w:tcMar>
                </w:tcPr>
                <w:p w14:paraId="566F02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79.</w:t>
                  </w:r>
                </w:p>
              </w:tc>
              <w:tc>
                <w:tcPr>
                  <w:tcW w:w="1701" w:type="dxa"/>
                  <w:tcMar>
                    <w:top w:w="15" w:type="dxa"/>
                    <w:left w:w="15" w:type="dxa"/>
                    <w:bottom w:w="15" w:type="dxa"/>
                    <w:right w:w="15" w:type="dxa"/>
                  </w:tcMar>
                </w:tcPr>
                <w:p w14:paraId="7BCAB5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целевых трансфертов и целевых трансфертов на развитие администратором бюджетных </w:t>
                  </w:r>
                  <w:r w:rsidRPr="00BB45E9">
                    <w:rPr>
                      <w:rFonts w:ascii="Times New Roman" w:hAnsi="Times New Roman" w:cs="Times New Roman"/>
                      <w:sz w:val="24"/>
                      <w:szCs w:val="24"/>
                    </w:rPr>
                    <w:lastRenderedPageBreak/>
                    <w:t>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2A92AF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1212 Краткосрочная дебиторская задолженность по целевым текущим </w:t>
                  </w:r>
                  <w:r w:rsidRPr="00BB45E9">
                    <w:rPr>
                      <w:rFonts w:ascii="Times New Roman" w:hAnsi="Times New Roman" w:cs="Times New Roman"/>
                      <w:sz w:val="24"/>
                      <w:szCs w:val="24"/>
                    </w:rPr>
                    <w:lastRenderedPageBreak/>
                    <w:t>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c>
                <w:tcPr>
                  <w:tcW w:w="1613" w:type="dxa"/>
                  <w:gridSpan w:val="2"/>
                  <w:tcMar>
                    <w:top w:w="15" w:type="dxa"/>
                    <w:left w:w="15" w:type="dxa"/>
                    <w:bottom w:w="15" w:type="dxa"/>
                    <w:right w:w="15" w:type="dxa"/>
                  </w:tcMar>
                </w:tcPr>
                <w:p w14:paraId="586BD0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1084 Плановые назначения на принятие обязательств по трансфертам</w:t>
                  </w:r>
                  <w:r w:rsidRPr="00BB45E9">
                    <w:rPr>
                      <w:rFonts w:ascii="Times New Roman" w:hAnsi="Times New Roman" w:cs="Times New Roman"/>
                      <w:sz w:val="24"/>
                      <w:szCs w:val="24"/>
                    </w:rPr>
                    <w:br/>
                    <w:t xml:space="preserve">1093 </w:t>
                  </w:r>
                  <w:r w:rsidRPr="00BB45E9">
                    <w:rPr>
                      <w:rFonts w:ascii="Times New Roman" w:hAnsi="Times New Roman" w:cs="Times New Roman"/>
                      <w:sz w:val="24"/>
                      <w:szCs w:val="24"/>
                    </w:rPr>
                    <w:lastRenderedPageBreak/>
                    <w:t>Плановые назначения на принятие обязательств по трансфертам</w:t>
                  </w:r>
                </w:p>
              </w:tc>
            </w:tr>
            <w:tr w:rsidR="00DB5D22" w:rsidRPr="00BB45E9" w14:paraId="7CCDCEB7" w14:textId="77777777" w:rsidTr="00072A2F">
              <w:trPr>
                <w:trHeight w:val="30"/>
              </w:trPr>
              <w:tc>
                <w:tcPr>
                  <w:tcW w:w="458" w:type="dxa"/>
                  <w:tcMar>
                    <w:top w:w="15" w:type="dxa"/>
                    <w:left w:w="15" w:type="dxa"/>
                    <w:bottom w:w="15" w:type="dxa"/>
                    <w:right w:w="15" w:type="dxa"/>
                  </w:tcMar>
                </w:tcPr>
                <w:p w14:paraId="6F201560"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80.</w:t>
                  </w:r>
                </w:p>
              </w:tc>
              <w:tc>
                <w:tcPr>
                  <w:tcW w:w="1701" w:type="dxa"/>
                  <w:tcMar>
                    <w:top w:w="15" w:type="dxa"/>
                    <w:left w:w="15" w:type="dxa"/>
                    <w:bottom w:w="15" w:type="dxa"/>
                    <w:right w:w="15" w:type="dxa"/>
                  </w:tcMar>
                </w:tcPr>
                <w:p w14:paraId="3CE0F1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1CABC4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049901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380B7E06" w14:textId="77777777" w:rsidTr="00072A2F">
              <w:trPr>
                <w:trHeight w:val="30"/>
              </w:trPr>
              <w:tc>
                <w:tcPr>
                  <w:tcW w:w="458" w:type="dxa"/>
                  <w:tcMar>
                    <w:top w:w="15" w:type="dxa"/>
                    <w:left w:w="15" w:type="dxa"/>
                    <w:bottom w:w="15" w:type="dxa"/>
                    <w:right w:w="15" w:type="dxa"/>
                  </w:tcMar>
                </w:tcPr>
                <w:p w14:paraId="7E80405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81.</w:t>
                  </w:r>
                </w:p>
              </w:tc>
              <w:tc>
                <w:tcPr>
                  <w:tcW w:w="1701" w:type="dxa"/>
                  <w:tcMar>
                    <w:top w:w="15" w:type="dxa"/>
                    <w:left w:w="15" w:type="dxa"/>
                    <w:bottom w:w="15" w:type="dxa"/>
                    <w:right w:w="15" w:type="dxa"/>
                  </w:tcMar>
                </w:tcPr>
                <w:p w14:paraId="1931E9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средств юридическому лицу, осуществляющему </w:t>
                  </w:r>
                  <w:r w:rsidRPr="00BB45E9">
                    <w:rPr>
                      <w:rFonts w:ascii="Times New Roman" w:hAnsi="Times New Roman" w:cs="Times New Roman"/>
                      <w:sz w:val="24"/>
                      <w:szCs w:val="24"/>
                    </w:rPr>
                    <w:lastRenderedPageBreak/>
                    <w:t>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2ACE48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1216 Краткосрочная дебиторская задолженность по </w:t>
                  </w:r>
                  <w:r w:rsidRPr="00BB45E9">
                    <w:rPr>
                      <w:rFonts w:ascii="Times New Roman" w:hAnsi="Times New Roman" w:cs="Times New Roman"/>
                      <w:sz w:val="24"/>
                      <w:szCs w:val="24"/>
                    </w:rPr>
                    <w:lastRenderedPageBreak/>
                    <w:t>выплате пенсий и пособий</w:t>
                  </w:r>
                </w:p>
              </w:tc>
              <w:tc>
                <w:tcPr>
                  <w:tcW w:w="1613" w:type="dxa"/>
                  <w:gridSpan w:val="2"/>
                  <w:tcMar>
                    <w:top w:w="15" w:type="dxa"/>
                    <w:left w:w="15" w:type="dxa"/>
                    <w:bottom w:w="15" w:type="dxa"/>
                    <w:right w:w="15" w:type="dxa"/>
                  </w:tcMar>
                </w:tcPr>
                <w:p w14:paraId="46C96A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p>
              </w:tc>
            </w:tr>
            <w:tr w:rsidR="00DB5D22" w:rsidRPr="00BB45E9" w14:paraId="6593760D" w14:textId="77777777" w:rsidTr="00072A2F">
              <w:trPr>
                <w:trHeight w:val="30"/>
              </w:trPr>
              <w:tc>
                <w:tcPr>
                  <w:tcW w:w="458" w:type="dxa"/>
                  <w:tcMar>
                    <w:top w:w="15" w:type="dxa"/>
                    <w:left w:w="15" w:type="dxa"/>
                    <w:bottom w:w="15" w:type="dxa"/>
                    <w:right w:w="15" w:type="dxa"/>
                  </w:tcMar>
                </w:tcPr>
                <w:p w14:paraId="2BEE6B1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82.</w:t>
                  </w:r>
                </w:p>
              </w:tc>
              <w:tc>
                <w:tcPr>
                  <w:tcW w:w="1701" w:type="dxa"/>
                  <w:tcMar>
                    <w:top w:w="15" w:type="dxa"/>
                    <w:left w:w="15" w:type="dxa"/>
                    <w:bottom w:w="15" w:type="dxa"/>
                    <w:right w:w="15" w:type="dxa"/>
                  </w:tcMar>
                </w:tcPr>
                <w:p w14:paraId="74904D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418" w:type="dxa"/>
                  <w:tcMar>
                    <w:top w:w="15" w:type="dxa"/>
                    <w:left w:w="15" w:type="dxa"/>
                    <w:bottom w:w="15" w:type="dxa"/>
                    <w:right w:w="15" w:type="dxa"/>
                  </w:tcMar>
                </w:tcPr>
                <w:p w14:paraId="5F09F9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1CA449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510D7EC1" w14:textId="77777777" w:rsidTr="00072A2F">
              <w:trPr>
                <w:trHeight w:val="30"/>
              </w:trPr>
              <w:tc>
                <w:tcPr>
                  <w:tcW w:w="458" w:type="dxa"/>
                  <w:tcMar>
                    <w:top w:w="15" w:type="dxa"/>
                    <w:left w:w="15" w:type="dxa"/>
                    <w:bottom w:w="15" w:type="dxa"/>
                    <w:right w:w="15" w:type="dxa"/>
                  </w:tcMar>
                </w:tcPr>
                <w:p w14:paraId="6524B4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83.</w:t>
                  </w:r>
                </w:p>
              </w:tc>
              <w:tc>
                <w:tcPr>
                  <w:tcW w:w="1701" w:type="dxa"/>
                  <w:tcMar>
                    <w:top w:w="15" w:type="dxa"/>
                    <w:left w:w="15" w:type="dxa"/>
                    <w:bottom w:w="15" w:type="dxa"/>
                    <w:right w:w="15" w:type="dxa"/>
                  </w:tcMar>
                </w:tcPr>
                <w:p w14:paraId="4C1A57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трансфертов Фонду социального </w:t>
                  </w:r>
                  <w:r w:rsidRPr="00BB45E9">
                    <w:rPr>
                      <w:rFonts w:ascii="Times New Roman" w:hAnsi="Times New Roman" w:cs="Times New Roman"/>
                      <w:sz w:val="24"/>
                      <w:szCs w:val="24"/>
                    </w:rPr>
                    <w:lastRenderedPageBreak/>
                    <w:t>медицинского страхования уполномоченным органом в области здравоохранения</w:t>
                  </w:r>
                </w:p>
              </w:tc>
              <w:tc>
                <w:tcPr>
                  <w:tcW w:w="1418" w:type="dxa"/>
                  <w:tcMar>
                    <w:top w:w="15" w:type="dxa"/>
                    <w:left w:w="15" w:type="dxa"/>
                    <w:bottom w:w="15" w:type="dxa"/>
                    <w:right w:w="15" w:type="dxa"/>
                  </w:tcMar>
                </w:tcPr>
                <w:p w14:paraId="29A2E629" w14:textId="337706B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1217  Краткосрочная дебиторская </w:t>
                  </w:r>
                  <w:r w:rsidRPr="00BB45E9">
                    <w:rPr>
                      <w:rFonts w:ascii="Times New Roman" w:hAnsi="Times New Roman" w:cs="Times New Roman"/>
                      <w:sz w:val="24"/>
                      <w:szCs w:val="24"/>
                    </w:rPr>
                    <w:lastRenderedPageBreak/>
                    <w:t xml:space="preserve">задолженность по </w:t>
                  </w:r>
                  <w:r w:rsidRPr="00BB45E9">
                    <w:rPr>
                      <w:rFonts w:ascii="Times New Roman" w:hAnsi="Times New Roman" w:cs="Times New Roman"/>
                      <w:b/>
                      <w:bCs/>
                      <w:sz w:val="24"/>
                      <w:szCs w:val="24"/>
                    </w:rPr>
                    <w:t>трансфертам Фонда</w:t>
                  </w:r>
                  <w:r w:rsidRPr="00BB45E9">
                    <w:rPr>
                      <w:rFonts w:ascii="Times New Roman" w:hAnsi="Times New Roman" w:cs="Times New Roman"/>
                      <w:sz w:val="24"/>
                      <w:szCs w:val="24"/>
                    </w:rPr>
                    <w:t xml:space="preserve"> социального медицинского страхования</w:t>
                  </w:r>
                </w:p>
              </w:tc>
              <w:tc>
                <w:tcPr>
                  <w:tcW w:w="1613" w:type="dxa"/>
                  <w:gridSpan w:val="2"/>
                  <w:tcMar>
                    <w:top w:w="15" w:type="dxa"/>
                    <w:left w:w="15" w:type="dxa"/>
                    <w:bottom w:w="15" w:type="dxa"/>
                    <w:right w:w="15" w:type="dxa"/>
                  </w:tcMar>
                </w:tcPr>
                <w:p w14:paraId="696489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 xml:space="preserve">1084 Плановые назначения на принятие </w:t>
                  </w:r>
                  <w:r w:rsidRPr="00BB45E9">
                    <w:rPr>
                      <w:rFonts w:ascii="Times New Roman" w:hAnsi="Times New Roman" w:cs="Times New Roman"/>
                      <w:b/>
                      <w:bCs/>
                      <w:sz w:val="24"/>
                      <w:szCs w:val="24"/>
                    </w:rPr>
                    <w:lastRenderedPageBreak/>
                    <w:t>обязательств по трансфертам</w:t>
                  </w:r>
                </w:p>
              </w:tc>
            </w:tr>
            <w:tr w:rsidR="00DB5D22" w:rsidRPr="00BB45E9" w14:paraId="4CA9C0E4" w14:textId="77777777" w:rsidTr="00072A2F">
              <w:trPr>
                <w:trHeight w:val="30"/>
              </w:trPr>
              <w:tc>
                <w:tcPr>
                  <w:tcW w:w="458" w:type="dxa"/>
                  <w:tcMar>
                    <w:top w:w="15" w:type="dxa"/>
                    <w:left w:w="15" w:type="dxa"/>
                    <w:bottom w:w="15" w:type="dxa"/>
                    <w:right w:w="15" w:type="dxa"/>
                  </w:tcMar>
                </w:tcPr>
                <w:p w14:paraId="0DC48A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84.</w:t>
                  </w:r>
                </w:p>
              </w:tc>
              <w:tc>
                <w:tcPr>
                  <w:tcW w:w="1701" w:type="dxa"/>
                  <w:tcMar>
                    <w:top w:w="15" w:type="dxa"/>
                    <w:left w:w="15" w:type="dxa"/>
                    <w:bottom w:w="15" w:type="dxa"/>
                    <w:right w:w="15" w:type="dxa"/>
                  </w:tcMar>
                </w:tcPr>
                <w:p w14:paraId="48034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1418" w:type="dxa"/>
                  <w:tcMar>
                    <w:top w:w="15" w:type="dxa"/>
                    <w:left w:w="15" w:type="dxa"/>
                    <w:bottom w:w="15" w:type="dxa"/>
                    <w:right w:w="15" w:type="dxa"/>
                  </w:tcMar>
                </w:tcPr>
                <w:p w14:paraId="404BB7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7270 Расходы по прочим трансфертам</w:t>
                  </w:r>
                </w:p>
              </w:tc>
              <w:tc>
                <w:tcPr>
                  <w:tcW w:w="1613" w:type="dxa"/>
                  <w:gridSpan w:val="2"/>
                  <w:tcMar>
                    <w:top w:w="15" w:type="dxa"/>
                    <w:left w:w="15" w:type="dxa"/>
                    <w:bottom w:w="15" w:type="dxa"/>
                    <w:right w:w="15" w:type="dxa"/>
                  </w:tcMar>
                </w:tcPr>
                <w:p w14:paraId="33CCA384" w14:textId="77E72A1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1217  Краткосрочная дебиторская задолженность по </w:t>
                  </w:r>
                  <w:r w:rsidRPr="00BB45E9">
                    <w:rPr>
                      <w:rFonts w:ascii="Times New Roman" w:hAnsi="Times New Roman" w:cs="Times New Roman"/>
                      <w:b/>
                      <w:bCs/>
                      <w:sz w:val="24"/>
                      <w:szCs w:val="24"/>
                    </w:rPr>
                    <w:t>трансфертам Фонда</w:t>
                  </w:r>
                  <w:r w:rsidRPr="00BB45E9">
                    <w:rPr>
                      <w:rFonts w:ascii="Times New Roman" w:hAnsi="Times New Roman" w:cs="Times New Roman"/>
                      <w:sz w:val="24"/>
                      <w:szCs w:val="24"/>
                    </w:rPr>
                    <w:t xml:space="preserve"> социального медицинского страхования</w:t>
                  </w:r>
                </w:p>
              </w:tc>
            </w:tr>
            <w:tr w:rsidR="00DB5D22" w:rsidRPr="00BB45E9" w14:paraId="3F5B5DC9" w14:textId="77777777" w:rsidTr="00072A2F">
              <w:trPr>
                <w:trHeight w:val="30"/>
              </w:trPr>
              <w:tc>
                <w:tcPr>
                  <w:tcW w:w="458" w:type="dxa"/>
                  <w:tcMar>
                    <w:top w:w="15" w:type="dxa"/>
                    <w:left w:w="15" w:type="dxa"/>
                    <w:bottom w:w="15" w:type="dxa"/>
                    <w:right w:w="15" w:type="dxa"/>
                  </w:tcMar>
                </w:tcPr>
                <w:p w14:paraId="2759BE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85.</w:t>
                  </w:r>
                </w:p>
              </w:tc>
              <w:tc>
                <w:tcPr>
                  <w:tcW w:w="1701" w:type="dxa"/>
                  <w:tcMar>
                    <w:top w:w="15" w:type="dxa"/>
                    <w:left w:w="15" w:type="dxa"/>
                    <w:bottom w:w="15" w:type="dxa"/>
                    <w:right w:w="15" w:type="dxa"/>
                  </w:tcMar>
                </w:tcPr>
                <w:p w14:paraId="38F4B0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Возврат части средств, привлеченных из Национального фонда Республики Казахстан, центральным уполномоченным органом по </w:t>
                  </w:r>
                  <w:r w:rsidRPr="00BB45E9">
                    <w:rPr>
                      <w:rFonts w:ascii="Times New Roman" w:hAnsi="Times New Roman" w:cs="Times New Roman"/>
                      <w:sz w:val="24"/>
                      <w:szCs w:val="24"/>
                    </w:rPr>
                    <w:lastRenderedPageBreak/>
                    <w:t>исполнению бюджета</w:t>
                  </w:r>
                </w:p>
              </w:tc>
              <w:tc>
                <w:tcPr>
                  <w:tcW w:w="1418" w:type="dxa"/>
                  <w:tcMar>
                    <w:top w:w="15" w:type="dxa"/>
                    <w:left w:w="15" w:type="dxa"/>
                    <w:bottom w:w="15" w:type="dxa"/>
                    <w:right w:w="15" w:type="dxa"/>
                  </w:tcMar>
                </w:tcPr>
                <w:p w14:paraId="1E161E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7270 Расходы по прочим трансфертам</w:t>
                  </w:r>
                </w:p>
              </w:tc>
              <w:tc>
                <w:tcPr>
                  <w:tcW w:w="1613" w:type="dxa"/>
                  <w:gridSpan w:val="2"/>
                  <w:tcMar>
                    <w:top w:w="15" w:type="dxa"/>
                    <w:left w:w="15" w:type="dxa"/>
                    <w:bottom w:w="15" w:type="dxa"/>
                    <w:right w:w="15" w:type="dxa"/>
                  </w:tcMar>
                </w:tcPr>
                <w:p w14:paraId="51AB9A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p>
              </w:tc>
            </w:tr>
            <w:tr w:rsidR="00DB5D22" w:rsidRPr="00BB45E9" w14:paraId="6DBD2096" w14:textId="77777777" w:rsidTr="00072A2F">
              <w:trPr>
                <w:trHeight w:val="30"/>
              </w:trPr>
              <w:tc>
                <w:tcPr>
                  <w:tcW w:w="5190" w:type="dxa"/>
                  <w:gridSpan w:val="5"/>
                  <w:tcMar>
                    <w:top w:w="15" w:type="dxa"/>
                    <w:left w:w="15" w:type="dxa"/>
                    <w:bottom w:w="15" w:type="dxa"/>
                    <w:right w:w="15" w:type="dxa"/>
                  </w:tcMar>
                </w:tcPr>
                <w:p w14:paraId="2F29B2C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1.3.2. Краткосрочная дебиторская задолженность по расчетам с бюджетом</w:t>
                  </w:r>
                </w:p>
              </w:tc>
            </w:tr>
            <w:tr w:rsidR="00DB5D22" w:rsidRPr="00BB45E9" w14:paraId="186AD7B0" w14:textId="77777777" w:rsidTr="00072A2F">
              <w:trPr>
                <w:trHeight w:val="30"/>
              </w:trPr>
              <w:tc>
                <w:tcPr>
                  <w:tcW w:w="458" w:type="dxa"/>
                  <w:tcMar>
                    <w:top w:w="15" w:type="dxa"/>
                    <w:left w:w="15" w:type="dxa"/>
                    <w:bottom w:w="15" w:type="dxa"/>
                    <w:right w:w="15" w:type="dxa"/>
                  </w:tcMar>
                </w:tcPr>
                <w:p w14:paraId="0B980A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86.</w:t>
                  </w:r>
                </w:p>
              </w:tc>
              <w:tc>
                <w:tcPr>
                  <w:tcW w:w="1701" w:type="dxa"/>
                  <w:tcMar>
                    <w:top w:w="15" w:type="dxa"/>
                    <w:left w:w="15" w:type="dxa"/>
                    <w:bottom w:w="15" w:type="dxa"/>
                    <w:right w:w="15" w:type="dxa"/>
                  </w:tcMar>
                </w:tcPr>
                <w:p w14:paraId="62DAEC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1418" w:type="dxa"/>
                  <w:tcMar>
                    <w:top w:w="15" w:type="dxa"/>
                    <w:left w:w="15" w:type="dxa"/>
                    <w:bottom w:w="15" w:type="dxa"/>
                    <w:right w:w="15" w:type="dxa"/>
                  </w:tcMar>
                </w:tcPr>
                <w:p w14:paraId="03A1FE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1220 Краткосрочная дебиторская задолженность по расчетам с бюджетом</w:t>
                  </w:r>
                </w:p>
              </w:tc>
              <w:tc>
                <w:tcPr>
                  <w:tcW w:w="1613" w:type="dxa"/>
                  <w:gridSpan w:val="2"/>
                  <w:tcMar>
                    <w:top w:w="15" w:type="dxa"/>
                    <w:left w:w="15" w:type="dxa"/>
                    <w:bottom w:w="15" w:type="dxa"/>
                    <w:right w:w="15" w:type="dxa"/>
                  </w:tcMar>
                </w:tcPr>
                <w:p w14:paraId="789F75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r>
            <w:tr w:rsidR="00DB5D22" w:rsidRPr="00BB45E9" w14:paraId="56CA5360" w14:textId="77777777" w:rsidTr="00072A2F">
              <w:trPr>
                <w:trHeight w:val="30"/>
              </w:trPr>
              <w:tc>
                <w:tcPr>
                  <w:tcW w:w="458" w:type="dxa"/>
                  <w:tcMar>
                    <w:top w:w="15" w:type="dxa"/>
                    <w:left w:w="15" w:type="dxa"/>
                    <w:bottom w:w="15" w:type="dxa"/>
                    <w:right w:w="15" w:type="dxa"/>
                  </w:tcMar>
                </w:tcPr>
                <w:p w14:paraId="55E132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87.</w:t>
                  </w:r>
                </w:p>
              </w:tc>
              <w:tc>
                <w:tcPr>
                  <w:tcW w:w="1701" w:type="dxa"/>
                  <w:tcMar>
                    <w:top w:w="15" w:type="dxa"/>
                    <w:left w:w="15" w:type="dxa"/>
                    <w:bottom w:w="15" w:type="dxa"/>
                    <w:right w:w="15" w:type="dxa"/>
                  </w:tcMar>
                </w:tcPr>
                <w:p w14:paraId="3B6AE2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задолженности по налогам в счет авансовых платежей</w:t>
                  </w:r>
                </w:p>
              </w:tc>
              <w:tc>
                <w:tcPr>
                  <w:tcW w:w="1418" w:type="dxa"/>
                  <w:tcMar>
                    <w:top w:w="15" w:type="dxa"/>
                    <w:left w:w="15" w:type="dxa"/>
                    <w:bottom w:w="15" w:type="dxa"/>
                    <w:right w:w="15" w:type="dxa"/>
                  </w:tcMar>
                </w:tcPr>
                <w:p w14:paraId="0E7D11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6F16BF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1220 Краткосрочная дебиторская задолженность по расчетам с бюджетом</w:t>
                  </w:r>
                </w:p>
              </w:tc>
            </w:tr>
            <w:tr w:rsidR="00DB5D22" w:rsidRPr="00BB45E9" w14:paraId="727899BC" w14:textId="77777777" w:rsidTr="00072A2F">
              <w:trPr>
                <w:trHeight w:val="30"/>
              </w:trPr>
              <w:tc>
                <w:tcPr>
                  <w:tcW w:w="5190" w:type="dxa"/>
                  <w:gridSpan w:val="5"/>
                  <w:tcMar>
                    <w:top w:w="15" w:type="dxa"/>
                    <w:left w:w="15" w:type="dxa"/>
                    <w:bottom w:w="15" w:type="dxa"/>
                    <w:right w:w="15" w:type="dxa"/>
                  </w:tcMar>
                </w:tcPr>
                <w:p w14:paraId="2AED739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1.3.3. Краткосрочная дебиторская задолженность покупателей и заказчиков</w:t>
                  </w:r>
                </w:p>
              </w:tc>
            </w:tr>
            <w:tr w:rsidR="00DB5D22" w:rsidRPr="00BB45E9" w14:paraId="5094E610" w14:textId="77777777" w:rsidTr="00072A2F">
              <w:trPr>
                <w:trHeight w:val="30"/>
              </w:trPr>
              <w:tc>
                <w:tcPr>
                  <w:tcW w:w="458" w:type="dxa"/>
                  <w:tcMar>
                    <w:top w:w="15" w:type="dxa"/>
                    <w:left w:w="15" w:type="dxa"/>
                    <w:bottom w:w="15" w:type="dxa"/>
                    <w:right w:w="15" w:type="dxa"/>
                  </w:tcMar>
                </w:tcPr>
                <w:p w14:paraId="17AEA3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88.</w:t>
                  </w:r>
                </w:p>
              </w:tc>
              <w:tc>
                <w:tcPr>
                  <w:tcW w:w="1701" w:type="dxa"/>
                  <w:tcMar>
                    <w:top w:w="15" w:type="dxa"/>
                    <w:left w:w="15" w:type="dxa"/>
                    <w:bottom w:w="15" w:type="dxa"/>
                    <w:right w:w="15" w:type="dxa"/>
                  </w:tcMar>
                </w:tcPr>
                <w:p w14:paraId="21BE91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доходов от реализации </w:t>
                  </w:r>
                  <w:r w:rsidRPr="00BB45E9">
                    <w:rPr>
                      <w:rFonts w:ascii="Times New Roman" w:hAnsi="Times New Roman" w:cs="Times New Roman"/>
                      <w:sz w:val="24"/>
                      <w:szCs w:val="24"/>
                    </w:rPr>
                    <w:lastRenderedPageBreak/>
                    <w:t>товаров, работ и услуг</w:t>
                  </w:r>
                </w:p>
              </w:tc>
              <w:tc>
                <w:tcPr>
                  <w:tcW w:w="1418" w:type="dxa"/>
                  <w:tcMar>
                    <w:top w:w="15" w:type="dxa"/>
                    <w:left w:w="15" w:type="dxa"/>
                    <w:bottom w:w="15" w:type="dxa"/>
                    <w:right w:w="15" w:type="dxa"/>
                  </w:tcMar>
                </w:tcPr>
                <w:p w14:paraId="26D692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1231 Краткосрочная </w:t>
                  </w:r>
                  <w:r w:rsidRPr="00BB45E9">
                    <w:rPr>
                      <w:rFonts w:ascii="Times New Roman" w:hAnsi="Times New Roman" w:cs="Times New Roman"/>
                      <w:sz w:val="24"/>
                      <w:szCs w:val="24"/>
                    </w:rPr>
                    <w:lastRenderedPageBreak/>
                    <w:t>дебиторская задолженность покупателей и заказчиков</w:t>
                  </w:r>
                </w:p>
              </w:tc>
              <w:tc>
                <w:tcPr>
                  <w:tcW w:w="1613" w:type="dxa"/>
                  <w:gridSpan w:val="2"/>
                  <w:tcMar>
                    <w:top w:w="15" w:type="dxa"/>
                    <w:left w:w="15" w:type="dxa"/>
                    <w:bottom w:w="15" w:type="dxa"/>
                    <w:right w:w="15" w:type="dxa"/>
                  </w:tcMar>
                </w:tcPr>
                <w:p w14:paraId="10B37B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6110 Доходы от реализации товаров, работ </w:t>
                  </w:r>
                  <w:r w:rsidRPr="00BB45E9">
                    <w:rPr>
                      <w:rFonts w:ascii="Times New Roman" w:hAnsi="Times New Roman" w:cs="Times New Roman"/>
                      <w:sz w:val="24"/>
                      <w:szCs w:val="24"/>
                    </w:rPr>
                    <w:lastRenderedPageBreak/>
                    <w:t>и услуг</w:t>
                  </w:r>
                </w:p>
              </w:tc>
            </w:tr>
            <w:tr w:rsidR="00DB5D22" w:rsidRPr="00BB45E9" w14:paraId="3B0CB5DD" w14:textId="77777777" w:rsidTr="00072A2F">
              <w:trPr>
                <w:trHeight w:val="30"/>
              </w:trPr>
              <w:tc>
                <w:tcPr>
                  <w:tcW w:w="458" w:type="dxa"/>
                  <w:tcMar>
                    <w:top w:w="15" w:type="dxa"/>
                    <w:left w:w="15" w:type="dxa"/>
                    <w:bottom w:w="15" w:type="dxa"/>
                    <w:right w:w="15" w:type="dxa"/>
                  </w:tcMar>
                </w:tcPr>
                <w:p w14:paraId="7B4ADF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89.</w:t>
                  </w:r>
                </w:p>
              </w:tc>
              <w:tc>
                <w:tcPr>
                  <w:tcW w:w="1701" w:type="dxa"/>
                  <w:tcMar>
                    <w:top w:w="15" w:type="dxa"/>
                    <w:left w:w="15" w:type="dxa"/>
                    <w:bottom w:w="15" w:type="dxa"/>
                    <w:right w:w="15" w:type="dxa"/>
                  </w:tcMar>
                </w:tcPr>
                <w:p w14:paraId="026C72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реализации, продажи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1573C1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1233 Краткосрочная дебиторская задолженность покупателей по имуществу, обращенного (поступившего) в собственность государства</w:t>
                  </w:r>
                </w:p>
              </w:tc>
              <w:tc>
                <w:tcPr>
                  <w:tcW w:w="1613" w:type="dxa"/>
                  <w:gridSpan w:val="2"/>
                  <w:tcMar>
                    <w:top w:w="15" w:type="dxa"/>
                    <w:left w:w="15" w:type="dxa"/>
                    <w:bottom w:w="15" w:type="dxa"/>
                    <w:right w:w="15" w:type="dxa"/>
                  </w:tcMar>
                </w:tcPr>
                <w:p w14:paraId="14E548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13B4106E" w14:textId="77777777" w:rsidTr="00072A2F">
              <w:trPr>
                <w:trHeight w:val="30"/>
              </w:trPr>
              <w:tc>
                <w:tcPr>
                  <w:tcW w:w="458" w:type="dxa"/>
                  <w:tcMar>
                    <w:top w:w="15" w:type="dxa"/>
                    <w:left w:w="15" w:type="dxa"/>
                    <w:bottom w:w="15" w:type="dxa"/>
                    <w:right w:w="15" w:type="dxa"/>
                  </w:tcMar>
                </w:tcPr>
                <w:p w14:paraId="71A9A8A3"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90.</w:t>
                  </w:r>
                </w:p>
              </w:tc>
              <w:tc>
                <w:tcPr>
                  <w:tcW w:w="1701" w:type="dxa"/>
                  <w:tcMar>
                    <w:top w:w="15" w:type="dxa"/>
                    <w:left w:w="15" w:type="dxa"/>
                    <w:bottom w:w="15" w:type="dxa"/>
                    <w:right w:w="15" w:type="dxa"/>
                  </w:tcMar>
                </w:tcPr>
                <w:p w14:paraId="14B76E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 сверхсметных поступлениях, осуществляется запись на признание обязательств перед бюджетом в сумме сверхсметных поступлений от </w:t>
                  </w:r>
                  <w:r w:rsidRPr="00BB45E9">
                    <w:rPr>
                      <w:rFonts w:ascii="Times New Roman" w:hAnsi="Times New Roman" w:cs="Times New Roman"/>
                      <w:sz w:val="24"/>
                      <w:szCs w:val="24"/>
                    </w:rPr>
                    <w:lastRenderedPageBreak/>
                    <w:t>платных услуг</w:t>
                  </w:r>
                </w:p>
              </w:tc>
              <w:tc>
                <w:tcPr>
                  <w:tcW w:w="1418" w:type="dxa"/>
                  <w:tcMar>
                    <w:top w:w="15" w:type="dxa"/>
                    <w:left w:w="15" w:type="dxa"/>
                    <w:bottom w:w="15" w:type="dxa"/>
                    <w:right w:w="15" w:type="dxa"/>
                  </w:tcMar>
                </w:tcPr>
                <w:p w14:paraId="5C2087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66EFAC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13CAC473" w14:textId="77777777" w:rsidTr="00072A2F">
              <w:trPr>
                <w:trHeight w:val="30"/>
              </w:trPr>
              <w:tc>
                <w:tcPr>
                  <w:tcW w:w="458" w:type="dxa"/>
                  <w:tcMar>
                    <w:top w:w="15" w:type="dxa"/>
                    <w:left w:w="15" w:type="dxa"/>
                    <w:bottom w:w="15" w:type="dxa"/>
                    <w:right w:w="15" w:type="dxa"/>
                  </w:tcMar>
                </w:tcPr>
                <w:p w14:paraId="7DE6F89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91.</w:t>
                  </w:r>
                </w:p>
              </w:tc>
              <w:tc>
                <w:tcPr>
                  <w:tcW w:w="1701" w:type="dxa"/>
                  <w:tcMar>
                    <w:top w:w="15" w:type="dxa"/>
                    <w:left w:w="15" w:type="dxa"/>
                    <w:bottom w:w="15" w:type="dxa"/>
                    <w:right w:w="15" w:type="dxa"/>
                  </w:tcMar>
                </w:tcPr>
                <w:p w14:paraId="20DCA9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за работы и услуги, выполненные по договорам</w:t>
                  </w:r>
                </w:p>
              </w:tc>
              <w:tc>
                <w:tcPr>
                  <w:tcW w:w="1418" w:type="dxa"/>
                  <w:tcMar>
                    <w:top w:w="15" w:type="dxa"/>
                    <w:left w:w="15" w:type="dxa"/>
                    <w:bottom w:w="15" w:type="dxa"/>
                    <w:right w:w="15" w:type="dxa"/>
                  </w:tcMar>
                </w:tcPr>
                <w:p w14:paraId="4C5127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607216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59518C06" w14:textId="77777777" w:rsidTr="00072A2F">
              <w:trPr>
                <w:trHeight w:val="30"/>
              </w:trPr>
              <w:tc>
                <w:tcPr>
                  <w:tcW w:w="458" w:type="dxa"/>
                  <w:tcMar>
                    <w:top w:w="15" w:type="dxa"/>
                    <w:left w:w="15" w:type="dxa"/>
                    <w:bottom w:w="15" w:type="dxa"/>
                    <w:right w:w="15" w:type="dxa"/>
                  </w:tcMar>
                </w:tcPr>
                <w:p w14:paraId="64DF3768"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92.</w:t>
                  </w:r>
                </w:p>
              </w:tc>
              <w:tc>
                <w:tcPr>
                  <w:tcW w:w="1701" w:type="dxa"/>
                  <w:tcMar>
                    <w:top w:w="15" w:type="dxa"/>
                    <w:left w:w="15" w:type="dxa"/>
                    <w:bottom w:w="15" w:type="dxa"/>
                    <w:right w:w="15" w:type="dxa"/>
                  </w:tcMar>
                </w:tcPr>
                <w:p w14:paraId="625D83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платы за содержание детей в школах-интернатах и в интернатах при школах</w:t>
                  </w:r>
                </w:p>
              </w:tc>
              <w:tc>
                <w:tcPr>
                  <w:tcW w:w="1418" w:type="dxa"/>
                  <w:tcMar>
                    <w:top w:w="15" w:type="dxa"/>
                    <w:left w:w="15" w:type="dxa"/>
                    <w:bottom w:w="15" w:type="dxa"/>
                    <w:right w:w="15" w:type="dxa"/>
                  </w:tcMar>
                </w:tcPr>
                <w:p w14:paraId="388A7C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33D6FA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0781FF4E" w14:textId="77777777" w:rsidTr="00072A2F">
              <w:trPr>
                <w:trHeight w:val="30"/>
              </w:trPr>
              <w:tc>
                <w:tcPr>
                  <w:tcW w:w="458" w:type="dxa"/>
                  <w:tcMar>
                    <w:top w:w="15" w:type="dxa"/>
                    <w:left w:w="15" w:type="dxa"/>
                    <w:bottom w:w="15" w:type="dxa"/>
                    <w:right w:w="15" w:type="dxa"/>
                  </w:tcMar>
                </w:tcPr>
                <w:p w14:paraId="2875A20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93.</w:t>
                  </w:r>
                </w:p>
              </w:tc>
              <w:tc>
                <w:tcPr>
                  <w:tcW w:w="1701" w:type="dxa"/>
                  <w:tcMar>
                    <w:top w:w="15" w:type="dxa"/>
                    <w:left w:w="15" w:type="dxa"/>
                    <w:bottom w:w="15" w:type="dxa"/>
                    <w:right w:w="15" w:type="dxa"/>
                  </w:tcMar>
                </w:tcPr>
                <w:p w14:paraId="43D533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платы за содержание детей</w:t>
                  </w:r>
                </w:p>
              </w:tc>
              <w:tc>
                <w:tcPr>
                  <w:tcW w:w="1418" w:type="dxa"/>
                  <w:tcMar>
                    <w:top w:w="15" w:type="dxa"/>
                    <w:left w:w="15" w:type="dxa"/>
                    <w:bottom w:w="15" w:type="dxa"/>
                    <w:right w:w="15" w:type="dxa"/>
                  </w:tcMar>
                </w:tcPr>
                <w:p w14:paraId="6517D5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5E553F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4DD56126" w14:textId="77777777" w:rsidTr="00072A2F">
              <w:trPr>
                <w:trHeight w:val="30"/>
              </w:trPr>
              <w:tc>
                <w:tcPr>
                  <w:tcW w:w="458" w:type="dxa"/>
                  <w:vMerge w:val="restart"/>
                  <w:tcMar>
                    <w:top w:w="15" w:type="dxa"/>
                    <w:left w:w="15" w:type="dxa"/>
                    <w:bottom w:w="15" w:type="dxa"/>
                    <w:right w:w="15" w:type="dxa"/>
                  </w:tcMar>
                </w:tcPr>
                <w:p w14:paraId="212BFA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94.</w:t>
                  </w:r>
                </w:p>
              </w:tc>
              <w:tc>
                <w:tcPr>
                  <w:tcW w:w="1701" w:type="dxa"/>
                  <w:tcMar>
                    <w:top w:w="15" w:type="dxa"/>
                    <w:left w:w="15" w:type="dxa"/>
                    <w:bottom w:w="15" w:type="dxa"/>
                    <w:right w:w="15" w:type="dxa"/>
                  </w:tcMar>
                </w:tcPr>
                <w:p w14:paraId="2F2861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Возврат платы за содержание детей в детских дошкольных учреждениях и погашение задолженности перед </w:t>
                  </w:r>
                  <w:r w:rsidRPr="00BB45E9">
                    <w:rPr>
                      <w:rFonts w:ascii="Times New Roman" w:hAnsi="Times New Roman" w:cs="Times New Roman"/>
                      <w:sz w:val="24"/>
                      <w:szCs w:val="24"/>
                    </w:rPr>
                    <w:lastRenderedPageBreak/>
                    <w:t>родителями</w:t>
                  </w:r>
                </w:p>
              </w:tc>
              <w:tc>
                <w:tcPr>
                  <w:tcW w:w="1418" w:type="dxa"/>
                  <w:tcMar>
                    <w:top w:w="15" w:type="dxa"/>
                    <w:left w:w="15" w:type="dxa"/>
                    <w:bottom w:w="15" w:type="dxa"/>
                    <w:right w:w="15" w:type="dxa"/>
                  </w:tcMar>
                </w:tcPr>
                <w:p w14:paraId="3B218E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1232 Краткосрочная дебиторская задолженность по специальным видам </w:t>
                  </w:r>
                  <w:r w:rsidRPr="00BB45E9">
                    <w:rPr>
                      <w:rFonts w:ascii="Times New Roman" w:hAnsi="Times New Roman" w:cs="Times New Roman"/>
                      <w:sz w:val="24"/>
                      <w:szCs w:val="24"/>
                    </w:rPr>
                    <w:lastRenderedPageBreak/>
                    <w:t>платежей</w:t>
                  </w:r>
                </w:p>
              </w:tc>
              <w:tc>
                <w:tcPr>
                  <w:tcW w:w="1613" w:type="dxa"/>
                  <w:gridSpan w:val="2"/>
                  <w:tcMar>
                    <w:top w:w="15" w:type="dxa"/>
                    <w:left w:w="15" w:type="dxa"/>
                    <w:bottom w:w="15" w:type="dxa"/>
                    <w:right w:w="15" w:type="dxa"/>
                  </w:tcMar>
                </w:tcPr>
                <w:p w14:paraId="116AEB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r w:rsidRPr="00BB45E9">
                    <w:rPr>
                      <w:rFonts w:ascii="Times New Roman" w:hAnsi="Times New Roman" w:cs="Times New Roman"/>
                      <w:sz w:val="24"/>
                      <w:szCs w:val="24"/>
                    </w:rPr>
                    <w:br/>
                    <w:t>1042 КСН платных услуг</w:t>
                  </w:r>
                </w:p>
              </w:tc>
            </w:tr>
            <w:tr w:rsidR="00DB5D22" w:rsidRPr="00BB45E9" w14:paraId="0F7F2BE6" w14:textId="77777777" w:rsidTr="00072A2F">
              <w:trPr>
                <w:trHeight w:val="30"/>
              </w:trPr>
              <w:tc>
                <w:tcPr>
                  <w:tcW w:w="458" w:type="dxa"/>
                  <w:vMerge/>
                </w:tcPr>
                <w:p w14:paraId="0DFCD86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805D8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уменьшение дохода от реализации на сумму возврата</w:t>
                  </w:r>
                </w:p>
              </w:tc>
              <w:tc>
                <w:tcPr>
                  <w:tcW w:w="1418" w:type="dxa"/>
                  <w:tcMar>
                    <w:top w:w="15" w:type="dxa"/>
                    <w:left w:w="15" w:type="dxa"/>
                    <w:bottom w:w="15" w:type="dxa"/>
                    <w:right w:w="15" w:type="dxa"/>
                  </w:tcMar>
                </w:tcPr>
                <w:p w14:paraId="534DC4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c>
                <w:tcPr>
                  <w:tcW w:w="1613" w:type="dxa"/>
                  <w:gridSpan w:val="2"/>
                  <w:tcMar>
                    <w:top w:w="15" w:type="dxa"/>
                    <w:left w:w="15" w:type="dxa"/>
                    <w:bottom w:w="15" w:type="dxa"/>
                    <w:right w:w="15" w:type="dxa"/>
                  </w:tcMar>
                </w:tcPr>
                <w:p w14:paraId="6976D9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5BD30114" w14:textId="77777777" w:rsidTr="00072A2F">
              <w:trPr>
                <w:trHeight w:val="30"/>
              </w:trPr>
              <w:tc>
                <w:tcPr>
                  <w:tcW w:w="458" w:type="dxa"/>
                  <w:vMerge w:val="restart"/>
                  <w:tcMar>
                    <w:top w:w="15" w:type="dxa"/>
                    <w:left w:w="15" w:type="dxa"/>
                    <w:bottom w:w="15" w:type="dxa"/>
                    <w:right w:w="15" w:type="dxa"/>
                  </w:tcMar>
                </w:tcPr>
                <w:p w14:paraId="1CC3C4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95.</w:t>
                  </w:r>
                </w:p>
              </w:tc>
              <w:tc>
                <w:tcPr>
                  <w:tcW w:w="1701" w:type="dxa"/>
                  <w:tcMar>
                    <w:top w:w="15" w:type="dxa"/>
                    <w:left w:w="15" w:type="dxa"/>
                    <w:bottom w:w="15" w:type="dxa"/>
                    <w:right w:w="15" w:type="dxa"/>
                  </w:tcMar>
                </w:tcPr>
                <w:p w14:paraId="1D4750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дохода от реализации товаров, работ и услуг, от благотворительной помощи</w:t>
                  </w:r>
                </w:p>
              </w:tc>
              <w:tc>
                <w:tcPr>
                  <w:tcW w:w="1418" w:type="dxa"/>
                  <w:tcMar>
                    <w:top w:w="15" w:type="dxa"/>
                    <w:left w:w="15" w:type="dxa"/>
                    <w:bottom w:w="15" w:type="dxa"/>
                    <w:right w:w="15" w:type="dxa"/>
                  </w:tcMar>
                </w:tcPr>
                <w:p w14:paraId="53F367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3BE1AD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6110 Доходы от реализации товаров, работ и услуг </w:t>
                  </w:r>
                  <w:r w:rsidRPr="00BB45E9">
                    <w:rPr>
                      <w:rFonts w:ascii="Times New Roman" w:hAnsi="Times New Roman" w:cs="Times New Roman"/>
                      <w:sz w:val="24"/>
                      <w:szCs w:val="24"/>
                    </w:rPr>
                    <w:br/>
                    <w:t>6050 Доходы от благотворительной помощи</w:t>
                  </w:r>
                </w:p>
              </w:tc>
            </w:tr>
            <w:tr w:rsidR="00DB5D22" w:rsidRPr="00BB45E9" w14:paraId="6530A106" w14:textId="77777777" w:rsidTr="00072A2F">
              <w:trPr>
                <w:trHeight w:val="30"/>
              </w:trPr>
              <w:tc>
                <w:tcPr>
                  <w:tcW w:w="458" w:type="dxa"/>
                  <w:vMerge/>
                </w:tcPr>
                <w:p w14:paraId="48DD38C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9D8F6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кассу государственного учреждения платы за питание работников по месту работы</w:t>
                  </w:r>
                </w:p>
              </w:tc>
              <w:tc>
                <w:tcPr>
                  <w:tcW w:w="1418" w:type="dxa"/>
                  <w:tcMar>
                    <w:top w:w="15" w:type="dxa"/>
                    <w:left w:w="15" w:type="dxa"/>
                    <w:bottom w:w="15" w:type="dxa"/>
                    <w:right w:w="15" w:type="dxa"/>
                  </w:tcMar>
                </w:tcPr>
                <w:p w14:paraId="4381DB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67C0A9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0F9388FA" w14:textId="77777777" w:rsidTr="00072A2F">
              <w:trPr>
                <w:trHeight w:val="30"/>
              </w:trPr>
              <w:tc>
                <w:tcPr>
                  <w:tcW w:w="458" w:type="dxa"/>
                  <w:vMerge w:val="restart"/>
                  <w:tcMar>
                    <w:top w:w="15" w:type="dxa"/>
                    <w:left w:w="15" w:type="dxa"/>
                    <w:bottom w:w="15" w:type="dxa"/>
                    <w:right w:w="15" w:type="dxa"/>
                  </w:tcMar>
                </w:tcPr>
                <w:p w14:paraId="159E48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96.</w:t>
                  </w:r>
                </w:p>
              </w:tc>
              <w:tc>
                <w:tcPr>
                  <w:tcW w:w="1701" w:type="dxa"/>
                  <w:tcMar>
                    <w:top w:w="15" w:type="dxa"/>
                    <w:left w:w="15" w:type="dxa"/>
                    <w:bottom w:w="15" w:type="dxa"/>
                    <w:right w:w="15" w:type="dxa"/>
                  </w:tcMar>
                </w:tcPr>
                <w:p w14:paraId="745546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дохода от реализации товаров, работ и услуг, от благотворитель</w:t>
                  </w:r>
                  <w:r w:rsidRPr="00BB45E9">
                    <w:rPr>
                      <w:rFonts w:ascii="Times New Roman" w:hAnsi="Times New Roman" w:cs="Times New Roman"/>
                      <w:sz w:val="24"/>
                      <w:szCs w:val="24"/>
                    </w:rPr>
                    <w:lastRenderedPageBreak/>
                    <w:t>ной помощи</w:t>
                  </w:r>
                </w:p>
              </w:tc>
              <w:tc>
                <w:tcPr>
                  <w:tcW w:w="1418" w:type="dxa"/>
                  <w:tcMar>
                    <w:top w:w="15" w:type="dxa"/>
                    <w:left w:w="15" w:type="dxa"/>
                    <w:bottom w:w="15" w:type="dxa"/>
                    <w:right w:w="15" w:type="dxa"/>
                  </w:tcMar>
                </w:tcPr>
                <w:p w14:paraId="067C43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1232 Краткосрочная дебиторская задолженность по </w:t>
                  </w:r>
                  <w:r w:rsidRPr="00BB45E9">
                    <w:rPr>
                      <w:rFonts w:ascii="Times New Roman" w:hAnsi="Times New Roman" w:cs="Times New Roman"/>
                      <w:sz w:val="24"/>
                      <w:szCs w:val="24"/>
                    </w:rPr>
                    <w:lastRenderedPageBreak/>
                    <w:t>специальным видам платежей</w:t>
                  </w:r>
                </w:p>
              </w:tc>
              <w:tc>
                <w:tcPr>
                  <w:tcW w:w="1613" w:type="dxa"/>
                  <w:gridSpan w:val="2"/>
                  <w:tcMar>
                    <w:top w:w="15" w:type="dxa"/>
                    <w:left w:w="15" w:type="dxa"/>
                    <w:bottom w:w="15" w:type="dxa"/>
                    <w:right w:w="15" w:type="dxa"/>
                  </w:tcMar>
                </w:tcPr>
                <w:p w14:paraId="6843E4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6110 Доходы от реализации товаров, работ и услуг</w:t>
                  </w:r>
                  <w:r w:rsidRPr="00BB45E9">
                    <w:rPr>
                      <w:rFonts w:ascii="Times New Roman" w:hAnsi="Times New Roman" w:cs="Times New Roman"/>
                      <w:sz w:val="24"/>
                      <w:szCs w:val="24"/>
                    </w:rPr>
                    <w:br/>
                    <w:t xml:space="preserve">6050 Доходы от </w:t>
                  </w:r>
                  <w:r w:rsidRPr="00BB45E9">
                    <w:rPr>
                      <w:rFonts w:ascii="Times New Roman" w:hAnsi="Times New Roman" w:cs="Times New Roman"/>
                      <w:sz w:val="24"/>
                      <w:szCs w:val="24"/>
                    </w:rPr>
                    <w:lastRenderedPageBreak/>
                    <w:t>благотворительной помощи</w:t>
                  </w:r>
                </w:p>
              </w:tc>
            </w:tr>
            <w:tr w:rsidR="00DB5D22" w:rsidRPr="00BB45E9" w14:paraId="66A8E5CE" w14:textId="77777777" w:rsidTr="00072A2F">
              <w:trPr>
                <w:trHeight w:val="30"/>
              </w:trPr>
              <w:tc>
                <w:tcPr>
                  <w:tcW w:w="458" w:type="dxa"/>
                  <w:vMerge/>
                </w:tcPr>
                <w:p w14:paraId="29FAA12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0465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1418" w:type="dxa"/>
                  <w:tcMar>
                    <w:top w:w="15" w:type="dxa"/>
                    <w:left w:w="15" w:type="dxa"/>
                    <w:bottom w:w="15" w:type="dxa"/>
                    <w:right w:w="15" w:type="dxa"/>
                  </w:tcMar>
                </w:tcPr>
                <w:p w14:paraId="36BD6C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r w:rsidRPr="00BB45E9">
                    <w:rPr>
                      <w:rFonts w:ascii="Times New Roman" w:hAnsi="Times New Roman" w:cs="Times New Roman"/>
                      <w:sz w:val="24"/>
                      <w:szCs w:val="24"/>
                    </w:rPr>
                    <w:br/>
                    <w:t>1041 КСН благотворительной помощи</w:t>
                  </w:r>
                </w:p>
              </w:tc>
              <w:tc>
                <w:tcPr>
                  <w:tcW w:w="1613" w:type="dxa"/>
                  <w:gridSpan w:val="2"/>
                  <w:tcMar>
                    <w:top w:w="15" w:type="dxa"/>
                    <w:left w:w="15" w:type="dxa"/>
                    <w:bottom w:w="15" w:type="dxa"/>
                    <w:right w:w="15" w:type="dxa"/>
                  </w:tcMar>
                </w:tcPr>
                <w:p w14:paraId="1C077F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1FB1B041" w14:textId="77777777" w:rsidTr="00072A2F">
              <w:trPr>
                <w:trHeight w:val="30"/>
              </w:trPr>
              <w:tc>
                <w:tcPr>
                  <w:tcW w:w="5190" w:type="dxa"/>
                  <w:gridSpan w:val="5"/>
                  <w:tcMar>
                    <w:top w:w="15" w:type="dxa"/>
                    <w:left w:w="15" w:type="dxa"/>
                    <w:bottom w:w="15" w:type="dxa"/>
                    <w:right w:w="15" w:type="dxa"/>
                  </w:tcMar>
                </w:tcPr>
                <w:p w14:paraId="7884F4D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1.3.4. Краткосрочные вознаграждения к получению</w:t>
                  </w:r>
                </w:p>
              </w:tc>
            </w:tr>
            <w:tr w:rsidR="00DB5D22" w:rsidRPr="00BB45E9" w14:paraId="37CCEC4E" w14:textId="77777777" w:rsidTr="00072A2F">
              <w:trPr>
                <w:trHeight w:val="30"/>
              </w:trPr>
              <w:tc>
                <w:tcPr>
                  <w:tcW w:w="458" w:type="dxa"/>
                  <w:vMerge w:val="restart"/>
                  <w:tcMar>
                    <w:top w:w="15" w:type="dxa"/>
                    <w:left w:w="15" w:type="dxa"/>
                    <w:bottom w:w="15" w:type="dxa"/>
                    <w:right w:w="15" w:type="dxa"/>
                  </w:tcMar>
                </w:tcPr>
                <w:p w14:paraId="7EC360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97.</w:t>
                  </w:r>
                </w:p>
              </w:tc>
              <w:tc>
                <w:tcPr>
                  <w:tcW w:w="1701" w:type="dxa"/>
                  <w:tcMar>
                    <w:top w:w="15" w:type="dxa"/>
                    <w:left w:w="15" w:type="dxa"/>
                    <w:bottom w:w="15" w:type="dxa"/>
                    <w:right w:w="15" w:type="dxa"/>
                  </w:tcMar>
                </w:tcPr>
                <w:p w14:paraId="285982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предоставленным займам, по арендованным средствам и т.д.)</w:t>
                  </w:r>
                </w:p>
              </w:tc>
              <w:tc>
                <w:tcPr>
                  <w:tcW w:w="1418" w:type="dxa"/>
                  <w:tcMar>
                    <w:top w:w="15" w:type="dxa"/>
                    <w:left w:w="15" w:type="dxa"/>
                    <w:bottom w:w="15" w:type="dxa"/>
                    <w:right w:w="15" w:type="dxa"/>
                  </w:tcMar>
                </w:tcPr>
                <w:p w14:paraId="0CDF73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737057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2F493278" w14:textId="77777777" w:rsidTr="00072A2F">
              <w:trPr>
                <w:trHeight w:val="30"/>
              </w:trPr>
              <w:tc>
                <w:tcPr>
                  <w:tcW w:w="458" w:type="dxa"/>
                  <w:vMerge/>
                </w:tcPr>
                <w:p w14:paraId="4B92448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55BC0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по </w:t>
                  </w:r>
                  <w:r w:rsidRPr="00BB45E9">
                    <w:rPr>
                      <w:rFonts w:ascii="Times New Roman" w:hAnsi="Times New Roman" w:cs="Times New Roman"/>
                      <w:sz w:val="24"/>
                      <w:szCs w:val="24"/>
                    </w:rPr>
                    <w:lastRenderedPageBreak/>
                    <w:t>полученному доходу по вознаграждениям</w:t>
                  </w:r>
                </w:p>
              </w:tc>
              <w:tc>
                <w:tcPr>
                  <w:tcW w:w="1418" w:type="dxa"/>
                  <w:tcMar>
                    <w:top w:w="15" w:type="dxa"/>
                    <w:left w:w="15" w:type="dxa"/>
                    <w:bottom w:w="15" w:type="dxa"/>
                    <w:right w:w="15" w:type="dxa"/>
                  </w:tcMar>
                </w:tcPr>
                <w:p w14:paraId="6C02C5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163DE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перед бюджетом по прочим </w:t>
                  </w:r>
                  <w:r w:rsidRPr="00BB45E9">
                    <w:rPr>
                      <w:rFonts w:ascii="Times New Roman" w:hAnsi="Times New Roman" w:cs="Times New Roman"/>
                      <w:sz w:val="24"/>
                      <w:szCs w:val="24"/>
                    </w:rPr>
                    <w:lastRenderedPageBreak/>
                    <w:t>операциям</w:t>
                  </w:r>
                </w:p>
              </w:tc>
            </w:tr>
            <w:tr w:rsidR="00DB5D22" w:rsidRPr="00BB45E9" w14:paraId="14CD525F" w14:textId="77777777" w:rsidTr="00072A2F">
              <w:trPr>
                <w:trHeight w:val="30"/>
              </w:trPr>
              <w:tc>
                <w:tcPr>
                  <w:tcW w:w="458" w:type="dxa"/>
                  <w:vMerge w:val="restart"/>
                  <w:tcMar>
                    <w:top w:w="15" w:type="dxa"/>
                    <w:left w:w="15" w:type="dxa"/>
                    <w:bottom w:w="15" w:type="dxa"/>
                    <w:right w:w="15" w:type="dxa"/>
                  </w:tcMar>
                </w:tcPr>
                <w:p w14:paraId="2621F8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98.</w:t>
                  </w:r>
                </w:p>
              </w:tc>
              <w:tc>
                <w:tcPr>
                  <w:tcW w:w="1701" w:type="dxa"/>
                  <w:tcMar>
                    <w:top w:w="15" w:type="dxa"/>
                    <w:left w:w="15" w:type="dxa"/>
                    <w:bottom w:w="15" w:type="dxa"/>
                    <w:right w:w="15" w:type="dxa"/>
                  </w:tcMar>
                </w:tcPr>
                <w:p w14:paraId="0045C3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дивидендов администратором бюджетных программ</w:t>
                  </w:r>
                </w:p>
              </w:tc>
              <w:tc>
                <w:tcPr>
                  <w:tcW w:w="1418" w:type="dxa"/>
                  <w:tcMar>
                    <w:top w:w="15" w:type="dxa"/>
                    <w:left w:w="15" w:type="dxa"/>
                    <w:bottom w:w="15" w:type="dxa"/>
                    <w:right w:w="15" w:type="dxa"/>
                  </w:tcMar>
                </w:tcPr>
                <w:p w14:paraId="0F5796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2E29CD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75CE80D0" w14:textId="77777777" w:rsidTr="00072A2F">
              <w:trPr>
                <w:trHeight w:val="30"/>
              </w:trPr>
              <w:tc>
                <w:tcPr>
                  <w:tcW w:w="458" w:type="dxa"/>
                  <w:vMerge/>
                </w:tcPr>
                <w:p w14:paraId="23DDD3B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00EE4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6563E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595FB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8D63701" w14:textId="77777777" w:rsidTr="00072A2F">
              <w:trPr>
                <w:trHeight w:val="30"/>
              </w:trPr>
              <w:tc>
                <w:tcPr>
                  <w:tcW w:w="5190" w:type="dxa"/>
                  <w:gridSpan w:val="5"/>
                  <w:tcMar>
                    <w:top w:w="15" w:type="dxa"/>
                    <w:left w:w="15" w:type="dxa"/>
                    <w:bottom w:w="15" w:type="dxa"/>
                    <w:right w:w="15" w:type="dxa"/>
                  </w:tcMar>
                </w:tcPr>
                <w:p w14:paraId="0E3095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1.3.5. Краткосрочная дебиторская задолженность работников</w:t>
                  </w:r>
                </w:p>
              </w:tc>
            </w:tr>
            <w:tr w:rsidR="00DB5D22" w:rsidRPr="00BB45E9" w14:paraId="1CE86264" w14:textId="77777777" w:rsidTr="00072A2F">
              <w:trPr>
                <w:trHeight w:val="30"/>
              </w:trPr>
              <w:tc>
                <w:tcPr>
                  <w:tcW w:w="458" w:type="dxa"/>
                  <w:tcMar>
                    <w:top w:w="15" w:type="dxa"/>
                    <w:left w:w="15" w:type="dxa"/>
                    <w:bottom w:w="15" w:type="dxa"/>
                    <w:right w:w="15" w:type="dxa"/>
                  </w:tcMar>
                </w:tcPr>
                <w:p w14:paraId="4D0912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99.</w:t>
                  </w:r>
                </w:p>
              </w:tc>
              <w:tc>
                <w:tcPr>
                  <w:tcW w:w="1701" w:type="dxa"/>
                  <w:tcMar>
                    <w:top w:w="15" w:type="dxa"/>
                    <w:left w:w="15" w:type="dxa"/>
                    <w:bottom w:w="15" w:type="dxa"/>
                    <w:right w:w="15" w:type="dxa"/>
                  </w:tcMar>
                </w:tcPr>
                <w:p w14:paraId="701D83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373AA4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w:t>
                  </w:r>
                  <w:r w:rsidRPr="00BB45E9">
                    <w:rPr>
                      <w:rFonts w:ascii="Times New Roman" w:hAnsi="Times New Roman" w:cs="Times New Roman"/>
                      <w:sz w:val="24"/>
                      <w:szCs w:val="24"/>
                    </w:rPr>
                    <w:lastRenderedPageBreak/>
                    <w:t>м суммам</w:t>
                  </w:r>
                </w:p>
              </w:tc>
              <w:tc>
                <w:tcPr>
                  <w:tcW w:w="1613" w:type="dxa"/>
                  <w:gridSpan w:val="2"/>
                  <w:tcMar>
                    <w:top w:w="15" w:type="dxa"/>
                    <w:left w:w="15" w:type="dxa"/>
                    <w:bottom w:w="15" w:type="dxa"/>
                    <w:right w:w="15" w:type="dxa"/>
                  </w:tcMar>
                </w:tcPr>
                <w:p w14:paraId="5FC4D3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34CD3E0D" w14:textId="77777777" w:rsidTr="00072A2F">
              <w:trPr>
                <w:trHeight w:val="30"/>
              </w:trPr>
              <w:tc>
                <w:tcPr>
                  <w:tcW w:w="458" w:type="dxa"/>
                  <w:tcMar>
                    <w:top w:w="15" w:type="dxa"/>
                    <w:left w:w="15" w:type="dxa"/>
                    <w:bottom w:w="15" w:type="dxa"/>
                    <w:right w:w="15" w:type="dxa"/>
                  </w:tcMar>
                </w:tcPr>
                <w:p w14:paraId="1A1355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100.</w:t>
                  </w:r>
                </w:p>
              </w:tc>
              <w:tc>
                <w:tcPr>
                  <w:tcW w:w="1701" w:type="dxa"/>
                  <w:tcMar>
                    <w:top w:w="15" w:type="dxa"/>
                    <w:left w:w="15" w:type="dxa"/>
                    <w:bottom w:w="15" w:type="dxa"/>
                    <w:right w:w="15" w:type="dxa"/>
                  </w:tcMar>
                </w:tcPr>
                <w:p w14:paraId="72C961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329DF0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01A1C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6BB45044" w14:textId="77777777" w:rsidTr="00072A2F">
              <w:trPr>
                <w:trHeight w:val="30"/>
              </w:trPr>
              <w:tc>
                <w:tcPr>
                  <w:tcW w:w="458" w:type="dxa"/>
                  <w:vMerge w:val="restart"/>
                  <w:tcMar>
                    <w:top w:w="15" w:type="dxa"/>
                    <w:left w:w="15" w:type="dxa"/>
                    <w:bottom w:w="15" w:type="dxa"/>
                    <w:right w:w="15" w:type="dxa"/>
                  </w:tcMar>
                </w:tcPr>
                <w:p w14:paraId="40D245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w:t>
                  </w:r>
                </w:p>
              </w:tc>
              <w:tc>
                <w:tcPr>
                  <w:tcW w:w="1701" w:type="dxa"/>
                  <w:tcMar>
                    <w:top w:w="15" w:type="dxa"/>
                    <w:left w:w="15" w:type="dxa"/>
                    <w:bottom w:w="15" w:type="dxa"/>
                    <w:right w:w="15" w:type="dxa"/>
                  </w:tcMar>
                </w:tcPr>
                <w:p w14:paraId="5DD345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0D2632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0D64B6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2AA6FF6B" w14:textId="77777777" w:rsidTr="00072A2F">
              <w:trPr>
                <w:trHeight w:val="30"/>
              </w:trPr>
              <w:tc>
                <w:tcPr>
                  <w:tcW w:w="458" w:type="dxa"/>
                  <w:vMerge/>
                </w:tcPr>
                <w:p w14:paraId="7F783C0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2A3FE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2867A7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A316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53525393" w14:textId="77777777" w:rsidTr="00072A2F">
              <w:trPr>
                <w:trHeight w:val="30"/>
              </w:trPr>
              <w:tc>
                <w:tcPr>
                  <w:tcW w:w="458" w:type="dxa"/>
                  <w:vMerge w:val="restart"/>
                  <w:tcMar>
                    <w:top w:w="15" w:type="dxa"/>
                    <w:left w:w="15" w:type="dxa"/>
                    <w:bottom w:w="15" w:type="dxa"/>
                    <w:right w:w="15" w:type="dxa"/>
                  </w:tcMar>
                </w:tcPr>
                <w:p w14:paraId="63A16D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w:t>
                  </w:r>
                </w:p>
              </w:tc>
              <w:tc>
                <w:tcPr>
                  <w:tcW w:w="1701" w:type="dxa"/>
                  <w:vMerge w:val="restart"/>
                  <w:tcMar>
                    <w:top w:w="15" w:type="dxa"/>
                    <w:left w:w="15" w:type="dxa"/>
                    <w:bottom w:w="15" w:type="dxa"/>
                    <w:right w:w="15" w:type="dxa"/>
                  </w:tcMar>
                </w:tcPr>
                <w:p w14:paraId="42FE72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денежных </w:t>
                  </w:r>
                  <w:r w:rsidRPr="00BB45E9">
                    <w:rPr>
                      <w:rFonts w:ascii="Times New Roman" w:hAnsi="Times New Roman" w:cs="Times New Roman"/>
                      <w:sz w:val="24"/>
                      <w:szCs w:val="24"/>
                    </w:rPr>
                    <w:lastRenderedPageBreak/>
                    <w:t>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3669F3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Денежные </w:t>
                  </w:r>
                  <w:r w:rsidRPr="00BB45E9">
                    <w:rPr>
                      <w:rFonts w:ascii="Times New Roman" w:hAnsi="Times New Roman" w:cs="Times New Roman"/>
                      <w:sz w:val="24"/>
                      <w:szCs w:val="24"/>
                    </w:rPr>
                    <w:lastRenderedPageBreak/>
                    <w:t>средства в кассе</w:t>
                  </w:r>
                </w:p>
              </w:tc>
              <w:tc>
                <w:tcPr>
                  <w:tcW w:w="1613" w:type="dxa"/>
                  <w:gridSpan w:val="2"/>
                  <w:tcMar>
                    <w:top w:w="15" w:type="dxa"/>
                    <w:left w:w="15" w:type="dxa"/>
                    <w:bottom w:w="15" w:type="dxa"/>
                    <w:right w:w="15" w:type="dxa"/>
                  </w:tcMar>
                </w:tcPr>
                <w:p w14:paraId="19B517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Краткосрочная </w:t>
                  </w:r>
                  <w:r w:rsidRPr="00BB45E9">
                    <w:rPr>
                      <w:rFonts w:ascii="Times New Roman" w:hAnsi="Times New Roman" w:cs="Times New Roman"/>
                      <w:sz w:val="24"/>
                      <w:szCs w:val="24"/>
                    </w:rPr>
                    <w:lastRenderedPageBreak/>
                    <w:t>дебиторская задолженность по другим видам расчетов с работниками</w:t>
                  </w:r>
                </w:p>
              </w:tc>
            </w:tr>
            <w:tr w:rsidR="00DB5D22" w:rsidRPr="00BB45E9" w14:paraId="19CEE2E4" w14:textId="77777777" w:rsidTr="00072A2F">
              <w:trPr>
                <w:trHeight w:val="30"/>
              </w:trPr>
              <w:tc>
                <w:tcPr>
                  <w:tcW w:w="458" w:type="dxa"/>
                  <w:vMerge/>
                </w:tcPr>
                <w:p w14:paraId="185D075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3EF85B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6EAD4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9F512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794C953E" w14:textId="77777777" w:rsidTr="00072A2F">
              <w:trPr>
                <w:trHeight w:val="30"/>
              </w:trPr>
              <w:tc>
                <w:tcPr>
                  <w:tcW w:w="458" w:type="dxa"/>
                  <w:tcMar>
                    <w:top w:w="15" w:type="dxa"/>
                    <w:left w:w="15" w:type="dxa"/>
                    <w:bottom w:w="15" w:type="dxa"/>
                    <w:right w:w="15" w:type="dxa"/>
                  </w:tcMar>
                </w:tcPr>
                <w:p w14:paraId="30E2FB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w:t>
                  </w:r>
                </w:p>
              </w:tc>
              <w:tc>
                <w:tcPr>
                  <w:tcW w:w="1701" w:type="dxa"/>
                  <w:tcMar>
                    <w:top w:w="15" w:type="dxa"/>
                    <w:left w:w="15" w:type="dxa"/>
                    <w:bottom w:w="15" w:type="dxa"/>
                    <w:right w:w="15" w:type="dxa"/>
                  </w:tcMar>
                </w:tcPr>
                <w:p w14:paraId="0ED834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1760E1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AB47D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DB5D22" w:rsidRPr="00BB45E9" w14:paraId="30C4AE52" w14:textId="77777777" w:rsidTr="00072A2F">
              <w:trPr>
                <w:trHeight w:val="30"/>
              </w:trPr>
              <w:tc>
                <w:tcPr>
                  <w:tcW w:w="5190" w:type="dxa"/>
                  <w:gridSpan w:val="5"/>
                  <w:tcMar>
                    <w:top w:w="15" w:type="dxa"/>
                    <w:left w:w="15" w:type="dxa"/>
                    <w:bottom w:w="15" w:type="dxa"/>
                    <w:right w:w="15" w:type="dxa"/>
                  </w:tcMar>
                </w:tcPr>
                <w:p w14:paraId="0A065A5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1.3.6. Краткосрочная дебиторская задолженность по аренде</w:t>
                  </w:r>
                </w:p>
              </w:tc>
            </w:tr>
            <w:tr w:rsidR="00DB5D22" w:rsidRPr="00BB45E9" w14:paraId="4B34CC7B" w14:textId="77777777" w:rsidTr="00072A2F">
              <w:trPr>
                <w:trHeight w:val="30"/>
              </w:trPr>
              <w:tc>
                <w:tcPr>
                  <w:tcW w:w="458" w:type="dxa"/>
                  <w:vMerge w:val="restart"/>
                  <w:tcMar>
                    <w:top w:w="15" w:type="dxa"/>
                    <w:left w:w="15" w:type="dxa"/>
                    <w:bottom w:w="15" w:type="dxa"/>
                    <w:right w:w="15" w:type="dxa"/>
                  </w:tcMar>
                </w:tcPr>
                <w:p w14:paraId="04605D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w:t>
                  </w:r>
                </w:p>
              </w:tc>
              <w:tc>
                <w:tcPr>
                  <w:tcW w:w="1701" w:type="dxa"/>
                  <w:tcMar>
                    <w:top w:w="15" w:type="dxa"/>
                    <w:left w:w="15" w:type="dxa"/>
                    <w:bottom w:w="15" w:type="dxa"/>
                    <w:right w:w="15" w:type="dxa"/>
                  </w:tcMar>
                </w:tcPr>
                <w:p w14:paraId="7FE261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дохода по аренде</w:t>
                  </w:r>
                </w:p>
              </w:tc>
              <w:tc>
                <w:tcPr>
                  <w:tcW w:w="1418" w:type="dxa"/>
                  <w:tcMar>
                    <w:top w:w="15" w:type="dxa"/>
                    <w:left w:w="15" w:type="dxa"/>
                    <w:bottom w:w="15" w:type="dxa"/>
                    <w:right w:w="15" w:type="dxa"/>
                  </w:tcMar>
                </w:tcPr>
                <w:p w14:paraId="2AB33A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1270 Краткосрочная дебиторская </w:t>
                  </w:r>
                  <w:r w:rsidRPr="00BB45E9">
                    <w:rPr>
                      <w:rFonts w:ascii="Times New Roman" w:hAnsi="Times New Roman" w:cs="Times New Roman"/>
                      <w:sz w:val="24"/>
                      <w:szCs w:val="24"/>
                    </w:rPr>
                    <w:lastRenderedPageBreak/>
                    <w:t>задолженность по аренде</w:t>
                  </w:r>
                </w:p>
              </w:tc>
              <w:tc>
                <w:tcPr>
                  <w:tcW w:w="1613" w:type="dxa"/>
                  <w:gridSpan w:val="2"/>
                  <w:tcMar>
                    <w:top w:w="15" w:type="dxa"/>
                    <w:left w:w="15" w:type="dxa"/>
                    <w:bottom w:w="15" w:type="dxa"/>
                    <w:right w:w="15" w:type="dxa"/>
                  </w:tcMar>
                </w:tcPr>
                <w:p w14:paraId="38CA7D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6220 Прочие доходы от управления активами</w:t>
                  </w:r>
                </w:p>
              </w:tc>
            </w:tr>
            <w:tr w:rsidR="00DB5D22" w:rsidRPr="00BB45E9" w14:paraId="07673AA3" w14:textId="77777777" w:rsidTr="00072A2F">
              <w:trPr>
                <w:trHeight w:val="30"/>
              </w:trPr>
              <w:tc>
                <w:tcPr>
                  <w:tcW w:w="458" w:type="dxa"/>
                  <w:vMerge/>
                </w:tcPr>
                <w:p w14:paraId="439573A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782E0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52E0F5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4A2B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47145888" w14:textId="77777777" w:rsidTr="00072A2F">
              <w:trPr>
                <w:trHeight w:val="30"/>
              </w:trPr>
              <w:tc>
                <w:tcPr>
                  <w:tcW w:w="5190" w:type="dxa"/>
                  <w:gridSpan w:val="5"/>
                  <w:tcMar>
                    <w:top w:w="15" w:type="dxa"/>
                    <w:left w:w="15" w:type="dxa"/>
                    <w:bottom w:w="15" w:type="dxa"/>
                    <w:right w:w="15" w:type="dxa"/>
                  </w:tcMar>
                </w:tcPr>
                <w:p w14:paraId="1E41382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1.3.7. Прочая краткосрочная дебиторская задолженность</w:t>
                  </w:r>
                </w:p>
              </w:tc>
            </w:tr>
            <w:tr w:rsidR="00DB5D22" w:rsidRPr="00BB45E9" w14:paraId="028700B3" w14:textId="77777777" w:rsidTr="00072A2F">
              <w:trPr>
                <w:trHeight w:val="30"/>
              </w:trPr>
              <w:tc>
                <w:tcPr>
                  <w:tcW w:w="458" w:type="dxa"/>
                  <w:tcMar>
                    <w:top w:w="15" w:type="dxa"/>
                    <w:left w:w="15" w:type="dxa"/>
                    <w:bottom w:w="15" w:type="dxa"/>
                    <w:right w:w="15" w:type="dxa"/>
                  </w:tcMar>
                </w:tcPr>
                <w:p w14:paraId="729538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105.</w:t>
                  </w:r>
                </w:p>
              </w:tc>
              <w:tc>
                <w:tcPr>
                  <w:tcW w:w="1701" w:type="dxa"/>
                  <w:tcMar>
                    <w:top w:w="15" w:type="dxa"/>
                    <w:left w:w="15" w:type="dxa"/>
                    <w:bottom w:w="15" w:type="dxa"/>
                    <w:right w:w="15" w:type="dxa"/>
                  </w:tcMar>
                </w:tcPr>
                <w:p w14:paraId="61B35F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397152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4B6BD2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6C433351" w14:textId="77777777" w:rsidTr="00072A2F">
              <w:trPr>
                <w:trHeight w:val="30"/>
              </w:trPr>
              <w:tc>
                <w:tcPr>
                  <w:tcW w:w="458" w:type="dxa"/>
                  <w:tcMar>
                    <w:top w:w="15" w:type="dxa"/>
                    <w:left w:w="15" w:type="dxa"/>
                    <w:bottom w:w="15" w:type="dxa"/>
                    <w:right w:w="15" w:type="dxa"/>
                  </w:tcMar>
                </w:tcPr>
                <w:p w14:paraId="103294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106.</w:t>
                  </w:r>
                </w:p>
              </w:tc>
              <w:tc>
                <w:tcPr>
                  <w:tcW w:w="1701" w:type="dxa"/>
                  <w:tcMar>
                    <w:top w:w="15" w:type="dxa"/>
                    <w:left w:w="15" w:type="dxa"/>
                    <w:bottom w:w="15" w:type="dxa"/>
                    <w:right w:w="15" w:type="dxa"/>
                  </w:tcMar>
                </w:tcPr>
                <w:p w14:paraId="7F785C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477BD5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74C2B2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596CAE07" w14:textId="77777777" w:rsidTr="00072A2F">
              <w:trPr>
                <w:trHeight w:val="30"/>
              </w:trPr>
              <w:tc>
                <w:tcPr>
                  <w:tcW w:w="5190" w:type="dxa"/>
                  <w:gridSpan w:val="5"/>
                  <w:tcMar>
                    <w:top w:w="15" w:type="dxa"/>
                    <w:left w:w="15" w:type="dxa"/>
                    <w:bottom w:w="15" w:type="dxa"/>
                    <w:right w:w="15" w:type="dxa"/>
                  </w:tcMar>
                </w:tcPr>
                <w:p w14:paraId="6914AE3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1.3.8.Резерв по сомнительной дебиторской задолженности</w:t>
                  </w:r>
                </w:p>
              </w:tc>
            </w:tr>
            <w:tr w:rsidR="00DB5D22" w:rsidRPr="00BB45E9" w14:paraId="0769CC4B" w14:textId="77777777" w:rsidTr="00072A2F">
              <w:trPr>
                <w:trHeight w:val="30"/>
              </w:trPr>
              <w:tc>
                <w:tcPr>
                  <w:tcW w:w="458" w:type="dxa"/>
                  <w:tcMar>
                    <w:top w:w="15" w:type="dxa"/>
                    <w:left w:w="15" w:type="dxa"/>
                    <w:bottom w:w="15" w:type="dxa"/>
                    <w:right w:w="15" w:type="dxa"/>
                  </w:tcMar>
                </w:tcPr>
                <w:p w14:paraId="395D1CE8"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107.</w:t>
                  </w:r>
                </w:p>
              </w:tc>
              <w:tc>
                <w:tcPr>
                  <w:tcW w:w="1701" w:type="dxa"/>
                  <w:tcMar>
                    <w:top w:w="15" w:type="dxa"/>
                    <w:left w:w="15" w:type="dxa"/>
                    <w:bottom w:w="15" w:type="dxa"/>
                    <w:right w:w="15" w:type="dxa"/>
                  </w:tcMar>
                  <w:vAlign w:val="center"/>
                </w:tcPr>
                <w:p w14:paraId="442ACC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резерва по сомнительной налоговой задолженности, включая налоговую задолженность банкротов и иных принудительно ликвидируемых </w:t>
                  </w:r>
                  <w:r w:rsidRPr="00BB45E9">
                    <w:rPr>
                      <w:rFonts w:ascii="Times New Roman" w:hAnsi="Times New Roman" w:cs="Times New Roman"/>
                      <w:sz w:val="24"/>
                      <w:szCs w:val="24"/>
                    </w:rPr>
                    <w:lastRenderedPageBreak/>
                    <w:t>лиц, налоговую задолженность, в отношении которой органами государственных доходов приняты все меры принудительного взыскания</w:t>
                  </w:r>
                </w:p>
              </w:tc>
              <w:tc>
                <w:tcPr>
                  <w:tcW w:w="1418" w:type="dxa"/>
                  <w:tcMar>
                    <w:top w:w="15" w:type="dxa"/>
                    <w:left w:w="15" w:type="dxa"/>
                    <w:bottom w:w="15" w:type="dxa"/>
                    <w:right w:w="15" w:type="dxa"/>
                  </w:tcMar>
                </w:tcPr>
                <w:p w14:paraId="38EF15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7451 </w:t>
                  </w:r>
                  <w:r w:rsidRPr="00BB45E9">
                    <w:rPr>
                      <w:rFonts w:ascii="Times New Roman" w:eastAsia="Times New Roman" w:hAnsi="Times New Roman" w:cs="Times New Roman"/>
                      <w:spacing w:val="1"/>
                      <w:sz w:val="24"/>
                      <w:szCs w:val="24"/>
                    </w:rPr>
                    <w:t>Расходы по созданию резерва по налоговой задолженности</w:t>
                  </w:r>
                </w:p>
              </w:tc>
              <w:tc>
                <w:tcPr>
                  <w:tcW w:w="1613" w:type="dxa"/>
                  <w:gridSpan w:val="2"/>
                  <w:tcMar>
                    <w:top w:w="15" w:type="dxa"/>
                    <w:left w:w="15" w:type="dxa"/>
                    <w:bottom w:w="15" w:type="dxa"/>
                    <w:right w:w="15" w:type="dxa"/>
                  </w:tcMar>
                </w:tcPr>
                <w:p w14:paraId="47078A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49E133F7" w14:textId="77777777" w:rsidTr="00072A2F">
              <w:trPr>
                <w:trHeight w:val="30"/>
              </w:trPr>
              <w:tc>
                <w:tcPr>
                  <w:tcW w:w="458" w:type="dxa"/>
                  <w:tcMar>
                    <w:top w:w="15" w:type="dxa"/>
                    <w:left w:w="15" w:type="dxa"/>
                    <w:bottom w:w="15" w:type="dxa"/>
                    <w:right w:w="15" w:type="dxa"/>
                  </w:tcMar>
                </w:tcPr>
                <w:p w14:paraId="00CF0815"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lastRenderedPageBreak/>
                    <w:t>108.</w:t>
                  </w:r>
                </w:p>
              </w:tc>
              <w:tc>
                <w:tcPr>
                  <w:tcW w:w="1701" w:type="dxa"/>
                  <w:tcMar>
                    <w:top w:w="15" w:type="dxa"/>
                    <w:left w:w="15" w:type="dxa"/>
                    <w:bottom w:w="15" w:type="dxa"/>
                    <w:right w:w="15" w:type="dxa"/>
                  </w:tcMar>
                  <w:vAlign w:val="center"/>
                </w:tcPr>
                <w:p w14:paraId="2175AE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3AC379E9"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7828A224"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43FAF3CA" w14:textId="77777777" w:rsidTr="00072A2F">
              <w:trPr>
                <w:trHeight w:val="30"/>
              </w:trPr>
              <w:tc>
                <w:tcPr>
                  <w:tcW w:w="458" w:type="dxa"/>
                  <w:tcMar>
                    <w:top w:w="15" w:type="dxa"/>
                    <w:left w:w="15" w:type="dxa"/>
                    <w:bottom w:w="15" w:type="dxa"/>
                    <w:right w:w="15" w:type="dxa"/>
                  </w:tcMar>
                </w:tcPr>
                <w:p w14:paraId="5F93725B"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109.</w:t>
                  </w:r>
                </w:p>
              </w:tc>
              <w:tc>
                <w:tcPr>
                  <w:tcW w:w="1701" w:type="dxa"/>
                  <w:tcMar>
                    <w:top w:w="15" w:type="dxa"/>
                    <w:left w:w="15" w:type="dxa"/>
                    <w:bottom w:w="15" w:type="dxa"/>
                    <w:right w:w="15" w:type="dxa"/>
                  </w:tcMar>
                  <w:vAlign w:val="center"/>
                </w:tcPr>
                <w:p w14:paraId="3696EE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сомнительной дебиторской задолженности в установленных законодательством случаях</w:t>
                  </w:r>
                </w:p>
              </w:tc>
              <w:tc>
                <w:tcPr>
                  <w:tcW w:w="1418" w:type="dxa"/>
                  <w:tcMar>
                    <w:top w:w="15" w:type="dxa"/>
                    <w:left w:w="15" w:type="dxa"/>
                    <w:bottom w:w="15" w:type="dxa"/>
                    <w:right w:w="15" w:type="dxa"/>
                  </w:tcMar>
                </w:tcPr>
                <w:p w14:paraId="57586963"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c>
                <w:tcPr>
                  <w:tcW w:w="1613" w:type="dxa"/>
                  <w:gridSpan w:val="2"/>
                  <w:tcMar>
                    <w:top w:w="15" w:type="dxa"/>
                    <w:left w:w="15" w:type="dxa"/>
                    <w:bottom w:w="15" w:type="dxa"/>
                    <w:right w:w="15" w:type="dxa"/>
                  </w:tcMar>
                </w:tcPr>
                <w:p w14:paraId="75CFE7C2"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51B576CB" w14:textId="77777777" w:rsidTr="00072A2F">
              <w:trPr>
                <w:trHeight w:val="30"/>
              </w:trPr>
              <w:tc>
                <w:tcPr>
                  <w:tcW w:w="5190" w:type="dxa"/>
                  <w:gridSpan w:val="5"/>
                  <w:tcMar>
                    <w:top w:w="15" w:type="dxa"/>
                    <w:left w:w="15" w:type="dxa"/>
                    <w:bottom w:w="15" w:type="dxa"/>
                    <w:right w:w="15" w:type="dxa"/>
                  </w:tcMar>
                </w:tcPr>
                <w:p w14:paraId="0D675F0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 Запасы</w:t>
                  </w:r>
                </w:p>
              </w:tc>
            </w:tr>
            <w:tr w:rsidR="00DB5D22" w:rsidRPr="00BB45E9" w14:paraId="116BAF40" w14:textId="77777777" w:rsidTr="00072A2F">
              <w:trPr>
                <w:trHeight w:val="30"/>
              </w:trPr>
              <w:tc>
                <w:tcPr>
                  <w:tcW w:w="5190" w:type="dxa"/>
                  <w:gridSpan w:val="5"/>
                  <w:tcMar>
                    <w:top w:w="15" w:type="dxa"/>
                    <w:left w:w="15" w:type="dxa"/>
                    <w:bottom w:w="15" w:type="dxa"/>
                    <w:right w:w="15" w:type="dxa"/>
                  </w:tcMar>
                </w:tcPr>
                <w:p w14:paraId="399B2F2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1.4.1. Операции по приобретению, поступлению запасов</w:t>
                  </w:r>
                </w:p>
              </w:tc>
            </w:tr>
            <w:tr w:rsidR="00DB5D22" w:rsidRPr="00BB45E9" w14:paraId="44D9E477" w14:textId="77777777" w:rsidTr="00072A2F">
              <w:trPr>
                <w:trHeight w:val="30"/>
              </w:trPr>
              <w:tc>
                <w:tcPr>
                  <w:tcW w:w="458" w:type="dxa"/>
                  <w:tcMar>
                    <w:top w:w="15" w:type="dxa"/>
                    <w:left w:w="15" w:type="dxa"/>
                    <w:bottom w:w="15" w:type="dxa"/>
                    <w:right w:w="15" w:type="dxa"/>
                  </w:tcMar>
                </w:tcPr>
                <w:p w14:paraId="6B2EEE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rPr>
                    <w:t>1</w:t>
                  </w:r>
                  <w:r w:rsidRPr="00BB45E9">
                    <w:rPr>
                      <w:rFonts w:ascii="Times New Roman" w:hAnsi="Times New Roman" w:cs="Times New Roman"/>
                      <w:sz w:val="24"/>
                      <w:szCs w:val="24"/>
                      <w:lang w:val="en-US"/>
                    </w:rPr>
                    <w:t>1</w:t>
                  </w:r>
                  <w:r w:rsidRPr="00BB45E9">
                    <w:rPr>
                      <w:rFonts w:ascii="Times New Roman" w:hAnsi="Times New Roman" w:cs="Times New Roman"/>
                      <w:sz w:val="24"/>
                      <w:szCs w:val="24"/>
                    </w:rPr>
                    <w:t>0</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28C5C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запасов от поставщика</w:t>
                  </w:r>
                </w:p>
              </w:tc>
              <w:tc>
                <w:tcPr>
                  <w:tcW w:w="1418" w:type="dxa"/>
                  <w:tcMar>
                    <w:top w:w="15" w:type="dxa"/>
                    <w:left w:w="15" w:type="dxa"/>
                    <w:bottom w:w="15" w:type="dxa"/>
                    <w:right w:w="15" w:type="dxa"/>
                  </w:tcMar>
                </w:tcPr>
                <w:p w14:paraId="5DCF45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39C0E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r>
            <w:tr w:rsidR="00DB5D22" w:rsidRPr="00BB45E9" w14:paraId="49358ECB" w14:textId="77777777" w:rsidTr="00072A2F">
              <w:trPr>
                <w:trHeight w:val="30"/>
              </w:trPr>
              <w:tc>
                <w:tcPr>
                  <w:tcW w:w="458" w:type="dxa"/>
                  <w:vMerge w:val="restart"/>
                  <w:tcMar>
                    <w:top w:w="15" w:type="dxa"/>
                    <w:left w:w="15" w:type="dxa"/>
                    <w:bottom w:w="15" w:type="dxa"/>
                    <w:right w:w="15" w:type="dxa"/>
                  </w:tcMar>
                </w:tcPr>
                <w:p w14:paraId="761E81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r w:rsidRPr="00BB45E9">
                    <w:rPr>
                      <w:rFonts w:ascii="Times New Roman" w:hAnsi="Times New Roman" w:cs="Times New Roman"/>
                      <w:sz w:val="24"/>
                      <w:szCs w:val="24"/>
                      <w:lang w:val="en-US"/>
                    </w:rPr>
                    <w:t>1</w:t>
                  </w:r>
                  <w:r w:rsidRPr="00BB45E9">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0B5D9D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горюче-смазочных материалов</w:t>
                  </w:r>
                </w:p>
              </w:tc>
              <w:tc>
                <w:tcPr>
                  <w:tcW w:w="1418" w:type="dxa"/>
                  <w:tcMar>
                    <w:top w:w="15" w:type="dxa"/>
                    <w:left w:w="15" w:type="dxa"/>
                    <w:bottom w:w="15" w:type="dxa"/>
                    <w:right w:w="15" w:type="dxa"/>
                  </w:tcMar>
                </w:tcPr>
                <w:p w14:paraId="217B7A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91156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31064CE" w14:textId="77777777" w:rsidTr="00072A2F">
              <w:trPr>
                <w:trHeight w:val="30"/>
              </w:trPr>
              <w:tc>
                <w:tcPr>
                  <w:tcW w:w="458" w:type="dxa"/>
                  <w:vMerge/>
                </w:tcPr>
                <w:p w14:paraId="26B3EAF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F4920A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3767F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горюче-смазочные материалы</w:t>
                  </w:r>
                </w:p>
              </w:tc>
              <w:tc>
                <w:tcPr>
                  <w:tcW w:w="1613" w:type="dxa"/>
                  <w:gridSpan w:val="2"/>
                  <w:tcMar>
                    <w:top w:w="15" w:type="dxa"/>
                    <w:left w:w="15" w:type="dxa"/>
                    <w:bottom w:w="15" w:type="dxa"/>
                    <w:right w:w="15" w:type="dxa"/>
                  </w:tcMar>
                </w:tcPr>
                <w:p w14:paraId="43FBEF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1B465A61" w14:textId="77777777" w:rsidTr="00072A2F">
              <w:trPr>
                <w:trHeight w:val="30"/>
              </w:trPr>
              <w:tc>
                <w:tcPr>
                  <w:tcW w:w="458" w:type="dxa"/>
                  <w:tcMar>
                    <w:top w:w="15" w:type="dxa"/>
                    <w:left w:w="15" w:type="dxa"/>
                    <w:bottom w:w="15" w:type="dxa"/>
                    <w:right w:w="15" w:type="dxa"/>
                  </w:tcMar>
                </w:tcPr>
                <w:p w14:paraId="16F7FA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2</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425939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задолженности поставщикам в счет ранее выданных авансов</w:t>
                  </w:r>
                </w:p>
              </w:tc>
              <w:tc>
                <w:tcPr>
                  <w:tcW w:w="1418" w:type="dxa"/>
                  <w:tcMar>
                    <w:top w:w="15" w:type="dxa"/>
                    <w:left w:w="15" w:type="dxa"/>
                    <w:bottom w:w="15" w:type="dxa"/>
                    <w:right w:w="15" w:type="dxa"/>
                  </w:tcMar>
                </w:tcPr>
                <w:p w14:paraId="7401F3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09F872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0F290C06" w14:textId="77777777" w:rsidTr="00072A2F">
              <w:trPr>
                <w:trHeight w:val="30"/>
              </w:trPr>
              <w:tc>
                <w:tcPr>
                  <w:tcW w:w="458" w:type="dxa"/>
                  <w:tcMar>
                    <w:top w:w="15" w:type="dxa"/>
                    <w:left w:w="15" w:type="dxa"/>
                    <w:bottom w:w="15" w:type="dxa"/>
                    <w:right w:w="15" w:type="dxa"/>
                  </w:tcMar>
                </w:tcPr>
                <w:p w14:paraId="750603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3</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2C5B0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запасов от другого государственного учреждения</w:t>
                  </w:r>
                </w:p>
              </w:tc>
              <w:tc>
                <w:tcPr>
                  <w:tcW w:w="1418" w:type="dxa"/>
                  <w:tcMar>
                    <w:top w:w="15" w:type="dxa"/>
                    <w:left w:w="15" w:type="dxa"/>
                    <w:bottom w:w="15" w:type="dxa"/>
                    <w:right w:w="15" w:type="dxa"/>
                  </w:tcMar>
                </w:tcPr>
                <w:p w14:paraId="75007D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2ECD25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5C8190C7" w14:textId="77777777" w:rsidTr="00072A2F">
              <w:trPr>
                <w:trHeight w:val="30"/>
              </w:trPr>
              <w:tc>
                <w:tcPr>
                  <w:tcW w:w="458" w:type="dxa"/>
                  <w:tcMar>
                    <w:top w:w="15" w:type="dxa"/>
                    <w:left w:w="15" w:type="dxa"/>
                    <w:bottom w:w="15" w:type="dxa"/>
                    <w:right w:w="15" w:type="dxa"/>
                  </w:tcMar>
                </w:tcPr>
                <w:p w14:paraId="34BEEB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4</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B64B0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запасов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0E372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0A59C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1F5617DF" w14:textId="77777777" w:rsidTr="00072A2F">
              <w:trPr>
                <w:trHeight w:val="30"/>
              </w:trPr>
              <w:tc>
                <w:tcPr>
                  <w:tcW w:w="458" w:type="dxa"/>
                  <w:tcMar>
                    <w:top w:w="15" w:type="dxa"/>
                    <w:left w:w="15" w:type="dxa"/>
                    <w:bottom w:w="15" w:type="dxa"/>
                    <w:right w:w="15" w:type="dxa"/>
                  </w:tcMar>
                </w:tcPr>
                <w:p w14:paraId="719C0A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r w:rsidRPr="00BB45E9">
                    <w:rPr>
                      <w:rFonts w:ascii="Times New Roman" w:hAnsi="Times New Roman" w:cs="Times New Roman"/>
                      <w:sz w:val="24"/>
                      <w:szCs w:val="24"/>
                      <w:lang w:val="en-US"/>
                    </w:rPr>
                    <w:t>5</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A4AED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готовых изделий и продукции, переданных из производства на склад</w:t>
                  </w:r>
                </w:p>
              </w:tc>
              <w:tc>
                <w:tcPr>
                  <w:tcW w:w="1418" w:type="dxa"/>
                  <w:tcMar>
                    <w:top w:w="15" w:type="dxa"/>
                    <w:left w:w="15" w:type="dxa"/>
                    <w:bottom w:w="15" w:type="dxa"/>
                    <w:right w:w="15" w:type="dxa"/>
                  </w:tcMar>
                </w:tcPr>
                <w:p w14:paraId="777E43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41F2E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75D90F1A" w14:textId="77777777" w:rsidTr="00072A2F">
              <w:trPr>
                <w:trHeight w:val="30"/>
              </w:trPr>
              <w:tc>
                <w:tcPr>
                  <w:tcW w:w="458" w:type="dxa"/>
                  <w:tcMar>
                    <w:top w:w="15" w:type="dxa"/>
                    <w:left w:w="15" w:type="dxa"/>
                    <w:bottom w:w="15" w:type="dxa"/>
                    <w:right w:w="15" w:type="dxa"/>
                  </w:tcMar>
                </w:tcPr>
                <w:p w14:paraId="44DE90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2959FA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от поставщиков строительных материалов для строительства</w:t>
                  </w:r>
                </w:p>
              </w:tc>
              <w:tc>
                <w:tcPr>
                  <w:tcW w:w="1418" w:type="dxa"/>
                  <w:tcMar>
                    <w:top w:w="15" w:type="dxa"/>
                    <w:left w:w="15" w:type="dxa"/>
                    <w:bottom w:w="15" w:type="dxa"/>
                    <w:right w:w="15" w:type="dxa"/>
                  </w:tcMar>
                </w:tcPr>
                <w:p w14:paraId="7BE735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6FFA71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64EA7F23" w14:textId="77777777" w:rsidTr="00072A2F">
              <w:trPr>
                <w:trHeight w:val="30"/>
              </w:trPr>
              <w:tc>
                <w:tcPr>
                  <w:tcW w:w="458" w:type="dxa"/>
                  <w:tcMar>
                    <w:top w:w="15" w:type="dxa"/>
                    <w:left w:w="15" w:type="dxa"/>
                    <w:bottom w:w="15" w:type="dxa"/>
                    <w:right w:w="15" w:type="dxa"/>
                  </w:tcMar>
                </w:tcPr>
                <w:p w14:paraId="232555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6A5F2E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излишних строительных материалов, выявленных при инвентаризации</w:t>
                  </w:r>
                </w:p>
              </w:tc>
              <w:tc>
                <w:tcPr>
                  <w:tcW w:w="1418" w:type="dxa"/>
                  <w:tcMar>
                    <w:top w:w="15" w:type="dxa"/>
                    <w:left w:w="15" w:type="dxa"/>
                    <w:bottom w:w="15" w:type="dxa"/>
                    <w:right w:w="15" w:type="dxa"/>
                  </w:tcMar>
                </w:tcPr>
                <w:p w14:paraId="608FB1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0386C9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5313526A" w14:textId="77777777" w:rsidTr="00072A2F">
              <w:trPr>
                <w:trHeight w:val="30"/>
              </w:trPr>
              <w:tc>
                <w:tcPr>
                  <w:tcW w:w="458" w:type="dxa"/>
                  <w:tcMar>
                    <w:top w:w="15" w:type="dxa"/>
                    <w:left w:w="15" w:type="dxa"/>
                    <w:bottom w:w="15" w:type="dxa"/>
                    <w:right w:w="15" w:type="dxa"/>
                  </w:tcMar>
                </w:tcPr>
                <w:p w14:paraId="131C5D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8</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4238CD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Оприходование по цене возможного использования спецоборудования, не возвращенного заказчику после завершения темы и используемого </w:t>
                  </w:r>
                  <w:r w:rsidRPr="00BB45E9">
                    <w:rPr>
                      <w:rFonts w:ascii="Times New Roman" w:hAnsi="Times New Roman" w:cs="Times New Roman"/>
                      <w:sz w:val="24"/>
                      <w:szCs w:val="24"/>
                    </w:rPr>
                    <w:lastRenderedPageBreak/>
                    <w:t>в качестве материалов</w:t>
                  </w:r>
                </w:p>
              </w:tc>
              <w:tc>
                <w:tcPr>
                  <w:tcW w:w="1418" w:type="dxa"/>
                  <w:tcMar>
                    <w:top w:w="15" w:type="dxa"/>
                    <w:left w:w="15" w:type="dxa"/>
                    <w:bottom w:w="15" w:type="dxa"/>
                    <w:right w:w="15" w:type="dxa"/>
                  </w:tcMar>
                </w:tcPr>
                <w:p w14:paraId="183C1B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1310 Материалы</w:t>
                  </w:r>
                </w:p>
              </w:tc>
              <w:tc>
                <w:tcPr>
                  <w:tcW w:w="1613" w:type="dxa"/>
                  <w:gridSpan w:val="2"/>
                  <w:tcMar>
                    <w:top w:w="15" w:type="dxa"/>
                    <w:left w:w="15" w:type="dxa"/>
                    <w:bottom w:w="15" w:type="dxa"/>
                    <w:right w:w="15" w:type="dxa"/>
                  </w:tcMar>
                </w:tcPr>
                <w:p w14:paraId="5508F1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6DF2BFE5" w14:textId="77777777" w:rsidTr="00072A2F">
              <w:trPr>
                <w:trHeight w:val="30"/>
              </w:trPr>
              <w:tc>
                <w:tcPr>
                  <w:tcW w:w="458" w:type="dxa"/>
                  <w:tcMar>
                    <w:top w:w="15" w:type="dxa"/>
                    <w:left w:w="15" w:type="dxa"/>
                    <w:bottom w:w="15" w:type="dxa"/>
                    <w:right w:w="15" w:type="dxa"/>
                  </w:tcMar>
                </w:tcPr>
                <w:p w14:paraId="274D8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r w:rsidRPr="00BB45E9">
                    <w:rPr>
                      <w:rFonts w:ascii="Times New Roman" w:hAnsi="Times New Roman" w:cs="Times New Roman"/>
                      <w:sz w:val="24"/>
                      <w:szCs w:val="24"/>
                      <w:lang w:val="en-US"/>
                    </w:rPr>
                    <w:t>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63617E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привеса и приплода молодняка по запланированной себестоимости</w:t>
                  </w:r>
                </w:p>
              </w:tc>
              <w:tc>
                <w:tcPr>
                  <w:tcW w:w="1418" w:type="dxa"/>
                  <w:tcMar>
                    <w:top w:w="15" w:type="dxa"/>
                    <w:left w:w="15" w:type="dxa"/>
                    <w:bottom w:w="15" w:type="dxa"/>
                    <w:right w:w="15" w:type="dxa"/>
                  </w:tcMar>
                </w:tcPr>
                <w:p w14:paraId="2E4F33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2F6FC5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195EF989" w14:textId="77777777" w:rsidTr="00072A2F">
              <w:trPr>
                <w:trHeight w:val="30"/>
              </w:trPr>
              <w:tc>
                <w:tcPr>
                  <w:tcW w:w="458" w:type="dxa"/>
                  <w:tcMar>
                    <w:top w:w="15" w:type="dxa"/>
                    <w:left w:w="15" w:type="dxa"/>
                    <w:bottom w:w="15" w:type="dxa"/>
                    <w:right w:w="15" w:type="dxa"/>
                  </w:tcMar>
                </w:tcPr>
                <w:p w14:paraId="14B8A8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w:t>
                  </w:r>
                  <w:r w:rsidRPr="00BB45E9">
                    <w:rPr>
                      <w:rFonts w:ascii="Times New Roman" w:hAnsi="Times New Roman" w:cs="Times New Roman"/>
                      <w:sz w:val="24"/>
                      <w:szCs w:val="24"/>
                      <w:lang w:val="en-US"/>
                    </w:rPr>
                    <w:t>20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B32A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сельскохозяйственной продукции при убое животных по запланированным ценам</w:t>
                  </w:r>
                </w:p>
              </w:tc>
              <w:tc>
                <w:tcPr>
                  <w:tcW w:w="1418" w:type="dxa"/>
                  <w:tcMar>
                    <w:top w:w="15" w:type="dxa"/>
                    <w:left w:w="15" w:type="dxa"/>
                    <w:bottom w:w="15" w:type="dxa"/>
                    <w:right w:w="15" w:type="dxa"/>
                  </w:tcMar>
                </w:tcPr>
                <w:p w14:paraId="320AED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6854D4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2610 Животные</w:t>
                  </w:r>
                </w:p>
              </w:tc>
            </w:tr>
            <w:tr w:rsidR="00DB5D22" w:rsidRPr="00BB45E9" w14:paraId="06A54695" w14:textId="77777777" w:rsidTr="00072A2F">
              <w:trPr>
                <w:trHeight w:val="30"/>
              </w:trPr>
              <w:tc>
                <w:tcPr>
                  <w:tcW w:w="458" w:type="dxa"/>
                  <w:tcMar>
                    <w:top w:w="15" w:type="dxa"/>
                    <w:left w:w="15" w:type="dxa"/>
                    <w:bottom w:w="15" w:type="dxa"/>
                    <w:right w:w="15" w:type="dxa"/>
                  </w:tcMar>
                </w:tcPr>
                <w:p w14:paraId="6B97BA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w:t>
                  </w:r>
                </w:p>
              </w:tc>
              <w:tc>
                <w:tcPr>
                  <w:tcW w:w="1701" w:type="dxa"/>
                  <w:tcMar>
                    <w:top w:w="15" w:type="dxa"/>
                    <w:left w:w="15" w:type="dxa"/>
                    <w:bottom w:w="15" w:type="dxa"/>
                    <w:right w:w="15" w:type="dxa"/>
                  </w:tcMar>
                </w:tcPr>
                <w:p w14:paraId="36D261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материалов продуктов питания от поставщиков</w:t>
                  </w:r>
                </w:p>
              </w:tc>
              <w:tc>
                <w:tcPr>
                  <w:tcW w:w="1418" w:type="dxa"/>
                  <w:tcMar>
                    <w:top w:w="15" w:type="dxa"/>
                    <w:left w:w="15" w:type="dxa"/>
                    <w:bottom w:w="15" w:type="dxa"/>
                    <w:right w:w="15" w:type="dxa"/>
                  </w:tcMar>
                </w:tcPr>
                <w:p w14:paraId="3FE8DE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c>
                <w:tcPr>
                  <w:tcW w:w="1613" w:type="dxa"/>
                  <w:gridSpan w:val="2"/>
                  <w:tcMar>
                    <w:top w:w="15" w:type="dxa"/>
                    <w:left w:w="15" w:type="dxa"/>
                    <w:bottom w:w="15" w:type="dxa"/>
                    <w:right w:w="15" w:type="dxa"/>
                  </w:tcMar>
                </w:tcPr>
                <w:p w14:paraId="63B3E0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55D6D337" w14:textId="77777777" w:rsidTr="00072A2F">
              <w:trPr>
                <w:trHeight w:val="30"/>
              </w:trPr>
              <w:tc>
                <w:tcPr>
                  <w:tcW w:w="458" w:type="dxa"/>
                  <w:tcMar>
                    <w:top w:w="15" w:type="dxa"/>
                    <w:left w:w="15" w:type="dxa"/>
                    <w:bottom w:w="15" w:type="dxa"/>
                    <w:right w:w="15" w:type="dxa"/>
                  </w:tcMar>
                </w:tcPr>
                <w:p w14:paraId="0D9168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w:t>
                  </w:r>
                </w:p>
              </w:tc>
              <w:tc>
                <w:tcPr>
                  <w:tcW w:w="1701" w:type="dxa"/>
                  <w:tcMar>
                    <w:top w:w="15" w:type="dxa"/>
                    <w:left w:w="15" w:type="dxa"/>
                    <w:bottom w:w="15" w:type="dxa"/>
                    <w:right w:w="15" w:type="dxa"/>
                  </w:tcMar>
                </w:tcPr>
                <w:p w14:paraId="1E6E03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материалов, поступивших от заготовки и переработки</w:t>
                  </w:r>
                </w:p>
              </w:tc>
              <w:tc>
                <w:tcPr>
                  <w:tcW w:w="1418" w:type="dxa"/>
                  <w:tcMar>
                    <w:top w:w="15" w:type="dxa"/>
                    <w:left w:w="15" w:type="dxa"/>
                    <w:bottom w:w="15" w:type="dxa"/>
                    <w:right w:w="15" w:type="dxa"/>
                  </w:tcMar>
                </w:tcPr>
                <w:p w14:paraId="7D7997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CAD0C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457676F8" w14:textId="77777777" w:rsidTr="00072A2F">
              <w:trPr>
                <w:trHeight w:val="30"/>
              </w:trPr>
              <w:tc>
                <w:tcPr>
                  <w:tcW w:w="458" w:type="dxa"/>
                  <w:tcMar>
                    <w:top w:w="15" w:type="dxa"/>
                    <w:left w:w="15" w:type="dxa"/>
                    <w:bottom w:w="15" w:type="dxa"/>
                    <w:right w:w="15" w:type="dxa"/>
                  </w:tcMar>
                </w:tcPr>
                <w:p w14:paraId="2D71D8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lang w:val="en-US"/>
                    </w:rPr>
                    <w:t>123.</w:t>
                  </w:r>
                </w:p>
              </w:tc>
              <w:tc>
                <w:tcPr>
                  <w:tcW w:w="1701" w:type="dxa"/>
                  <w:tcMar>
                    <w:top w:w="15" w:type="dxa"/>
                    <w:left w:w="15" w:type="dxa"/>
                    <w:bottom w:w="15" w:type="dxa"/>
                    <w:right w:w="15" w:type="dxa"/>
                  </w:tcMar>
                </w:tcPr>
                <w:p w14:paraId="038683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имущества, обращенного </w:t>
                  </w:r>
                  <w:r w:rsidRPr="00BB45E9">
                    <w:rPr>
                      <w:rFonts w:ascii="Times New Roman" w:hAnsi="Times New Roman" w:cs="Times New Roman"/>
                      <w:sz w:val="24"/>
                      <w:szCs w:val="24"/>
                    </w:rPr>
                    <w:lastRenderedPageBreak/>
                    <w:t>(поступившего)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A7D76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1341 Имущество, обращенное </w:t>
                  </w:r>
                  <w:r w:rsidRPr="00BB45E9">
                    <w:rPr>
                      <w:rFonts w:ascii="Times New Roman" w:hAnsi="Times New Roman" w:cs="Times New Roman"/>
                      <w:sz w:val="24"/>
                      <w:szCs w:val="24"/>
                    </w:rPr>
                    <w:lastRenderedPageBreak/>
                    <w:t>(поступившее) в собственность государства</w:t>
                  </w:r>
                </w:p>
              </w:tc>
              <w:tc>
                <w:tcPr>
                  <w:tcW w:w="1613" w:type="dxa"/>
                  <w:gridSpan w:val="2"/>
                  <w:tcMar>
                    <w:top w:w="15" w:type="dxa"/>
                    <w:left w:w="15" w:type="dxa"/>
                    <w:bottom w:w="15" w:type="dxa"/>
                    <w:right w:w="15" w:type="dxa"/>
                  </w:tcMar>
                </w:tcPr>
                <w:p w14:paraId="1A36DA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3A6E5920" w14:textId="77777777" w:rsidTr="00072A2F">
              <w:trPr>
                <w:trHeight w:val="30"/>
              </w:trPr>
              <w:tc>
                <w:tcPr>
                  <w:tcW w:w="5190" w:type="dxa"/>
                  <w:gridSpan w:val="5"/>
                  <w:tcMar>
                    <w:top w:w="15" w:type="dxa"/>
                    <w:left w:w="15" w:type="dxa"/>
                    <w:bottom w:w="15" w:type="dxa"/>
                    <w:right w:w="15" w:type="dxa"/>
                  </w:tcMar>
                </w:tcPr>
                <w:p w14:paraId="03DC6DD6" w14:textId="568B54EB"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1.4.2.</w:t>
                  </w:r>
                  <w:r w:rsidRPr="00BB45E9">
                    <w:rPr>
                      <w:rFonts w:ascii="Times New Roman" w:hAnsi="Times New Roman" w:cs="Times New Roman"/>
                      <w:sz w:val="24"/>
                      <w:szCs w:val="24"/>
                      <w:lang w:val="en-US"/>
                    </w:rPr>
                    <w:t xml:space="preserve"> </w:t>
                  </w:r>
                  <w:r w:rsidRPr="00BB45E9">
                    <w:rPr>
                      <w:rFonts w:ascii="Times New Roman" w:hAnsi="Times New Roman" w:cs="Times New Roman"/>
                      <w:sz w:val="24"/>
                      <w:szCs w:val="24"/>
                    </w:rPr>
                    <w:t>Списание запасов</w:t>
                  </w:r>
                </w:p>
              </w:tc>
            </w:tr>
            <w:tr w:rsidR="00DB5D22" w:rsidRPr="00BB45E9" w14:paraId="6EBCB135" w14:textId="77777777" w:rsidTr="00072A2F">
              <w:trPr>
                <w:trHeight w:val="30"/>
              </w:trPr>
              <w:tc>
                <w:tcPr>
                  <w:tcW w:w="458" w:type="dxa"/>
                  <w:tcMar>
                    <w:top w:w="15" w:type="dxa"/>
                    <w:left w:w="15" w:type="dxa"/>
                    <w:bottom w:w="15" w:type="dxa"/>
                    <w:right w:w="15" w:type="dxa"/>
                  </w:tcMar>
                </w:tcPr>
                <w:p w14:paraId="365DE4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124.</w:t>
                  </w:r>
                </w:p>
              </w:tc>
              <w:tc>
                <w:tcPr>
                  <w:tcW w:w="1701" w:type="dxa"/>
                  <w:tcMar>
                    <w:top w:w="15" w:type="dxa"/>
                    <w:left w:w="15" w:type="dxa"/>
                    <w:bottom w:w="15" w:type="dxa"/>
                    <w:right w:w="15" w:type="dxa"/>
                  </w:tcMar>
                </w:tcPr>
                <w:p w14:paraId="4B1FBE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Безвозмездная передача запасов другому государственному учреждению или другой организации</w:t>
                  </w:r>
                </w:p>
                <w:p w14:paraId="1BD384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C9E8D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09A089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1310 Материалы </w:t>
                  </w:r>
                  <w:r w:rsidRPr="00BB45E9">
                    <w:rPr>
                      <w:rFonts w:ascii="Times New Roman" w:hAnsi="Times New Roman" w:cs="Times New Roman"/>
                      <w:sz w:val="24"/>
                      <w:szCs w:val="24"/>
                    </w:rPr>
                    <w:br/>
                    <w:t>1340 Товары</w:t>
                  </w:r>
                </w:p>
              </w:tc>
            </w:tr>
            <w:tr w:rsidR="00DB5D22" w:rsidRPr="00BB45E9" w14:paraId="649E7FDE" w14:textId="77777777" w:rsidTr="00072A2F">
              <w:trPr>
                <w:trHeight w:val="30"/>
              </w:trPr>
              <w:tc>
                <w:tcPr>
                  <w:tcW w:w="458" w:type="dxa"/>
                  <w:tcMar>
                    <w:top w:w="15" w:type="dxa"/>
                    <w:left w:w="15" w:type="dxa"/>
                    <w:bottom w:w="15" w:type="dxa"/>
                    <w:right w:w="15" w:type="dxa"/>
                  </w:tcMar>
                </w:tcPr>
                <w:p w14:paraId="57E741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125.</w:t>
                  </w:r>
                </w:p>
              </w:tc>
              <w:tc>
                <w:tcPr>
                  <w:tcW w:w="1701" w:type="dxa"/>
                  <w:tcMar>
                    <w:top w:w="15" w:type="dxa"/>
                    <w:left w:w="15" w:type="dxa"/>
                    <w:bottom w:w="15" w:type="dxa"/>
                    <w:right w:w="15" w:type="dxa"/>
                  </w:tcMar>
                </w:tcPr>
                <w:p w14:paraId="5DBE3B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Произведенные расходы на горюче-смазочные материалы</w:t>
                  </w:r>
                </w:p>
              </w:tc>
              <w:tc>
                <w:tcPr>
                  <w:tcW w:w="1418" w:type="dxa"/>
                  <w:tcMar>
                    <w:top w:w="15" w:type="dxa"/>
                    <w:left w:w="15" w:type="dxa"/>
                    <w:bottom w:w="15" w:type="dxa"/>
                    <w:right w:w="15" w:type="dxa"/>
                  </w:tcMar>
                </w:tcPr>
                <w:p w14:paraId="65F945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6F373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горюче-смазочные материалы</w:t>
                  </w:r>
                </w:p>
              </w:tc>
            </w:tr>
            <w:tr w:rsidR="00DB5D22" w:rsidRPr="00BB45E9" w14:paraId="4DA8D50D" w14:textId="77777777" w:rsidTr="00072A2F">
              <w:trPr>
                <w:trHeight w:val="30"/>
              </w:trPr>
              <w:tc>
                <w:tcPr>
                  <w:tcW w:w="458" w:type="dxa"/>
                  <w:vMerge w:val="restart"/>
                  <w:tcMar>
                    <w:top w:w="15" w:type="dxa"/>
                    <w:left w:w="15" w:type="dxa"/>
                    <w:bottom w:w="15" w:type="dxa"/>
                    <w:right w:w="15" w:type="dxa"/>
                  </w:tcMar>
                </w:tcPr>
                <w:p w14:paraId="2F9C5E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p w14:paraId="1CEFF7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126.</w:t>
                  </w:r>
                </w:p>
              </w:tc>
              <w:tc>
                <w:tcPr>
                  <w:tcW w:w="1701" w:type="dxa"/>
                  <w:tcMar>
                    <w:top w:w="15" w:type="dxa"/>
                    <w:left w:w="15" w:type="dxa"/>
                    <w:bottom w:w="15" w:type="dxa"/>
                    <w:right w:w="15" w:type="dxa"/>
                  </w:tcMar>
                </w:tcPr>
                <w:p w14:paraId="3CF266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готовых изделий и продукции подсобных хозяйств</w:t>
                  </w:r>
                </w:p>
              </w:tc>
              <w:tc>
                <w:tcPr>
                  <w:tcW w:w="1418" w:type="dxa"/>
                  <w:tcMar>
                    <w:top w:w="15" w:type="dxa"/>
                    <w:left w:w="15" w:type="dxa"/>
                    <w:bottom w:w="15" w:type="dxa"/>
                    <w:right w:w="15" w:type="dxa"/>
                  </w:tcMar>
                </w:tcPr>
                <w:p w14:paraId="3A45FA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9A8D9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79BC18A9" w14:textId="77777777" w:rsidTr="00072A2F">
              <w:trPr>
                <w:trHeight w:val="30"/>
              </w:trPr>
              <w:tc>
                <w:tcPr>
                  <w:tcW w:w="458" w:type="dxa"/>
                  <w:vMerge/>
                </w:tcPr>
                <w:p w14:paraId="61023A0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D77E9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w:t>
                  </w:r>
                  <w:r w:rsidRPr="00BB45E9">
                    <w:rPr>
                      <w:rFonts w:ascii="Times New Roman" w:hAnsi="Times New Roman" w:cs="Times New Roman"/>
                      <w:sz w:val="24"/>
                      <w:szCs w:val="24"/>
                    </w:rPr>
                    <w:lastRenderedPageBreak/>
                    <w:t>на списание себестоимости реализованной готовой продукции</w:t>
                  </w:r>
                </w:p>
              </w:tc>
              <w:tc>
                <w:tcPr>
                  <w:tcW w:w="1418" w:type="dxa"/>
                  <w:tcMar>
                    <w:top w:w="15" w:type="dxa"/>
                    <w:left w:w="15" w:type="dxa"/>
                    <w:bottom w:w="15" w:type="dxa"/>
                    <w:right w:w="15" w:type="dxa"/>
                  </w:tcMar>
                </w:tcPr>
                <w:p w14:paraId="6C464C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7060 Расходы по запасам</w:t>
                  </w:r>
                </w:p>
              </w:tc>
              <w:tc>
                <w:tcPr>
                  <w:tcW w:w="1613" w:type="dxa"/>
                  <w:gridSpan w:val="2"/>
                  <w:tcMar>
                    <w:top w:w="15" w:type="dxa"/>
                    <w:left w:w="15" w:type="dxa"/>
                    <w:bottom w:w="15" w:type="dxa"/>
                    <w:right w:w="15" w:type="dxa"/>
                  </w:tcMar>
                </w:tcPr>
                <w:p w14:paraId="5FFCA1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6057E81E" w14:textId="77777777" w:rsidTr="00072A2F">
              <w:trPr>
                <w:trHeight w:val="30"/>
              </w:trPr>
              <w:tc>
                <w:tcPr>
                  <w:tcW w:w="458" w:type="dxa"/>
                  <w:tcMar>
                    <w:top w:w="15" w:type="dxa"/>
                    <w:left w:w="15" w:type="dxa"/>
                    <w:bottom w:w="15" w:type="dxa"/>
                    <w:right w:w="15" w:type="dxa"/>
                  </w:tcMar>
                </w:tcPr>
                <w:p w14:paraId="400B05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127.</w:t>
                  </w:r>
                </w:p>
              </w:tc>
              <w:tc>
                <w:tcPr>
                  <w:tcW w:w="1701" w:type="dxa"/>
                  <w:tcMar>
                    <w:top w:w="15" w:type="dxa"/>
                    <w:left w:w="15" w:type="dxa"/>
                    <w:bottom w:w="15" w:type="dxa"/>
                    <w:right w:w="15" w:type="dxa"/>
                  </w:tcMar>
                </w:tcPr>
                <w:p w14:paraId="01DFE8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готовой продукции подсобных хозяйств для нужд государственного учреждения</w:t>
                  </w:r>
                </w:p>
              </w:tc>
              <w:tc>
                <w:tcPr>
                  <w:tcW w:w="1418" w:type="dxa"/>
                  <w:tcMar>
                    <w:top w:w="15" w:type="dxa"/>
                    <w:left w:w="15" w:type="dxa"/>
                    <w:bottom w:w="15" w:type="dxa"/>
                    <w:right w:w="15" w:type="dxa"/>
                  </w:tcMar>
                </w:tcPr>
                <w:p w14:paraId="05F5DB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1314 Продукты питания</w:t>
                  </w:r>
                  <w:r w:rsidRPr="00BB45E9">
                    <w:rPr>
                      <w:rFonts w:ascii="Times New Roman" w:hAnsi="Times New Roman" w:cs="Times New Roman"/>
                      <w:sz w:val="24"/>
                      <w:szCs w:val="24"/>
                    </w:rPr>
                    <w:br/>
                    <w:t>1319 Прочие материалы</w:t>
                  </w:r>
                </w:p>
              </w:tc>
              <w:tc>
                <w:tcPr>
                  <w:tcW w:w="1613" w:type="dxa"/>
                  <w:gridSpan w:val="2"/>
                  <w:tcMar>
                    <w:top w:w="15" w:type="dxa"/>
                    <w:left w:w="15" w:type="dxa"/>
                    <w:bottom w:w="15" w:type="dxa"/>
                    <w:right w:w="15" w:type="dxa"/>
                  </w:tcMar>
                </w:tcPr>
                <w:p w14:paraId="43F670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250012A0" w14:textId="77777777" w:rsidTr="00072A2F">
              <w:trPr>
                <w:trHeight w:val="30"/>
              </w:trPr>
              <w:tc>
                <w:tcPr>
                  <w:tcW w:w="458" w:type="dxa"/>
                  <w:tcMar>
                    <w:top w:w="15" w:type="dxa"/>
                    <w:left w:w="15" w:type="dxa"/>
                    <w:bottom w:w="15" w:type="dxa"/>
                    <w:right w:w="15" w:type="dxa"/>
                  </w:tcMar>
                </w:tcPr>
                <w:p w14:paraId="2770AD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128.</w:t>
                  </w:r>
                </w:p>
              </w:tc>
              <w:tc>
                <w:tcPr>
                  <w:tcW w:w="1701" w:type="dxa"/>
                  <w:tcMar>
                    <w:top w:w="15" w:type="dxa"/>
                    <w:left w:w="15" w:type="dxa"/>
                    <w:bottom w:w="15" w:type="dxa"/>
                    <w:right w:w="15" w:type="dxa"/>
                  </w:tcMar>
                </w:tcPr>
                <w:p w14:paraId="28B34E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1418" w:type="dxa"/>
                  <w:tcMar>
                    <w:top w:w="15" w:type="dxa"/>
                    <w:left w:w="15" w:type="dxa"/>
                    <w:bottom w:w="15" w:type="dxa"/>
                    <w:right w:w="15" w:type="dxa"/>
                  </w:tcMar>
                </w:tcPr>
                <w:p w14:paraId="01E05E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1313 Медикаменты и перевязочные средства</w:t>
                  </w:r>
                  <w:r w:rsidRPr="00BB45E9">
                    <w:rPr>
                      <w:rFonts w:ascii="Times New Roman" w:hAnsi="Times New Roman" w:cs="Times New Roman"/>
                      <w:sz w:val="24"/>
                      <w:szCs w:val="24"/>
                    </w:rPr>
                    <w:br/>
                    <w:t>1316 Хозяйственные материалы и канцелярские принадлежности</w:t>
                  </w:r>
                  <w:r w:rsidRPr="00BB45E9">
                    <w:rPr>
                      <w:rFonts w:ascii="Times New Roman" w:hAnsi="Times New Roman" w:cs="Times New Roman"/>
                      <w:sz w:val="24"/>
                      <w:szCs w:val="24"/>
                    </w:rPr>
                    <w:br/>
                    <w:t xml:space="preserve">1317 Спецодежда и другие предметы индивидуального </w:t>
                  </w:r>
                  <w:r w:rsidRPr="00BB45E9">
                    <w:rPr>
                      <w:rFonts w:ascii="Times New Roman" w:hAnsi="Times New Roman" w:cs="Times New Roman"/>
                      <w:sz w:val="24"/>
                      <w:szCs w:val="24"/>
                    </w:rPr>
                    <w:lastRenderedPageBreak/>
                    <w:t>пользования</w:t>
                  </w:r>
                </w:p>
              </w:tc>
              <w:tc>
                <w:tcPr>
                  <w:tcW w:w="1613" w:type="dxa"/>
                  <w:gridSpan w:val="2"/>
                  <w:tcMar>
                    <w:top w:w="15" w:type="dxa"/>
                    <w:left w:w="15" w:type="dxa"/>
                    <w:bottom w:w="15" w:type="dxa"/>
                    <w:right w:w="15" w:type="dxa"/>
                  </w:tcMar>
                </w:tcPr>
                <w:p w14:paraId="178359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1313 Медикаменты и перевязочные средства</w:t>
                  </w:r>
                  <w:r w:rsidRPr="00BB45E9">
                    <w:rPr>
                      <w:rFonts w:ascii="Times New Roman" w:hAnsi="Times New Roman" w:cs="Times New Roman"/>
                      <w:sz w:val="24"/>
                      <w:szCs w:val="24"/>
                    </w:rPr>
                    <w:br/>
                    <w:t>1316 Хозяйственные материалы и канцелярские принадлежности</w:t>
                  </w:r>
                  <w:r w:rsidRPr="00BB45E9">
                    <w:rPr>
                      <w:rFonts w:ascii="Times New Roman" w:hAnsi="Times New Roman" w:cs="Times New Roman"/>
                      <w:sz w:val="24"/>
                      <w:szCs w:val="24"/>
                    </w:rPr>
                    <w:br/>
                    <w:t>1317 Спецодежда и другие предметы индивидуального пользования</w:t>
                  </w:r>
                </w:p>
              </w:tc>
            </w:tr>
            <w:tr w:rsidR="00DB5D22" w:rsidRPr="00BB45E9" w14:paraId="31B67261" w14:textId="77777777" w:rsidTr="00072A2F">
              <w:trPr>
                <w:trHeight w:val="30"/>
              </w:trPr>
              <w:tc>
                <w:tcPr>
                  <w:tcW w:w="458" w:type="dxa"/>
                  <w:tcMar>
                    <w:top w:w="15" w:type="dxa"/>
                    <w:left w:w="15" w:type="dxa"/>
                    <w:bottom w:w="15" w:type="dxa"/>
                    <w:right w:w="15" w:type="dxa"/>
                  </w:tcMar>
                </w:tcPr>
                <w:p w14:paraId="0ED74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129.</w:t>
                  </w:r>
                </w:p>
              </w:tc>
              <w:tc>
                <w:tcPr>
                  <w:tcW w:w="1701" w:type="dxa"/>
                  <w:tcMar>
                    <w:top w:w="15" w:type="dxa"/>
                    <w:left w:w="15" w:type="dxa"/>
                    <w:bottom w:w="15" w:type="dxa"/>
                    <w:right w:w="15" w:type="dxa"/>
                  </w:tcMar>
                </w:tcPr>
                <w:p w14:paraId="74991C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подрядным организациям строительных материалов на капитальное строительство</w:t>
                  </w:r>
                </w:p>
              </w:tc>
              <w:tc>
                <w:tcPr>
                  <w:tcW w:w="1418" w:type="dxa"/>
                  <w:tcMar>
                    <w:top w:w="15" w:type="dxa"/>
                    <w:left w:w="15" w:type="dxa"/>
                    <w:bottom w:w="15" w:type="dxa"/>
                    <w:right w:w="15" w:type="dxa"/>
                  </w:tcMar>
                </w:tcPr>
                <w:p w14:paraId="30F27A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15269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r>
            <w:tr w:rsidR="00DB5D22" w:rsidRPr="00BB45E9" w14:paraId="5A53AADE" w14:textId="77777777" w:rsidTr="00072A2F">
              <w:trPr>
                <w:trHeight w:val="30"/>
              </w:trPr>
              <w:tc>
                <w:tcPr>
                  <w:tcW w:w="458" w:type="dxa"/>
                  <w:tcMar>
                    <w:top w:w="15" w:type="dxa"/>
                    <w:left w:w="15" w:type="dxa"/>
                    <w:bottom w:w="15" w:type="dxa"/>
                    <w:right w:w="15" w:type="dxa"/>
                  </w:tcMar>
                </w:tcPr>
                <w:p w14:paraId="3F4EBF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130.</w:t>
                  </w:r>
                </w:p>
              </w:tc>
              <w:tc>
                <w:tcPr>
                  <w:tcW w:w="1701" w:type="dxa"/>
                  <w:tcMar>
                    <w:top w:w="15" w:type="dxa"/>
                    <w:left w:w="15" w:type="dxa"/>
                    <w:bottom w:w="15" w:type="dxa"/>
                    <w:right w:w="15" w:type="dxa"/>
                  </w:tcMar>
                </w:tcPr>
                <w:p w14:paraId="4B1321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строительных материалов, израсходованных на объекты нового строительства, выполняемого хозяйственным способом</w:t>
                  </w:r>
                </w:p>
              </w:tc>
              <w:tc>
                <w:tcPr>
                  <w:tcW w:w="1418" w:type="dxa"/>
                  <w:tcMar>
                    <w:top w:w="15" w:type="dxa"/>
                    <w:left w:w="15" w:type="dxa"/>
                    <w:bottom w:w="15" w:type="dxa"/>
                    <w:right w:w="15" w:type="dxa"/>
                  </w:tcMar>
                </w:tcPr>
                <w:p w14:paraId="37F80D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4229D8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r>
            <w:tr w:rsidR="00DB5D22" w:rsidRPr="00BB45E9" w14:paraId="75F4F8EA" w14:textId="77777777" w:rsidTr="00072A2F">
              <w:trPr>
                <w:trHeight w:val="30"/>
              </w:trPr>
              <w:tc>
                <w:tcPr>
                  <w:tcW w:w="458" w:type="dxa"/>
                  <w:tcMar>
                    <w:top w:w="15" w:type="dxa"/>
                    <w:left w:w="15" w:type="dxa"/>
                    <w:bottom w:w="15" w:type="dxa"/>
                    <w:right w:w="15" w:type="dxa"/>
                  </w:tcMar>
                </w:tcPr>
                <w:p w14:paraId="56CEEF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131.</w:t>
                  </w:r>
                </w:p>
              </w:tc>
              <w:tc>
                <w:tcPr>
                  <w:tcW w:w="1701" w:type="dxa"/>
                  <w:tcMar>
                    <w:top w:w="15" w:type="dxa"/>
                    <w:left w:w="15" w:type="dxa"/>
                    <w:bottom w:w="15" w:type="dxa"/>
                    <w:right w:w="15" w:type="dxa"/>
                  </w:tcMar>
                </w:tcPr>
                <w:p w14:paraId="5BC8B3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израсходованных материалов длительного использования</w:t>
                  </w:r>
                </w:p>
              </w:tc>
              <w:tc>
                <w:tcPr>
                  <w:tcW w:w="1418" w:type="dxa"/>
                  <w:tcMar>
                    <w:top w:w="15" w:type="dxa"/>
                    <w:left w:w="15" w:type="dxa"/>
                    <w:bottom w:w="15" w:type="dxa"/>
                    <w:right w:w="15" w:type="dxa"/>
                  </w:tcMar>
                </w:tcPr>
                <w:p w14:paraId="3D8B3C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r w:rsidRPr="00BB45E9">
                    <w:rPr>
                      <w:rFonts w:ascii="Times New Roman" w:hAnsi="Times New Roman" w:cs="Times New Roman"/>
                      <w:sz w:val="24"/>
                      <w:szCs w:val="24"/>
                    </w:rPr>
                    <w:br/>
                    <w:t>2412 Капитальные вложения в нематериальные активы</w:t>
                  </w:r>
                </w:p>
              </w:tc>
              <w:tc>
                <w:tcPr>
                  <w:tcW w:w="1613" w:type="dxa"/>
                  <w:gridSpan w:val="2"/>
                  <w:tcMar>
                    <w:top w:w="15" w:type="dxa"/>
                    <w:left w:w="15" w:type="dxa"/>
                    <w:bottom w:w="15" w:type="dxa"/>
                    <w:right w:w="15" w:type="dxa"/>
                  </w:tcMar>
                </w:tcPr>
                <w:p w14:paraId="218B3E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1312 Материалы для учебных, научных исследований и других целей</w:t>
                  </w:r>
                </w:p>
              </w:tc>
            </w:tr>
            <w:tr w:rsidR="00DB5D22" w:rsidRPr="00BB45E9" w14:paraId="696B0579" w14:textId="77777777" w:rsidTr="00072A2F">
              <w:trPr>
                <w:trHeight w:val="30"/>
              </w:trPr>
              <w:tc>
                <w:tcPr>
                  <w:tcW w:w="458" w:type="dxa"/>
                  <w:tcMar>
                    <w:top w:w="15" w:type="dxa"/>
                    <w:left w:w="15" w:type="dxa"/>
                    <w:bottom w:w="15" w:type="dxa"/>
                    <w:right w:w="15" w:type="dxa"/>
                  </w:tcMar>
                </w:tcPr>
                <w:p w14:paraId="51FE1C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132.</w:t>
                  </w:r>
                </w:p>
              </w:tc>
              <w:tc>
                <w:tcPr>
                  <w:tcW w:w="1701" w:type="dxa"/>
                  <w:tcMar>
                    <w:top w:w="15" w:type="dxa"/>
                    <w:left w:w="15" w:type="dxa"/>
                    <w:bottom w:w="15" w:type="dxa"/>
                    <w:right w:w="15" w:type="dxa"/>
                  </w:tcMar>
                </w:tcPr>
                <w:p w14:paraId="1CA863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 счет государственно</w:t>
                  </w:r>
                  <w:r w:rsidRPr="00BB45E9">
                    <w:rPr>
                      <w:rFonts w:ascii="Times New Roman" w:hAnsi="Times New Roman" w:cs="Times New Roman"/>
                      <w:sz w:val="24"/>
                      <w:szCs w:val="24"/>
                    </w:rPr>
                    <w:lastRenderedPageBreak/>
                    <w:t>го учреждения павшего молодняка и животных на откорме</w:t>
                  </w:r>
                </w:p>
              </w:tc>
              <w:tc>
                <w:tcPr>
                  <w:tcW w:w="1418" w:type="dxa"/>
                  <w:tcMar>
                    <w:top w:w="15" w:type="dxa"/>
                    <w:left w:w="15" w:type="dxa"/>
                    <w:bottom w:w="15" w:type="dxa"/>
                    <w:right w:w="15" w:type="dxa"/>
                  </w:tcMar>
                </w:tcPr>
                <w:p w14:paraId="0300D0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7410 Расходы от изменения </w:t>
                  </w:r>
                  <w:r w:rsidRPr="00BB45E9">
                    <w:rPr>
                      <w:rFonts w:ascii="Times New Roman" w:hAnsi="Times New Roman" w:cs="Times New Roman"/>
                      <w:sz w:val="24"/>
                      <w:szCs w:val="24"/>
                    </w:rPr>
                    <w:lastRenderedPageBreak/>
                    <w:t>справедливой стоимости</w:t>
                  </w:r>
                </w:p>
              </w:tc>
              <w:tc>
                <w:tcPr>
                  <w:tcW w:w="1613" w:type="dxa"/>
                  <w:gridSpan w:val="2"/>
                  <w:tcMar>
                    <w:top w:w="15" w:type="dxa"/>
                    <w:left w:w="15" w:type="dxa"/>
                    <w:bottom w:w="15" w:type="dxa"/>
                    <w:right w:w="15" w:type="dxa"/>
                  </w:tcMar>
                </w:tcPr>
                <w:p w14:paraId="513B42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1319 Прочие материалы</w:t>
                  </w:r>
                  <w:r w:rsidRPr="00BB45E9">
                    <w:rPr>
                      <w:rFonts w:ascii="Times New Roman" w:hAnsi="Times New Roman" w:cs="Times New Roman"/>
                      <w:sz w:val="24"/>
                      <w:szCs w:val="24"/>
                    </w:rPr>
                    <w:br/>
                    <w:t xml:space="preserve">2610 </w:t>
                  </w:r>
                  <w:r w:rsidRPr="00BB45E9">
                    <w:rPr>
                      <w:rFonts w:ascii="Times New Roman" w:hAnsi="Times New Roman" w:cs="Times New Roman"/>
                      <w:sz w:val="24"/>
                      <w:szCs w:val="24"/>
                    </w:rPr>
                    <w:lastRenderedPageBreak/>
                    <w:t>Животные</w:t>
                  </w:r>
                </w:p>
              </w:tc>
            </w:tr>
            <w:tr w:rsidR="00DB5D22" w:rsidRPr="00BB45E9" w14:paraId="65F2B227" w14:textId="77777777" w:rsidTr="00072A2F">
              <w:trPr>
                <w:trHeight w:val="30"/>
              </w:trPr>
              <w:tc>
                <w:tcPr>
                  <w:tcW w:w="458" w:type="dxa"/>
                  <w:tcMar>
                    <w:top w:w="15" w:type="dxa"/>
                    <w:left w:w="15" w:type="dxa"/>
                    <w:bottom w:w="15" w:type="dxa"/>
                    <w:right w:w="15" w:type="dxa"/>
                  </w:tcMar>
                </w:tcPr>
                <w:p w14:paraId="49BDD5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133.</w:t>
                  </w:r>
                </w:p>
              </w:tc>
              <w:tc>
                <w:tcPr>
                  <w:tcW w:w="1701" w:type="dxa"/>
                  <w:tcMar>
                    <w:top w:w="15" w:type="dxa"/>
                    <w:left w:w="15" w:type="dxa"/>
                    <w:bottom w:w="15" w:type="dxa"/>
                    <w:right w:w="15" w:type="dxa"/>
                  </w:tcMar>
                </w:tcPr>
                <w:p w14:paraId="12BC90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материалов и продуктов питания в переработку</w:t>
                  </w:r>
                </w:p>
              </w:tc>
              <w:tc>
                <w:tcPr>
                  <w:tcW w:w="1418" w:type="dxa"/>
                  <w:tcMar>
                    <w:top w:w="15" w:type="dxa"/>
                    <w:left w:w="15" w:type="dxa"/>
                    <w:bottom w:w="15" w:type="dxa"/>
                    <w:right w:w="15" w:type="dxa"/>
                  </w:tcMar>
                </w:tcPr>
                <w:p w14:paraId="66FC2E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737EE3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r>
            <w:tr w:rsidR="00DB5D22" w:rsidRPr="00BB45E9" w14:paraId="6B962F98" w14:textId="77777777" w:rsidTr="00072A2F">
              <w:trPr>
                <w:trHeight w:val="30"/>
              </w:trPr>
              <w:tc>
                <w:tcPr>
                  <w:tcW w:w="458" w:type="dxa"/>
                  <w:tcMar>
                    <w:top w:w="15" w:type="dxa"/>
                    <w:left w:w="15" w:type="dxa"/>
                    <w:bottom w:w="15" w:type="dxa"/>
                    <w:right w:w="15" w:type="dxa"/>
                  </w:tcMar>
                </w:tcPr>
                <w:p w14:paraId="2AA977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134.</w:t>
                  </w:r>
                </w:p>
              </w:tc>
              <w:tc>
                <w:tcPr>
                  <w:tcW w:w="1701" w:type="dxa"/>
                  <w:tcMar>
                    <w:top w:w="15" w:type="dxa"/>
                    <w:left w:w="15" w:type="dxa"/>
                    <w:bottom w:w="15" w:type="dxa"/>
                    <w:right w:w="15" w:type="dxa"/>
                  </w:tcMar>
                </w:tcPr>
                <w:p w14:paraId="4268DA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израсходованных материалов и продуктов питания на основании оправдательных документов</w:t>
                  </w:r>
                </w:p>
              </w:tc>
              <w:tc>
                <w:tcPr>
                  <w:tcW w:w="1418" w:type="dxa"/>
                  <w:tcMar>
                    <w:top w:w="15" w:type="dxa"/>
                    <w:left w:w="15" w:type="dxa"/>
                    <w:bottom w:w="15" w:type="dxa"/>
                    <w:right w:w="15" w:type="dxa"/>
                  </w:tcMar>
                </w:tcPr>
                <w:p w14:paraId="4B8B2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33E823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r>
            <w:tr w:rsidR="00DB5D22" w:rsidRPr="00BB45E9" w14:paraId="304FDE0D" w14:textId="77777777" w:rsidTr="00072A2F">
              <w:trPr>
                <w:trHeight w:val="30"/>
              </w:trPr>
              <w:tc>
                <w:tcPr>
                  <w:tcW w:w="5190" w:type="dxa"/>
                  <w:gridSpan w:val="5"/>
                  <w:tcMar>
                    <w:top w:w="15" w:type="dxa"/>
                    <w:left w:w="15" w:type="dxa"/>
                    <w:bottom w:w="15" w:type="dxa"/>
                    <w:right w:w="15" w:type="dxa"/>
                  </w:tcMar>
                </w:tcPr>
                <w:p w14:paraId="7BACD40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1.4.3. Реализация излишних и неиспользуемых материалов</w:t>
                  </w:r>
                </w:p>
              </w:tc>
            </w:tr>
            <w:tr w:rsidR="00DB5D22" w:rsidRPr="00BB45E9" w14:paraId="6951C173" w14:textId="77777777" w:rsidTr="00072A2F">
              <w:trPr>
                <w:trHeight w:val="30"/>
              </w:trPr>
              <w:tc>
                <w:tcPr>
                  <w:tcW w:w="458" w:type="dxa"/>
                  <w:vMerge w:val="restart"/>
                  <w:tcMar>
                    <w:top w:w="15" w:type="dxa"/>
                    <w:left w:w="15" w:type="dxa"/>
                    <w:bottom w:w="15" w:type="dxa"/>
                    <w:right w:w="15" w:type="dxa"/>
                  </w:tcMar>
                </w:tcPr>
                <w:p w14:paraId="03065E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135.</w:t>
                  </w:r>
                </w:p>
                <w:p w14:paraId="266EF2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094B9C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излишних и неиспользуемых материалов</w:t>
                  </w:r>
                </w:p>
              </w:tc>
              <w:tc>
                <w:tcPr>
                  <w:tcW w:w="1418" w:type="dxa"/>
                  <w:tcMar>
                    <w:top w:w="15" w:type="dxa"/>
                    <w:left w:w="15" w:type="dxa"/>
                    <w:bottom w:w="15" w:type="dxa"/>
                    <w:right w:w="15" w:type="dxa"/>
                  </w:tcMar>
                </w:tcPr>
                <w:p w14:paraId="34CB59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784425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4DBDF0FE" w14:textId="77777777" w:rsidTr="00072A2F">
              <w:trPr>
                <w:trHeight w:val="30"/>
              </w:trPr>
              <w:tc>
                <w:tcPr>
                  <w:tcW w:w="458" w:type="dxa"/>
                  <w:vMerge/>
                </w:tcPr>
                <w:p w14:paraId="00773DD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98CD5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w:t>
                  </w:r>
                  <w:r w:rsidRPr="00BB45E9">
                    <w:rPr>
                      <w:rFonts w:ascii="Times New Roman" w:hAnsi="Times New Roman" w:cs="Times New Roman"/>
                      <w:sz w:val="24"/>
                      <w:szCs w:val="24"/>
                    </w:rPr>
                    <w:lastRenderedPageBreak/>
                    <w:t>на начисление обязательств перед бюджетом от полученного дохода по реализации неиспользуемых материалов</w:t>
                  </w:r>
                </w:p>
              </w:tc>
              <w:tc>
                <w:tcPr>
                  <w:tcW w:w="1418" w:type="dxa"/>
                  <w:tcMar>
                    <w:top w:w="15" w:type="dxa"/>
                    <w:left w:w="15" w:type="dxa"/>
                    <w:bottom w:w="15" w:type="dxa"/>
                    <w:right w:w="15" w:type="dxa"/>
                  </w:tcMar>
                </w:tcPr>
                <w:p w14:paraId="2AEDFC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Расходы по расчетам с </w:t>
                  </w:r>
                  <w:r w:rsidRPr="00BB45E9">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06FDB2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3132 Краткосрочная кредиторская </w:t>
                  </w:r>
                  <w:r w:rsidRPr="00BB45E9">
                    <w:rPr>
                      <w:rFonts w:ascii="Times New Roman" w:hAnsi="Times New Roman" w:cs="Times New Roman"/>
                      <w:sz w:val="24"/>
                      <w:szCs w:val="24"/>
                    </w:rPr>
                    <w:lastRenderedPageBreak/>
                    <w:t>задолженность перед бюджетом по доходам от реализации товаров, работ, услуг</w:t>
                  </w:r>
                </w:p>
              </w:tc>
            </w:tr>
            <w:tr w:rsidR="00DB5D22" w:rsidRPr="00BB45E9" w14:paraId="08040315" w14:textId="77777777" w:rsidTr="00072A2F">
              <w:trPr>
                <w:trHeight w:val="30"/>
              </w:trPr>
              <w:tc>
                <w:tcPr>
                  <w:tcW w:w="458" w:type="dxa"/>
                  <w:tcMar>
                    <w:top w:w="15" w:type="dxa"/>
                    <w:left w:w="15" w:type="dxa"/>
                    <w:bottom w:w="15" w:type="dxa"/>
                    <w:right w:w="15" w:type="dxa"/>
                  </w:tcMar>
                </w:tcPr>
                <w:p w14:paraId="0AD32A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136.</w:t>
                  </w:r>
                </w:p>
              </w:tc>
              <w:tc>
                <w:tcPr>
                  <w:tcW w:w="1701" w:type="dxa"/>
                  <w:tcMar>
                    <w:top w:w="15" w:type="dxa"/>
                    <w:left w:w="15" w:type="dxa"/>
                    <w:bottom w:w="15" w:type="dxa"/>
                    <w:right w:w="15" w:type="dxa"/>
                  </w:tcMar>
                </w:tcPr>
                <w:p w14:paraId="620A80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запасов</w:t>
                  </w:r>
                </w:p>
              </w:tc>
              <w:tc>
                <w:tcPr>
                  <w:tcW w:w="1418" w:type="dxa"/>
                  <w:tcMar>
                    <w:top w:w="15" w:type="dxa"/>
                    <w:left w:w="15" w:type="dxa"/>
                    <w:bottom w:w="15" w:type="dxa"/>
                    <w:right w:w="15" w:type="dxa"/>
                  </w:tcMar>
                </w:tcPr>
                <w:p w14:paraId="47E7CF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2FE11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1330 Готовая продукция</w:t>
                  </w:r>
                  <w:r w:rsidRPr="00BB45E9">
                    <w:rPr>
                      <w:rFonts w:ascii="Times New Roman" w:hAnsi="Times New Roman" w:cs="Times New Roman"/>
                      <w:sz w:val="24"/>
                      <w:szCs w:val="24"/>
                    </w:rPr>
                    <w:br/>
                    <w:t>1340 Товары</w:t>
                  </w:r>
                </w:p>
              </w:tc>
            </w:tr>
            <w:tr w:rsidR="00DB5D22" w:rsidRPr="00BB45E9" w14:paraId="3A26D39A" w14:textId="77777777" w:rsidTr="00072A2F">
              <w:trPr>
                <w:trHeight w:val="30"/>
              </w:trPr>
              <w:tc>
                <w:tcPr>
                  <w:tcW w:w="458" w:type="dxa"/>
                  <w:vMerge w:val="restart"/>
                  <w:tcMar>
                    <w:top w:w="15" w:type="dxa"/>
                    <w:left w:w="15" w:type="dxa"/>
                    <w:bottom w:w="15" w:type="dxa"/>
                    <w:right w:w="15" w:type="dxa"/>
                  </w:tcMar>
                </w:tcPr>
                <w:p w14:paraId="1CF6E1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137.</w:t>
                  </w:r>
                </w:p>
              </w:tc>
              <w:tc>
                <w:tcPr>
                  <w:tcW w:w="1701" w:type="dxa"/>
                  <w:vMerge w:val="restart"/>
                  <w:tcMar>
                    <w:top w:w="15" w:type="dxa"/>
                    <w:left w:w="15" w:type="dxa"/>
                    <w:bottom w:w="15" w:type="dxa"/>
                    <w:right w:w="15" w:type="dxa"/>
                  </w:tcMar>
                </w:tcPr>
                <w:p w14:paraId="463B46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6B0A2C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04D8C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00DE45D6" w14:textId="77777777" w:rsidTr="00072A2F">
              <w:trPr>
                <w:trHeight w:val="30"/>
              </w:trPr>
              <w:tc>
                <w:tcPr>
                  <w:tcW w:w="458" w:type="dxa"/>
                  <w:vMerge/>
                </w:tcPr>
                <w:p w14:paraId="7E9080E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08AF055A"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D6D0D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бюджетом по доходам от реализации товаров, </w:t>
                  </w:r>
                  <w:r w:rsidRPr="00BB45E9">
                    <w:rPr>
                      <w:rFonts w:ascii="Times New Roman" w:hAnsi="Times New Roman" w:cs="Times New Roman"/>
                      <w:sz w:val="24"/>
                      <w:szCs w:val="24"/>
                    </w:rPr>
                    <w:lastRenderedPageBreak/>
                    <w:t>работ, услуг</w:t>
                  </w:r>
                </w:p>
              </w:tc>
              <w:tc>
                <w:tcPr>
                  <w:tcW w:w="1613" w:type="dxa"/>
                  <w:gridSpan w:val="2"/>
                  <w:tcMar>
                    <w:top w:w="15" w:type="dxa"/>
                    <w:left w:w="15" w:type="dxa"/>
                    <w:bottom w:w="15" w:type="dxa"/>
                    <w:right w:w="15" w:type="dxa"/>
                  </w:tcMar>
                </w:tcPr>
                <w:p w14:paraId="1BBB70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69BBF836" w14:textId="77777777" w:rsidTr="00072A2F">
              <w:trPr>
                <w:trHeight w:val="30"/>
              </w:trPr>
              <w:tc>
                <w:tcPr>
                  <w:tcW w:w="458" w:type="dxa"/>
                  <w:tcMar>
                    <w:top w:w="15" w:type="dxa"/>
                    <w:left w:w="15" w:type="dxa"/>
                    <w:bottom w:w="15" w:type="dxa"/>
                    <w:right w:w="15" w:type="dxa"/>
                  </w:tcMar>
                </w:tcPr>
                <w:p w14:paraId="6A29E3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138.</w:t>
                  </w:r>
                </w:p>
              </w:tc>
              <w:tc>
                <w:tcPr>
                  <w:tcW w:w="1701" w:type="dxa"/>
                  <w:tcMar>
                    <w:top w:w="15" w:type="dxa"/>
                    <w:left w:w="15" w:type="dxa"/>
                    <w:bottom w:w="15" w:type="dxa"/>
                    <w:right w:w="15" w:type="dxa"/>
                  </w:tcMar>
                </w:tcPr>
                <w:p w14:paraId="6419FC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53F2D4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25C74C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6504876F" w14:textId="77777777" w:rsidTr="00072A2F">
              <w:trPr>
                <w:trHeight w:val="30"/>
              </w:trPr>
              <w:tc>
                <w:tcPr>
                  <w:tcW w:w="5190" w:type="dxa"/>
                  <w:gridSpan w:val="5"/>
                  <w:tcMar>
                    <w:top w:w="15" w:type="dxa"/>
                    <w:left w:w="15" w:type="dxa"/>
                    <w:bottom w:w="15" w:type="dxa"/>
                    <w:right w:w="15" w:type="dxa"/>
                  </w:tcMar>
                </w:tcPr>
                <w:p w14:paraId="6B2E29B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1.4.4. Списание материалов, продуктов питания и других запасов, при обнаружении недостач, принятых за счет государственного учреждения</w:t>
                  </w:r>
                </w:p>
              </w:tc>
            </w:tr>
            <w:tr w:rsidR="00DB5D22" w:rsidRPr="00BB45E9" w14:paraId="6F5A5E9C" w14:textId="77777777" w:rsidTr="00072A2F">
              <w:trPr>
                <w:trHeight w:val="30"/>
              </w:trPr>
              <w:tc>
                <w:tcPr>
                  <w:tcW w:w="458" w:type="dxa"/>
                  <w:tcMar>
                    <w:top w:w="15" w:type="dxa"/>
                    <w:left w:w="15" w:type="dxa"/>
                    <w:bottom w:w="15" w:type="dxa"/>
                    <w:right w:w="15" w:type="dxa"/>
                  </w:tcMar>
                </w:tcPr>
                <w:p w14:paraId="79CCA1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A63BA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1418" w:type="dxa"/>
                  <w:tcMar>
                    <w:top w:w="15" w:type="dxa"/>
                    <w:left w:w="15" w:type="dxa"/>
                    <w:bottom w:w="15" w:type="dxa"/>
                    <w:right w:w="15" w:type="dxa"/>
                  </w:tcMar>
                </w:tcPr>
                <w:p w14:paraId="1EE91C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6FE997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1330 Готовая продукция</w:t>
                  </w:r>
                  <w:r w:rsidRPr="00BB45E9">
                    <w:rPr>
                      <w:rFonts w:ascii="Times New Roman" w:hAnsi="Times New Roman" w:cs="Times New Roman"/>
                      <w:sz w:val="24"/>
                      <w:szCs w:val="24"/>
                    </w:rPr>
                    <w:br/>
                    <w:t>1340 Товары</w:t>
                  </w:r>
                </w:p>
              </w:tc>
            </w:tr>
            <w:tr w:rsidR="00DB5D22" w:rsidRPr="00BB45E9" w14:paraId="2224F1F9" w14:textId="77777777" w:rsidTr="00072A2F">
              <w:trPr>
                <w:trHeight w:val="30"/>
              </w:trPr>
              <w:tc>
                <w:tcPr>
                  <w:tcW w:w="5190" w:type="dxa"/>
                  <w:gridSpan w:val="5"/>
                  <w:tcMar>
                    <w:top w:w="15" w:type="dxa"/>
                    <w:left w:w="15" w:type="dxa"/>
                    <w:bottom w:w="15" w:type="dxa"/>
                    <w:right w:w="15" w:type="dxa"/>
                  </w:tcMar>
                </w:tcPr>
                <w:p w14:paraId="78EC73D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1.4.5 Списание недостач и потерь материалов и продуктов питания, отнесенных за счет виновных </w:t>
                  </w:r>
                  <w:r w:rsidRPr="00BB45E9">
                    <w:rPr>
                      <w:rFonts w:ascii="Times New Roman" w:hAnsi="Times New Roman" w:cs="Times New Roman"/>
                      <w:sz w:val="24"/>
                      <w:szCs w:val="24"/>
                    </w:rPr>
                    <w:lastRenderedPageBreak/>
                    <w:t>лиц</w:t>
                  </w:r>
                </w:p>
              </w:tc>
            </w:tr>
            <w:tr w:rsidR="00DB5D22" w:rsidRPr="00BB45E9" w14:paraId="6B52A729" w14:textId="77777777" w:rsidTr="00072A2F">
              <w:trPr>
                <w:trHeight w:val="30"/>
              </w:trPr>
              <w:tc>
                <w:tcPr>
                  <w:tcW w:w="458" w:type="dxa"/>
                  <w:tcMar>
                    <w:top w:w="15" w:type="dxa"/>
                    <w:left w:w="15" w:type="dxa"/>
                    <w:bottom w:w="15" w:type="dxa"/>
                    <w:right w:w="15" w:type="dxa"/>
                  </w:tcMar>
                </w:tcPr>
                <w:p w14:paraId="7E63A2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140.</w:t>
                  </w:r>
                </w:p>
              </w:tc>
              <w:tc>
                <w:tcPr>
                  <w:tcW w:w="1701" w:type="dxa"/>
                  <w:tcMar>
                    <w:top w:w="15" w:type="dxa"/>
                    <w:left w:w="15" w:type="dxa"/>
                    <w:bottom w:w="15" w:type="dxa"/>
                    <w:right w:w="15" w:type="dxa"/>
                  </w:tcMar>
                </w:tcPr>
                <w:p w14:paraId="4F5C94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2DAF95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441817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 xml:space="preserve">1330 Готовая продукция </w:t>
                  </w:r>
                  <w:r w:rsidRPr="00BB45E9">
                    <w:rPr>
                      <w:rFonts w:ascii="Times New Roman" w:hAnsi="Times New Roman" w:cs="Times New Roman"/>
                      <w:sz w:val="24"/>
                      <w:szCs w:val="24"/>
                    </w:rPr>
                    <w:br/>
                    <w:t>1340 Товары</w:t>
                  </w:r>
                </w:p>
              </w:tc>
            </w:tr>
            <w:tr w:rsidR="00DB5D22" w:rsidRPr="00BB45E9" w14:paraId="6E37E89E" w14:textId="77777777" w:rsidTr="00072A2F">
              <w:trPr>
                <w:trHeight w:val="30"/>
              </w:trPr>
              <w:tc>
                <w:tcPr>
                  <w:tcW w:w="458" w:type="dxa"/>
                  <w:vMerge w:val="restart"/>
                  <w:tcMar>
                    <w:top w:w="15" w:type="dxa"/>
                    <w:left w:w="15" w:type="dxa"/>
                    <w:bottom w:w="15" w:type="dxa"/>
                    <w:right w:w="15" w:type="dxa"/>
                  </w:tcMar>
                </w:tcPr>
                <w:p w14:paraId="5CE3CE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141.</w:t>
                  </w:r>
                </w:p>
              </w:tc>
              <w:tc>
                <w:tcPr>
                  <w:tcW w:w="1701" w:type="dxa"/>
                  <w:tcMar>
                    <w:top w:w="15" w:type="dxa"/>
                    <w:left w:w="15" w:type="dxa"/>
                    <w:bottom w:w="15" w:type="dxa"/>
                    <w:right w:w="15" w:type="dxa"/>
                  </w:tcMar>
                </w:tcPr>
                <w:p w14:paraId="2A7103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4CA8E2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5F39F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1A90240B" w14:textId="77777777" w:rsidTr="00072A2F">
              <w:trPr>
                <w:trHeight w:val="30"/>
              </w:trPr>
              <w:tc>
                <w:tcPr>
                  <w:tcW w:w="458" w:type="dxa"/>
                  <w:vMerge/>
                </w:tcPr>
                <w:p w14:paraId="71E3F54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14667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начисление обязательств перед бюджетом по погашению </w:t>
                  </w:r>
                  <w:r w:rsidRPr="00BB45E9">
                    <w:rPr>
                      <w:rFonts w:ascii="Times New Roman" w:hAnsi="Times New Roman" w:cs="Times New Roman"/>
                      <w:sz w:val="24"/>
                      <w:szCs w:val="24"/>
                    </w:rPr>
                    <w:lastRenderedPageBreak/>
                    <w:t>недостачи виновным лицом</w:t>
                  </w:r>
                </w:p>
              </w:tc>
              <w:tc>
                <w:tcPr>
                  <w:tcW w:w="1418" w:type="dxa"/>
                  <w:tcMar>
                    <w:top w:w="15" w:type="dxa"/>
                    <w:left w:w="15" w:type="dxa"/>
                    <w:bottom w:w="15" w:type="dxa"/>
                    <w:right w:w="15" w:type="dxa"/>
                  </w:tcMar>
                </w:tcPr>
                <w:p w14:paraId="14F24D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E8760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035C11B2" w14:textId="77777777" w:rsidTr="00072A2F">
              <w:trPr>
                <w:trHeight w:val="30"/>
              </w:trPr>
              <w:tc>
                <w:tcPr>
                  <w:tcW w:w="458" w:type="dxa"/>
                  <w:vMerge w:val="restart"/>
                  <w:tcMar>
                    <w:top w:w="15" w:type="dxa"/>
                    <w:left w:w="15" w:type="dxa"/>
                    <w:bottom w:w="15" w:type="dxa"/>
                    <w:right w:w="15" w:type="dxa"/>
                  </w:tcMar>
                </w:tcPr>
                <w:p w14:paraId="26C388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142.</w:t>
                  </w:r>
                </w:p>
              </w:tc>
              <w:tc>
                <w:tcPr>
                  <w:tcW w:w="1701" w:type="dxa"/>
                  <w:vMerge w:val="restart"/>
                  <w:tcMar>
                    <w:top w:w="15" w:type="dxa"/>
                    <w:left w:w="15" w:type="dxa"/>
                    <w:bottom w:w="15" w:type="dxa"/>
                    <w:right w:w="15" w:type="dxa"/>
                  </w:tcMar>
                </w:tcPr>
                <w:p w14:paraId="36593D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18AA28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52DD00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51FDCC29" w14:textId="77777777" w:rsidTr="00072A2F">
              <w:trPr>
                <w:trHeight w:val="30"/>
              </w:trPr>
              <w:tc>
                <w:tcPr>
                  <w:tcW w:w="458" w:type="dxa"/>
                  <w:vMerge/>
                </w:tcPr>
                <w:p w14:paraId="7E1F833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19FB00D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D5B58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46782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07A98A5A" w14:textId="77777777" w:rsidTr="00072A2F">
              <w:trPr>
                <w:trHeight w:val="30"/>
              </w:trPr>
              <w:tc>
                <w:tcPr>
                  <w:tcW w:w="458" w:type="dxa"/>
                  <w:tcMar>
                    <w:top w:w="15" w:type="dxa"/>
                    <w:left w:w="15" w:type="dxa"/>
                    <w:bottom w:w="15" w:type="dxa"/>
                    <w:right w:w="15" w:type="dxa"/>
                  </w:tcMar>
                </w:tcPr>
                <w:p w14:paraId="108E30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143.</w:t>
                  </w:r>
                </w:p>
              </w:tc>
              <w:tc>
                <w:tcPr>
                  <w:tcW w:w="1701" w:type="dxa"/>
                  <w:tcMar>
                    <w:top w:w="15" w:type="dxa"/>
                    <w:left w:w="15" w:type="dxa"/>
                    <w:bottom w:w="15" w:type="dxa"/>
                    <w:right w:w="15" w:type="dxa"/>
                  </w:tcMar>
                </w:tcPr>
                <w:p w14:paraId="39D7AB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возмещению недостачи виновным </w:t>
                  </w:r>
                  <w:r w:rsidRPr="00BB45E9">
                    <w:rPr>
                      <w:rFonts w:ascii="Times New Roman" w:hAnsi="Times New Roman" w:cs="Times New Roman"/>
                      <w:sz w:val="24"/>
                      <w:szCs w:val="24"/>
                    </w:rPr>
                    <w:lastRenderedPageBreak/>
                    <w:t>лицом</w:t>
                  </w:r>
                </w:p>
              </w:tc>
              <w:tc>
                <w:tcPr>
                  <w:tcW w:w="1418" w:type="dxa"/>
                  <w:tcMar>
                    <w:top w:w="15" w:type="dxa"/>
                    <w:left w:w="15" w:type="dxa"/>
                    <w:bottom w:w="15" w:type="dxa"/>
                    <w:right w:w="15" w:type="dxa"/>
                  </w:tcMar>
                </w:tcPr>
                <w:p w14:paraId="21CC39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задолженность перед </w:t>
                  </w:r>
                  <w:r w:rsidRPr="00BB45E9">
                    <w:rPr>
                      <w:rFonts w:ascii="Times New Roman" w:hAnsi="Times New Roman" w:cs="Times New Roman"/>
                      <w:sz w:val="24"/>
                      <w:szCs w:val="24"/>
                    </w:rPr>
                    <w:lastRenderedPageBreak/>
                    <w:t>бюджетом по прочим операциям</w:t>
                  </w:r>
                </w:p>
              </w:tc>
              <w:tc>
                <w:tcPr>
                  <w:tcW w:w="1613" w:type="dxa"/>
                  <w:gridSpan w:val="2"/>
                  <w:tcMar>
                    <w:top w:w="15" w:type="dxa"/>
                    <w:left w:w="15" w:type="dxa"/>
                    <w:bottom w:w="15" w:type="dxa"/>
                    <w:right w:w="15" w:type="dxa"/>
                  </w:tcMar>
                </w:tcPr>
                <w:p w14:paraId="32BFEB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Краткосрочная дебиторская задолженность по другим видам расчетов с </w:t>
                  </w:r>
                  <w:r w:rsidRPr="00BB45E9">
                    <w:rPr>
                      <w:rFonts w:ascii="Times New Roman" w:hAnsi="Times New Roman" w:cs="Times New Roman"/>
                      <w:sz w:val="24"/>
                      <w:szCs w:val="24"/>
                    </w:rPr>
                    <w:lastRenderedPageBreak/>
                    <w:t>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7932509F" w14:textId="77777777" w:rsidTr="00072A2F">
              <w:trPr>
                <w:trHeight w:val="30"/>
              </w:trPr>
              <w:tc>
                <w:tcPr>
                  <w:tcW w:w="5190" w:type="dxa"/>
                  <w:gridSpan w:val="5"/>
                  <w:tcMar>
                    <w:top w:w="15" w:type="dxa"/>
                    <w:left w:w="15" w:type="dxa"/>
                    <w:bottom w:w="15" w:type="dxa"/>
                    <w:right w:w="15" w:type="dxa"/>
                  </w:tcMar>
                </w:tcPr>
                <w:p w14:paraId="0E2D41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1.4.6. Создание резерва по обесценению запасов</w:t>
                  </w:r>
                </w:p>
              </w:tc>
            </w:tr>
            <w:tr w:rsidR="00DB5D22" w:rsidRPr="00BB45E9" w14:paraId="7303FC25" w14:textId="77777777" w:rsidTr="00072A2F">
              <w:trPr>
                <w:trHeight w:val="30"/>
              </w:trPr>
              <w:tc>
                <w:tcPr>
                  <w:tcW w:w="458" w:type="dxa"/>
                  <w:tcMar>
                    <w:top w:w="15" w:type="dxa"/>
                    <w:left w:w="15" w:type="dxa"/>
                    <w:bottom w:w="15" w:type="dxa"/>
                    <w:right w:w="15" w:type="dxa"/>
                  </w:tcMar>
                </w:tcPr>
                <w:p w14:paraId="1A4BE5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CC009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на обесценение запасов</w:t>
                  </w:r>
                </w:p>
              </w:tc>
              <w:tc>
                <w:tcPr>
                  <w:tcW w:w="1418" w:type="dxa"/>
                  <w:tcMar>
                    <w:top w:w="15" w:type="dxa"/>
                    <w:left w:w="15" w:type="dxa"/>
                    <w:bottom w:w="15" w:type="dxa"/>
                    <w:right w:w="15" w:type="dxa"/>
                  </w:tcMar>
                </w:tcPr>
                <w:p w14:paraId="1E2A85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605D36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1360 Резерв на обесценение запасов</w:t>
                  </w:r>
                </w:p>
              </w:tc>
            </w:tr>
            <w:tr w:rsidR="00DB5D22" w:rsidRPr="00BB45E9" w14:paraId="06A99068" w14:textId="77777777" w:rsidTr="00072A2F">
              <w:trPr>
                <w:trHeight w:val="30"/>
              </w:trPr>
              <w:tc>
                <w:tcPr>
                  <w:tcW w:w="458" w:type="dxa"/>
                  <w:tcMar>
                    <w:top w:w="15" w:type="dxa"/>
                    <w:left w:w="15" w:type="dxa"/>
                    <w:bottom w:w="15" w:type="dxa"/>
                    <w:right w:w="15" w:type="dxa"/>
                  </w:tcMar>
                </w:tcPr>
                <w:p w14:paraId="7AED07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249C2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Восстановление резерва на обесценение запасов, созданного в текущем году</w:t>
                  </w:r>
                </w:p>
              </w:tc>
              <w:tc>
                <w:tcPr>
                  <w:tcW w:w="1418" w:type="dxa"/>
                  <w:tcMar>
                    <w:top w:w="15" w:type="dxa"/>
                    <w:left w:w="15" w:type="dxa"/>
                    <w:bottom w:w="15" w:type="dxa"/>
                    <w:right w:w="15" w:type="dxa"/>
                  </w:tcMar>
                </w:tcPr>
                <w:p w14:paraId="12B249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1360 Резерв на обесценение запасов</w:t>
                  </w:r>
                </w:p>
              </w:tc>
              <w:tc>
                <w:tcPr>
                  <w:tcW w:w="1613" w:type="dxa"/>
                  <w:gridSpan w:val="2"/>
                  <w:tcMar>
                    <w:top w:w="15" w:type="dxa"/>
                    <w:left w:w="15" w:type="dxa"/>
                    <w:bottom w:w="15" w:type="dxa"/>
                    <w:right w:w="15" w:type="dxa"/>
                  </w:tcMar>
                </w:tcPr>
                <w:p w14:paraId="5CC4D8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r>
            <w:tr w:rsidR="00DB5D22" w:rsidRPr="00BB45E9" w14:paraId="03E430CA" w14:textId="77777777" w:rsidTr="00072A2F">
              <w:trPr>
                <w:trHeight w:val="30"/>
              </w:trPr>
              <w:tc>
                <w:tcPr>
                  <w:tcW w:w="5190" w:type="dxa"/>
                  <w:gridSpan w:val="5"/>
                  <w:tcMar>
                    <w:top w:w="15" w:type="dxa"/>
                    <w:left w:w="15" w:type="dxa"/>
                    <w:bottom w:w="15" w:type="dxa"/>
                    <w:right w:w="15" w:type="dxa"/>
                  </w:tcMar>
                </w:tcPr>
                <w:p w14:paraId="3215A8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1.5. Прочие краткосрочные активы</w:t>
                  </w:r>
                </w:p>
              </w:tc>
            </w:tr>
            <w:tr w:rsidR="00DB5D22" w:rsidRPr="00BB45E9" w14:paraId="7BF4BE94" w14:textId="77777777" w:rsidTr="00072A2F">
              <w:trPr>
                <w:trHeight w:val="30"/>
              </w:trPr>
              <w:tc>
                <w:tcPr>
                  <w:tcW w:w="458" w:type="dxa"/>
                  <w:tcMar>
                    <w:top w:w="15" w:type="dxa"/>
                    <w:left w:w="15" w:type="dxa"/>
                    <w:bottom w:w="15" w:type="dxa"/>
                    <w:right w:w="15" w:type="dxa"/>
                  </w:tcMar>
                </w:tcPr>
                <w:p w14:paraId="643055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146.</w:t>
                  </w:r>
                </w:p>
              </w:tc>
              <w:tc>
                <w:tcPr>
                  <w:tcW w:w="1701" w:type="dxa"/>
                  <w:tcMar>
                    <w:top w:w="15" w:type="dxa"/>
                    <w:left w:w="15" w:type="dxa"/>
                    <w:bottom w:w="15" w:type="dxa"/>
                    <w:right w:w="15" w:type="dxa"/>
                  </w:tcMar>
                </w:tcPr>
                <w:p w14:paraId="2D5972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авансом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B883D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14A794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54AC911B" w14:textId="77777777" w:rsidTr="00072A2F">
              <w:trPr>
                <w:trHeight w:val="30"/>
              </w:trPr>
              <w:tc>
                <w:tcPr>
                  <w:tcW w:w="458" w:type="dxa"/>
                  <w:tcMar>
                    <w:top w:w="15" w:type="dxa"/>
                    <w:left w:w="15" w:type="dxa"/>
                    <w:bottom w:w="15" w:type="dxa"/>
                    <w:right w:w="15" w:type="dxa"/>
                  </w:tcMar>
                </w:tcPr>
                <w:p w14:paraId="774036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147.</w:t>
                  </w:r>
                </w:p>
              </w:tc>
              <w:tc>
                <w:tcPr>
                  <w:tcW w:w="1701" w:type="dxa"/>
                  <w:tcMar>
                    <w:top w:w="15" w:type="dxa"/>
                    <w:left w:w="15" w:type="dxa"/>
                    <w:bottom w:w="15" w:type="dxa"/>
                    <w:right w:w="15" w:type="dxa"/>
                  </w:tcMar>
                </w:tcPr>
                <w:p w14:paraId="75755E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расходов будущих периодов (оплата годовой подписки на периодическую печать)</w:t>
                  </w:r>
                </w:p>
              </w:tc>
              <w:tc>
                <w:tcPr>
                  <w:tcW w:w="1418" w:type="dxa"/>
                  <w:tcMar>
                    <w:top w:w="15" w:type="dxa"/>
                    <w:left w:w="15" w:type="dxa"/>
                    <w:bottom w:w="15" w:type="dxa"/>
                    <w:right w:w="15" w:type="dxa"/>
                  </w:tcMar>
                </w:tcPr>
                <w:p w14:paraId="32B719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1420 Расходы будущих периодов</w:t>
                  </w:r>
                </w:p>
              </w:tc>
              <w:tc>
                <w:tcPr>
                  <w:tcW w:w="1613" w:type="dxa"/>
                  <w:gridSpan w:val="2"/>
                  <w:tcMar>
                    <w:top w:w="15" w:type="dxa"/>
                    <w:left w:w="15" w:type="dxa"/>
                    <w:bottom w:w="15" w:type="dxa"/>
                    <w:right w:w="15" w:type="dxa"/>
                  </w:tcMar>
                </w:tcPr>
                <w:p w14:paraId="354936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p>
              </w:tc>
            </w:tr>
            <w:tr w:rsidR="00DB5D22" w:rsidRPr="00BB45E9" w14:paraId="5A74D48A" w14:textId="77777777" w:rsidTr="00072A2F">
              <w:trPr>
                <w:trHeight w:val="30"/>
              </w:trPr>
              <w:tc>
                <w:tcPr>
                  <w:tcW w:w="458" w:type="dxa"/>
                  <w:tcMar>
                    <w:top w:w="15" w:type="dxa"/>
                    <w:left w:w="15" w:type="dxa"/>
                    <w:bottom w:w="15" w:type="dxa"/>
                    <w:right w:w="15" w:type="dxa"/>
                  </w:tcMar>
                </w:tcPr>
                <w:p w14:paraId="7B478B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148.</w:t>
                  </w:r>
                </w:p>
              </w:tc>
              <w:tc>
                <w:tcPr>
                  <w:tcW w:w="1701" w:type="dxa"/>
                  <w:tcMar>
                    <w:top w:w="15" w:type="dxa"/>
                    <w:left w:w="15" w:type="dxa"/>
                    <w:bottom w:w="15" w:type="dxa"/>
                    <w:right w:w="15" w:type="dxa"/>
                  </w:tcMar>
                </w:tcPr>
                <w:p w14:paraId="02C388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расходов будущих периодов на расходы отчетного периода</w:t>
                  </w:r>
                </w:p>
              </w:tc>
              <w:tc>
                <w:tcPr>
                  <w:tcW w:w="1418" w:type="dxa"/>
                  <w:tcMar>
                    <w:top w:w="15" w:type="dxa"/>
                    <w:left w:w="15" w:type="dxa"/>
                    <w:bottom w:w="15" w:type="dxa"/>
                    <w:right w:w="15" w:type="dxa"/>
                  </w:tcMar>
                </w:tcPr>
                <w:p w14:paraId="224A5D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9F155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1420 Расходы будущих периодов</w:t>
                  </w:r>
                </w:p>
              </w:tc>
            </w:tr>
            <w:tr w:rsidR="00DB5D22" w:rsidRPr="00BB45E9" w14:paraId="6207A85F" w14:textId="77777777" w:rsidTr="00072A2F">
              <w:trPr>
                <w:trHeight w:val="30"/>
              </w:trPr>
              <w:tc>
                <w:tcPr>
                  <w:tcW w:w="5190" w:type="dxa"/>
                  <w:gridSpan w:val="5"/>
                  <w:tcMar>
                    <w:top w:w="15" w:type="dxa"/>
                    <w:left w:w="15" w:type="dxa"/>
                    <w:bottom w:w="15" w:type="dxa"/>
                    <w:right w:w="15" w:type="dxa"/>
                  </w:tcMar>
                </w:tcPr>
                <w:p w14:paraId="4F0A87C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2. Корреспонденции по долгосрочным активам</w:t>
                  </w:r>
                </w:p>
              </w:tc>
            </w:tr>
            <w:tr w:rsidR="00DB5D22" w:rsidRPr="00BB45E9" w14:paraId="7045F41B" w14:textId="77777777" w:rsidTr="00072A2F">
              <w:trPr>
                <w:trHeight w:val="30"/>
              </w:trPr>
              <w:tc>
                <w:tcPr>
                  <w:tcW w:w="5190" w:type="dxa"/>
                  <w:gridSpan w:val="5"/>
                  <w:tcMar>
                    <w:top w:w="15" w:type="dxa"/>
                    <w:left w:w="15" w:type="dxa"/>
                    <w:bottom w:w="15" w:type="dxa"/>
                    <w:right w:w="15" w:type="dxa"/>
                  </w:tcMar>
                </w:tcPr>
                <w:p w14:paraId="5AD31E8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 Долгосрочные финансовые инвестиции</w:t>
                  </w:r>
                </w:p>
              </w:tc>
            </w:tr>
            <w:tr w:rsidR="00DB5D22" w:rsidRPr="00BB45E9" w14:paraId="4EC9C3D6" w14:textId="77777777" w:rsidTr="00072A2F">
              <w:trPr>
                <w:trHeight w:val="30"/>
              </w:trPr>
              <w:tc>
                <w:tcPr>
                  <w:tcW w:w="5190" w:type="dxa"/>
                  <w:gridSpan w:val="5"/>
                  <w:tcMar>
                    <w:top w:w="15" w:type="dxa"/>
                    <w:left w:w="15" w:type="dxa"/>
                    <w:bottom w:w="15" w:type="dxa"/>
                    <w:right w:w="15" w:type="dxa"/>
                  </w:tcMar>
                </w:tcPr>
                <w:p w14:paraId="46B2A75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2.1.1. Долгосрочные предоставленные займы</w:t>
                  </w:r>
                </w:p>
              </w:tc>
            </w:tr>
            <w:tr w:rsidR="00DB5D22" w:rsidRPr="00BB45E9" w14:paraId="1AD6D988" w14:textId="77777777" w:rsidTr="00072A2F">
              <w:trPr>
                <w:trHeight w:val="30"/>
              </w:trPr>
              <w:tc>
                <w:tcPr>
                  <w:tcW w:w="458" w:type="dxa"/>
                  <w:tcMar>
                    <w:top w:w="15" w:type="dxa"/>
                    <w:left w:w="15" w:type="dxa"/>
                    <w:bottom w:w="15" w:type="dxa"/>
                    <w:right w:w="15" w:type="dxa"/>
                  </w:tcMar>
                </w:tcPr>
                <w:p w14:paraId="2D6ADA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75816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Предоставление займа администратором бюджетных программ</w:t>
                  </w:r>
                </w:p>
              </w:tc>
              <w:tc>
                <w:tcPr>
                  <w:tcW w:w="1418" w:type="dxa"/>
                  <w:tcMar>
                    <w:top w:w="15" w:type="dxa"/>
                    <w:left w:w="15" w:type="dxa"/>
                    <w:bottom w:w="15" w:type="dxa"/>
                    <w:right w:w="15" w:type="dxa"/>
                  </w:tcMar>
                </w:tcPr>
                <w:p w14:paraId="0951EF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2110 Долгосрочные предоставленные займы</w:t>
                  </w:r>
                </w:p>
              </w:tc>
              <w:tc>
                <w:tcPr>
                  <w:tcW w:w="1613" w:type="dxa"/>
                  <w:gridSpan w:val="2"/>
                  <w:tcMar>
                    <w:top w:w="15" w:type="dxa"/>
                    <w:left w:w="15" w:type="dxa"/>
                    <w:bottom w:w="15" w:type="dxa"/>
                    <w:right w:w="15" w:type="dxa"/>
                  </w:tcMar>
                </w:tcPr>
                <w:p w14:paraId="275FA2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1000 Денежные средства и их эквиваленты</w:t>
                  </w:r>
                </w:p>
              </w:tc>
            </w:tr>
            <w:tr w:rsidR="00DB5D22" w:rsidRPr="00BB45E9" w14:paraId="7644ACDB" w14:textId="77777777" w:rsidTr="00072A2F">
              <w:trPr>
                <w:trHeight w:val="30"/>
              </w:trPr>
              <w:tc>
                <w:tcPr>
                  <w:tcW w:w="458" w:type="dxa"/>
                  <w:tcMar>
                    <w:top w:w="15" w:type="dxa"/>
                    <w:left w:w="15" w:type="dxa"/>
                    <w:bottom w:w="15" w:type="dxa"/>
                    <w:right w:w="15" w:type="dxa"/>
                  </w:tcMar>
                </w:tcPr>
                <w:p w14:paraId="3F63EF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50</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7F08A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основного долга</w:t>
                  </w:r>
                </w:p>
              </w:tc>
              <w:tc>
                <w:tcPr>
                  <w:tcW w:w="1418" w:type="dxa"/>
                  <w:tcMar>
                    <w:top w:w="15" w:type="dxa"/>
                    <w:left w:w="15" w:type="dxa"/>
                    <w:bottom w:w="15" w:type="dxa"/>
                    <w:right w:w="15" w:type="dxa"/>
                  </w:tcMar>
                </w:tcPr>
                <w:p w14:paraId="62054C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1000 Денежные средства и их эквиваленты</w:t>
                  </w:r>
                </w:p>
              </w:tc>
              <w:tc>
                <w:tcPr>
                  <w:tcW w:w="1613" w:type="dxa"/>
                  <w:gridSpan w:val="2"/>
                  <w:tcMar>
                    <w:top w:w="15" w:type="dxa"/>
                    <w:left w:w="15" w:type="dxa"/>
                    <w:bottom w:w="15" w:type="dxa"/>
                    <w:right w:w="15" w:type="dxa"/>
                  </w:tcMar>
                </w:tcPr>
                <w:p w14:paraId="005FCC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2110 Долгосрочные предоставленные займы</w:t>
                  </w:r>
                </w:p>
              </w:tc>
            </w:tr>
            <w:tr w:rsidR="00DB5D22" w:rsidRPr="00BB45E9" w14:paraId="28A56A07" w14:textId="77777777" w:rsidTr="00072A2F">
              <w:trPr>
                <w:trHeight w:val="30"/>
              </w:trPr>
              <w:tc>
                <w:tcPr>
                  <w:tcW w:w="5190" w:type="dxa"/>
                  <w:gridSpan w:val="5"/>
                  <w:tcMar>
                    <w:top w:w="15" w:type="dxa"/>
                    <w:left w:w="15" w:type="dxa"/>
                    <w:bottom w:w="15" w:type="dxa"/>
                    <w:right w:w="15" w:type="dxa"/>
                  </w:tcMar>
                </w:tcPr>
                <w:p w14:paraId="43A83FD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2.1.2. Долгосрочные финансовые инвестиции</w:t>
                  </w:r>
                </w:p>
              </w:tc>
            </w:tr>
            <w:tr w:rsidR="00DB5D22" w:rsidRPr="00BB45E9" w14:paraId="670B4E64" w14:textId="77777777" w:rsidTr="00072A2F">
              <w:trPr>
                <w:trHeight w:val="30"/>
              </w:trPr>
              <w:tc>
                <w:tcPr>
                  <w:tcW w:w="458" w:type="dxa"/>
                  <w:tcMar>
                    <w:top w:w="15" w:type="dxa"/>
                    <w:left w:w="15" w:type="dxa"/>
                    <w:bottom w:w="15" w:type="dxa"/>
                    <w:right w:w="15" w:type="dxa"/>
                  </w:tcMar>
                </w:tcPr>
                <w:p w14:paraId="6CE169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151.</w:t>
                  </w:r>
                </w:p>
              </w:tc>
              <w:tc>
                <w:tcPr>
                  <w:tcW w:w="1701" w:type="dxa"/>
                  <w:tcMar>
                    <w:top w:w="15" w:type="dxa"/>
                    <w:left w:w="15" w:type="dxa"/>
                    <w:bottom w:w="15" w:type="dxa"/>
                    <w:right w:w="15" w:type="dxa"/>
                  </w:tcMar>
                </w:tcPr>
                <w:p w14:paraId="1E93A7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долгосрочных финансовых инвестиций администратор</w:t>
                  </w:r>
                  <w:r w:rsidRPr="00BB45E9">
                    <w:rPr>
                      <w:rFonts w:ascii="Times New Roman" w:hAnsi="Times New Roman" w:cs="Times New Roman"/>
                      <w:sz w:val="24"/>
                      <w:szCs w:val="24"/>
                    </w:rPr>
                    <w:lastRenderedPageBreak/>
                    <w:t>ами бюджетных программ</w:t>
                  </w:r>
                </w:p>
              </w:tc>
              <w:tc>
                <w:tcPr>
                  <w:tcW w:w="1418" w:type="dxa"/>
                  <w:tcMar>
                    <w:top w:w="15" w:type="dxa"/>
                    <w:left w:w="15" w:type="dxa"/>
                    <w:bottom w:w="15" w:type="dxa"/>
                    <w:right w:w="15" w:type="dxa"/>
                  </w:tcMar>
                </w:tcPr>
                <w:p w14:paraId="21913C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2120 Долгосрочные финансовые инвестиции</w:t>
                  </w:r>
                </w:p>
              </w:tc>
              <w:tc>
                <w:tcPr>
                  <w:tcW w:w="1613" w:type="dxa"/>
                  <w:gridSpan w:val="2"/>
                  <w:tcMar>
                    <w:top w:w="15" w:type="dxa"/>
                    <w:left w:w="15" w:type="dxa"/>
                    <w:bottom w:w="15" w:type="dxa"/>
                    <w:right w:w="15" w:type="dxa"/>
                  </w:tcMar>
                </w:tcPr>
                <w:p w14:paraId="5BC9C8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1082 Плановые назначения на принятие обязательств </w:t>
                  </w:r>
                  <w:r w:rsidRPr="00BB45E9">
                    <w:rPr>
                      <w:rFonts w:ascii="Times New Roman" w:hAnsi="Times New Roman" w:cs="Times New Roman"/>
                      <w:sz w:val="24"/>
                      <w:szCs w:val="24"/>
                    </w:rPr>
                    <w:lastRenderedPageBreak/>
                    <w:t>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63178BA1" w14:textId="77777777" w:rsidTr="00072A2F">
              <w:trPr>
                <w:trHeight w:val="30"/>
              </w:trPr>
              <w:tc>
                <w:tcPr>
                  <w:tcW w:w="458" w:type="dxa"/>
                  <w:tcMar>
                    <w:top w:w="15" w:type="dxa"/>
                    <w:left w:w="15" w:type="dxa"/>
                    <w:bottom w:w="15" w:type="dxa"/>
                    <w:right w:w="15" w:type="dxa"/>
                  </w:tcMar>
                </w:tcPr>
                <w:p w14:paraId="37CB45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152.</w:t>
                  </w:r>
                </w:p>
              </w:tc>
              <w:tc>
                <w:tcPr>
                  <w:tcW w:w="1701" w:type="dxa"/>
                  <w:tcMar>
                    <w:top w:w="15" w:type="dxa"/>
                    <w:left w:w="15" w:type="dxa"/>
                    <w:bottom w:w="15" w:type="dxa"/>
                    <w:right w:w="15" w:type="dxa"/>
                  </w:tcMar>
                </w:tcPr>
                <w:p w14:paraId="0C3E73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Пополнение уставного капитала субъектов квазигосударственного сектора</w:t>
                  </w:r>
                </w:p>
              </w:tc>
              <w:tc>
                <w:tcPr>
                  <w:tcW w:w="1418" w:type="dxa"/>
                  <w:tcMar>
                    <w:top w:w="15" w:type="dxa"/>
                    <w:left w:w="15" w:type="dxa"/>
                    <w:bottom w:w="15" w:type="dxa"/>
                    <w:right w:w="15" w:type="dxa"/>
                  </w:tcMar>
                </w:tcPr>
                <w:p w14:paraId="52D606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77BE85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1082 Плановые назначения на принятие обязательств по капитальным вложениям </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6B6CCBC9" w14:textId="77777777" w:rsidTr="00072A2F">
              <w:trPr>
                <w:trHeight w:val="30"/>
              </w:trPr>
              <w:tc>
                <w:tcPr>
                  <w:tcW w:w="458" w:type="dxa"/>
                  <w:tcMar>
                    <w:top w:w="15" w:type="dxa"/>
                    <w:left w:w="15" w:type="dxa"/>
                    <w:bottom w:w="15" w:type="dxa"/>
                    <w:right w:w="15" w:type="dxa"/>
                  </w:tcMar>
                </w:tcPr>
                <w:p w14:paraId="19548B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153.</w:t>
                  </w:r>
                </w:p>
              </w:tc>
              <w:tc>
                <w:tcPr>
                  <w:tcW w:w="1701" w:type="dxa"/>
                  <w:tcMar>
                    <w:top w:w="15" w:type="dxa"/>
                    <w:left w:w="15" w:type="dxa"/>
                    <w:bottom w:w="15" w:type="dxa"/>
                    <w:right w:w="15" w:type="dxa"/>
                  </w:tcMar>
                </w:tcPr>
                <w:p w14:paraId="5B883D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доли участия в прибыли (убытке) объекта </w:t>
                  </w:r>
                  <w:r w:rsidRPr="00BB45E9">
                    <w:rPr>
                      <w:rFonts w:ascii="Times New Roman" w:hAnsi="Times New Roman" w:cs="Times New Roman"/>
                      <w:sz w:val="24"/>
                      <w:szCs w:val="24"/>
                    </w:rPr>
                    <w:lastRenderedPageBreak/>
                    <w:t>инвестиций</w:t>
                  </w:r>
                </w:p>
              </w:tc>
              <w:tc>
                <w:tcPr>
                  <w:tcW w:w="1418" w:type="dxa"/>
                  <w:tcMar>
                    <w:top w:w="15" w:type="dxa"/>
                    <w:left w:w="15" w:type="dxa"/>
                    <w:bottom w:w="15" w:type="dxa"/>
                    <w:right w:w="15" w:type="dxa"/>
                  </w:tcMar>
                </w:tcPr>
                <w:p w14:paraId="149D68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2120 Долгосрочные финансовые инвестиции</w:t>
                  </w:r>
                </w:p>
              </w:tc>
              <w:tc>
                <w:tcPr>
                  <w:tcW w:w="1613" w:type="dxa"/>
                  <w:gridSpan w:val="2"/>
                  <w:tcMar>
                    <w:top w:w="15" w:type="dxa"/>
                    <w:left w:w="15" w:type="dxa"/>
                    <w:bottom w:w="15" w:type="dxa"/>
                    <w:right w:w="15" w:type="dxa"/>
                  </w:tcMar>
                </w:tcPr>
                <w:p w14:paraId="75C6EC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64E46FE8" w14:textId="77777777" w:rsidTr="00072A2F">
              <w:trPr>
                <w:trHeight w:val="2208"/>
              </w:trPr>
              <w:tc>
                <w:tcPr>
                  <w:tcW w:w="458" w:type="dxa"/>
                  <w:vMerge w:val="restart"/>
                  <w:tcMar>
                    <w:top w:w="15" w:type="dxa"/>
                    <w:left w:w="15" w:type="dxa"/>
                    <w:bottom w:w="15" w:type="dxa"/>
                    <w:right w:w="15" w:type="dxa"/>
                  </w:tcMar>
                </w:tcPr>
                <w:p w14:paraId="47D2C8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154.</w:t>
                  </w:r>
                </w:p>
              </w:tc>
              <w:tc>
                <w:tcPr>
                  <w:tcW w:w="1701" w:type="dxa"/>
                  <w:tcMar>
                    <w:top w:w="15" w:type="dxa"/>
                    <w:left w:w="15" w:type="dxa"/>
                    <w:bottom w:w="15" w:type="dxa"/>
                    <w:right w:w="15" w:type="dxa"/>
                  </w:tcMar>
                </w:tcPr>
                <w:p w14:paraId="7C6827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Реализация долгосрочных финансовых инвестиций  </w:t>
                  </w:r>
                </w:p>
              </w:tc>
              <w:tc>
                <w:tcPr>
                  <w:tcW w:w="1418" w:type="dxa"/>
                  <w:tcMar>
                    <w:top w:w="15" w:type="dxa"/>
                    <w:left w:w="15" w:type="dxa"/>
                    <w:bottom w:w="15" w:type="dxa"/>
                    <w:right w:w="15" w:type="dxa"/>
                  </w:tcMar>
                </w:tcPr>
                <w:p w14:paraId="42C7DB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84F4A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137A0BB3" w14:textId="77777777" w:rsidTr="00072A2F">
              <w:trPr>
                <w:trHeight w:val="30"/>
              </w:trPr>
              <w:tc>
                <w:tcPr>
                  <w:tcW w:w="458" w:type="dxa"/>
                  <w:vMerge/>
                </w:tcPr>
                <w:p w14:paraId="2AA5F1D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3B3CC2A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1418" w:type="dxa"/>
                  <w:tcMar>
                    <w:top w:w="15" w:type="dxa"/>
                    <w:left w:w="15" w:type="dxa"/>
                    <w:bottom w:w="15" w:type="dxa"/>
                    <w:right w:w="15" w:type="dxa"/>
                  </w:tcMar>
                </w:tcPr>
                <w:p w14:paraId="2503E4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1534B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DB5D22" w:rsidRPr="00BB45E9" w14:paraId="09803550" w14:textId="77777777" w:rsidTr="00072A2F">
              <w:trPr>
                <w:trHeight w:val="30"/>
              </w:trPr>
              <w:tc>
                <w:tcPr>
                  <w:tcW w:w="458" w:type="dxa"/>
                  <w:tcMar>
                    <w:top w:w="15" w:type="dxa"/>
                    <w:left w:w="15" w:type="dxa"/>
                    <w:bottom w:w="15" w:type="dxa"/>
                    <w:right w:w="15" w:type="dxa"/>
                  </w:tcMar>
                </w:tcPr>
                <w:p w14:paraId="4C1F8F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155.</w:t>
                  </w:r>
                </w:p>
              </w:tc>
              <w:tc>
                <w:tcPr>
                  <w:tcW w:w="1701" w:type="dxa"/>
                  <w:tcMar>
                    <w:top w:w="15" w:type="dxa"/>
                    <w:left w:w="15" w:type="dxa"/>
                    <w:bottom w:w="15" w:type="dxa"/>
                    <w:right w:w="15" w:type="dxa"/>
                  </w:tcMar>
                </w:tcPr>
                <w:p w14:paraId="71DB45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долгосрочных финансовых инвестиций</w:t>
                  </w:r>
                </w:p>
              </w:tc>
              <w:tc>
                <w:tcPr>
                  <w:tcW w:w="1418" w:type="dxa"/>
                  <w:tcMar>
                    <w:top w:w="15" w:type="dxa"/>
                    <w:left w:w="15" w:type="dxa"/>
                    <w:bottom w:w="15" w:type="dxa"/>
                    <w:right w:w="15" w:type="dxa"/>
                  </w:tcMar>
                </w:tcPr>
                <w:p w14:paraId="041247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C418B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r>
            <w:tr w:rsidR="00DB5D22" w:rsidRPr="00BB45E9" w14:paraId="4DDC0A41" w14:textId="77777777" w:rsidTr="00072A2F">
              <w:trPr>
                <w:trHeight w:val="30"/>
              </w:trPr>
              <w:tc>
                <w:tcPr>
                  <w:tcW w:w="458" w:type="dxa"/>
                  <w:tcMar>
                    <w:top w:w="15" w:type="dxa"/>
                    <w:left w:w="15" w:type="dxa"/>
                    <w:bottom w:w="15" w:type="dxa"/>
                    <w:right w:w="15" w:type="dxa"/>
                  </w:tcMar>
                </w:tcPr>
                <w:p w14:paraId="1689EB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156.</w:t>
                  </w:r>
                </w:p>
              </w:tc>
              <w:tc>
                <w:tcPr>
                  <w:tcW w:w="1701" w:type="dxa"/>
                  <w:tcMar>
                    <w:top w:w="15" w:type="dxa"/>
                    <w:left w:w="15" w:type="dxa"/>
                    <w:bottom w:w="15" w:type="dxa"/>
                    <w:right w:w="15" w:type="dxa"/>
                  </w:tcMar>
                </w:tcPr>
                <w:p w14:paraId="441857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Передача долгосрочных финансовых </w:t>
                  </w:r>
                  <w:r w:rsidRPr="00BB45E9">
                    <w:rPr>
                      <w:rFonts w:ascii="Times New Roman" w:hAnsi="Times New Roman" w:cs="Times New Roman"/>
                      <w:sz w:val="24"/>
                      <w:szCs w:val="24"/>
                    </w:rPr>
                    <w:lastRenderedPageBreak/>
                    <w:t>инвестиций другому администратору бюджетных программ</w:t>
                  </w:r>
                </w:p>
              </w:tc>
              <w:tc>
                <w:tcPr>
                  <w:tcW w:w="1418" w:type="dxa"/>
                  <w:tcMar>
                    <w:top w:w="15" w:type="dxa"/>
                    <w:left w:w="15" w:type="dxa"/>
                    <w:bottom w:w="15" w:type="dxa"/>
                    <w:right w:w="15" w:type="dxa"/>
                  </w:tcMar>
                </w:tcPr>
                <w:p w14:paraId="74DE29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7420 Расходы по выбытию </w:t>
                  </w:r>
                  <w:r w:rsidRPr="00BB45E9">
                    <w:rPr>
                      <w:rFonts w:ascii="Times New Roman" w:hAnsi="Times New Roman" w:cs="Times New Roman"/>
                      <w:sz w:val="24"/>
                      <w:szCs w:val="24"/>
                    </w:rPr>
                    <w:lastRenderedPageBreak/>
                    <w:t>долгосрочных активов</w:t>
                  </w:r>
                </w:p>
              </w:tc>
              <w:tc>
                <w:tcPr>
                  <w:tcW w:w="1613" w:type="dxa"/>
                  <w:gridSpan w:val="2"/>
                  <w:tcMar>
                    <w:top w:w="15" w:type="dxa"/>
                    <w:left w:w="15" w:type="dxa"/>
                    <w:bottom w:w="15" w:type="dxa"/>
                    <w:right w:w="15" w:type="dxa"/>
                  </w:tcMar>
                </w:tcPr>
                <w:p w14:paraId="09DF12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2120 Долгосрочные финансовые </w:t>
                  </w:r>
                  <w:r w:rsidRPr="00BB45E9">
                    <w:rPr>
                      <w:rFonts w:ascii="Times New Roman" w:hAnsi="Times New Roman" w:cs="Times New Roman"/>
                      <w:sz w:val="24"/>
                      <w:szCs w:val="24"/>
                    </w:rPr>
                    <w:lastRenderedPageBreak/>
                    <w:t>инвестиции</w:t>
                  </w:r>
                </w:p>
              </w:tc>
            </w:tr>
            <w:tr w:rsidR="00DB5D22" w:rsidRPr="00BB45E9" w14:paraId="6DB63BE3" w14:textId="77777777" w:rsidTr="00072A2F">
              <w:trPr>
                <w:trHeight w:val="30"/>
              </w:trPr>
              <w:tc>
                <w:tcPr>
                  <w:tcW w:w="458" w:type="dxa"/>
                  <w:tcMar>
                    <w:top w:w="15" w:type="dxa"/>
                    <w:left w:w="15" w:type="dxa"/>
                    <w:bottom w:w="15" w:type="dxa"/>
                    <w:right w:w="15" w:type="dxa"/>
                  </w:tcMar>
                </w:tcPr>
                <w:p w14:paraId="0D823B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157.</w:t>
                  </w:r>
                </w:p>
              </w:tc>
              <w:tc>
                <w:tcPr>
                  <w:tcW w:w="1701" w:type="dxa"/>
                  <w:tcMar>
                    <w:top w:w="15" w:type="dxa"/>
                    <w:left w:w="15" w:type="dxa"/>
                    <w:bottom w:w="15" w:type="dxa"/>
                    <w:right w:w="15" w:type="dxa"/>
                  </w:tcMar>
                </w:tcPr>
                <w:p w14:paraId="582505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долгосрочных финансовых инвестиций от другого администратора бюджетных программ</w:t>
                  </w:r>
                </w:p>
              </w:tc>
              <w:tc>
                <w:tcPr>
                  <w:tcW w:w="1418" w:type="dxa"/>
                  <w:tcMar>
                    <w:top w:w="15" w:type="dxa"/>
                    <w:left w:w="15" w:type="dxa"/>
                    <w:bottom w:w="15" w:type="dxa"/>
                    <w:right w:w="15" w:type="dxa"/>
                  </w:tcMar>
                </w:tcPr>
                <w:p w14:paraId="1F5DD0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6D122F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488D187D" w14:textId="77777777" w:rsidTr="00072A2F">
              <w:trPr>
                <w:trHeight w:val="30"/>
              </w:trPr>
              <w:tc>
                <w:tcPr>
                  <w:tcW w:w="458" w:type="dxa"/>
                  <w:tcMar>
                    <w:top w:w="15" w:type="dxa"/>
                    <w:left w:w="15" w:type="dxa"/>
                    <w:bottom w:w="15" w:type="dxa"/>
                    <w:right w:w="15" w:type="dxa"/>
                  </w:tcMar>
                </w:tcPr>
                <w:p w14:paraId="032458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158.</w:t>
                  </w:r>
                </w:p>
              </w:tc>
              <w:tc>
                <w:tcPr>
                  <w:tcW w:w="1701" w:type="dxa"/>
                  <w:tcMar>
                    <w:top w:w="15" w:type="dxa"/>
                    <w:left w:w="15" w:type="dxa"/>
                    <w:bottom w:w="15" w:type="dxa"/>
                    <w:right w:w="15" w:type="dxa"/>
                  </w:tcMar>
                </w:tcPr>
                <w:p w14:paraId="245FE7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0E51EC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77F68D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2FA05CC0" w14:textId="77777777" w:rsidTr="00072A2F">
              <w:trPr>
                <w:trHeight w:val="30"/>
              </w:trPr>
              <w:tc>
                <w:tcPr>
                  <w:tcW w:w="5190" w:type="dxa"/>
                  <w:gridSpan w:val="5"/>
                  <w:tcMar>
                    <w:top w:w="15" w:type="dxa"/>
                    <w:left w:w="15" w:type="dxa"/>
                    <w:bottom w:w="15" w:type="dxa"/>
                    <w:right w:w="15" w:type="dxa"/>
                  </w:tcMar>
                </w:tcPr>
                <w:p w14:paraId="67F1503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2.1.3. Резерв на обесценение долгосрочных финансовых инвестиций</w:t>
                  </w:r>
                </w:p>
              </w:tc>
            </w:tr>
            <w:tr w:rsidR="00DB5D22" w:rsidRPr="00BB45E9" w14:paraId="3EA599AD" w14:textId="77777777" w:rsidTr="00072A2F">
              <w:trPr>
                <w:trHeight w:val="30"/>
              </w:trPr>
              <w:tc>
                <w:tcPr>
                  <w:tcW w:w="458" w:type="dxa"/>
                  <w:tcMar>
                    <w:top w:w="15" w:type="dxa"/>
                    <w:left w:w="15" w:type="dxa"/>
                    <w:bottom w:w="15" w:type="dxa"/>
                    <w:right w:w="15" w:type="dxa"/>
                  </w:tcMar>
                </w:tcPr>
                <w:p w14:paraId="3612FF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1EA45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Обесценение долгосрочных финансовых инвестиций</w:t>
                  </w:r>
                </w:p>
              </w:tc>
              <w:tc>
                <w:tcPr>
                  <w:tcW w:w="1418" w:type="dxa"/>
                  <w:tcMar>
                    <w:top w:w="15" w:type="dxa"/>
                    <w:left w:w="15" w:type="dxa"/>
                    <w:bottom w:w="15" w:type="dxa"/>
                    <w:right w:w="15" w:type="dxa"/>
                  </w:tcMar>
                </w:tcPr>
                <w:p w14:paraId="638AC6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5DF5ED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2130 Резерв на обесценение долгосрочных финансовых инвестиций</w:t>
                  </w:r>
                </w:p>
              </w:tc>
            </w:tr>
            <w:tr w:rsidR="00DB5D22" w:rsidRPr="00BB45E9" w14:paraId="4FBE4196" w14:textId="77777777" w:rsidTr="00072A2F">
              <w:trPr>
                <w:trHeight w:val="30"/>
              </w:trPr>
              <w:tc>
                <w:tcPr>
                  <w:tcW w:w="5190" w:type="dxa"/>
                  <w:gridSpan w:val="5"/>
                  <w:tcMar>
                    <w:top w:w="15" w:type="dxa"/>
                    <w:left w:w="15" w:type="dxa"/>
                    <w:bottom w:w="15" w:type="dxa"/>
                    <w:right w:w="15" w:type="dxa"/>
                  </w:tcMar>
                </w:tcPr>
                <w:p w14:paraId="720548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DB5D22" w:rsidRPr="00BB45E9" w14:paraId="48F88234" w14:textId="77777777" w:rsidTr="00072A2F">
              <w:trPr>
                <w:trHeight w:val="30"/>
              </w:trPr>
              <w:tc>
                <w:tcPr>
                  <w:tcW w:w="5190" w:type="dxa"/>
                  <w:gridSpan w:val="5"/>
                  <w:tcMar>
                    <w:top w:w="15" w:type="dxa"/>
                    <w:left w:w="15" w:type="dxa"/>
                    <w:bottom w:w="15" w:type="dxa"/>
                    <w:right w:w="15" w:type="dxa"/>
                  </w:tcMar>
                </w:tcPr>
                <w:p w14:paraId="50E7000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 Приобретение долгосрочных активов за счет бюджетного финансирования и ввод их в эксплуатацию</w:t>
                  </w:r>
                </w:p>
              </w:tc>
            </w:tr>
            <w:tr w:rsidR="00DB5D22" w:rsidRPr="00BB45E9" w14:paraId="1139941C" w14:textId="77777777" w:rsidTr="00072A2F">
              <w:trPr>
                <w:trHeight w:val="30"/>
              </w:trPr>
              <w:tc>
                <w:tcPr>
                  <w:tcW w:w="458" w:type="dxa"/>
                  <w:tcMar>
                    <w:top w:w="15" w:type="dxa"/>
                    <w:left w:w="15" w:type="dxa"/>
                    <w:bottom w:w="15" w:type="dxa"/>
                    <w:right w:w="15" w:type="dxa"/>
                  </w:tcMar>
                </w:tcPr>
                <w:p w14:paraId="00A7DC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lang w:val="en-US"/>
                    </w:rPr>
                    <w:t>16</w:t>
                  </w:r>
                  <w:r w:rsidRPr="00BB45E9">
                    <w:rPr>
                      <w:rFonts w:ascii="Times New Roman" w:hAnsi="Times New Roman" w:cs="Times New Roman"/>
                      <w:b/>
                      <w:bCs/>
                      <w:sz w:val="24"/>
                      <w:szCs w:val="24"/>
                    </w:rPr>
                    <w:t>0.</w:t>
                  </w:r>
                </w:p>
              </w:tc>
              <w:tc>
                <w:tcPr>
                  <w:tcW w:w="1701" w:type="dxa"/>
                  <w:tcMar>
                    <w:top w:w="15" w:type="dxa"/>
                    <w:left w:w="15" w:type="dxa"/>
                    <w:bottom w:w="15" w:type="dxa"/>
                    <w:right w:w="15" w:type="dxa"/>
                  </w:tcMar>
                </w:tcPr>
                <w:p w14:paraId="42B6C2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из бюджета плановых назначений на принятие обязательств по капитальным вложениям</w:t>
                  </w:r>
                </w:p>
              </w:tc>
              <w:tc>
                <w:tcPr>
                  <w:tcW w:w="1418" w:type="dxa"/>
                  <w:tcMar>
                    <w:top w:w="15" w:type="dxa"/>
                    <w:left w:w="15" w:type="dxa"/>
                    <w:bottom w:w="15" w:type="dxa"/>
                    <w:right w:w="15" w:type="dxa"/>
                  </w:tcMar>
                </w:tcPr>
                <w:p w14:paraId="783D6C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1082 Плановые назначения на принятие обязательств по капитальным вложениям </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677511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6020 Доходы от финансирования капитальных вложений</w:t>
                  </w:r>
                </w:p>
              </w:tc>
            </w:tr>
            <w:tr w:rsidR="00DB5D22" w:rsidRPr="00BB45E9" w14:paraId="023A105D" w14:textId="77777777" w:rsidTr="00072A2F">
              <w:trPr>
                <w:trHeight w:val="30"/>
              </w:trPr>
              <w:tc>
                <w:tcPr>
                  <w:tcW w:w="458" w:type="dxa"/>
                  <w:tcMar>
                    <w:top w:w="15" w:type="dxa"/>
                    <w:left w:w="15" w:type="dxa"/>
                    <w:bottom w:w="15" w:type="dxa"/>
                    <w:right w:w="15" w:type="dxa"/>
                  </w:tcMar>
                </w:tcPr>
                <w:p w14:paraId="68F3C2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1.</w:t>
                  </w:r>
                </w:p>
              </w:tc>
              <w:tc>
                <w:tcPr>
                  <w:tcW w:w="1701" w:type="dxa"/>
                  <w:tcMar>
                    <w:top w:w="15" w:type="dxa"/>
                    <w:left w:w="15" w:type="dxa"/>
                    <w:bottom w:w="15" w:type="dxa"/>
                    <w:right w:w="15" w:type="dxa"/>
                  </w:tcMar>
                </w:tcPr>
                <w:p w14:paraId="6A778C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долгосрочных активов</w:t>
                  </w:r>
                </w:p>
              </w:tc>
              <w:tc>
                <w:tcPr>
                  <w:tcW w:w="1418" w:type="dxa"/>
                  <w:tcMar>
                    <w:top w:w="15" w:type="dxa"/>
                    <w:left w:w="15" w:type="dxa"/>
                    <w:bottom w:w="15" w:type="dxa"/>
                    <w:right w:w="15" w:type="dxa"/>
                  </w:tcMar>
                </w:tcPr>
                <w:p w14:paraId="074938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 xml:space="preserve">2410 Незавершенное строительство и капитальные </w:t>
                  </w:r>
                  <w:r w:rsidRPr="00BB45E9">
                    <w:rPr>
                      <w:rFonts w:ascii="Times New Roman" w:hAnsi="Times New Roman" w:cs="Times New Roman"/>
                      <w:sz w:val="24"/>
                      <w:szCs w:val="24"/>
                    </w:rPr>
                    <w:lastRenderedPageBreak/>
                    <w:t>вложения</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1EF6EE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3210 Краткосрочная кредиторская задолженность перед поставщиками и подрядчиками</w:t>
                  </w:r>
                </w:p>
              </w:tc>
            </w:tr>
            <w:tr w:rsidR="00DB5D22" w:rsidRPr="00BB45E9" w14:paraId="2452F715" w14:textId="77777777" w:rsidTr="00072A2F">
              <w:trPr>
                <w:trHeight w:val="30"/>
              </w:trPr>
              <w:tc>
                <w:tcPr>
                  <w:tcW w:w="458" w:type="dxa"/>
                  <w:vMerge w:val="restart"/>
                  <w:tcMar>
                    <w:top w:w="15" w:type="dxa"/>
                    <w:left w:w="15" w:type="dxa"/>
                    <w:bottom w:w="15" w:type="dxa"/>
                    <w:right w:w="15" w:type="dxa"/>
                  </w:tcMar>
                </w:tcPr>
                <w:p w14:paraId="08926D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2.</w:t>
                  </w:r>
                </w:p>
              </w:tc>
              <w:tc>
                <w:tcPr>
                  <w:tcW w:w="1701" w:type="dxa"/>
                  <w:tcMar>
                    <w:top w:w="15" w:type="dxa"/>
                    <w:left w:w="15" w:type="dxa"/>
                    <w:bottom w:w="15" w:type="dxa"/>
                    <w:right w:w="15" w:type="dxa"/>
                  </w:tcMar>
                </w:tcPr>
                <w:p w14:paraId="7487EC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счета поставщика и подрядчика</w:t>
                  </w:r>
                </w:p>
              </w:tc>
              <w:tc>
                <w:tcPr>
                  <w:tcW w:w="1418" w:type="dxa"/>
                  <w:tcMar>
                    <w:top w:w="15" w:type="dxa"/>
                    <w:left w:w="15" w:type="dxa"/>
                    <w:bottom w:w="15" w:type="dxa"/>
                    <w:right w:w="15" w:type="dxa"/>
                  </w:tcMar>
                </w:tcPr>
                <w:p w14:paraId="1D8BFE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EB1C1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1091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58146B63" w14:textId="77777777" w:rsidTr="00072A2F">
              <w:trPr>
                <w:trHeight w:val="30"/>
              </w:trPr>
              <w:tc>
                <w:tcPr>
                  <w:tcW w:w="458" w:type="dxa"/>
                  <w:vMerge/>
                </w:tcPr>
                <w:p w14:paraId="1DDD974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9005C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7DD824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67FC60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3A84BFA4" w14:textId="77777777" w:rsidTr="00072A2F">
              <w:trPr>
                <w:trHeight w:val="30"/>
              </w:trPr>
              <w:tc>
                <w:tcPr>
                  <w:tcW w:w="458" w:type="dxa"/>
                  <w:vMerge w:val="restart"/>
                  <w:tcMar>
                    <w:top w:w="15" w:type="dxa"/>
                    <w:left w:w="15" w:type="dxa"/>
                    <w:bottom w:w="15" w:type="dxa"/>
                    <w:right w:w="15" w:type="dxa"/>
                  </w:tcMar>
                </w:tcPr>
                <w:p w14:paraId="22689F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3.</w:t>
                  </w:r>
                </w:p>
              </w:tc>
              <w:tc>
                <w:tcPr>
                  <w:tcW w:w="1701" w:type="dxa"/>
                  <w:tcMar>
                    <w:top w:w="15" w:type="dxa"/>
                    <w:left w:w="15" w:type="dxa"/>
                    <w:bottom w:w="15" w:type="dxa"/>
                    <w:right w:w="15" w:type="dxa"/>
                  </w:tcMar>
                </w:tcPr>
                <w:p w14:paraId="22C7C9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акта выполненных ремонтных или строительных работ от </w:t>
                  </w:r>
                  <w:r w:rsidRPr="00BB45E9">
                    <w:rPr>
                      <w:rFonts w:ascii="Times New Roman" w:hAnsi="Times New Roman" w:cs="Times New Roman"/>
                      <w:sz w:val="24"/>
                      <w:szCs w:val="24"/>
                    </w:rPr>
                    <w:lastRenderedPageBreak/>
                    <w:t>подрядчика</w:t>
                  </w:r>
                </w:p>
              </w:tc>
              <w:tc>
                <w:tcPr>
                  <w:tcW w:w="1418" w:type="dxa"/>
                  <w:tcMar>
                    <w:top w:w="15" w:type="dxa"/>
                    <w:left w:w="15" w:type="dxa"/>
                    <w:bottom w:w="15" w:type="dxa"/>
                    <w:right w:w="15" w:type="dxa"/>
                  </w:tcMar>
                </w:tcPr>
                <w:p w14:paraId="657CA7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2411 Незавершенное строительство</w:t>
                  </w:r>
                </w:p>
              </w:tc>
              <w:tc>
                <w:tcPr>
                  <w:tcW w:w="1613" w:type="dxa"/>
                  <w:gridSpan w:val="2"/>
                  <w:tcMar>
                    <w:top w:w="15" w:type="dxa"/>
                    <w:left w:w="15" w:type="dxa"/>
                    <w:bottom w:w="15" w:type="dxa"/>
                    <w:right w:w="15" w:type="dxa"/>
                  </w:tcMar>
                </w:tcPr>
                <w:p w14:paraId="7A3E13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перед </w:t>
                  </w:r>
                  <w:r w:rsidRPr="00BB45E9">
                    <w:rPr>
                      <w:rFonts w:ascii="Times New Roman" w:hAnsi="Times New Roman" w:cs="Times New Roman"/>
                      <w:sz w:val="24"/>
                      <w:szCs w:val="24"/>
                    </w:rPr>
                    <w:lastRenderedPageBreak/>
                    <w:t>поставщиками и подрядчиками</w:t>
                  </w:r>
                </w:p>
              </w:tc>
            </w:tr>
            <w:tr w:rsidR="00DB5D22" w:rsidRPr="00BB45E9" w14:paraId="047B3DCB" w14:textId="77777777" w:rsidTr="00072A2F">
              <w:trPr>
                <w:trHeight w:val="30"/>
              </w:trPr>
              <w:tc>
                <w:tcPr>
                  <w:tcW w:w="458" w:type="dxa"/>
                  <w:vMerge/>
                </w:tcPr>
                <w:p w14:paraId="11B8C5A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8827D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41089F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02E0C8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1C815CD4" w14:textId="77777777" w:rsidTr="00072A2F">
              <w:trPr>
                <w:trHeight w:val="30"/>
              </w:trPr>
              <w:tc>
                <w:tcPr>
                  <w:tcW w:w="458" w:type="dxa"/>
                  <w:tcMar>
                    <w:top w:w="15" w:type="dxa"/>
                    <w:left w:w="15" w:type="dxa"/>
                    <w:bottom w:w="15" w:type="dxa"/>
                    <w:right w:w="15" w:type="dxa"/>
                  </w:tcMar>
                </w:tcPr>
                <w:p w14:paraId="06FE43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4.</w:t>
                  </w:r>
                </w:p>
              </w:tc>
              <w:tc>
                <w:tcPr>
                  <w:tcW w:w="1701" w:type="dxa"/>
                  <w:tcMar>
                    <w:top w:w="15" w:type="dxa"/>
                    <w:left w:w="15" w:type="dxa"/>
                    <w:bottom w:w="15" w:type="dxa"/>
                    <w:right w:w="15" w:type="dxa"/>
                  </w:tcMar>
                </w:tcPr>
                <w:p w14:paraId="636DA3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002BF9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p>
              </w:tc>
              <w:tc>
                <w:tcPr>
                  <w:tcW w:w="1613" w:type="dxa"/>
                  <w:gridSpan w:val="2"/>
                  <w:tcMar>
                    <w:top w:w="15" w:type="dxa"/>
                    <w:left w:w="15" w:type="dxa"/>
                    <w:bottom w:w="15" w:type="dxa"/>
                    <w:right w:w="15" w:type="dxa"/>
                  </w:tcMar>
                </w:tcPr>
                <w:p w14:paraId="32204E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6EC96827" w14:textId="77777777" w:rsidTr="00072A2F">
              <w:trPr>
                <w:trHeight w:val="30"/>
              </w:trPr>
              <w:tc>
                <w:tcPr>
                  <w:tcW w:w="458" w:type="dxa"/>
                  <w:tcMar>
                    <w:top w:w="15" w:type="dxa"/>
                    <w:left w:w="15" w:type="dxa"/>
                    <w:bottom w:w="15" w:type="dxa"/>
                    <w:right w:w="15" w:type="dxa"/>
                  </w:tcMar>
                </w:tcPr>
                <w:p w14:paraId="29D2FA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165.</w:t>
                  </w:r>
                </w:p>
              </w:tc>
              <w:tc>
                <w:tcPr>
                  <w:tcW w:w="1701" w:type="dxa"/>
                  <w:tcMar>
                    <w:top w:w="15" w:type="dxa"/>
                    <w:left w:w="15" w:type="dxa"/>
                    <w:bottom w:w="15" w:type="dxa"/>
                    <w:right w:w="15" w:type="dxa"/>
                  </w:tcMar>
                </w:tcPr>
                <w:p w14:paraId="1DEA41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животных для откорма</w:t>
                  </w:r>
                </w:p>
              </w:tc>
              <w:tc>
                <w:tcPr>
                  <w:tcW w:w="1418" w:type="dxa"/>
                  <w:tcMar>
                    <w:top w:w="15" w:type="dxa"/>
                    <w:left w:w="15" w:type="dxa"/>
                    <w:bottom w:w="15" w:type="dxa"/>
                    <w:right w:w="15" w:type="dxa"/>
                  </w:tcMar>
                </w:tcPr>
                <w:p w14:paraId="3ECDD3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2610 Животные</w:t>
                  </w:r>
                </w:p>
              </w:tc>
              <w:tc>
                <w:tcPr>
                  <w:tcW w:w="1613" w:type="dxa"/>
                  <w:gridSpan w:val="2"/>
                  <w:tcMar>
                    <w:top w:w="15" w:type="dxa"/>
                    <w:left w:w="15" w:type="dxa"/>
                    <w:bottom w:w="15" w:type="dxa"/>
                    <w:right w:w="15" w:type="dxa"/>
                  </w:tcMar>
                </w:tcPr>
                <w:p w14:paraId="79312E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перед поставщиками </w:t>
                  </w:r>
                  <w:r w:rsidRPr="00BB45E9">
                    <w:rPr>
                      <w:rFonts w:ascii="Times New Roman" w:hAnsi="Times New Roman" w:cs="Times New Roman"/>
                      <w:sz w:val="24"/>
                      <w:szCs w:val="24"/>
                    </w:rPr>
                    <w:lastRenderedPageBreak/>
                    <w:t>и подрядчиками</w:t>
                  </w:r>
                </w:p>
              </w:tc>
            </w:tr>
            <w:tr w:rsidR="00DB5D22" w:rsidRPr="00BB45E9" w14:paraId="039AA681" w14:textId="77777777" w:rsidTr="00072A2F">
              <w:trPr>
                <w:trHeight w:val="30"/>
              </w:trPr>
              <w:tc>
                <w:tcPr>
                  <w:tcW w:w="5190" w:type="dxa"/>
                  <w:gridSpan w:val="5"/>
                  <w:tcMar>
                    <w:top w:w="15" w:type="dxa"/>
                    <w:left w:w="15" w:type="dxa"/>
                    <w:bottom w:w="15" w:type="dxa"/>
                    <w:right w:w="15" w:type="dxa"/>
                  </w:tcMar>
                </w:tcPr>
                <w:p w14:paraId="3FADA4D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2.2.2. Получение долгосрочных активов безвозмездно от государственных учреждений и других организаций</w:t>
                  </w:r>
                </w:p>
              </w:tc>
            </w:tr>
            <w:tr w:rsidR="00DB5D22" w:rsidRPr="00BB45E9" w14:paraId="20ECEDE4" w14:textId="77777777" w:rsidTr="00072A2F">
              <w:trPr>
                <w:trHeight w:val="30"/>
              </w:trPr>
              <w:tc>
                <w:tcPr>
                  <w:tcW w:w="458" w:type="dxa"/>
                  <w:vMerge w:val="restart"/>
                  <w:tcMar>
                    <w:top w:w="15" w:type="dxa"/>
                    <w:left w:w="15" w:type="dxa"/>
                    <w:bottom w:w="15" w:type="dxa"/>
                    <w:right w:w="15" w:type="dxa"/>
                  </w:tcMar>
                </w:tcPr>
                <w:p w14:paraId="5EF24B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166.</w:t>
                  </w:r>
                </w:p>
                <w:p w14:paraId="1051CB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2CF93F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балансовой стоимости долгосрочных активов</w:t>
                  </w:r>
                </w:p>
              </w:tc>
              <w:tc>
                <w:tcPr>
                  <w:tcW w:w="1418" w:type="dxa"/>
                  <w:tcMar>
                    <w:top w:w="15" w:type="dxa"/>
                    <w:left w:w="15" w:type="dxa"/>
                    <w:bottom w:w="15" w:type="dxa"/>
                    <w:right w:w="15" w:type="dxa"/>
                  </w:tcMar>
                </w:tcPr>
                <w:p w14:paraId="7109B6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2411 Незавершенное строительство</w:t>
                  </w:r>
                </w:p>
              </w:tc>
              <w:tc>
                <w:tcPr>
                  <w:tcW w:w="1613" w:type="dxa"/>
                  <w:gridSpan w:val="2"/>
                  <w:tcMar>
                    <w:top w:w="15" w:type="dxa"/>
                    <w:left w:w="15" w:type="dxa"/>
                    <w:bottom w:w="15" w:type="dxa"/>
                    <w:right w:w="15" w:type="dxa"/>
                  </w:tcMar>
                </w:tcPr>
                <w:p w14:paraId="1CB32D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4429C978" w14:textId="77777777" w:rsidTr="00072A2F">
              <w:trPr>
                <w:trHeight w:val="30"/>
              </w:trPr>
              <w:tc>
                <w:tcPr>
                  <w:tcW w:w="458" w:type="dxa"/>
                  <w:vMerge/>
                </w:tcPr>
                <w:p w14:paraId="3C6F10B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BE0B1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принятие накопленной амортизации по полученным долгосрочным </w:t>
                  </w:r>
                  <w:r w:rsidRPr="00BB45E9">
                    <w:rPr>
                      <w:rFonts w:ascii="Times New Roman" w:hAnsi="Times New Roman" w:cs="Times New Roman"/>
                      <w:sz w:val="24"/>
                      <w:szCs w:val="24"/>
                    </w:rPr>
                    <w:lastRenderedPageBreak/>
                    <w:t>активам</w:t>
                  </w:r>
                </w:p>
              </w:tc>
              <w:tc>
                <w:tcPr>
                  <w:tcW w:w="1418" w:type="dxa"/>
                  <w:tcMar>
                    <w:top w:w="15" w:type="dxa"/>
                    <w:left w:w="15" w:type="dxa"/>
                    <w:bottom w:w="15" w:type="dxa"/>
                    <w:right w:w="15" w:type="dxa"/>
                  </w:tcMar>
                </w:tcPr>
                <w:p w14:paraId="45F988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2320 – 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2710 Нематериальные активы</w:t>
                  </w:r>
                </w:p>
              </w:tc>
              <w:tc>
                <w:tcPr>
                  <w:tcW w:w="1613" w:type="dxa"/>
                  <w:gridSpan w:val="2"/>
                  <w:tcMar>
                    <w:top w:w="15" w:type="dxa"/>
                    <w:left w:w="15" w:type="dxa"/>
                    <w:bottom w:w="15" w:type="dxa"/>
                    <w:right w:w="15" w:type="dxa"/>
                  </w:tcMar>
                </w:tcPr>
                <w:p w14:paraId="10E534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2391 Накопленная амортизация основных средств</w:t>
                  </w:r>
                  <w:r w:rsidRPr="00BB45E9">
                    <w:rPr>
                      <w:rFonts w:ascii="Times New Roman" w:hAnsi="Times New Roman" w:cs="Times New Roman"/>
                      <w:sz w:val="24"/>
                      <w:szCs w:val="24"/>
                    </w:rPr>
                    <w:br/>
                    <w:t xml:space="preserve">2521 Накопленная амортизация </w:t>
                  </w:r>
                  <w:r w:rsidRPr="00BB45E9">
                    <w:rPr>
                      <w:rFonts w:ascii="Times New Roman" w:hAnsi="Times New Roman" w:cs="Times New Roman"/>
                      <w:sz w:val="24"/>
                      <w:szCs w:val="24"/>
                    </w:rPr>
                    <w:lastRenderedPageBreak/>
                    <w:t>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080D2AEE" w14:textId="77777777" w:rsidTr="00072A2F">
              <w:trPr>
                <w:trHeight w:val="30"/>
              </w:trPr>
              <w:tc>
                <w:tcPr>
                  <w:tcW w:w="458" w:type="dxa"/>
                  <w:tcMar>
                    <w:top w:w="15" w:type="dxa"/>
                    <w:left w:w="15" w:type="dxa"/>
                    <w:bottom w:w="15" w:type="dxa"/>
                    <w:right w:w="15" w:type="dxa"/>
                  </w:tcMar>
                </w:tcPr>
                <w:p w14:paraId="1222C9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16</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B99033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излишков активов, выявленных при инвентаризации</w:t>
                  </w:r>
                </w:p>
              </w:tc>
              <w:tc>
                <w:tcPr>
                  <w:tcW w:w="1418" w:type="dxa"/>
                  <w:tcMar>
                    <w:top w:w="15" w:type="dxa"/>
                    <w:left w:w="15" w:type="dxa"/>
                    <w:bottom w:w="15" w:type="dxa"/>
                    <w:right w:w="15" w:type="dxa"/>
                  </w:tcMar>
                </w:tcPr>
                <w:p w14:paraId="181D85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FA069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6E15CB52" w14:textId="77777777" w:rsidTr="00072A2F">
              <w:trPr>
                <w:trHeight w:val="30"/>
              </w:trPr>
              <w:tc>
                <w:tcPr>
                  <w:tcW w:w="458" w:type="dxa"/>
                  <w:tcMar>
                    <w:top w:w="15" w:type="dxa"/>
                    <w:left w:w="15" w:type="dxa"/>
                    <w:bottom w:w="15" w:type="dxa"/>
                    <w:right w:w="15" w:type="dxa"/>
                  </w:tcMar>
                </w:tcPr>
                <w:p w14:paraId="7C34A0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168.</w:t>
                  </w:r>
                </w:p>
              </w:tc>
              <w:tc>
                <w:tcPr>
                  <w:tcW w:w="1701" w:type="dxa"/>
                  <w:tcMar>
                    <w:top w:w="15" w:type="dxa"/>
                    <w:left w:w="15" w:type="dxa"/>
                    <w:bottom w:w="15" w:type="dxa"/>
                    <w:right w:w="15" w:type="dxa"/>
                  </w:tcMar>
                </w:tcPr>
                <w:p w14:paraId="0A0DEA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Изготовление хозяйственным способом активов (мебели и др.)</w:t>
                  </w:r>
                </w:p>
              </w:tc>
              <w:tc>
                <w:tcPr>
                  <w:tcW w:w="1418" w:type="dxa"/>
                  <w:tcMar>
                    <w:top w:w="15" w:type="dxa"/>
                    <w:left w:w="15" w:type="dxa"/>
                    <w:bottom w:w="15" w:type="dxa"/>
                    <w:right w:w="15" w:type="dxa"/>
                  </w:tcMar>
                </w:tcPr>
                <w:p w14:paraId="52DDB0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1DDACD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r w:rsidRPr="00BB45E9">
                    <w:rPr>
                      <w:rFonts w:ascii="Times New Roman" w:hAnsi="Times New Roman" w:cs="Times New Roman"/>
                      <w:sz w:val="24"/>
                      <w:szCs w:val="24"/>
                    </w:rPr>
                    <w:br/>
                    <w:t>3241 Краткосрочная кредиторская задолженность работникам по оплате труда</w:t>
                  </w:r>
                  <w:r w:rsidRPr="00BB45E9">
                    <w:rPr>
                      <w:rFonts w:ascii="Times New Roman" w:hAnsi="Times New Roman" w:cs="Times New Roman"/>
                      <w:sz w:val="24"/>
                      <w:szCs w:val="24"/>
                    </w:rPr>
                    <w:br/>
                    <w:t xml:space="preserve">3122 Краткосрочная </w:t>
                  </w:r>
                  <w:r w:rsidRPr="00BB45E9">
                    <w:rPr>
                      <w:rFonts w:ascii="Times New Roman" w:hAnsi="Times New Roman" w:cs="Times New Roman"/>
                      <w:sz w:val="24"/>
                      <w:szCs w:val="24"/>
                    </w:rPr>
                    <w:lastRenderedPageBreak/>
                    <w:t>кредиторская задолженность по социальному налогу</w:t>
                  </w:r>
                </w:p>
              </w:tc>
            </w:tr>
            <w:tr w:rsidR="00DB5D22" w:rsidRPr="00BB45E9" w14:paraId="5E821F26" w14:textId="77777777" w:rsidTr="00072A2F">
              <w:trPr>
                <w:trHeight w:val="30"/>
              </w:trPr>
              <w:tc>
                <w:tcPr>
                  <w:tcW w:w="458" w:type="dxa"/>
                  <w:tcMar>
                    <w:top w:w="15" w:type="dxa"/>
                    <w:left w:w="15" w:type="dxa"/>
                    <w:bottom w:w="15" w:type="dxa"/>
                    <w:right w:w="15" w:type="dxa"/>
                  </w:tcMar>
                </w:tcPr>
                <w:p w14:paraId="5525FC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169</w:t>
                  </w:r>
                </w:p>
                <w:p w14:paraId="2D4840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7CE67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изготовленных хозяйственным способом активов (мебели и др.)</w:t>
                  </w:r>
                </w:p>
              </w:tc>
              <w:tc>
                <w:tcPr>
                  <w:tcW w:w="1418" w:type="dxa"/>
                  <w:tcMar>
                    <w:top w:w="15" w:type="dxa"/>
                    <w:left w:w="15" w:type="dxa"/>
                    <w:bottom w:w="15" w:type="dxa"/>
                    <w:right w:w="15" w:type="dxa"/>
                  </w:tcMar>
                </w:tcPr>
                <w:p w14:paraId="545245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734FFB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1C5FAA44" w14:textId="77777777" w:rsidTr="00072A2F">
              <w:trPr>
                <w:trHeight w:val="30"/>
              </w:trPr>
              <w:tc>
                <w:tcPr>
                  <w:tcW w:w="5190" w:type="dxa"/>
                  <w:gridSpan w:val="5"/>
                  <w:tcMar>
                    <w:top w:w="15" w:type="dxa"/>
                    <w:left w:w="15" w:type="dxa"/>
                    <w:bottom w:w="15" w:type="dxa"/>
                    <w:right w:w="15" w:type="dxa"/>
                  </w:tcMar>
                </w:tcPr>
                <w:p w14:paraId="40F1EE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3</w:t>
                  </w:r>
                  <w:r w:rsidRPr="00BB45E9">
                    <w:rPr>
                      <w:rFonts w:ascii="Times New Roman" w:hAnsi="Times New Roman" w:cs="Times New Roman"/>
                      <w:sz w:val="24"/>
                      <w:szCs w:val="24"/>
                    </w:rPr>
                    <w:t>. Приобретение долгосрочных активов за счет денежных средств от спонсорской и благотворительной помощи</w:t>
                  </w:r>
                </w:p>
              </w:tc>
            </w:tr>
            <w:tr w:rsidR="00DB5D22" w:rsidRPr="00BB45E9" w14:paraId="19C08878" w14:textId="77777777" w:rsidTr="00072A2F">
              <w:trPr>
                <w:trHeight w:val="30"/>
              </w:trPr>
              <w:tc>
                <w:tcPr>
                  <w:tcW w:w="458" w:type="dxa"/>
                  <w:tcMar>
                    <w:top w:w="15" w:type="dxa"/>
                    <w:left w:w="15" w:type="dxa"/>
                    <w:bottom w:w="15" w:type="dxa"/>
                    <w:right w:w="15" w:type="dxa"/>
                  </w:tcMar>
                </w:tcPr>
                <w:p w14:paraId="1D13A6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170.</w:t>
                  </w:r>
                </w:p>
              </w:tc>
              <w:tc>
                <w:tcPr>
                  <w:tcW w:w="1701" w:type="dxa"/>
                  <w:tcMar>
                    <w:top w:w="15" w:type="dxa"/>
                    <w:left w:w="15" w:type="dxa"/>
                    <w:bottom w:w="15" w:type="dxa"/>
                    <w:right w:w="15" w:type="dxa"/>
                  </w:tcMar>
                </w:tcPr>
                <w:p w14:paraId="15EC43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23EA78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c>
                <w:tcPr>
                  <w:tcW w:w="1613" w:type="dxa"/>
                  <w:gridSpan w:val="2"/>
                  <w:tcMar>
                    <w:top w:w="15" w:type="dxa"/>
                    <w:left w:w="15" w:type="dxa"/>
                    <w:bottom w:w="15" w:type="dxa"/>
                    <w:right w:w="15" w:type="dxa"/>
                  </w:tcMar>
                </w:tcPr>
                <w:p w14:paraId="75174B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6DA36B81" w14:textId="77777777" w:rsidTr="00072A2F">
              <w:trPr>
                <w:trHeight w:val="30"/>
              </w:trPr>
              <w:tc>
                <w:tcPr>
                  <w:tcW w:w="458" w:type="dxa"/>
                  <w:tcMar>
                    <w:top w:w="15" w:type="dxa"/>
                    <w:left w:w="15" w:type="dxa"/>
                    <w:bottom w:w="15" w:type="dxa"/>
                    <w:right w:w="15" w:type="dxa"/>
                  </w:tcMar>
                </w:tcPr>
                <w:p w14:paraId="0A4027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A2903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727978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 xml:space="preserve">2510 </w:t>
                  </w:r>
                  <w:r w:rsidRPr="00BB45E9">
                    <w:rPr>
                      <w:rFonts w:ascii="Times New Roman" w:hAnsi="Times New Roman" w:cs="Times New Roman"/>
                      <w:sz w:val="24"/>
                      <w:szCs w:val="24"/>
                    </w:rPr>
                    <w:lastRenderedPageBreak/>
                    <w:t>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914CA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r>
            <w:tr w:rsidR="00DB5D22" w:rsidRPr="00BB45E9" w14:paraId="1B845C6C" w14:textId="77777777" w:rsidTr="00072A2F">
              <w:trPr>
                <w:trHeight w:val="30"/>
              </w:trPr>
              <w:tc>
                <w:tcPr>
                  <w:tcW w:w="458" w:type="dxa"/>
                  <w:tcMar>
                    <w:top w:w="15" w:type="dxa"/>
                    <w:left w:w="15" w:type="dxa"/>
                    <w:bottom w:w="15" w:type="dxa"/>
                    <w:right w:w="15" w:type="dxa"/>
                  </w:tcMar>
                </w:tcPr>
                <w:p w14:paraId="316036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72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3135D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29098D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E8911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03D46750" w14:textId="77777777" w:rsidTr="00072A2F">
              <w:trPr>
                <w:trHeight w:val="30"/>
              </w:trPr>
              <w:tc>
                <w:tcPr>
                  <w:tcW w:w="458" w:type="dxa"/>
                  <w:tcMar>
                    <w:top w:w="15" w:type="dxa"/>
                    <w:left w:w="15" w:type="dxa"/>
                    <w:bottom w:w="15" w:type="dxa"/>
                    <w:right w:w="15" w:type="dxa"/>
                  </w:tcMar>
                </w:tcPr>
                <w:p w14:paraId="3FDA6D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3.</w:t>
                  </w:r>
                </w:p>
              </w:tc>
              <w:tc>
                <w:tcPr>
                  <w:tcW w:w="1701" w:type="dxa"/>
                  <w:tcMar>
                    <w:top w:w="15" w:type="dxa"/>
                    <w:left w:w="15" w:type="dxa"/>
                    <w:bottom w:w="15" w:type="dxa"/>
                    <w:right w:w="15" w:type="dxa"/>
                  </w:tcMar>
                </w:tcPr>
                <w:p w14:paraId="39AAB8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услуг по капитальному ремонту основных средств в </w:t>
                  </w:r>
                  <w:r w:rsidRPr="00BB45E9">
                    <w:rPr>
                      <w:rFonts w:ascii="Times New Roman" w:hAnsi="Times New Roman" w:cs="Times New Roman"/>
                      <w:sz w:val="24"/>
                      <w:szCs w:val="24"/>
                    </w:rPr>
                    <w:lastRenderedPageBreak/>
                    <w:t>порядке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657522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2411 Незавершенное строительство</w:t>
                  </w:r>
                </w:p>
              </w:tc>
              <w:tc>
                <w:tcPr>
                  <w:tcW w:w="1613" w:type="dxa"/>
                  <w:gridSpan w:val="2"/>
                  <w:tcMar>
                    <w:top w:w="15" w:type="dxa"/>
                    <w:left w:w="15" w:type="dxa"/>
                    <w:bottom w:w="15" w:type="dxa"/>
                    <w:right w:w="15" w:type="dxa"/>
                  </w:tcMar>
                </w:tcPr>
                <w:p w14:paraId="59C208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4A0BD7A8" w14:textId="77777777" w:rsidTr="00072A2F">
              <w:trPr>
                <w:trHeight w:val="30"/>
              </w:trPr>
              <w:tc>
                <w:tcPr>
                  <w:tcW w:w="5190" w:type="dxa"/>
                  <w:gridSpan w:val="5"/>
                  <w:tcMar>
                    <w:top w:w="15" w:type="dxa"/>
                    <w:left w:w="15" w:type="dxa"/>
                    <w:bottom w:w="15" w:type="dxa"/>
                    <w:right w:w="15" w:type="dxa"/>
                  </w:tcMar>
                </w:tcPr>
                <w:p w14:paraId="068C28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4</w:t>
                  </w:r>
                  <w:r w:rsidRPr="00BB45E9">
                    <w:rPr>
                      <w:rFonts w:ascii="Times New Roman" w:hAnsi="Times New Roman" w:cs="Times New Roman"/>
                      <w:sz w:val="24"/>
                      <w:szCs w:val="24"/>
                    </w:rPr>
                    <w:t>. Приобретение долгосрочных активов за счет денежных средств от платных услуг</w:t>
                  </w:r>
                </w:p>
              </w:tc>
            </w:tr>
            <w:tr w:rsidR="00DB5D22" w:rsidRPr="00BB45E9" w14:paraId="7C16345E" w14:textId="77777777" w:rsidTr="00072A2F">
              <w:trPr>
                <w:trHeight w:val="30"/>
              </w:trPr>
              <w:tc>
                <w:tcPr>
                  <w:tcW w:w="458" w:type="dxa"/>
                  <w:tcMar>
                    <w:top w:w="15" w:type="dxa"/>
                    <w:left w:w="15" w:type="dxa"/>
                    <w:bottom w:w="15" w:type="dxa"/>
                    <w:right w:w="15" w:type="dxa"/>
                  </w:tcMar>
                </w:tcPr>
                <w:p w14:paraId="435D18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4.</w:t>
                  </w:r>
                </w:p>
              </w:tc>
              <w:tc>
                <w:tcPr>
                  <w:tcW w:w="1701" w:type="dxa"/>
                  <w:tcMar>
                    <w:top w:w="15" w:type="dxa"/>
                    <w:left w:w="15" w:type="dxa"/>
                    <w:bottom w:w="15" w:type="dxa"/>
                    <w:right w:w="15" w:type="dxa"/>
                  </w:tcMar>
                </w:tcPr>
                <w:p w14:paraId="6587A9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реализации товаров, работ и услуг</w:t>
                  </w:r>
                </w:p>
              </w:tc>
              <w:tc>
                <w:tcPr>
                  <w:tcW w:w="1418" w:type="dxa"/>
                  <w:tcMar>
                    <w:top w:w="15" w:type="dxa"/>
                    <w:left w:w="15" w:type="dxa"/>
                    <w:bottom w:w="15" w:type="dxa"/>
                    <w:right w:w="15" w:type="dxa"/>
                  </w:tcMar>
                </w:tcPr>
                <w:p w14:paraId="2081E7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329794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1880C22F" w14:textId="77777777" w:rsidTr="00072A2F">
              <w:trPr>
                <w:trHeight w:val="30"/>
              </w:trPr>
              <w:tc>
                <w:tcPr>
                  <w:tcW w:w="458" w:type="dxa"/>
                  <w:tcMar>
                    <w:top w:w="15" w:type="dxa"/>
                    <w:left w:w="15" w:type="dxa"/>
                    <w:bottom w:w="15" w:type="dxa"/>
                    <w:right w:w="15" w:type="dxa"/>
                  </w:tcMar>
                </w:tcPr>
                <w:p w14:paraId="7AE3EE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5.</w:t>
                  </w:r>
                </w:p>
              </w:tc>
              <w:tc>
                <w:tcPr>
                  <w:tcW w:w="1701" w:type="dxa"/>
                  <w:tcMar>
                    <w:top w:w="15" w:type="dxa"/>
                    <w:left w:w="15" w:type="dxa"/>
                    <w:bottom w:w="15" w:type="dxa"/>
                    <w:right w:w="15" w:type="dxa"/>
                  </w:tcMar>
                </w:tcPr>
                <w:p w14:paraId="155334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340290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615F1A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463ECD2" w14:textId="77777777" w:rsidTr="00072A2F">
              <w:trPr>
                <w:trHeight w:val="30"/>
              </w:trPr>
              <w:tc>
                <w:tcPr>
                  <w:tcW w:w="458" w:type="dxa"/>
                  <w:tcMar>
                    <w:top w:w="15" w:type="dxa"/>
                    <w:left w:w="15" w:type="dxa"/>
                    <w:bottom w:w="15" w:type="dxa"/>
                    <w:right w:w="15" w:type="dxa"/>
                  </w:tcMar>
                </w:tcPr>
                <w:p w14:paraId="1EA640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76.</w:t>
                  </w:r>
                </w:p>
              </w:tc>
              <w:tc>
                <w:tcPr>
                  <w:tcW w:w="1701" w:type="dxa"/>
                  <w:tcMar>
                    <w:top w:w="15" w:type="dxa"/>
                    <w:left w:w="15" w:type="dxa"/>
                    <w:bottom w:w="15" w:type="dxa"/>
                    <w:right w:w="15" w:type="dxa"/>
                  </w:tcMar>
                </w:tcPr>
                <w:p w14:paraId="6AF69D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поставщиками и за счет денежных средств от платных услуг</w:t>
                  </w:r>
                </w:p>
              </w:tc>
              <w:tc>
                <w:tcPr>
                  <w:tcW w:w="1418" w:type="dxa"/>
                  <w:tcMar>
                    <w:top w:w="15" w:type="dxa"/>
                    <w:left w:w="15" w:type="dxa"/>
                    <w:bottom w:w="15" w:type="dxa"/>
                    <w:right w:w="15" w:type="dxa"/>
                  </w:tcMar>
                </w:tcPr>
                <w:p w14:paraId="1211D3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0ED22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0B0A8E06" w14:textId="77777777" w:rsidTr="00072A2F">
              <w:trPr>
                <w:trHeight w:val="30"/>
              </w:trPr>
              <w:tc>
                <w:tcPr>
                  <w:tcW w:w="5190" w:type="dxa"/>
                  <w:gridSpan w:val="5"/>
                  <w:tcMar>
                    <w:top w:w="15" w:type="dxa"/>
                    <w:left w:w="15" w:type="dxa"/>
                    <w:bottom w:w="15" w:type="dxa"/>
                    <w:right w:w="15" w:type="dxa"/>
                  </w:tcMar>
                </w:tcPr>
                <w:p w14:paraId="788114D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5</w:t>
                  </w:r>
                  <w:r w:rsidRPr="00BB45E9">
                    <w:rPr>
                      <w:rFonts w:ascii="Times New Roman" w:hAnsi="Times New Roman" w:cs="Times New Roman"/>
                      <w:sz w:val="24"/>
                      <w:szCs w:val="24"/>
                    </w:rPr>
                    <w:t>. Начисление амортизации по долгосрочным активам</w:t>
                  </w:r>
                </w:p>
              </w:tc>
            </w:tr>
            <w:tr w:rsidR="00DB5D22" w:rsidRPr="00BB45E9" w14:paraId="3458C75F" w14:textId="77777777" w:rsidTr="00072A2F">
              <w:trPr>
                <w:trHeight w:val="30"/>
              </w:trPr>
              <w:tc>
                <w:tcPr>
                  <w:tcW w:w="458" w:type="dxa"/>
                  <w:tcMar>
                    <w:top w:w="15" w:type="dxa"/>
                    <w:left w:w="15" w:type="dxa"/>
                    <w:bottom w:w="15" w:type="dxa"/>
                    <w:right w:w="15" w:type="dxa"/>
                  </w:tcMar>
                </w:tcPr>
                <w:p w14:paraId="2EF73B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DC37C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2F8BD5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2297CB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144248FC" w14:textId="77777777" w:rsidTr="00072A2F">
              <w:trPr>
                <w:trHeight w:val="30"/>
              </w:trPr>
              <w:tc>
                <w:tcPr>
                  <w:tcW w:w="5190" w:type="dxa"/>
                  <w:gridSpan w:val="5"/>
                  <w:tcMar>
                    <w:top w:w="15" w:type="dxa"/>
                    <w:left w:w="15" w:type="dxa"/>
                    <w:bottom w:w="15" w:type="dxa"/>
                    <w:right w:w="15" w:type="dxa"/>
                  </w:tcMar>
                </w:tcPr>
                <w:p w14:paraId="4CE5503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6</w:t>
                  </w:r>
                  <w:r w:rsidRPr="00BB45E9">
                    <w:rPr>
                      <w:rFonts w:ascii="Times New Roman" w:hAnsi="Times New Roman" w:cs="Times New Roman"/>
                      <w:sz w:val="24"/>
                      <w:szCs w:val="24"/>
                    </w:rPr>
                    <w:t>. Начисление расходов по текущему и капитальному ремонту долгосрочных активов</w:t>
                  </w:r>
                </w:p>
              </w:tc>
            </w:tr>
            <w:tr w:rsidR="00DB5D22" w:rsidRPr="00BB45E9" w14:paraId="3F84C6AA" w14:textId="77777777" w:rsidTr="00072A2F">
              <w:trPr>
                <w:trHeight w:val="30"/>
              </w:trPr>
              <w:tc>
                <w:tcPr>
                  <w:tcW w:w="458" w:type="dxa"/>
                  <w:vMerge w:val="restart"/>
                  <w:tcMar>
                    <w:top w:w="15" w:type="dxa"/>
                    <w:left w:w="15" w:type="dxa"/>
                    <w:bottom w:w="15" w:type="dxa"/>
                    <w:right w:w="15" w:type="dxa"/>
                  </w:tcMar>
                </w:tcPr>
                <w:p w14:paraId="4DF6B5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CA0B3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акта выполненных </w:t>
                  </w:r>
                  <w:r w:rsidRPr="00BB45E9">
                    <w:rPr>
                      <w:rFonts w:ascii="Times New Roman" w:hAnsi="Times New Roman" w:cs="Times New Roman"/>
                      <w:sz w:val="24"/>
                      <w:szCs w:val="24"/>
                    </w:rPr>
                    <w:lastRenderedPageBreak/>
                    <w:t>работ от подрядчиков по текущему ремонту долгосрочных активов</w:t>
                  </w:r>
                </w:p>
              </w:tc>
              <w:tc>
                <w:tcPr>
                  <w:tcW w:w="1418" w:type="dxa"/>
                  <w:tcMar>
                    <w:top w:w="15" w:type="dxa"/>
                    <w:left w:w="15" w:type="dxa"/>
                    <w:bottom w:w="15" w:type="dxa"/>
                    <w:right w:w="15" w:type="dxa"/>
                  </w:tcMar>
                </w:tcPr>
                <w:p w14:paraId="0C2357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7090 Расходы на </w:t>
                  </w:r>
                  <w:r w:rsidRPr="00BB45E9">
                    <w:rPr>
                      <w:rFonts w:ascii="Times New Roman" w:hAnsi="Times New Roman" w:cs="Times New Roman"/>
                      <w:sz w:val="24"/>
                      <w:szCs w:val="24"/>
                    </w:rPr>
                    <w:lastRenderedPageBreak/>
                    <w:t>текущий ремонт</w:t>
                  </w:r>
                </w:p>
              </w:tc>
              <w:tc>
                <w:tcPr>
                  <w:tcW w:w="1613" w:type="dxa"/>
                  <w:gridSpan w:val="2"/>
                  <w:tcMar>
                    <w:top w:w="15" w:type="dxa"/>
                    <w:left w:w="15" w:type="dxa"/>
                    <w:bottom w:w="15" w:type="dxa"/>
                    <w:right w:w="15" w:type="dxa"/>
                  </w:tcMar>
                </w:tcPr>
                <w:p w14:paraId="42E753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w:t>
                  </w:r>
                  <w:r w:rsidRPr="00BB45E9">
                    <w:rPr>
                      <w:rFonts w:ascii="Times New Roman" w:hAnsi="Times New Roman" w:cs="Times New Roman"/>
                      <w:sz w:val="24"/>
                      <w:szCs w:val="24"/>
                    </w:rPr>
                    <w:lastRenderedPageBreak/>
                    <w:t>кредиторская задолженность поставщикам и подрядчикам</w:t>
                  </w:r>
                </w:p>
              </w:tc>
            </w:tr>
            <w:tr w:rsidR="00DB5D22" w:rsidRPr="00BB45E9" w14:paraId="4726F5B4" w14:textId="77777777" w:rsidTr="00072A2F">
              <w:trPr>
                <w:trHeight w:val="30"/>
              </w:trPr>
              <w:tc>
                <w:tcPr>
                  <w:tcW w:w="458" w:type="dxa"/>
                  <w:vMerge/>
                </w:tcPr>
                <w:p w14:paraId="63C6406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7A15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14AC64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34A208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74756CC6" w14:textId="77777777" w:rsidTr="00072A2F">
              <w:trPr>
                <w:trHeight w:val="30"/>
              </w:trPr>
              <w:tc>
                <w:tcPr>
                  <w:tcW w:w="458" w:type="dxa"/>
                  <w:vMerge w:val="restart"/>
                  <w:tcMar>
                    <w:top w:w="15" w:type="dxa"/>
                    <w:left w:w="15" w:type="dxa"/>
                    <w:bottom w:w="15" w:type="dxa"/>
                    <w:right w:w="15" w:type="dxa"/>
                  </w:tcMar>
                </w:tcPr>
                <w:p w14:paraId="3CACDD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17</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EACBD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акта выполненных работ от подрядчиков по капитальному ремонту долгосрочных активов</w:t>
                  </w:r>
                </w:p>
              </w:tc>
              <w:tc>
                <w:tcPr>
                  <w:tcW w:w="1418" w:type="dxa"/>
                  <w:tcMar>
                    <w:top w:w="15" w:type="dxa"/>
                    <w:left w:w="15" w:type="dxa"/>
                    <w:bottom w:w="15" w:type="dxa"/>
                    <w:right w:w="15" w:type="dxa"/>
                  </w:tcMar>
                </w:tcPr>
                <w:p w14:paraId="53F6F7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4475C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08C67145" w14:textId="77777777" w:rsidTr="00072A2F">
              <w:trPr>
                <w:trHeight w:val="30"/>
              </w:trPr>
              <w:tc>
                <w:tcPr>
                  <w:tcW w:w="458" w:type="dxa"/>
                  <w:vMerge/>
                </w:tcPr>
                <w:p w14:paraId="57DADD7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7004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1E680C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поставщикам </w:t>
                  </w:r>
                  <w:r w:rsidRPr="00BB45E9">
                    <w:rPr>
                      <w:rFonts w:ascii="Times New Roman" w:hAnsi="Times New Roman" w:cs="Times New Roman"/>
                      <w:sz w:val="24"/>
                      <w:szCs w:val="24"/>
                    </w:rPr>
                    <w:lastRenderedPageBreak/>
                    <w:t>и подрядчикам</w:t>
                  </w:r>
                </w:p>
              </w:tc>
              <w:tc>
                <w:tcPr>
                  <w:tcW w:w="1613" w:type="dxa"/>
                  <w:gridSpan w:val="2"/>
                  <w:tcMar>
                    <w:top w:w="15" w:type="dxa"/>
                    <w:left w:w="15" w:type="dxa"/>
                    <w:bottom w:w="15" w:type="dxa"/>
                    <w:right w:w="15" w:type="dxa"/>
                  </w:tcMar>
                </w:tcPr>
                <w:p w14:paraId="18C641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1410 Краткосрочные авансы выданные</w:t>
                  </w:r>
                </w:p>
              </w:tc>
            </w:tr>
            <w:tr w:rsidR="00DB5D22" w:rsidRPr="00BB45E9" w14:paraId="0FCDFCFA" w14:textId="77777777" w:rsidTr="00072A2F">
              <w:trPr>
                <w:trHeight w:val="30"/>
              </w:trPr>
              <w:tc>
                <w:tcPr>
                  <w:tcW w:w="5190" w:type="dxa"/>
                  <w:gridSpan w:val="5"/>
                  <w:tcMar>
                    <w:top w:w="15" w:type="dxa"/>
                    <w:left w:w="15" w:type="dxa"/>
                    <w:bottom w:w="15" w:type="dxa"/>
                    <w:right w:w="15" w:type="dxa"/>
                  </w:tcMar>
                </w:tcPr>
                <w:p w14:paraId="3FF4076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7</w:t>
                  </w:r>
                  <w:r w:rsidRPr="00BB45E9">
                    <w:rPr>
                      <w:rFonts w:ascii="Times New Roman" w:hAnsi="Times New Roman" w:cs="Times New Roman"/>
                      <w:sz w:val="24"/>
                      <w:szCs w:val="24"/>
                    </w:rPr>
                    <w:t>. Списание долгосрочных активов</w:t>
                  </w:r>
                </w:p>
              </w:tc>
            </w:tr>
            <w:tr w:rsidR="00DB5D22" w:rsidRPr="00BB45E9" w14:paraId="4CDD2D5F" w14:textId="77777777" w:rsidTr="00072A2F">
              <w:trPr>
                <w:trHeight w:val="2760"/>
              </w:trPr>
              <w:tc>
                <w:tcPr>
                  <w:tcW w:w="458" w:type="dxa"/>
                  <w:vMerge w:val="restart"/>
                  <w:tcMar>
                    <w:top w:w="15" w:type="dxa"/>
                    <w:left w:w="15" w:type="dxa"/>
                    <w:bottom w:w="15" w:type="dxa"/>
                    <w:right w:w="15" w:type="dxa"/>
                  </w:tcMar>
                </w:tcPr>
                <w:p w14:paraId="6C6EB9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80</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ECFED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излишних неиспользуемых долгосрочных активов, приобретенных ранее за счет бюджетного финансирования</w:t>
                  </w:r>
                </w:p>
              </w:tc>
              <w:tc>
                <w:tcPr>
                  <w:tcW w:w="1418" w:type="dxa"/>
                  <w:tcMar>
                    <w:top w:w="15" w:type="dxa"/>
                    <w:left w:w="15" w:type="dxa"/>
                    <w:bottom w:w="15" w:type="dxa"/>
                    <w:right w:w="15" w:type="dxa"/>
                  </w:tcMar>
                </w:tcPr>
                <w:p w14:paraId="39DF93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13A83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22BE3D4F" w14:textId="77777777" w:rsidTr="00072A2F">
              <w:trPr>
                <w:trHeight w:val="813"/>
              </w:trPr>
              <w:tc>
                <w:tcPr>
                  <w:tcW w:w="458" w:type="dxa"/>
                  <w:vMerge/>
                </w:tcPr>
                <w:p w14:paraId="5C22806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32A603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1418" w:type="dxa"/>
                  <w:tcMar>
                    <w:top w:w="15" w:type="dxa"/>
                    <w:left w:w="15" w:type="dxa"/>
                    <w:bottom w:w="15" w:type="dxa"/>
                    <w:right w:w="15" w:type="dxa"/>
                  </w:tcMar>
                </w:tcPr>
                <w:p w14:paraId="25EFBB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8FD26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DB5D22" w:rsidRPr="00BB45E9" w14:paraId="4659EB2A" w14:textId="77777777" w:rsidTr="00072A2F">
              <w:trPr>
                <w:trHeight w:val="30"/>
              </w:trPr>
              <w:tc>
                <w:tcPr>
                  <w:tcW w:w="458" w:type="dxa"/>
                  <w:vMerge w:val="restart"/>
                  <w:tcMar>
                    <w:top w:w="15" w:type="dxa"/>
                    <w:left w:w="15" w:type="dxa"/>
                    <w:bottom w:w="15" w:type="dxa"/>
                    <w:right w:w="15" w:type="dxa"/>
                  </w:tcMar>
                </w:tcPr>
                <w:p w14:paraId="7742BA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5E90B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балансовой стоимости выбывших долгосрочных </w:t>
                  </w:r>
                  <w:r w:rsidRPr="00BB45E9">
                    <w:rPr>
                      <w:rFonts w:ascii="Times New Roman" w:hAnsi="Times New Roman" w:cs="Times New Roman"/>
                      <w:sz w:val="24"/>
                      <w:szCs w:val="24"/>
                    </w:rPr>
                    <w:lastRenderedPageBreak/>
                    <w:t>активов</w:t>
                  </w:r>
                </w:p>
              </w:tc>
              <w:tc>
                <w:tcPr>
                  <w:tcW w:w="1418" w:type="dxa"/>
                  <w:tcMar>
                    <w:top w:w="15" w:type="dxa"/>
                    <w:left w:w="15" w:type="dxa"/>
                    <w:bottom w:w="15" w:type="dxa"/>
                    <w:right w:w="15" w:type="dxa"/>
                  </w:tcMar>
                </w:tcPr>
                <w:p w14:paraId="685C82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7420 Расходы по выбытию долгосрочных активов</w:t>
                  </w:r>
                </w:p>
              </w:tc>
              <w:tc>
                <w:tcPr>
                  <w:tcW w:w="1613" w:type="dxa"/>
                  <w:gridSpan w:val="2"/>
                  <w:tcMar>
                    <w:top w:w="15" w:type="dxa"/>
                    <w:left w:w="15" w:type="dxa"/>
                    <w:bottom w:w="15" w:type="dxa"/>
                    <w:right w:w="15" w:type="dxa"/>
                  </w:tcMar>
                </w:tcPr>
                <w:p w14:paraId="3FFF75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w:t>
                  </w:r>
                  <w:r w:rsidRPr="00BB45E9">
                    <w:rPr>
                      <w:rFonts w:ascii="Times New Roman" w:hAnsi="Times New Roman" w:cs="Times New Roman"/>
                      <w:sz w:val="24"/>
                      <w:szCs w:val="24"/>
                    </w:rPr>
                    <w:lastRenderedPageBreak/>
                    <w:t>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2410 Незавершенное строительство и капитальные вложения</w:t>
                  </w:r>
                </w:p>
              </w:tc>
            </w:tr>
            <w:tr w:rsidR="00DB5D22" w:rsidRPr="00BB45E9" w14:paraId="1A50D788" w14:textId="77777777" w:rsidTr="00072A2F">
              <w:trPr>
                <w:trHeight w:val="30"/>
              </w:trPr>
              <w:tc>
                <w:tcPr>
                  <w:tcW w:w="458" w:type="dxa"/>
                  <w:vMerge/>
                </w:tcPr>
                <w:p w14:paraId="029F8D7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E02D4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0DA26D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2B5C98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1978F3CE" w14:textId="77777777" w:rsidTr="00072A2F">
              <w:trPr>
                <w:trHeight w:val="30"/>
              </w:trPr>
              <w:tc>
                <w:tcPr>
                  <w:tcW w:w="458" w:type="dxa"/>
                  <w:vMerge/>
                </w:tcPr>
                <w:p w14:paraId="2A6943E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35E40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 наличии </w:t>
                  </w:r>
                  <w:r w:rsidRPr="00BB45E9">
                    <w:rPr>
                      <w:rFonts w:ascii="Times New Roman" w:hAnsi="Times New Roman" w:cs="Times New Roman"/>
                      <w:sz w:val="24"/>
                      <w:szCs w:val="24"/>
                    </w:rPr>
                    <w:lastRenderedPageBreak/>
                    <w:t>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71D370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2392 Резерв </w:t>
                  </w:r>
                  <w:r w:rsidRPr="00BB45E9">
                    <w:rPr>
                      <w:rFonts w:ascii="Times New Roman" w:hAnsi="Times New Roman" w:cs="Times New Roman"/>
                      <w:sz w:val="24"/>
                      <w:szCs w:val="24"/>
                    </w:rPr>
                    <w:lastRenderedPageBreak/>
                    <w:t>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578161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w:t>
                  </w:r>
                  <w:r w:rsidRPr="00BB45E9">
                    <w:rPr>
                      <w:rFonts w:ascii="Times New Roman" w:hAnsi="Times New Roman" w:cs="Times New Roman"/>
                      <w:sz w:val="24"/>
                      <w:szCs w:val="24"/>
                    </w:rPr>
                    <w:lastRenderedPageBreak/>
                    <w:t xml:space="preserve">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50C36BDE" w14:textId="77777777" w:rsidTr="00072A2F">
              <w:trPr>
                <w:trHeight w:val="30"/>
              </w:trPr>
              <w:tc>
                <w:tcPr>
                  <w:tcW w:w="458" w:type="dxa"/>
                  <w:vMerge w:val="restart"/>
                  <w:tcMar>
                    <w:top w:w="15" w:type="dxa"/>
                    <w:left w:w="15" w:type="dxa"/>
                    <w:bottom w:w="15" w:type="dxa"/>
                    <w:right w:w="15" w:type="dxa"/>
                  </w:tcMar>
                </w:tcPr>
                <w:p w14:paraId="502DE9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82</w:t>
                  </w:r>
                  <w:r w:rsidRPr="00BB45E9">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0C5528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денежных средств от реализации излишних неиспользуемых долгосрочных активов и погашение задолженности перед </w:t>
                  </w:r>
                  <w:r w:rsidRPr="00BB45E9">
                    <w:rPr>
                      <w:rFonts w:ascii="Times New Roman" w:hAnsi="Times New Roman" w:cs="Times New Roman"/>
                      <w:sz w:val="24"/>
                      <w:szCs w:val="24"/>
                    </w:rPr>
                    <w:lastRenderedPageBreak/>
                    <w:t>бюджетом по полученному доходу</w:t>
                  </w:r>
                </w:p>
              </w:tc>
              <w:tc>
                <w:tcPr>
                  <w:tcW w:w="1418" w:type="dxa"/>
                  <w:tcMar>
                    <w:top w:w="15" w:type="dxa"/>
                    <w:left w:w="15" w:type="dxa"/>
                    <w:bottom w:w="15" w:type="dxa"/>
                    <w:right w:w="15" w:type="dxa"/>
                  </w:tcMar>
                </w:tcPr>
                <w:p w14:paraId="39FD83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4DAF14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3E22790D" w14:textId="77777777" w:rsidTr="00072A2F">
              <w:trPr>
                <w:trHeight w:val="30"/>
              </w:trPr>
              <w:tc>
                <w:tcPr>
                  <w:tcW w:w="458" w:type="dxa"/>
                  <w:vMerge/>
                </w:tcPr>
                <w:p w14:paraId="740E095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5988A1A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9AE37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w:t>
                  </w:r>
                  <w:r w:rsidRPr="00BB45E9">
                    <w:rPr>
                      <w:rFonts w:ascii="Times New Roman" w:hAnsi="Times New Roman" w:cs="Times New Roman"/>
                      <w:sz w:val="24"/>
                      <w:szCs w:val="24"/>
                    </w:rPr>
                    <w:lastRenderedPageBreak/>
                    <w:t>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5B9D57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1042 КСН платных услуг</w:t>
                  </w:r>
                </w:p>
              </w:tc>
            </w:tr>
            <w:tr w:rsidR="00DB5D22" w:rsidRPr="00BB45E9" w14:paraId="203C85D4" w14:textId="77777777" w:rsidTr="00072A2F">
              <w:trPr>
                <w:trHeight w:val="30"/>
              </w:trPr>
              <w:tc>
                <w:tcPr>
                  <w:tcW w:w="458" w:type="dxa"/>
                  <w:tcMar>
                    <w:top w:w="15" w:type="dxa"/>
                    <w:left w:w="15" w:type="dxa"/>
                    <w:bottom w:w="15" w:type="dxa"/>
                    <w:right w:w="15" w:type="dxa"/>
                  </w:tcMar>
                </w:tcPr>
                <w:p w14:paraId="4B8AB8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83.</w:t>
                  </w:r>
                </w:p>
              </w:tc>
              <w:tc>
                <w:tcPr>
                  <w:tcW w:w="1701" w:type="dxa"/>
                  <w:tcMar>
                    <w:top w:w="15" w:type="dxa"/>
                    <w:left w:w="15" w:type="dxa"/>
                    <w:bottom w:w="15" w:type="dxa"/>
                    <w:right w:w="15" w:type="dxa"/>
                  </w:tcMar>
                </w:tcPr>
                <w:p w14:paraId="23E5F1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полученному доходу от реализации излишних неиспользуемых долгосрочных активов</w:t>
                  </w:r>
                </w:p>
              </w:tc>
              <w:tc>
                <w:tcPr>
                  <w:tcW w:w="1418" w:type="dxa"/>
                  <w:tcMar>
                    <w:top w:w="15" w:type="dxa"/>
                    <w:left w:w="15" w:type="dxa"/>
                    <w:bottom w:w="15" w:type="dxa"/>
                    <w:right w:w="15" w:type="dxa"/>
                  </w:tcMar>
                </w:tcPr>
                <w:p w14:paraId="477C45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05837C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4F229D8B" w14:textId="77777777" w:rsidTr="00072A2F">
              <w:trPr>
                <w:trHeight w:val="30"/>
              </w:trPr>
              <w:tc>
                <w:tcPr>
                  <w:tcW w:w="5190" w:type="dxa"/>
                  <w:gridSpan w:val="5"/>
                  <w:tcMar>
                    <w:top w:w="15" w:type="dxa"/>
                    <w:left w:w="15" w:type="dxa"/>
                    <w:bottom w:w="15" w:type="dxa"/>
                    <w:right w:w="15" w:type="dxa"/>
                  </w:tcMar>
                </w:tcPr>
                <w:p w14:paraId="4CE6D91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8</w:t>
                  </w:r>
                  <w:r w:rsidRPr="00BB45E9">
                    <w:rPr>
                      <w:rFonts w:ascii="Times New Roman" w:hAnsi="Times New Roman" w:cs="Times New Roman"/>
                      <w:sz w:val="24"/>
                      <w:szCs w:val="24"/>
                    </w:rPr>
                    <w:t>. Передача долгосрочных активов другим государственным учреждениям</w:t>
                  </w:r>
                </w:p>
              </w:tc>
            </w:tr>
            <w:tr w:rsidR="00DB5D22" w:rsidRPr="00BB45E9" w14:paraId="496535AD" w14:textId="77777777" w:rsidTr="00072A2F">
              <w:trPr>
                <w:trHeight w:val="30"/>
              </w:trPr>
              <w:tc>
                <w:tcPr>
                  <w:tcW w:w="458" w:type="dxa"/>
                  <w:vMerge w:val="restart"/>
                  <w:tcMar>
                    <w:top w:w="15" w:type="dxa"/>
                    <w:left w:w="15" w:type="dxa"/>
                    <w:bottom w:w="15" w:type="dxa"/>
                    <w:right w:w="15" w:type="dxa"/>
                  </w:tcMar>
                </w:tcPr>
                <w:p w14:paraId="7E02D0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CF4C5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653F7D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FB763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2710 Нематериальные активы</w:t>
                  </w:r>
                  <w:r w:rsidRPr="00BB45E9">
                    <w:rPr>
                      <w:rFonts w:ascii="Times New Roman" w:hAnsi="Times New Roman" w:cs="Times New Roman"/>
                      <w:sz w:val="24"/>
                      <w:szCs w:val="24"/>
                    </w:rPr>
                    <w:br/>
                    <w:t>2410 Незавершенное строительство и капитальные вложения</w:t>
                  </w:r>
                </w:p>
              </w:tc>
            </w:tr>
            <w:tr w:rsidR="00DB5D22" w:rsidRPr="00BB45E9" w14:paraId="12D47E8E" w14:textId="77777777" w:rsidTr="00072A2F">
              <w:trPr>
                <w:trHeight w:val="30"/>
              </w:trPr>
              <w:tc>
                <w:tcPr>
                  <w:tcW w:w="458" w:type="dxa"/>
                  <w:vMerge/>
                </w:tcPr>
                <w:p w14:paraId="4AC916B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F7A82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39F1AA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716DA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5B87F51A" w14:textId="77777777" w:rsidTr="00072A2F">
              <w:trPr>
                <w:trHeight w:val="30"/>
              </w:trPr>
              <w:tc>
                <w:tcPr>
                  <w:tcW w:w="458" w:type="dxa"/>
                  <w:vMerge/>
                </w:tcPr>
                <w:p w14:paraId="7D07DB2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16EA7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 наличии ранее начисленного резерва от обесценения осуществляется </w:t>
                  </w:r>
                  <w:r w:rsidRPr="00BB45E9">
                    <w:rPr>
                      <w:rFonts w:ascii="Times New Roman" w:hAnsi="Times New Roman" w:cs="Times New Roman"/>
                      <w:sz w:val="24"/>
                      <w:szCs w:val="24"/>
                    </w:rPr>
                    <w:lastRenderedPageBreak/>
                    <w:t>его списание по выбывшим долгосрочным активам</w:t>
                  </w:r>
                </w:p>
              </w:tc>
              <w:tc>
                <w:tcPr>
                  <w:tcW w:w="1418" w:type="dxa"/>
                  <w:tcMar>
                    <w:top w:w="15" w:type="dxa"/>
                    <w:left w:w="15" w:type="dxa"/>
                    <w:bottom w:w="15" w:type="dxa"/>
                    <w:right w:w="15" w:type="dxa"/>
                  </w:tcMar>
                </w:tcPr>
                <w:p w14:paraId="7D1BE4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2392 Резерв на обесценение основных средств</w:t>
                  </w:r>
                  <w:r w:rsidRPr="00BB45E9">
                    <w:rPr>
                      <w:rFonts w:ascii="Times New Roman" w:hAnsi="Times New Roman" w:cs="Times New Roman"/>
                      <w:sz w:val="24"/>
                      <w:szCs w:val="24"/>
                    </w:rPr>
                    <w:br/>
                    <w:t xml:space="preserve">2522 Резерв </w:t>
                  </w:r>
                  <w:r w:rsidRPr="00BB45E9">
                    <w:rPr>
                      <w:rFonts w:ascii="Times New Roman" w:hAnsi="Times New Roman" w:cs="Times New Roman"/>
                      <w:sz w:val="24"/>
                      <w:szCs w:val="24"/>
                    </w:rPr>
                    <w:lastRenderedPageBreak/>
                    <w:t>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21B47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t xml:space="preserve">2510 Инвестиционная </w:t>
                  </w:r>
                  <w:r w:rsidRPr="00BB45E9">
                    <w:rPr>
                      <w:rFonts w:ascii="Times New Roman" w:hAnsi="Times New Roman" w:cs="Times New Roman"/>
                      <w:sz w:val="24"/>
                      <w:szCs w:val="24"/>
                    </w:rPr>
                    <w:lastRenderedPageBreak/>
                    <w:t>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75C59B13" w14:textId="77777777" w:rsidTr="00072A2F">
              <w:trPr>
                <w:trHeight w:val="30"/>
              </w:trPr>
              <w:tc>
                <w:tcPr>
                  <w:tcW w:w="5190" w:type="dxa"/>
                  <w:gridSpan w:val="5"/>
                  <w:tcMar>
                    <w:top w:w="15" w:type="dxa"/>
                    <w:left w:w="15" w:type="dxa"/>
                    <w:bottom w:w="15" w:type="dxa"/>
                    <w:right w:w="15" w:type="dxa"/>
                  </w:tcMar>
                </w:tcPr>
                <w:p w14:paraId="09D2C46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9</w:t>
                  </w:r>
                  <w:r w:rsidRPr="00BB45E9">
                    <w:rPr>
                      <w:rFonts w:ascii="Times New Roman" w:hAnsi="Times New Roman" w:cs="Times New Roman"/>
                      <w:sz w:val="24"/>
                      <w:szCs w:val="24"/>
                    </w:rPr>
                    <w:t>. Списание долгосрочных активов, пришедших в негодность</w:t>
                  </w:r>
                </w:p>
              </w:tc>
            </w:tr>
            <w:tr w:rsidR="00DB5D22" w:rsidRPr="00BB45E9" w14:paraId="610567DE" w14:textId="77777777" w:rsidTr="00072A2F">
              <w:trPr>
                <w:trHeight w:val="30"/>
              </w:trPr>
              <w:tc>
                <w:tcPr>
                  <w:tcW w:w="458" w:type="dxa"/>
                  <w:vMerge w:val="restart"/>
                  <w:tcMar>
                    <w:top w:w="15" w:type="dxa"/>
                    <w:left w:w="15" w:type="dxa"/>
                    <w:bottom w:w="15" w:type="dxa"/>
                    <w:right w:w="15" w:type="dxa"/>
                  </w:tcMar>
                </w:tcPr>
                <w:p w14:paraId="38DB2B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B1440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долгосрочных активов, пришедших в негодность</w:t>
                  </w:r>
                </w:p>
              </w:tc>
              <w:tc>
                <w:tcPr>
                  <w:tcW w:w="1418" w:type="dxa"/>
                  <w:tcMar>
                    <w:top w:w="15" w:type="dxa"/>
                    <w:left w:w="15" w:type="dxa"/>
                    <w:bottom w:w="15" w:type="dxa"/>
                    <w:right w:w="15" w:type="dxa"/>
                  </w:tcMar>
                </w:tcPr>
                <w:p w14:paraId="62EEEE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343F4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 xml:space="preserve">2410 </w:t>
                  </w:r>
                  <w:r w:rsidRPr="00BB45E9">
                    <w:rPr>
                      <w:rFonts w:ascii="Times New Roman" w:hAnsi="Times New Roman" w:cs="Times New Roman"/>
                      <w:sz w:val="24"/>
                      <w:szCs w:val="24"/>
                    </w:rPr>
                    <w:lastRenderedPageBreak/>
                    <w:t>Незавершенное строительство и капитальные вложения</w:t>
                  </w:r>
                </w:p>
              </w:tc>
            </w:tr>
            <w:tr w:rsidR="00DB5D22" w:rsidRPr="00BB45E9" w14:paraId="1411DF9B" w14:textId="77777777" w:rsidTr="00072A2F">
              <w:trPr>
                <w:trHeight w:val="30"/>
              </w:trPr>
              <w:tc>
                <w:tcPr>
                  <w:tcW w:w="458" w:type="dxa"/>
                  <w:vMerge/>
                </w:tcPr>
                <w:p w14:paraId="276EA12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A29C0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долгосрочных активов, пришедших в негодность</w:t>
                  </w:r>
                </w:p>
              </w:tc>
              <w:tc>
                <w:tcPr>
                  <w:tcW w:w="1418" w:type="dxa"/>
                  <w:tcMar>
                    <w:top w:w="15" w:type="dxa"/>
                    <w:left w:w="15" w:type="dxa"/>
                    <w:bottom w:w="15" w:type="dxa"/>
                    <w:right w:w="15" w:type="dxa"/>
                  </w:tcMar>
                </w:tcPr>
                <w:p w14:paraId="0EBFF6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56A8F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73D2579C" w14:textId="77777777" w:rsidTr="00072A2F">
              <w:trPr>
                <w:trHeight w:val="30"/>
              </w:trPr>
              <w:tc>
                <w:tcPr>
                  <w:tcW w:w="458" w:type="dxa"/>
                  <w:vMerge/>
                </w:tcPr>
                <w:p w14:paraId="0CBBE69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F8A32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13B7BE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 xml:space="preserve">2522 Резерв на обесценение инвестиционной </w:t>
                  </w:r>
                  <w:r w:rsidRPr="00BB45E9">
                    <w:rPr>
                      <w:rFonts w:ascii="Times New Roman" w:hAnsi="Times New Roman" w:cs="Times New Roman"/>
                      <w:sz w:val="24"/>
                      <w:szCs w:val="24"/>
                    </w:rPr>
                    <w:lastRenderedPageBreak/>
                    <w:t>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0B165B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2710 Нематериальные активы</w:t>
                  </w:r>
                </w:p>
              </w:tc>
            </w:tr>
            <w:tr w:rsidR="00DB5D22" w:rsidRPr="00BB45E9" w14:paraId="2716FE50" w14:textId="77777777" w:rsidTr="00072A2F">
              <w:trPr>
                <w:trHeight w:val="30"/>
              </w:trPr>
              <w:tc>
                <w:tcPr>
                  <w:tcW w:w="458" w:type="dxa"/>
                  <w:tcMar>
                    <w:top w:w="15" w:type="dxa"/>
                    <w:left w:w="15" w:type="dxa"/>
                    <w:bottom w:w="15" w:type="dxa"/>
                    <w:right w:w="15" w:type="dxa"/>
                  </w:tcMar>
                </w:tcPr>
                <w:p w14:paraId="6777EF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6.</w:t>
                  </w:r>
                </w:p>
              </w:tc>
              <w:tc>
                <w:tcPr>
                  <w:tcW w:w="1701" w:type="dxa"/>
                  <w:tcMar>
                    <w:top w:w="15" w:type="dxa"/>
                    <w:left w:w="15" w:type="dxa"/>
                    <w:bottom w:w="15" w:type="dxa"/>
                    <w:right w:w="15" w:type="dxa"/>
                  </w:tcMar>
                </w:tcPr>
                <w:p w14:paraId="7F37C7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долгосрочных активов, пришедших в негодность вследствие полного износа</w:t>
                  </w:r>
                </w:p>
              </w:tc>
              <w:tc>
                <w:tcPr>
                  <w:tcW w:w="1418" w:type="dxa"/>
                  <w:tcMar>
                    <w:top w:w="15" w:type="dxa"/>
                    <w:left w:w="15" w:type="dxa"/>
                    <w:bottom w:w="15" w:type="dxa"/>
                    <w:right w:w="15" w:type="dxa"/>
                  </w:tcMar>
                </w:tcPr>
                <w:p w14:paraId="19DAD7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B7A8A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32CAB327" w14:textId="77777777" w:rsidTr="00072A2F">
              <w:trPr>
                <w:trHeight w:val="30"/>
              </w:trPr>
              <w:tc>
                <w:tcPr>
                  <w:tcW w:w="458" w:type="dxa"/>
                  <w:tcMar>
                    <w:top w:w="15" w:type="dxa"/>
                    <w:left w:w="15" w:type="dxa"/>
                    <w:bottom w:w="15" w:type="dxa"/>
                    <w:right w:w="15" w:type="dxa"/>
                  </w:tcMar>
                </w:tcPr>
                <w:p w14:paraId="382712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18</w:t>
                  </w:r>
                  <w:r w:rsidRPr="00BB45E9">
                    <w:rPr>
                      <w:rFonts w:ascii="Times New Roman" w:hAnsi="Times New Roman" w:cs="Times New Roman"/>
                      <w:b/>
                      <w:bCs/>
                      <w:sz w:val="24"/>
                      <w:szCs w:val="24"/>
                      <w:lang w:val="en-US"/>
                    </w:rPr>
                    <w:t>7.</w:t>
                  </w:r>
                </w:p>
              </w:tc>
              <w:tc>
                <w:tcPr>
                  <w:tcW w:w="1701" w:type="dxa"/>
                  <w:tcMar>
                    <w:top w:w="15" w:type="dxa"/>
                    <w:left w:w="15" w:type="dxa"/>
                    <w:bottom w:w="15" w:type="dxa"/>
                    <w:right w:w="15" w:type="dxa"/>
                  </w:tcMar>
                </w:tcPr>
                <w:p w14:paraId="4DEEAE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резерва от обесценения по </w:t>
                  </w:r>
                  <w:r w:rsidRPr="00BB45E9">
                    <w:rPr>
                      <w:rFonts w:ascii="Times New Roman" w:hAnsi="Times New Roman" w:cs="Times New Roman"/>
                      <w:sz w:val="24"/>
                      <w:szCs w:val="24"/>
                    </w:rPr>
                    <w:lastRenderedPageBreak/>
                    <w:t>выбывшим долгосрочным активам</w:t>
                  </w:r>
                </w:p>
              </w:tc>
              <w:tc>
                <w:tcPr>
                  <w:tcW w:w="1418" w:type="dxa"/>
                  <w:tcMar>
                    <w:top w:w="15" w:type="dxa"/>
                    <w:left w:w="15" w:type="dxa"/>
                    <w:bottom w:w="15" w:type="dxa"/>
                    <w:right w:w="15" w:type="dxa"/>
                  </w:tcMar>
                </w:tcPr>
                <w:p w14:paraId="589E38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2392 Резерв на обесценение </w:t>
                  </w:r>
                  <w:r w:rsidRPr="00BB45E9">
                    <w:rPr>
                      <w:rFonts w:ascii="Times New Roman" w:hAnsi="Times New Roman" w:cs="Times New Roman"/>
                      <w:sz w:val="24"/>
                      <w:szCs w:val="24"/>
                    </w:rPr>
                    <w:lastRenderedPageBreak/>
                    <w:t>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8FD26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2310–2380 Основные средства</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4B777490" w14:textId="77777777" w:rsidTr="00072A2F">
              <w:trPr>
                <w:trHeight w:val="30"/>
              </w:trPr>
              <w:tc>
                <w:tcPr>
                  <w:tcW w:w="5190" w:type="dxa"/>
                  <w:gridSpan w:val="5"/>
                  <w:tcMar>
                    <w:top w:w="15" w:type="dxa"/>
                    <w:left w:w="15" w:type="dxa"/>
                    <w:bottom w:w="15" w:type="dxa"/>
                    <w:right w:w="15" w:type="dxa"/>
                  </w:tcMar>
                </w:tcPr>
                <w:p w14:paraId="2547B85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10</w:t>
                  </w:r>
                  <w:r w:rsidRPr="00BB45E9">
                    <w:rPr>
                      <w:rFonts w:ascii="Times New Roman" w:hAnsi="Times New Roman" w:cs="Times New Roman"/>
                      <w:sz w:val="24"/>
                      <w:szCs w:val="24"/>
                    </w:rPr>
                    <w:t>.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DB5D22" w:rsidRPr="00BB45E9" w14:paraId="7874F80C" w14:textId="77777777" w:rsidTr="00072A2F">
              <w:trPr>
                <w:trHeight w:val="30"/>
              </w:trPr>
              <w:tc>
                <w:tcPr>
                  <w:tcW w:w="458" w:type="dxa"/>
                  <w:vMerge w:val="restart"/>
                  <w:tcMar>
                    <w:top w:w="15" w:type="dxa"/>
                    <w:left w:w="15" w:type="dxa"/>
                    <w:bottom w:w="15" w:type="dxa"/>
                    <w:right w:w="15" w:type="dxa"/>
                  </w:tcMar>
                </w:tcPr>
                <w:p w14:paraId="40BF90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18</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01496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00EA95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26359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5BBE323D" w14:textId="77777777" w:rsidTr="00072A2F">
              <w:trPr>
                <w:trHeight w:val="30"/>
              </w:trPr>
              <w:tc>
                <w:tcPr>
                  <w:tcW w:w="458" w:type="dxa"/>
                  <w:vMerge/>
                </w:tcPr>
                <w:p w14:paraId="3A5CEFBA"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A6586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накопленной </w:t>
                  </w:r>
                  <w:r w:rsidRPr="00BB45E9">
                    <w:rPr>
                      <w:rFonts w:ascii="Times New Roman" w:hAnsi="Times New Roman" w:cs="Times New Roman"/>
                      <w:sz w:val="24"/>
                      <w:szCs w:val="24"/>
                    </w:rPr>
                    <w:lastRenderedPageBreak/>
                    <w:t>амортизации по ликвидированным основным средствам</w:t>
                  </w:r>
                </w:p>
              </w:tc>
              <w:tc>
                <w:tcPr>
                  <w:tcW w:w="1418" w:type="dxa"/>
                  <w:tcMar>
                    <w:top w:w="15" w:type="dxa"/>
                    <w:left w:w="15" w:type="dxa"/>
                    <w:bottom w:w="15" w:type="dxa"/>
                    <w:right w:w="15" w:type="dxa"/>
                  </w:tcMar>
                </w:tcPr>
                <w:p w14:paraId="43EDF3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Накопленная </w:t>
                  </w:r>
                  <w:r w:rsidRPr="00BB45E9">
                    <w:rPr>
                      <w:rFonts w:ascii="Times New Roman" w:hAnsi="Times New Roman" w:cs="Times New Roman"/>
                      <w:sz w:val="24"/>
                      <w:szCs w:val="24"/>
                    </w:rPr>
                    <w:lastRenderedPageBreak/>
                    <w:t>амортизация основных средств</w:t>
                  </w:r>
                </w:p>
              </w:tc>
              <w:tc>
                <w:tcPr>
                  <w:tcW w:w="1613" w:type="dxa"/>
                  <w:gridSpan w:val="2"/>
                  <w:tcMar>
                    <w:top w:w="15" w:type="dxa"/>
                    <w:left w:w="15" w:type="dxa"/>
                    <w:bottom w:w="15" w:type="dxa"/>
                    <w:right w:w="15" w:type="dxa"/>
                  </w:tcMar>
                </w:tcPr>
                <w:p w14:paraId="1AA8E0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Основные </w:t>
                  </w:r>
                  <w:r w:rsidRPr="00BB45E9">
                    <w:rPr>
                      <w:rFonts w:ascii="Times New Roman" w:hAnsi="Times New Roman" w:cs="Times New Roman"/>
                      <w:sz w:val="24"/>
                      <w:szCs w:val="24"/>
                    </w:rPr>
                    <w:lastRenderedPageBreak/>
                    <w:t>средства</w:t>
                  </w:r>
                </w:p>
              </w:tc>
            </w:tr>
            <w:tr w:rsidR="00DB5D22" w:rsidRPr="00BB45E9" w14:paraId="025051B3" w14:textId="77777777" w:rsidTr="00072A2F">
              <w:trPr>
                <w:trHeight w:val="30"/>
              </w:trPr>
              <w:tc>
                <w:tcPr>
                  <w:tcW w:w="458" w:type="dxa"/>
                  <w:vMerge/>
                </w:tcPr>
                <w:p w14:paraId="2A9A3F6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A7E31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стоимости материалов, полученных от ликвидации активов, подлежащих реализации и зачислению в доход бюджета</w:t>
                  </w:r>
                </w:p>
              </w:tc>
              <w:tc>
                <w:tcPr>
                  <w:tcW w:w="1418" w:type="dxa"/>
                  <w:tcMar>
                    <w:top w:w="15" w:type="dxa"/>
                    <w:left w:w="15" w:type="dxa"/>
                    <w:bottom w:w="15" w:type="dxa"/>
                    <w:right w:w="15" w:type="dxa"/>
                  </w:tcMar>
                </w:tcPr>
                <w:p w14:paraId="563702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1771C2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288ACDAB" w14:textId="77777777" w:rsidTr="00072A2F">
              <w:trPr>
                <w:trHeight w:val="30"/>
              </w:trPr>
              <w:tc>
                <w:tcPr>
                  <w:tcW w:w="458" w:type="dxa"/>
                  <w:vMerge w:val="restart"/>
                  <w:tcMar>
                    <w:top w:w="15" w:type="dxa"/>
                    <w:left w:w="15" w:type="dxa"/>
                    <w:bottom w:w="15" w:type="dxa"/>
                    <w:right w:w="15" w:type="dxa"/>
                  </w:tcMar>
                </w:tcPr>
                <w:p w14:paraId="5E5AF1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18</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1F770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реализации материалов</w:t>
                  </w:r>
                </w:p>
              </w:tc>
              <w:tc>
                <w:tcPr>
                  <w:tcW w:w="1418" w:type="dxa"/>
                  <w:tcMar>
                    <w:top w:w="15" w:type="dxa"/>
                    <w:left w:w="15" w:type="dxa"/>
                    <w:bottom w:w="15" w:type="dxa"/>
                    <w:right w:w="15" w:type="dxa"/>
                  </w:tcMar>
                </w:tcPr>
                <w:p w14:paraId="6CA923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FCEB8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6F479350" w14:textId="77777777" w:rsidTr="00072A2F">
              <w:trPr>
                <w:trHeight w:val="30"/>
              </w:trPr>
              <w:tc>
                <w:tcPr>
                  <w:tcW w:w="458" w:type="dxa"/>
                  <w:vMerge/>
                </w:tcPr>
                <w:p w14:paraId="7000E7C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DC94C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суммы, подлежащие зачислению в доход бюджета</w:t>
                  </w:r>
                </w:p>
              </w:tc>
              <w:tc>
                <w:tcPr>
                  <w:tcW w:w="1418" w:type="dxa"/>
                  <w:tcMar>
                    <w:top w:w="15" w:type="dxa"/>
                    <w:left w:w="15" w:type="dxa"/>
                    <w:bottom w:w="15" w:type="dxa"/>
                    <w:right w:w="15" w:type="dxa"/>
                  </w:tcMar>
                </w:tcPr>
                <w:p w14:paraId="5E814C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15C5C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486BC13D" w14:textId="77777777" w:rsidTr="00072A2F">
              <w:trPr>
                <w:trHeight w:val="30"/>
              </w:trPr>
              <w:tc>
                <w:tcPr>
                  <w:tcW w:w="458" w:type="dxa"/>
                  <w:tcMar>
                    <w:top w:w="15" w:type="dxa"/>
                    <w:left w:w="15" w:type="dxa"/>
                    <w:bottom w:w="15" w:type="dxa"/>
                    <w:right w:w="15" w:type="dxa"/>
                  </w:tcMar>
                </w:tcPr>
                <w:p w14:paraId="27EB53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19</w:t>
                  </w:r>
                  <w:r w:rsidRPr="00BB45E9">
                    <w:rPr>
                      <w:rFonts w:ascii="Times New Roman" w:hAnsi="Times New Roman" w:cs="Times New Roman"/>
                      <w:b/>
                      <w:bCs/>
                      <w:sz w:val="24"/>
                      <w:szCs w:val="24"/>
                      <w:lang w:val="en-US"/>
                    </w:rPr>
                    <w:t>0</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9F9F2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материалов</w:t>
                  </w:r>
                </w:p>
              </w:tc>
              <w:tc>
                <w:tcPr>
                  <w:tcW w:w="1418" w:type="dxa"/>
                  <w:tcMar>
                    <w:top w:w="15" w:type="dxa"/>
                    <w:left w:w="15" w:type="dxa"/>
                    <w:bottom w:w="15" w:type="dxa"/>
                    <w:right w:w="15" w:type="dxa"/>
                  </w:tcMar>
                </w:tcPr>
                <w:p w14:paraId="54E85A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70D8CE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5CFBD716" w14:textId="77777777" w:rsidTr="00072A2F">
              <w:trPr>
                <w:trHeight w:val="30"/>
              </w:trPr>
              <w:tc>
                <w:tcPr>
                  <w:tcW w:w="458" w:type="dxa"/>
                  <w:vMerge w:val="restart"/>
                  <w:tcMar>
                    <w:top w:w="15" w:type="dxa"/>
                    <w:left w:w="15" w:type="dxa"/>
                    <w:bottom w:w="15" w:type="dxa"/>
                    <w:right w:w="15" w:type="dxa"/>
                  </w:tcMar>
                </w:tcPr>
                <w:p w14:paraId="68E10F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19</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1D2C33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и погашение задолженности перед бюджетом</w:t>
                  </w:r>
                </w:p>
              </w:tc>
              <w:tc>
                <w:tcPr>
                  <w:tcW w:w="1418" w:type="dxa"/>
                  <w:tcMar>
                    <w:top w:w="15" w:type="dxa"/>
                    <w:left w:w="15" w:type="dxa"/>
                    <w:bottom w:w="15" w:type="dxa"/>
                    <w:right w:w="15" w:type="dxa"/>
                  </w:tcMar>
                </w:tcPr>
                <w:p w14:paraId="43CC88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188C64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39FE4D51" w14:textId="77777777" w:rsidTr="00072A2F">
              <w:trPr>
                <w:trHeight w:val="30"/>
              </w:trPr>
              <w:tc>
                <w:tcPr>
                  <w:tcW w:w="458" w:type="dxa"/>
                  <w:vMerge/>
                </w:tcPr>
                <w:p w14:paraId="447745DA"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EBF946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6AC6B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1FAFE5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2344F8AF" w14:textId="77777777" w:rsidTr="00072A2F">
              <w:trPr>
                <w:trHeight w:val="30"/>
              </w:trPr>
              <w:tc>
                <w:tcPr>
                  <w:tcW w:w="458" w:type="dxa"/>
                  <w:tcMar>
                    <w:top w:w="15" w:type="dxa"/>
                    <w:left w:w="15" w:type="dxa"/>
                    <w:bottom w:w="15" w:type="dxa"/>
                    <w:right w:w="15" w:type="dxa"/>
                  </w:tcMar>
                </w:tcPr>
                <w:p w14:paraId="6BE8E8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92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13CB7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полученному доходу от реализации материалов</w:t>
                  </w:r>
                </w:p>
              </w:tc>
              <w:tc>
                <w:tcPr>
                  <w:tcW w:w="1418" w:type="dxa"/>
                  <w:tcMar>
                    <w:top w:w="15" w:type="dxa"/>
                    <w:left w:w="15" w:type="dxa"/>
                    <w:bottom w:w="15" w:type="dxa"/>
                    <w:right w:w="15" w:type="dxa"/>
                  </w:tcMar>
                </w:tcPr>
                <w:p w14:paraId="71547B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бюджетом по доходам </w:t>
                  </w:r>
                  <w:r w:rsidRPr="00BB45E9">
                    <w:rPr>
                      <w:rFonts w:ascii="Times New Roman" w:hAnsi="Times New Roman" w:cs="Times New Roman"/>
                      <w:sz w:val="24"/>
                      <w:szCs w:val="24"/>
                    </w:rPr>
                    <w:lastRenderedPageBreak/>
                    <w:t>от реализации товаров, работ и услуг</w:t>
                  </w:r>
                </w:p>
              </w:tc>
              <w:tc>
                <w:tcPr>
                  <w:tcW w:w="1613" w:type="dxa"/>
                  <w:gridSpan w:val="2"/>
                  <w:tcMar>
                    <w:top w:w="15" w:type="dxa"/>
                    <w:left w:w="15" w:type="dxa"/>
                    <w:bottom w:w="15" w:type="dxa"/>
                    <w:right w:w="15" w:type="dxa"/>
                  </w:tcMar>
                </w:tcPr>
                <w:p w14:paraId="511B66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DB5D22" w:rsidRPr="00BB45E9" w14:paraId="671D8D2C" w14:textId="77777777" w:rsidTr="00072A2F">
              <w:trPr>
                <w:trHeight w:val="30"/>
              </w:trPr>
              <w:tc>
                <w:tcPr>
                  <w:tcW w:w="5190" w:type="dxa"/>
                  <w:gridSpan w:val="5"/>
                  <w:tcMar>
                    <w:top w:w="15" w:type="dxa"/>
                    <w:left w:w="15" w:type="dxa"/>
                    <w:bottom w:w="15" w:type="dxa"/>
                    <w:right w:w="15" w:type="dxa"/>
                  </w:tcMar>
                </w:tcPr>
                <w:p w14:paraId="28051C5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2.2.1</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DB5D22" w:rsidRPr="00BB45E9" w14:paraId="18A7F072" w14:textId="77777777" w:rsidTr="00072A2F">
              <w:trPr>
                <w:trHeight w:val="30"/>
              </w:trPr>
              <w:tc>
                <w:tcPr>
                  <w:tcW w:w="458" w:type="dxa"/>
                  <w:vMerge w:val="restart"/>
                  <w:tcMar>
                    <w:top w:w="15" w:type="dxa"/>
                    <w:left w:w="15" w:type="dxa"/>
                    <w:bottom w:w="15" w:type="dxa"/>
                    <w:right w:w="15" w:type="dxa"/>
                  </w:tcMar>
                </w:tcPr>
                <w:p w14:paraId="73BDC1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1A4EB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3EFB4D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9CB55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12CF55DE" w14:textId="77777777" w:rsidTr="00072A2F">
              <w:trPr>
                <w:trHeight w:val="30"/>
              </w:trPr>
              <w:tc>
                <w:tcPr>
                  <w:tcW w:w="458" w:type="dxa"/>
                  <w:vMerge/>
                </w:tcPr>
                <w:p w14:paraId="7DBFFDC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976EC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724C2E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6FAE75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2EBA3103" w14:textId="77777777" w:rsidTr="00072A2F">
              <w:trPr>
                <w:trHeight w:val="30"/>
              </w:trPr>
              <w:tc>
                <w:tcPr>
                  <w:tcW w:w="458" w:type="dxa"/>
                  <w:vMerge/>
                </w:tcPr>
                <w:p w14:paraId="371DDD0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FB4EB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2ABE29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5C43C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65A1E205" w14:textId="77777777" w:rsidTr="00072A2F">
              <w:trPr>
                <w:trHeight w:val="30"/>
              </w:trPr>
              <w:tc>
                <w:tcPr>
                  <w:tcW w:w="458" w:type="dxa"/>
                  <w:tcMar>
                    <w:top w:w="15" w:type="dxa"/>
                    <w:left w:w="15" w:type="dxa"/>
                    <w:bottom w:w="15" w:type="dxa"/>
                    <w:right w:w="15" w:type="dxa"/>
                  </w:tcMar>
                </w:tcPr>
                <w:p w14:paraId="37F70E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BFE44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стоимости материалов, полученных от ликвидации основных средств</w:t>
                  </w:r>
                </w:p>
              </w:tc>
              <w:tc>
                <w:tcPr>
                  <w:tcW w:w="1418" w:type="dxa"/>
                  <w:tcMar>
                    <w:top w:w="15" w:type="dxa"/>
                    <w:left w:w="15" w:type="dxa"/>
                    <w:bottom w:w="15" w:type="dxa"/>
                    <w:right w:w="15" w:type="dxa"/>
                  </w:tcMar>
                </w:tcPr>
                <w:p w14:paraId="0492FD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1601FF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67F74B0C" w14:textId="77777777" w:rsidTr="00072A2F">
              <w:trPr>
                <w:trHeight w:val="30"/>
              </w:trPr>
              <w:tc>
                <w:tcPr>
                  <w:tcW w:w="458" w:type="dxa"/>
                  <w:tcMar>
                    <w:top w:w="15" w:type="dxa"/>
                    <w:left w:w="15" w:type="dxa"/>
                    <w:bottom w:w="15" w:type="dxa"/>
                    <w:right w:w="15" w:type="dxa"/>
                  </w:tcMar>
                </w:tcPr>
                <w:p w14:paraId="0E68CD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59819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1418" w:type="dxa"/>
                  <w:tcMar>
                    <w:top w:w="15" w:type="dxa"/>
                    <w:left w:w="15" w:type="dxa"/>
                    <w:bottom w:w="15" w:type="dxa"/>
                    <w:right w:w="15" w:type="dxa"/>
                  </w:tcMar>
                </w:tcPr>
                <w:p w14:paraId="17161A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2360 Машины и оборудование</w:t>
                  </w:r>
                  <w:r w:rsidRPr="00BB45E9">
                    <w:rPr>
                      <w:rFonts w:ascii="Times New Roman" w:hAnsi="Times New Roman" w:cs="Times New Roman"/>
                      <w:sz w:val="24"/>
                      <w:szCs w:val="24"/>
                    </w:rPr>
                    <w:b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45FF23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4A05C87A" w14:textId="77777777" w:rsidTr="00072A2F">
              <w:trPr>
                <w:trHeight w:val="30"/>
              </w:trPr>
              <w:tc>
                <w:tcPr>
                  <w:tcW w:w="5190" w:type="dxa"/>
                  <w:gridSpan w:val="5"/>
                  <w:tcMar>
                    <w:top w:w="15" w:type="dxa"/>
                    <w:left w:w="15" w:type="dxa"/>
                    <w:bottom w:w="15" w:type="dxa"/>
                    <w:right w:w="15" w:type="dxa"/>
                  </w:tcMar>
                </w:tcPr>
                <w:p w14:paraId="1507098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w:t>
                  </w:r>
                  <w:r w:rsidRPr="00BB45E9">
                    <w:rPr>
                      <w:rFonts w:ascii="Times New Roman" w:hAnsi="Times New Roman" w:cs="Times New Roman"/>
                      <w:sz w:val="24"/>
                      <w:szCs w:val="24"/>
                      <w:lang w:val="kk-KZ"/>
                    </w:rPr>
                    <w:t>2</w:t>
                  </w:r>
                  <w:r w:rsidRPr="00BB45E9">
                    <w:rPr>
                      <w:rFonts w:ascii="Times New Roman" w:hAnsi="Times New Roman" w:cs="Times New Roman"/>
                      <w:sz w:val="24"/>
                      <w:szCs w:val="24"/>
                    </w:rPr>
                    <w:t>. Списание недостач активов, выявленных при инвентаризации и принятых за счет государственного учреждения</w:t>
                  </w:r>
                </w:p>
              </w:tc>
            </w:tr>
            <w:tr w:rsidR="00DB5D22" w:rsidRPr="00BB45E9" w14:paraId="3987E523" w14:textId="77777777" w:rsidTr="00072A2F">
              <w:trPr>
                <w:trHeight w:val="30"/>
              </w:trPr>
              <w:tc>
                <w:tcPr>
                  <w:tcW w:w="458" w:type="dxa"/>
                  <w:vMerge w:val="restart"/>
                  <w:tcMar>
                    <w:top w:w="15" w:type="dxa"/>
                    <w:left w:w="15" w:type="dxa"/>
                    <w:bottom w:w="15" w:type="dxa"/>
                    <w:right w:w="15" w:type="dxa"/>
                  </w:tcMar>
                </w:tcPr>
                <w:p w14:paraId="5AE8C5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t>19</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EFC7F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недостающих основных средств</w:t>
                  </w:r>
                </w:p>
              </w:tc>
              <w:tc>
                <w:tcPr>
                  <w:tcW w:w="1418" w:type="dxa"/>
                  <w:tcMar>
                    <w:top w:w="15" w:type="dxa"/>
                    <w:left w:w="15" w:type="dxa"/>
                    <w:bottom w:w="15" w:type="dxa"/>
                    <w:right w:w="15" w:type="dxa"/>
                  </w:tcMar>
                </w:tcPr>
                <w:p w14:paraId="27C4F8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A765A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3D66BB78" w14:textId="77777777" w:rsidTr="00072A2F">
              <w:trPr>
                <w:trHeight w:val="30"/>
              </w:trPr>
              <w:tc>
                <w:tcPr>
                  <w:tcW w:w="458" w:type="dxa"/>
                  <w:vMerge/>
                </w:tcPr>
                <w:p w14:paraId="2D6E534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C7E4D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накопленной </w:t>
                  </w:r>
                  <w:r w:rsidRPr="00BB45E9">
                    <w:rPr>
                      <w:rFonts w:ascii="Times New Roman" w:hAnsi="Times New Roman" w:cs="Times New Roman"/>
                      <w:sz w:val="24"/>
                      <w:szCs w:val="24"/>
                    </w:rPr>
                    <w:lastRenderedPageBreak/>
                    <w:t>амортизации по недостающим основным средствам</w:t>
                  </w:r>
                </w:p>
              </w:tc>
              <w:tc>
                <w:tcPr>
                  <w:tcW w:w="1418" w:type="dxa"/>
                  <w:tcMar>
                    <w:top w:w="15" w:type="dxa"/>
                    <w:left w:w="15" w:type="dxa"/>
                    <w:bottom w:w="15" w:type="dxa"/>
                    <w:right w:w="15" w:type="dxa"/>
                  </w:tcMar>
                </w:tcPr>
                <w:p w14:paraId="146DE9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Накопленная </w:t>
                  </w:r>
                  <w:r w:rsidRPr="00BB45E9">
                    <w:rPr>
                      <w:rFonts w:ascii="Times New Roman" w:hAnsi="Times New Roman" w:cs="Times New Roman"/>
                      <w:sz w:val="24"/>
                      <w:szCs w:val="24"/>
                    </w:rPr>
                    <w:lastRenderedPageBreak/>
                    <w:t>амортизация основных средств</w:t>
                  </w:r>
                </w:p>
              </w:tc>
              <w:tc>
                <w:tcPr>
                  <w:tcW w:w="1613" w:type="dxa"/>
                  <w:gridSpan w:val="2"/>
                  <w:tcMar>
                    <w:top w:w="15" w:type="dxa"/>
                    <w:left w:w="15" w:type="dxa"/>
                    <w:bottom w:w="15" w:type="dxa"/>
                    <w:right w:w="15" w:type="dxa"/>
                  </w:tcMar>
                </w:tcPr>
                <w:p w14:paraId="579655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Основные </w:t>
                  </w:r>
                  <w:r w:rsidRPr="00BB45E9">
                    <w:rPr>
                      <w:rFonts w:ascii="Times New Roman" w:hAnsi="Times New Roman" w:cs="Times New Roman"/>
                      <w:sz w:val="24"/>
                      <w:szCs w:val="24"/>
                    </w:rPr>
                    <w:lastRenderedPageBreak/>
                    <w:t>средства</w:t>
                  </w:r>
                </w:p>
              </w:tc>
            </w:tr>
            <w:tr w:rsidR="00DB5D22" w:rsidRPr="00BB45E9" w14:paraId="7AF124F7" w14:textId="77777777" w:rsidTr="00072A2F">
              <w:trPr>
                <w:trHeight w:val="30"/>
              </w:trPr>
              <w:tc>
                <w:tcPr>
                  <w:tcW w:w="458" w:type="dxa"/>
                  <w:vMerge/>
                </w:tcPr>
                <w:p w14:paraId="2932B93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9F77B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4645AF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7A67CB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54E7AFDD" w14:textId="77777777" w:rsidTr="00072A2F">
              <w:trPr>
                <w:trHeight w:val="30"/>
              </w:trPr>
              <w:tc>
                <w:tcPr>
                  <w:tcW w:w="5190" w:type="dxa"/>
                  <w:gridSpan w:val="5"/>
                  <w:tcMar>
                    <w:top w:w="15" w:type="dxa"/>
                    <w:left w:w="15" w:type="dxa"/>
                    <w:bottom w:w="15" w:type="dxa"/>
                    <w:right w:w="15" w:type="dxa"/>
                  </w:tcMar>
                </w:tcPr>
                <w:p w14:paraId="10241FE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w:t>
                  </w:r>
                  <w:r w:rsidRPr="00BB45E9">
                    <w:rPr>
                      <w:rFonts w:ascii="Times New Roman" w:hAnsi="Times New Roman" w:cs="Times New Roman"/>
                      <w:sz w:val="24"/>
                      <w:szCs w:val="24"/>
                      <w:lang w:val="kk-KZ"/>
                    </w:rPr>
                    <w:t>3</w:t>
                  </w:r>
                  <w:r w:rsidRPr="00BB45E9">
                    <w:rPr>
                      <w:rFonts w:ascii="Times New Roman" w:hAnsi="Times New Roman" w:cs="Times New Roman"/>
                      <w:sz w:val="24"/>
                      <w:szCs w:val="24"/>
                    </w:rPr>
                    <w:t>. Списание активов вследствие недостачи, установленной при инвентаризации, отнесенных за счет виновных лиц</w:t>
                  </w:r>
                </w:p>
              </w:tc>
            </w:tr>
            <w:tr w:rsidR="00DB5D22" w:rsidRPr="00BB45E9" w14:paraId="34F461F1" w14:textId="77777777" w:rsidTr="00072A2F">
              <w:trPr>
                <w:trHeight w:val="30"/>
              </w:trPr>
              <w:tc>
                <w:tcPr>
                  <w:tcW w:w="458" w:type="dxa"/>
                  <w:vMerge w:val="restart"/>
                  <w:tcMar>
                    <w:top w:w="15" w:type="dxa"/>
                    <w:left w:w="15" w:type="dxa"/>
                    <w:bottom w:w="15" w:type="dxa"/>
                    <w:right w:w="15" w:type="dxa"/>
                  </w:tcMar>
                </w:tcPr>
                <w:p w14:paraId="575282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t>19</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3710A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долгосрочных активов по недостающим основным средствам</w:t>
                  </w:r>
                </w:p>
              </w:tc>
              <w:tc>
                <w:tcPr>
                  <w:tcW w:w="1418" w:type="dxa"/>
                  <w:tcMar>
                    <w:top w:w="15" w:type="dxa"/>
                    <w:left w:w="15" w:type="dxa"/>
                    <w:bottom w:w="15" w:type="dxa"/>
                    <w:right w:w="15" w:type="dxa"/>
                  </w:tcMar>
                </w:tcPr>
                <w:p w14:paraId="72B27F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4C42C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 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027FDD71" w14:textId="77777777" w:rsidTr="00072A2F">
              <w:trPr>
                <w:trHeight w:val="30"/>
              </w:trPr>
              <w:tc>
                <w:tcPr>
                  <w:tcW w:w="458" w:type="dxa"/>
                  <w:vMerge/>
                </w:tcPr>
                <w:p w14:paraId="1E5E1EE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BD3B7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накопленной </w:t>
                  </w:r>
                  <w:r w:rsidRPr="00BB45E9">
                    <w:rPr>
                      <w:rFonts w:ascii="Times New Roman" w:hAnsi="Times New Roman" w:cs="Times New Roman"/>
                      <w:sz w:val="24"/>
                      <w:szCs w:val="24"/>
                    </w:rPr>
                    <w:lastRenderedPageBreak/>
                    <w:t>амортизации долгосрочных активов</w:t>
                  </w:r>
                </w:p>
              </w:tc>
              <w:tc>
                <w:tcPr>
                  <w:tcW w:w="1418" w:type="dxa"/>
                  <w:tcMar>
                    <w:top w:w="15" w:type="dxa"/>
                    <w:left w:w="15" w:type="dxa"/>
                    <w:bottom w:w="15" w:type="dxa"/>
                    <w:right w:w="15" w:type="dxa"/>
                  </w:tcMar>
                </w:tcPr>
                <w:p w14:paraId="2424CC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Накопленная </w:t>
                  </w:r>
                  <w:r w:rsidRPr="00BB45E9">
                    <w:rPr>
                      <w:rFonts w:ascii="Times New Roman" w:hAnsi="Times New Roman" w:cs="Times New Roman"/>
                      <w:sz w:val="24"/>
                      <w:szCs w:val="24"/>
                    </w:rPr>
                    <w:lastRenderedPageBreak/>
                    <w:t>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32D077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Основные </w:t>
                  </w:r>
                  <w:r w:rsidRPr="00BB45E9">
                    <w:rPr>
                      <w:rFonts w:ascii="Times New Roman" w:hAnsi="Times New Roman" w:cs="Times New Roman"/>
                      <w:sz w:val="24"/>
                      <w:szCs w:val="24"/>
                    </w:rPr>
                    <w:lastRenderedPageBreak/>
                    <w:t xml:space="preserve">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39D27363" w14:textId="77777777" w:rsidTr="00072A2F">
              <w:trPr>
                <w:trHeight w:val="30"/>
              </w:trPr>
              <w:tc>
                <w:tcPr>
                  <w:tcW w:w="458" w:type="dxa"/>
                  <w:vMerge/>
                </w:tcPr>
                <w:p w14:paraId="7E5EE36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947F9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79428F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2722 Резерв на обесценение нематериальных активов</w:t>
                  </w:r>
                </w:p>
              </w:tc>
              <w:tc>
                <w:tcPr>
                  <w:tcW w:w="1613" w:type="dxa"/>
                  <w:gridSpan w:val="2"/>
                  <w:tcMar>
                    <w:top w:w="15" w:type="dxa"/>
                    <w:left w:w="15" w:type="dxa"/>
                    <w:bottom w:w="15" w:type="dxa"/>
                    <w:right w:w="15" w:type="dxa"/>
                  </w:tcMar>
                </w:tcPr>
                <w:p w14:paraId="0991CF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3F7E4691" w14:textId="77777777" w:rsidTr="00072A2F">
              <w:trPr>
                <w:trHeight w:val="30"/>
              </w:trPr>
              <w:tc>
                <w:tcPr>
                  <w:tcW w:w="458" w:type="dxa"/>
                  <w:vMerge w:val="restart"/>
                  <w:tcMar>
                    <w:top w:w="15" w:type="dxa"/>
                    <w:left w:w="15" w:type="dxa"/>
                    <w:bottom w:w="15" w:type="dxa"/>
                    <w:right w:w="15" w:type="dxa"/>
                  </w:tcMar>
                </w:tcPr>
                <w:p w14:paraId="59A169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lastRenderedPageBreak/>
                    <w:t>19</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05AC5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5553B3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72C09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18E1471E" w14:textId="77777777" w:rsidTr="00072A2F">
              <w:trPr>
                <w:trHeight w:val="30"/>
              </w:trPr>
              <w:tc>
                <w:tcPr>
                  <w:tcW w:w="458" w:type="dxa"/>
                  <w:vMerge/>
                </w:tcPr>
                <w:p w14:paraId="6A65F74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4CC27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0701EE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03769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9EEF730" w14:textId="77777777" w:rsidTr="00072A2F">
              <w:trPr>
                <w:trHeight w:val="30"/>
              </w:trPr>
              <w:tc>
                <w:tcPr>
                  <w:tcW w:w="458" w:type="dxa"/>
                  <w:vMerge w:val="restart"/>
                  <w:tcMar>
                    <w:top w:w="15" w:type="dxa"/>
                    <w:left w:w="15" w:type="dxa"/>
                    <w:bottom w:w="15" w:type="dxa"/>
                    <w:right w:w="15" w:type="dxa"/>
                  </w:tcMar>
                </w:tcPr>
                <w:p w14:paraId="1572055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19</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lang w:val="kk-KZ"/>
                    </w:rPr>
                    <w:t>.</w:t>
                  </w:r>
                </w:p>
              </w:tc>
              <w:tc>
                <w:tcPr>
                  <w:tcW w:w="1701" w:type="dxa"/>
                  <w:vMerge w:val="restart"/>
                  <w:tcMar>
                    <w:top w:w="15" w:type="dxa"/>
                    <w:left w:w="15" w:type="dxa"/>
                    <w:bottom w:w="15" w:type="dxa"/>
                    <w:right w:w="15" w:type="dxa"/>
                  </w:tcMar>
                </w:tcPr>
                <w:p w14:paraId="5242CF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w:t>
                  </w:r>
                  <w:r w:rsidRPr="00BB45E9">
                    <w:rPr>
                      <w:rFonts w:ascii="Times New Roman" w:hAnsi="Times New Roman" w:cs="Times New Roman"/>
                      <w:sz w:val="24"/>
                      <w:szCs w:val="24"/>
                    </w:rPr>
                    <w:lastRenderedPageBreak/>
                    <w:t>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682C35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w:t>
                  </w:r>
                  <w:r w:rsidRPr="00BB45E9">
                    <w:rPr>
                      <w:rFonts w:ascii="Times New Roman" w:hAnsi="Times New Roman" w:cs="Times New Roman"/>
                      <w:sz w:val="24"/>
                      <w:szCs w:val="24"/>
                    </w:rPr>
                    <w:lastRenderedPageBreak/>
                    <w:t>Денежные средства в кассе</w:t>
                  </w:r>
                </w:p>
              </w:tc>
              <w:tc>
                <w:tcPr>
                  <w:tcW w:w="1613" w:type="dxa"/>
                  <w:gridSpan w:val="2"/>
                  <w:tcMar>
                    <w:top w:w="15" w:type="dxa"/>
                    <w:left w:w="15" w:type="dxa"/>
                    <w:bottom w:w="15" w:type="dxa"/>
                    <w:right w:w="15" w:type="dxa"/>
                  </w:tcMar>
                </w:tcPr>
                <w:p w14:paraId="031363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w:t>
                  </w:r>
                  <w:r w:rsidRPr="00BB45E9">
                    <w:rPr>
                      <w:rFonts w:ascii="Times New Roman" w:hAnsi="Times New Roman" w:cs="Times New Roman"/>
                      <w:sz w:val="24"/>
                      <w:szCs w:val="24"/>
                    </w:rPr>
                    <w:lastRenderedPageBreak/>
                    <w:t>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4A6E98EC" w14:textId="77777777" w:rsidTr="00072A2F">
              <w:trPr>
                <w:trHeight w:val="30"/>
              </w:trPr>
              <w:tc>
                <w:tcPr>
                  <w:tcW w:w="458" w:type="dxa"/>
                  <w:vMerge/>
                </w:tcPr>
                <w:p w14:paraId="7F8DBAF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7B4A6DF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16AA8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23D200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17BBA267" w14:textId="77777777" w:rsidTr="00072A2F">
              <w:trPr>
                <w:trHeight w:val="30"/>
              </w:trPr>
              <w:tc>
                <w:tcPr>
                  <w:tcW w:w="458" w:type="dxa"/>
                  <w:tcMar>
                    <w:top w:w="15" w:type="dxa"/>
                    <w:left w:w="15" w:type="dxa"/>
                    <w:bottom w:w="15" w:type="dxa"/>
                    <w:right w:w="15" w:type="dxa"/>
                  </w:tcMar>
                </w:tcPr>
                <w:p w14:paraId="0FED62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200.</w:t>
                  </w:r>
                </w:p>
              </w:tc>
              <w:tc>
                <w:tcPr>
                  <w:tcW w:w="1701" w:type="dxa"/>
                  <w:tcMar>
                    <w:top w:w="15" w:type="dxa"/>
                    <w:left w:w="15" w:type="dxa"/>
                    <w:bottom w:w="15" w:type="dxa"/>
                    <w:right w:w="15" w:type="dxa"/>
                  </w:tcMar>
                </w:tcPr>
                <w:p w14:paraId="20E162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019E77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760CD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 xml:space="preserve">1280 Прочая краткосрочная дебиторская </w:t>
                  </w:r>
                  <w:r w:rsidRPr="00BB45E9">
                    <w:rPr>
                      <w:rFonts w:ascii="Times New Roman" w:hAnsi="Times New Roman" w:cs="Times New Roman"/>
                      <w:sz w:val="24"/>
                      <w:szCs w:val="24"/>
                    </w:rPr>
                    <w:lastRenderedPageBreak/>
                    <w:t>задолженность</w:t>
                  </w:r>
                </w:p>
              </w:tc>
            </w:tr>
            <w:tr w:rsidR="00DB5D22" w:rsidRPr="00BB45E9" w14:paraId="28684E7A" w14:textId="77777777" w:rsidTr="00072A2F">
              <w:trPr>
                <w:trHeight w:val="30"/>
              </w:trPr>
              <w:tc>
                <w:tcPr>
                  <w:tcW w:w="5190" w:type="dxa"/>
                  <w:gridSpan w:val="5"/>
                  <w:tcMar>
                    <w:top w:w="15" w:type="dxa"/>
                    <w:left w:w="15" w:type="dxa"/>
                    <w:bottom w:w="15" w:type="dxa"/>
                    <w:right w:w="15" w:type="dxa"/>
                  </w:tcMar>
                </w:tcPr>
                <w:p w14:paraId="1451FD1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2.2.1</w:t>
                  </w:r>
                  <w:r w:rsidRPr="00BB45E9">
                    <w:rPr>
                      <w:rFonts w:ascii="Times New Roman" w:hAnsi="Times New Roman" w:cs="Times New Roman"/>
                      <w:sz w:val="24"/>
                      <w:szCs w:val="24"/>
                      <w:lang w:val="kk-KZ"/>
                    </w:rPr>
                    <w:t>4</w:t>
                  </w:r>
                  <w:r w:rsidRPr="00BB45E9">
                    <w:rPr>
                      <w:rFonts w:ascii="Times New Roman" w:hAnsi="Times New Roman" w:cs="Times New Roman"/>
                      <w:sz w:val="24"/>
                      <w:szCs w:val="24"/>
                    </w:rPr>
                    <w:t>.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rsidR="00DB5D22" w:rsidRPr="00BB45E9" w14:paraId="158BCAD1" w14:textId="77777777" w:rsidTr="00072A2F">
              <w:trPr>
                <w:trHeight w:val="30"/>
              </w:trPr>
              <w:tc>
                <w:tcPr>
                  <w:tcW w:w="458" w:type="dxa"/>
                  <w:vMerge w:val="restart"/>
                  <w:tcMar>
                    <w:top w:w="15" w:type="dxa"/>
                    <w:left w:w="15" w:type="dxa"/>
                    <w:bottom w:w="15" w:type="dxa"/>
                    <w:right w:w="15" w:type="dxa"/>
                  </w:tcMar>
                </w:tcPr>
                <w:p w14:paraId="44976B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FFE04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счет виновного лица</w:t>
                  </w:r>
                </w:p>
              </w:tc>
              <w:tc>
                <w:tcPr>
                  <w:tcW w:w="1418" w:type="dxa"/>
                  <w:tcMar>
                    <w:top w:w="15" w:type="dxa"/>
                    <w:left w:w="15" w:type="dxa"/>
                    <w:bottom w:w="15" w:type="dxa"/>
                    <w:right w:w="15" w:type="dxa"/>
                  </w:tcMar>
                </w:tcPr>
                <w:p w14:paraId="4F066E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44D409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074743B6" w14:textId="77777777" w:rsidTr="00072A2F">
              <w:trPr>
                <w:trHeight w:val="30"/>
              </w:trPr>
              <w:tc>
                <w:tcPr>
                  <w:tcW w:w="458" w:type="dxa"/>
                  <w:vMerge/>
                </w:tcPr>
                <w:p w14:paraId="2EF071B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9485A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47BADC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6AFF4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90F3394" w14:textId="77777777" w:rsidTr="00072A2F">
              <w:trPr>
                <w:trHeight w:val="30"/>
              </w:trPr>
              <w:tc>
                <w:tcPr>
                  <w:tcW w:w="458" w:type="dxa"/>
                  <w:vMerge w:val="restart"/>
                  <w:tcMar>
                    <w:top w:w="15" w:type="dxa"/>
                    <w:left w:w="15" w:type="dxa"/>
                    <w:bottom w:w="15" w:type="dxa"/>
                    <w:right w:w="15" w:type="dxa"/>
                  </w:tcMar>
                </w:tcPr>
                <w:p w14:paraId="53FD64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lang w:val="kk-KZ"/>
                    </w:rPr>
                    <w:lastRenderedPageBreak/>
                    <w:t>.</w:t>
                  </w:r>
                </w:p>
              </w:tc>
              <w:tc>
                <w:tcPr>
                  <w:tcW w:w="1701" w:type="dxa"/>
                  <w:tcMar>
                    <w:top w:w="15" w:type="dxa"/>
                    <w:left w:w="15" w:type="dxa"/>
                    <w:bottom w:w="15" w:type="dxa"/>
                    <w:right w:w="15" w:type="dxa"/>
                  </w:tcMar>
                </w:tcPr>
                <w:p w14:paraId="3B0366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Списание </w:t>
                  </w:r>
                  <w:r w:rsidRPr="00BB45E9">
                    <w:rPr>
                      <w:rFonts w:ascii="Times New Roman" w:hAnsi="Times New Roman" w:cs="Times New Roman"/>
                      <w:sz w:val="24"/>
                      <w:szCs w:val="24"/>
                    </w:rPr>
                    <w:lastRenderedPageBreak/>
                    <w:t>балансовой стоимости недостающих долгосрочных активов</w:t>
                  </w:r>
                </w:p>
              </w:tc>
              <w:tc>
                <w:tcPr>
                  <w:tcW w:w="1418" w:type="dxa"/>
                  <w:tcMar>
                    <w:top w:w="15" w:type="dxa"/>
                    <w:left w:w="15" w:type="dxa"/>
                    <w:bottom w:w="15" w:type="dxa"/>
                    <w:right w:w="15" w:type="dxa"/>
                  </w:tcMar>
                </w:tcPr>
                <w:p w14:paraId="0C84A9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7420 </w:t>
                  </w:r>
                  <w:r w:rsidRPr="00BB45E9">
                    <w:rPr>
                      <w:rFonts w:ascii="Times New Roman" w:hAnsi="Times New Roman" w:cs="Times New Roman"/>
                      <w:sz w:val="24"/>
                      <w:szCs w:val="24"/>
                    </w:rPr>
                    <w:lastRenderedPageBreak/>
                    <w:t>Расходы по выбытию долгосрочных активов</w:t>
                  </w:r>
                </w:p>
              </w:tc>
              <w:tc>
                <w:tcPr>
                  <w:tcW w:w="1613" w:type="dxa"/>
                  <w:gridSpan w:val="2"/>
                  <w:tcMar>
                    <w:top w:w="15" w:type="dxa"/>
                    <w:left w:w="15" w:type="dxa"/>
                    <w:bottom w:w="15" w:type="dxa"/>
                    <w:right w:w="15" w:type="dxa"/>
                  </w:tcMar>
                </w:tcPr>
                <w:p w14:paraId="585D94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w:t>
                  </w:r>
                  <w:r w:rsidRPr="00BB45E9">
                    <w:rPr>
                      <w:rFonts w:ascii="Times New Roman" w:hAnsi="Times New Roman" w:cs="Times New Roman"/>
                      <w:sz w:val="24"/>
                      <w:szCs w:val="24"/>
                    </w:rPr>
                    <w:lastRenderedPageBreak/>
                    <w:t>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54446CA9" w14:textId="77777777" w:rsidTr="00072A2F">
              <w:trPr>
                <w:trHeight w:val="30"/>
              </w:trPr>
              <w:tc>
                <w:tcPr>
                  <w:tcW w:w="458" w:type="dxa"/>
                  <w:vMerge/>
                </w:tcPr>
                <w:p w14:paraId="773A73E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87E50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недостающих долгосрочных активов</w:t>
                  </w:r>
                </w:p>
              </w:tc>
              <w:tc>
                <w:tcPr>
                  <w:tcW w:w="1418" w:type="dxa"/>
                  <w:tcMar>
                    <w:top w:w="15" w:type="dxa"/>
                    <w:left w:w="15" w:type="dxa"/>
                    <w:bottom w:w="15" w:type="dxa"/>
                    <w:right w:w="15" w:type="dxa"/>
                  </w:tcMar>
                </w:tcPr>
                <w:p w14:paraId="40D0B2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216254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2320–2380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7AC1FEF5" w14:textId="77777777" w:rsidTr="00072A2F">
              <w:trPr>
                <w:trHeight w:val="30"/>
              </w:trPr>
              <w:tc>
                <w:tcPr>
                  <w:tcW w:w="458" w:type="dxa"/>
                  <w:vMerge/>
                </w:tcPr>
                <w:p w14:paraId="6009643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3565D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 наличии ранее начисленного </w:t>
                  </w:r>
                  <w:r w:rsidRPr="00BB45E9">
                    <w:rPr>
                      <w:rFonts w:ascii="Times New Roman" w:hAnsi="Times New Roman" w:cs="Times New Roman"/>
                      <w:sz w:val="24"/>
                      <w:szCs w:val="24"/>
                    </w:rPr>
                    <w:lastRenderedPageBreak/>
                    <w:t>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033FC2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2392 Резерв на обесценение </w:t>
                  </w:r>
                  <w:r w:rsidRPr="00BB45E9">
                    <w:rPr>
                      <w:rFonts w:ascii="Times New Roman" w:hAnsi="Times New Roman" w:cs="Times New Roman"/>
                      <w:sz w:val="24"/>
                      <w:szCs w:val="24"/>
                    </w:rPr>
                    <w:lastRenderedPageBreak/>
                    <w:t>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00E2C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7D0403A4" w14:textId="77777777" w:rsidTr="00072A2F">
              <w:trPr>
                <w:trHeight w:val="30"/>
              </w:trPr>
              <w:tc>
                <w:tcPr>
                  <w:tcW w:w="458" w:type="dxa"/>
                  <w:vMerge w:val="restart"/>
                  <w:tcMar>
                    <w:top w:w="15" w:type="dxa"/>
                    <w:left w:w="15" w:type="dxa"/>
                    <w:bottom w:w="15" w:type="dxa"/>
                    <w:right w:w="15" w:type="dxa"/>
                  </w:tcMar>
                </w:tcPr>
                <w:p w14:paraId="7F5F05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20</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w:t>
                  </w:r>
                </w:p>
              </w:tc>
              <w:tc>
                <w:tcPr>
                  <w:tcW w:w="1701" w:type="dxa"/>
                  <w:vMerge w:val="restart"/>
                  <w:tcMar>
                    <w:top w:w="15" w:type="dxa"/>
                    <w:left w:w="15" w:type="dxa"/>
                    <w:bottom w:w="15" w:type="dxa"/>
                    <w:right w:w="15" w:type="dxa"/>
                  </w:tcMar>
                </w:tcPr>
                <w:p w14:paraId="7B6F3D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758BCD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F6050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3D786636" w14:textId="77777777" w:rsidTr="00072A2F">
              <w:trPr>
                <w:trHeight w:val="30"/>
              </w:trPr>
              <w:tc>
                <w:tcPr>
                  <w:tcW w:w="458" w:type="dxa"/>
                  <w:vMerge/>
                </w:tcPr>
                <w:p w14:paraId="1E0CA20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65B03B9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4EBA6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w:t>
                  </w:r>
                  <w:r w:rsidRPr="00BB45E9">
                    <w:rPr>
                      <w:rFonts w:ascii="Times New Roman" w:hAnsi="Times New Roman" w:cs="Times New Roman"/>
                      <w:sz w:val="24"/>
                      <w:szCs w:val="24"/>
                    </w:rPr>
                    <w:lastRenderedPageBreak/>
                    <w:t>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F5CFD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w:t>
                  </w:r>
                  <w:r w:rsidRPr="00BB45E9">
                    <w:rPr>
                      <w:rFonts w:ascii="Times New Roman" w:hAnsi="Times New Roman" w:cs="Times New Roman"/>
                      <w:sz w:val="24"/>
                      <w:szCs w:val="24"/>
                    </w:rPr>
                    <w:lastRenderedPageBreak/>
                    <w:t>Денежные средства в кассе</w:t>
                  </w:r>
                </w:p>
              </w:tc>
            </w:tr>
            <w:tr w:rsidR="00DB5D22" w:rsidRPr="00BB45E9" w14:paraId="2191D04F" w14:textId="77777777" w:rsidTr="00072A2F">
              <w:trPr>
                <w:trHeight w:val="30"/>
              </w:trPr>
              <w:tc>
                <w:tcPr>
                  <w:tcW w:w="458" w:type="dxa"/>
                  <w:tcMar>
                    <w:top w:w="15" w:type="dxa"/>
                    <w:left w:w="15" w:type="dxa"/>
                    <w:bottom w:w="15" w:type="dxa"/>
                    <w:right w:w="15" w:type="dxa"/>
                  </w:tcMar>
                </w:tcPr>
                <w:p w14:paraId="4EF60A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20</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00AE9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4DAD60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F4D3F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49832226" w14:textId="77777777" w:rsidTr="00072A2F">
              <w:trPr>
                <w:trHeight w:val="30"/>
              </w:trPr>
              <w:tc>
                <w:tcPr>
                  <w:tcW w:w="5190" w:type="dxa"/>
                  <w:gridSpan w:val="5"/>
                  <w:tcMar>
                    <w:top w:w="15" w:type="dxa"/>
                    <w:left w:w="15" w:type="dxa"/>
                    <w:bottom w:w="15" w:type="dxa"/>
                    <w:right w:w="15" w:type="dxa"/>
                  </w:tcMar>
                </w:tcPr>
                <w:p w14:paraId="71F11A1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w:t>
                  </w:r>
                  <w:r w:rsidRPr="00BB45E9">
                    <w:rPr>
                      <w:rFonts w:ascii="Times New Roman" w:hAnsi="Times New Roman" w:cs="Times New Roman"/>
                      <w:sz w:val="24"/>
                      <w:szCs w:val="24"/>
                      <w:lang w:val="kk-KZ"/>
                    </w:rPr>
                    <w:t>5</w:t>
                  </w:r>
                  <w:r w:rsidRPr="00BB45E9">
                    <w:rPr>
                      <w:rFonts w:ascii="Times New Roman" w:hAnsi="Times New Roman" w:cs="Times New Roman"/>
                      <w:sz w:val="24"/>
                      <w:szCs w:val="24"/>
                    </w:rPr>
                    <w:t>. Создание, восстановление и использование резервов на обесценение долгосрочных активов</w:t>
                  </w:r>
                </w:p>
              </w:tc>
            </w:tr>
            <w:tr w:rsidR="00DB5D22" w:rsidRPr="00BB45E9" w14:paraId="32903DDB" w14:textId="77777777" w:rsidTr="00072A2F">
              <w:trPr>
                <w:trHeight w:val="30"/>
              </w:trPr>
              <w:tc>
                <w:tcPr>
                  <w:tcW w:w="458" w:type="dxa"/>
                  <w:tcMar>
                    <w:top w:w="15" w:type="dxa"/>
                    <w:left w:w="15" w:type="dxa"/>
                    <w:bottom w:w="15" w:type="dxa"/>
                    <w:right w:w="15" w:type="dxa"/>
                  </w:tcMar>
                </w:tcPr>
                <w:p w14:paraId="46C1E9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82376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на обесценение долгосрочных активов</w:t>
                  </w:r>
                </w:p>
              </w:tc>
              <w:tc>
                <w:tcPr>
                  <w:tcW w:w="1418" w:type="dxa"/>
                  <w:tcMar>
                    <w:top w:w="15" w:type="dxa"/>
                    <w:left w:w="15" w:type="dxa"/>
                    <w:bottom w:w="15" w:type="dxa"/>
                    <w:right w:w="15" w:type="dxa"/>
                  </w:tcMar>
                </w:tcPr>
                <w:p w14:paraId="23785A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5B4649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 xml:space="preserve">2522 Резерв на обесценение инвестиционной </w:t>
                  </w:r>
                  <w:r w:rsidRPr="00BB45E9">
                    <w:rPr>
                      <w:rFonts w:ascii="Times New Roman" w:hAnsi="Times New Roman" w:cs="Times New Roman"/>
                      <w:sz w:val="24"/>
                      <w:szCs w:val="24"/>
                    </w:rPr>
                    <w:lastRenderedPageBreak/>
                    <w:t>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r>
            <w:tr w:rsidR="00DB5D22" w:rsidRPr="00BB45E9" w14:paraId="32F01DC1" w14:textId="77777777" w:rsidTr="00072A2F">
              <w:trPr>
                <w:trHeight w:val="30"/>
              </w:trPr>
              <w:tc>
                <w:tcPr>
                  <w:tcW w:w="458" w:type="dxa"/>
                  <w:tcMar>
                    <w:top w:w="15" w:type="dxa"/>
                    <w:left w:w="15" w:type="dxa"/>
                    <w:bottom w:w="15" w:type="dxa"/>
                    <w:right w:w="15" w:type="dxa"/>
                  </w:tcMar>
                </w:tcPr>
                <w:p w14:paraId="62A1CC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20</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41F0D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Восстановление убытков от обесценения долгосрочных активов, начисленных в текущем году</w:t>
                  </w:r>
                </w:p>
              </w:tc>
              <w:tc>
                <w:tcPr>
                  <w:tcW w:w="1418" w:type="dxa"/>
                  <w:tcMar>
                    <w:top w:w="15" w:type="dxa"/>
                    <w:left w:w="15" w:type="dxa"/>
                    <w:bottom w:w="15" w:type="dxa"/>
                    <w:right w:w="15" w:type="dxa"/>
                  </w:tcMar>
                </w:tcPr>
                <w:p w14:paraId="6645B5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1B414B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r>
            <w:tr w:rsidR="00DB5D22" w:rsidRPr="00BB45E9" w14:paraId="13CAF578" w14:textId="77777777" w:rsidTr="00072A2F">
              <w:trPr>
                <w:trHeight w:val="30"/>
              </w:trPr>
              <w:tc>
                <w:tcPr>
                  <w:tcW w:w="5190" w:type="dxa"/>
                  <w:gridSpan w:val="5"/>
                  <w:tcMar>
                    <w:top w:w="15" w:type="dxa"/>
                    <w:left w:w="15" w:type="dxa"/>
                    <w:bottom w:w="15" w:type="dxa"/>
                    <w:right w:w="15" w:type="dxa"/>
                  </w:tcMar>
                </w:tcPr>
                <w:p w14:paraId="40B2509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16</w:t>
                  </w:r>
                  <w:r w:rsidRPr="00BB45E9">
                    <w:rPr>
                      <w:rFonts w:ascii="Times New Roman" w:hAnsi="Times New Roman" w:cs="Times New Roman"/>
                      <w:sz w:val="24"/>
                      <w:szCs w:val="24"/>
                    </w:rPr>
                    <w:t xml:space="preserve">. Перевод основных средств в другие </w:t>
                  </w:r>
                  <w:r w:rsidRPr="00BB45E9">
                    <w:rPr>
                      <w:rFonts w:ascii="Times New Roman" w:hAnsi="Times New Roman" w:cs="Times New Roman"/>
                      <w:sz w:val="24"/>
                      <w:szCs w:val="24"/>
                    </w:rPr>
                    <w:lastRenderedPageBreak/>
                    <w:t>группы активов</w:t>
                  </w:r>
                </w:p>
              </w:tc>
            </w:tr>
            <w:tr w:rsidR="00DB5D22" w:rsidRPr="00BB45E9" w14:paraId="427C5567" w14:textId="77777777" w:rsidTr="00072A2F">
              <w:trPr>
                <w:trHeight w:val="30"/>
              </w:trPr>
              <w:tc>
                <w:tcPr>
                  <w:tcW w:w="458" w:type="dxa"/>
                  <w:tcMar>
                    <w:top w:w="15" w:type="dxa"/>
                    <w:left w:w="15" w:type="dxa"/>
                    <w:bottom w:w="15" w:type="dxa"/>
                    <w:right w:w="15" w:type="dxa"/>
                  </w:tcMar>
                </w:tcPr>
                <w:p w14:paraId="6C37C8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20</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3024A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основных средств по балансовой стоимости в инвестиционную недвижимость</w:t>
                  </w:r>
                </w:p>
              </w:tc>
              <w:tc>
                <w:tcPr>
                  <w:tcW w:w="1418" w:type="dxa"/>
                  <w:tcMar>
                    <w:top w:w="15" w:type="dxa"/>
                    <w:left w:w="15" w:type="dxa"/>
                    <w:bottom w:w="15" w:type="dxa"/>
                    <w:right w:w="15" w:type="dxa"/>
                  </w:tcMar>
                </w:tcPr>
                <w:p w14:paraId="79FD72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2510 Инвестиционная недвижимость</w:t>
                  </w:r>
                </w:p>
              </w:tc>
              <w:tc>
                <w:tcPr>
                  <w:tcW w:w="1613" w:type="dxa"/>
                  <w:gridSpan w:val="2"/>
                  <w:tcMar>
                    <w:top w:w="15" w:type="dxa"/>
                    <w:left w:w="15" w:type="dxa"/>
                    <w:bottom w:w="15" w:type="dxa"/>
                    <w:right w:w="15" w:type="dxa"/>
                  </w:tcMar>
                </w:tcPr>
                <w:p w14:paraId="0B11BC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r>
            <w:tr w:rsidR="00DB5D22" w:rsidRPr="00BB45E9" w14:paraId="2FCB7542" w14:textId="77777777" w:rsidTr="00072A2F">
              <w:trPr>
                <w:trHeight w:val="30"/>
              </w:trPr>
              <w:tc>
                <w:tcPr>
                  <w:tcW w:w="458" w:type="dxa"/>
                  <w:tcMar>
                    <w:top w:w="15" w:type="dxa"/>
                    <w:left w:w="15" w:type="dxa"/>
                    <w:bottom w:w="15" w:type="dxa"/>
                    <w:right w:w="15" w:type="dxa"/>
                  </w:tcMar>
                </w:tcPr>
                <w:p w14:paraId="36E52F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16A8D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накопленной амортизации</w:t>
                  </w:r>
                </w:p>
              </w:tc>
              <w:tc>
                <w:tcPr>
                  <w:tcW w:w="1418" w:type="dxa"/>
                  <w:tcMar>
                    <w:top w:w="15" w:type="dxa"/>
                    <w:left w:w="15" w:type="dxa"/>
                    <w:bottom w:w="15" w:type="dxa"/>
                    <w:right w:w="15" w:type="dxa"/>
                  </w:tcMar>
                </w:tcPr>
                <w:p w14:paraId="3FD47A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556C1E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2521 Накопленная амортизация инвестиционной недвижимости</w:t>
                  </w:r>
                </w:p>
              </w:tc>
            </w:tr>
            <w:tr w:rsidR="00DB5D22" w:rsidRPr="00BB45E9" w14:paraId="42D60E8F" w14:textId="77777777" w:rsidTr="00072A2F">
              <w:trPr>
                <w:trHeight w:val="30"/>
              </w:trPr>
              <w:tc>
                <w:tcPr>
                  <w:tcW w:w="458" w:type="dxa"/>
                  <w:tcMar>
                    <w:top w:w="15" w:type="dxa"/>
                    <w:left w:w="15" w:type="dxa"/>
                    <w:bottom w:w="15" w:type="dxa"/>
                    <w:right w:w="15" w:type="dxa"/>
                  </w:tcMar>
                </w:tcPr>
                <w:p w14:paraId="2B5E26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5E814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инвестиционной недвижимости в основные средства</w:t>
                  </w:r>
                </w:p>
              </w:tc>
              <w:tc>
                <w:tcPr>
                  <w:tcW w:w="1418" w:type="dxa"/>
                  <w:tcMar>
                    <w:top w:w="15" w:type="dxa"/>
                    <w:left w:w="15" w:type="dxa"/>
                    <w:bottom w:w="15" w:type="dxa"/>
                    <w:right w:w="15" w:type="dxa"/>
                  </w:tcMar>
                </w:tcPr>
                <w:p w14:paraId="435EAC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21FB5A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2510 Инвестиционная недвижимость</w:t>
                  </w:r>
                </w:p>
              </w:tc>
            </w:tr>
            <w:tr w:rsidR="00DB5D22" w:rsidRPr="00BB45E9" w14:paraId="6FD48F57" w14:textId="77777777" w:rsidTr="00072A2F">
              <w:trPr>
                <w:trHeight w:val="30"/>
              </w:trPr>
              <w:tc>
                <w:tcPr>
                  <w:tcW w:w="458" w:type="dxa"/>
                  <w:tcMar>
                    <w:top w:w="15" w:type="dxa"/>
                    <w:left w:w="15" w:type="dxa"/>
                    <w:bottom w:w="15" w:type="dxa"/>
                    <w:right w:w="15" w:type="dxa"/>
                  </w:tcMar>
                </w:tcPr>
                <w:p w14:paraId="28F959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lang w:val="kk-KZ"/>
                    </w:rPr>
                    <w:t>0.</w:t>
                  </w:r>
                </w:p>
              </w:tc>
              <w:tc>
                <w:tcPr>
                  <w:tcW w:w="1701" w:type="dxa"/>
                  <w:tcMar>
                    <w:top w:w="15" w:type="dxa"/>
                    <w:left w:w="15" w:type="dxa"/>
                    <w:bottom w:w="15" w:type="dxa"/>
                    <w:right w:w="15" w:type="dxa"/>
                  </w:tcMar>
                </w:tcPr>
                <w:p w14:paraId="00E647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накопленной амортизации</w:t>
                  </w:r>
                </w:p>
              </w:tc>
              <w:tc>
                <w:tcPr>
                  <w:tcW w:w="1418" w:type="dxa"/>
                  <w:tcMar>
                    <w:top w:w="15" w:type="dxa"/>
                    <w:left w:w="15" w:type="dxa"/>
                    <w:bottom w:w="15" w:type="dxa"/>
                    <w:right w:w="15" w:type="dxa"/>
                  </w:tcMar>
                </w:tcPr>
                <w:p w14:paraId="1D58EA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2521 Накопленная амортизация инвестиционной недвижимости</w:t>
                  </w:r>
                </w:p>
              </w:tc>
              <w:tc>
                <w:tcPr>
                  <w:tcW w:w="1613" w:type="dxa"/>
                  <w:gridSpan w:val="2"/>
                  <w:tcMar>
                    <w:top w:w="15" w:type="dxa"/>
                    <w:left w:w="15" w:type="dxa"/>
                    <w:bottom w:w="15" w:type="dxa"/>
                    <w:right w:w="15" w:type="dxa"/>
                  </w:tcMar>
                </w:tcPr>
                <w:p w14:paraId="773964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r>
            <w:tr w:rsidR="00DB5D22" w:rsidRPr="00BB45E9" w14:paraId="3BC4F616" w14:textId="77777777" w:rsidTr="00072A2F">
              <w:trPr>
                <w:trHeight w:val="382"/>
              </w:trPr>
              <w:tc>
                <w:tcPr>
                  <w:tcW w:w="5190" w:type="dxa"/>
                  <w:gridSpan w:val="5"/>
                  <w:tcMar>
                    <w:top w:w="15" w:type="dxa"/>
                    <w:left w:w="15" w:type="dxa"/>
                    <w:bottom w:w="15" w:type="dxa"/>
                    <w:right w:w="15" w:type="dxa"/>
                  </w:tcMar>
                </w:tcPr>
                <w:p w14:paraId="488BF1B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3. Корреспонденции счетов по краткосрочным обязательствам</w:t>
                  </w:r>
                </w:p>
              </w:tc>
            </w:tr>
            <w:tr w:rsidR="00DB5D22" w:rsidRPr="00BB45E9" w14:paraId="372FEF86" w14:textId="77777777" w:rsidTr="00072A2F">
              <w:trPr>
                <w:trHeight w:val="30"/>
              </w:trPr>
              <w:tc>
                <w:tcPr>
                  <w:tcW w:w="5190" w:type="dxa"/>
                  <w:gridSpan w:val="5"/>
                  <w:tcMar>
                    <w:top w:w="15" w:type="dxa"/>
                    <w:left w:w="15" w:type="dxa"/>
                    <w:bottom w:w="15" w:type="dxa"/>
                    <w:right w:w="15" w:type="dxa"/>
                  </w:tcMar>
                </w:tcPr>
                <w:p w14:paraId="0E21867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3.1. Краткосрочная кредиторская задолженность </w:t>
                  </w:r>
                  <w:r w:rsidRPr="00BB45E9">
                    <w:rPr>
                      <w:rFonts w:ascii="Times New Roman" w:hAnsi="Times New Roman" w:cs="Times New Roman"/>
                      <w:sz w:val="24"/>
                      <w:szCs w:val="24"/>
                    </w:rPr>
                    <w:lastRenderedPageBreak/>
                    <w:t>по налогам и другим платежам</w:t>
                  </w:r>
                </w:p>
              </w:tc>
            </w:tr>
            <w:tr w:rsidR="00DB5D22" w:rsidRPr="00BB45E9" w14:paraId="63D12DDB" w14:textId="77777777" w:rsidTr="00072A2F">
              <w:trPr>
                <w:trHeight w:val="30"/>
              </w:trPr>
              <w:tc>
                <w:tcPr>
                  <w:tcW w:w="5190" w:type="dxa"/>
                  <w:gridSpan w:val="5"/>
                  <w:tcMar>
                    <w:top w:w="15" w:type="dxa"/>
                    <w:left w:w="15" w:type="dxa"/>
                    <w:bottom w:w="15" w:type="dxa"/>
                    <w:right w:w="15" w:type="dxa"/>
                  </w:tcMar>
                </w:tcPr>
                <w:p w14:paraId="4504CA4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3.1.1.Краткосрочная кредиторская задолженность по платежам в бюджет</w:t>
                  </w:r>
                </w:p>
              </w:tc>
            </w:tr>
            <w:tr w:rsidR="00DB5D22" w:rsidRPr="00BB45E9" w14:paraId="7B613A31" w14:textId="77777777" w:rsidTr="00072A2F">
              <w:trPr>
                <w:trHeight w:val="30"/>
              </w:trPr>
              <w:tc>
                <w:tcPr>
                  <w:tcW w:w="458" w:type="dxa"/>
                  <w:tcMar>
                    <w:top w:w="15" w:type="dxa"/>
                    <w:left w:w="15" w:type="dxa"/>
                    <w:bottom w:w="15" w:type="dxa"/>
                    <w:right w:w="15" w:type="dxa"/>
                  </w:tcMar>
                </w:tcPr>
                <w:p w14:paraId="6AD914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4F492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55B53D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5063D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DB5D22" w:rsidRPr="00BB45E9" w14:paraId="56D51219" w14:textId="77777777" w:rsidTr="00072A2F">
              <w:trPr>
                <w:trHeight w:val="30"/>
              </w:trPr>
              <w:tc>
                <w:tcPr>
                  <w:tcW w:w="458" w:type="dxa"/>
                  <w:tcMar>
                    <w:top w:w="15" w:type="dxa"/>
                    <w:left w:w="15" w:type="dxa"/>
                    <w:bottom w:w="15" w:type="dxa"/>
                    <w:right w:w="15" w:type="dxa"/>
                  </w:tcMar>
                </w:tcPr>
                <w:p w14:paraId="5C0270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4A38E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корпоративного подоходного налога с нерезидентов</w:t>
                  </w:r>
                </w:p>
              </w:tc>
              <w:tc>
                <w:tcPr>
                  <w:tcW w:w="1418" w:type="dxa"/>
                  <w:tcMar>
                    <w:top w:w="15" w:type="dxa"/>
                    <w:left w:w="15" w:type="dxa"/>
                    <w:bottom w:w="15" w:type="dxa"/>
                    <w:right w:w="15" w:type="dxa"/>
                  </w:tcMar>
                </w:tcPr>
                <w:p w14:paraId="71AF40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B592B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DB5D22" w:rsidRPr="00BB45E9" w14:paraId="017B1266" w14:textId="77777777" w:rsidTr="00072A2F">
              <w:trPr>
                <w:trHeight w:val="30"/>
              </w:trPr>
              <w:tc>
                <w:tcPr>
                  <w:tcW w:w="458" w:type="dxa"/>
                  <w:tcMar>
                    <w:top w:w="15" w:type="dxa"/>
                    <w:left w:w="15" w:type="dxa"/>
                    <w:bottom w:w="15" w:type="dxa"/>
                    <w:right w:w="15" w:type="dxa"/>
                  </w:tcMar>
                </w:tcPr>
                <w:p w14:paraId="47241F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FD84F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с нерезидентов</w:t>
                  </w:r>
                </w:p>
              </w:tc>
              <w:tc>
                <w:tcPr>
                  <w:tcW w:w="1418" w:type="dxa"/>
                  <w:tcMar>
                    <w:top w:w="15" w:type="dxa"/>
                    <w:left w:w="15" w:type="dxa"/>
                    <w:bottom w:w="15" w:type="dxa"/>
                    <w:right w:w="15" w:type="dxa"/>
                  </w:tcMar>
                </w:tcPr>
                <w:p w14:paraId="38692D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5F7E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3124 Краткосрочная кредиторская задолженность по прочим налогам и другим обязательным платежам в </w:t>
                  </w:r>
                  <w:r w:rsidRPr="00BB45E9">
                    <w:rPr>
                      <w:rFonts w:ascii="Times New Roman" w:hAnsi="Times New Roman" w:cs="Times New Roman"/>
                      <w:sz w:val="24"/>
                      <w:szCs w:val="24"/>
                    </w:rPr>
                    <w:lastRenderedPageBreak/>
                    <w:t>бюджет</w:t>
                  </w:r>
                </w:p>
              </w:tc>
            </w:tr>
            <w:tr w:rsidR="00DB5D22" w:rsidRPr="00BB45E9" w14:paraId="133A0D51" w14:textId="77777777" w:rsidTr="00072A2F">
              <w:trPr>
                <w:trHeight w:val="30"/>
              </w:trPr>
              <w:tc>
                <w:tcPr>
                  <w:tcW w:w="458" w:type="dxa"/>
                  <w:tcMar>
                    <w:top w:w="15" w:type="dxa"/>
                    <w:left w:w="15" w:type="dxa"/>
                    <w:bottom w:w="15" w:type="dxa"/>
                    <w:right w:w="15" w:type="dxa"/>
                  </w:tcMar>
                </w:tcPr>
                <w:p w14:paraId="697D93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21</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19BAA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1BDCD7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024E5C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49FCACB7" w14:textId="77777777" w:rsidTr="00072A2F">
              <w:trPr>
                <w:trHeight w:val="30"/>
              </w:trPr>
              <w:tc>
                <w:tcPr>
                  <w:tcW w:w="458" w:type="dxa"/>
                  <w:tcMar>
                    <w:top w:w="15" w:type="dxa"/>
                    <w:left w:w="15" w:type="dxa"/>
                    <w:bottom w:w="15" w:type="dxa"/>
                    <w:right w:w="15" w:type="dxa"/>
                  </w:tcMar>
                </w:tcPr>
                <w:p w14:paraId="351D92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A8555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платы за  негативное воздействие на окружающую среду</w:t>
                  </w:r>
                </w:p>
              </w:tc>
              <w:tc>
                <w:tcPr>
                  <w:tcW w:w="1418" w:type="dxa"/>
                  <w:tcMar>
                    <w:top w:w="15" w:type="dxa"/>
                    <w:left w:w="15" w:type="dxa"/>
                    <w:bottom w:w="15" w:type="dxa"/>
                    <w:right w:w="15" w:type="dxa"/>
                  </w:tcMar>
                </w:tcPr>
                <w:p w14:paraId="782732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2D9D6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3123 Краткосрочная кредиторская задолженность по плате за  негативное воздействие на окружающую среду</w:t>
                  </w:r>
                </w:p>
              </w:tc>
            </w:tr>
            <w:tr w:rsidR="00DB5D22" w:rsidRPr="00BB45E9" w14:paraId="7B2F19FA" w14:textId="77777777" w:rsidTr="00072A2F">
              <w:trPr>
                <w:trHeight w:val="30"/>
              </w:trPr>
              <w:tc>
                <w:tcPr>
                  <w:tcW w:w="458" w:type="dxa"/>
                  <w:tcMar>
                    <w:top w:w="15" w:type="dxa"/>
                    <w:left w:w="15" w:type="dxa"/>
                    <w:bottom w:w="15" w:type="dxa"/>
                    <w:right w:w="15" w:type="dxa"/>
                  </w:tcMar>
                </w:tcPr>
                <w:p w14:paraId="7D7AB8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7F3C7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начисленных налогов</w:t>
                  </w:r>
                </w:p>
              </w:tc>
              <w:tc>
                <w:tcPr>
                  <w:tcW w:w="1418" w:type="dxa"/>
                  <w:tcMar>
                    <w:top w:w="15" w:type="dxa"/>
                    <w:left w:w="15" w:type="dxa"/>
                    <w:bottom w:w="15" w:type="dxa"/>
                    <w:right w:w="15" w:type="dxa"/>
                  </w:tcMar>
                </w:tcPr>
                <w:p w14:paraId="0E2CFE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r w:rsidRPr="00BB45E9">
                    <w:rPr>
                      <w:rFonts w:ascii="Times New Roman" w:hAnsi="Times New Roman" w:cs="Times New Roman"/>
                      <w:sz w:val="24"/>
                      <w:szCs w:val="24"/>
                    </w:rPr>
                    <w:br/>
                    <w:t>3122 Краткосрочная кредиторска</w:t>
                  </w:r>
                  <w:r w:rsidRPr="00BB45E9">
                    <w:rPr>
                      <w:rFonts w:ascii="Times New Roman" w:hAnsi="Times New Roman" w:cs="Times New Roman"/>
                      <w:sz w:val="24"/>
                      <w:szCs w:val="24"/>
                    </w:rPr>
                    <w:lastRenderedPageBreak/>
                    <w:t>я задолженность по социальному налогу</w:t>
                  </w:r>
                  <w:r w:rsidRPr="00BB45E9">
                    <w:rPr>
                      <w:rFonts w:ascii="Times New Roman" w:hAnsi="Times New Roman" w:cs="Times New Roman"/>
                      <w:sz w:val="24"/>
                      <w:szCs w:val="24"/>
                    </w:rPr>
                    <w:br/>
                    <w:t>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1613" w:type="dxa"/>
                  <w:gridSpan w:val="2"/>
                  <w:tcMar>
                    <w:top w:w="15" w:type="dxa"/>
                    <w:left w:w="15" w:type="dxa"/>
                    <w:bottom w:w="15" w:type="dxa"/>
                    <w:right w:w="15" w:type="dxa"/>
                  </w:tcMar>
                </w:tcPr>
                <w:p w14:paraId="6F250B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w:t>
                  </w:r>
                  <w:r w:rsidRPr="00BB45E9">
                    <w:rPr>
                      <w:rFonts w:ascii="Times New Roman" w:hAnsi="Times New Roman" w:cs="Times New Roman"/>
                      <w:sz w:val="24"/>
                      <w:szCs w:val="24"/>
                    </w:rPr>
                    <w:lastRenderedPageBreak/>
                    <w:t>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1FD58469" w14:textId="77777777" w:rsidTr="00072A2F">
              <w:trPr>
                <w:trHeight w:val="30"/>
              </w:trPr>
              <w:tc>
                <w:tcPr>
                  <w:tcW w:w="5190" w:type="dxa"/>
                  <w:gridSpan w:val="5"/>
                  <w:tcMar>
                    <w:top w:w="15" w:type="dxa"/>
                    <w:left w:w="15" w:type="dxa"/>
                    <w:bottom w:w="15" w:type="dxa"/>
                    <w:right w:w="15" w:type="dxa"/>
                  </w:tcMar>
                </w:tcPr>
                <w:p w14:paraId="5904950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3.1.2. Краткосрочная кредиторская задолженность по расчетам с бюджетом</w:t>
                  </w:r>
                </w:p>
              </w:tc>
            </w:tr>
            <w:tr w:rsidR="00DB5D22" w:rsidRPr="00BB45E9" w14:paraId="1047EA47" w14:textId="77777777" w:rsidTr="00072A2F">
              <w:trPr>
                <w:trHeight w:val="30"/>
              </w:trPr>
              <w:tc>
                <w:tcPr>
                  <w:tcW w:w="458" w:type="dxa"/>
                  <w:tcMar>
                    <w:top w:w="15" w:type="dxa"/>
                    <w:left w:w="15" w:type="dxa"/>
                    <w:bottom w:w="15" w:type="dxa"/>
                    <w:right w:w="15" w:type="dxa"/>
                  </w:tcMar>
                </w:tcPr>
                <w:p w14:paraId="5D456E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lang w:val="kk-KZ"/>
                    </w:rPr>
                    <w:lastRenderedPageBreak/>
                    <w:t>.</w:t>
                  </w:r>
                </w:p>
              </w:tc>
              <w:tc>
                <w:tcPr>
                  <w:tcW w:w="1701" w:type="dxa"/>
                  <w:tcMar>
                    <w:top w:w="15" w:type="dxa"/>
                    <w:left w:w="15" w:type="dxa"/>
                    <w:bottom w:w="15" w:type="dxa"/>
                    <w:right w:w="15" w:type="dxa"/>
                  </w:tcMar>
                </w:tcPr>
                <w:p w14:paraId="4BA6A9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Начисление </w:t>
                  </w:r>
                  <w:r w:rsidRPr="00BB45E9">
                    <w:rPr>
                      <w:rFonts w:ascii="Times New Roman" w:hAnsi="Times New Roman" w:cs="Times New Roman"/>
                      <w:sz w:val="24"/>
                      <w:szCs w:val="24"/>
                    </w:rPr>
                    <w:lastRenderedPageBreak/>
                    <w:t>обязательств по полученному доходу от реализации долгосрочных активов</w:t>
                  </w:r>
                </w:p>
              </w:tc>
              <w:tc>
                <w:tcPr>
                  <w:tcW w:w="1418" w:type="dxa"/>
                  <w:tcMar>
                    <w:top w:w="15" w:type="dxa"/>
                    <w:left w:w="15" w:type="dxa"/>
                    <w:bottom w:w="15" w:type="dxa"/>
                    <w:right w:w="15" w:type="dxa"/>
                  </w:tcMar>
                </w:tcPr>
                <w:p w14:paraId="53D24E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w:t>
                  </w:r>
                  <w:r w:rsidRPr="00BB45E9">
                    <w:rPr>
                      <w:rFonts w:ascii="Times New Roman" w:hAnsi="Times New Roman" w:cs="Times New Roman"/>
                      <w:sz w:val="24"/>
                      <w:szCs w:val="24"/>
                    </w:rPr>
                    <w:lastRenderedPageBreak/>
                    <w:t>Расходы по расчетам с бюджетом</w:t>
                  </w:r>
                </w:p>
              </w:tc>
              <w:tc>
                <w:tcPr>
                  <w:tcW w:w="1613" w:type="dxa"/>
                  <w:gridSpan w:val="2"/>
                  <w:tcMar>
                    <w:top w:w="15" w:type="dxa"/>
                    <w:left w:w="15" w:type="dxa"/>
                    <w:bottom w:w="15" w:type="dxa"/>
                    <w:right w:w="15" w:type="dxa"/>
                  </w:tcMar>
                </w:tcPr>
                <w:p w14:paraId="460A32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3131 </w:t>
                  </w:r>
                  <w:r w:rsidRPr="00BB45E9">
                    <w:rPr>
                      <w:rFonts w:ascii="Times New Roman" w:hAnsi="Times New Roman" w:cs="Times New Roman"/>
                      <w:sz w:val="24"/>
                      <w:szCs w:val="24"/>
                    </w:rPr>
                    <w:lastRenderedPageBreak/>
                    <w:t>Краткосрочная кредиторская задолженность перед бюджетом по доходам от реализации активов</w:t>
                  </w:r>
                </w:p>
              </w:tc>
            </w:tr>
            <w:tr w:rsidR="00DB5D22" w:rsidRPr="00BB45E9" w14:paraId="5A02994C" w14:textId="77777777" w:rsidTr="00072A2F">
              <w:trPr>
                <w:trHeight w:val="30"/>
              </w:trPr>
              <w:tc>
                <w:tcPr>
                  <w:tcW w:w="458" w:type="dxa"/>
                  <w:tcMar>
                    <w:top w:w="15" w:type="dxa"/>
                    <w:left w:w="15" w:type="dxa"/>
                    <w:bottom w:w="15" w:type="dxa"/>
                    <w:right w:w="15" w:type="dxa"/>
                  </w:tcMar>
                </w:tcPr>
                <w:p w14:paraId="31F352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EBD48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обязательств по полученному доходу от реализации товаров, работ и услуг</w:t>
                  </w:r>
                </w:p>
              </w:tc>
              <w:tc>
                <w:tcPr>
                  <w:tcW w:w="1418" w:type="dxa"/>
                  <w:tcMar>
                    <w:top w:w="15" w:type="dxa"/>
                    <w:left w:w="15" w:type="dxa"/>
                    <w:bottom w:w="15" w:type="dxa"/>
                    <w:right w:w="15" w:type="dxa"/>
                  </w:tcMar>
                </w:tcPr>
                <w:p w14:paraId="1EA102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1E7F0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29D2327C" w14:textId="77777777" w:rsidTr="00072A2F">
              <w:trPr>
                <w:trHeight w:val="30"/>
              </w:trPr>
              <w:tc>
                <w:tcPr>
                  <w:tcW w:w="458" w:type="dxa"/>
                  <w:tcMar>
                    <w:top w:w="15" w:type="dxa"/>
                    <w:left w:w="15" w:type="dxa"/>
                    <w:bottom w:w="15" w:type="dxa"/>
                    <w:right w:w="15" w:type="dxa"/>
                  </w:tcMar>
                </w:tcPr>
                <w:p w14:paraId="30BFCB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219.</w:t>
                  </w:r>
                </w:p>
              </w:tc>
              <w:tc>
                <w:tcPr>
                  <w:tcW w:w="1701" w:type="dxa"/>
                  <w:tcMar>
                    <w:top w:w="15" w:type="dxa"/>
                    <w:left w:w="15" w:type="dxa"/>
                    <w:bottom w:w="15" w:type="dxa"/>
                    <w:right w:w="15" w:type="dxa"/>
                  </w:tcMar>
                </w:tcPr>
                <w:p w14:paraId="48FF42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обязательств по полученному доходу по прочим операциям</w:t>
                  </w:r>
                </w:p>
              </w:tc>
              <w:tc>
                <w:tcPr>
                  <w:tcW w:w="1418" w:type="dxa"/>
                  <w:tcMar>
                    <w:top w:w="15" w:type="dxa"/>
                    <w:left w:w="15" w:type="dxa"/>
                    <w:bottom w:w="15" w:type="dxa"/>
                    <w:right w:w="15" w:type="dxa"/>
                  </w:tcMar>
                </w:tcPr>
                <w:p w14:paraId="03AEB3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02FEE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09CA9520" w14:textId="77777777" w:rsidTr="00072A2F">
              <w:trPr>
                <w:trHeight w:val="30"/>
              </w:trPr>
              <w:tc>
                <w:tcPr>
                  <w:tcW w:w="458" w:type="dxa"/>
                  <w:tcMar>
                    <w:top w:w="15" w:type="dxa"/>
                    <w:left w:w="15" w:type="dxa"/>
                    <w:bottom w:w="15" w:type="dxa"/>
                    <w:right w:w="15" w:type="dxa"/>
                  </w:tcMar>
                </w:tcPr>
                <w:p w14:paraId="7FE780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20</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F3DB8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2DCA29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w:t>
                  </w:r>
                  <w:r w:rsidRPr="00BB45E9">
                    <w:rPr>
                      <w:rFonts w:ascii="Times New Roman" w:hAnsi="Times New Roman" w:cs="Times New Roman"/>
                      <w:sz w:val="24"/>
                      <w:szCs w:val="24"/>
                    </w:rPr>
                    <w:lastRenderedPageBreak/>
                    <w:t>ть перед бюджетом по доходам от реализации активов</w:t>
                  </w:r>
                  <w:r w:rsidRPr="00BB45E9">
                    <w:rPr>
                      <w:rFonts w:ascii="Times New Roman" w:hAnsi="Times New Roman" w:cs="Times New Roman"/>
                      <w:sz w:val="24"/>
                      <w:szCs w:val="24"/>
                    </w:rPr>
                    <w:br/>
                    <w:t>3132 Краткосрочная кредиторская задолженность перед бюджетом по доходам от реализации товаров, работ и услуг</w:t>
                  </w:r>
                  <w:r w:rsidRPr="00BB45E9">
                    <w:rPr>
                      <w:rFonts w:ascii="Times New Roman" w:hAnsi="Times New Roman" w:cs="Times New Roman"/>
                      <w:sz w:val="24"/>
                      <w:szCs w:val="24"/>
                    </w:rPr>
                    <w:b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FADC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r w:rsidRPr="00BB45E9">
                    <w:rPr>
                      <w:rFonts w:ascii="Times New Roman" w:hAnsi="Times New Roman" w:cs="Times New Roman"/>
                      <w:sz w:val="24"/>
                      <w:szCs w:val="24"/>
                    </w:rPr>
                    <w:br/>
                    <w:t xml:space="preserve">1231 Краткосрочная дебиторская задолженность </w:t>
                  </w:r>
                  <w:r w:rsidRPr="00BB45E9">
                    <w:rPr>
                      <w:rFonts w:ascii="Times New Roman" w:hAnsi="Times New Roman" w:cs="Times New Roman"/>
                      <w:sz w:val="24"/>
                      <w:szCs w:val="24"/>
                    </w:rPr>
                    <w:lastRenderedPageBreak/>
                    <w:t>покупателей и заказчиков</w:t>
                  </w:r>
                  <w:r w:rsidRPr="00BB45E9">
                    <w:rPr>
                      <w:rFonts w:ascii="Times New Roman" w:hAnsi="Times New Roman" w:cs="Times New Roman"/>
                      <w:sz w:val="24"/>
                      <w:szCs w:val="24"/>
                    </w:rPr>
                    <w:br/>
                    <w:t>1232 Краткосрочная дебиторская задолженность по специальным видам платежей</w:t>
                  </w:r>
                </w:p>
              </w:tc>
            </w:tr>
            <w:tr w:rsidR="00DB5D22" w:rsidRPr="00BB45E9" w14:paraId="4D897951" w14:textId="77777777" w:rsidTr="00072A2F">
              <w:trPr>
                <w:trHeight w:val="30"/>
              </w:trPr>
              <w:tc>
                <w:tcPr>
                  <w:tcW w:w="458" w:type="dxa"/>
                  <w:tcMar>
                    <w:top w:w="15" w:type="dxa"/>
                    <w:left w:w="15" w:type="dxa"/>
                    <w:bottom w:w="15" w:type="dxa"/>
                    <w:right w:w="15" w:type="dxa"/>
                  </w:tcMar>
                </w:tcPr>
                <w:p w14:paraId="3BC78F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22</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1E3334F"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 xml:space="preserve">Реализация, продажа через </w:t>
                  </w:r>
                  <w:r w:rsidRPr="00BB45E9">
                    <w:rPr>
                      <w:rFonts w:ascii="Times New Roman" w:hAnsi="Times New Roman"/>
                      <w:sz w:val="24"/>
                      <w:szCs w:val="24"/>
                    </w:rPr>
                    <w:lastRenderedPageBreak/>
                    <w:t>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34344720" w14:textId="77777777" w:rsidR="00DB5D22" w:rsidRPr="00BB45E9" w:rsidRDefault="00DB5D22" w:rsidP="00072A2F">
                  <w:pPr>
                    <w:pStyle w:val="af7"/>
                    <w:framePr w:hSpace="180" w:wrap="around" w:vAnchor="text" w:hAnchor="text" w:x="-459" w:y="1"/>
                    <w:suppressOverlap/>
                    <w:rPr>
                      <w:rFonts w:ascii="Times New Roman" w:hAnsi="Times New Roman"/>
                      <w:b/>
                      <w:bCs/>
                      <w:sz w:val="24"/>
                      <w:szCs w:val="24"/>
                    </w:rPr>
                  </w:pPr>
                  <w:r w:rsidRPr="00BB45E9">
                    <w:rPr>
                      <w:rFonts w:ascii="Times New Roman" w:hAnsi="Times New Roman"/>
                      <w:b/>
                      <w:bCs/>
                      <w:sz w:val="24"/>
                      <w:szCs w:val="24"/>
                    </w:rPr>
                    <w:lastRenderedPageBreak/>
                    <w:t>1233 Краткосроч</w:t>
                  </w:r>
                  <w:r w:rsidRPr="00BB45E9">
                    <w:rPr>
                      <w:rFonts w:ascii="Times New Roman" w:hAnsi="Times New Roman"/>
                      <w:b/>
                      <w:bCs/>
                      <w:sz w:val="24"/>
                      <w:szCs w:val="24"/>
                    </w:rPr>
                    <w:lastRenderedPageBreak/>
                    <w:t>ная дебиторская задолженность покупателей по имуществу, обращенного (поступившего) в собственность государства</w:t>
                  </w:r>
                </w:p>
                <w:p w14:paraId="54995FFB"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03F35B" w14:textId="77777777" w:rsidR="00DB5D22" w:rsidRPr="00BB45E9" w:rsidRDefault="00DB5D22" w:rsidP="00072A2F">
                  <w:pPr>
                    <w:pStyle w:val="af7"/>
                    <w:framePr w:hSpace="180" w:wrap="around" w:vAnchor="text" w:hAnchor="text" w:x="-459" w:y="1"/>
                    <w:suppressOverlap/>
                    <w:rPr>
                      <w:rFonts w:ascii="Times New Roman" w:hAnsi="Times New Roman"/>
                      <w:b/>
                      <w:bCs/>
                      <w:sz w:val="24"/>
                      <w:szCs w:val="24"/>
                    </w:rPr>
                  </w:pPr>
                  <w:r w:rsidRPr="00BB45E9">
                    <w:rPr>
                      <w:rFonts w:ascii="Times New Roman" w:hAnsi="Times New Roman"/>
                      <w:b/>
                      <w:bCs/>
                      <w:sz w:val="24"/>
                      <w:szCs w:val="24"/>
                    </w:rPr>
                    <w:lastRenderedPageBreak/>
                    <w:t xml:space="preserve">1341 Имущество, </w:t>
                  </w:r>
                  <w:r w:rsidRPr="00BB45E9">
                    <w:rPr>
                      <w:rFonts w:ascii="Times New Roman" w:hAnsi="Times New Roman"/>
                      <w:b/>
                      <w:bCs/>
                      <w:sz w:val="24"/>
                      <w:szCs w:val="24"/>
                    </w:rPr>
                    <w:lastRenderedPageBreak/>
                    <w:t>обращенное (поступившее) в собственность государства</w:t>
                  </w:r>
                </w:p>
                <w:p w14:paraId="019BB55E"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 xml:space="preserve">3132 </w:t>
                  </w:r>
                  <w:r w:rsidRPr="00BB45E9">
                    <w:rPr>
                      <w:rFonts w:ascii="Times New Roman" w:hAnsi="Times New Roman"/>
                    </w:rPr>
                    <w:t xml:space="preserve"> </w:t>
                  </w:r>
                  <w:r w:rsidRPr="00BB45E9">
                    <w:rPr>
                      <w:rFonts w:ascii="Times New Roman" w:hAnsi="Times New Roman"/>
                      <w:sz w:val="24"/>
                      <w:szCs w:val="24"/>
                    </w:rPr>
                    <w:t>Краткосрочная кредиторская задолженность перед бюджетом по доходам от реализации товаров, работ и услуг</w:t>
                  </w:r>
                </w:p>
              </w:tc>
            </w:tr>
            <w:tr w:rsidR="00DB5D22" w:rsidRPr="00BB45E9" w14:paraId="24945AC4" w14:textId="77777777" w:rsidTr="00072A2F">
              <w:trPr>
                <w:trHeight w:val="30"/>
              </w:trPr>
              <w:tc>
                <w:tcPr>
                  <w:tcW w:w="458" w:type="dxa"/>
                  <w:tcMar>
                    <w:top w:w="15" w:type="dxa"/>
                    <w:left w:w="15" w:type="dxa"/>
                    <w:bottom w:w="15" w:type="dxa"/>
                    <w:right w:w="15" w:type="dxa"/>
                  </w:tcMar>
                </w:tcPr>
                <w:p w14:paraId="2DFFEB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22</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E0103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w:t>
                  </w:r>
                  <w:r w:rsidRPr="00BB45E9">
                    <w:rPr>
                      <w:rFonts w:ascii="Times New Roman" w:hAnsi="Times New Roman" w:cs="Times New Roman"/>
                    </w:rPr>
                    <w:t xml:space="preserve"> </w:t>
                  </w:r>
                  <w:r w:rsidRPr="00BB45E9">
                    <w:rPr>
                      <w:rFonts w:ascii="Times New Roman" w:hAnsi="Times New Roman" w:cs="Times New Roman"/>
                      <w:sz w:val="24"/>
                      <w:szCs w:val="24"/>
                    </w:rPr>
                    <w:t>средств в бюджет от реализации имущества на основании подтверждающего документа</w:t>
                  </w:r>
                </w:p>
              </w:tc>
              <w:tc>
                <w:tcPr>
                  <w:tcW w:w="1418" w:type="dxa"/>
                  <w:tcMar>
                    <w:top w:w="15" w:type="dxa"/>
                    <w:left w:w="15" w:type="dxa"/>
                    <w:bottom w:w="15" w:type="dxa"/>
                    <w:right w:w="15" w:type="dxa"/>
                  </w:tcMar>
                </w:tcPr>
                <w:p w14:paraId="17E55E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w:t>
                  </w:r>
                  <w:r w:rsidRPr="00BB45E9">
                    <w:rPr>
                      <w:rFonts w:ascii="Times New Roman" w:hAnsi="Times New Roman" w:cs="Times New Roman"/>
                    </w:rPr>
                    <w:t xml:space="preserve"> </w:t>
                  </w:r>
                  <w:r w:rsidRPr="00BB45E9">
                    <w:rPr>
                      <w:rFonts w:ascii="Times New Roman" w:hAnsi="Times New Roman" w:cs="Times New Roman"/>
                      <w:sz w:val="24"/>
                      <w:szCs w:val="24"/>
                    </w:rPr>
                    <w:t>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5557CE5B"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1233 Краткосрочная дебиторская задолженность покупателей по имуществу, обращенного (поступившего) в собственность государства</w:t>
                  </w:r>
                </w:p>
              </w:tc>
            </w:tr>
            <w:tr w:rsidR="00DB5D22" w:rsidRPr="00BB45E9" w14:paraId="17D30D1D" w14:textId="77777777" w:rsidTr="00072A2F">
              <w:trPr>
                <w:trHeight w:val="30"/>
              </w:trPr>
              <w:tc>
                <w:tcPr>
                  <w:tcW w:w="458" w:type="dxa"/>
                  <w:tcMar>
                    <w:top w:w="15" w:type="dxa"/>
                    <w:left w:w="15" w:type="dxa"/>
                    <w:bottom w:w="15" w:type="dxa"/>
                    <w:right w:w="15" w:type="dxa"/>
                  </w:tcMar>
                </w:tcPr>
                <w:p w14:paraId="6A6AE5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22</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1F8DF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1418" w:type="dxa"/>
                  <w:tcMar>
                    <w:top w:w="15" w:type="dxa"/>
                    <w:left w:w="15" w:type="dxa"/>
                    <w:bottom w:w="15" w:type="dxa"/>
                    <w:right w:w="15" w:type="dxa"/>
                  </w:tcMar>
                </w:tcPr>
                <w:p w14:paraId="63B56F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xml:space="preserve"> Прочие расходы</w:t>
                  </w:r>
                </w:p>
              </w:tc>
              <w:tc>
                <w:tcPr>
                  <w:tcW w:w="1613" w:type="dxa"/>
                  <w:gridSpan w:val="2"/>
                  <w:tcMar>
                    <w:top w:w="15" w:type="dxa"/>
                    <w:left w:w="15" w:type="dxa"/>
                    <w:bottom w:w="15" w:type="dxa"/>
                    <w:right w:w="15" w:type="dxa"/>
                  </w:tcMar>
                </w:tcPr>
                <w:p w14:paraId="427EDC3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1341 Имущество, обращенное (поступившее) в собственность государства</w:t>
                  </w:r>
                </w:p>
              </w:tc>
            </w:tr>
            <w:tr w:rsidR="00DB5D22" w:rsidRPr="00BB45E9" w14:paraId="5EC91ED1" w14:textId="77777777" w:rsidTr="00072A2F">
              <w:trPr>
                <w:trHeight w:val="30"/>
              </w:trPr>
              <w:tc>
                <w:tcPr>
                  <w:tcW w:w="458" w:type="dxa"/>
                  <w:tcMar>
                    <w:top w:w="15" w:type="dxa"/>
                    <w:left w:w="15" w:type="dxa"/>
                    <w:bottom w:w="15" w:type="dxa"/>
                    <w:right w:w="15" w:type="dxa"/>
                  </w:tcMar>
                </w:tcPr>
                <w:p w14:paraId="16AAD0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22</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21DE1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Cписание со склада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3F5537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xml:space="preserve"> Прочие расходы </w:t>
                  </w:r>
                </w:p>
              </w:tc>
              <w:tc>
                <w:tcPr>
                  <w:tcW w:w="1613" w:type="dxa"/>
                  <w:gridSpan w:val="2"/>
                  <w:tcMar>
                    <w:top w:w="15" w:type="dxa"/>
                    <w:left w:w="15" w:type="dxa"/>
                    <w:bottom w:w="15" w:type="dxa"/>
                    <w:right w:w="15" w:type="dxa"/>
                  </w:tcMar>
                </w:tcPr>
                <w:p w14:paraId="434C3CE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1341 Имущество, обращенное (поступившее) в собственность государства</w:t>
                  </w:r>
                </w:p>
              </w:tc>
            </w:tr>
            <w:tr w:rsidR="00DB5D22" w:rsidRPr="00BB45E9" w14:paraId="53050E19" w14:textId="77777777" w:rsidTr="00072A2F">
              <w:trPr>
                <w:trHeight w:val="30"/>
              </w:trPr>
              <w:tc>
                <w:tcPr>
                  <w:tcW w:w="5190" w:type="dxa"/>
                  <w:gridSpan w:val="5"/>
                  <w:tcMar>
                    <w:top w:w="15" w:type="dxa"/>
                    <w:left w:w="15" w:type="dxa"/>
                    <w:bottom w:w="15" w:type="dxa"/>
                    <w:right w:w="15" w:type="dxa"/>
                  </w:tcMar>
                </w:tcPr>
                <w:p w14:paraId="64B01AE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3.1.3. Краткосрочная кредиторская задолженность по другим обязательным и добровольным платежам в бюджет</w:t>
                  </w:r>
                </w:p>
              </w:tc>
            </w:tr>
            <w:tr w:rsidR="00DB5D22" w:rsidRPr="00BB45E9" w14:paraId="222B973B" w14:textId="77777777" w:rsidTr="00072A2F">
              <w:trPr>
                <w:trHeight w:val="30"/>
              </w:trPr>
              <w:tc>
                <w:tcPr>
                  <w:tcW w:w="458" w:type="dxa"/>
                  <w:tcMar>
                    <w:top w:w="15" w:type="dxa"/>
                    <w:left w:w="15" w:type="dxa"/>
                    <w:bottom w:w="15" w:type="dxa"/>
                    <w:right w:w="15" w:type="dxa"/>
                  </w:tcMar>
                </w:tcPr>
                <w:p w14:paraId="03FAAA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22</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268ED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суммы обязательных социальных отчислений в Государственный фонд социального </w:t>
                  </w:r>
                  <w:r w:rsidRPr="00BB45E9">
                    <w:rPr>
                      <w:rFonts w:ascii="Times New Roman" w:hAnsi="Times New Roman" w:cs="Times New Roman"/>
                      <w:sz w:val="24"/>
                      <w:szCs w:val="24"/>
                    </w:rPr>
                    <w:lastRenderedPageBreak/>
                    <w:t>страхования</w:t>
                  </w:r>
                </w:p>
              </w:tc>
              <w:tc>
                <w:tcPr>
                  <w:tcW w:w="1418" w:type="dxa"/>
                  <w:tcMar>
                    <w:top w:w="15" w:type="dxa"/>
                    <w:left w:w="15" w:type="dxa"/>
                    <w:bottom w:w="15" w:type="dxa"/>
                    <w:right w:w="15" w:type="dxa"/>
                  </w:tcMar>
                </w:tcPr>
                <w:p w14:paraId="4E5F4E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3122 Краткосрочная кредиторская задолженность по социальному </w:t>
                  </w:r>
                  <w:r w:rsidRPr="00BB45E9">
                    <w:rPr>
                      <w:rFonts w:ascii="Times New Roman" w:hAnsi="Times New Roman" w:cs="Times New Roman"/>
                      <w:sz w:val="24"/>
                      <w:szCs w:val="24"/>
                    </w:rPr>
                    <w:lastRenderedPageBreak/>
                    <w:t>налогу</w:t>
                  </w:r>
                </w:p>
              </w:tc>
              <w:tc>
                <w:tcPr>
                  <w:tcW w:w="1613" w:type="dxa"/>
                  <w:gridSpan w:val="2"/>
                  <w:tcMar>
                    <w:top w:w="15" w:type="dxa"/>
                    <w:left w:w="15" w:type="dxa"/>
                    <w:bottom w:w="15" w:type="dxa"/>
                    <w:right w:w="15" w:type="dxa"/>
                  </w:tcMar>
                </w:tcPr>
                <w:p w14:paraId="395C3A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3141 Краткосрочная кредиторская задолженность по обязательным социальным отчислениям в </w:t>
                  </w:r>
                  <w:r w:rsidRPr="00BB45E9">
                    <w:rPr>
                      <w:rFonts w:ascii="Times New Roman" w:hAnsi="Times New Roman" w:cs="Times New Roman"/>
                      <w:sz w:val="24"/>
                      <w:szCs w:val="24"/>
                    </w:rPr>
                    <w:lastRenderedPageBreak/>
                    <w:t>Государственный фонд социального страхования</w:t>
                  </w:r>
                </w:p>
              </w:tc>
            </w:tr>
            <w:tr w:rsidR="00DB5D22" w:rsidRPr="00BB45E9" w14:paraId="3F485B47" w14:textId="77777777" w:rsidTr="00072A2F">
              <w:trPr>
                <w:trHeight w:val="30"/>
              </w:trPr>
              <w:tc>
                <w:tcPr>
                  <w:tcW w:w="458" w:type="dxa"/>
                  <w:tcMar>
                    <w:top w:w="15" w:type="dxa"/>
                    <w:left w:w="15" w:type="dxa"/>
                    <w:bottom w:w="15" w:type="dxa"/>
                    <w:right w:w="15" w:type="dxa"/>
                  </w:tcMar>
                </w:tcPr>
                <w:p w14:paraId="7D5587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226.</w:t>
                  </w:r>
                </w:p>
              </w:tc>
              <w:tc>
                <w:tcPr>
                  <w:tcW w:w="1701" w:type="dxa"/>
                  <w:tcMar>
                    <w:top w:w="15" w:type="dxa"/>
                    <w:left w:w="15" w:type="dxa"/>
                    <w:bottom w:w="15" w:type="dxa"/>
                    <w:right w:w="15" w:type="dxa"/>
                  </w:tcMar>
                </w:tcPr>
                <w:p w14:paraId="552CD406" w14:textId="13F5E55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суммы обязательных социальных отчислений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33CED3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2092EA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 xml:space="preserve">1045 КСН целевого </w:t>
                  </w:r>
                  <w:r w:rsidRPr="00BB45E9">
                    <w:rPr>
                      <w:rFonts w:ascii="Times New Roman" w:hAnsi="Times New Roman" w:cs="Times New Roman"/>
                      <w:sz w:val="24"/>
                      <w:szCs w:val="24"/>
                    </w:rPr>
                    <w:lastRenderedPageBreak/>
                    <w:t>финансирования</w:t>
                  </w:r>
                </w:p>
              </w:tc>
            </w:tr>
            <w:tr w:rsidR="00DB5D22" w:rsidRPr="00BB45E9" w14:paraId="1E80F30D" w14:textId="77777777" w:rsidTr="00072A2F">
              <w:trPr>
                <w:trHeight w:val="30"/>
              </w:trPr>
              <w:tc>
                <w:tcPr>
                  <w:tcW w:w="458" w:type="dxa"/>
                  <w:tcMar>
                    <w:top w:w="15" w:type="dxa"/>
                    <w:left w:w="15" w:type="dxa"/>
                    <w:bottom w:w="15" w:type="dxa"/>
                    <w:right w:w="15" w:type="dxa"/>
                  </w:tcMar>
                </w:tcPr>
                <w:p w14:paraId="55E281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22</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D8DA7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6E6AF0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793DC8E" w14:textId="6241149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212B6FDA" w14:textId="77777777" w:rsidTr="00072A2F">
              <w:trPr>
                <w:trHeight w:val="30"/>
              </w:trPr>
              <w:tc>
                <w:tcPr>
                  <w:tcW w:w="458" w:type="dxa"/>
                  <w:tcMar>
                    <w:top w:w="15" w:type="dxa"/>
                    <w:left w:w="15" w:type="dxa"/>
                    <w:bottom w:w="15" w:type="dxa"/>
                    <w:right w:w="15" w:type="dxa"/>
                  </w:tcMar>
                </w:tcPr>
                <w:p w14:paraId="53F90D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22</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492F6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5185F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730EFDCC" w14:textId="590D4A0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общество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69AF901E" w14:textId="77777777" w:rsidTr="00072A2F">
              <w:trPr>
                <w:trHeight w:val="30"/>
              </w:trPr>
              <w:tc>
                <w:tcPr>
                  <w:tcW w:w="458" w:type="dxa"/>
                  <w:tcMar>
                    <w:top w:w="15" w:type="dxa"/>
                    <w:left w:w="15" w:type="dxa"/>
                    <w:bottom w:w="15" w:type="dxa"/>
                    <w:right w:w="15" w:type="dxa"/>
                  </w:tcMar>
                </w:tcPr>
                <w:p w14:paraId="1A6EB1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22</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3A2E529" w14:textId="63748EA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обязательных профессиональных </w:t>
                  </w:r>
                  <w:r w:rsidRPr="00BB45E9">
                    <w:rPr>
                      <w:rFonts w:ascii="Times New Roman" w:hAnsi="Times New Roman" w:cs="Times New Roman"/>
                      <w:sz w:val="24"/>
                      <w:szCs w:val="24"/>
                    </w:rPr>
                    <w:lastRenderedPageBreak/>
                    <w:t xml:space="preserve">пенсионных взносов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3B3E08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7031 </w:t>
                  </w:r>
                  <w:r w:rsidRPr="00BB45E9">
                    <w:rPr>
                      <w:rFonts w:ascii="Times New Roman" w:eastAsia="Times New Roman" w:hAnsi="Times New Roman" w:cs="Times New Roman"/>
                      <w:spacing w:val="1"/>
                      <w:sz w:val="24"/>
                      <w:szCs w:val="24"/>
                    </w:rPr>
                    <w:t xml:space="preserve">Расходы на обязательные </w:t>
                  </w:r>
                  <w:r w:rsidRPr="00BB45E9">
                    <w:rPr>
                      <w:rFonts w:ascii="Times New Roman" w:eastAsia="Times New Roman" w:hAnsi="Times New Roman" w:cs="Times New Roman"/>
                      <w:spacing w:val="1"/>
                      <w:sz w:val="24"/>
                      <w:szCs w:val="24"/>
                    </w:rPr>
                    <w:lastRenderedPageBreak/>
                    <w:t>профессиональные пенсионные взносы</w:t>
                  </w:r>
                </w:p>
              </w:tc>
              <w:tc>
                <w:tcPr>
                  <w:tcW w:w="1613" w:type="dxa"/>
                  <w:gridSpan w:val="2"/>
                  <w:tcMar>
                    <w:top w:w="15" w:type="dxa"/>
                    <w:left w:w="15" w:type="dxa"/>
                    <w:bottom w:w="15" w:type="dxa"/>
                    <w:right w:w="15" w:type="dxa"/>
                  </w:tcMar>
                </w:tcPr>
                <w:p w14:paraId="55E913F5" w14:textId="3579314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3145 Краткосрочная кредиторская задолженность </w:t>
                  </w:r>
                  <w:r w:rsidRPr="00BB45E9">
                    <w:rPr>
                      <w:rFonts w:ascii="Times New Roman" w:hAnsi="Times New Roman" w:cs="Times New Roman"/>
                      <w:sz w:val="24"/>
                      <w:szCs w:val="24"/>
                    </w:rPr>
                    <w:lastRenderedPageBreak/>
                    <w:t xml:space="preserve">по обязательным профессиональным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7F0D35A8" w14:textId="77777777" w:rsidTr="00072A2F">
              <w:trPr>
                <w:trHeight w:val="30"/>
              </w:trPr>
              <w:tc>
                <w:tcPr>
                  <w:tcW w:w="458" w:type="dxa"/>
                  <w:tcMar>
                    <w:top w:w="15" w:type="dxa"/>
                    <w:left w:w="15" w:type="dxa"/>
                    <w:bottom w:w="15" w:type="dxa"/>
                    <w:right w:w="15" w:type="dxa"/>
                  </w:tcMar>
                </w:tcPr>
                <w:p w14:paraId="0F38C1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230.</w:t>
                  </w:r>
                </w:p>
              </w:tc>
              <w:tc>
                <w:tcPr>
                  <w:tcW w:w="1701" w:type="dxa"/>
                  <w:tcMar>
                    <w:top w:w="15" w:type="dxa"/>
                    <w:left w:w="15" w:type="dxa"/>
                    <w:bottom w:w="15" w:type="dxa"/>
                    <w:right w:w="15" w:type="dxa"/>
                  </w:tcMar>
                </w:tcPr>
                <w:p w14:paraId="0F5A220C" w14:textId="183BBAE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обязательных пенсионных взносов 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0FD8D4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7032 </w:t>
                  </w:r>
                  <w:r w:rsidRPr="00BB45E9">
                    <w:rPr>
                      <w:rFonts w:ascii="Times New Roman" w:hAnsi="Times New Roman" w:cs="Times New Roman"/>
                    </w:rPr>
                    <w:t xml:space="preserve"> </w:t>
                  </w:r>
                  <w:r w:rsidRPr="00BB45E9">
                    <w:rPr>
                      <w:rFonts w:ascii="Times New Roman" w:eastAsia="Times New Roman" w:hAnsi="Times New Roman" w:cs="Times New Roman"/>
                      <w:spacing w:val="1"/>
                      <w:sz w:val="24"/>
                      <w:szCs w:val="24"/>
                    </w:rPr>
                    <w:t xml:space="preserve"> Расходы на обязательные пенсионные взносы работодателя</w:t>
                  </w:r>
                </w:p>
              </w:tc>
              <w:tc>
                <w:tcPr>
                  <w:tcW w:w="1613" w:type="dxa"/>
                  <w:gridSpan w:val="2"/>
                  <w:tcMar>
                    <w:top w:w="15" w:type="dxa"/>
                    <w:left w:w="15" w:type="dxa"/>
                    <w:bottom w:w="15" w:type="dxa"/>
                    <w:right w:w="15" w:type="dxa"/>
                  </w:tcMar>
                </w:tcPr>
                <w:p w14:paraId="0C5DA19A" w14:textId="0D0C91B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3144   Краткосрочная кредиторская задолженность по обязательным пенсионным взносам 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74E6709F" w14:textId="77777777" w:rsidTr="00072A2F">
              <w:trPr>
                <w:trHeight w:val="30"/>
              </w:trPr>
              <w:tc>
                <w:tcPr>
                  <w:tcW w:w="458" w:type="dxa"/>
                  <w:tcMar>
                    <w:top w:w="15" w:type="dxa"/>
                    <w:left w:w="15" w:type="dxa"/>
                    <w:bottom w:w="15" w:type="dxa"/>
                    <w:right w:w="15" w:type="dxa"/>
                  </w:tcMar>
                </w:tcPr>
                <w:p w14:paraId="38D06E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231.</w:t>
                  </w:r>
                </w:p>
              </w:tc>
              <w:tc>
                <w:tcPr>
                  <w:tcW w:w="1701" w:type="dxa"/>
                  <w:tcMar>
                    <w:top w:w="15" w:type="dxa"/>
                    <w:left w:w="15" w:type="dxa"/>
                    <w:bottom w:w="15" w:type="dxa"/>
                    <w:right w:w="15" w:type="dxa"/>
                  </w:tcMar>
                </w:tcPr>
                <w:p w14:paraId="2F2785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пенсионных взносов</w:t>
                  </w:r>
                </w:p>
              </w:tc>
              <w:tc>
                <w:tcPr>
                  <w:tcW w:w="1418" w:type="dxa"/>
                  <w:tcMar>
                    <w:top w:w="15" w:type="dxa"/>
                    <w:left w:w="15" w:type="dxa"/>
                    <w:bottom w:w="15" w:type="dxa"/>
                    <w:right w:w="15" w:type="dxa"/>
                  </w:tcMar>
                </w:tcPr>
                <w:p w14:paraId="1A3119A3" w14:textId="5C4F8D6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w:t>
                  </w:r>
                  <w:r w:rsidRPr="00BB45E9">
                    <w:rPr>
                      <w:rFonts w:ascii="Times New Roman" w:hAnsi="Times New Roman" w:cs="Times New Roman"/>
                      <w:sz w:val="24"/>
                      <w:szCs w:val="24"/>
                    </w:rPr>
                    <w:lastRenderedPageBreak/>
                    <w:t xml:space="preserve">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tcMar>
                    <w:top w:w="15" w:type="dxa"/>
                    <w:left w:w="15" w:type="dxa"/>
                    <w:bottom w:w="15" w:type="dxa"/>
                    <w:right w:w="15" w:type="dxa"/>
                  </w:tcMar>
                </w:tcPr>
                <w:p w14:paraId="68B14D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w:t>
                  </w:r>
                  <w:r w:rsidRPr="00BB45E9">
                    <w:rPr>
                      <w:rFonts w:ascii="Times New Roman" w:hAnsi="Times New Roman" w:cs="Times New Roman"/>
                      <w:sz w:val="24"/>
                      <w:szCs w:val="24"/>
                    </w:rPr>
                    <w:lastRenderedPageBreak/>
                    <w:t>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564C96EC" w14:textId="77777777" w:rsidTr="00072A2F">
              <w:trPr>
                <w:trHeight w:val="30"/>
              </w:trPr>
              <w:tc>
                <w:tcPr>
                  <w:tcW w:w="458" w:type="dxa"/>
                  <w:tcMar>
                    <w:top w:w="15" w:type="dxa"/>
                    <w:left w:w="15" w:type="dxa"/>
                    <w:bottom w:w="15" w:type="dxa"/>
                    <w:right w:w="15" w:type="dxa"/>
                  </w:tcMar>
                </w:tcPr>
                <w:p w14:paraId="477B6F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57A4F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взносов на обязательное страхование гражданско-правовой ответственност</w:t>
                  </w:r>
                  <w:r w:rsidRPr="00BB45E9">
                    <w:rPr>
                      <w:rFonts w:ascii="Times New Roman" w:hAnsi="Times New Roman" w:cs="Times New Roman"/>
                      <w:sz w:val="24"/>
                      <w:szCs w:val="24"/>
                    </w:rPr>
                    <w:lastRenderedPageBreak/>
                    <w:t>и владельцев автотранспортных средств</w:t>
                  </w:r>
                </w:p>
              </w:tc>
              <w:tc>
                <w:tcPr>
                  <w:tcW w:w="1418" w:type="dxa"/>
                  <w:tcMar>
                    <w:top w:w="15" w:type="dxa"/>
                    <w:left w:w="15" w:type="dxa"/>
                    <w:bottom w:w="15" w:type="dxa"/>
                    <w:right w:w="15" w:type="dxa"/>
                  </w:tcMar>
                </w:tcPr>
                <w:p w14:paraId="2044B6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7050 Расходы на обязательное страхование</w:t>
                  </w:r>
                </w:p>
              </w:tc>
              <w:tc>
                <w:tcPr>
                  <w:tcW w:w="1613" w:type="dxa"/>
                  <w:gridSpan w:val="2"/>
                  <w:tcMar>
                    <w:top w:w="15" w:type="dxa"/>
                    <w:left w:w="15" w:type="dxa"/>
                    <w:bottom w:w="15" w:type="dxa"/>
                    <w:right w:w="15" w:type="dxa"/>
                  </w:tcMar>
                </w:tcPr>
                <w:p w14:paraId="070E9A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3143 Прочая краткосрочная кредиторская задолженность по другим обязательным и </w:t>
                  </w:r>
                  <w:r w:rsidRPr="00BB45E9">
                    <w:rPr>
                      <w:rFonts w:ascii="Times New Roman" w:hAnsi="Times New Roman" w:cs="Times New Roman"/>
                      <w:sz w:val="24"/>
                      <w:szCs w:val="24"/>
                    </w:rPr>
                    <w:lastRenderedPageBreak/>
                    <w:t>добровольным платежам</w:t>
                  </w:r>
                </w:p>
              </w:tc>
            </w:tr>
            <w:tr w:rsidR="00DB5D22" w:rsidRPr="00BB45E9" w14:paraId="5630A9B8" w14:textId="77777777" w:rsidTr="00072A2F">
              <w:trPr>
                <w:trHeight w:val="30"/>
              </w:trPr>
              <w:tc>
                <w:tcPr>
                  <w:tcW w:w="458" w:type="dxa"/>
                  <w:tcMar>
                    <w:top w:w="15" w:type="dxa"/>
                    <w:left w:w="15" w:type="dxa"/>
                    <w:bottom w:w="15" w:type="dxa"/>
                    <w:right w:w="15" w:type="dxa"/>
                  </w:tcMar>
                </w:tcPr>
                <w:p w14:paraId="5346CB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DF234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FD798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7D057A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2825C044" w14:textId="77777777" w:rsidTr="00072A2F">
              <w:trPr>
                <w:trHeight w:val="30"/>
              </w:trPr>
              <w:tc>
                <w:tcPr>
                  <w:tcW w:w="5190" w:type="dxa"/>
                  <w:gridSpan w:val="5"/>
                  <w:tcMar>
                    <w:top w:w="15" w:type="dxa"/>
                    <w:left w:w="15" w:type="dxa"/>
                    <w:bottom w:w="15" w:type="dxa"/>
                    <w:right w:w="15" w:type="dxa"/>
                  </w:tcMar>
                </w:tcPr>
                <w:p w14:paraId="23EBCD0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 Краткосрочная кредиторская задолженность</w:t>
                  </w:r>
                </w:p>
              </w:tc>
            </w:tr>
            <w:tr w:rsidR="00DB5D22" w:rsidRPr="00BB45E9" w14:paraId="005A9F73" w14:textId="77777777" w:rsidTr="00072A2F">
              <w:trPr>
                <w:trHeight w:val="30"/>
              </w:trPr>
              <w:tc>
                <w:tcPr>
                  <w:tcW w:w="5190" w:type="dxa"/>
                  <w:gridSpan w:val="5"/>
                  <w:tcMar>
                    <w:top w:w="15" w:type="dxa"/>
                    <w:left w:w="15" w:type="dxa"/>
                    <w:bottom w:w="15" w:type="dxa"/>
                    <w:right w:w="15" w:type="dxa"/>
                  </w:tcMar>
                </w:tcPr>
                <w:p w14:paraId="4B4DBD0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3.2.1. Краткосрочная кредиторская задолженность поставщикам и подрядчикам</w:t>
                  </w:r>
                </w:p>
              </w:tc>
            </w:tr>
            <w:tr w:rsidR="00DB5D22" w:rsidRPr="00BB45E9" w14:paraId="636C0F06" w14:textId="77777777" w:rsidTr="00072A2F">
              <w:trPr>
                <w:trHeight w:val="30"/>
              </w:trPr>
              <w:tc>
                <w:tcPr>
                  <w:tcW w:w="458" w:type="dxa"/>
                  <w:tcMar>
                    <w:top w:w="15" w:type="dxa"/>
                    <w:left w:w="15" w:type="dxa"/>
                    <w:bottom w:w="15" w:type="dxa"/>
                    <w:right w:w="15" w:type="dxa"/>
                  </w:tcMar>
                </w:tcPr>
                <w:p w14:paraId="2FA3BE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23</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7D763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Предъявление счетов поставщиков (подрядчиков) за выполненные </w:t>
                  </w:r>
                  <w:r w:rsidRPr="00BB45E9">
                    <w:rPr>
                      <w:rFonts w:ascii="Times New Roman" w:hAnsi="Times New Roman" w:cs="Times New Roman"/>
                      <w:sz w:val="24"/>
                      <w:szCs w:val="24"/>
                    </w:rPr>
                    <w:lastRenderedPageBreak/>
                    <w:t>работы, оказанные услуги</w:t>
                  </w:r>
                </w:p>
              </w:tc>
              <w:tc>
                <w:tcPr>
                  <w:tcW w:w="1418" w:type="dxa"/>
                  <w:tcMar>
                    <w:top w:w="15" w:type="dxa"/>
                    <w:left w:w="15" w:type="dxa"/>
                    <w:bottom w:w="15" w:type="dxa"/>
                    <w:right w:w="15" w:type="dxa"/>
                  </w:tcMar>
                </w:tcPr>
                <w:p w14:paraId="5D1D37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7080 Расходы по коммунальным платежам и прочим услугам</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7090 Расходы на текущий ремонт</w:t>
                  </w:r>
                  <w:r w:rsidRPr="00BB45E9">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44D967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3210 Краткосрочная кредиторская задолженность поставщикам и подрядчикам</w:t>
                  </w:r>
                </w:p>
              </w:tc>
            </w:tr>
            <w:tr w:rsidR="00DB5D22" w:rsidRPr="00BB45E9" w14:paraId="01B63E92" w14:textId="77777777" w:rsidTr="00072A2F">
              <w:trPr>
                <w:trHeight w:val="30"/>
              </w:trPr>
              <w:tc>
                <w:tcPr>
                  <w:tcW w:w="458" w:type="dxa"/>
                  <w:tcMar>
                    <w:top w:w="15" w:type="dxa"/>
                    <w:left w:w="15" w:type="dxa"/>
                    <w:bottom w:w="15" w:type="dxa"/>
                    <w:right w:w="15" w:type="dxa"/>
                  </w:tcMar>
                </w:tcPr>
                <w:p w14:paraId="438940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235.</w:t>
                  </w:r>
                </w:p>
              </w:tc>
              <w:tc>
                <w:tcPr>
                  <w:tcW w:w="1701" w:type="dxa"/>
                  <w:tcMar>
                    <w:top w:w="15" w:type="dxa"/>
                    <w:left w:w="15" w:type="dxa"/>
                    <w:bottom w:w="15" w:type="dxa"/>
                    <w:right w:w="15" w:type="dxa"/>
                  </w:tcMar>
                </w:tcPr>
                <w:p w14:paraId="037F61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1418" w:type="dxa"/>
                  <w:tcMar>
                    <w:top w:w="15" w:type="dxa"/>
                    <w:left w:w="15" w:type="dxa"/>
                    <w:bottom w:w="15" w:type="dxa"/>
                    <w:right w:w="15" w:type="dxa"/>
                  </w:tcMar>
                </w:tcPr>
                <w:p w14:paraId="48BC2B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5CAD7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обязательств </w:t>
                  </w:r>
                  <w:r w:rsidRPr="00BB45E9">
                    <w:rPr>
                      <w:rFonts w:ascii="Times New Roman" w:hAnsi="Times New Roman" w:cs="Times New Roman"/>
                      <w:sz w:val="24"/>
                      <w:szCs w:val="24"/>
                    </w:rPr>
                    <w:lastRenderedPageBreak/>
                    <w:t>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1043 КСН временного размещения денег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4936C49A" w14:textId="77777777" w:rsidTr="00072A2F">
              <w:trPr>
                <w:trHeight w:val="30"/>
              </w:trPr>
              <w:tc>
                <w:tcPr>
                  <w:tcW w:w="458" w:type="dxa"/>
                  <w:tcMar>
                    <w:top w:w="15" w:type="dxa"/>
                    <w:left w:w="15" w:type="dxa"/>
                    <w:bottom w:w="15" w:type="dxa"/>
                    <w:right w:w="15" w:type="dxa"/>
                  </w:tcMar>
                </w:tcPr>
                <w:p w14:paraId="478B2A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0F1EF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Затраты по объектам строительства, принятые на баланс государственного учреждения</w:t>
                  </w:r>
                </w:p>
              </w:tc>
              <w:tc>
                <w:tcPr>
                  <w:tcW w:w="1418" w:type="dxa"/>
                  <w:tcMar>
                    <w:top w:w="15" w:type="dxa"/>
                    <w:left w:w="15" w:type="dxa"/>
                    <w:bottom w:w="15" w:type="dxa"/>
                    <w:right w:w="15" w:type="dxa"/>
                  </w:tcMar>
                </w:tcPr>
                <w:p w14:paraId="1C8541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3F3E04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64B86D14" w14:textId="77777777" w:rsidTr="00072A2F">
              <w:trPr>
                <w:trHeight w:val="30"/>
              </w:trPr>
              <w:tc>
                <w:tcPr>
                  <w:tcW w:w="458" w:type="dxa"/>
                  <w:tcMar>
                    <w:top w:w="15" w:type="dxa"/>
                    <w:left w:w="15" w:type="dxa"/>
                    <w:bottom w:w="15" w:type="dxa"/>
                    <w:right w:w="15" w:type="dxa"/>
                  </w:tcMar>
                </w:tcPr>
                <w:p w14:paraId="552113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0EC46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1418" w:type="dxa"/>
                  <w:tcMar>
                    <w:top w:w="15" w:type="dxa"/>
                    <w:left w:w="15" w:type="dxa"/>
                    <w:bottom w:w="15" w:type="dxa"/>
                    <w:right w:w="15" w:type="dxa"/>
                  </w:tcMar>
                </w:tcPr>
                <w:p w14:paraId="336439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270E25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4541F7BF" w14:textId="77777777" w:rsidTr="00072A2F">
              <w:trPr>
                <w:trHeight w:val="30"/>
              </w:trPr>
              <w:tc>
                <w:tcPr>
                  <w:tcW w:w="458" w:type="dxa"/>
                  <w:tcMar>
                    <w:top w:w="15" w:type="dxa"/>
                    <w:left w:w="15" w:type="dxa"/>
                    <w:bottom w:w="15" w:type="dxa"/>
                    <w:right w:w="15" w:type="dxa"/>
                  </w:tcMar>
                </w:tcPr>
                <w:p w14:paraId="123D8E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23</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E8257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1418" w:type="dxa"/>
                  <w:tcMar>
                    <w:top w:w="15" w:type="dxa"/>
                    <w:left w:w="15" w:type="dxa"/>
                    <w:bottom w:w="15" w:type="dxa"/>
                    <w:right w:w="15" w:type="dxa"/>
                  </w:tcMar>
                </w:tcPr>
                <w:p w14:paraId="4954C6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5443B9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736A8D67" w14:textId="77777777" w:rsidTr="00072A2F">
              <w:trPr>
                <w:trHeight w:val="30"/>
              </w:trPr>
              <w:tc>
                <w:tcPr>
                  <w:tcW w:w="458" w:type="dxa"/>
                  <w:vMerge w:val="restart"/>
                  <w:tcMar>
                    <w:top w:w="15" w:type="dxa"/>
                    <w:left w:w="15" w:type="dxa"/>
                    <w:bottom w:w="15" w:type="dxa"/>
                    <w:right w:w="15" w:type="dxa"/>
                  </w:tcMar>
                </w:tcPr>
                <w:p w14:paraId="0ECA2B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23</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7CE0D6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выполненных </w:t>
                  </w:r>
                  <w:r w:rsidRPr="00BB45E9">
                    <w:rPr>
                      <w:rFonts w:ascii="Times New Roman" w:hAnsi="Times New Roman" w:cs="Times New Roman"/>
                      <w:sz w:val="24"/>
                      <w:szCs w:val="24"/>
                    </w:rPr>
                    <w:lastRenderedPageBreak/>
                    <w:t>организациями работ по научным разработкам, подлежащим капитализации</w:t>
                  </w:r>
                </w:p>
              </w:tc>
              <w:tc>
                <w:tcPr>
                  <w:tcW w:w="1418" w:type="dxa"/>
                  <w:tcMar>
                    <w:top w:w="15" w:type="dxa"/>
                    <w:left w:w="15" w:type="dxa"/>
                    <w:bottom w:w="15" w:type="dxa"/>
                    <w:right w:w="15" w:type="dxa"/>
                  </w:tcMar>
                </w:tcPr>
                <w:p w14:paraId="58977F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2412 Капитальные </w:t>
                  </w:r>
                  <w:r w:rsidRPr="00BB45E9">
                    <w:rPr>
                      <w:rFonts w:ascii="Times New Roman" w:hAnsi="Times New Roman" w:cs="Times New Roman"/>
                      <w:sz w:val="24"/>
                      <w:szCs w:val="24"/>
                    </w:rPr>
                    <w:lastRenderedPageBreak/>
                    <w:t>вложения в нематериальные активы</w:t>
                  </w:r>
                </w:p>
              </w:tc>
              <w:tc>
                <w:tcPr>
                  <w:tcW w:w="1613" w:type="dxa"/>
                  <w:gridSpan w:val="2"/>
                  <w:tcMar>
                    <w:top w:w="15" w:type="dxa"/>
                    <w:left w:w="15" w:type="dxa"/>
                    <w:bottom w:w="15" w:type="dxa"/>
                    <w:right w:w="15" w:type="dxa"/>
                  </w:tcMar>
                </w:tcPr>
                <w:p w14:paraId="471107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w:t>
                  </w:r>
                  <w:r w:rsidRPr="00BB45E9">
                    <w:rPr>
                      <w:rFonts w:ascii="Times New Roman" w:hAnsi="Times New Roman" w:cs="Times New Roman"/>
                      <w:sz w:val="24"/>
                      <w:szCs w:val="24"/>
                    </w:rPr>
                    <w:lastRenderedPageBreak/>
                    <w:t>кредиторская задолженность поставщикам и подрядчикам</w:t>
                  </w:r>
                </w:p>
              </w:tc>
            </w:tr>
            <w:tr w:rsidR="00DB5D22" w:rsidRPr="00BB45E9" w14:paraId="08B4D709" w14:textId="77777777" w:rsidTr="00072A2F">
              <w:trPr>
                <w:trHeight w:val="30"/>
              </w:trPr>
              <w:tc>
                <w:tcPr>
                  <w:tcW w:w="458" w:type="dxa"/>
                  <w:vMerge/>
                </w:tcPr>
                <w:p w14:paraId="59BF94F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5C38F6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A60D5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4FE113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2412 Капитальные вложения в нематериальные активы</w:t>
                  </w:r>
                </w:p>
              </w:tc>
            </w:tr>
            <w:tr w:rsidR="00DB5D22" w:rsidRPr="00BB45E9" w14:paraId="4F50B38D" w14:textId="77777777" w:rsidTr="00072A2F">
              <w:trPr>
                <w:trHeight w:val="30"/>
              </w:trPr>
              <w:tc>
                <w:tcPr>
                  <w:tcW w:w="458" w:type="dxa"/>
                  <w:tcMar>
                    <w:top w:w="15" w:type="dxa"/>
                    <w:left w:w="15" w:type="dxa"/>
                    <w:bottom w:w="15" w:type="dxa"/>
                    <w:right w:w="15" w:type="dxa"/>
                  </w:tcMar>
                </w:tcPr>
                <w:p w14:paraId="1CAA32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240.</w:t>
                  </w:r>
                </w:p>
              </w:tc>
              <w:tc>
                <w:tcPr>
                  <w:tcW w:w="1701" w:type="dxa"/>
                  <w:tcMar>
                    <w:top w:w="15" w:type="dxa"/>
                    <w:left w:w="15" w:type="dxa"/>
                    <w:bottom w:w="15" w:type="dxa"/>
                    <w:right w:w="15" w:type="dxa"/>
                  </w:tcMar>
                </w:tcPr>
                <w:p w14:paraId="48504A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суммы с бюджетного счета в оплату счетов за научные разработки</w:t>
                  </w:r>
                </w:p>
              </w:tc>
              <w:tc>
                <w:tcPr>
                  <w:tcW w:w="1418" w:type="dxa"/>
                  <w:tcMar>
                    <w:top w:w="15" w:type="dxa"/>
                    <w:left w:w="15" w:type="dxa"/>
                    <w:bottom w:w="15" w:type="dxa"/>
                    <w:right w:w="15" w:type="dxa"/>
                  </w:tcMar>
                </w:tcPr>
                <w:p w14:paraId="4B3BD9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1D76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6C26AF36" w14:textId="77777777" w:rsidTr="00072A2F">
              <w:trPr>
                <w:trHeight w:val="30"/>
              </w:trPr>
              <w:tc>
                <w:tcPr>
                  <w:tcW w:w="5190" w:type="dxa"/>
                  <w:gridSpan w:val="5"/>
                  <w:tcMar>
                    <w:top w:w="15" w:type="dxa"/>
                    <w:left w:w="15" w:type="dxa"/>
                    <w:bottom w:w="15" w:type="dxa"/>
                    <w:right w:w="15" w:type="dxa"/>
                  </w:tcMar>
                </w:tcPr>
                <w:p w14:paraId="660515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3.2.2.Краткосрочная кредиторская задолженность по ведомственным расчетам</w:t>
                  </w:r>
                </w:p>
              </w:tc>
            </w:tr>
            <w:tr w:rsidR="00DB5D22" w:rsidRPr="00BB45E9" w14:paraId="1B11CBCC" w14:textId="77777777" w:rsidTr="00072A2F">
              <w:trPr>
                <w:trHeight w:val="30"/>
              </w:trPr>
              <w:tc>
                <w:tcPr>
                  <w:tcW w:w="5190" w:type="dxa"/>
                  <w:gridSpan w:val="5"/>
                  <w:tcMar>
                    <w:top w:w="15" w:type="dxa"/>
                    <w:left w:w="15" w:type="dxa"/>
                    <w:bottom w:w="15" w:type="dxa"/>
                    <w:right w:w="15" w:type="dxa"/>
                  </w:tcMar>
                </w:tcPr>
                <w:p w14:paraId="231C98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3.2.3. Краткосрочная кредиторская задолженность стипендиатам</w:t>
                  </w:r>
                </w:p>
              </w:tc>
            </w:tr>
            <w:tr w:rsidR="00DB5D22" w:rsidRPr="00BB45E9" w14:paraId="4174F6CD" w14:textId="77777777" w:rsidTr="00072A2F">
              <w:trPr>
                <w:trHeight w:val="30"/>
              </w:trPr>
              <w:tc>
                <w:tcPr>
                  <w:tcW w:w="458" w:type="dxa"/>
                  <w:tcMar>
                    <w:top w:w="15" w:type="dxa"/>
                    <w:left w:w="15" w:type="dxa"/>
                    <w:bottom w:w="15" w:type="dxa"/>
                    <w:right w:w="15" w:type="dxa"/>
                  </w:tcMar>
                </w:tcPr>
                <w:p w14:paraId="14C41E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2CAB3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7560C5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7020 Расходы по </w:t>
                  </w:r>
                  <w:r w:rsidRPr="00BB45E9">
                    <w:rPr>
                      <w:rFonts w:ascii="Times New Roman" w:hAnsi="Times New Roman" w:cs="Times New Roman"/>
                      <w:sz w:val="24"/>
                      <w:szCs w:val="24"/>
                    </w:rPr>
                    <w:lastRenderedPageBreak/>
                    <w:t>выплате стипендии</w:t>
                  </w:r>
                </w:p>
              </w:tc>
              <w:tc>
                <w:tcPr>
                  <w:tcW w:w="1613" w:type="dxa"/>
                  <w:gridSpan w:val="2"/>
                  <w:tcMar>
                    <w:top w:w="15" w:type="dxa"/>
                    <w:left w:w="15" w:type="dxa"/>
                    <w:bottom w:w="15" w:type="dxa"/>
                    <w:right w:w="15" w:type="dxa"/>
                  </w:tcMar>
                </w:tcPr>
                <w:p w14:paraId="1C77F8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3230 Краткосрочная </w:t>
                  </w:r>
                  <w:r w:rsidRPr="00BB45E9">
                    <w:rPr>
                      <w:rFonts w:ascii="Times New Roman" w:hAnsi="Times New Roman" w:cs="Times New Roman"/>
                      <w:sz w:val="24"/>
                      <w:szCs w:val="24"/>
                    </w:rPr>
                    <w:lastRenderedPageBreak/>
                    <w:t>кредиторская задолженность стипендиатам</w:t>
                  </w:r>
                </w:p>
              </w:tc>
            </w:tr>
            <w:tr w:rsidR="00DB5D22" w:rsidRPr="00BB45E9" w14:paraId="1164DBF8" w14:textId="77777777" w:rsidTr="00072A2F">
              <w:trPr>
                <w:trHeight w:val="30"/>
              </w:trPr>
              <w:tc>
                <w:tcPr>
                  <w:tcW w:w="458" w:type="dxa"/>
                  <w:tcMar>
                    <w:top w:w="15" w:type="dxa"/>
                    <w:left w:w="15" w:type="dxa"/>
                    <w:bottom w:w="15" w:type="dxa"/>
                    <w:right w:w="15" w:type="dxa"/>
                  </w:tcMar>
                </w:tcPr>
                <w:p w14:paraId="3F2CE0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24</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7B339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71BBD8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4E6EF2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1010 Денежные средства в кассе</w:t>
                  </w:r>
                </w:p>
              </w:tc>
            </w:tr>
            <w:tr w:rsidR="00DB5D22" w:rsidRPr="00BB45E9" w14:paraId="665D09AA" w14:textId="77777777" w:rsidTr="00072A2F">
              <w:trPr>
                <w:trHeight w:val="30"/>
              </w:trPr>
              <w:tc>
                <w:tcPr>
                  <w:tcW w:w="5190" w:type="dxa"/>
                  <w:gridSpan w:val="5"/>
                  <w:tcMar>
                    <w:top w:w="15" w:type="dxa"/>
                    <w:left w:w="15" w:type="dxa"/>
                    <w:bottom w:w="15" w:type="dxa"/>
                    <w:right w:w="15" w:type="dxa"/>
                  </w:tcMar>
                </w:tcPr>
                <w:p w14:paraId="65576F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3.2.4. Краткосрочная кредиторская задолженность перед работниками</w:t>
                  </w:r>
                </w:p>
              </w:tc>
            </w:tr>
            <w:tr w:rsidR="00DB5D22" w:rsidRPr="00BB45E9" w14:paraId="199C4845" w14:textId="77777777" w:rsidTr="00072A2F">
              <w:trPr>
                <w:trHeight w:val="30"/>
              </w:trPr>
              <w:tc>
                <w:tcPr>
                  <w:tcW w:w="458" w:type="dxa"/>
                  <w:tcMar>
                    <w:top w:w="15" w:type="dxa"/>
                    <w:left w:w="15" w:type="dxa"/>
                    <w:bottom w:w="15" w:type="dxa"/>
                    <w:right w:w="15" w:type="dxa"/>
                  </w:tcMar>
                </w:tcPr>
                <w:p w14:paraId="1A48B73F" w14:textId="77777777" w:rsidR="00DB5D22" w:rsidRPr="00BB45E9" w:rsidRDefault="00DB5D22" w:rsidP="00072A2F">
                  <w:pPr>
                    <w:framePr w:hSpace="180" w:wrap="around" w:vAnchor="text" w:hAnchor="text" w:x="-459" w:y="1"/>
                    <w:ind w:left="20"/>
                    <w:suppressOverlap/>
                    <w:rPr>
                      <w:rFonts w:ascii="Times New Roman" w:hAnsi="Times New Roman" w:cs="Times New Roman"/>
                      <w:b/>
                      <w:bCs/>
                    </w:rPr>
                  </w:pPr>
                  <w:r w:rsidRPr="00BB45E9">
                    <w:rPr>
                      <w:rFonts w:ascii="Times New Roman" w:hAnsi="Times New Roman" w:cs="Times New Roman"/>
                      <w:b/>
                      <w:bCs/>
                    </w:rPr>
                    <w:t>24</w:t>
                  </w:r>
                  <w:r w:rsidRPr="00BB45E9">
                    <w:rPr>
                      <w:rFonts w:ascii="Times New Roman" w:hAnsi="Times New Roman" w:cs="Times New Roman"/>
                      <w:b/>
                      <w:bCs/>
                      <w:lang w:val="en-US"/>
                    </w:rPr>
                    <w:t>3</w:t>
                  </w:r>
                  <w:r w:rsidRPr="00BB45E9">
                    <w:rPr>
                      <w:rFonts w:ascii="Times New Roman" w:hAnsi="Times New Roman" w:cs="Times New Roman"/>
                      <w:b/>
                      <w:bCs/>
                    </w:rPr>
                    <w:t>.</w:t>
                  </w:r>
                </w:p>
              </w:tc>
              <w:tc>
                <w:tcPr>
                  <w:tcW w:w="1701" w:type="dxa"/>
                  <w:tcMar>
                    <w:top w:w="15" w:type="dxa"/>
                    <w:left w:w="15" w:type="dxa"/>
                    <w:bottom w:w="15" w:type="dxa"/>
                    <w:right w:w="15" w:type="dxa"/>
                  </w:tcMar>
                </w:tcPr>
                <w:p w14:paraId="72AAA2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заработной платы и компенсационных выплат рабочим и служащим</w:t>
                  </w:r>
                </w:p>
              </w:tc>
              <w:tc>
                <w:tcPr>
                  <w:tcW w:w="1418" w:type="dxa"/>
                  <w:tcMar>
                    <w:top w:w="15" w:type="dxa"/>
                    <w:left w:w="15" w:type="dxa"/>
                    <w:bottom w:w="15" w:type="dxa"/>
                    <w:right w:w="15" w:type="dxa"/>
                  </w:tcMar>
                </w:tcPr>
                <w:p w14:paraId="17237F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47D6E1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70D1DE22" w14:textId="77777777" w:rsidTr="00072A2F">
              <w:trPr>
                <w:trHeight w:val="30"/>
              </w:trPr>
              <w:tc>
                <w:tcPr>
                  <w:tcW w:w="458" w:type="dxa"/>
                  <w:tcMar>
                    <w:top w:w="15" w:type="dxa"/>
                    <w:left w:w="15" w:type="dxa"/>
                    <w:bottom w:w="15" w:type="dxa"/>
                    <w:right w:w="15" w:type="dxa"/>
                  </w:tcMar>
                </w:tcPr>
                <w:p w14:paraId="1B8D4F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722DE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2FC8DD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47DC7D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3122 Краткосрочная кредиторская задолженность по социальному </w:t>
                  </w:r>
                  <w:r w:rsidRPr="00BB45E9">
                    <w:rPr>
                      <w:rFonts w:ascii="Times New Roman" w:hAnsi="Times New Roman" w:cs="Times New Roman"/>
                      <w:sz w:val="24"/>
                      <w:szCs w:val="24"/>
                    </w:rPr>
                    <w:lastRenderedPageBreak/>
                    <w:t>налогу</w:t>
                  </w:r>
                </w:p>
              </w:tc>
            </w:tr>
            <w:tr w:rsidR="00DB5D22" w:rsidRPr="00BB45E9" w14:paraId="0146A828" w14:textId="77777777" w:rsidTr="00072A2F">
              <w:trPr>
                <w:trHeight w:val="30"/>
              </w:trPr>
              <w:tc>
                <w:tcPr>
                  <w:tcW w:w="458" w:type="dxa"/>
                  <w:tcMar>
                    <w:top w:w="15" w:type="dxa"/>
                    <w:left w:w="15" w:type="dxa"/>
                    <w:bottom w:w="15" w:type="dxa"/>
                    <w:right w:w="15" w:type="dxa"/>
                  </w:tcMar>
                </w:tcPr>
                <w:p w14:paraId="3E43A9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245.</w:t>
                  </w:r>
                </w:p>
              </w:tc>
              <w:tc>
                <w:tcPr>
                  <w:tcW w:w="1701" w:type="dxa"/>
                  <w:tcMar>
                    <w:top w:w="15" w:type="dxa"/>
                    <w:left w:w="15" w:type="dxa"/>
                    <w:bottom w:w="15" w:type="dxa"/>
                    <w:right w:w="15" w:type="dxa"/>
                  </w:tcMar>
                </w:tcPr>
                <w:p w14:paraId="44DBA2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390240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266EBC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DB5D22" w:rsidRPr="00BB45E9" w14:paraId="210DF76E" w14:textId="77777777" w:rsidTr="00072A2F">
              <w:trPr>
                <w:trHeight w:val="30"/>
              </w:trPr>
              <w:tc>
                <w:tcPr>
                  <w:tcW w:w="458" w:type="dxa"/>
                  <w:tcMar>
                    <w:top w:w="15" w:type="dxa"/>
                    <w:left w:w="15" w:type="dxa"/>
                    <w:bottom w:w="15" w:type="dxa"/>
                    <w:right w:w="15" w:type="dxa"/>
                  </w:tcMar>
                </w:tcPr>
                <w:p w14:paraId="0EADC7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246.</w:t>
                  </w:r>
                </w:p>
              </w:tc>
              <w:tc>
                <w:tcPr>
                  <w:tcW w:w="1701" w:type="dxa"/>
                  <w:tcMar>
                    <w:top w:w="15" w:type="dxa"/>
                    <w:left w:w="15" w:type="dxa"/>
                    <w:bottom w:w="15" w:type="dxa"/>
                    <w:right w:w="15" w:type="dxa"/>
                  </w:tcMar>
                </w:tcPr>
                <w:p w14:paraId="3BBF99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социального налога</w:t>
                  </w:r>
                </w:p>
              </w:tc>
              <w:tc>
                <w:tcPr>
                  <w:tcW w:w="1418" w:type="dxa"/>
                  <w:tcMar>
                    <w:top w:w="15" w:type="dxa"/>
                    <w:left w:w="15" w:type="dxa"/>
                    <w:bottom w:w="15" w:type="dxa"/>
                    <w:right w:w="15" w:type="dxa"/>
                  </w:tcMar>
                </w:tcPr>
                <w:p w14:paraId="4075EA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6B9CD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r w:rsidRPr="00BB45E9">
                    <w:rPr>
                      <w:rFonts w:ascii="Times New Roman" w:hAnsi="Times New Roman" w:cs="Times New Roman"/>
                      <w:sz w:val="24"/>
                      <w:szCs w:val="24"/>
                    </w:rPr>
                    <w:br/>
                    <w:t xml:space="preserve">1042 КСН платных услуг </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17867B1A" w14:textId="77777777" w:rsidTr="00072A2F">
              <w:trPr>
                <w:trHeight w:val="30"/>
              </w:trPr>
              <w:tc>
                <w:tcPr>
                  <w:tcW w:w="458" w:type="dxa"/>
                  <w:tcMar>
                    <w:top w:w="15" w:type="dxa"/>
                    <w:left w:w="15" w:type="dxa"/>
                    <w:bottom w:w="15" w:type="dxa"/>
                    <w:right w:w="15" w:type="dxa"/>
                  </w:tcMar>
                </w:tcPr>
                <w:p w14:paraId="2FD9EC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24</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65138DE" w14:textId="3C7106A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суммы обязательных социальных отчислений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04FF79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57F2C5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1042 КСН </w:t>
                  </w:r>
                  <w:r w:rsidRPr="00BB45E9">
                    <w:rPr>
                      <w:rFonts w:ascii="Times New Roman" w:hAnsi="Times New Roman" w:cs="Times New Roman"/>
                      <w:sz w:val="24"/>
                      <w:szCs w:val="24"/>
                    </w:rPr>
                    <w:lastRenderedPageBreak/>
                    <w:t>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0DB9BE13" w14:textId="77777777" w:rsidTr="00072A2F">
              <w:trPr>
                <w:trHeight w:val="30"/>
              </w:trPr>
              <w:tc>
                <w:tcPr>
                  <w:tcW w:w="458" w:type="dxa"/>
                  <w:tcMar>
                    <w:top w:w="15" w:type="dxa"/>
                    <w:left w:w="15" w:type="dxa"/>
                    <w:bottom w:w="15" w:type="dxa"/>
                    <w:right w:w="15" w:type="dxa"/>
                  </w:tcMar>
                </w:tcPr>
                <w:p w14:paraId="1D2D4D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24</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DF631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рабочим и служащим пособий по временной нетрудоспособности за счет средств начисленного социального налога</w:t>
                  </w:r>
                </w:p>
              </w:tc>
              <w:tc>
                <w:tcPr>
                  <w:tcW w:w="1418" w:type="dxa"/>
                  <w:tcMar>
                    <w:top w:w="15" w:type="dxa"/>
                    <w:left w:w="15" w:type="dxa"/>
                    <w:bottom w:w="15" w:type="dxa"/>
                    <w:right w:w="15" w:type="dxa"/>
                  </w:tcMar>
                </w:tcPr>
                <w:p w14:paraId="18D035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нетрудоспособности</w:t>
                  </w:r>
                </w:p>
              </w:tc>
              <w:tc>
                <w:tcPr>
                  <w:tcW w:w="1613" w:type="dxa"/>
                  <w:gridSpan w:val="2"/>
                  <w:tcMar>
                    <w:top w:w="15" w:type="dxa"/>
                    <w:left w:w="15" w:type="dxa"/>
                    <w:bottom w:w="15" w:type="dxa"/>
                    <w:right w:w="15" w:type="dxa"/>
                  </w:tcMar>
                </w:tcPr>
                <w:p w14:paraId="06A1F1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2D413C58" w14:textId="77777777" w:rsidTr="00072A2F">
              <w:trPr>
                <w:trHeight w:val="30"/>
              </w:trPr>
              <w:tc>
                <w:tcPr>
                  <w:tcW w:w="458" w:type="dxa"/>
                  <w:tcMar>
                    <w:top w:w="15" w:type="dxa"/>
                    <w:left w:w="15" w:type="dxa"/>
                    <w:bottom w:w="15" w:type="dxa"/>
                    <w:right w:w="15" w:type="dxa"/>
                  </w:tcMar>
                </w:tcPr>
                <w:p w14:paraId="29BD8F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843A9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Уменьшение задолженности по социальному налогу на сумму начисленного пособия по временной нетрудоспособ</w:t>
                  </w:r>
                  <w:r w:rsidRPr="00BB45E9">
                    <w:rPr>
                      <w:rFonts w:ascii="Times New Roman" w:hAnsi="Times New Roman" w:cs="Times New Roman"/>
                      <w:sz w:val="24"/>
                      <w:szCs w:val="24"/>
                    </w:rPr>
                    <w:lastRenderedPageBreak/>
                    <w:t>ности</w:t>
                  </w:r>
                </w:p>
              </w:tc>
              <w:tc>
                <w:tcPr>
                  <w:tcW w:w="1418" w:type="dxa"/>
                  <w:tcMar>
                    <w:top w:w="15" w:type="dxa"/>
                    <w:left w:w="15" w:type="dxa"/>
                    <w:bottom w:w="15" w:type="dxa"/>
                    <w:right w:w="15" w:type="dxa"/>
                  </w:tcMar>
                </w:tcPr>
                <w:p w14:paraId="06C307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30D38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w:t>
                  </w:r>
                  <w:r w:rsidRPr="00BB45E9">
                    <w:rPr>
                      <w:rFonts w:ascii="Times New Roman" w:hAnsi="Times New Roman" w:cs="Times New Roman"/>
                      <w:sz w:val="24"/>
                      <w:szCs w:val="24"/>
                    </w:rPr>
                    <w:lastRenderedPageBreak/>
                    <w:t>ности</w:t>
                  </w:r>
                </w:p>
              </w:tc>
            </w:tr>
            <w:tr w:rsidR="00DB5D22" w:rsidRPr="00BB45E9" w14:paraId="7BD66C1F" w14:textId="77777777" w:rsidTr="00072A2F">
              <w:trPr>
                <w:trHeight w:val="30"/>
              </w:trPr>
              <w:tc>
                <w:tcPr>
                  <w:tcW w:w="458" w:type="dxa"/>
                  <w:tcMar>
                    <w:top w:w="15" w:type="dxa"/>
                    <w:left w:w="15" w:type="dxa"/>
                    <w:bottom w:w="15" w:type="dxa"/>
                    <w:right w:w="15" w:type="dxa"/>
                  </w:tcMar>
                </w:tcPr>
                <w:p w14:paraId="3AB4D1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2</w:t>
                  </w:r>
                  <w:r w:rsidRPr="00BB45E9">
                    <w:rPr>
                      <w:rFonts w:ascii="Times New Roman" w:hAnsi="Times New Roman" w:cs="Times New Roman"/>
                      <w:b/>
                      <w:bCs/>
                      <w:sz w:val="24"/>
                      <w:szCs w:val="24"/>
                      <w:lang w:val="en-US"/>
                    </w:rPr>
                    <w:t>50.</w:t>
                  </w:r>
                </w:p>
              </w:tc>
              <w:tc>
                <w:tcPr>
                  <w:tcW w:w="1701" w:type="dxa"/>
                  <w:tcMar>
                    <w:top w:w="15" w:type="dxa"/>
                    <w:left w:w="15" w:type="dxa"/>
                    <w:bottom w:w="15" w:type="dxa"/>
                    <w:right w:w="15" w:type="dxa"/>
                  </w:tcMar>
                </w:tcPr>
                <w:p w14:paraId="45E8B5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0B869F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9922BC" w14:textId="02307C5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60FF84BB" w14:textId="77777777" w:rsidTr="00072A2F">
              <w:trPr>
                <w:trHeight w:val="30"/>
              </w:trPr>
              <w:tc>
                <w:tcPr>
                  <w:tcW w:w="458" w:type="dxa"/>
                  <w:tcMar>
                    <w:top w:w="15" w:type="dxa"/>
                    <w:left w:w="15" w:type="dxa"/>
                    <w:bottom w:w="15" w:type="dxa"/>
                    <w:right w:w="15" w:type="dxa"/>
                  </w:tcMar>
                </w:tcPr>
                <w:p w14:paraId="6BFEDB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B3F0E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2D0954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59FD2EF6" w14:textId="3DB4042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w:t>
                  </w:r>
                  <w:r w:rsidRPr="00BB45E9">
                    <w:rPr>
                      <w:rFonts w:ascii="Times New Roman" w:hAnsi="Times New Roman" w:cs="Times New Roman"/>
                    </w:rPr>
                    <w:t xml:space="preserve"> </w:t>
                  </w: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3A7B0BB2" w14:textId="77777777" w:rsidTr="00072A2F">
              <w:trPr>
                <w:trHeight w:val="30"/>
              </w:trPr>
              <w:tc>
                <w:tcPr>
                  <w:tcW w:w="458" w:type="dxa"/>
                  <w:tcMar>
                    <w:top w:w="15" w:type="dxa"/>
                    <w:left w:w="15" w:type="dxa"/>
                    <w:bottom w:w="15" w:type="dxa"/>
                    <w:right w:w="15" w:type="dxa"/>
                  </w:tcMar>
                </w:tcPr>
                <w:p w14:paraId="4593F3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7EA4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Удержание индивидуального подоходного налога из заработной </w:t>
                  </w:r>
                  <w:r w:rsidRPr="00BB45E9">
                    <w:rPr>
                      <w:rFonts w:ascii="Times New Roman" w:hAnsi="Times New Roman" w:cs="Times New Roman"/>
                      <w:sz w:val="24"/>
                      <w:szCs w:val="24"/>
                    </w:rPr>
                    <w:lastRenderedPageBreak/>
                    <w:t>платы</w:t>
                  </w:r>
                </w:p>
              </w:tc>
              <w:tc>
                <w:tcPr>
                  <w:tcW w:w="1418" w:type="dxa"/>
                  <w:tcMar>
                    <w:top w:w="15" w:type="dxa"/>
                    <w:left w:w="15" w:type="dxa"/>
                    <w:bottom w:w="15" w:type="dxa"/>
                    <w:right w:w="15" w:type="dxa"/>
                  </w:tcMar>
                </w:tcPr>
                <w:p w14:paraId="52C525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3241 Краткосрочная кредиторская </w:t>
                  </w:r>
                  <w:r w:rsidRPr="00BB45E9">
                    <w:rPr>
                      <w:rFonts w:ascii="Times New Roman" w:hAnsi="Times New Roman" w:cs="Times New Roman"/>
                      <w:sz w:val="24"/>
                      <w:szCs w:val="24"/>
                    </w:rPr>
                    <w:lastRenderedPageBreak/>
                    <w:t>задолженность работникам по оплате труда</w:t>
                  </w:r>
                </w:p>
              </w:tc>
              <w:tc>
                <w:tcPr>
                  <w:tcW w:w="1613" w:type="dxa"/>
                  <w:gridSpan w:val="2"/>
                  <w:tcMar>
                    <w:top w:w="15" w:type="dxa"/>
                    <w:left w:w="15" w:type="dxa"/>
                    <w:bottom w:w="15" w:type="dxa"/>
                    <w:right w:w="15" w:type="dxa"/>
                  </w:tcMar>
                </w:tcPr>
                <w:p w14:paraId="7034F3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3121 Краткосрочная кредиторская задолженность по </w:t>
                  </w:r>
                  <w:r w:rsidRPr="00BB45E9">
                    <w:rPr>
                      <w:rFonts w:ascii="Times New Roman" w:hAnsi="Times New Roman" w:cs="Times New Roman"/>
                      <w:sz w:val="24"/>
                      <w:szCs w:val="24"/>
                    </w:rPr>
                    <w:lastRenderedPageBreak/>
                    <w:t>индивидуальному подоходному налогу</w:t>
                  </w:r>
                </w:p>
              </w:tc>
            </w:tr>
            <w:tr w:rsidR="00DB5D22" w:rsidRPr="00BB45E9" w14:paraId="69839080" w14:textId="77777777" w:rsidTr="00072A2F">
              <w:trPr>
                <w:trHeight w:val="30"/>
              </w:trPr>
              <w:tc>
                <w:tcPr>
                  <w:tcW w:w="458" w:type="dxa"/>
                  <w:tcMar>
                    <w:top w:w="15" w:type="dxa"/>
                    <w:left w:w="15" w:type="dxa"/>
                    <w:bottom w:w="15" w:type="dxa"/>
                    <w:right w:w="15" w:type="dxa"/>
                  </w:tcMar>
                </w:tcPr>
                <w:p w14:paraId="1D7C72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A5197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на счет депонентов не полученной в срок заработной платы и стипендий</w:t>
                  </w:r>
                </w:p>
              </w:tc>
              <w:tc>
                <w:tcPr>
                  <w:tcW w:w="1418" w:type="dxa"/>
                  <w:tcMar>
                    <w:top w:w="15" w:type="dxa"/>
                    <w:left w:w="15" w:type="dxa"/>
                    <w:bottom w:w="15" w:type="dxa"/>
                    <w:right w:w="15" w:type="dxa"/>
                  </w:tcMar>
                </w:tcPr>
                <w:p w14:paraId="373207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r w:rsidRPr="00BB45E9">
                    <w:rPr>
                      <w:rFonts w:ascii="Times New Roman" w:hAnsi="Times New Roman" w:cs="Times New Roman"/>
                      <w:sz w:val="24"/>
                      <w:szCs w:val="24"/>
                    </w:rPr>
                    <w:b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154DEC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3243 Краткосрочная кредиторская задолженность работникам по депонированным суммам</w:t>
                  </w:r>
                </w:p>
              </w:tc>
            </w:tr>
            <w:tr w:rsidR="00DB5D22" w:rsidRPr="00BB45E9" w14:paraId="4AD370A7" w14:textId="77777777" w:rsidTr="00072A2F">
              <w:trPr>
                <w:trHeight w:val="30"/>
              </w:trPr>
              <w:tc>
                <w:tcPr>
                  <w:tcW w:w="458" w:type="dxa"/>
                  <w:tcMar>
                    <w:top w:w="15" w:type="dxa"/>
                    <w:left w:w="15" w:type="dxa"/>
                    <w:bottom w:w="15" w:type="dxa"/>
                    <w:right w:w="15" w:type="dxa"/>
                  </w:tcMar>
                </w:tcPr>
                <w:p w14:paraId="774B78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55FBB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из кассы государственного учреждения сумм, причитающихся депонентам</w:t>
                  </w:r>
                </w:p>
              </w:tc>
              <w:tc>
                <w:tcPr>
                  <w:tcW w:w="1418" w:type="dxa"/>
                  <w:tcMar>
                    <w:top w:w="15" w:type="dxa"/>
                    <w:left w:w="15" w:type="dxa"/>
                    <w:bottom w:w="15" w:type="dxa"/>
                    <w:right w:w="15" w:type="dxa"/>
                  </w:tcMar>
                </w:tcPr>
                <w:p w14:paraId="64AA6B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3243 Краткосрочная кредиторская задолженность работникам </w:t>
                  </w:r>
                  <w:r w:rsidRPr="00BB45E9">
                    <w:rPr>
                      <w:rFonts w:ascii="Times New Roman" w:hAnsi="Times New Roman" w:cs="Times New Roman"/>
                      <w:sz w:val="24"/>
                      <w:szCs w:val="24"/>
                    </w:rPr>
                    <w:lastRenderedPageBreak/>
                    <w:t>по депонированным суммам</w:t>
                  </w:r>
                </w:p>
              </w:tc>
              <w:tc>
                <w:tcPr>
                  <w:tcW w:w="1613" w:type="dxa"/>
                  <w:gridSpan w:val="2"/>
                  <w:tcMar>
                    <w:top w:w="15" w:type="dxa"/>
                    <w:left w:w="15" w:type="dxa"/>
                    <w:bottom w:w="15" w:type="dxa"/>
                    <w:right w:w="15" w:type="dxa"/>
                  </w:tcMar>
                </w:tcPr>
                <w:p w14:paraId="78DCD4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4716FB5A" w14:textId="77777777" w:rsidTr="00072A2F">
              <w:trPr>
                <w:trHeight w:val="30"/>
              </w:trPr>
              <w:tc>
                <w:tcPr>
                  <w:tcW w:w="458" w:type="dxa"/>
                  <w:tcMar>
                    <w:top w:w="15" w:type="dxa"/>
                    <w:left w:w="15" w:type="dxa"/>
                    <w:bottom w:w="15" w:type="dxa"/>
                    <w:right w:w="15" w:type="dxa"/>
                  </w:tcMar>
                </w:tcPr>
                <w:p w14:paraId="2C9596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1BB92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депонентской задолженности, по которой истек срок исковой давности</w:t>
                  </w:r>
                </w:p>
              </w:tc>
              <w:tc>
                <w:tcPr>
                  <w:tcW w:w="1418" w:type="dxa"/>
                  <w:tcMar>
                    <w:top w:w="15" w:type="dxa"/>
                    <w:left w:w="15" w:type="dxa"/>
                    <w:bottom w:w="15" w:type="dxa"/>
                    <w:right w:w="15" w:type="dxa"/>
                  </w:tcMar>
                </w:tcPr>
                <w:p w14:paraId="13F214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48FDAE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515E1655" w14:textId="77777777" w:rsidTr="00072A2F">
              <w:trPr>
                <w:trHeight w:val="30"/>
              </w:trPr>
              <w:tc>
                <w:tcPr>
                  <w:tcW w:w="458" w:type="dxa"/>
                  <w:tcMar>
                    <w:top w:w="15" w:type="dxa"/>
                    <w:left w:w="15" w:type="dxa"/>
                    <w:bottom w:w="15" w:type="dxa"/>
                    <w:right w:w="15" w:type="dxa"/>
                  </w:tcMar>
                </w:tcPr>
                <w:p w14:paraId="57B596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C4ECD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подотчетных сумм из заработной платы работника</w:t>
                  </w:r>
                </w:p>
              </w:tc>
              <w:tc>
                <w:tcPr>
                  <w:tcW w:w="1418" w:type="dxa"/>
                  <w:tcMar>
                    <w:top w:w="15" w:type="dxa"/>
                    <w:left w:w="15" w:type="dxa"/>
                    <w:bottom w:w="15" w:type="dxa"/>
                    <w:right w:w="15" w:type="dxa"/>
                  </w:tcMar>
                </w:tcPr>
                <w:p w14:paraId="26375E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5246C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415CF244" w14:textId="77777777" w:rsidTr="00072A2F">
              <w:trPr>
                <w:trHeight w:val="30"/>
              </w:trPr>
              <w:tc>
                <w:tcPr>
                  <w:tcW w:w="458" w:type="dxa"/>
                  <w:tcMar>
                    <w:top w:w="15" w:type="dxa"/>
                    <w:left w:w="15" w:type="dxa"/>
                    <w:bottom w:w="15" w:type="dxa"/>
                    <w:right w:w="15" w:type="dxa"/>
                  </w:tcMar>
                </w:tcPr>
                <w:p w14:paraId="218B9F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48455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взносов по договорам добровольного страхования из заработной платы работника</w:t>
                  </w:r>
                </w:p>
              </w:tc>
              <w:tc>
                <w:tcPr>
                  <w:tcW w:w="1418" w:type="dxa"/>
                  <w:tcMar>
                    <w:top w:w="15" w:type="dxa"/>
                    <w:left w:w="15" w:type="dxa"/>
                    <w:bottom w:w="15" w:type="dxa"/>
                    <w:right w:w="15" w:type="dxa"/>
                  </w:tcMar>
                </w:tcPr>
                <w:p w14:paraId="63C234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задолженность работникам </w:t>
                  </w:r>
                  <w:r w:rsidRPr="00BB45E9">
                    <w:rPr>
                      <w:rFonts w:ascii="Times New Roman" w:hAnsi="Times New Roman" w:cs="Times New Roman"/>
                      <w:sz w:val="24"/>
                      <w:szCs w:val="24"/>
                    </w:rPr>
                    <w:lastRenderedPageBreak/>
                    <w:t>по оплате труда</w:t>
                  </w:r>
                </w:p>
              </w:tc>
              <w:tc>
                <w:tcPr>
                  <w:tcW w:w="1613" w:type="dxa"/>
                  <w:gridSpan w:val="2"/>
                  <w:tcMar>
                    <w:top w:w="15" w:type="dxa"/>
                    <w:left w:w="15" w:type="dxa"/>
                    <w:bottom w:w="15" w:type="dxa"/>
                    <w:right w:w="15" w:type="dxa"/>
                  </w:tcMar>
                </w:tcPr>
                <w:p w14:paraId="2C75E1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3248 Прочая краткосрочная кредиторская задолженность перед работниками</w:t>
                  </w:r>
                </w:p>
              </w:tc>
            </w:tr>
            <w:tr w:rsidR="00DB5D22" w:rsidRPr="00BB45E9" w14:paraId="584501E8" w14:textId="77777777" w:rsidTr="00072A2F">
              <w:trPr>
                <w:trHeight w:val="30"/>
              </w:trPr>
              <w:tc>
                <w:tcPr>
                  <w:tcW w:w="458" w:type="dxa"/>
                  <w:tcMar>
                    <w:top w:w="15" w:type="dxa"/>
                    <w:left w:w="15" w:type="dxa"/>
                    <w:bottom w:w="15" w:type="dxa"/>
                    <w:right w:w="15" w:type="dxa"/>
                  </w:tcMar>
                </w:tcPr>
                <w:p w14:paraId="25C6F7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D0AA5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членских профсоюзных взносов из заработной платы работника</w:t>
                  </w:r>
                </w:p>
              </w:tc>
              <w:tc>
                <w:tcPr>
                  <w:tcW w:w="1418" w:type="dxa"/>
                  <w:tcMar>
                    <w:top w:w="15" w:type="dxa"/>
                    <w:left w:w="15" w:type="dxa"/>
                    <w:bottom w:w="15" w:type="dxa"/>
                    <w:right w:w="15" w:type="dxa"/>
                  </w:tcMar>
                </w:tcPr>
                <w:p w14:paraId="7C777A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0EB531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3245 Краткосрочная кредиторская задолженность по безналичным перечислениям сумм членских профсоюзных взносов</w:t>
                  </w:r>
                </w:p>
              </w:tc>
            </w:tr>
            <w:tr w:rsidR="00DB5D22" w:rsidRPr="00BB45E9" w14:paraId="15DA150C" w14:textId="77777777" w:rsidTr="00072A2F">
              <w:trPr>
                <w:trHeight w:val="30"/>
              </w:trPr>
              <w:tc>
                <w:tcPr>
                  <w:tcW w:w="458" w:type="dxa"/>
                  <w:tcMar>
                    <w:top w:w="15" w:type="dxa"/>
                    <w:left w:w="15" w:type="dxa"/>
                    <w:bottom w:w="15" w:type="dxa"/>
                    <w:right w:w="15" w:type="dxa"/>
                  </w:tcMar>
                </w:tcPr>
                <w:p w14:paraId="6A66F9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B6F09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из заработной платы работника по ссудам банка</w:t>
                  </w:r>
                </w:p>
              </w:tc>
              <w:tc>
                <w:tcPr>
                  <w:tcW w:w="1418" w:type="dxa"/>
                  <w:tcMar>
                    <w:top w:w="15" w:type="dxa"/>
                    <w:left w:w="15" w:type="dxa"/>
                    <w:bottom w:w="15" w:type="dxa"/>
                    <w:right w:w="15" w:type="dxa"/>
                  </w:tcMar>
                </w:tcPr>
                <w:p w14:paraId="3DC970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3E0E5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3248 Прочая краткосрочная кредиторская задолженность перед работниками</w:t>
                  </w:r>
                </w:p>
              </w:tc>
            </w:tr>
            <w:tr w:rsidR="00DB5D22" w:rsidRPr="00BB45E9" w14:paraId="07EAA9ED" w14:textId="77777777" w:rsidTr="00072A2F">
              <w:trPr>
                <w:trHeight w:val="30"/>
              </w:trPr>
              <w:tc>
                <w:tcPr>
                  <w:tcW w:w="458" w:type="dxa"/>
                  <w:tcMar>
                    <w:top w:w="15" w:type="dxa"/>
                    <w:left w:w="15" w:type="dxa"/>
                    <w:bottom w:w="15" w:type="dxa"/>
                    <w:right w:w="15" w:type="dxa"/>
                  </w:tcMar>
                </w:tcPr>
                <w:p w14:paraId="6A6626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260.</w:t>
                  </w:r>
                </w:p>
              </w:tc>
              <w:tc>
                <w:tcPr>
                  <w:tcW w:w="1701" w:type="dxa"/>
                  <w:tcMar>
                    <w:top w:w="15" w:type="dxa"/>
                    <w:left w:w="15" w:type="dxa"/>
                    <w:bottom w:w="15" w:type="dxa"/>
                    <w:right w:w="15" w:type="dxa"/>
                  </w:tcMar>
                </w:tcPr>
                <w:p w14:paraId="6BD57A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по исполнительным документам из заработной платы работника</w:t>
                  </w:r>
                </w:p>
              </w:tc>
              <w:tc>
                <w:tcPr>
                  <w:tcW w:w="1418" w:type="dxa"/>
                  <w:tcMar>
                    <w:top w:w="15" w:type="dxa"/>
                    <w:left w:w="15" w:type="dxa"/>
                    <w:bottom w:w="15" w:type="dxa"/>
                    <w:right w:w="15" w:type="dxa"/>
                  </w:tcMar>
                </w:tcPr>
                <w:p w14:paraId="77BA1B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9AB9E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3242 Краткосрочная кредиторская задолженность по исполнительным документам</w:t>
                  </w:r>
                </w:p>
              </w:tc>
            </w:tr>
            <w:tr w:rsidR="00DB5D22" w:rsidRPr="00BB45E9" w14:paraId="4E79F288" w14:textId="77777777" w:rsidTr="00072A2F">
              <w:trPr>
                <w:trHeight w:val="30"/>
              </w:trPr>
              <w:tc>
                <w:tcPr>
                  <w:tcW w:w="458" w:type="dxa"/>
                  <w:tcMar>
                    <w:top w:w="15" w:type="dxa"/>
                    <w:left w:w="15" w:type="dxa"/>
                    <w:bottom w:w="15" w:type="dxa"/>
                    <w:right w:w="15" w:type="dxa"/>
                  </w:tcMar>
                </w:tcPr>
                <w:p w14:paraId="50859E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261.</w:t>
                  </w:r>
                </w:p>
              </w:tc>
              <w:tc>
                <w:tcPr>
                  <w:tcW w:w="1701" w:type="dxa"/>
                  <w:tcMar>
                    <w:top w:w="15" w:type="dxa"/>
                    <w:left w:w="15" w:type="dxa"/>
                    <w:bottom w:w="15" w:type="dxa"/>
                    <w:right w:w="15" w:type="dxa"/>
                  </w:tcMar>
                </w:tcPr>
                <w:p w14:paraId="3110E2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резерва на оплату отпусков</w:t>
                  </w:r>
                </w:p>
              </w:tc>
              <w:tc>
                <w:tcPr>
                  <w:tcW w:w="1418" w:type="dxa"/>
                  <w:tcMar>
                    <w:top w:w="15" w:type="dxa"/>
                    <w:left w:w="15" w:type="dxa"/>
                    <w:bottom w:w="15" w:type="dxa"/>
                    <w:right w:w="15" w:type="dxa"/>
                  </w:tcMar>
                </w:tcPr>
                <w:p w14:paraId="6FC8B2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0187B6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DB5D22" w:rsidRPr="00BB45E9" w14:paraId="69EE085D" w14:textId="77777777" w:rsidTr="00072A2F">
              <w:trPr>
                <w:trHeight w:val="30"/>
              </w:trPr>
              <w:tc>
                <w:tcPr>
                  <w:tcW w:w="458" w:type="dxa"/>
                  <w:tcMar>
                    <w:top w:w="15" w:type="dxa"/>
                    <w:left w:w="15" w:type="dxa"/>
                    <w:bottom w:w="15" w:type="dxa"/>
                    <w:right w:w="15" w:type="dxa"/>
                  </w:tcMar>
                </w:tcPr>
                <w:p w14:paraId="375A3A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262.</w:t>
                  </w:r>
                </w:p>
              </w:tc>
              <w:tc>
                <w:tcPr>
                  <w:tcW w:w="1701" w:type="dxa"/>
                  <w:tcMar>
                    <w:top w:w="15" w:type="dxa"/>
                    <w:left w:w="15" w:type="dxa"/>
                    <w:bottom w:w="15" w:type="dxa"/>
                    <w:right w:w="15" w:type="dxa"/>
                  </w:tcMar>
                </w:tcPr>
                <w:p w14:paraId="1B6FFB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отпускных работникам</w:t>
                  </w:r>
                </w:p>
              </w:tc>
              <w:tc>
                <w:tcPr>
                  <w:tcW w:w="1418" w:type="dxa"/>
                  <w:tcMar>
                    <w:top w:w="15" w:type="dxa"/>
                    <w:left w:w="15" w:type="dxa"/>
                    <w:bottom w:w="15" w:type="dxa"/>
                    <w:right w:w="15" w:type="dxa"/>
                  </w:tcMar>
                </w:tcPr>
                <w:p w14:paraId="3204AE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c>
                <w:tcPr>
                  <w:tcW w:w="1613" w:type="dxa"/>
                  <w:gridSpan w:val="2"/>
                  <w:tcMar>
                    <w:top w:w="15" w:type="dxa"/>
                    <w:left w:w="15" w:type="dxa"/>
                    <w:bottom w:w="15" w:type="dxa"/>
                    <w:right w:w="15" w:type="dxa"/>
                  </w:tcMar>
                </w:tcPr>
                <w:p w14:paraId="789E3F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2E2F5A90" w14:textId="77777777" w:rsidTr="00072A2F">
              <w:trPr>
                <w:trHeight w:val="30"/>
              </w:trPr>
              <w:tc>
                <w:tcPr>
                  <w:tcW w:w="458" w:type="dxa"/>
                  <w:tcMar>
                    <w:top w:w="15" w:type="dxa"/>
                    <w:left w:w="15" w:type="dxa"/>
                    <w:bottom w:w="15" w:type="dxa"/>
                    <w:right w:w="15" w:type="dxa"/>
                  </w:tcMar>
                </w:tcPr>
                <w:p w14:paraId="6BC3D0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233A2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отпускных работникам при недостаточности созданного резерва</w:t>
                  </w:r>
                </w:p>
              </w:tc>
              <w:tc>
                <w:tcPr>
                  <w:tcW w:w="1418" w:type="dxa"/>
                  <w:tcMar>
                    <w:top w:w="15" w:type="dxa"/>
                    <w:left w:w="15" w:type="dxa"/>
                    <w:bottom w:w="15" w:type="dxa"/>
                    <w:right w:w="15" w:type="dxa"/>
                  </w:tcMar>
                </w:tcPr>
                <w:p w14:paraId="21F709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1D3FA8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04ECAE45" w14:textId="77777777" w:rsidTr="00072A2F">
              <w:trPr>
                <w:trHeight w:val="30"/>
              </w:trPr>
              <w:tc>
                <w:tcPr>
                  <w:tcW w:w="458" w:type="dxa"/>
                  <w:tcMar>
                    <w:top w:w="15" w:type="dxa"/>
                    <w:left w:w="15" w:type="dxa"/>
                    <w:bottom w:w="15" w:type="dxa"/>
                    <w:right w:w="15" w:type="dxa"/>
                  </w:tcMar>
                </w:tcPr>
                <w:p w14:paraId="69B225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24321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Доначисление резерва по отпускам по результатам инвентаризаци</w:t>
                  </w:r>
                  <w:r w:rsidRPr="00BB45E9">
                    <w:rPr>
                      <w:rFonts w:ascii="Times New Roman" w:hAnsi="Times New Roman" w:cs="Times New Roman"/>
                      <w:sz w:val="24"/>
                      <w:szCs w:val="24"/>
                    </w:rPr>
                    <w:lastRenderedPageBreak/>
                    <w:t>и</w:t>
                  </w:r>
                </w:p>
              </w:tc>
              <w:tc>
                <w:tcPr>
                  <w:tcW w:w="1418" w:type="dxa"/>
                  <w:tcMar>
                    <w:top w:w="15" w:type="dxa"/>
                    <w:left w:w="15" w:type="dxa"/>
                    <w:bottom w:w="15" w:type="dxa"/>
                    <w:right w:w="15" w:type="dxa"/>
                  </w:tcMar>
                </w:tcPr>
                <w:p w14:paraId="146679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7010 Расходы на оплату труда</w:t>
                  </w:r>
                </w:p>
              </w:tc>
              <w:tc>
                <w:tcPr>
                  <w:tcW w:w="1613" w:type="dxa"/>
                  <w:gridSpan w:val="2"/>
                  <w:tcMar>
                    <w:top w:w="15" w:type="dxa"/>
                    <w:left w:w="15" w:type="dxa"/>
                    <w:bottom w:w="15" w:type="dxa"/>
                    <w:right w:w="15" w:type="dxa"/>
                  </w:tcMar>
                </w:tcPr>
                <w:p w14:paraId="3A4BB1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3246 Краткосрочная кредиторская задолженность перед </w:t>
                  </w:r>
                  <w:r w:rsidRPr="00BB45E9">
                    <w:rPr>
                      <w:rFonts w:ascii="Times New Roman" w:hAnsi="Times New Roman" w:cs="Times New Roman"/>
                      <w:sz w:val="24"/>
                      <w:szCs w:val="24"/>
                    </w:rPr>
                    <w:lastRenderedPageBreak/>
                    <w:t>работниками по неиспользованным отпускам</w:t>
                  </w:r>
                </w:p>
              </w:tc>
            </w:tr>
            <w:tr w:rsidR="00DB5D22" w:rsidRPr="00BB45E9" w14:paraId="4C149B14" w14:textId="77777777" w:rsidTr="00072A2F">
              <w:trPr>
                <w:trHeight w:val="30"/>
              </w:trPr>
              <w:tc>
                <w:tcPr>
                  <w:tcW w:w="458" w:type="dxa"/>
                  <w:tcMar>
                    <w:top w:w="15" w:type="dxa"/>
                    <w:left w:w="15" w:type="dxa"/>
                    <w:bottom w:w="15" w:type="dxa"/>
                    <w:right w:w="15" w:type="dxa"/>
                  </w:tcMar>
                </w:tcPr>
                <w:p w14:paraId="06E62D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26</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77846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1418" w:type="dxa"/>
                  <w:tcMar>
                    <w:top w:w="15" w:type="dxa"/>
                    <w:left w:w="15" w:type="dxa"/>
                    <w:bottom w:w="15" w:type="dxa"/>
                    <w:right w:w="15" w:type="dxa"/>
                  </w:tcMar>
                </w:tcPr>
                <w:p w14:paraId="6C3570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5923C3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r>
            <w:tr w:rsidR="00DB5D22" w:rsidRPr="00BB45E9" w14:paraId="703E3781" w14:textId="77777777" w:rsidTr="00072A2F">
              <w:trPr>
                <w:trHeight w:val="30"/>
              </w:trPr>
              <w:tc>
                <w:tcPr>
                  <w:tcW w:w="458" w:type="dxa"/>
                  <w:tcMar>
                    <w:top w:w="15" w:type="dxa"/>
                    <w:left w:w="15" w:type="dxa"/>
                    <w:bottom w:w="15" w:type="dxa"/>
                    <w:right w:w="15" w:type="dxa"/>
                  </w:tcMar>
                </w:tcPr>
                <w:p w14:paraId="4D8E32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34072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сумм, излишне выплаченных тиынов в результате арифметического метода округления до одного тенге</w:t>
                  </w:r>
                </w:p>
              </w:tc>
              <w:tc>
                <w:tcPr>
                  <w:tcW w:w="1418" w:type="dxa"/>
                  <w:tcMar>
                    <w:top w:w="15" w:type="dxa"/>
                    <w:left w:w="15" w:type="dxa"/>
                    <w:bottom w:w="15" w:type="dxa"/>
                    <w:right w:w="15" w:type="dxa"/>
                  </w:tcMar>
                </w:tcPr>
                <w:p w14:paraId="3A881F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c>
                <w:tcPr>
                  <w:tcW w:w="1613" w:type="dxa"/>
                  <w:gridSpan w:val="2"/>
                  <w:tcMar>
                    <w:top w:w="15" w:type="dxa"/>
                    <w:left w:w="15" w:type="dxa"/>
                    <w:bottom w:w="15" w:type="dxa"/>
                    <w:right w:w="15" w:type="dxa"/>
                  </w:tcMar>
                </w:tcPr>
                <w:p w14:paraId="132AE9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3272 Расчеты, связанные с изъятием наличных тиынов из денежного обращения</w:t>
                  </w:r>
                </w:p>
              </w:tc>
            </w:tr>
            <w:tr w:rsidR="00DB5D22" w:rsidRPr="00BB45E9" w14:paraId="4FD47A0C" w14:textId="77777777" w:rsidTr="00072A2F">
              <w:trPr>
                <w:trHeight w:val="30"/>
              </w:trPr>
              <w:tc>
                <w:tcPr>
                  <w:tcW w:w="458" w:type="dxa"/>
                  <w:tcMar>
                    <w:top w:w="15" w:type="dxa"/>
                    <w:left w:w="15" w:type="dxa"/>
                    <w:bottom w:w="15" w:type="dxa"/>
                    <w:right w:w="15" w:type="dxa"/>
                  </w:tcMar>
                </w:tcPr>
                <w:p w14:paraId="1DE449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267.</w:t>
                  </w:r>
                </w:p>
              </w:tc>
              <w:tc>
                <w:tcPr>
                  <w:tcW w:w="1701" w:type="dxa"/>
                  <w:tcMar>
                    <w:top w:w="15" w:type="dxa"/>
                    <w:left w:w="15" w:type="dxa"/>
                    <w:bottom w:w="15" w:type="dxa"/>
                    <w:right w:w="15" w:type="dxa"/>
                  </w:tcMar>
                </w:tcPr>
                <w:p w14:paraId="59E939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задолженности перед бюджетом на </w:t>
                  </w:r>
                  <w:r w:rsidRPr="00BB45E9">
                    <w:rPr>
                      <w:rFonts w:ascii="Times New Roman" w:hAnsi="Times New Roman" w:cs="Times New Roman"/>
                      <w:sz w:val="24"/>
                      <w:szCs w:val="24"/>
                    </w:rPr>
                    <w:lastRenderedPageBreak/>
                    <w:t>сумму изъятия наличных тиынов из денежного обращения</w:t>
                  </w:r>
                </w:p>
              </w:tc>
              <w:tc>
                <w:tcPr>
                  <w:tcW w:w="1418" w:type="dxa"/>
                  <w:tcMar>
                    <w:top w:w="15" w:type="dxa"/>
                    <w:left w:w="15" w:type="dxa"/>
                    <w:bottom w:w="15" w:type="dxa"/>
                    <w:right w:w="15" w:type="dxa"/>
                  </w:tcMar>
                </w:tcPr>
                <w:p w14:paraId="633E44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3272 Расчеты, связанные с изъятием </w:t>
                  </w:r>
                  <w:r w:rsidRPr="00BB45E9">
                    <w:rPr>
                      <w:rFonts w:ascii="Times New Roman" w:hAnsi="Times New Roman" w:cs="Times New Roman"/>
                      <w:sz w:val="24"/>
                      <w:szCs w:val="24"/>
                    </w:rPr>
                    <w:lastRenderedPageBreak/>
                    <w:t>наличных тиынов из денежного обращения</w:t>
                  </w:r>
                </w:p>
              </w:tc>
              <w:tc>
                <w:tcPr>
                  <w:tcW w:w="1613" w:type="dxa"/>
                  <w:gridSpan w:val="2"/>
                  <w:tcMar>
                    <w:top w:w="15" w:type="dxa"/>
                    <w:left w:w="15" w:type="dxa"/>
                    <w:bottom w:w="15" w:type="dxa"/>
                    <w:right w:w="15" w:type="dxa"/>
                  </w:tcMar>
                </w:tcPr>
                <w:p w14:paraId="66D68C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задолженность </w:t>
                  </w:r>
                  <w:r w:rsidRPr="00BB45E9">
                    <w:rPr>
                      <w:rFonts w:ascii="Times New Roman" w:hAnsi="Times New Roman" w:cs="Times New Roman"/>
                      <w:sz w:val="24"/>
                      <w:szCs w:val="24"/>
                    </w:rPr>
                    <w:lastRenderedPageBreak/>
                    <w:t>перед бюджетом по прочим операциям</w:t>
                  </w:r>
                </w:p>
              </w:tc>
            </w:tr>
            <w:tr w:rsidR="00DB5D22" w:rsidRPr="00BB45E9" w14:paraId="2924B9E4" w14:textId="77777777" w:rsidTr="00072A2F">
              <w:trPr>
                <w:trHeight w:val="30"/>
              </w:trPr>
              <w:tc>
                <w:tcPr>
                  <w:tcW w:w="458" w:type="dxa"/>
                  <w:tcMar>
                    <w:top w:w="15" w:type="dxa"/>
                    <w:left w:w="15" w:type="dxa"/>
                    <w:bottom w:w="15" w:type="dxa"/>
                    <w:right w:w="15" w:type="dxa"/>
                  </w:tcMar>
                </w:tcPr>
                <w:p w14:paraId="255AE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26</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C6F5F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денег, связанных с изъятием наличных тиынов из денежного обращения</w:t>
                  </w:r>
                </w:p>
              </w:tc>
              <w:tc>
                <w:tcPr>
                  <w:tcW w:w="1418" w:type="dxa"/>
                  <w:tcMar>
                    <w:top w:w="15" w:type="dxa"/>
                    <w:left w:w="15" w:type="dxa"/>
                    <w:bottom w:w="15" w:type="dxa"/>
                    <w:right w:w="15" w:type="dxa"/>
                  </w:tcMar>
                </w:tcPr>
                <w:p w14:paraId="47B0A6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5EF2F1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5703923C" w14:textId="77777777" w:rsidTr="00072A2F">
              <w:trPr>
                <w:trHeight w:val="30"/>
              </w:trPr>
              <w:tc>
                <w:tcPr>
                  <w:tcW w:w="458" w:type="dxa"/>
                  <w:tcMar>
                    <w:top w:w="15" w:type="dxa"/>
                    <w:left w:w="15" w:type="dxa"/>
                    <w:bottom w:w="15" w:type="dxa"/>
                    <w:right w:w="15" w:type="dxa"/>
                  </w:tcMar>
                </w:tcPr>
                <w:p w14:paraId="00FC2A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50120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государственными учреждениями отчислений на обязательное социальное </w:t>
                  </w:r>
                  <w:r w:rsidRPr="00BB45E9">
                    <w:rPr>
                      <w:rFonts w:ascii="Times New Roman" w:hAnsi="Times New Roman" w:cs="Times New Roman"/>
                      <w:sz w:val="24"/>
                      <w:szCs w:val="24"/>
                    </w:rPr>
                    <w:lastRenderedPageBreak/>
                    <w:t>медицинское страхование</w:t>
                  </w:r>
                </w:p>
              </w:tc>
              <w:tc>
                <w:tcPr>
                  <w:tcW w:w="1418" w:type="dxa"/>
                  <w:tcMar>
                    <w:top w:w="15" w:type="dxa"/>
                    <w:left w:w="15" w:type="dxa"/>
                    <w:bottom w:w="15" w:type="dxa"/>
                    <w:right w:w="15" w:type="dxa"/>
                  </w:tcMar>
                </w:tcPr>
                <w:p w14:paraId="7749C2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7150 Расходы на обязательное социально2 медицинское страхование</w:t>
                  </w:r>
                </w:p>
              </w:tc>
              <w:tc>
                <w:tcPr>
                  <w:tcW w:w="1613" w:type="dxa"/>
                  <w:gridSpan w:val="2"/>
                  <w:tcMar>
                    <w:top w:w="15" w:type="dxa"/>
                    <w:left w:w="15" w:type="dxa"/>
                    <w:bottom w:w="15" w:type="dxa"/>
                    <w:right w:w="15" w:type="dxa"/>
                  </w:tcMar>
                </w:tcPr>
                <w:p w14:paraId="63C6A7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3151 Краткосрочная кредиторская задолженность по отчислениям на </w:t>
                  </w:r>
                  <w:r w:rsidRPr="00BB45E9">
                    <w:rPr>
                      <w:rFonts w:ascii="Times New Roman" w:hAnsi="Times New Roman" w:cs="Times New Roman"/>
                      <w:sz w:val="24"/>
                      <w:szCs w:val="24"/>
                    </w:rPr>
                    <w:lastRenderedPageBreak/>
                    <w:t>обязательное социальное медицинское страхование</w:t>
                  </w:r>
                </w:p>
              </w:tc>
            </w:tr>
            <w:tr w:rsidR="00DB5D22" w:rsidRPr="00BB45E9" w14:paraId="79747002" w14:textId="77777777" w:rsidTr="00072A2F">
              <w:trPr>
                <w:trHeight w:val="30"/>
              </w:trPr>
              <w:tc>
                <w:tcPr>
                  <w:tcW w:w="458" w:type="dxa"/>
                  <w:tcMar>
                    <w:top w:w="15" w:type="dxa"/>
                    <w:left w:w="15" w:type="dxa"/>
                    <w:bottom w:w="15" w:type="dxa"/>
                    <w:right w:w="15" w:type="dxa"/>
                  </w:tcMar>
                </w:tcPr>
                <w:p w14:paraId="3F0DF2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w:t>
                  </w:r>
                  <w:r w:rsidRPr="00BB45E9">
                    <w:rPr>
                      <w:rFonts w:ascii="Times New Roman" w:hAnsi="Times New Roman" w:cs="Times New Roman"/>
                      <w:b/>
                      <w:bCs/>
                      <w:sz w:val="24"/>
                      <w:szCs w:val="24"/>
                      <w:lang w:val="en-US"/>
                    </w:rPr>
                    <w:t>70</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52DFE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суммы отчислений на обязательное социальное медицинское страхование</w:t>
                  </w:r>
                </w:p>
              </w:tc>
              <w:tc>
                <w:tcPr>
                  <w:tcW w:w="1418" w:type="dxa"/>
                  <w:tcMar>
                    <w:top w:w="15" w:type="dxa"/>
                    <w:left w:w="15" w:type="dxa"/>
                    <w:bottom w:w="15" w:type="dxa"/>
                    <w:right w:w="15" w:type="dxa"/>
                  </w:tcMar>
                </w:tcPr>
                <w:p w14:paraId="207699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3151 Краткосрочная кредиторская задолженность по отчислениям на обязательное социальное медицинское страхование</w:t>
                  </w:r>
                </w:p>
              </w:tc>
              <w:tc>
                <w:tcPr>
                  <w:tcW w:w="1613" w:type="dxa"/>
                  <w:gridSpan w:val="2"/>
                  <w:tcMar>
                    <w:top w:w="15" w:type="dxa"/>
                    <w:left w:w="15" w:type="dxa"/>
                    <w:bottom w:w="15" w:type="dxa"/>
                    <w:right w:w="15" w:type="dxa"/>
                  </w:tcMar>
                </w:tcPr>
                <w:p w14:paraId="00EF5A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 xml:space="preserve">1045 КСН целевого </w:t>
                  </w:r>
                  <w:r w:rsidRPr="00BB45E9">
                    <w:rPr>
                      <w:rFonts w:ascii="Times New Roman" w:hAnsi="Times New Roman" w:cs="Times New Roman"/>
                      <w:sz w:val="24"/>
                      <w:szCs w:val="24"/>
                    </w:rPr>
                    <w:lastRenderedPageBreak/>
                    <w:t>финансирования</w:t>
                  </w:r>
                </w:p>
              </w:tc>
            </w:tr>
            <w:tr w:rsidR="00DB5D22" w:rsidRPr="00BB45E9" w14:paraId="4B1BD2D0" w14:textId="77777777" w:rsidTr="00072A2F">
              <w:trPr>
                <w:trHeight w:val="30"/>
              </w:trPr>
              <w:tc>
                <w:tcPr>
                  <w:tcW w:w="458" w:type="dxa"/>
                  <w:tcMar>
                    <w:top w:w="15" w:type="dxa"/>
                    <w:left w:w="15" w:type="dxa"/>
                    <w:bottom w:w="15" w:type="dxa"/>
                    <w:right w:w="15" w:type="dxa"/>
                  </w:tcMar>
                </w:tcPr>
                <w:p w14:paraId="02F9EC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8EAF0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взносов на обязательное социальное медицинское страхование с доходов работников</w:t>
                  </w:r>
                </w:p>
              </w:tc>
              <w:tc>
                <w:tcPr>
                  <w:tcW w:w="1418" w:type="dxa"/>
                  <w:tcMar>
                    <w:top w:w="15" w:type="dxa"/>
                    <w:left w:w="15" w:type="dxa"/>
                    <w:bottom w:w="15" w:type="dxa"/>
                    <w:right w:w="15" w:type="dxa"/>
                  </w:tcMar>
                </w:tcPr>
                <w:p w14:paraId="781791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B47C3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r>
            <w:tr w:rsidR="00DB5D22" w:rsidRPr="00BB45E9" w14:paraId="609C656D" w14:textId="77777777" w:rsidTr="00072A2F">
              <w:trPr>
                <w:trHeight w:val="30"/>
              </w:trPr>
              <w:tc>
                <w:tcPr>
                  <w:tcW w:w="458" w:type="dxa"/>
                  <w:tcMar>
                    <w:top w:w="15" w:type="dxa"/>
                    <w:left w:w="15" w:type="dxa"/>
                    <w:bottom w:w="15" w:type="dxa"/>
                    <w:right w:w="15" w:type="dxa"/>
                  </w:tcMar>
                </w:tcPr>
                <w:p w14:paraId="057342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1D429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социальное медицинское страхование</w:t>
                  </w:r>
                </w:p>
              </w:tc>
              <w:tc>
                <w:tcPr>
                  <w:tcW w:w="1418" w:type="dxa"/>
                  <w:tcMar>
                    <w:top w:w="15" w:type="dxa"/>
                    <w:left w:w="15" w:type="dxa"/>
                    <w:bottom w:w="15" w:type="dxa"/>
                    <w:right w:w="15" w:type="dxa"/>
                  </w:tcMar>
                </w:tcPr>
                <w:p w14:paraId="335A083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c>
                <w:tcPr>
                  <w:tcW w:w="1613" w:type="dxa"/>
                  <w:gridSpan w:val="2"/>
                  <w:tcMar>
                    <w:top w:w="15" w:type="dxa"/>
                    <w:left w:w="15" w:type="dxa"/>
                    <w:bottom w:w="15" w:type="dxa"/>
                    <w:right w:w="15" w:type="dxa"/>
                  </w:tcMar>
                </w:tcPr>
                <w:p w14:paraId="1FFA4E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08272580" w14:textId="77777777" w:rsidTr="00072A2F">
              <w:trPr>
                <w:trHeight w:val="30"/>
              </w:trPr>
              <w:tc>
                <w:tcPr>
                  <w:tcW w:w="458" w:type="dxa"/>
                  <w:tcMar>
                    <w:top w:w="15" w:type="dxa"/>
                    <w:left w:w="15" w:type="dxa"/>
                    <w:bottom w:w="15" w:type="dxa"/>
                    <w:right w:w="15" w:type="dxa"/>
                  </w:tcMar>
                </w:tcPr>
                <w:p w14:paraId="6AEBF0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w:t>
                  </w: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8699F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долга государственного учреждения перед участниками соревнований по различным видам спорта</w:t>
                  </w:r>
                </w:p>
              </w:tc>
              <w:tc>
                <w:tcPr>
                  <w:tcW w:w="1418" w:type="dxa"/>
                  <w:tcMar>
                    <w:top w:w="15" w:type="dxa"/>
                    <w:left w:w="15" w:type="dxa"/>
                    <w:bottom w:w="15" w:type="dxa"/>
                    <w:right w:w="15" w:type="dxa"/>
                  </w:tcMar>
                </w:tcPr>
                <w:p w14:paraId="070D51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2509E8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3249 Прочая краткосрочная кредиторская задолженность по подотчетным суммам</w:t>
                  </w:r>
                </w:p>
              </w:tc>
            </w:tr>
            <w:tr w:rsidR="00DB5D22" w:rsidRPr="00BB45E9" w14:paraId="17B8E3D3" w14:textId="77777777" w:rsidTr="00072A2F">
              <w:trPr>
                <w:trHeight w:val="30"/>
              </w:trPr>
              <w:tc>
                <w:tcPr>
                  <w:tcW w:w="5190" w:type="dxa"/>
                  <w:gridSpan w:val="5"/>
                  <w:tcMar>
                    <w:top w:w="15" w:type="dxa"/>
                    <w:left w:w="15" w:type="dxa"/>
                    <w:bottom w:w="15" w:type="dxa"/>
                    <w:right w:w="15" w:type="dxa"/>
                  </w:tcMar>
                </w:tcPr>
                <w:p w14:paraId="60D648E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3.2.5. Краткосрочные вознаграждения к выплате</w:t>
                  </w:r>
                </w:p>
              </w:tc>
            </w:tr>
            <w:tr w:rsidR="00DB5D22" w:rsidRPr="00BB45E9" w14:paraId="2B31ADF7" w14:textId="77777777" w:rsidTr="00072A2F">
              <w:trPr>
                <w:trHeight w:val="30"/>
              </w:trPr>
              <w:tc>
                <w:tcPr>
                  <w:tcW w:w="458" w:type="dxa"/>
                  <w:tcMar>
                    <w:top w:w="15" w:type="dxa"/>
                    <w:left w:w="15" w:type="dxa"/>
                    <w:bottom w:w="15" w:type="dxa"/>
                    <w:right w:w="15" w:type="dxa"/>
                  </w:tcMar>
                </w:tcPr>
                <w:p w14:paraId="2B08D7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w:t>
                  </w: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D4C2F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краткосрочным займам, полученным по финансовой аренде и облигациям</w:t>
                  </w:r>
                </w:p>
              </w:tc>
              <w:tc>
                <w:tcPr>
                  <w:tcW w:w="1418" w:type="dxa"/>
                  <w:tcMar>
                    <w:top w:w="15" w:type="dxa"/>
                    <w:left w:w="15" w:type="dxa"/>
                    <w:bottom w:w="15" w:type="dxa"/>
                    <w:right w:w="15" w:type="dxa"/>
                  </w:tcMar>
                </w:tcPr>
                <w:p w14:paraId="3EBFE7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631B58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r>
            <w:tr w:rsidR="00DB5D22" w:rsidRPr="00BB45E9" w14:paraId="3347AEF8" w14:textId="77777777" w:rsidTr="00072A2F">
              <w:trPr>
                <w:trHeight w:val="30"/>
              </w:trPr>
              <w:tc>
                <w:tcPr>
                  <w:tcW w:w="458" w:type="dxa"/>
                  <w:tcMar>
                    <w:top w:w="15" w:type="dxa"/>
                    <w:left w:w="15" w:type="dxa"/>
                    <w:bottom w:w="15" w:type="dxa"/>
                    <w:right w:w="15" w:type="dxa"/>
                  </w:tcMar>
                </w:tcPr>
                <w:p w14:paraId="2BEB9E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9219A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вознаграждения</w:t>
                  </w:r>
                </w:p>
              </w:tc>
              <w:tc>
                <w:tcPr>
                  <w:tcW w:w="1418" w:type="dxa"/>
                  <w:tcMar>
                    <w:top w:w="15" w:type="dxa"/>
                    <w:left w:w="15" w:type="dxa"/>
                    <w:bottom w:w="15" w:type="dxa"/>
                    <w:right w:w="15" w:type="dxa"/>
                  </w:tcMar>
                </w:tcPr>
                <w:p w14:paraId="693A41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w:t>
                  </w:r>
                  <w:r w:rsidRPr="00BB45E9">
                    <w:rPr>
                      <w:rFonts w:ascii="Times New Roman" w:hAnsi="Times New Roman" w:cs="Times New Roman"/>
                      <w:sz w:val="24"/>
                      <w:szCs w:val="24"/>
                    </w:rPr>
                    <w:lastRenderedPageBreak/>
                    <w:t>ния к выплате</w:t>
                  </w:r>
                </w:p>
              </w:tc>
              <w:tc>
                <w:tcPr>
                  <w:tcW w:w="1613" w:type="dxa"/>
                  <w:gridSpan w:val="2"/>
                  <w:tcMar>
                    <w:top w:w="15" w:type="dxa"/>
                    <w:left w:w="15" w:type="dxa"/>
                    <w:bottom w:w="15" w:type="dxa"/>
                    <w:right w:w="15" w:type="dxa"/>
                  </w:tcMar>
                </w:tcPr>
                <w:p w14:paraId="7ADE0A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6AB64A0B" w14:textId="77777777" w:rsidTr="00072A2F">
              <w:trPr>
                <w:trHeight w:val="30"/>
              </w:trPr>
              <w:tc>
                <w:tcPr>
                  <w:tcW w:w="5190" w:type="dxa"/>
                  <w:gridSpan w:val="5"/>
                  <w:tcMar>
                    <w:top w:w="15" w:type="dxa"/>
                    <w:left w:w="15" w:type="dxa"/>
                    <w:bottom w:w="15" w:type="dxa"/>
                    <w:right w:w="15" w:type="dxa"/>
                  </w:tcMar>
                </w:tcPr>
                <w:p w14:paraId="601041B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3.2.6. Краткосрочная кредиторская задолженность по аренде</w:t>
                  </w:r>
                </w:p>
              </w:tc>
            </w:tr>
            <w:tr w:rsidR="00DB5D22" w:rsidRPr="00BB45E9" w14:paraId="4A13F0A6" w14:textId="77777777" w:rsidTr="00072A2F">
              <w:trPr>
                <w:trHeight w:val="30"/>
              </w:trPr>
              <w:tc>
                <w:tcPr>
                  <w:tcW w:w="458" w:type="dxa"/>
                  <w:tcMar>
                    <w:top w:w="15" w:type="dxa"/>
                    <w:left w:w="15" w:type="dxa"/>
                    <w:bottom w:w="15" w:type="dxa"/>
                    <w:right w:w="15" w:type="dxa"/>
                  </w:tcMar>
                </w:tcPr>
                <w:p w14:paraId="6E4381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EBEAA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в учете платежей по операционной </w:t>
                  </w:r>
                  <w:r w:rsidRPr="00BB45E9">
                    <w:rPr>
                      <w:rFonts w:ascii="Times New Roman" w:hAnsi="Times New Roman" w:cs="Times New Roman"/>
                      <w:sz w:val="24"/>
                      <w:szCs w:val="24"/>
                    </w:rPr>
                    <w:lastRenderedPageBreak/>
                    <w:t>аренде</w:t>
                  </w:r>
                </w:p>
              </w:tc>
              <w:tc>
                <w:tcPr>
                  <w:tcW w:w="1418" w:type="dxa"/>
                  <w:tcMar>
                    <w:top w:w="15" w:type="dxa"/>
                    <w:left w:w="15" w:type="dxa"/>
                    <w:bottom w:w="15" w:type="dxa"/>
                    <w:right w:w="15" w:type="dxa"/>
                  </w:tcMar>
                </w:tcPr>
                <w:p w14:paraId="639A42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7130 Расходы по аренде</w:t>
                  </w:r>
                </w:p>
              </w:tc>
              <w:tc>
                <w:tcPr>
                  <w:tcW w:w="1613" w:type="dxa"/>
                  <w:gridSpan w:val="2"/>
                  <w:tcMar>
                    <w:top w:w="15" w:type="dxa"/>
                    <w:left w:w="15" w:type="dxa"/>
                    <w:bottom w:w="15" w:type="dxa"/>
                    <w:right w:w="15" w:type="dxa"/>
                  </w:tcMar>
                </w:tcPr>
                <w:p w14:paraId="2FEA49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3260 Краткосрочная кредиторская задолженность </w:t>
                  </w:r>
                  <w:r w:rsidRPr="00BB45E9">
                    <w:rPr>
                      <w:rFonts w:ascii="Times New Roman" w:hAnsi="Times New Roman" w:cs="Times New Roman"/>
                      <w:sz w:val="24"/>
                      <w:szCs w:val="24"/>
                    </w:rPr>
                    <w:lastRenderedPageBreak/>
                    <w:t>по аренде</w:t>
                  </w:r>
                </w:p>
              </w:tc>
            </w:tr>
            <w:tr w:rsidR="00DB5D22" w:rsidRPr="00BB45E9" w14:paraId="3CF872EE" w14:textId="77777777" w:rsidTr="00072A2F">
              <w:trPr>
                <w:trHeight w:val="30"/>
              </w:trPr>
              <w:tc>
                <w:tcPr>
                  <w:tcW w:w="458" w:type="dxa"/>
                  <w:tcMar>
                    <w:top w:w="15" w:type="dxa"/>
                    <w:left w:w="15" w:type="dxa"/>
                    <w:bottom w:w="15" w:type="dxa"/>
                    <w:right w:w="15" w:type="dxa"/>
                  </w:tcMar>
                </w:tcPr>
                <w:p w14:paraId="7A03EF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3F536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арендной платы</w:t>
                  </w:r>
                </w:p>
              </w:tc>
              <w:tc>
                <w:tcPr>
                  <w:tcW w:w="1418" w:type="dxa"/>
                  <w:tcMar>
                    <w:top w:w="15" w:type="dxa"/>
                    <w:left w:w="15" w:type="dxa"/>
                    <w:bottom w:w="15" w:type="dxa"/>
                    <w:right w:w="15" w:type="dxa"/>
                  </w:tcMar>
                </w:tcPr>
                <w:p w14:paraId="714097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560FF3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091E6B0D" w14:textId="77777777" w:rsidTr="00072A2F">
              <w:trPr>
                <w:trHeight w:val="30"/>
              </w:trPr>
              <w:tc>
                <w:tcPr>
                  <w:tcW w:w="5190" w:type="dxa"/>
                  <w:gridSpan w:val="5"/>
                  <w:tcMar>
                    <w:top w:w="15" w:type="dxa"/>
                    <w:left w:w="15" w:type="dxa"/>
                    <w:bottom w:w="15" w:type="dxa"/>
                    <w:right w:w="15" w:type="dxa"/>
                  </w:tcMar>
                </w:tcPr>
                <w:p w14:paraId="225DF22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3.2.7. Прочая краткосрочная кредиторская </w:t>
                  </w:r>
                  <w:r w:rsidRPr="00BB45E9">
                    <w:rPr>
                      <w:rFonts w:ascii="Times New Roman" w:hAnsi="Times New Roman" w:cs="Times New Roman"/>
                      <w:sz w:val="24"/>
                      <w:szCs w:val="24"/>
                    </w:rPr>
                    <w:lastRenderedPageBreak/>
                    <w:t>задолженность</w:t>
                  </w:r>
                </w:p>
              </w:tc>
            </w:tr>
            <w:tr w:rsidR="00DB5D22" w:rsidRPr="00BB45E9" w14:paraId="76078FAE" w14:textId="77777777" w:rsidTr="00072A2F">
              <w:trPr>
                <w:trHeight w:val="30"/>
              </w:trPr>
              <w:tc>
                <w:tcPr>
                  <w:tcW w:w="458" w:type="dxa"/>
                  <w:vMerge w:val="restart"/>
                  <w:tcMar>
                    <w:top w:w="15" w:type="dxa"/>
                    <w:left w:w="15" w:type="dxa"/>
                    <w:bottom w:w="15" w:type="dxa"/>
                    <w:right w:w="15" w:type="dxa"/>
                  </w:tcMar>
                </w:tcPr>
                <w:p w14:paraId="6EFD98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1DA05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сумм учащимся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740FBE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B0A52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r>
            <w:tr w:rsidR="00DB5D22" w:rsidRPr="00BB45E9" w14:paraId="52FBF1CD" w14:textId="77777777" w:rsidTr="00072A2F">
              <w:trPr>
                <w:trHeight w:val="30"/>
              </w:trPr>
              <w:tc>
                <w:tcPr>
                  <w:tcW w:w="458" w:type="dxa"/>
                  <w:vMerge/>
                </w:tcPr>
                <w:p w14:paraId="1B1FFFB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5A30D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w:t>
                  </w:r>
                </w:p>
              </w:tc>
              <w:tc>
                <w:tcPr>
                  <w:tcW w:w="1418" w:type="dxa"/>
                  <w:tcMar>
                    <w:top w:w="15" w:type="dxa"/>
                    <w:left w:w="15" w:type="dxa"/>
                    <w:bottom w:w="15" w:type="dxa"/>
                    <w:right w:w="15" w:type="dxa"/>
                  </w:tcMar>
                </w:tcPr>
                <w:p w14:paraId="4B56C7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5B331D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DB5D22" w:rsidRPr="00BB45E9" w14:paraId="59F0FB97" w14:textId="77777777" w:rsidTr="00072A2F">
              <w:trPr>
                <w:trHeight w:val="30"/>
              </w:trPr>
              <w:tc>
                <w:tcPr>
                  <w:tcW w:w="458" w:type="dxa"/>
                  <w:vMerge/>
                </w:tcPr>
                <w:p w14:paraId="2678293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AD180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сумм учащимися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0241CC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145B3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591993ED" w14:textId="77777777" w:rsidTr="00072A2F">
              <w:trPr>
                <w:trHeight w:val="30"/>
              </w:trPr>
              <w:tc>
                <w:tcPr>
                  <w:tcW w:w="458" w:type="dxa"/>
                  <w:tcMar>
                    <w:top w:w="15" w:type="dxa"/>
                    <w:left w:w="15" w:type="dxa"/>
                    <w:bottom w:w="15" w:type="dxa"/>
                    <w:right w:w="15" w:type="dxa"/>
                  </w:tcMar>
                </w:tcPr>
                <w:p w14:paraId="0CF0B2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0900F3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Начисление </w:t>
                  </w:r>
                  <w:r w:rsidRPr="00BB45E9">
                    <w:rPr>
                      <w:rFonts w:ascii="Times New Roman" w:hAnsi="Times New Roman" w:cs="Times New Roman"/>
                      <w:sz w:val="24"/>
                      <w:szCs w:val="24"/>
                    </w:rPr>
                    <w:lastRenderedPageBreak/>
                    <w:t>обязательств перед бюджетом по полученному доходу (сверхсметные поступления)</w:t>
                  </w:r>
                </w:p>
              </w:tc>
              <w:tc>
                <w:tcPr>
                  <w:tcW w:w="1418" w:type="dxa"/>
                  <w:tcMar>
                    <w:top w:w="15" w:type="dxa"/>
                    <w:left w:w="15" w:type="dxa"/>
                    <w:bottom w:w="15" w:type="dxa"/>
                    <w:right w:w="15" w:type="dxa"/>
                  </w:tcMar>
                </w:tcPr>
                <w:p w14:paraId="049B6C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w:t>
                  </w:r>
                  <w:r w:rsidRPr="00BB45E9">
                    <w:rPr>
                      <w:rFonts w:ascii="Times New Roman" w:hAnsi="Times New Roman" w:cs="Times New Roman"/>
                      <w:sz w:val="24"/>
                      <w:szCs w:val="24"/>
                    </w:rPr>
                    <w:lastRenderedPageBreak/>
                    <w:t>Расходы по расчетам с бюджетом</w:t>
                  </w:r>
                </w:p>
              </w:tc>
              <w:tc>
                <w:tcPr>
                  <w:tcW w:w="1613" w:type="dxa"/>
                  <w:gridSpan w:val="2"/>
                  <w:tcMar>
                    <w:top w:w="15" w:type="dxa"/>
                    <w:left w:w="15" w:type="dxa"/>
                    <w:bottom w:w="15" w:type="dxa"/>
                    <w:right w:w="15" w:type="dxa"/>
                  </w:tcMar>
                </w:tcPr>
                <w:p w14:paraId="59A2E4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3132 </w:t>
                  </w:r>
                  <w:r w:rsidRPr="00BB45E9">
                    <w:rPr>
                      <w:rFonts w:ascii="Times New Roman" w:hAnsi="Times New Roman" w:cs="Times New Roman"/>
                      <w:sz w:val="24"/>
                      <w:szCs w:val="24"/>
                    </w:rPr>
                    <w:lastRenderedPageBreak/>
                    <w:t>Краткосрочная кредиторская задолженность перед бюджетом по доходам от реализации товаров, работ и услуг</w:t>
                  </w:r>
                </w:p>
              </w:tc>
            </w:tr>
            <w:tr w:rsidR="00DB5D22" w:rsidRPr="00BB45E9" w14:paraId="41B4ED50" w14:textId="77777777" w:rsidTr="00072A2F">
              <w:trPr>
                <w:trHeight w:val="30"/>
              </w:trPr>
              <w:tc>
                <w:tcPr>
                  <w:tcW w:w="458" w:type="dxa"/>
                  <w:tcMar>
                    <w:top w:w="15" w:type="dxa"/>
                    <w:left w:w="15" w:type="dxa"/>
                    <w:bottom w:w="15" w:type="dxa"/>
                    <w:right w:w="15" w:type="dxa"/>
                  </w:tcMar>
                </w:tcPr>
                <w:p w14:paraId="454CE0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280.</w:t>
                  </w:r>
                </w:p>
              </w:tc>
              <w:tc>
                <w:tcPr>
                  <w:tcW w:w="1701" w:type="dxa"/>
                  <w:tcMar>
                    <w:top w:w="15" w:type="dxa"/>
                    <w:left w:w="15" w:type="dxa"/>
                    <w:bottom w:w="15" w:type="dxa"/>
                    <w:right w:w="15" w:type="dxa"/>
                  </w:tcMar>
                </w:tcPr>
                <w:p w14:paraId="31538D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 подлежащих сдаче в доход бюджета (сверхсметные поступления)</w:t>
                  </w:r>
                </w:p>
              </w:tc>
              <w:tc>
                <w:tcPr>
                  <w:tcW w:w="1418" w:type="dxa"/>
                  <w:tcMar>
                    <w:top w:w="15" w:type="dxa"/>
                    <w:left w:w="15" w:type="dxa"/>
                    <w:bottom w:w="15" w:type="dxa"/>
                    <w:right w:w="15" w:type="dxa"/>
                  </w:tcMar>
                </w:tcPr>
                <w:p w14:paraId="6D5568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00A47F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10EEFA9B" w14:textId="77777777" w:rsidTr="00072A2F">
              <w:trPr>
                <w:trHeight w:val="30"/>
              </w:trPr>
              <w:tc>
                <w:tcPr>
                  <w:tcW w:w="458" w:type="dxa"/>
                  <w:tcMar>
                    <w:top w:w="15" w:type="dxa"/>
                    <w:left w:w="15" w:type="dxa"/>
                    <w:bottom w:w="15" w:type="dxa"/>
                    <w:right w:w="15" w:type="dxa"/>
                  </w:tcMar>
                </w:tcPr>
                <w:p w14:paraId="5500FA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281.</w:t>
                  </w:r>
                </w:p>
              </w:tc>
              <w:tc>
                <w:tcPr>
                  <w:tcW w:w="1701" w:type="dxa"/>
                  <w:tcMar>
                    <w:top w:w="15" w:type="dxa"/>
                    <w:left w:w="15" w:type="dxa"/>
                    <w:bottom w:w="15" w:type="dxa"/>
                    <w:right w:w="15" w:type="dxa"/>
                  </w:tcMar>
                </w:tcPr>
                <w:p w14:paraId="218FDC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 кредиторской задолженности, по которым истек срок исковой давности</w:t>
                  </w:r>
                </w:p>
              </w:tc>
              <w:tc>
                <w:tcPr>
                  <w:tcW w:w="1418" w:type="dxa"/>
                  <w:tcMar>
                    <w:top w:w="15" w:type="dxa"/>
                    <w:left w:w="15" w:type="dxa"/>
                    <w:bottom w:w="15" w:type="dxa"/>
                    <w:right w:w="15" w:type="dxa"/>
                  </w:tcMar>
                </w:tcPr>
                <w:p w14:paraId="26FABF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поставщикам и </w:t>
                  </w:r>
                  <w:r w:rsidRPr="00BB45E9">
                    <w:rPr>
                      <w:rFonts w:ascii="Times New Roman" w:hAnsi="Times New Roman" w:cs="Times New Roman"/>
                      <w:sz w:val="24"/>
                      <w:szCs w:val="24"/>
                    </w:rPr>
                    <w:lastRenderedPageBreak/>
                    <w:t>подрядчикам</w:t>
                  </w:r>
                  <w:r w:rsidRPr="00BB45E9">
                    <w:rPr>
                      <w:rFonts w:ascii="Times New Roman" w:hAnsi="Times New Roman" w:cs="Times New Roman"/>
                      <w:sz w:val="24"/>
                      <w:szCs w:val="24"/>
                    </w:rPr>
                    <w:br/>
                    <w:t>3230 Краткосрочная кредиторская задолженность перед стипендиатами</w:t>
                  </w:r>
                  <w:r w:rsidRPr="00BB45E9">
                    <w:rPr>
                      <w:rFonts w:ascii="Times New Roman" w:hAnsi="Times New Roman" w:cs="Times New Roman"/>
                      <w:sz w:val="24"/>
                      <w:szCs w:val="24"/>
                    </w:rPr>
                    <w:br/>
                    <w:t>3240 Краткосрочная кредиторская задолженность перед работниками и прочими подотчетными лицами</w:t>
                  </w:r>
                  <w:r w:rsidRPr="00BB45E9">
                    <w:rPr>
                      <w:rFonts w:ascii="Times New Roman" w:hAnsi="Times New Roman" w:cs="Times New Roman"/>
                      <w:sz w:val="24"/>
                      <w:szCs w:val="24"/>
                    </w:rPr>
                    <w:br/>
                    <w:t>3260 Краткосрочная кредиторская задолженность по аренде</w:t>
                  </w:r>
                  <w:r w:rsidRPr="00BB45E9">
                    <w:rPr>
                      <w:rFonts w:ascii="Times New Roman" w:hAnsi="Times New Roman" w:cs="Times New Roman"/>
                      <w:sz w:val="24"/>
                      <w:szCs w:val="24"/>
                    </w:rPr>
                    <w:br/>
                    <w:t>3270 Прочая краткосрочная кредиторска</w:t>
                  </w:r>
                  <w:r w:rsidRPr="00BB45E9">
                    <w:rPr>
                      <w:rFonts w:ascii="Times New Roman" w:hAnsi="Times New Roman" w:cs="Times New Roman"/>
                      <w:sz w:val="24"/>
                      <w:szCs w:val="24"/>
                    </w:rPr>
                    <w:lastRenderedPageBreak/>
                    <w:t>я задолженность</w:t>
                  </w:r>
                </w:p>
              </w:tc>
              <w:tc>
                <w:tcPr>
                  <w:tcW w:w="1613" w:type="dxa"/>
                  <w:gridSpan w:val="2"/>
                  <w:tcMar>
                    <w:top w:w="15" w:type="dxa"/>
                    <w:left w:w="15" w:type="dxa"/>
                    <w:bottom w:w="15" w:type="dxa"/>
                    <w:right w:w="15" w:type="dxa"/>
                  </w:tcMar>
                </w:tcPr>
                <w:p w14:paraId="7C8838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77AFD4FC" w14:textId="77777777" w:rsidTr="00072A2F">
              <w:trPr>
                <w:trHeight w:val="30"/>
              </w:trPr>
              <w:tc>
                <w:tcPr>
                  <w:tcW w:w="458" w:type="dxa"/>
                  <w:tcMar>
                    <w:top w:w="15" w:type="dxa"/>
                    <w:left w:w="15" w:type="dxa"/>
                    <w:bottom w:w="15" w:type="dxa"/>
                    <w:right w:w="15" w:type="dxa"/>
                  </w:tcMar>
                </w:tcPr>
                <w:p w14:paraId="3B10BD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282.</w:t>
                  </w:r>
                </w:p>
              </w:tc>
              <w:tc>
                <w:tcPr>
                  <w:tcW w:w="1701" w:type="dxa"/>
                  <w:tcMar>
                    <w:top w:w="15" w:type="dxa"/>
                    <w:left w:w="15" w:type="dxa"/>
                    <w:bottom w:w="15" w:type="dxa"/>
                    <w:right w:w="15" w:type="dxa"/>
                  </w:tcMar>
                </w:tcPr>
                <w:p w14:paraId="0C3E57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гонорара композиторам артистам, авторам за выполненные ими работы по договорам и разовым заказам</w:t>
                  </w:r>
                </w:p>
              </w:tc>
              <w:tc>
                <w:tcPr>
                  <w:tcW w:w="1418" w:type="dxa"/>
                  <w:tcMar>
                    <w:top w:w="15" w:type="dxa"/>
                    <w:left w:w="15" w:type="dxa"/>
                    <w:bottom w:w="15" w:type="dxa"/>
                    <w:right w:w="15" w:type="dxa"/>
                  </w:tcMar>
                </w:tcPr>
                <w:p w14:paraId="4EBC4A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2876F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r>
            <w:tr w:rsidR="00DB5D22" w:rsidRPr="00BB45E9" w14:paraId="57B322C1" w14:textId="77777777" w:rsidTr="00072A2F">
              <w:trPr>
                <w:trHeight w:val="30"/>
              </w:trPr>
              <w:tc>
                <w:tcPr>
                  <w:tcW w:w="458" w:type="dxa"/>
                  <w:tcMar>
                    <w:top w:w="15" w:type="dxa"/>
                    <w:left w:w="15" w:type="dxa"/>
                    <w:bottom w:w="15" w:type="dxa"/>
                    <w:right w:w="15" w:type="dxa"/>
                  </w:tcMar>
                </w:tcPr>
                <w:p w14:paraId="2F8AC1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283.</w:t>
                  </w:r>
                </w:p>
              </w:tc>
              <w:tc>
                <w:tcPr>
                  <w:tcW w:w="1701" w:type="dxa"/>
                  <w:tcMar>
                    <w:top w:w="15" w:type="dxa"/>
                    <w:left w:w="15" w:type="dxa"/>
                    <w:bottom w:w="15" w:type="dxa"/>
                    <w:right w:w="15" w:type="dxa"/>
                  </w:tcMar>
                </w:tcPr>
                <w:p w14:paraId="791E0E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вознаграждений (гонораров) сотрудникам-консультантам за услуги</w:t>
                  </w:r>
                </w:p>
              </w:tc>
              <w:tc>
                <w:tcPr>
                  <w:tcW w:w="1418" w:type="dxa"/>
                  <w:tcMar>
                    <w:top w:w="15" w:type="dxa"/>
                    <w:left w:w="15" w:type="dxa"/>
                    <w:bottom w:w="15" w:type="dxa"/>
                    <w:right w:w="15" w:type="dxa"/>
                  </w:tcMar>
                </w:tcPr>
                <w:p w14:paraId="110F12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0A3614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20351305" w14:textId="77777777" w:rsidTr="00072A2F">
              <w:trPr>
                <w:trHeight w:val="30"/>
              </w:trPr>
              <w:tc>
                <w:tcPr>
                  <w:tcW w:w="458" w:type="dxa"/>
                  <w:tcMar>
                    <w:top w:w="15" w:type="dxa"/>
                    <w:left w:w="15" w:type="dxa"/>
                    <w:bottom w:w="15" w:type="dxa"/>
                    <w:right w:w="15" w:type="dxa"/>
                  </w:tcMar>
                </w:tcPr>
                <w:p w14:paraId="0E4921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284.</w:t>
                  </w:r>
                </w:p>
              </w:tc>
              <w:tc>
                <w:tcPr>
                  <w:tcW w:w="1701" w:type="dxa"/>
                  <w:tcMar>
                    <w:top w:w="15" w:type="dxa"/>
                    <w:left w:w="15" w:type="dxa"/>
                    <w:bottom w:w="15" w:type="dxa"/>
                    <w:right w:w="15" w:type="dxa"/>
                  </w:tcMar>
                </w:tcPr>
                <w:p w14:paraId="269AE2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из гонорара (вознаграждений)</w:t>
                  </w:r>
                </w:p>
              </w:tc>
              <w:tc>
                <w:tcPr>
                  <w:tcW w:w="1418" w:type="dxa"/>
                  <w:tcMar>
                    <w:top w:w="15" w:type="dxa"/>
                    <w:left w:w="15" w:type="dxa"/>
                    <w:bottom w:w="15" w:type="dxa"/>
                    <w:right w:w="15" w:type="dxa"/>
                  </w:tcMar>
                </w:tcPr>
                <w:p w14:paraId="1EEEE1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r w:rsidRPr="00BB45E9">
                    <w:rPr>
                      <w:rFonts w:ascii="Times New Roman" w:hAnsi="Times New Roman" w:cs="Times New Roman"/>
                      <w:sz w:val="24"/>
                      <w:szCs w:val="24"/>
                    </w:rPr>
                    <w:br/>
                    <w:t>3241 Краткосрочная кредиторская задолженнос</w:t>
                  </w:r>
                  <w:r w:rsidRPr="00BB45E9">
                    <w:rPr>
                      <w:rFonts w:ascii="Times New Roman" w:hAnsi="Times New Roman" w:cs="Times New Roman"/>
                      <w:sz w:val="24"/>
                      <w:szCs w:val="24"/>
                    </w:rPr>
                    <w:lastRenderedPageBreak/>
                    <w:t>ть работникам по оплате труда</w:t>
                  </w:r>
                </w:p>
              </w:tc>
              <w:tc>
                <w:tcPr>
                  <w:tcW w:w="1613" w:type="dxa"/>
                  <w:gridSpan w:val="2"/>
                  <w:tcMar>
                    <w:top w:w="15" w:type="dxa"/>
                    <w:left w:w="15" w:type="dxa"/>
                    <w:bottom w:w="15" w:type="dxa"/>
                    <w:right w:w="15" w:type="dxa"/>
                  </w:tcMar>
                </w:tcPr>
                <w:p w14:paraId="4D3C5F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3121 Краткосрочная кредиторская задолженность по индивидуальному подоходному налогу</w:t>
                  </w:r>
                </w:p>
              </w:tc>
            </w:tr>
            <w:tr w:rsidR="00DB5D22" w:rsidRPr="00BB45E9" w14:paraId="522B6146" w14:textId="77777777" w:rsidTr="00072A2F">
              <w:trPr>
                <w:trHeight w:val="30"/>
              </w:trPr>
              <w:tc>
                <w:tcPr>
                  <w:tcW w:w="458" w:type="dxa"/>
                  <w:tcMar>
                    <w:top w:w="15" w:type="dxa"/>
                    <w:left w:w="15" w:type="dxa"/>
                    <w:bottom w:w="15" w:type="dxa"/>
                    <w:right w:w="15" w:type="dxa"/>
                  </w:tcMar>
                </w:tcPr>
                <w:p w14:paraId="2F2779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285.</w:t>
                  </w:r>
                </w:p>
              </w:tc>
              <w:tc>
                <w:tcPr>
                  <w:tcW w:w="1701" w:type="dxa"/>
                  <w:tcMar>
                    <w:top w:w="15" w:type="dxa"/>
                    <w:left w:w="15" w:type="dxa"/>
                    <w:bottom w:w="15" w:type="dxa"/>
                    <w:right w:w="15" w:type="dxa"/>
                  </w:tcMar>
                </w:tcPr>
                <w:p w14:paraId="1879EA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пенсионных взносов из вознаграждений (гонораров)</w:t>
                  </w:r>
                </w:p>
              </w:tc>
              <w:tc>
                <w:tcPr>
                  <w:tcW w:w="1418" w:type="dxa"/>
                  <w:tcMar>
                    <w:top w:w="15" w:type="dxa"/>
                    <w:left w:w="15" w:type="dxa"/>
                    <w:bottom w:w="15" w:type="dxa"/>
                    <w:right w:w="15" w:type="dxa"/>
                  </w:tcMar>
                </w:tcPr>
                <w:p w14:paraId="1824F4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5CCD7C6E" w14:textId="7C8C826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56E23772" w14:textId="77777777" w:rsidTr="00072A2F">
              <w:trPr>
                <w:trHeight w:val="30"/>
              </w:trPr>
              <w:tc>
                <w:tcPr>
                  <w:tcW w:w="458" w:type="dxa"/>
                  <w:tcMar>
                    <w:top w:w="15" w:type="dxa"/>
                    <w:left w:w="15" w:type="dxa"/>
                    <w:bottom w:w="15" w:type="dxa"/>
                    <w:right w:w="15" w:type="dxa"/>
                  </w:tcMar>
                </w:tcPr>
                <w:p w14:paraId="653FA8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28</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561ECA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и гонораров</w:t>
                  </w:r>
                </w:p>
              </w:tc>
              <w:tc>
                <w:tcPr>
                  <w:tcW w:w="1418" w:type="dxa"/>
                  <w:tcMar>
                    <w:top w:w="15" w:type="dxa"/>
                    <w:left w:w="15" w:type="dxa"/>
                    <w:bottom w:w="15" w:type="dxa"/>
                    <w:right w:w="15" w:type="dxa"/>
                  </w:tcMar>
                </w:tcPr>
                <w:p w14:paraId="764F1B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r w:rsidRPr="00BB45E9">
                    <w:rPr>
                      <w:rFonts w:ascii="Times New Roman" w:hAnsi="Times New Roman" w:cs="Times New Roman"/>
                      <w:sz w:val="24"/>
                      <w:szCs w:val="24"/>
                    </w:rPr>
                    <w:br/>
                    <w:t xml:space="preserve">3273 Прочая краткосрочная кредиторская </w:t>
                  </w:r>
                  <w:r w:rsidRPr="00BB45E9">
                    <w:rPr>
                      <w:rFonts w:ascii="Times New Roman" w:hAnsi="Times New Roman" w:cs="Times New Roman"/>
                      <w:sz w:val="24"/>
                      <w:szCs w:val="24"/>
                    </w:rPr>
                    <w:lastRenderedPageBreak/>
                    <w:t>задолженность</w:t>
                  </w:r>
                </w:p>
              </w:tc>
              <w:tc>
                <w:tcPr>
                  <w:tcW w:w="1613" w:type="dxa"/>
                  <w:gridSpan w:val="2"/>
                  <w:tcMar>
                    <w:top w:w="15" w:type="dxa"/>
                    <w:left w:w="15" w:type="dxa"/>
                    <w:bottom w:w="15" w:type="dxa"/>
                    <w:right w:w="15" w:type="dxa"/>
                  </w:tcMar>
                </w:tcPr>
                <w:p w14:paraId="53D2BE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48948FE0" w14:textId="77777777" w:rsidTr="00072A2F">
              <w:trPr>
                <w:trHeight w:val="30"/>
              </w:trPr>
              <w:tc>
                <w:tcPr>
                  <w:tcW w:w="458" w:type="dxa"/>
                  <w:tcMar>
                    <w:top w:w="15" w:type="dxa"/>
                    <w:left w:w="15" w:type="dxa"/>
                    <w:bottom w:w="15" w:type="dxa"/>
                    <w:right w:w="15" w:type="dxa"/>
                  </w:tcMar>
                </w:tcPr>
                <w:p w14:paraId="3F75E4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287.</w:t>
                  </w:r>
                </w:p>
              </w:tc>
              <w:tc>
                <w:tcPr>
                  <w:tcW w:w="1701" w:type="dxa"/>
                  <w:tcMar>
                    <w:top w:w="15" w:type="dxa"/>
                    <w:left w:w="15" w:type="dxa"/>
                    <w:bottom w:w="15" w:type="dxa"/>
                    <w:right w:w="15" w:type="dxa"/>
                  </w:tcMar>
                </w:tcPr>
                <w:p w14:paraId="28BFBB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вознаграждений (гонораров) сотрудникам-консультантам</w:t>
                  </w:r>
                </w:p>
              </w:tc>
              <w:tc>
                <w:tcPr>
                  <w:tcW w:w="1418" w:type="dxa"/>
                  <w:tcMar>
                    <w:top w:w="15" w:type="dxa"/>
                    <w:left w:w="15" w:type="dxa"/>
                    <w:bottom w:w="15" w:type="dxa"/>
                    <w:right w:w="15" w:type="dxa"/>
                  </w:tcMar>
                </w:tcPr>
                <w:p w14:paraId="5E92F5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EB36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1061 Специальный счет связанного гранта</w:t>
                  </w:r>
                  <w:r w:rsidRPr="00BB45E9">
                    <w:rPr>
                      <w:rFonts w:ascii="Times New Roman" w:hAnsi="Times New Roman" w:cs="Times New Roman"/>
                      <w:sz w:val="24"/>
                      <w:szCs w:val="24"/>
                    </w:rPr>
                    <w:br/>
                    <w:t>1062 Специальный счет внешнего займа</w:t>
                  </w:r>
                </w:p>
              </w:tc>
            </w:tr>
            <w:tr w:rsidR="00DB5D22" w:rsidRPr="00BB45E9" w14:paraId="0FC79BE9" w14:textId="77777777" w:rsidTr="00072A2F">
              <w:trPr>
                <w:trHeight w:val="30"/>
              </w:trPr>
              <w:tc>
                <w:tcPr>
                  <w:tcW w:w="458" w:type="dxa"/>
                  <w:tcMar>
                    <w:top w:w="15" w:type="dxa"/>
                    <w:left w:w="15" w:type="dxa"/>
                    <w:bottom w:w="15" w:type="dxa"/>
                    <w:right w:w="15" w:type="dxa"/>
                  </w:tcMar>
                </w:tcPr>
                <w:p w14:paraId="066063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288.</w:t>
                  </w:r>
                </w:p>
              </w:tc>
              <w:tc>
                <w:tcPr>
                  <w:tcW w:w="1701" w:type="dxa"/>
                  <w:tcMar>
                    <w:top w:w="15" w:type="dxa"/>
                    <w:left w:w="15" w:type="dxa"/>
                    <w:bottom w:w="15" w:type="dxa"/>
                    <w:right w:w="15" w:type="dxa"/>
                  </w:tcMar>
                </w:tcPr>
                <w:p w14:paraId="3ADFEC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КСН временного размещения денег</w:t>
                  </w:r>
                </w:p>
              </w:tc>
              <w:tc>
                <w:tcPr>
                  <w:tcW w:w="1418" w:type="dxa"/>
                  <w:tcMar>
                    <w:top w:w="15" w:type="dxa"/>
                    <w:left w:w="15" w:type="dxa"/>
                    <w:bottom w:w="15" w:type="dxa"/>
                    <w:right w:w="15" w:type="dxa"/>
                  </w:tcMar>
                </w:tcPr>
                <w:p w14:paraId="3B70BC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1043 КСН временного размещения денег</w:t>
                  </w:r>
                </w:p>
              </w:tc>
              <w:tc>
                <w:tcPr>
                  <w:tcW w:w="1613" w:type="dxa"/>
                  <w:gridSpan w:val="2"/>
                  <w:tcMar>
                    <w:top w:w="15" w:type="dxa"/>
                    <w:left w:w="15" w:type="dxa"/>
                    <w:bottom w:w="15" w:type="dxa"/>
                    <w:right w:w="15" w:type="dxa"/>
                  </w:tcMar>
                </w:tcPr>
                <w:p w14:paraId="6F0E39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r>
            <w:tr w:rsidR="00DB5D22" w:rsidRPr="00BB45E9" w14:paraId="5BE6CFF3" w14:textId="77777777" w:rsidTr="00072A2F">
              <w:trPr>
                <w:trHeight w:val="30"/>
              </w:trPr>
              <w:tc>
                <w:tcPr>
                  <w:tcW w:w="458" w:type="dxa"/>
                  <w:tcMar>
                    <w:top w:w="15" w:type="dxa"/>
                    <w:left w:w="15" w:type="dxa"/>
                    <w:bottom w:w="15" w:type="dxa"/>
                    <w:right w:w="15" w:type="dxa"/>
                  </w:tcMar>
                </w:tcPr>
                <w:p w14:paraId="77B4E9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289.</w:t>
                  </w:r>
                </w:p>
              </w:tc>
              <w:tc>
                <w:tcPr>
                  <w:tcW w:w="1701" w:type="dxa"/>
                  <w:tcMar>
                    <w:top w:w="15" w:type="dxa"/>
                    <w:left w:w="15" w:type="dxa"/>
                    <w:bottom w:w="15" w:type="dxa"/>
                    <w:right w:w="15" w:type="dxa"/>
                  </w:tcMar>
                </w:tcPr>
                <w:p w14:paraId="725E56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остатка сумм на счет дебиторской задолженности</w:t>
                  </w:r>
                </w:p>
              </w:tc>
              <w:tc>
                <w:tcPr>
                  <w:tcW w:w="1418" w:type="dxa"/>
                  <w:tcMar>
                    <w:top w:w="15" w:type="dxa"/>
                    <w:left w:w="15" w:type="dxa"/>
                    <w:bottom w:w="15" w:type="dxa"/>
                    <w:right w:w="15" w:type="dxa"/>
                  </w:tcMar>
                </w:tcPr>
                <w:p w14:paraId="283947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386A2A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678D234B" w14:textId="77777777" w:rsidTr="00072A2F">
              <w:trPr>
                <w:trHeight w:val="30"/>
              </w:trPr>
              <w:tc>
                <w:tcPr>
                  <w:tcW w:w="458" w:type="dxa"/>
                  <w:vMerge w:val="restart"/>
                  <w:tcMar>
                    <w:top w:w="15" w:type="dxa"/>
                    <w:left w:w="15" w:type="dxa"/>
                    <w:bottom w:w="15" w:type="dxa"/>
                    <w:right w:w="15" w:type="dxa"/>
                  </w:tcMar>
                </w:tcPr>
                <w:p w14:paraId="40C48B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290.</w:t>
                  </w:r>
                </w:p>
              </w:tc>
              <w:tc>
                <w:tcPr>
                  <w:tcW w:w="1701" w:type="dxa"/>
                  <w:tcMar>
                    <w:top w:w="15" w:type="dxa"/>
                    <w:left w:w="15" w:type="dxa"/>
                    <w:bottom w:w="15" w:type="dxa"/>
                    <w:right w:w="15" w:type="dxa"/>
                  </w:tcMar>
                </w:tcPr>
                <w:p w14:paraId="4F2E28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зачислению сумм обеспечения уплаты таможенных пошлин, налогов в бюджет</w:t>
                  </w:r>
                </w:p>
              </w:tc>
              <w:tc>
                <w:tcPr>
                  <w:tcW w:w="1418" w:type="dxa"/>
                  <w:tcMar>
                    <w:top w:w="15" w:type="dxa"/>
                    <w:left w:w="15" w:type="dxa"/>
                    <w:bottom w:w="15" w:type="dxa"/>
                    <w:right w:w="15" w:type="dxa"/>
                  </w:tcMar>
                </w:tcPr>
                <w:p w14:paraId="38C68F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347AD6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8D128A9" w14:textId="77777777" w:rsidTr="00072A2F">
              <w:trPr>
                <w:trHeight w:val="30"/>
              </w:trPr>
              <w:tc>
                <w:tcPr>
                  <w:tcW w:w="458" w:type="dxa"/>
                  <w:vMerge/>
                </w:tcPr>
                <w:p w14:paraId="2C8FE02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696B4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w:t>
                  </w:r>
                </w:p>
              </w:tc>
              <w:tc>
                <w:tcPr>
                  <w:tcW w:w="1418" w:type="dxa"/>
                  <w:tcMar>
                    <w:top w:w="15" w:type="dxa"/>
                    <w:left w:w="15" w:type="dxa"/>
                    <w:bottom w:w="15" w:type="dxa"/>
                    <w:right w:w="15" w:type="dxa"/>
                  </w:tcMar>
                </w:tcPr>
                <w:p w14:paraId="7E9749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CF6F2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DB93E7F" w14:textId="77777777" w:rsidTr="00072A2F">
              <w:trPr>
                <w:trHeight w:val="30"/>
              </w:trPr>
              <w:tc>
                <w:tcPr>
                  <w:tcW w:w="458" w:type="dxa"/>
                  <w:tcMar>
                    <w:top w:w="15" w:type="dxa"/>
                    <w:left w:w="15" w:type="dxa"/>
                    <w:bottom w:w="15" w:type="dxa"/>
                    <w:right w:w="15" w:type="dxa"/>
                  </w:tcMar>
                </w:tcPr>
                <w:p w14:paraId="0B11C3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kk-KZ"/>
                    </w:rPr>
                    <w:t>291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8D57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 бюджет суммы обеспечения уплаты таможенных пошлин, налогов в бюджет</w:t>
                  </w:r>
                </w:p>
              </w:tc>
              <w:tc>
                <w:tcPr>
                  <w:tcW w:w="1418" w:type="dxa"/>
                  <w:tcMar>
                    <w:top w:w="15" w:type="dxa"/>
                    <w:left w:w="15" w:type="dxa"/>
                    <w:bottom w:w="15" w:type="dxa"/>
                    <w:right w:w="15" w:type="dxa"/>
                  </w:tcMar>
                </w:tcPr>
                <w:p w14:paraId="2062F9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0191C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1043 КСН временного размещения денег</w:t>
                  </w:r>
                </w:p>
                <w:p w14:paraId="2E76C6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1050 Счет в иностранной валюте</w:t>
                  </w:r>
                </w:p>
              </w:tc>
            </w:tr>
            <w:tr w:rsidR="00DB5D22" w:rsidRPr="00BB45E9" w14:paraId="4344AEB5" w14:textId="77777777" w:rsidTr="00072A2F">
              <w:trPr>
                <w:trHeight w:val="30"/>
              </w:trPr>
              <w:tc>
                <w:tcPr>
                  <w:tcW w:w="458" w:type="dxa"/>
                  <w:tcMar>
                    <w:top w:w="15" w:type="dxa"/>
                    <w:left w:w="15" w:type="dxa"/>
                    <w:bottom w:w="15" w:type="dxa"/>
                    <w:right w:w="15" w:type="dxa"/>
                  </w:tcMar>
                </w:tcPr>
                <w:p w14:paraId="669F58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A22ED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Зачисление на лицевые счета осужденных и следственно-</w:t>
                  </w:r>
                  <w:r w:rsidRPr="00BB45E9">
                    <w:rPr>
                      <w:rFonts w:ascii="Times New Roman" w:hAnsi="Times New Roman" w:cs="Times New Roman"/>
                      <w:sz w:val="24"/>
                      <w:szCs w:val="24"/>
                    </w:rPr>
                    <w:lastRenderedPageBreak/>
                    <w:t>арестованных лиц заработной платы, пенсий, пособий и иных доходов</w:t>
                  </w:r>
                </w:p>
              </w:tc>
              <w:tc>
                <w:tcPr>
                  <w:tcW w:w="1418" w:type="dxa"/>
                  <w:tcMar>
                    <w:top w:w="15" w:type="dxa"/>
                    <w:left w:w="15" w:type="dxa"/>
                    <w:bottom w:w="15" w:type="dxa"/>
                    <w:right w:w="15" w:type="dxa"/>
                  </w:tcMar>
                </w:tcPr>
                <w:p w14:paraId="78FD9E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3273 Прочая краткосрочная кредиторска</w:t>
                  </w:r>
                  <w:r w:rsidRPr="00BB45E9">
                    <w:rPr>
                      <w:rFonts w:ascii="Times New Roman" w:hAnsi="Times New Roman" w:cs="Times New Roman"/>
                      <w:sz w:val="24"/>
                      <w:szCs w:val="24"/>
                    </w:rPr>
                    <w:lastRenderedPageBreak/>
                    <w:t>я задолженность</w:t>
                  </w:r>
                </w:p>
              </w:tc>
              <w:tc>
                <w:tcPr>
                  <w:tcW w:w="1613" w:type="dxa"/>
                  <w:gridSpan w:val="2"/>
                  <w:tcMar>
                    <w:top w:w="15" w:type="dxa"/>
                    <w:left w:w="15" w:type="dxa"/>
                    <w:bottom w:w="15" w:type="dxa"/>
                    <w:right w:w="15" w:type="dxa"/>
                  </w:tcMar>
                </w:tcPr>
                <w:p w14:paraId="34A89A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3271 Краткосрочная кредиторская задолженность </w:t>
                  </w:r>
                  <w:r w:rsidRPr="00BB45E9">
                    <w:rPr>
                      <w:rFonts w:ascii="Times New Roman" w:hAnsi="Times New Roman" w:cs="Times New Roman"/>
                      <w:sz w:val="24"/>
                      <w:szCs w:val="24"/>
                    </w:rPr>
                    <w:lastRenderedPageBreak/>
                    <w:t>по деньгам временного размещения</w:t>
                  </w:r>
                </w:p>
              </w:tc>
            </w:tr>
            <w:tr w:rsidR="00DB5D22" w:rsidRPr="00BB45E9" w14:paraId="2DC14119" w14:textId="77777777" w:rsidTr="00072A2F">
              <w:trPr>
                <w:trHeight w:val="30"/>
              </w:trPr>
              <w:tc>
                <w:tcPr>
                  <w:tcW w:w="458" w:type="dxa"/>
                  <w:tcMar>
                    <w:top w:w="15" w:type="dxa"/>
                    <w:left w:w="15" w:type="dxa"/>
                    <w:bottom w:w="15" w:type="dxa"/>
                    <w:right w:w="15" w:type="dxa"/>
                  </w:tcMar>
                </w:tcPr>
                <w:p w14:paraId="3CEF27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29</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DBCDA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пенсий, пособий и иных доходов осужденных и следственно-арестованных лиц</w:t>
                  </w:r>
                </w:p>
              </w:tc>
              <w:tc>
                <w:tcPr>
                  <w:tcW w:w="1418" w:type="dxa"/>
                  <w:tcMar>
                    <w:top w:w="15" w:type="dxa"/>
                    <w:left w:w="15" w:type="dxa"/>
                    <w:bottom w:w="15" w:type="dxa"/>
                    <w:right w:w="15" w:type="dxa"/>
                  </w:tcMar>
                </w:tcPr>
                <w:p w14:paraId="111765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49A082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1043 КСН временного размещения денег</w:t>
                  </w:r>
                </w:p>
              </w:tc>
            </w:tr>
            <w:tr w:rsidR="00DB5D22" w:rsidRPr="00BB45E9" w14:paraId="34B0700B" w14:textId="77777777" w:rsidTr="00072A2F">
              <w:trPr>
                <w:trHeight w:val="30"/>
              </w:trPr>
              <w:tc>
                <w:tcPr>
                  <w:tcW w:w="458" w:type="dxa"/>
                  <w:tcMar>
                    <w:top w:w="15" w:type="dxa"/>
                    <w:left w:w="15" w:type="dxa"/>
                    <w:bottom w:w="15" w:type="dxa"/>
                    <w:right w:w="15" w:type="dxa"/>
                  </w:tcMar>
                </w:tcPr>
                <w:p w14:paraId="69EB1C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BA95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B53A8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437683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DB5D22" w:rsidRPr="00BB45E9" w14:paraId="6F915E79" w14:textId="77777777" w:rsidTr="00072A2F">
              <w:trPr>
                <w:trHeight w:val="30"/>
              </w:trPr>
              <w:tc>
                <w:tcPr>
                  <w:tcW w:w="458" w:type="dxa"/>
                  <w:tcMar>
                    <w:top w:w="15" w:type="dxa"/>
                    <w:left w:w="15" w:type="dxa"/>
                    <w:bottom w:w="15" w:type="dxa"/>
                    <w:right w:w="15" w:type="dxa"/>
                  </w:tcMar>
                </w:tcPr>
                <w:p w14:paraId="6FC738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8CAA7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страхование гражданско-правовой ответственност</w:t>
                  </w:r>
                  <w:r w:rsidRPr="00BB45E9">
                    <w:rPr>
                      <w:rFonts w:ascii="Times New Roman" w:hAnsi="Times New Roman" w:cs="Times New Roman"/>
                      <w:sz w:val="24"/>
                      <w:szCs w:val="24"/>
                    </w:rPr>
                    <w:lastRenderedPageBreak/>
                    <w:t>и владельцев автотранспортных средств</w:t>
                  </w:r>
                </w:p>
              </w:tc>
              <w:tc>
                <w:tcPr>
                  <w:tcW w:w="1418" w:type="dxa"/>
                  <w:tcMar>
                    <w:top w:w="15" w:type="dxa"/>
                    <w:left w:w="15" w:type="dxa"/>
                    <w:bottom w:w="15" w:type="dxa"/>
                    <w:right w:w="15" w:type="dxa"/>
                  </w:tcMar>
                </w:tcPr>
                <w:p w14:paraId="218F41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3143 Прочая краткосрочная кредиторская задолженность по другим </w:t>
                  </w:r>
                  <w:r w:rsidRPr="00BB45E9">
                    <w:rPr>
                      <w:rFonts w:ascii="Times New Roman" w:hAnsi="Times New Roman" w:cs="Times New Roman"/>
                      <w:sz w:val="24"/>
                      <w:szCs w:val="24"/>
                    </w:rPr>
                    <w:lastRenderedPageBreak/>
                    <w:t>обязательным и добровольным платежам</w:t>
                  </w:r>
                </w:p>
              </w:tc>
              <w:tc>
                <w:tcPr>
                  <w:tcW w:w="1613" w:type="dxa"/>
                  <w:gridSpan w:val="2"/>
                  <w:tcMar>
                    <w:top w:w="15" w:type="dxa"/>
                    <w:left w:w="15" w:type="dxa"/>
                    <w:bottom w:w="15" w:type="dxa"/>
                    <w:right w:w="15" w:type="dxa"/>
                  </w:tcMar>
                </w:tcPr>
                <w:p w14:paraId="0FCE11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1E9025C1" w14:textId="77777777" w:rsidTr="00072A2F">
              <w:trPr>
                <w:trHeight w:val="30"/>
              </w:trPr>
              <w:tc>
                <w:tcPr>
                  <w:tcW w:w="5190" w:type="dxa"/>
                  <w:gridSpan w:val="5"/>
                  <w:tcMar>
                    <w:top w:w="15" w:type="dxa"/>
                    <w:left w:w="15" w:type="dxa"/>
                    <w:bottom w:w="15" w:type="dxa"/>
                    <w:right w:w="15" w:type="dxa"/>
                  </w:tcMar>
                </w:tcPr>
                <w:p w14:paraId="36E2317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3.3. Краткосрочные оценочные и гарантийные обязательства</w:t>
                  </w:r>
                </w:p>
              </w:tc>
            </w:tr>
            <w:tr w:rsidR="00DB5D22" w:rsidRPr="00BB45E9" w14:paraId="5E4AF573" w14:textId="77777777" w:rsidTr="00072A2F">
              <w:trPr>
                <w:trHeight w:val="30"/>
              </w:trPr>
              <w:tc>
                <w:tcPr>
                  <w:tcW w:w="458" w:type="dxa"/>
                  <w:tcMar>
                    <w:top w:w="15" w:type="dxa"/>
                    <w:left w:w="15" w:type="dxa"/>
                    <w:bottom w:w="15" w:type="dxa"/>
                    <w:right w:w="15" w:type="dxa"/>
                  </w:tcMar>
                </w:tcPr>
                <w:p w14:paraId="1B0525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F70BE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оценочного обязательства</w:t>
                  </w:r>
                </w:p>
              </w:tc>
              <w:tc>
                <w:tcPr>
                  <w:tcW w:w="1418" w:type="dxa"/>
                  <w:tcMar>
                    <w:top w:w="15" w:type="dxa"/>
                    <w:left w:w="15" w:type="dxa"/>
                    <w:bottom w:w="15" w:type="dxa"/>
                    <w:right w:w="15" w:type="dxa"/>
                  </w:tcMar>
                </w:tcPr>
                <w:p w14:paraId="135ACE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1DABAE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3310 Краткосрочные оценочные обязательства</w:t>
                  </w:r>
                </w:p>
              </w:tc>
            </w:tr>
            <w:tr w:rsidR="00DB5D22" w:rsidRPr="00BB45E9" w14:paraId="2D4ABD25" w14:textId="77777777" w:rsidTr="00072A2F">
              <w:trPr>
                <w:trHeight w:val="30"/>
              </w:trPr>
              <w:tc>
                <w:tcPr>
                  <w:tcW w:w="458" w:type="dxa"/>
                  <w:tcMar>
                    <w:top w:w="15" w:type="dxa"/>
                    <w:left w:w="15" w:type="dxa"/>
                    <w:bottom w:w="15" w:type="dxa"/>
                    <w:right w:w="15" w:type="dxa"/>
                  </w:tcMar>
                </w:tcPr>
                <w:p w14:paraId="7CB714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297.</w:t>
                  </w:r>
                </w:p>
              </w:tc>
              <w:tc>
                <w:tcPr>
                  <w:tcW w:w="1701" w:type="dxa"/>
                  <w:tcMar>
                    <w:top w:w="15" w:type="dxa"/>
                    <w:left w:w="15" w:type="dxa"/>
                    <w:bottom w:w="15" w:type="dxa"/>
                    <w:right w:w="15" w:type="dxa"/>
                  </w:tcMar>
                </w:tcPr>
                <w:p w14:paraId="1689C1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Аннулирование начисленного резерва по оценочному обязательству</w:t>
                  </w:r>
                </w:p>
              </w:tc>
              <w:tc>
                <w:tcPr>
                  <w:tcW w:w="1418" w:type="dxa"/>
                  <w:tcMar>
                    <w:top w:w="15" w:type="dxa"/>
                    <w:left w:w="15" w:type="dxa"/>
                    <w:bottom w:w="15" w:type="dxa"/>
                    <w:right w:w="15" w:type="dxa"/>
                  </w:tcMar>
                </w:tcPr>
                <w:p w14:paraId="3DCFE4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6B8375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r>
            <w:tr w:rsidR="00DB5D22" w:rsidRPr="00BB45E9" w14:paraId="29AEBEE7" w14:textId="77777777" w:rsidTr="00072A2F">
              <w:trPr>
                <w:trHeight w:val="30"/>
              </w:trPr>
              <w:tc>
                <w:tcPr>
                  <w:tcW w:w="458" w:type="dxa"/>
                  <w:tcMar>
                    <w:top w:w="15" w:type="dxa"/>
                    <w:left w:w="15" w:type="dxa"/>
                    <w:bottom w:w="15" w:type="dxa"/>
                    <w:right w:w="15" w:type="dxa"/>
                  </w:tcMar>
                </w:tcPr>
                <w:p w14:paraId="27470A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B6BF8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оценочных обязательств</w:t>
                  </w:r>
                </w:p>
              </w:tc>
              <w:tc>
                <w:tcPr>
                  <w:tcW w:w="1418" w:type="dxa"/>
                  <w:tcMar>
                    <w:top w:w="15" w:type="dxa"/>
                    <w:left w:w="15" w:type="dxa"/>
                    <w:bottom w:w="15" w:type="dxa"/>
                    <w:right w:w="15" w:type="dxa"/>
                  </w:tcMar>
                </w:tcPr>
                <w:p w14:paraId="28213C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1E2918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p>
              </w:tc>
            </w:tr>
            <w:tr w:rsidR="00DB5D22" w:rsidRPr="00BB45E9" w14:paraId="6189F535" w14:textId="77777777" w:rsidTr="00072A2F">
              <w:trPr>
                <w:trHeight w:val="30"/>
              </w:trPr>
              <w:tc>
                <w:tcPr>
                  <w:tcW w:w="458" w:type="dxa"/>
                  <w:tcMar>
                    <w:top w:w="15" w:type="dxa"/>
                    <w:left w:w="15" w:type="dxa"/>
                    <w:bottom w:w="15" w:type="dxa"/>
                    <w:right w:w="15" w:type="dxa"/>
                  </w:tcMar>
                </w:tcPr>
                <w:p w14:paraId="2FDE66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29</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204B5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по гарантийным обязательствам</w:t>
                  </w:r>
                </w:p>
              </w:tc>
              <w:tc>
                <w:tcPr>
                  <w:tcW w:w="1418" w:type="dxa"/>
                  <w:tcMar>
                    <w:top w:w="15" w:type="dxa"/>
                    <w:left w:w="15" w:type="dxa"/>
                    <w:bottom w:w="15" w:type="dxa"/>
                    <w:right w:w="15" w:type="dxa"/>
                  </w:tcMar>
                </w:tcPr>
                <w:p w14:paraId="09BDA2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4B10E0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3320 Краткосрочные гарантийные обязательства</w:t>
                  </w:r>
                </w:p>
              </w:tc>
            </w:tr>
            <w:tr w:rsidR="00DB5D22" w:rsidRPr="00BB45E9" w14:paraId="45B85AF0" w14:textId="77777777" w:rsidTr="00072A2F">
              <w:trPr>
                <w:trHeight w:val="30"/>
              </w:trPr>
              <w:tc>
                <w:tcPr>
                  <w:tcW w:w="5190" w:type="dxa"/>
                  <w:gridSpan w:val="5"/>
                  <w:tcMar>
                    <w:top w:w="15" w:type="dxa"/>
                    <w:left w:w="15" w:type="dxa"/>
                    <w:bottom w:w="15" w:type="dxa"/>
                    <w:right w:w="15" w:type="dxa"/>
                  </w:tcMar>
                </w:tcPr>
                <w:p w14:paraId="0490E54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3.4. Прочие краткосрочные обязательства</w:t>
                  </w:r>
                </w:p>
              </w:tc>
            </w:tr>
            <w:tr w:rsidR="00DB5D22" w:rsidRPr="00BB45E9" w14:paraId="777EAA7C" w14:textId="77777777" w:rsidTr="00072A2F">
              <w:trPr>
                <w:trHeight w:val="30"/>
              </w:trPr>
              <w:tc>
                <w:tcPr>
                  <w:tcW w:w="458" w:type="dxa"/>
                  <w:tcMar>
                    <w:top w:w="15" w:type="dxa"/>
                    <w:left w:w="15" w:type="dxa"/>
                    <w:bottom w:w="15" w:type="dxa"/>
                    <w:right w:w="15" w:type="dxa"/>
                  </w:tcMar>
                </w:tcPr>
                <w:p w14:paraId="4C857E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300.</w:t>
                  </w:r>
                </w:p>
              </w:tc>
              <w:tc>
                <w:tcPr>
                  <w:tcW w:w="1701" w:type="dxa"/>
                  <w:tcMar>
                    <w:top w:w="15" w:type="dxa"/>
                    <w:left w:w="15" w:type="dxa"/>
                    <w:bottom w:w="15" w:type="dxa"/>
                    <w:right w:w="15" w:type="dxa"/>
                  </w:tcMar>
                </w:tcPr>
                <w:p w14:paraId="38653C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авансов в счет выполненных работ и оказанных услуг</w:t>
                  </w:r>
                </w:p>
              </w:tc>
              <w:tc>
                <w:tcPr>
                  <w:tcW w:w="1418" w:type="dxa"/>
                  <w:tcMar>
                    <w:top w:w="15" w:type="dxa"/>
                    <w:left w:w="15" w:type="dxa"/>
                    <w:bottom w:w="15" w:type="dxa"/>
                    <w:right w:w="15" w:type="dxa"/>
                  </w:tcMar>
                </w:tcPr>
                <w:p w14:paraId="1EC342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43D257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3410 Краткосрочные авансы полученные</w:t>
                  </w:r>
                </w:p>
              </w:tc>
            </w:tr>
            <w:tr w:rsidR="00DB5D22" w:rsidRPr="00BB45E9" w14:paraId="364B556C" w14:textId="77777777" w:rsidTr="00072A2F">
              <w:trPr>
                <w:trHeight w:val="30"/>
              </w:trPr>
              <w:tc>
                <w:tcPr>
                  <w:tcW w:w="458" w:type="dxa"/>
                  <w:tcMar>
                    <w:top w:w="15" w:type="dxa"/>
                    <w:left w:w="15" w:type="dxa"/>
                    <w:bottom w:w="15" w:type="dxa"/>
                    <w:right w:w="15" w:type="dxa"/>
                  </w:tcMar>
                </w:tcPr>
                <w:p w14:paraId="515F49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F94FB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ранее полученного аванса</w:t>
                  </w:r>
                </w:p>
              </w:tc>
              <w:tc>
                <w:tcPr>
                  <w:tcW w:w="1418" w:type="dxa"/>
                  <w:tcMar>
                    <w:top w:w="15" w:type="dxa"/>
                    <w:left w:w="15" w:type="dxa"/>
                    <w:bottom w:w="15" w:type="dxa"/>
                    <w:right w:w="15" w:type="dxa"/>
                  </w:tcMar>
                </w:tcPr>
                <w:p w14:paraId="21849C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77669A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568D3C39" w14:textId="77777777" w:rsidTr="00072A2F">
              <w:trPr>
                <w:trHeight w:val="30"/>
              </w:trPr>
              <w:tc>
                <w:tcPr>
                  <w:tcW w:w="458" w:type="dxa"/>
                  <w:tcMar>
                    <w:top w:w="15" w:type="dxa"/>
                    <w:left w:w="15" w:type="dxa"/>
                    <w:bottom w:w="15" w:type="dxa"/>
                    <w:right w:w="15" w:type="dxa"/>
                  </w:tcMar>
                </w:tcPr>
                <w:p w14:paraId="0318E7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30</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6D7131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неиспользованной суммы аванса</w:t>
                  </w:r>
                </w:p>
              </w:tc>
              <w:tc>
                <w:tcPr>
                  <w:tcW w:w="1418" w:type="dxa"/>
                  <w:tcMar>
                    <w:top w:w="15" w:type="dxa"/>
                    <w:left w:w="15" w:type="dxa"/>
                    <w:bottom w:w="15" w:type="dxa"/>
                    <w:right w:w="15" w:type="dxa"/>
                  </w:tcMar>
                </w:tcPr>
                <w:p w14:paraId="2A7A78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377675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1CE97CCB" w14:textId="77777777" w:rsidTr="00072A2F">
              <w:trPr>
                <w:trHeight w:val="30"/>
              </w:trPr>
              <w:tc>
                <w:tcPr>
                  <w:tcW w:w="5190" w:type="dxa"/>
                  <w:gridSpan w:val="5"/>
                  <w:tcMar>
                    <w:top w:w="15" w:type="dxa"/>
                    <w:left w:w="15" w:type="dxa"/>
                    <w:bottom w:w="15" w:type="dxa"/>
                    <w:right w:w="15" w:type="dxa"/>
                  </w:tcMar>
                </w:tcPr>
                <w:p w14:paraId="034C306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4. Корреспонденции по долгосрочным обязательствам</w:t>
                  </w:r>
                </w:p>
              </w:tc>
            </w:tr>
            <w:tr w:rsidR="00DB5D22" w:rsidRPr="00BB45E9" w14:paraId="796304EE" w14:textId="77777777" w:rsidTr="00072A2F">
              <w:trPr>
                <w:trHeight w:val="30"/>
              </w:trPr>
              <w:tc>
                <w:tcPr>
                  <w:tcW w:w="5190" w:type="dxa"/>
                  <w:gridSpan w:val="5"/>
                  <w:tcMar>
                    <w:top w:w="15" w:type="dxa"/>
                    <w:left w:w="15" w:type="dxa"/>
                    <w:bottom w:w="15" w:type="dxa"/>
                    <w:right w:w="15" w:type="dxa"/>
                  </w:tcMar>
                </w:tcPr>
                <w:p w14:paraId="4465330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 Долгосрочная кредиторская задолженность</w:t>
                  </w:r>
                </w:p>
              </w:tc>
            </w:tr>
            <w:tr w:rsidR="00DB5D22" w:rsidRPr="00BB45E9" w14:paraId="17582D3D" w14:textId="77777777" w:rsidTr="00072A2F">
              <w:trPr>
                <w:trHeight w:val="30"/>
              </w:trPr>
              <w:tc>
                <w:tcPr>
                  <w:tcW w:w="5190" w:type="dxa"/>
                  <w:gridSpan w:val="5"/>
                  <w:tcMar>
                    <w:top w:w="15" w:type="dxa"/>
                    <w:left w:w="15" w:type="dxa"/>
                    <w:bottom w:w="15" w:type="dxa"/>
                    <w:right w:w="15" w:type="dxa"/>
                  </w:tcMar>
                </w:tcPr>
                <w:p w14:paraId="66C10E8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4.1.1. Долгосрочная кредиторская задолженность поставщикам и подрядчикам</w:t>
                  </w:r>
                </w:p>
              </w:tc>
            </w:tr>
            <w:tr w:rsidR="00DB5D22" w:rsidRPr="00BB45E9" w14:paraId="257DC5A4" w14:textId="77777777" w:rsidTr="00072A2F">
              <w:trPr>
                <w:trHeight w:val="30"/>
              </w:trPr>
              <w:tc>
                <w:tcPr>
                  <w:tcW w:w="458" w:type="dxa"/>
                  <w:vMerge w:val="restart"/>
                  <w:tcMar>
                    <w:top w:w="15" w:type="dxa"/>
                    <w:left w:w="15" w:type="dxa"/>
                    <w:bottom w:w="15" w:type="dxa"/>
                    <w:right w:w="15" w:type="dxa"/>
                  </w:tcMar>
                </w:tcPr>
                <w:p w14:paraId="2CCC33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0EE49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долгосрочных активов с рассрочкой оплаты более года</w:t>
                  </w:r>
                </w:p>
              </w:tc>
              <w:tc>
                <w:tcPr>
                  <w:tcW w:w="1418" w:type="dxa"/>
                  <w:tcMar>
                    <w:top w:w="15" w:type="dxa"/>
                    <w:left w:w="15" w:type="dxa"/>
                    <w:bottom w:w="15" w:type="dxa"/>
                    <w:right w:w="15" w:type="dxa"/>
                  </w:tcMar>
                </w:tcPr>
                <w:p w14:paraId="407FDD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453FF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4110 Долгосрочная кредиторская задолженность поставщикам и подрядчикам</w:t>
                  </w:r>
                </w:p>
              </w:tc>
            </w:tr>
            <w:tr w:rsidR="00DB5D22" w:rsidRPr="00BB45E9" w14:paraId="2CDF34B6" w14:textId="77777777" w:rsidTr="00072A2F">
              <w:trPr>
                <w:trHeight w:val="30"/>
              </w:trPr>
              <w:tc>
                <w:tcPr>
                  <w:tcW w:w="458" w:type="dxa"/>
                  <w:vMerge/>
                </w:tcPr>
                <w:p w14:paraId="6513ECE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737E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за рассрочку платежа</w:t>
                  </w:r>
                </w:p>
              </w:tc>
              <w:tc>
                <w:tcPr>
                  <w:tcW w:w="1418" w:type="dxa"/>
                  <w:tcMar>
                    <w:top w:w="15" w:type="dxa"/>
                    <w:left w:w="15" w:type="dxa"/>
                    <w:bottom w:w="15" w:type="dxa"/>
                    <w:right w:w="15" w:type="dxa"/>
                  </w:tcMar>
                </w:tcPr>
                <w:p w14:paraId="11D483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20C47C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4110 Долгосрочная кредиторская задолженность поставщикам и подрядчикам</w:t>
                  </w:r>
                </w:p>
              </w:tc>
            </w:tr>
            <w:tr w:rsidR="00DB5D22" w:rsidRPr="00BB45E9" w14:paraId="3A1D2C8D" w14:textId="77777777" w:rsidTr="00072A2F">
              <w:trPr>
                <w:trHeight w:val="30"/>
              </w:trPr>
              <w:tc>
                <w:tcPr>
                  <w:tcW w:w="5190" w:type="dxa"/>
                  <w:gridSpan w:val="5"/>
                  <w:tcMar>
                    <w:top w:w="15" w:type="dxa"/>
                    <w:left w:w="15" w:type="dxa"/>
                    <w:bottom w:w="15" w:type="dxa"/>
                    <w:right w:w="15" w:type="dxa"/>
                  </w:tcMar>
                </w:tcPr>
                <w:p w14:paraId="09F5E9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4.1.2. Долгосрочная кредиторская задолженность по аренде</w:t>
                  </w:r>
                </w:p>
              </w:tc>
            </w:tr>
            <w:tr w:rsidR="00DB5D22" w:rsidRPr="00BB45E9" w14:paraId="7D391113" w14:textId="77777777" w:rsidTr="00072A2F">
              <w:trPr>
                <w:trHeight w:val="30"/>
              </w:trPr>
              <w:tc>
                <w:tcPr>
                  <w:tcW w:w="458" w:type="dxa"/>
                  <w:vMerge w:val="restart"/>
                  <w:tcMar>
                    <w:top w:w="15" w:type="dxa"/>
                    <w:left w:w="15" w:type="dxa"/>
                    <w:bottom w:w="15" w:type="dxa"/>
                    <w:right w:w="15" w:type="dxa"/>
                  </w:tcMar>
                </w:tcPr>
                <w:p w14:paraId="0C430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30</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19101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имущества в финансовую аренду</w:t>
                  </w:r>
                </w:p>
              </w:tc>
              <w:tc>
                <w:tcPr>
                  <w:tcW w:w="1418" w:type="dxa"/>
                  <w:tcMar>
                    <w:top w:w="15" w:type="dxa"/>
                    <w:left w:w="15" w:type="dxa"/>
                    <w:bottom w:w="15" w:type="dxa"/>
                    <w:right w:w="15" w:type="dxa"/>
                  </w:tcMar>
                </w:tcPr>
                <w:p w14:paraId="32E12F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3EEDA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4120 Долгосрочная кредиторская задолженность по аренде</w:t>
                  </w:r>
                </w:p>
              </w:tc>
            </w:tr>
            <w:tr w:rsidR="00DB5D22" w:rsidRPr="00BB45E9" w14:paraId="7E5EE22F" w14:textId="77777777" w:rsidTr="00072A2F">
              <w:trPr>
                <w:trHeight w:val="30"/>
              </w:trPr>
              <w:tc>
                <w:tcPr>
                  <w:tcW w:w="458" w:type="dxa"/>
                  <w:vMerge/>
                </w:tcPr>
                <w:p w14:paraId="1150F35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993FB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текущую часть долгосрочного арендного обязательства</w:t>
                  </w:r>
                </w:p>
              </w:tc>
              <w:tc>
                <w:tcPr>
                  <w:tcW w:w="1418" w:type="dxa"/>
                  <w:tcMar>
                    <w:top w:w="15" w:type="dxa"/>
                    <w:left w:w="15" w:type="dxa"/>
                    <w:bottom w:w="15" w:type="dxa"/>
                    <w:right w:w="15" w:type="dxa"/>
                  </w:tcMar>
                </w:tcPr>
                <w:p w14:paraId="6D36F9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4120 Долгосрочная кредиторская задолженность по аренде</w:t>
                  </w:r>
                </w:p>
              </w:tc>
              <w:tc>
                <w:tcPr>
                  <w:tcW w:w="1613" w:type="dxa"/>
                  <w:gridSpan w:val="2"/>
                  <w:tcMar>
                    <w:top w:w="15" w:type="dxa"/>
                    <w:left w:w="15" w:type="dxa"/>
                    <w:bottom w:w="15" w:type="dxa"/>
                    <w:right w:w="15" w:type="dxa"/>
                  </w:tcMar>
                </w:tcPr>
                <w:p w14:paraId="710596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r>
            <w:tr w:rsidR="00DB5D22" w:rsidRPr="00BB45E9" w14:paraId="390285F2" w14:textId="77777777" w:rsidTr="00072A2F">
              <w:trPr>
                <w:trHeight w:val="30"/>
              </w:trPr>
              <w:tc>
                <w:tcPr>
                  <w:tcW w:w="458" w:type="dxa"/>
                  <w:tcMar>
                    <w:top w:w="15" w:type="dxa"/>
                    <w:left w:w="15" w:type="dxa"/>
                    <w:bottom w:w="15" w:type="dxa"/>
                    <w:right w:w="15" w:type="dxa"/>
                  </w:tcMar>
                </w:tcPr>
                <w:p w14:paraId="19181A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CCE38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финансовой аренде</w:t>
                  </w:r>
                </w:p>
              </w:tc>
              <w:tc>
                <w:tcPr>
                  <w:tcW w:w="1418" w:type="dxa"/>
                  <w:tcMar>
                    <w:top w:w="15" w:type="dxa"/>
                    <w:left w:w="15" w:type="dxa"/>
                    <w:bottom w:w="15" w:type="dxa"/>
                    <w:right w:w="15" w:type="dxa"/>
                  </w:tcMar>
                </w:tcPr>
                <w:p w14:paraId="1E5607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656D9B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r>
            <w:tr w:rsidR="00DB5D22" w:rsidRPr="00BB45E9" w14:paraId="67385C88" w14:textId="77777777" w:rsidTr="00072A2F">
              <w:trPr>
                <w:trHeight w:val="30"/>
              </w:trPr>
              <w:tc>
                <w:tcPr>
                  <w:tcW w:w="458" w:type="dxa"/>
                  <w:tcMar>
                    <w:top w:w="15" w:type="dxa"/>
                    <w:left w:w="15" w:type="dxa"/>
                    <w:bottom w:w="15" w:type="dxa"/>
                    <w:right w:w="15" w:type="dxa"/>
                  </w:tcMar>
                </w:tcPr>
                <w:p w14:paraId="30D962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1E9209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обязательства по финансовой аренде</w:t>
                  </w:r>
                </w:p>
              </w:tc>
              <w:tc>
                <w:tcPr>
                  <w:tcW w:w="1418" w:type="dxa"/>
                  <w:tcMar>
                    <w:top w:w="15" w:type="dxa"/>
                    <w:left w:w="15" w:type="dxa"/>
                    <w:bottom w:w="15" w:type="dxa"/>
                    <w:right w:w="15" w:type="dxa"/>
                  </w:tcMar>
                </w:tcPr>
                <w:p w14:paraId="638DAD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4D58EA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p>
              </w:tc>
            </w:tr>
            <w:tr w:rsidR="00DB5D22" w:rsidRPr="00BB45E9" w14:paraId="0C67A1FD" w14:textId="77777777" w:rsidTr="00072A2F">
              <w:trPr>
                <w:trHeight w:val="30"/>
              </w:trPr>
              <w:tc>
                <w:tcPr>
                  <w:tcW w:w="458" w:type="dxa"/>
                  <w:tcMar>
                    <w:top w:w="15" w:type="dxa"/>
                    <w:left w:w="15" w:type="dxa"/>
                    <w:bottom w:w="15" w:type="dxa"/>
                    <w:right w:w="15" w:type="dxa"/>
                  </w:tcMar>
                </w:tcPr>
                <w:p w14:paraId="7842CB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30</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5890E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вознаграждения</w:t>
                  </w:r>
                </w:p>
              </w:tc>
              <w:tc>
                <w:tcPr>
                  <w:tcW w:w="1418" w:type="dxa"/>
                  <w:tcMar>
                    <w:top w:w="15" w:type="dxa"/>
                    <w:left w:w="15" w:type="dxa"/>
                    <w:bottom w:w="15" w:type="dxa"/>
                    <w:right w:w="15" w:type="dxa"/>
                  </w:tcMar>
                </w:tcPr>
                <w:p w14:paraId="660AFD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4EA78A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C9D3542" w14:textId="77777777" w:rsidTr="00072A2F">
              <w:trPr>
                <w:trHeight w:val="30"/>
              </w:trPr>
              <w:tc>
                <w:tcPr>
                  <w:tcW w:w="5190" w:type="dxa"/>
                  <w:gridSpan w:val="5"/>
                  <w:tcMar>
                    <w:top w:w="15" w:type="dxa"/>
                    <w:left w:w="15" w:type="dxa"/>
                    <w:bottom w:w="15" w:type="dxa"/>
                    <w:right w:w="15" w:type="dxa"/>
                  </w:tcMar>
                </w:tcPr>
                <w:p w14:paraId="7EBE202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4.2. Долгосрочные оценочные и гарантийные</w:t>
                  </w:r>
                </w:p>
                <w:p w14:paraId="5EE46FA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обязательства</w:t>
                  </w:r>
                </w:p>
              </w:tc>
            </w:tr>
            <w:tr w:rsidR="00DB5D22" w:rsidRPr="00BB45E9" w14:paraId="58E2CAEB" w14:textId="77777777" w:rsidTr="00072A2F">
              <w:trPr>
                <w:trHeight w:val="30"/>
              </w:trPr>
              <w:tc>
                <w:tcPr>
                  <w:tcW w:w="458" w:type="dxa"/>
                  <w:tcMar>
                    <w:top w:w="15" w:type="dxa"/>
                    <w:left w:w="15" w:type="dxa"/>
                    <w:bottom w:w="15" w:type="dxa"/>
                    <w:right w:w="15" w:type="dxa"/>
                  </w:tcMar>
                </w:tcPr>
                <w:p w14:paraId="361117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30</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8ACDF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долгосрочного оценочного обязательства</w:t>
                  </w:r>
                </w:p>
              </w:tc>
              <w:tc>
                <w:tcPr>
                  <w:tcW w:w="1418" w:type="dxa"/>
                  <w:tcMar>
                    <w:top w:w="15" w:type="dxa"/>
                    <w:left w:w="15" w:type="dxa"/>
                    <w:bottom w:w="15" w:type="dxa"/>
                    <w:right w:w="15" w:type="dxa"/>
                  </w:tcMar>
                </w:tcPr>
                <w:p w14:paraId="2B1946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03AE82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4210 Долгосрочные оценочные обязательства</w:t>
                  </w:r>
                </w:p>
              </w:tc>
            </w:tr>
            <w:tr w:rsidR="00DB5D22" w:rsidRPr="00BB45E9" w14:paraId="337EA1E2" w14:textId="77777777" w:rsidTr="00072A2F">
              <w:trPr>
                <w:trHeight w:val="30"/>
              </w:trPr>
              <w:tc>
                <w:tcPr>
                  <w:tcW w:w="458" w:type="dxa"/>
                  <w:tcMar>
                    <w:top w:w="15" w:type="dxa"/>
                    <w:left w:w="15" w:type="dxa"/>
                    <w:bottom w:w="15" w:type="dxa"/>
                    <w:right w:w="15" w:type="dxa"/>
                  </w:tcMar>
                </w:tcPr>
                <w:p w14:paraId="0F8F72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30</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D15B2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долгосрочного оценочного обязательства</w:t>
                  </w:r>
                </w:p>
              </w:tc>
              <w:tc>
                <w:tcPr>
                  <w:tcW w:w="1418" w:type="dxa"/>
                  <w:tcMar>
                    <w:top w:w="15" w:type="dxa"/>
                    <w:left w:w="15" w:type="dxa"/>
                    <w:bottom w:w="15" w:type="dxa"/>
                    <w:right w:w="15" w:type="dxa"/>
                  </w:tcMar>
                </w:tcPr>
                <w:p w14:paraId="146842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4210 Долгосрочные оценочные обязательства</w:t>
                  </w:r>
                </w:p>
              </w:tc>
              <w:tc>
                <w:tcPr>
                  <w:tcW w:w="1613" w:type="dxa"/>
                  <w:gridSpan w:val="2"/>
                  <w:tcMar>
                    <w:top w:w="15" w:type="dxa"/>
                    <w:left w:w="15" w:type="dxa"/>
                    <w:bottom w:w="15" w:type="dxa"/>
                    <w:right w:w="15" w:type="dxa"/>
                  </w:tcMar>
                </w:tcPr>
                <w:p w14:paraId="7EB9A8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03605EA" w14:textId="77777777" w:rsidTr="00072A2F">
              <w:trPr>
                <w:trHeight w:val="30"/>
              </w:trPr>
              <w:tc>
                <w:tcPr>
                  <w:tcW w:w="5190" w:type="dxa"/>
                  <w:gridSpan w:val="5"/>
                  <w:tcMar>
                    <w:top w:w="15" w:type="dxa"/>
                    <w:left w:w="15" w:type="dxa"/>
                    <w:bottom w:w="15" w:type="dxa"/>
                    <w:right w:w="15" w:type="dxa"/>
                  </w:tcMar>
                </w:tcPr>
                <w:p w14:paraId="1C15179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5. Корреспонденции счетов по чистым активам/капиталу</w:t>
                  </w:r>
                </w:p>
              </w:tc>
            </w:tr>
            <w:tr w:rsidR="00DB5D22" w:rsidRPr="00BB45E9" w14:paraId="55BBBCE6" w14:textId="77777777" w:rsidTr="00072A2F">
              <w:trPr>
                <w:trHeight w:val="30"/>
              </w:trPr>
              <w:tc>
                <w:tcPr>
                  <w:tcW w:w="5190" w:type="dxa"/>
                  <w:gridSpan w:val="5"/>
                  <w:tcMar>
                    <w:top w:w="15" w:type="dxa"/>
                    <w:left w:w="15" w:type="dxa"/>
                    <w:bottom w:w="15" w:type="dxa"/>
                    <w:right w:w="15" w:type="dxa"/>
                  </w:tcMar>
                </w:tcPr>
                <w:p w14:paraId="638DE5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5.1. Финансирование</w:t>
                  </w:r>
                </w:p>
              </w:tc>
            </w:tr>
            <w:tr w:rsidR="00DB5D22" w:rsidRPr="00BB45E9" w14:paraId="2E5CEAAF" w14:textId="77777777" w:rsidTr="00072A2F">
              <w:trPr>
                <w:trHeight w:val="30"/>
              </w:trPr>
              <w:tc>
                <w:tcPr>
                  <w:tcW w:w="5190" w:type="dxa"/>
                  <w:gridSpan w:val="5"/>
                  <w:tcMar>
                    <w:top w:w="15" w:type="dxa"/>
                    <w:left w:w="15" w:type="dxa"/>
                    <w:bottom w:w="15" w:type="dxa"/>
                    <w:right w:w="15" w:type="dxa"/>
                  </w:tcMar>
                </w:tcPr>
                <w:p w14:paraId="1E4A95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5.1.1. Поступление и использование финансирования на капитальные вложения</w:t>
                  </w:r>
                </w:p>
              </w:tc>
            </w:tr>
            <w:tr w:rsidR="00DB5D22" w:rsidRPr="00BB45E9" w14:paraId="7D1E2732" w14:textId="77777777" w:rsidTr="00072A2F">
              <w:trPr>
                <w:trHeight w:val="30"/>
              </w:trPr>
              <w:tc>
                <w:tcPr>
                  <w:tcW w:w="458" w:type="dxa"/>
                  <w:tcMar>
                    <w:top w:w="15" w:type="dxa"/>
                    <w:left w:w="15" w:type="dxa"/>
                    <w:bottom w:w="15" w:type="dxa"/>
                    <w:right w:w="15" w:type="dxa"/>
                  </w:tcMar>
                </w:tcPr>
                <w:p w14:paraId="3DA417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0.</w:t>
                  </w:r>
                </w:p>
              </w:tc>
              <w:tc>
                <w:tcPr>
                  <w:tcW w:w="1701" w:type="dxa"/>
                  <w:tcMar>
                    <w:top w:w="15" w:type="dxa"/>
                    <w:left w:w="15" w:type="dxa"/>
                    <w:bottom w:w="15" w:type="dxa"/>
                    <w:right w:w="15" w:type="dxa"/>
                  </w:tcMar>
                </w:tcPr>
                <w:p w14:paraId="5B23F1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из бюджета финансирования на капитальные вложения</w:t>
                  </w:r>
                </w:p>
              </w:tc>
              <w:tc>
                <w:tcPr>
                  <w:tcW w:w="1418" w:type="dxa"/>
                  <w:tcMar>
                    <w:top w:w="15" w:type="dxa"/>
                    <w:left w:w="15" w:type="dxa"/>
                    <w:bottom w:w="15" w:type="dxa"/>
                    <w:right w:w="15" w:type="dxa"/>
                  </w:tcMar>
                </w:tcPr>
                <w:p w14:paraId="0CFBCA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1082 Плановые назначения на принятие обязательств по капитальным </w:t>
                  </w:r>
                  <w:r w:rsidRPr="00BB45E9">
                    <w:rPr>
                      <w:rFonts w:ascii="Times New Roman" w:hAnsi="Times New Roman" w:cs="Times New Roman"/>
                      <w:sz w:val="24"/>
                      <w:szCs w:val="24"/>
                    </w:rPr>
                    <w:lastRenderedPageBreak/>
                    <w:t>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3286EC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6020 Доходы от финансирования капитальных вложений</w:t>
                  </w:r>
                </w:p>
              </w:tc>
            </w:tr>
            <w:tr w:rsidR="00DB5D22" w:rsidRPr="00BB45E9" w14:paraId="147C9A7A" w14:textId="77777777" w:rsidTr="00072A2F">
              <w:trPr>
                <w:trHeight w:val="30"/>
              </w:trPr>
              <w:tc>
                <w:tcPr>
                  <w:tcW w:w="458" w:type="dxa"/>
                  <w:tcMar>
                    <w:top w:w="15" w:type="dxa"/>
                    <w:left w:w="15" w:type="dxa"/>
                    <w:bottom w:w="15" w:type="dxa"/>
                    <w:right w:w="15" w:type="dxa"/>
                  </w:tcMar>
                </w:tcPr>
                <w:p w14:paraId="08D2AE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31</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58183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24ABC1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6C3A52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40CD5564" w14:textId="77777777" w:rsidTr="00072A2F">
              <w:trPr>
                <w:trHeight w:val="30"/>
              </w:trPr>
              <w:tc>
                <w:tcPr>
                  <w:tcW w:w="458" w:type="dxa"/>
                  <w:tcMar>
                    <w:top w:w="15" w:type="dxa"/>
                    <w:left w:w="15" w:type="dxa"/>
                    <w:bottom w:w="15" w:type="dxa"/>
                    <w:right w:w="15" w:type="dxa"/>
                  </w:tcMar>
                </w:tcPr>
                <w:p w14:paraId="0B3EEC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7F07F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Закрытие плановых назначений на принятие обязательств по капитальным вложениям в </w:t>
                  </w:r>
                  <w:r w:rsidRPr="00BB45E9">
                    <w:rPr>
                      <w:rFonts w:ascii="Times New Roman" w:hAnsi="Times New Roman" w:cs="Times New Roman"/>
                      <w:sz w:val="24"/>
                      <w:szCs w:val="24"/>
                    </w:rPr>
                    <w:lastRenderedPageBreak/>
                    <w:t>конце года</w:t>
                  </w:r>
                </w:p>
              </w:tc>
              <w:tc>
                <w:tcPr>
                  <w:tcW w:w="1418" w:type="dxa"/>
                  <w:tcMar>
                    <w:top w:w="15" w:type="dxa"/>
                    <w:left w:w="15" w:type="dxa"/>
                    <w:bottom w:w="15" w:type="dxa"/>
                    <w:right w:w="15" w:type="dxa"/>
                  </w:tcMar>
                </w:tcPr>
                <w:p w14:paraId="3066F0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6090 Возврат остатков бюджетных средств</w:t>
                  </w:r>
                </w:p>
              </w:tc>
              <w:tc>
                <w:tcPr>
                  <w:tcW w:w="1613" w:type="dxa"/>
                  <w:gridSpan w:val="2"/>
                  <w:tcMar>
                    <w:top w:w="15" w:type="dxa"/>
                    <w:left w:w="15" w:type="dxa"/>
                    <w:bottom w:w="15" w:type="dxa"/>
                    <w:right w:w="15" w:type="dxa"/>
                  </w:tcMar>
                </w:tcPr>
                <w:p w14:paraId="782BBB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1082 Плановые назначения на принятие обязательств по капитальным </w:t>
                  </w:r>
                  <w:r w:rsidRPr="00BB45E9">
                    <w:rPr>
                      <w:rFonts w:ascii="Times New Roman" w:hAnsi="Times New Roman" w:cs="Times New Roman"/>
                      <w:sz w:val="24"/>
                      <w:szCs w:val="24"/>
                    </w:rPr>
                    <w:lastRenderedPageBreak/>
                    <w:t>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773ADD54" w14:textId="77777777" w:rsidTr="00072A2F">
              <w:trPr>
                <w:trHeight w:val="30"/>
              </w:trPr>
              <w:tc>
                <w:tcPr>
                  <w:tcW w:w="5190" w:type="dxa"/>
                  <w:gridSpan w:val="5"/>
                  <w:tcMar>
                    <w:top w:w="15" w:type="dxa"/>
                    <w:left w:w="15" w:type="dxa"/>
                    <w:bottom w:w="15" w:type="dxa"/>
                    <w:right w:w="15" w:type="dxa"/>
                  </w:tcMar>
                </w:tcPr>
                <w:p w14:paraId="2051A53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5.2. Резервы</w:t>
                  </w:r>
                </w:p>
              </w:tc>
            </w:tr>
            <w:tr w:rsidR="00DB5D22" w:rsidRPr="00BB45E9" w14:paraId="45D00694" w14:textId="77777777" w:rsidTr="00072A2F">
              <w:trPr>
                <w:trHeight w:val="30"/>
              </w:trPr>
              <w:tc>
                <w:tcPr>
                  <w:tcW w:w="458" w:type="dxa"/>
                  <w:tcMar>
                    <w:top w:w="15" w:type="dxa"/>
                    <w:left w:w="15" w:type="dxa"/>
                    <w:bottom w:w="15" w:type="dxa"/>
                    <w:right w:w="15" w:type="dxa"/>
                  </w:tcMar>
                </w:tcPr>
                <w:p w14:paraId="2849D6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3C536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Увеличение балансовой стоимости основных средств в результате произведенной переоценки</w:t>
                  </w:r>
                </w:p>
              </w:tc>
              <w:tc>
                <w:tcPr>
                  <w:tcW w:w="1418" w:type="dxa"/>
                  <w:tcMar>
                    <w:top w:w="15" w:type="dxa"/>
                    <w:left w:w="15" w:type="dxa"/>
                    <w:bottom w:w="15" w:type="dxa"/>
                    <w:right w:w="15" w:type="dxa"/>
                  </w:tcMar>
                </w:tcPr>
                <w:p w14:paraId="2FD61D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4427CC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p>
              </w:tc>
            </w:tr>
            <w:tr w:rsidR="00DB5D22" w:rsidRPr="00BB45E9" w14:paraId="26FA7739" w14:textId="77777777" w:rsidTr="00072A2F">
              <w:trPr>
                <w:trHeight w:val="30"/>
              </w:trPr>
              <w:tc>
                <w:tcPr>
                  <w:tcW w:w="458" w:type="dxa"/>
                  <w:tcMar>
                    <w:top w:w="15" w:type="dxa"/>
                    <w:left w:w="15" w:type="dxa"/>
                    <w:bottom w:w="15" w:type="dxa"/>
                    <w:right w:w="15" w:type="dxa"/>
                  </w:tcMar>
                </w:tcPr>
                <w:p w14:paraId="589932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3D11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Корректировка накопленной амортизации, в результате произведенной переоценки основных средств</w:t>
                  </w:r>
                </w:p>
              </w:tc>
              <w:tc>
                <w:tcPr>
                  <w:tcW w:w="1418" w:type="dxa"/>
                  <w:tcMar>
                    <w:top w:w="15" w:type="dxa"/>
                    <w:left w:w="15" w:type="dxa"/>
                    <w:bottom w:w="15" w:type="dxa"/>
                    <w:right w:w="15" w:type="dxa"/>
                  </w:tcMar>
                </w:tcPr>
                <w:p w14:paraId="29E45A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p>
              </w:tc>
              <w:tc>
                <w:tcPr>
                  <w:tcW w:w="1613" w:type="dxa"/>
                  <w:gridSpan w:val="2"/>
                  <w:tcMar>
                    <w:top w:w="15" w:type="dxa"/>
                    <w:left w:w="15" w:type="dxa"/>
                    <w:bottom w:w="15" w:type="dxa"/>
                    <w:right w:w="15" w:type="dxa"/>
                  </w:tcMar>
                </w:tcPr>
                <w:p w14:paraId="387977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r>
            <w:tr w:rsidR="00DB5D22" w:rsidRPr="00BB45E9" w14:paraId="09509930" w14:textId="77777777" w:rsidTr="00072A2F">
              <w:trPr>
                <w:trHeight w:val="30"/>
              </w:trPr>
              <w:tc>
                <w:tcPr>
                  <w:tcW w:w="458" w:type="dxa"/>
                  <w:tcMar>
                    <w:top w:w="15" w:type="dxa"/>
                    <w:left w:w="15" w:type="dxa"/>
                    <w:bottom w:w="15" w:type="dxa"/>
                    <w:right w:w="15" w:type="dxa"/>
                  </w:tcMar>
                </w:tcPr>
                <w:p w14:paraId="71BC7B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6C9AE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суммы дооценки на финансовый результат в результате </w:t>
                  </w:r>
                  <w:r w:rsidRPr="00BB45E9">
                    <w:rPr>
                      <w:rFonts w:ascii="Times New Roman" w:hAnsi="Times New Roman" w:cs="Times New Roman"/>
                      <w:sz w:val="24"/>
                      <w:szCs w:val="24"/>
                    </w:rPr>
                    <w:lastRenderedPageBreak/>
                    <w:t>последующей эксплуатации</w:t>
                  </w:r>
                </w:p>
              </w:tc>
              <w:tc>
                <w:tcPr>
                  <w:tcW w:w="1418" w:type="dxa"/>
                  <w:tcMar>
                    <w:top w:w="15" w:type="dxa"/>
                    <w:left w:w="15" w:type="dxa"/>
                    <w:bottom w:w="15" w:type="dxa"/>
                    <w:right w:w="15" w:type="dxa"/>
                  </w:tcMar>
                </w:tcPr>
                <w:p w14:paraId="6238BD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5111 Резерв на переоценку основных средств</w:t>
                  </w:r>
                </w:p>
              </w:tc>
              <w:tc>
                <w:tcPr>
                  <w:tcW w:w="1613" w:type="dxa"/>
                  <w:gridSpan w:val="2"/>
                  <w:tcMar>
                    <w:top w:w="15" w:type="dxa"/>
                    <w:left w:w="15" w:type="dxa"/>
                    <w:bottom w:w="15" w:type="dxa"/>
                    <w:right w:w="15" w:type="dxa"/>
                  </w:tcMar>
                </w:tcPr>
                <w:p w14:paraId="35BC06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682B7752" w14:textId="77777777" w:rsidTr="00072A2F">
              <w:trPr>
                <w:trHeight w:val="30"/>
              </w:trPr>
              <w:tc>
                <w:tcPr>
                  <w:tcW w:w="458" w:type="dxa"/>
                  <w:tcMar>
                    <w:top w:w="15" w:type="dxa"/>
                    <w:left w:w="15" w:type="dxa"/>
                    <w:bottom w:w="15" w:type="dxa"/>
                    <w:right w:w="15" w:type="dxa"/>
                  </w:tcMar>
                </w:tcPr>
                <w:p w14:paraId="741182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316.</w:t>
                  </w:r>
                </w:p>
              </w:tc>
              <w:tc>
                <w:tcPr>
                  <w:tcW w:w="1701" w:type="dxa"/>
                  <w:tcMar>
                    <w:top w:w="15" w:type="dxa"/>
                    <w:left w:w="15" w:type="dxa"/>
                    <w:bottom w:w="15" w:type="dxa"/>
                    <w:right w:w="15" w:type="dxa"/>
                  </w:tcMar>
                </w:tcPr>
                <w:p w14:paraId="5EC3A9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Увеличение балансовой стоимости нематериальных активов в результате произведенной переоценки</w:t>
                  </w:r>
                </w:p>
              </w:tc>
              <w:tc>
                <w:tcPr>
                  <w:tcW w:w="1418" w:type="dxa"/>
                  <w:tcMar>
                    <w:top w:w="15" w:type="dxa"/>
                    <w:left w:w="15" w:type="dxa"/>
                    <w:bottom w:w="15" w:type="dxa"/>
                    <w:right w:w="15" w:type="dxa"/>
                  </w:tcMar>
                </w:tcPr>
                <w:p w14:paraId="1339C5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2A53B3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5112 Резерв на переоценку нематериальных активов</w:t>
                  </w:r>
                </w:p>
              </w:tc>
            </w:tr>
            <w:tr w:rsidR="00DB5D22" w:rsidRPr="00BB45E9" w14:paraId="20ACBA95" w14:textId="77777777" w:rsidTr="00072A2F">
              <w:trPr>
                <w:trHeight w:val="30"/>
              </w:trPr>
              <w:tc>
                <w:tcPr>
                  <w:tcW w:w="458" w:type="dxa"/>
                  <w:tcMar>
                    <w:top w:w="15" w:type="dxa"/>
                    <w:left w:w="15" w:type="dxa"/>
                    <w:bottom w:w="15" w:type="dxa"/>
                    <w:right w:w="15" w:type="dxa"/>
                  </w:tcMar>
                </w:tcPr>
                <w:p w14:paraId="668D83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DF1B8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Корректировка накопленной амортизации, в результате произведенной переоценки нематериальных активов</w:t>
                  </w:r>
                </w:p>
              </w:tc>
              <w:tc>
                <w:tcPr>
                  <w:tcW w:w="1418" w:type="dxa"/>
                  <w:tcMar>
                    <w:top w:w="15" w:type="dxa"/>
                    <w:left w:w="15" w:type="dxa"/>
                    <w:bottom w:w="15" w:type="dxa"/>
                    <w:right w:w="15" w:type="dxa"/>
                  </w:tcMar>
                </w:tcPr>
                <w:p w14:paraId="1D4FFA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20560F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2721 Накопленная амортизация нематериальных активов</w:t>
                  </w:r>
                </w:p>
              </w:tc>
            </w:tr>
            <w:tr w:rsidR="00DB5D22" w:rsidRPr="00BB45E9" w14:paraId="12D9B5C5" w14:textId="77777777" w:rsidTr="00072A2F">
              <w:trPr>
                <w:trHeight w:val="30"/>
              </w:trPr>
              <w:tc>
                <w:tcPr>
                  <w:tcW w:w="458" w:type="dxa"/>
                  <w:tcMar>
                    <w:top w:w="15" w:type="dxa"/>
                    <w:left w:w="15" w:type="dxa"/>
                    <w:bottom w:w="15" w:type="dxa"/>
                    <w:right w:w="15" w:type="dxa"/>
                  </w:tcMar>
                </w:tcPr>
                <w:p w14:paraId="1D7E99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CCC21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5E2DEF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233712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05990864" w14:textId="77777777" w:rsidTr="00072A2F">
              <w:trPr>
                <w:trHeight w:val="30"/>
              </w:trPr>
              <w:tc>
                <w:tcPr>
                  <w:tcW w:w="458" w:type="dxa"/>
                  <w:tcMar>
                    <w:top w:w="15" w:type="dxa"/>
                    <w:left w:w="15" w:type="dxa"/>
                    <w:bottom w:w="15" w:type="dxa"/>
                    <w:right w:w="15" w:type="dxa"/>
                  </w:tcMar>
                </w:tcPr>
                <w:p w14:paraId="451EF1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F31F7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Увеличение справедливой стоимости финансовых инвестиций, имеющихся в </w:t>
                  </w:r>
                  <w:r w:rsidRPr="00BB45E9">
                    <w:rPr>
                      <w:rFonts w:ascii="Times New Roman" w:hAnsi="Times New Roman" w:cs="Times New Roman"/>
                      <w:sz w:val="24"/>
                      <w:szCs w:val="24"/>
                    </w:rPr>
                    <w:lastRenderedPageBreak/>
                    <w:t>наличии для продажи</w:t>
                  </w:r>
                </w:p>
                <w:p w14:paraId="4AFAE8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6B38F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1120 Краткосрочные финансовые инвестиции</w:t>
                  </w:r>
                </w:p>
              </w:tc>
              <w:tc>
                <w:tcPr>
                  <w:tcW w:w="1613" w:type="dxa"/>
                  <w:gridSpan w:val="2"/>
                  <w:tcMar>
                    <w:top w:w="15" w:type="dxa"/>
                    <w:left w:w="15" w:type="dxa"/>
                    <w:bottom w:w="15" w:type="dxa"/>
                    <w:right w:w="15" w:type="dxa"/>
                  </w:tcMar>
                </w:tcPr>
                <w:p w14:paraId="019D2B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5113 Резерв на переоценку финансовых инвестиций</w:t>
                  </w:r>
                </w:p>
              </w:tc>
            </w:tr>
            <w:tr w:rsidR="00DB5D22" w:rsidRPr="00BB45E9" w14:paraId="34DEB7F5" w14:textId="77777777" w:rsidTr="00072A2F">
              <w:trPr>
                <w:trHeight w:val="30"/>
              </w:trPr>
              <w:tc>
                <w:tcPr>
                  <w:tcW w:w="458" w:type="dxa"/>
                  <w:tcMar>
                    <w:top w:w="15" w:type="dxa"/>
                    <w:left w:w="15" w:type="dxa"/>
                    <w:bottom w:w="15" w:type="dxa"/>
                    <w:right w:w="15" w:type="dxa"/>
                  </w:tcMar>
                </w:tcPr>
                <w:p w14:paraId="5AE392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w:t>
                  </w: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7780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суммы резерва на финансовый результат при выбытии переоцененных активов</w:t>
                  </w:r>
                </w:p>
              </w:tc>
              <w:tc>
                <w:tcPr>
                  <w:tcW w:w="1418" w:type="dxa"/>
                  <w:tcMar>
                    <w:top w:w="15" w:type="dxa"/>
                    <w:left w:w="15" w:type="dxa"/>
                    <w:bottom w:w="15" w:type="dxa"/>
                    <w:right w:w="15" w:type="dxa"/>
                  </w:tcMar>
                </w:tcPr>
                <w:p w14:paraId="6E7D83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r w:rsidRPr="00BB45E9">
                    <w:rPr>
                      <w:rFonts w:ascii="Times New Roman" w:hAnsi="Times New Roman" w:cs="Times New Roman"/>
                      <w:sz w:val="24"/>
                      <w:szCs w:val="24"/>
                    </w:rPr>
                    <w:br/>
                    <w:t>5112 Резерв на переоценку нематериальных активов</w:t>
                  </w:r>
                </w:p>
              </w:tc>
              <w:tc>
                <w:tcPr>
                  <w:tcW w:w="1613" w:type="dxa"/>
                  <w:gridSpan w:val="2"/>
                  <w:tcMar>
                    <w:top w:w="15" w:type="dxa"/>
                    <w:left w:w="15" w:type="dxa"/>
                    <w:bottom w:w="15" w:type="dxa"/>
                    <w:right w:w="15" w:type="dxa"/>
                  </w:tcMar>
                </w:tcPr>
                <w:p w14:paraId="602CE1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4FCC578C" w14:textId="77777777" w:rsidTr="00072A2F">
              <w:trPr>
                <w:trHeight w:val="30"/>
              </w:trPr>
              <w:tc>
                <w:tcPr>
                  <w:tcW w:w="5190" w:type="dxa"/>
                  <w:gridSpan w:val="5"/>
                  <w:tcMar>
                    <w:top w:w="15" w:type="dxa"/>
                    <w:left w:w="15" w:type="dxa"/>
                    <w:bottom w:w="15" w:type="dxa"/>
                    <w:right w:w="15" w:type="dxa"/>
                  </w:tcMar>
                </w:tcPr>
                <w:p w14:paraId="5F4406F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5.3. Финансовый результат</w:t>
                  </w:r>
                </w:p>
              </w:tc>
            </w:tr>
            <w:tr w:rsidR="00DB5D22" w:rsidRPr="00BB45E9" w14:paraId="6869D9A3" w14:textId="77777777" w:rsidTr="00072A2F">
              <w:trPr>
                <w:trHeight w:val="30"/>
              </w:trPr>
              <w:tc>
                <w:tcPr>
                  <w:tcW w:w="5190" w:type="dxa"/>
                  <w:gridSpan w:val="5"/>
                  <w:tcMar>
                    <w:top w:w="15" w:type="dxa"/>
                    <w:left w:w="15" w:type="dxa"/>
                    <w:bottom w:w="15" w:type="dxa"/>
                    <w:right w:w="15" w:type="dxa"/>
                  </w:tcMar>
                </w:tcPr>
                <w:p w14:paraId="6D476E9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5.3.1. Закрытие счетов доходов и расходов текущего периода и выведение финансового результата в конце отчетного периода</w:t>
                  </w:r>
                </w:p>
              </w:tc>
            </w:tr>
            <w:tr w:rsidR="00DB5D22" w:rsidRPr="00BB45E9" w14:paraId="5EF6F5C7" w14:textId="77777777" w:rsidTr="00072A2F">
              <w:trPr>
                <w:trHeight w:val="30"/>
              </w:trPr>
              <w:tc>
                <w:tcPr>
                  <w:tcW w:w="458" w:type="dxa"/>
                  <w:tcMar>
                    <w:top w:w="15" w:type="dxa"/>
                    <w:left w:w="15" w:type="dxa"/>
                    <w:bottom w:w="15" w:type="dxa"/>
                    <w:right w:w="15" w:type="dxa"/>
                  </w:tcMar>
                </w:tcPr>
                <w:p w14:paraId="3FCF33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AE96E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начисленных доходов в конце отчетного периода</w:t>
                  </w:r>
                </w:p>
              </w:tc>
              <w:tc>
                <w:tcPr>
                  <w:tcW w:w="1418" w:type="dxa"/>
                  <w:tcMar>
                    <w:top w:w="15" w:type="dxa"/>
                    <w:left w:w="15" w:type="dxa"/>
                    <w:bottom w:w="15" w:type="dxa"/>
                    <w:right w:w="15" w:type="dxa"/>
                  </w:tcMar>
                </w:tcPr>
                <w:p w14:paraId="385150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6000 Доходы от необменных операций</w:t>
                  </w:r>
                  <w:r w:rsidRPr="00BB45E9">
                    <w:rPr>
                      <w:rFonts w:ascii="Times New Roman" w:hAnsi="Times New Roman" w:cs="Times New Roman"/>
                      <w:sz w:val="24"/>
                      <w:szCs w:val="24"/>
                    </w:rPr>
                    <w:br/>
                    <w:t>6100 Доходы от обменных операций</w:t>
                  </w:r>
                  <w:r w:rsidRPr="00BB45E9">
                    <w:rPr>
                      <w:rFonts w:ascii="Times New Roman" w:hAnsi="Times New Roman" w:cs="Times New Roman"/>
                      <w:sz w:val="24"/>
                      <w:szCs w:val="24"/>
                    </w:rPr>
                    <w:br/>
                    <w:t>6200 Доходы от управления активами</w:t>
                  </w:r>
                  <w:r w:rsidRPr="00BB45E9">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227E36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r>
            <w:tr w:rsidR="00DB5D22" w:rsidRPr="00BB45E9" w14:paraId="507359F0" w14:textId="77777777" w:rsidTr="00072A2F">
              <w:trPr>
                <w:trHeight w:val="30"/>
              </w:trPr>
              <w:tc>
                <w:tcPr>
                  <w:tcW w:w="458" w:type="dxa"/>
                  <w:tcMar>
                    <w:top w:w="15" w:type="dxa"/>
                    <w:left w:w="15" w:type="dxa"/>
                    <w:bottom w:w="15" w:type="dxa"/>
                    <w:right w:w="15" w:type="dxa"/>
                  </w:tcMar>
                </w:tcPr>
                <w:p w14:paraId="433FB5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7E1555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Списание </w:t>
                  </w:r>
                  <w:r w:rsidRPr="00BB45E9">
                    <w:rPr>
                      <w:rFonts w:ascii="Times New Roman" w:hAnsi="Times New Roman" w:cs="Times New Roman"/>
                      <w:sz w:val="24"/>
                      <w:szCs w:val="24"/>
                    </w:rPr>
                    <w:lastRenderedPageBreak/>
                    <w:t>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371D8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5210 </w:t>
                  </w:r>
                  <w:r w:rsidRPr="00BB45E9">
                    <w:rPr>
                      <w:rFonts w:ascii="Times New Roman" w:hAnsi="Times New Roman" w:cs="Times New Roman"/>
                      <w:sz w:val="24"/>
                      <w:szCs w:val="24"/>
                    </w:rPr>
                    <w:lastRenderedPageBreak/>
                    <w:t>Финансовый результат отчетного года</w:t>
                  </w:r>
                </w:p>
              </w:tc>
              <w:tc>
                <w:tcPr>
                  <w:tcW w:w="1613" w:type="dxa"/>
                  <w:gridSpan w:val="2"/>
                  <w:tcMar>
                    <w:top w:w="15" w:type="dxa"/>
                    <w:left w:w="15" w:type="dxa"/>
                    <w:bottom w:w="15" w:type="dxa"/>
                    <w:right w:w="15" w:type="dxa"/>
                  </w:tcMar>
                </w:tcPr>
                <w:p w14:paraId="1199B2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7000–7100 </w:t>
                  </w:r>
                  <w:r w:rsidRPr="00BB45E9">
                    <w:rPr>
                      <w:rFonts w:ascii="Times New Roman" w:hAnsi="Times New Roman" w:cs="Times New Roman"/>
                      <w:sz w:val="24"/>
                      <w:szCs w:val="24"/>
                    </w:rPr>
                    <w:lastRenderedPageBreak/>
                    <w:t>Операционные расходы</w:t>
                  </w:r>
                  <w:r w:rsidRPr="00BB45E9">
                    <w:rPr>
                      <w:rFonts w:ascii="Times New Roman" w:hAnsi="Times New Roman" w:cs="Times New Roman"/>
                      <w:sz w:val="24"/>
                      <w:szCs w:val="24"/>
                    </w:rPr>
                    <w:br/>
                    <w:t>7200 Расходы по бюджетным выплатам</w:t>
                  </w:r>
                  <w:r w:rsidRPr="00BB45E9">
                    <w:rPr>
                      <w:rFonts w:ascii="Times New Roman" w:hAnsi="Times New Roman" w:cs="Times New Roman"/>
                      <w:sz w:val="24"/>
                      <w:szCs w:val="24"/>
                    </w:rPr>
                    <w:br/>
                    <w:t>7300 Расходы по управлению активами</w:t>
                  </w:r>
                  <w:r w:rsidRPr="00BB45E9">
                    <w:rPr>
                      <w:rFonts w:ascii="Times New Roman" w:hAnsi="Times New Roman" w:cs="Times New Roman"/>
                      <w:sz w:val="24"/>
                      <w:szCs w:val="24"/>
                    </w:rPr>
                    <w:br/>
                    <w:t>7400 Прочие расходы</w:t>
                  </w:r>
                </w:p>
              </w:tc>
            </w:tr>
            <w:tr w:rsidR="00DB5D22" w:rsidRPr="00BB45E9" w14:paraId="2BD96505" w14:textId="77777777" w:rsidTr="00072A2F">
              <w:trPr>
                <w:trHeight w:val="30"/>
              </w:trPr>
              <w:tc>
                <w:tcPr>
                  <w:tcW w:w="458" w:type="dxa"/>
                  <w:tcMar>
                    <w:top w:w="15" w:type="dxa"/>
                    <w:left w:w="15" w:type="dxa"/>
                    <w:bottom w:w="15" w:type="dxa"/>
                    <w:right w:w="15" w:type="dxa"/>
                  </w:tcMar>
                </w:tcPr>
                <w:p w14:paraId="744E2C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323.</w:t>
                  </w:r>
                </w:p>
              </w:tc>
              <w:tc>
                <w:tcPr>
                  <w:tcW w:w="1701" w:type="dxa"/>
                  <w:tcMar>
                    <w:top w:w="15" w:type="dxa"/>
                    <w:left w:w="15" w:type="dxa"/>
                    <w:bottom w:w="15" w:type="dxa"/>
                    <w:right w:w="15" w:type="dxa"/>
                  </w:tcMar>
                </w:tcPr>
                <w:p w14:paraId="760CE1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счета возврата финансирования</w:t>
                  </w:r>
                </w:p>
              </w:tc>
              <w:tc>
                <w:tcPr>
                  <w:tcW w:w="1418" w:type="dxa"/>
                  <w:tcMar>
                    <w:top w:w="15" w:type="dxa"/>
                    <w:left w:w="15" w:type="dxa"/>
                    <w:bottom w:w="15" w:type="dxa"/>
                    <w:right w:w="15" w:type="dxa"/>
                  </w:tcMar>
                </w:tcPr>
                <w:p w14:paraId="672425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70D163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r>
            <w:tr w:rsidR="00DB5D22" w:rsidRPr="00BB45E9" w14:paraId="29952DE0" w14:textId="77777777" w:rsidTr="00072A2F">
              <w:trPr>
                <w:trHeight w:val="30"/>
              </w:trPr>
              <w:tc>
                <w:tcPr>
                  <w:tcW w:w="458" w:type="dxa"/>
                  <w:vMerge w:val="restart"/>
                  <w:tcMar>
                    <w:top w:w="15" w:type="dxa"/>
                    <w:left w:w="15" w:type="dxa"/>
                    <w:bottom w:w="15" w:type="dxa"/>
                    <w:right w:w="15" w:type="dxa"/>
                  </w:tcMar>
                </w:tcPr>
                <w:p w14:paraId="4E0531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324.</w:t>
                  </w:r>
                </w:p>
              </w:tc>
              <w:tc>
                <w:tcPr>
                  <w:tcW w:w="1701" w:type="dxa"/>
                  <w:vMerge w:val="restart"/>
                  <w:tcMar>
                    <w:top w:w="15" w:type="dxa"/>
                    <w:left w:w="15" w:type="dxa"/>
                    <w:bottom w:w="15" w:type="dxa"/>
                    <w:right w:w="15" w:type="dxa"/>
                  </w:tcMar>
                </w:tcPr>
                <w:p w14:paraId="38480C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финансовых результатов отчетного года на финансовый результат предыдущих лет</w:t>
                  </w:r>
                </w:p>
              </w:tc>
              <w:tc>
                <w:tcPr>
                  <w:tcW w:w="1418" w:type="dxa"/>
                  <w:tcMar>
                    <w:top w:w="15" w:type="dxa"/>
                    <w:left w:w="15" w:type="dxa"/>
                    <w:bottom w:w="15" w:type="dxa"/>
                    <w:right w:w="15" w:type="dxa"/>
                  </w:tcMar>
                </w:tcPr>
                <w:p w14:paraId="3F0737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12E9AC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75C328F7" w14:textId="77777777" w:rsidTr="00072A2F">
              <w:trPr>
                <w:trHeight w:val="30"/>
              </w:trPr>
              <w:tc>
                <w:tcPr>
                  <w:tcW w:w="458" w:type="dxa"/>
                  <w:vMerge/>
                </w:tcPr>
                <w:p w14:paraId="5B0DA1F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50B9EC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9D62F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c>
                <w:tcPr>
                  <w:tcW w:w="1613" w:type="dxa"/>
                  <w:gridSpan w:val="2"/>
                  <w:tcMar>
                    <w:top w:w="15" w:type="dxa"/>
                    <w:left w:w="15" w:type="dxa"/>
                    <w:bottom w:w="15" w:type="dxa"/>
                    <w:right w:w="15" w:type="dxa"/>
                  </w:tcMar>
                </w:tcPr>
                <w:p w14:paraId="48D6DC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r>
            <w:tr w:rsidR="00DB5D22" w:rsidRPr="00BB45E9" w14:paraId="4C1FDB1B" w14:textId="77777777" w:rsidTr="00072A2F">
              <w:trPr>
                <w:trHeight w:val="30"/>
              </w:trPr>
              <w:tc>
                <w:tcPr>
                  <w:tcW w:w="5190" w:type="dxa"/>
                  <w:gridSpan w:val="5"/>
                  <w:tcMar>
                    <w:top w:w="15" w:type="dxa"/>
                    <w:left w:w="15" w:type="dxa"/>
                    <w:bottom w:w="15" w:type="dxa"/>
                    <w:right w:w="15" w:type="dxa"/>
                  </w:tcMar>
                </w:tcPr>
                <w:p w14:paraId="5B078FA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6. Корреспонденции по доходам</w:t>
                  </w:r>
                </w:p>
              </w:tc>
            </w:tr>
            <w:tr w:rsidR="00DB5D22" w:rsidRPr="00BB45E9" w14:paraId="1FD0C34D" w14:textId="77777777" w:rsidTr="00072A2F">
              <w:trPr>
                <w:trHeight w:val="30"/>
              </w:trPr>
              <w:tc>
                <w:tcPr>
                  <w:tcW w:w="5190" w:type="dxa"/>
                  <w:gridSpan w:val="5"/>
                  <w:tcMar>
                    <w:top w:w="15" w:type="dxa"/>
                    <w:left w:w="15" w:type="dxa"/>
                    <w:bottom w:w="15" w:type="dxa"/>
                    <w:right w:w="15" w:type="dxa"/>
                  </w:tcMar>
                </w:tcPr>
                <w:p w14:paraId="7D256CE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6.1. Начисление доходов от необменных операций</w:t>
                  </w:r>
                </w:p>
              </w:tc>
            </w:tr>
            <w:tr w:rsidR="00DB5D22" w:rsidRPr="00BB45E9" w14:paraId="36C7D3EB" w14:textId="77777777" w:rsidTr="00072A2F">
              <w:trPr>
                <w:trHeight w:val="30"/>
              </w:trPr>
              <w:tc>
                <w:tcPr>
                  <w:tcW w:w="458" w:type="dxa"/>
                  <w:tcMar>
                    <w:top w:w="15" w:type="dxa"/>
                    <w:left w:w="15" w:type="dxa"/>
                    <w:bottom w:w="15" w:type="dxa"/>
                    <w:right w:w="15" w:type="dxa"/>
                  </w:tcMar>
                </w:tcPr>
                <w:p w14:paraId="26E116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2ACD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финансировани</w:t>
                  </w:r>
                  <w:r w:rsidRPr="00BB45E9">
                    <w:rPr>
                      <w:rFonts w:ascii="Times New Roman" w:hAnsi="Times New Roman" w:cs="Times New Roman"/>
                      <w:sz w:val="24"/>
                      <w:szCs w:val="24"/>
                    </w:rPr>
                    <w:lastRenderedPageBreak/>
                    <w:t>я на расходы государственного учреждения и другие мероприятия</w:t>
                  </w:r>
                </w:p>
              </w:tc>
              <w:tc>
                <w:tcPr>
                  <w:tcW w:w="1418" w:type="dxa"/>
                  <w:tcMar>
                    <w:top w:w="15" w:type="dxa"/>
                    <w:left w:w="15" w:type="dxa"/>
                    <w:bottom w:w="15" w:type="dxa"/>
                    <w:right w:w="15" w:type="dxa"/>
                  </w:tcMar>
                </w:tcPr>
                <w:p w14:paraId="192717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w:t>
                  </w:r>
                  <w:r w:rsidRPr="00BB45E9">
                    <w:rPr>
                      <w:rFonts w:ascii="Times New Roman" w:hAnsi="Times New Roman" w:cs="Times New Roman"/>
                      <w:sz w:val="24"/>
                      <w:szCs w:val="24"/>
                    </w:rPr>
                    <w:lastRenderedPageBreak/>
                    <w:t>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 xml:space="preserve">1086 Плановые назначения на принятие обязательств по операциям, </w:t>
                  </w:r>
                  <w:r w:rsidRPr="00BB45E9">
                    <w:rPr>
                      <w:rFonts w:ascii="Times New Roman" w:hAnsi="Times New Roman" w:cs="Times New Roman"/>
                      <w:sz w:val="24"/>
                      <w:szCs w:val="24"/>
                    </w:rPr>
                    <w:lastRenderedPageBreak/>
                    <w:t>связанным с поступлениями в республиканский бюджет в виде стоимости товаров (работ, услуг) и расходованием их</w:t>
                  </w:r>
                  <w:r w:rsidRPr="00BB45E9">
                    <w:rPr>
                      <w:rFonts w:ascii="Times New Roman" w:hAnsi="Times New Roman" w:cs="Times New Roman"/>
                      <w:sz w:val="24"/>
                      <w:szCs w:val="24"/>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0BAE3F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w:t>
                  </w:r>
                  <w:r w:rsidRPr="00BB45E9">
                    <w:rPr>
                      <w:rFonts w:ascii="Times New Roman" w:hAnsi="Times New Roman" w:cs="Times New Roman"/>
                      <w:sz w:val="24"/>
                      <w:szCs w:val="24"/>
                    </w:rPr>
                    <w:lastRenderedPageBreak/>
                    <w:t>ия текущей деятельности</w:t>
                  </w:r>
                </w:p>
              </w:tc>
            </w:tr>
            <w:tr w:rsidR="00DB5D22" w:rsidRPr="00BB45E9" w14:paraId="0C64F625" w14:textId="77777777" w:rsidTr="00072A2F">
              <w:trPr>
                <w:trHeight w:val="30"/>
              </w:trPr>
              <w:tc>
                <w:tcPr>
                  <w:tcW w:w="458" w:type="dxa"/>
                  <w:tcMar>
                    <w:top w:w="15" w:type="dxa"/>
                    <w:left w:w="15" w:type="dxa"/>
                    <w:bottom w:w="15" w:type="dxa"/>
                    <w:right w:w="15" w:type="dxa"/>
                  </w:tcMar>
                </w:tcPr>
                <w:p w14:paraId="2B19A8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126F7B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Признание </w:t>
                  </w:r>
                  <w:r w:rsidRPr="00BB45E9">
                    <w:rPr>
                      <w:rFonts w:ascii="Times New Roman" w:hAnsi="Times New Roman" w:cs="Times New Roman"/>
                      <w:sz w:val="24"/>
                      <w:szCs w:val="24"/>
                    </w:rPr>
                    <w:lastRenderedPageBreak/>
                    <w:t>дохода от финансирования по трансфертам</w:t>
                  </w:r>
                </w:p>
              </w:tc>
              <w:tc>
                <w:tcPr>
                  <w:tcW w:w="1418" w:type="dxa"/>
                  <w:tcMar>
                    <w:top w:w="15" w:type="dxa"/>
                    <w:left w:w="15" w:type="dxa"/>
                    <w:bottom w:w="15" w:type="dxa"/>
                    <w:right w:w="15" w:type="dxa"/>
                  </w:tcMar>
                </w:tcPr>
                <w:p w14:paraId="59ED41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1084 </w:t>
                  </w:r>
                  <w:r w:rsidRPr="00BB45E9">
                    <w:rPr>
                      <w:rFonts w:ascii="Times New Roman" w:hAnsi="Times New Roman" w:cs="Times New Roman"/>
                      <w:sz w:val="24"/>
                      <w:szCs w:val="24"/>
                    </w:rPr>
                    <w:lastRenderedPageBreak/>
                    <w:t>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DFDCB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6030 Доходы </w:t>
                  </w:r>
                  <w:r w:rsidRPr="00BB45E9">
                    <w:rPr>
                      <w:rFonts w:ascii="Times New Roman" w:hAnsi="Times New Roman" w:cs="Times New Roman"/>
                      <w:sz w:val="24"/>
                      <w:szCs w:val="24"/>
                    </w:rPr>
                    <w:lastRenderedPageBreak/>
                    <w:t>по трансфертам</w:t>
                  </w:r>
                </w:p>
              </w:tc>
            </w:tr>
            <w:tr w:rsidR="00DB5D22" w:rsidRPr="00BB45E9" w14:paraId="6E212831" w14:textId="77777777" w:rsidTr="00072A2F">
              <w:trPr>
                <w:trHeight w:val="30"/>
              </w:trPr>
              <w:tc>
                <w:tcPr>
                  <w:tcW w:w="458" w:type="dxa"/>
                  <w:tcMar>
                    <w:top w:w="15" w:type="dxa"/>
                    <w:left w:w="15" w:type="dxa"/>
                    <w:bottom w:w="15" w:type="dxa"/>
                    <w:right w:w="15" w:type="dxa"/>
                  </w:tcMar>
                </w:tcPr>
                <w:p w14:paraId="184393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77C5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финансирования по субсидиям</w:t>
                  </w:r>
                </w:p>
              </w:tc>
              <w:tc>
                <w:tcPr>
                  <w:tcW w:w="1418" w:type="dxa"/>
                  <w:tcMar>
                    <w:top w:w="15" w:type="dxa"/>
                    <w:left w:w="15" w:type="dxa"/>
                    <w:bottom w:w="15" w:type="dxa"/>
                    <w:right w:w="15" w:type="dxa"/>
                  </w:tcMar>
                </w:tcPr>
                <w:p w14:paraId="54E44E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559FCA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6040 Доходы от финансирования по выплате субсидий</w:t>
                  </w:r>
                </w:p>
              </w:tc>
            </w:tr>
            <w:tr w:rsidR="00DB5D22" w:rsidRPr="00BB45E9" w14:paraId="7E214EEC" w14:textId="77777777" w:rsidTr="00072A2F">
              <w:trPr>
                <w:trHeight w:val="30"/>
              </w:trPr>
              <w:tc>
                <w:tcPr>
                  <w:tcW w:w="458" w:type="dxa"/>
                  <w:tcMar>
                    <w:top w:w="15" w:type="dxa"/>
                    <w:left w:w="15" w:type="dxa"/>
                    <w:bottom w:w="15" w:type="dxa"/>
                    <w:right w:w="15" w:type="dxa"/>
                  </w:tcMar>
                </w:tcPr>
                <w:p w14:paraId="090FC4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EF87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от филантропической деятельности и </w:t>
                  </w:r>
                  <w:r w:rsidRPr="00BB45E9">
                    <w:rPr>
                      <w:rFonts w:ascii="Times New Roman" w:hAnsi="Times New Roman" w:cs="Times New Roman"/>
                      <w:sz w:val="24"/>
                      <w:szCs w:val="24"/>
                    </w:rPr>
                    <w:lastRenderedPageBreak/>
                    <w:t>(или) спонсорской деятельности и (или) меценатской деятельности</w:t>
                  </w:r>
                </w:p>
              </w:tc>
              <w:tc>
                <w:tcPr>
                  <w:tcW w:w="1418" w:type="dxa"/>
                  <w:tcMar>
                    <w:top w:w="15" w:type="dxa"/>
                    <w:left w:w="15" w:type="dxa"/>
                    <w:bottom w:w="15" w:type="dxa"/>
                    <w:right w:w="15" w:type="dxa"/>
                  </w:tcMar>
                </w:tcPr>
                <w:p w14:paraId="4C35D2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47E382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716353F4" w14:textId="77777777" w:rsidTr="00072A2F">
              <w:trPr>
                <w:trHeight w:val="30"/>
              </w:trPr>
              <w:tc>
                <w:tcPr>
                  <w:tcW w:w="458" w:type="dxa"/>
                  <w:tcMar>
                    <w:top w:w="15" w:type="dxa"/>
                    <w:left w:w="15" w:type="dxa"/>
                    <w:bottom w:w="15" w:type="dxa"/>
                    <w:right w:w="15" w:type="dxa"/>
                  </w:tcMar>
                </w:tcPr>
                <w:p w14:paraId="5EDDBB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77C2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поступления субвенций и трансфертов местного самоуправления</w:t>
                  </w:r>
                </w:p>
              </w:tc>
              <w:tc>
                <w:tcPr>
                  <w:tcW w:w="1418" w:type="dxa"/>
                  <w:tcMar>
                    <w:top w:w="15" w:type="dxa"/>
                    <w:left w:w="15" w:type="dxa"/>
                    <w:bottom w:w="15" w:type="dxa"/>
                    <w:right w:w="15" w:type="dxa"/>
                  </w:tcMar>
                </w:tcPr>
                <w:p w14:paraId="3C6CE8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392C3E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6083 Доходы местного самоуправления</w:t>
                  </w:r>
                </w:p>
              </w:tc>
            </w:tr>
            <w:tr w:rsidR="00DB5D22" w:rsidRPr="00BB45E9" w14:paraId="65A378B0" w14:textId="77777777" w:rsidTr="00072A2F">
              <w:trPr>
                <w:trHeight w:val="30"/>
              </w:trPr>
              <w:tc>
                <w:tcPr>
                  <w:tcW w:w="458" w:type="dxa"/>
                  <w:tcMar>
                    <w:top w:w="15" w:type="dxa"/>
                    <w:left w:w="15" w:type="dxa"/>
                    <w:bottom w:w="15" w:type="dxa"/>
                    <w:right w:w="15" w:type="dxa"/>
                  </w:tcMar>
                </w:tcPr>
                <w:p w14:paraId="0A98A3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330.</w:t>
                  </w:r>
                </w:p>
              </w:tc>
              <w:tc>
                <w:tcPr>
                  <w:tcW w:w="1701" w:type="dxa"/>
                  <w:tcMar>
                    <w:top w:w="15" w:type="dxa"/>
                    <w:left w:w="15" w:type="dxa"/>
                    <w:bottom w:w="15" w:type="dxa"/>
                    <w:right w:w="15" w:type="dxa"/>
                  </w:tcMar>
                </w:tcPr>
                <w:p w14:paraId="1CC98E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грантов</w:t>
                  </w:r>
                </w:p>
              </w:tc>
              <w:tc>
                <w:tcPr>
                  <w:tcW w:w="1418" w:type="dxa"/>
                  <w:tcMar>
                    <w:top w:w="15" w:type="dxa"/>
                    <w:left w:w="15" w:type="dxa"/>
                    <w:bottom w:w="15" w:type="dxa"/>
                    <w:right w:w="15" w:type="dxa"/>
                  </w:tcMar>
                </w:tcPr>
                <w:p w14:paraId="7B5E8E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759B65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6060 Доходы по грантам</w:t>
                  </w:r>
                </w:p>
              </w:tc>
            </w:tr>
            <w:tr w:rsidR="00DB5D22" w:rsidRPr="00BB45E9" w14:paraId="7DB2B0DB" w14:textId="77777777" w:rsidTr="00072A2F">
              <w:trPr>
                <w:trHeight w:val="30"/>
              </w:trPr>
              <w:tc>
                <w:tcPr>
                  <w:tcW w:w="458" w:type="dxa"/>
                  <w:tcMar>
                    <w:top w:w="15" w:type="dxa"/>
                    <w:left w:w="15" w:type="dxa"/>
                    <w:bottom w:w="15" w:type="dxa"/>
                    <w:right w:w="15" w:type="dxa"/>
                  </w:tcMar>
                </w:tcPr>
                <w:p w14:paraId="4B59EE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215F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внешнего займа</w:t>
                  </w:r>
                </w:p>
              </w:tc>
              <w:tc>
                <w:tcPr>
                  <w:tcW w:w="1418" w:type="dxa"/>
                  <w:tcMar>
                    <w:top w:w="15" w:type="dxa"/>
                    <w:left w:w="15" w:type="dxa"/>
                    <w:bottom w:w="15" w:type="dxa"/>
                    <w:right w:w="15" w:type="dxa"/>
                  </w:tcMar>
                </w:tcPr>
                <w:p w14:paraId="1F5203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284F1A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45A041CF" w14:textId="77777777" w:rsidTr="00072A2F">
              <w:trPr>
                <w:trHeight w:val="30"/>
              </w:trPr>
              <w:tc>
                <w:tcPr>
                  <w:tcW w:w="458" w:type="dxa"/>
                  <w:tcMar>
                    <w:top w:w="15" w:type="dxa"/>
                    <w:left w:w="15" w:type="dxa"/>
                    <w:bottom w:w="15" w:type="dxa"/>
                    <w:right w:w="15" w:type="dxa"/>
                  </w:tcMar>
                </w:tcPr>
                <w:p w14:paraId="4B37AA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8D70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Безвозмездное получение долгосрочных активов</w:t>
                  </w:r>
                </w:p>
              </w:tc>
              <w:tc>
                <w:tcPr>
                  <w:tcW w:w="1418" w:type="dxa"/>
                  <w:tcMar>
                    <w:top w:w="15" w:type="dxa"/>
                    <w:left w:w="15" w:type="dxa"/>
                    <w:bottom w:w="15" w:type="dxa"/>
                    <w:right w:w="15" w:type="dxa"/>
                  </w:tcMar>
                </w:tcPr>
                <w:p w14:paraId="1A13ED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9C20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6330 Доходы от безвозмездного получения активов</w:t>
                  </w:r>
                </w:p>
              </w:tc>
            </w:tr>
            <w:tr w:rsidR="00DB5D22" w:rsidRPr="00BB45E9" w14:paraId="6D04638D" w14:textId="77777777" w:rsidTr="00072A2F">
              <w:trPr>
                <w:trHeight w:val="30"/>
              </w:trPr>
              <w:tc>
                <w:tcPr>
                  <w:tcW w:w="458" w:type="dxa"/>
                  <w:tcMar>
                    <w:top w:w="15" w:type="dxa"/>
                    <w:left w:w="15" w:type="dxa"/>
                    <w:bottom w:w="15" w:type="dxa"/>
                    <w:right w:w="15" w:type="dxa"/>
                  </w:tcMar>
                </w:tcPr>
                <w:p w14:paraId="30096B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33</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46FF9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06CD52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0DED8B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обязательств по </w:t>
                  </w:r>
                  <w:r w:rsidRPr="00BB45E9">
                    <w:rPr>
                      <w:rFonts w:ascii="Times New Roman" w:hAnsi="Times New Roman" w:cs="Times New Roman"/>
                      <w:sz w:val="24"/>
                      <w:szCs w:val="24"/>
                    </w:rPr>
                    <w:lastRenderedPageBreak/>
                    <w:t>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1084 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r w:rsidRPr="00BB45E9">
                    <w:rPr>
                      <w:rFonts w:ascii="Times New Roman" w:hAnsi="Times New Roman" w:cs="Times New Roman"/>
                      <w:sz w:val="24"/>
                      <w:szCs w:val="24"/>
                    </w:rPr>
                    <w:br/>
                    <w:t xml:space="preserve">1085 </w:t>
                  </w:r>
                  <w:r w:rsidRPr="00BB45E9">
                    <w:rPr>
                      <w:rFonts w:ascii="Times New Roman" w:hAnsi="Times New Roman" w:cs="Times New Roman"/>
                      <w:sz w:val="24"/>
                      <w:szCs w:val="24"/>
                    </w:rPr>
                    <w:lastRenderedPageBreak/>
                    <w:t>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38317385" w14:textId="77777777" w:rsidTr="00072A2F">
              <w:trPr>
                <w:trHeight w:val="30"/>
              </w:trPr>
              <w:tc>
                <w:tcPr>
                  <w:tcW w:w="5190" w:type="dxa"/>
                  <w:gridSpan w:val="5"/>
                  <w:tcMar>
                    <w:top w:w="15" w:type="dxa"/>
                    <w:left w:w="15" w:type="dxa"/>
                    <w:bottom w:w="15" w:type="dxa"/>
                    <w:right w:w="15" w:type="dxa"/>
                  </w:tcMar>
                </w:tcPr>
                <w:p w14:paraId="5C6C0CB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6.2. Начисление доходов от обменных операций</w:t>
                  </w:r>
                </w:p>
              </w:tc>
            </w:tr>
            <w:tr w:rsidR="00DB5D22" w:rsidRPr="00BB45E9" w14:paraId="5A9C25B3" w14:textId="77777777" w:rsidTr="00072A2F">
              <w:trPr>
                <w:trHeight w:val="30"/>
              </w:trPr>
              <w:tc>
                <w:tcPr>
                  <w:tcW w:w="458" w:type="dxa"/>
                  <w:tcMar>
                    <w:top w:w="15" w:type="dxa"/>
                    <w:left w:w="15" w:type="dxa"/>
                    <w:bottom w:w="15" w:type="dxa"/>
                    <w:right w:w="15" w:type="dxa"/>
                  </w:tcMar>
                </w:tcPr>
                <w:p w14:paraId="5C298C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FB67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07D12D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r w:rsidRPr="00BB45E9">
                    <w:rPr>
                      <w:rFonts w:ascii="Times New Roman" w:hAnsi="Times New Roman" w:cs="Times New Roman"/>
                      <w:sz w:val="24"/>
                      <w:szCs w:val="24"/>
                    </w:rPr>
                    <w:b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7EC4AF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66007D2D" w14:textId="77777777" w:rsidTr="00072A2F">
              <w:trPr>
                <w:trHeight w:val="30"/>
              </w:trPr>
              <w:tc>
                <w:tcPr>
                  <w:tcW w:w="5190" w:type="dxa"/>
                  <w:gridSpan w:val="5"/>
                  <w:tcMar>
                    <w:top w:w="15" w:type="dxa"/>
                    <w:left w:w="15" w:type="dxa"/>
                    <w:bottom w:w="15" w:type="dxa"/>
                    <w:right w:w="15" w:type="dxa"/>
                  </w:tcMar>
                </w:tcPr>
                <w:p w14:paraId="335F31A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6.3. Начисление доходов от управления активами</w:t>
                  </w:r>
                </w:p>
              </w:tc>
            </w:tr>
            <w:tr w:rsidR="00DB5D22" w:rsidRPr="00BB45E9" w14:paraId="521D7BB3" w14:textId="77777777" w:rsidTr="00072A2F">
              <w:trPr>
                <w:trHeight w:val="30"/>
              </w:trPr>
              <w:tc>
                <w:tcPr>
                  <w:tcW w:w="458" w:type="dxa"/>
                  <w:vMerge w:val="restart"/>
                  <w:tcMar>
                    <w:top w:w="15" w:type="dxa"/>
                    <w:left w:w="15" w:type="dxa"/>
                    <w:bottom w:w="15" w:type="dxa"/>
                    <w:right w:w="15" w:type="dxa"/>
                  </w:tcMar>
                </w:tcPr>
                <w:p w14:paraId="3BCF19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30AF6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по </w:t>
                  </w:r>
                  <w:r w:rsidRPr="00BB45E9">
                    <w:rPr>
                      <w:rFonts w:ascii="Times New Roman" w:hAnsi="Times New Roman" w:cs="Times New Roman"/>
                      <w:sz w:val="24"/>
                      <w:szCs w:val="24"/>
                    </w:rPr>
                    <w:lastRenderedPageBreak/>
                    <w:t>финансовым вложениям</w:t>
                  </w:r>
                </w:p>
              </w:tc>
              <w:tc>
                <w:tcPr>
                  <w:tcW w:w="1418" w:type="dxa"/>
                  <w:tcMar>
                    <w:top w:w="15" w:type="dxa"/>
                    <w:left w:w="15" w:type="dxa"/>
                    <w:bottom w:w="15" w:type="dxa"/>
                    <w:right w:w="15" w:type="dxa"/>
                  </w:tcMar>
                </w:tcPr>
                <w:p w14:paraId="269E1C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1250 Краткосрочн</w:t>
                  </w:r>
                  <w:r w:rsidRPr="00BB45E9">
                    <w:rPr>
                      <w:rFonts w:ascii="Times New Roman" w:hAnsi="Times New Roman" w:cs="Times New Roman"/>
                      <w:sz w:val="24"/>
                      <w:szCs w:val="24"/>
                    </w:rPr>
                    <w:lastRenderedPageBreak/>
                    <w:t>ые вознаграждения к получению</w:t>
                  </w:r>
                </w:p>
              </w:tc>
              <w:tc>
                <w:tcPr>
                  <w:tcW w:w="1613" w:type="dxa"/>
                  <w:gridSpan w:val="2"/>
                  <w:tcMar>
                    <w:top w:w="15" w:type="dxa"/>
                    <w:left w:w="15" w:type="dxa"/>
                    <w:bottom w:w="15" w:type="dxa"/>
                    <w:right w:w="15" w:type="dxa"/>
                  </w:tcMar>
                </w:tcPr>
                <w:p w14:paraId="1AB2A2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6210 Доходы по </w:t>
                  </w:r>
                  <w:r w:rsidRPr="00BB45E9">
                    <w:rPr>
                      <w:rFonts w:ascii="Times New Roman" w:hAnsi="Times New Roman" w:cs="Times New Roman"/>
                      <w:sz w:val="24"/>
                      <w:szCs w:val="24"/>
                    </w:rPr>
                    <w:lastRenderedPageBreak/>
                    <w:t>вознаграждениям</w:t>
                  </w:r>
                </w:p>
              </w:tc>
            </w:tr>
            <w:tr w:rsidR="00DB5D22" w:rsidRPr="00BB45E9" w14:paraId="066D9A33" w14:textId="77777777" w:rsidTr="00072A2F">
              <w:trPr>
                <w:trHeight w:val="30"/>
              </w:trPr>
              <w:tc>
                <w:tcPr>
                  <w:tcW w:w="458" w:type="dxa"/>
                  <w:vMerge/>
                </w:tcPr>
                <w:p w14:paraId="501F765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20AD7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полученным доходам по финансовым вложениям</w:t>
                  </w:r>
                </w:p>
              </w:tc>
              <w:tc>
                <w:tcPr>
                  <w:tcW w:w="1418" w:type="dxa"/>
                  <w:tcMar>
                    <w:top w:w="15" w:type="dxa"/>
                    <w:left w:w="15" w:type="dxa"/>
                    <w:bottom w:w="15" w:type="dxa"/>
                    <w:right w:w="15" w:type="dxa"/>
                  </w:tcMar>
                </w:tcPr>
                <w:p w14:paraId="550097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2C40E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2518F3E5" w14:textId="77777777" w:rsidTr="00072A2F">
              <w:trPr>
                <w:trHeight w:val="30"/>
              </w:trPr>
              <w:tc>
                <w:tcPr>
                  <w:tcW w:w="458" w:type="dxa"/>
                  <w:vMerge w:val="restart"/>
                  <w:tcMar>
                    <w:top w:w="15" w:type="dxa"/>
                    <w:left w:w="15" w:type="dxa"/>
                    <w:bottom w:w="15" w:type="dxa"/>
                    <w:right w:w="15" w:type="dxa"/>
                  </w:tcMar>
                </w:tcPr>
                <w:p w14:paraId="35C14B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37A57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 управления активами</w:t>
                  </w:r>
                </w:p>
              </w:tc>
              <w:tc>
                <w:tcPr>
                  <w:tcW w:w="1418" w:type="dxa"/>
                  <w:tcMar>
                    <w:top w:w="15" w:type="dxa"/>
                    <w:left w:w="15" w:type="dxa"/>
                    <w:bottom w:w="15" w:type="dxa"/>
                    <w:right w:w="15" w:type="dxa"/>
                  </w:tcMar>
                </w:tcPr>
                <w:p w14:paraId="1779AA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318DB9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666708BF" w14:textId="77777777" w:rsidTr="00072A2F">
              <w:trPr>
                <w:trHeight w:val="30"/>
              </w:trPr>
              <w:tc>
                <w:tcPr>
                  <w:tcW w:w="458" w:type="dxa"/>
                  <w:vMerge/>
                </w:tcPr>
                <w:p w14:paraId="49516E0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3F815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на сумму начисленных доходов от управления </w:t>
                  </w:r>
                  <w:r w:rsidRPr="00BB45E9">
                    <w:rPr>
                      <w:rFonts w:ascii="Times New Roman" w:hAnsi="Times New Roman" w:cs="Times New Roman"/>
                      <w:sz w:val="24"/>
                      <w:szCs w:val="24"/>
                    </w:rPr>
                    <w:lastRenderedPageBreak/>
                    <w:t>активами</w:t>
                  </w:r>
                </w:p>
              </w:tc>
              <w:tc>
                <w:tcPr>
                  <w:tcW w:w="1418" w:type="dxa"/>
                  <w:tcMar>
                    <w:top w:w="15" w:type="dxa"/>
                    <w:left w:w="15" w:type="dxa"/>
                    <w:bottom w:w="15" w:type="dxa"/>
                    <w:right w:w="15" w:type="dxa"/>
                  </w:tcMar>
                </w:tcPr>
                <w:p w14:paraId="6F5B10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3A61B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2904CBC" w14:textId="77777777" w:rsidTr="00072A2F">
              <w:trPr>
                <w:trHeight w:val="30"/>
              </w:trPr>
              <w:tc>
                <w:tcPr>
                  <w:tcW w:w="5190" w:type="dxa"/>
                  <w:gridSpan w:val="5"/>
                  <w:tcMar>
                    <w:top w:w="15" w:type="dxa"/>
                    <w:left w:w="15" w:type="dxa"/>
                    <w:bottom w:w="15" w:type="dxa"/>
                    <w:right w:w="15" w:type="dxa"/>
                  </w:tcMar>
                </w:tcPr>
                <w:p w14:paraId="19C76C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6.4. Начисление прочих доходов</w:t>
                  </w:r>
                </w:p>
              </w:tc>
            </w:tr>
            <w:tr w:rsidR="00DB5D22" w:rsidRPr="00BB45E9" w14:paraId="1756FD9E" w14:textId="77777777" w:rsidTr="00072A2F">
              <w:trPr>
                <w:trHeight w:val="30"/>
              </w:trPr>
              <w:tc>
                <w:tcPr>
                  <w:tcW w:w="458" w:type="dxa"/>
                  <w:tcMar>
                    <w:top w:w="15" w:type="dxa"/>
                    <w:left w:w="15" w:type="dxa"/>
                    <w:bottom w:w="15" w:type="dxa"/>
                    <w:right w:w="15" w:type="dxa"/>
                  </w:tcMar>
                </w:tcPr>
                <w:p w14:paraId="44DC83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AA77F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увеличения справедливой стоимости активов</w:t>
                  </w:r>
                </w:p>
              </w:tc>
              <w:tc>
                <w:tcPr>
                  <w:tcW w:w="1418" w:type="dxa"/>
                  <w:tcMar>
                    <w:top w:w="15" w:type="dxa"/>
                    <w:left w:w="15" w:type="dxa"/>
                    <w:bottom w:w="15" w:type="dxa"/>
                    <w:right w:w="15" w:type="dxa"/>
                  </w:tcMar>
                </w:tcPr>
                <w:p w14:paraId="66D4B0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 (учитываемые по справедливой стоимости)</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p>
              </w:tc>
              <w:tc>
                <w:tcPr>
                  <w:tcW w:w="1613" w:type="dxa"/>
                  <w:gridSpan w:val="2"/>
                  <w:tcMar>
                    <w:top w:w="15" w:type="dxa"/>
                    <w:left w:w="15" w:type="dxa"/>
                    <w:bottom w:w="15" w:type="dxa"/>
                    <w:right w:w="15" w:type="dxa"/>
                  </w:tcMar>
                </w:tcPr>
                <w:p w14:paraId="087BFA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6310 Доходы от изменения справедливой стоимости</w:t>
                  </w:r>
                </w:p>
              </w:tc>
            </w:tr>
            <w:tr w:rsidR="00DB5D22" w:rsidRPr="00BB45E9" w14:paraId="758AD426" w14:textId="77777777" w:rsidTr="00072A2F">
              <w:trPr>
                <w:trHeight w:val="30"/>
              </w:trPr>
              <w:tc>
                <w:tcPr>
                  <w:tcW w:w="458" w:type="dxa"/>
                  <w:vMerge w:val="restart"/>
                  <w:tcMar>
                    <w:top w:w="15" w:type="dxa"/>
                    <w:left w:w="15" w:type="dxa"/>
                    <w:bottom w:w="15" w:type="dxa"/>
                    <w:right w:w="15" w:type="dxa"/>
                  </w:tcMar>
                </w:tcPr>
                <w:p w14:paraId="7F4C58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EF9CE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реализации долгосрочных активов</w:t>
                  </w:r>
                </w:p>
              </w:tc>
              <w:tc>
                <w:tcPr>
                  <w:tcW w:w="1418" w:type="dxa"/>
                  <w:tcMar>
                    <w:top w:w="15" w:type="dxa"/>
                    <w:left w:w="15" w:type="dxa"/>
                    <w:bottom w:w="15" w:type="dxa"/>
                    <w:right w:w="15" w:type="dxa"/>
                  </w:tcMar>
                </w:tcPr>
                <w:p w14:paraId="4067A8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63A615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30B27FFB" w14:textId="77777777" w:rsidTr="00072A2F">
              <w:trPr>
                <w:trHeight w:val="30"/>
              </w:trPr>
              <w:tc>
                <w:tcPr>
                  <w:tcW w:w="458" w:type="dxa"/>
                  <w:vMerge/>
                </w:tcPr>
                <w:p w14:paraId="69F9BF1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D240C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w:t>
                  </w:r>
                  <w:r w:rsidRPr="00BB45E9">
                    <w:rPr>
                      <w:rFonts w:ascii="Times New Roman" w:hAnsi="Times New Roman" w:cs="Times New Roman"/>
                      <w:sz w:val="24"/>
                      <w:szCs w:val="24"/>
                    </w:rPr>
                    <w:lastRenderedPageBreak/>
                    <w:t>перед бюджетом по полученным доходам от реализации долгосрочных активов</w:t>
                  </w:r>
                </w:p>
              </w:tc>
              <w:tc>
                <w:tcPr>
                  <w:tcW w:w="1418" w:type="dxa"/>
                  <w:tcMar>
                    <w:top w:w="15" w:type="dxa"/>
                    <w:left w:w="15" w:type="dxa"/>
                    <w:bottom w:w="15" w:type="dxa"/>
                    <w:right w:w="15" w:type="dxa"/>
                  </w:tcMar>
                </w:tcPr>
                <w:p w14:paraId="5B09FB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8F742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3131 Краткосрочная кредиторская задолженность перед </w:t>
                  </w:r>
                  <w:r w:rsidRPr="00BB45E9">
                    <w:rPr>
                      <w:rFonts w:ascii="Times New Roman" w:hAnsi="Times New Roman" w:cs="Times New Roman"/>
                      <w:sz w:val="24"/>
                      <w:szCs w:val="24"/>
                    </w:rPr>
                    <w:lastRenderedPageBreak/>
                    <w:t>бюджетом по доходам от реализации активов</w:t>
                  </w:r>
                </w:p>
              </w:tc>
            </w:tr>
            <w:tr w:rsidR="00DB5D22" w:rsidRPr="00BB45E9" w14:paraId="6997092D" w14:textId="77777777" w:rsidTr="00072A2F">
              <w:trPr>
                <w:trHeight w:val="30"/>
              </w:trPr>
              <w:tc>
                <w:tcPr>
                  <w:tcW w:w="458" w:type="dxa"/>
                  <w:tcMar>
                    <w:top w:w="15" w:type="dxa"/>
                    <w:left w:w="15" w:type="dxa"/>
                    <w:bottom w:w="15" w:type="dxa"/>
                    <w:right w:w="15" w:type="dxa"/>
                  </w:tcMar>
                </w:tcPr>
                <w:p w14:paraId="4AE48C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33</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F041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положительной курсовой разницы</w:t>
                  </w:r>
                </w:p>
              </w:tc>
              <w:tc>
                <w:tcPr>
                  <w:tcW w:w="1418" w:type="dxa"/>
                  <w:tcMar>
                    <w:top w:w="15" w:type="dxa"/>
                    <w:left w:w="15" w:type="dxa"/>
                    <w:bottom w:w="15" w:type="dxa"/>
                    <w:right w:w="15" w:type="dxa"/>
                  </w:tcMar>
                </w:tcPr>
                <w:p w14:paraId="67FF75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1050 Счет в иностранной валюте</w:t>
                  </w:r>
                  <w:r w:rsidRPr="00BB45E9">
                    <w:rPr>
                      <w:rFonts w:ascii="Times New Roman" w:hAnsi="Times New Roman" w:cs="Times New Roman"/>
                      <w:sz w:val="24"/>
                      <w:szCs w:val="24"/>
                    </w:rPr>
                    <w:br/>
                    <w:t>1071 Аккредитивы</w:t>
                  </w:r>
                  <w:r w:rsidRPr="00BB45E9">
                    <w:rPr>
                      <w:rFonts w:ascii="Times New Roman" w:hAnsi="Times New Roman" w:cs="Times New Roman"/>
                      <w:sz w:val="24"/>
                      <w:szCs w:val="24"/>
                    </w:rPr>
                    <w:br/>
                    <w:t>1231 Краткосрочная дебиторская задолженность покупателей и заказчиков</w:t>
                  </w:r>
                  <w:r w:rsidRPr="00BB45E9">
                    <w:rPr>
                      <w:rFonts w:ascii="Times New Roman" w:hAnsi="Times New Roman" w:cs="Times New Roman"/>
                      <w:sz w:val="24"/>
                      <w:szCs w:val="24"/>
                    </w:rPr>
                    <w:b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4E4289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6340 Доходы от курсовой разницы</w:t>
                  </w:r>
                </w:p>
              </w:tc>
            </w:tr>
            <w:tr w:rsidR="00DB5D22" w:rsidRPr="00BB45E9" w14:paraId="3D675408" w14:textId="77777777" w:rsidTr="00072A2F">
              <w:trPr>
                <w:trHeight w:val="30"/>
              </w:trPr>
              <w:tc>
                <w:tcPr>
                  <w:tcW w:w="458" w:type="dxa"/>
                  <w:tcMar>
                    <w:top w:w="15" w:type="dxa"/>
                    <w:left w:w="15" w:type="dxa"/>
                    <w:bottom w:w="15" w:type="dxa"/>
                    <w:right w:w="15" w:type="dxa"/>
                  </w:tcMar>
                </w:tcPr>
                <w:p w14:paraId="6247E9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w:t>
                  </w:r>
                  <w:r w:rsidRPr="00BB45E9">
                    <w:rPr>
                      <w:rFonts w:ascii="Times New Roman" w:hAnsi="Times New Roman" w:cs="Times New Roman"/>
                      <w:b/>
                      <w:bCs/>
                      <w:sz w:val="24"/>
                      <w:szCs w:val="24"/>
                      <w:lang w:val="kk-KZ"/>
                    </w:rPr>
                    <w:t>40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D1D7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излишнего оборудования и строительных материалов, выявленных при инвентаризации</w:t>
                  </w:r>
                </w:p>
              </w:tc>
              <w:tc>
                <w:tcPr>
                  <w:tcW w:w="1418" w:type="dxa"/>
                  <w:tcMar>
                    <w:top w:w="15" w:type="dxa"/>
                    <w:left w:w="15" w:type="dxa"/>
                    <w:bottom w:w="15" w:type="dxa"/>
                    <w:right w:w="15" w:type="dxa"/>
                  </w:tcMar>
                </w:tcPr>
                <w:p w14:paraId="3C3313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2320–2380 Основные средства</w:t>
                  </w:r>
                </w:p>
              </w:tc>
              <w:tc>
                <w:tcPr>
                  <w:tcW w:w="1613" w:type="dxa"/>
                  <w:gridSpan w:val="2"/>
                  <w:tcMar>
                    <w:top w:w="15" w:type="dxa"/>
                    <w:left w:w="15" w:type="dxa"/>
                    <w:bottom w:w="15" w:type="dxa"/>
                    <w:right w:w="15" w:type="dxa"/>
                  </w:tcMar>
                </w:tcPr>
                <w:p w14:paraId="0E891E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408D069B" w14:textId="77777777" w:rsidTr="00072A2F">
              <w:trPr>
                <w:trHeight w:val="30"/>
              </w:trPr>
              <w:tc>
                <w:tcPr>
                  <w:tcW w:w="458" w:type="dxa"/>
                  <w:vMerge w:val="restart"/>
                  <w:tcMar>
                    <w:top w:w="15" w:type="dxa"/>
                    <w:left w:w="15" w:type="dxa"/>
                    <w:bottom w:w="15" w:type="dxa"/>
                    <w:right w:w="15" w:type="dxa"/>
                  </w:tcMar>
                </w:tcPr>
                <w:p w14:paraId="400F94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0B4FB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зачислению сумм обеспечения заявки на участие в конкурсе по государственным закупкам</w:t>
                  </w:r>
                </w:p>
              </w:tc>
              <w:tc>
                <w:tcPr>
                  <w:tcW w:w="1418" w:type="dxa"/>
                  <w:tcMar>
                    <w:top w:w="15" w:type="dxa"/>
                    <w:left w:w="15" w:type="dxa"/>
                    <w:bottom w:w="15" w:type="dxa"/>
                    <w:right w:w="15" w:type="dxa"/>
                  </w:tcMar>
                </w:tcPr>
                <w:p w14:paraId="2A123C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8B3B0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61E391B2" w14:textId="77777777" w:rsidTr="00072A2F">
              <w:trPr>
                <w:trHeight w:val="30"/>
              </w:trPr>
              <w:tc>
                <w:tcPr>
                  <w:tcW w:w="458" w:type="dxa"/>
                  <w:vMerge/>
                </w:tcPr>
                <w:p w14:paraId="7D433F8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7E8E2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w:t>
                  </w:r>
                </w:p>
              </w:tc>
              <w:tc>
                <w:tcPr>
                  <w:tcW w:w="1418" w:type="dxa"/>
                  <w:tcMar>
                    <w:top w:w="15" w:type="dxa"/>
                    <w:left w:w="15" w:type="dxa"/>
                    <w:bottom w:w="15" w:type="dxa"/>
                    <w:right w:w="15" w:type="dxa"/>
                  </w:tcMar>
                </w:tcPr>
                <w:p w14:paraId="5C3310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111F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03A75369" w14:textId="77777777" w:rsidTr="00072A2F">
              <w:trPr>
                <w:trHeight w:val="30"/>
              </w:trPr>
              <w:tc>
                <w:tcPr>
                  <w:tcW w:w="458" w:type="dxa"/>
                  <w:tcMar>
                    <w:top w:w="15" w:type="dxa"/>
                    <w:left w:w="15" w:type="dxa"/>
                    <w:bottom w:w="15" w:type="dxa"/>
                    <w:right w:w="15" w:type="dxa"/>
                  </w:tcMar>
                </w:tcPr>
                <w:p w14:paraId="725944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342.</w:t>
                  </w:r>
                </w:p>
              </w:tc>
              <w:tc>
                <w:tcPr>
                  <w:tcW w:w="1701" w:type="dxa"/>
                  <w:tcMar>
                    <w:top w:w="15" w:type="dxa"/>
                    <w:left w:w="15" w:type="dxa"/>
                    <w:bottom w:w="15" w:type="dxa"/>
                    <w:right w:w="15" w:type="dxa"/>
                  </w:tcMar>
                </w:tcPr>
                <w:p w14:paraId="65ABEF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заключительными оборотами в последний рабочий день </w:t>
                  </w:r>
                  <w:r w:rsidRPr="00BB45E9">
                    <w:rPr>
                      <w:rFonts w:ascii="Times New Roman" w:hAnsi="Times New Roman" w:cs="Times New Roman"/>
                      <w:sz w:val="24"/>
                      <w:szCs w:val="24"/>
                    </w:rPr>
                    <w:lastRenderedPageBreak/>
                    <w:t>декабря начисленных доходов</w:t>
                  </w:r>
                </w:p>
              </w:tc>
              <w:tc>
                <w:tcPr>
                  <w:tcW w:w="1418" w:type="dxa"/>
                  <w:tcMar>
                    <w:top w:w="15" w:type="dxa"/>
                    <w:left w:w="15" w:type="dxa"/>
                    <w:bottom w:w="15" w:type="dxa"/>
                    <w:right w:w="15" w:type="dxa"/>
                  </w:tcMar>
                </w:tcPr>
                <w:p w14:paraId="101FF3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6000 Доходы от необменных операций</w:t>
                  </w:r>
                  <w:r w:rsidRPr="00BB45E9">
                    <w:rPr>
                      <w:rFonts w:ascii="Times New Roman" w:hAnsi="Times New Roman" w:cs="Times New Roman"/>
                      <w:sz w:val="24"/>
                      <w:szCs w:val="24"/>
                    </w:rPr>
                    <w:br/>
                    <w:t xml:space="preserve">6100 Доходы </w:t>
                  </w:r>
                  <w:r w:rsidRPr="00BB45E9">
                    <w:rPr>
                      <w:rFonts w:ascii="Times New Roman" w:hAnsi="Times New Roman" w:cs="Times New Roman"/>
                      <w:sz w:val="24"/>
                      <w:szCs w:val="24"/>
                    </w:rPr>
                    <w:lastRenderedPageBreak/>
                    <w:t>от обменных операций</w:t>
                  </w:r>
                  <w:r w:rsidRPr="00BB45E9">
                    <w:rPr>
                      <w:rFonts w:ascii="Times New Roman" w:hAnsi="Times New Roman" w:cs="Times New Roman"/>
                      <w:sz w:val="24"/>
                      <w:szCs w:val="24"/>
                    </w:rPr>
                    <w:br/>
                    <w:t>6200 Доходы от управления активами</w:t>
                  </w:r>
                  <w:r w:rsidRPr="00BB45E9">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34C1A3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5210 Финансовый результат отчетного года</w:t>
                  </w:r>
                </w:p>
              </w:tc>
            </w:tr>
            <w:tr w:rsidR="00DB5D22" w:rsidRPr="00BB45E9" w14:paraId="7E979A94" w14:textId="77777777" w:rsidTr="00072A2F">
              <w:trPr>
                <w:trHeight w:val="30"/>
              </w:trPr>
              <w:tc>
                <w:tcPr>
                  <w:tcW w:w="5190" w:type="dxa"/>
                  <w:gridSpan w:val="5"/>
                  <w:tcMar>
                    <w:top w:w="15" w:type="dxa"/>
                    <w:left w:w="15" w:type="dxa"/>
                    <w:bottom w:w="15" w:type="dxa"/>
                    <w:right w:w="15" w:type="dxa"/>
                  </w:tcMar>
                </w:tcPr>
                <w:p w14:paraId="4537893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7. Корреспонденции счетов по расходам</w:t>
                  </w:r>
                </w:p>
              </w:tc>
            </w:tr>
            <w:tr w:rsidR="00DB5D22" w:rsidRPr="00BB45E9" w14:paraId="68A0508F" w14:textId="77777777" w:rsidTr="00072A2F">
              <w:trPr>
                <w:trHeight w:val="30"/>
              </w:trPr>
              <w:tc>
                <w:tcPr>
                  <w:tcW w:w="5190" w:type="dxa"/>
                  <w:gridSpan w:val="5"/>
                  <w:tcMar>
                    <w:top w:w="15" w:type="dxa"/>
                    <w:left w:w="15" w:type="dxa"/>
                    <w:bottom w:w="15" w:type="dxa"/>
                    <w:right w:w="15" w:type="dxa"/>
                  </w:tcMar>
                </w:tcPr>
                <w:p w14:paraId="191228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7.1. Начисление текущих расходов государственного учреждения</w:t>
                  </w:r>
                </w:p>
              </w:tc>
            </w:tr>
            <w:tr w:rsidR="00DB5D22" w:rsidRPr="00BB45E9" w14:paraId="03357E6D" w14:textId="77777777" w:rsidTr="00072A2F">
              <w:trPr>
                <w:trHeight w:val="30"/>
              </w:trPr>
              <w:tc>
                <w:tcPr>
                  <w:tcW w:w="458" w:type="dxa"/>
                  <w:tcMar>
                    <w:top w:w="15" w:type="dxa"/>
                    <w:left w:w="15" w:type="dxa"/>
                    <w:bottom w:w="15" w:type="dxa"/>
                    <w:right w:w="15" w:type="dxa"/>
                  </w:tcMar>
                </w:tcPr>
                <w:p w14:paraId="693F68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343.</w:t>
                  </w:r>
                </w:p>
              </w:tc>
              <w:tc>
                <w:tcPr>
                  <w:tcW w:w="1701" w:type="dxa"/>
                  <w:tcMar>
                    <w:top w:w="15" w:type="dxa"/>
                    <w:left w:w="15" w:type="dxa"/>
                    <w:bottom w:w="15" w:type="dxa"/>
                    <w:right w:w="15" w:type="dxa"/>
                  </w:tcMar>
                </w:tcPr>
                <w:p w14:paraId="408D35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и компенсационных выплат по оплате труда</w:t>
                  </w:r>
                </w:p>
              </w:tc>
              <w:tc>
                <w:tcPr>
                  <w:tcW w:w="1418" w:type="dxa"/>
                  <w:tcMar>
                    <w:top w:w="15" w:type="dxa"/>
                    <w:left w:w="15" w:type="dxa"/>
                    <w:bottom w:w="15" w:type="dxa"/>
                    <w:right w:w="15" w:type="dxa"/>
                  </w:tcMar>
                </w:tcPr>
                <w:p w14:paraId="045332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06C65E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30D30AEF" w14:textId="77777777" w:rsidTr="00072A2F">
              <w:trPr>
                <w:trHeight w:val="30"/>
              </w:trPr>
              <w:tc>
                <w:tcPr>
                  <w:tcW w:w="458" w:type="dxa"/>
                  <w:tcMar>
                    <w:top w:w="15" w:type="dxa"/>
                    <w:left w:w="15" w:type="dxa"/>
                    <w:bottom w:w="15" w:type="dxa"/>
                    <w:right w:w="15" w:type="dxa"/>
                  </w:tcMar>
                </w:tcPr>
                <w:p w14:paraId="363FCF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344.</w:t>
                  </w:r>
                </w:p>
              </w:tc>
              <w:tc>
                <w:tcPr>
                  <w:tcW w:w="1701" w:type="dxa"/>
                  <w:tcMar>
                    <w:top w:w="15" w:type="dxa"/>
                    <w:left w:w="15" w:type="dxa"/>
                    <w:bottom w:w="15" w:type="dxa"/>
                    <w:right w:w="15" w:type="dxa"/>
                  </w:tcMar>
                </w:tcPr>
                <w:p w14:paraId="49091C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7DA2BC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671878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r>
            <w:tr w:rsidR="00DB5D22" w:rsidRPr="00BB45E9" w14:paraId="20A4261B" w14:textId="77777777" w:rsidTr="00072A2F">
              <w:trPr>
                <w:trHeight w:val="30"/>
              </w:trPr>
              <w:tc>
                <w:tcPr>
                  <w:tcW w:w="458" w:type="dxa"/>
                  <w:tcMar>
                    <w:top w:w="15" w:type="dxa"/>
                    <w:left w:w="15" w:type="dxa"/>
                    <w:bottom w:w="15" w:type="dxa"/>
                    <w:right w:w="15" w:type="dxa"/>
                  </w:tcMar>
                </w:tcPr>
                <w:p w14:paraId="2B573D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345.</w:t>
                  </w:r>
                </w:p>
              </w:tc>
              <w:tc>
                <w:tcPr>
                  <w:tcW w:w="1701" w:type="dxa"/>
                  <w:tcMar>
                    <w:top w:w="15" w:type="dxa"/>
                    <w:left w:w="15" w:type="dxa"/>
                    <w:bottom w:w="15" w:type="dxa"/>
                    <w:right w:w="15" w:type="dxa"/>
                  </w:tcMar>
                </w:tcPr>
                <w:p w14:paraId="4CD1E2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2ADFA0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602FB0F2" w14:textId="3F64F60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w:t>
                  </w:r>
                  <w:r w:rsidRPr="00BB45E9">
                    <w:rPr>
                      <w:rFonts w:ascii="Times New Roman" w:hAnsi="Times New Roman" w:cs="Times New Roman"/>
                    </w:rPr>
                    <w:t xml:space="preserve"> </w:t>
                  </w: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t>«</w:t>
                  </w:r>
                  <w:r w:rsidRPr="00BB45E9">
                    <w:rPr>
                      <w:rFonts w:ascii="Times New Roman" w:hAnsi="Times New Roman" w:cs="Times New Roman"/>
                      <w:sz w:val="24"/>
                      <w:szCs w:val="24"/>
                    </w:rPr>
                    <w:t>Государствен</w:t>
                  </w:r>
                  <w:r w:rsidRPr="00BB45E9">
                    <w:rPr>
                      <w:rFonts w:ascii="Times New Roman" w:hAnsi="Times New Roman" w:cs="Times New Roman"/>
                      <w:sz w:val="24"/>
                      <w:szCs w:val="24"/>
                    </w:rPr>
                    <w:lastRenderedPageBreak/>
                    <w:t xml:space="preserve">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53575D46" w14:textId="77777777" w:rsidTr="00072A2F">
              <w:trPr>
                <w:trHeight w:val="30"/>
              </w:trPr>
              <w:tc>
                <w:tcPr>
                  <w:tcW w:w="458" w:type="dxa"/>
                  <w:tcMar>
                    <w:top w:w="15" w:type="dxa"/>
                    <w:left w:w="15" w:type="dxa"/>
                    <w:bottom w:w="15" w:type="dxa"/>
                    <w:right w:w="15" w:type="dxa"/>
                  </w:tcMar>
                </w:tcPr>
                <w:p w14:paraId="5456AC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346.</w:t>
                  </w:r>
                </w:p>
              </w:tc>
              <w:tc>
                <w:tcPr>
                  <w:tcW w:w="1701" w:type="dxa"/>
                  <w:tcMar>
                    <w:top w:w="15" w:type="dxa"/>
                    <w:left w:w="15" w:type="dxa"/>
                    <w:bottom w:w="15" w:type="dxa"/>
                    <w:right w:w="15" w:type="dxa"/>
                  </w:tcMar>
                </w:tcPr>
                <w:p w14:paraId="1C2E44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36151A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629D9B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5EC32111" w14:textId="77777777" w:rsidTr="00072A2F">
              <w:trPr>
                <w:trHeight w:val="30"/>
              </w:trPr>
              <w:tc>
                <w:tcPr>
                  <w:tcW w:w="458" w:type="dxa"/>
                  <w:tcMar>
                    <w:top w:w="15" w:type="dxa"/>
                    <w:left w:w="15" w:type="dxa"/>
                    <w:bottom w:w="15" w:type="dxa"/>
                    <w:right w:w="15" w:type="dxa"/>
                  </w:tcMar>
                </w:tcPr>
                <w:p w14:paraId="59A222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347.</w:t>
                  </w:r>
                </w:p>
              </w:tc>
              <w:tc>
                <w:tcPr>
                  <w:tcW w:w="1701" w:type="dxa"/>
                  <w:tcMar>
                    <w:top w:w="15" w:type="dxa"/>
                    <w:left w:w="15" w:type="dxa"/>
                    <w:bottom w:w="15" w:type="dxa"/>
                    <w:right w:w="15" w:type="dxa"/>
                  </w:tcMar>
                </w:tcPr>
                <w:p w14:paraId="3C0A65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обязательному страхованию</w:t>
                  </w:r>
                </w:p>
              </w:tc>
              <w:tc>
                <w:tcPr>
                  <w:tcW w:w="1418" w:type="dxa"/>
                  <w:tcMar>
                    <w:top w:w="15" w:type="dxa"/>
                    <w:left w:w="15" w:type="dxa"/>
                    <w:bottom w:w="15" w:type="dxa"/>
                    <w:right w:w="15" w:type="dxa"/>
                  </w:tcMar>
                </w:tcPr>
                <w:p w14:paraId="75DAFF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6D793A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DB5D22" w:rsidRPr="00BB45E9" w14:paraId="1CEA8D43" w14:textId="77777777" w:rsidTr="00072A2F">
              <w:trPr>
                <w:trHeight w:val="30"/>
              </w:trPr>
              <w:tc>
                <w:tcPr>
                  <w:tcW w:w="458" w:type="dxa"/>
                  <w:tcMar>
                    <w:top w:w="15" w:type="dxa"/>
                    <w:left w:w="15" w:type="dxa"/>
                    <w:bottom w:w="15" w:type="dxa"/>
                    <w:right w:w="15" w:type="dxa"/>
                  </w:tcMar>
                </w:tcPr>
                <w:p w14:paraId="7ED86F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348.</w:t>
                  </w:r>
                </w:p>
              </w:tc>
              <w:tc>
                <w:tcPr>
                  <w:tcW w:w="1701" w:type="dxa"/>
                  <w:tcMar>
                    <w:top w:w="15" w:type="dxa"/>
                    <w:left w:w="15" w:type="dxa"/>
                    <w:bottom w:w="15" w:type="dxa"/>
                    <w:right w:w="15" w:type="dxa"/>
                  </w:tcMar>
                </w:tcPr>
                <w:p w14:paraId="5032CC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использованных запасов</w:t>
                  </w:r>
                </w:p>
              </w:tc>
              <w:tc>
                <w:tcPr>
                  <w:tcW w:w="1418" w:type="dxa"/>
                  <w:tcMar>
                    <w:top w:w="15" w:type="dxa"/>
                    <w:left w:w="15" w:type="dxa"/>
                    <w:bottom w:w="15" w:type="dxa"/>
                    <w:right w:w="15" w:type="dxa"/>
                  </w:tcMar>
                </w:tcPr>
                <w:p w14:paraId="47EC15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6F76B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r>
            <w:tr w:rsidR="00DB5D22" w:rsidRPr="00BB45E9" w14:paraId="7DF1CF54" w14:textId="77777777" w:rsidTr="00072A2F">
              <w:trPr>
                <w:trHeight w:val="30"/>
              </w:trPr>
              <w:tc>
                <w:tcPr>
                  <w:tcW w:w="458" w:type="dxa"/>
                  <w:tcMar>
                    <w:top w:w="15" w:type="dxa"/>
                    <w:left w:w="15" w:type="dxa"/>
                    <w:bottom w:w="15" w:type="dxa"/>
                    <w:right w:w="15" w:type="dxa"/>
                  </w:tcMar>
                </w:tcPr>
                <w:p w14:paraId="6D3A0C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349.</w:t>
                  </w:r>
                </w:p>
              </w:tc>
              <w:tc>
                <w:tcPr>
                  <w:tcW w:w="1701" w:type="dxa"/>
                  <w:tcMar>
                    <w:top w:w="15" w:type="dxa"/>
                    <w:left w:w="15" w:type="dxa"/>
                    <w:bottom w:w="15" w:type="dxa"/>
                    <w:right w:w="15" w:type="dxa"/>
                  </w:tcMar>
                </w:tcPr>
                <w:p w14:paraId="6708BB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себестоимости реализованных товаров, готовой продукции</w:t>
                  </w:r>
                </w:p>
              </w:tc>
              <w:tc>
                <w:tcPr>
                  <w:tcW w:w="1418" w:type="dxa"/>
                  <w:tcMar>
                    <w:top w:w="15" w:type="dxa"/>
                    <w:left w:w="15" w:type="dxa"/>
                    <w:bottom w:w="15" w:type="dxa"/>
                    <w:right w:w="15" w:type="dxa"/>
                  </w:tcMar>
                </w:tcPr>
                <w:p w14:paraId="5515D6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1C000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r w:rsidRPr="00BB45E9">
                    <w:rPr>
                      <w:rFonts w:ascii="Times New Roman" w:hAnsi="Times New Roman" w:cs="Times New Roman"/>
                      <w:sz w:val="24"/>
                      <w:szCs w:val="24"/>
                    </w:rPr>
                    <w:br/>
                    <w:t>1340 Товары</w:t>
                  </w:r>
                </w:p>
              </w:tc>
            </w:tr>
            <w:tr w:rsidR="00DB5D22" w:rsidRPr="00BB45E9" w14:paraId="0453A4F3" w14:textId="77777777" w:rsidTr="00072A2F">
              <w:trPr>
                <w:trHeight w:val="30"/>
              </w:trPr>
              <w:tc>
                <w:tcPr>
                  <w:tcW w:w="458" w:type="dxa"/>
                  <w:tcMar>
                    <w:top w:w="15" w:type="dxa"/>
                    <w:left w:w="15" w:type="dxa"/>
                    <w:bottom w:w="15" w:type="dxa"/>
                    <w:right w:w="15" w:type="dxa"/>
                  </w:tcMar>
                </w:tcPr>
                <w:p w14:paraId="40ABD4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350.</w:t>
                  </w:r>
                </w:p>
              </w:tc>
              <w:tc>
                <w:tcPr>
                  <w:tcW w:w="1701" w:type="dxa"/>
                  <w:tcMar>
                    <w:top w:w="15" w:type="dxa"/>
                    <w:left w:w="15" w:type="dxa"/>
                    <w:bottom w:w="15" w:type="dxa"/>
                    <w:right w:w="15" w:type="dxa"/>
                  </w:tcMar>
                </w:tcPr>
                <w:p w14:paraId="1AFBB7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расходов по </w:t>
                  </w:r>
                  <w:r w:rsidRPr="00BB45E9">
                    <w:rPr>
                      <w:rFonts w:ascii="Times New Roman" w:hAnsi="Times New Roman" w:cs="Times New Roman"/>
                      <w:sz w:val="24"/>
                      <w:szCs w:val="24"/>
                    </w:rPr>
                    <w:lastRenderedPageBreak/>
                    <w:t>командировкам</w:t>
                  </w:r>
                </w:p>
              </w:tc>
              <w:tc>
                <w:tcPr>
                  <w:tcW w:w="1418" w:type="dxa"/>
                  <w:tcMar>
                    <w:top w:w="15" w:type="dxa"/>
                    <w:left w:w="15" w:type="dxa"/>
                    <w:bottom w:w="15" w:type="dxa"/>
                    <w:right w:w="15" w:type="dxa"/>
                  </w:tcMar>
                </w:tcPr>
                <w:p w14:paraId="45B318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7070 Расходы на </w:t>
                  </w:r>
                  <w:r w:rsidRPr="00BB45E9">
                    <w:rPr>
                      <w:rFonts w:ascii="Times New Roman" w:hAnsi="Times New Roman" w:cs="Times New Roman"/>
                      <w:sz w:val="24"/>
                      <w:szCs w:val="24"/>
                    </w:rPr>
                    <w:lastRenderedPageBreak/>
                    <w:t>командировки</w:t>
                  </w:r>
                </w:p>
              </w:tc>
              <w:tc>
                <w:tcPr>
                  <w:tcW w:w="1613" w:type="dxa"/>
                  <w:gridSpan w:val="2"/>
                  <w:tcMar>
                    <w:top w:w="15" w:type="dxa"/>
                    <w:left w:w="15" w:type="dxa"/>
                    <w:bottom w:w="15" w:type="dxa"/>
                    <w:right w:w="15" w:type="dxa"/>
                  </w:tcMar>
                </w:tcPr>
                <w:p w14:paraId="02D018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1261 Краткосрочная </w:t>
                  </w:r>
                  <w:r w:rsidRPr="00BB45E9">
                    <w:rPr>
                      <w:rFonts w:ascii="Times New Roman" w:hAnsi="Times New Roman" w:cs="Times New Roman"/>
                      <w:sz w:val="24"/>
                      <w:szCs w:val="24"/>
                    </w:rPr>
                    <w:lastRenderedPageBreak/>
                    <w:t>дебиторская задолженность работников по подотчетным суммам</w:t>
                  </w:r>
                  <w:r w:rsidRPr="00BB45E9">
                    <w:rPr>
                      <w:rFonts w:ascii="Times New Roman" w:hAnsi="Times New Roman" w:cs="Times New Roman"/>
                      <w:sz w:val="24"/>
                      <w:szCs w:val="24"/>
                    </w:rPr>
                    <w:br/>
                    <w:t>1263 Краткосрочная дебиторская задолженность прочих подотчетных лиц</w:t>
                  </w:r>
                </w:p>
              </w:tc>
            </w:tr>
            <w:tr w:rsidR="00DB5D22" w:rsidRPr="00BB45E9" w14:paraId="20A193F3" w14:textId="77777777" w:rsidTr="00072A2F">
              <w:trPr>
                <w:trHeight w:val="30"/>
              </w:trPr>
              <w:tc>
                <w:tcPr>
                  <w:tcW w:w="458" w:type="dxa"/>
                  <w:tcMar>
                    <w:top w:w="15" w:type="dxa"/>
                    <w:left w:w="15" w:type="dxa"/>
                    <w:bottom w:w="15" w:type="dxa"/>
                    <w:right w:w="15" w:type="dxa"/>
                  </w:tcMar>
                </w:tcPr>
                <w:p w14:paraId="17EBA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351.</w:t>
                  </w:r>
                </w:p>
              </w:tc>
              <w:tc>
                <w:tcPr>
                  <w:tcW w:w="1701" w:type="dxa"/>
                  <w:tcMar>
                    <w:top w:w="15" w:type="dxa"/>
                    <w:left w:w="15" w:type="dxa"/>
                    <w:bottom w:w="15" w:type="dxa"/>
                    <w:right w:w="15" w:type="dxa"/>
                  </w:tcMar>
                </w:tcPr>
                <w:p w14:paraId="478527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коммунальным платежам и прочим услугам</w:t>
                  </w:r>
                </w:p>
              </w:tc>
              <w:tc>
                <w:tcPr>
                  <w:tcW w:w="1418" w:type="dxa"/>
                  <w:tcMar>
                    <w:top w:w="15" w:type="dxa"/>
                    <w:left w:w="15" w:type="dxa"/>
                    <w:bottom w:w="15" w:type="dxa"/>
                    <w:right w:w="15" w:type="dxa"/>
                  </w:tcMar>
                </w:tcPr>
                <w:p w14:paraId="5A5BDB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7080 Расходы по коммунальным платежам и прочим услугам</w:t>
                  </w:r>
                </w:p>
              </w:tc>
              <w:tc>
                <w:tcPr>
                  <w:tcW w:w="1613" w:type="dxa"/>
                  <w:gridSpan w:val="2"/>
                  <w:tcMar>
                    <w:top w:w="15" w:type="dxa"/>
                    <w:left w:w="15" w:type="dxa"/>
                    <w:bottom w:w="15" w:type="dxa"/>
                    <w:right w:w="15" w:type="dxa"/>
                  </w:tcMar>
                </w:tcPr>
                <w:p w14:paraId="1112FD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B2217E3" w14:textId="77777777" w:rsidTr="00072A2F">
              <w:trPr>
                <w:trHeight w:val="30"/>
              </w:trPr>
              <w:tc>
                <w:tcPr>
                  <w:tcW w:w="458" w:type="dxa"/>
                  <w:tcMar>
                    <w:top w:w="15" w:type="dxa"/>
                    <w:left w:w="15" w:type="dxa"/>
                    <w:bottom w:w="15" w:type="dxa"/>
                    <w:right w:w="15" w:type="dxa"/>
                  </w:tcMar>
                </w:tcPr>
                <w:p w14:paraId="71B59F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352.</w:t>
                  </w:r>
                </w:p>
              </w:tc>
              <w:tc>
                <w:tcPr>
                  <w:tcW w:w="1701" w:type="dxa"/>
                  <w:tcMar>
                    <w:top w:w="15" w:type="dxa"/>
                    <w:left w:w="15" w:type="dxa"/>
                    <w:bottom w:w="15" w:type="dxa"/>
                    <w:right w:w="15" w:type="dxa"/>
                  </w:tcMar>
                </w:tcPr>
                <w:p w14:paraId="5FB4E3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текущему ремонту, выполненному подрядным способом</w:t>
                  </w:r>
                </w:p>
              </w:tc>
              <w:tc>
                <w:tcPr>
                  <w:tcW w:w="1418" w:type="dxa"/>
                  <w:tcMar>
                    <w:top w:w="15" w:type="dxa"/>
                    <w:left w:w="15" w:type="dxa"/>
                    <w:bottom w:w="15" w:type="dxa"/>
                    <w:right w:w="15" w:type="dxa"/>
                  </w:tcMar>
                </w:tcPr>
                <w:p w14:paraId="398CF0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6EF153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0BD268EE" w14:textId="77777777" w:rsidTr="00072A2F">
              <w:trPr>
                <w:trHeight w:val="30"/>
              </w:trPr>
              <w:tc>
                <w:tcPr>
                  <w:tcW w:w="458" w:type="dxa"/>
                  <w:tcMar>
                    <w:top w:w="15" w:type="dxa"/>
                    <w:left w:w="15" w:type="dxa"/>
                    <w:bottom w:w="15" w:type="dxa"/>
                    <w:right w:w="15" w:type="dxa"/>
                  </w:tcMar>
                </w:tcPr>
                <w:p w14:paraId="25FB35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353.</w:t>
                  </w:r>
                </w:p>
              </w:tc>
              <w:tc>
                <w:tcPr>
                  <w:tcW w:w="1701" w:type="dxa"/>
                  <w:tcMar>
                    <w:top w:w="15" w:type="dxa"/>
                    <w:left w:w="15" w:type="dxa"/>
                    <w:bottom w:w="15" w:type="dxa"/>
                    <w:right w:w="15" w:type="dxa"/>
                  </w:tcMar>
                </w:tcPr>
                <w:p w14:paraId="31427D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амортизации долгосрочных активов</w:t>
                  </w:r>
                </w:p>
              </w:tc>
              <w:tc>
                <w:tcPr>
                  <w:tcW w:w="1418" w:type="dxa"/>
                  <w:tcMar>
                    <w:top w:w="15" w:type="dxa"/>
                    <w:left w:w="15" w:type="dxa"/>
                    <w:bottom w:w="15" w:type="dxa"/>
                    <w:right w:w="15" w:type="dxa"/>
                  </w:tcMar>
                </w:tcPr>
                <w:p w14:paraId="5ED472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173C9F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 xml:space="preserve">2521 Накопленная </w:t>
                  </w:r>
                  <w:r w:rsidRPr="00BB45E9">
                    <w:rPr>
                      <w:rFonts w:ascii="Times New Roman" w:hAnsi="Times New Roman" w:cs="Times New Roman"/>
                      <w:sz w:val="24"/>
                      <w:szCs w:val="24"/>
                    </w:rPr>
                    <w:lastRenderedPageBreak/>
                    <w:t>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31BBB011" w14:textId="77777777" w:rsidTr="00072A2F">
              <w:trPr>
                <w:trHeight w:val="30"/>
              </w:trPr>
              <w:tc>
                <w:tcPr>
                  <w:tcW w:w="458" w:type="dxa"/>
                  <w:tcMar>
                    <w:top w:w="15" w:type="dxa"/>
                    <w:left w:w="15" w:type="dxa"/>
                    <w:bottom w:w="15" w:type="dxa"/>
                    <w:right w:w="15" w:type="dxa"/>
                  </w:tcMar>
                </w:tcPr>
                <w:p w14:paraId="221038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354.</w:t>
                  </w:r>
                </w:p>
              </w:tc>
              <w:tc>
                <w:tcPr>
                  <w:tcW w:w="1701" w:type="dxa"/>
                  <w:tcMar>
                    <w:top w:w="15" w:type="dxa"/>
                    <w:left w:w="15" w:type="dxa"/>
                    <w:bottom w:w="15" w:type="dxa"/>
                    <w:right w:w="15" w:type="dxa"/>
                  </w:tcMar>
                </w:tcPr>
                <w:p w14:paraId="636379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причитающимся в бюджет поступлениям от доходов по платным услугам</w:t>
                  </w:r>
                </w:p>
              </w:tc>
              <w:tc>
                <w:tcPr>
                  <w:tcW w:w="1418" w:type="dxa"/>
                  <w:tcMar>
                    <w:top w:w="15" w:type="dxa"/>
                    <w:left w:w="15" w:type="dxa"/>
                    <w:bottom w:w="15" w:type="dxa"/>
                    <w:right w:w="15" w:type="dxa"/>
                  </w:tcMar>
                </w:tcPr>
                <w:p w14:paraId="7A2B2C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55CBC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789960FB" w14:textId="77777777" w:rsidTr="00072A2F">
              <w:trPr>
                <w:trHeight w:val="30"/>
              </w:trPr>
              <w:tc>
                <w:tcPr>
                  <w:tcW w:w="458" w:type="dxa"/>
                  <w:tcMar>
                    <w:top w:w="15" w:type="dxa"/>
                    <w:left w:w="15" w:type="dxa"/>
                    <w:bottom w:w="15" w:type="dxa"/>
                    <w:right w:w="15" w:type="dxa"/>
                  </w:tcMar>
                </w:tcPr>
                <w:p w14:paraId="085E53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355.</w:t>
                  </w:r>
                </w:p>
              </w:tc>
              <w:tc>
                <w:tcPr>
                  <w:tcW w:w="1701" w:type="dxa"/>
                  <w:tcMar>
                    <w:top w:w="15" w:type="dxa"/>
                    <w:left w:w="15" w:type="dxa"/>
                    <w:bottom w:w="15" w:type="dxa"/>
                    <w:right w:w="15" w:type="dxa"/>
                  </w:tcMar>
                </w:tcPr>
                <w:p w14:paraId="25B20D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причитающимся в бюджет поступлениям сумм обеспечения заявки на участие в конкурсе по государственным закупкам</w:t>
                  </w:r>
                </w:p>
                <w:p w14:paraId="3AC28F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51512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476B2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6FEDD3AA" w14:textId="77777777" w:rsidTr="00072A2F">
              <w:trPr>
                <w:trHeight w:val="30"/>
              </w:trPr>
              <w:tc>
                <w:tcPr>
                  <w:tcW w:w="458" w:type="dxa"/>
                  <w:tcMar>
                    <w:top w:w="15" w:type="dxa"/>
                    <w:left w:w="15" w:type="dxa"/>
                    <w:bottom w:w="15" w:type="dxa"/>
                    <w:right w:w="15" w:type="dxa"/>
                  </w:tcMar>
                </w:tcPr>
                <w:p w14:paraId="2F2A69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356.</w:t>
                  </w:r>
                </w:p>
              </w:tc>
              <w:tc>
                <w:tcPr>
                  <w:tcW w:w="1701" w:type="dxa"/>
                  <w:tcMar>
                    <w:top w:w="15" w:type="dxa"/>
                    <w:left w:w="15" w:type="dxa"/>
                    <w:bottom w:w="15" w:type="dxa"/>
                    <w:right w:w="15" w:type="dxa"/>
                  </w:tcMar>
                </w:tcPr>
                <w:p w14:paraId="0913D3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аренде</w:t>
                  </w:r>
                </w:p>
              </w:tc>
              <w:tc>
                <w:tcPr>
                  <w:tcW w:w="1418" w:type="dxa"/>
                  <w:tcMar>
                    <w:top w:w="15" w:type="dxa"/>
                    <w:left w:w="15" w:type="dxa"/>
                    <w:bottom w:w="15" w:type="dxa"/>
                    <w:right w:w="15" w:type="dxa"/>
                  </w:tcMar>
                </w:tcPr>
                <w:p w14:paraId="58A891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55EC93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r>
            <w:tr w:rsidR="00DB5D22" w:rsidRPr="00BB45E9" w14:paraId="5F447B0E" w14:textId="77777777" w:rsidTr="00072A2F">
              <w:trPr>
                <w:trHeight w:val="30"/>
              </w:trPr>
              <w:tc>
                <w:tcPr>
                  <w:tcW w:w="458" w:type="dxa"/>
                  <w:tcMar>
                    <w:top w:w="15" w:type="dxa"/>
                    <w:left w:w="15" w:type="dxa"/>
                    <w:bottom w:w="15" w:type="dxa"/>
                    <w:right w:w="15" w:type="dxa"/>
                  </w:tcMar>
                </w:tcPr>
                <w:p w14:paraId="11DE1E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357.</w:t>
                  </w:r>
                </w:p>
              </w:tc>
              <w:tc>
                <w:tcPr>
                  <w:tcW w:w="1701" w:type="dxa"/>
                  <w:tcMar>
                    <w:top w:w="15" w:type="dxa"/>
                    <w:left w:w="15" w:type="dxa"/>
                    <w:bottom w:w="15" w:type="dxa"/>
                    <w:right w:w="15" w:type="dxa"/>
                  </w:tcMar>
                </w:tcPr>
                <w:p w14:paraId="114753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погашению основного долга по облигациям</w:t>
                  </w:r>
                </w:p>
                <w:p w14:paraId="7851AF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70C273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6EE196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3030 Прочие краткосрочные финансовые обязательства</w:t>
                  </w:r>
                </w:p>
              </w:tc>
            </w:tr>
            <w:tr w:rsidR="00DB5D22" w:rsidRPr="00BB45E9" w14:paraId="4909882A" w14:textId="77777777" w:rsidTr="00072A2F">
              <w:trPr>
                <w:trHeight w:val="30"/>
              </w:trPr>
              <w:tc>
                <w:tcPr>
                  <w:tcW w:w="5190" w:type="dxa"/>
                  <w:gridSpan w:val="5"/>
                  <w:tcMar>
                    <w:top w:w="15" w:type="dxa"/>
                    <w:left w:w="15" w:type="dxa"/>
                    <w:bottom w:w="15" w:type="dxa"/>
                    <w:right w:w="15" w:type="dxa"/>
                  </w:tcMar>
                </w:tcPr>
                <w:p w14:paraId="6131A81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7.2. Начисление расходов по бюджетным выплатам</w:t>
                  </w:r>
                </w:p>
              </w:tc>
            </w:tr>
            <w:tr w:rsidR="00DB5D22" w:rsidRPr="00BB45E9" w14:paraId="6602F50E" w14:textId="77777777" w:rsidTr="00072A2F">
              <w:trPr>
                <w:trHeight w:val="30"/>
              </w:trPr>
              <w:tc>
                <w:tcPr>
                  <w:tcW w:w="458" w:type="dxa"/>
                  <w:tcMar>
                    <w:top w:w="15" w:type="dxa"/>
                    <w:left w:w="15" w:type="dxa"/>
                    <w:bottom w:w="15" w:type="dxa"/>
                    <w:right w:w="15" w:type="dxa"/>
                  </w:tcMar>
                </w:tcPr>
                <w:p w14:paraId="0DB993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358.</w:t>
                  </w:r>
                </w:p>
              </w:tc>
              <w:tc>
                <w:tcPr>
                  <w:tcW w:w="1701" w:type="dxa"/>
                  <w:tcMar>
                    <w:top w:w="15" w:type="dxa"/>
                    <w:left w:w="15" w:type="dxa"/>
                    <w:bottom w:w="15" w:type="dxa"/>
                    <w:right w:w="15" w:type="dxa"/>
                  </w:tcMar>
                </w:tcPr>
                <w:p w14:paraId="236F3D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трансферта на основании отчета нижестоящего бюджета</w:t>
                  </w:r>
                </w:p>
              </w:tc>
              <w:tc>
                <w:tcPr>
                  <w:tcW w:w="1418" w:type="dxa"/>
                  <w:tcMar>
                    <w:top w:w="15" w:type="dxa"/>
                    <w:left w:w="15" w:type="dxa"/>
                    <w:bottom w:w="15" w:type="dxa"/>
                    <w:right w:w="15" w:type="dxa"/>
                  </w:tcMar>
                </w:tcPr>
                <w:p w14:paraId="7DA4D8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381057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1211 Краткосрочная дебиторская задолженность по трансфертам физическим лицам</w:t>
                  </w:r>
                  <w:r w:rsidRPr="00BB45E9">
                    <w:rPr>
                      <w:rFonts w:ascii="Times New Roman" w:hAnsi="Times New Roman" w:cs="Times New Roman"/>
                      <w:sz w:val="24"/>
                      <w:szCs w:val="24"/>
                    </w:rPr>
                    <w:b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 xml:space="preserve">1213 Краткосрочная дебиторская </w:t>
                  </w:r>
                  <w:r w:rsidRPr="00BB45E9">
                    <w:rPr>
                      <w:rFonts w:ascii="Times New Roman" w:hAnsi="Times New Roman" w:cs="Times New Roman"/>
                      <w:sz w:val="24"/>
                      <w:szCs w:val="24"/>
                    </w:rPr>
                    <w:lastRenderedPageBreak/>
                    <w:t>задолженность по целевым трансфертам на развитие</w:t>
                  </w:r>
                </w:p>
              </w:tc>
            </w:tr>
            <w:tr w:rsidR="00DB5D22" w:rsidRPr="00BB45E9" w14:paraId="644F8D9E" w14:textId="77777777" w:rsidTr="00072A2F">
              <w:trPr>
                <w:trHeight w:val="30"/>
              </w:trPr>
              <w:tc>
                <w:tcPr>
                  <w:tcW w:w="458" w:type="dxa"/>
                  <w:tcMar>
                    <w:top w:w="15" w:type="dxa"/>
                    <w:left w:w="15" w:type="dxa"/>
                    <w:bottom w:w="15" w:type="dxa"/>
                    <w:right w:w="15" w:type="dxa"/>
                  </w:tcMar>
                </w:tcPr>
                <w:p w14:paraId="1A7FFC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359.</w:t>
                  </w:r>
                </w:p>
              </w:tc>
              <w:tc>
                <w:tcPr>
                  <w:tcW w:w="1701" w:type="dxa"/>
                  <w:tcMar>
                    <w:top w:w="15" w:type="dxa"/>
                    <w:left w:w="15" w:type="dxa"/>
                    <w:bottom w:w="15" w:type="dxa"/>
                    <w:right w:w="15" w:type="dxa"/>
                  </w:tcMar>
                </w:tcPr>
                <w:p w14:paraId="3B082D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трансфертов общего характера</w:t>
                  </w:r>
                </w:p>
              </w:tc>
              <w:tc>
                <w:tcPr>
                  <w:tcW w:w="1418" w:type="dxa"/>
                  <w:tcMar>
                    <w:top w:w="15" w:type="dxa"/>
                    <w:left w:w="15" w:type="dxa"/>
                    <w:bottom w:w="15" w:type="dxa"/>
                    <w:right w:w="15" w:type="dxa"/>
                  </w:tcMar>
                </w:tcPr>
                <w:p w14:paraId="43D59C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7240 Расходы по трансфертам общего характера</w:t>
                  </w:r>
                </w:p>
              </w:tc>
              <w:tc>
                <w:tcPr>
                  <w:tcW w:w="1613" w:type="dxa"/>
                  <w:gridSpan w:val="2"/>
                  <w:tcMar>
                    <w:top w:w="15" w:type="dxa"/>
                    <w:left w:w="15" w:type="dxa"/>
                    <w:bottom w:w="15" w:type="dxa"/>
                    <w:right w:w="15" w:type="dxa"/>
                  </w:tcMar>
                </w:tcPr>
                <w:p w14:paraId="74DD2E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sz w:val="24"/>
                      <w:szCs w:val="24"/>
                    </w:rPr>
                    <w:br/>
                    <w:t>1093 Плановые назначения на принятие обязательств по трансфертам</w:t>
                  </w:r>
                </w:p>
              </w:tc>
            </w:tr>
            <w:tr w:rsidR="00DB5D22" w:rsidRPr="00BB45E9" w14:paraId="725AB0CF" w14:textId="77777777" w:rsidTr="00072A2F">
              <w:trPr>
                <w:trHeight w:val="30"/>
              </w:trPr>
              <w:tc>
                <w:tcPr>
                  <w:tcW w:w="458" w:type="dxa"/>
                  <w:tcMar>
                    <w:top w:w="15" w:type="dxa"/>
                    <w:left w:w="15" w:type="dxa"/>
                    <w:bottom w:w="15" w:type="dxa"/>
                    <w:right w:w="15" w:type="dxa"/>
                  </w:tcMar>
                </w:tcPr>
                <w:p w14:paraId="5AF8E1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360.</w:t>
                  </w:r>
                </w:p>
              </w:tc>
              <w:tc>
                <w:tcPr>
                  <w:tcW w:w="1701" w:type="dxa"/>
                  <w:tcMar>
                    <w:top w:w="15" w:type="dxa"/>
                    <w:left w:w="15" w:type="dxa"/>
                    <w:bottom w:w="15" w:type="dxa"/>
                    <w:right w:w="15" w:type="dxa"/>
                  </w:tcMar>
                </w:tcPr>
                <w:p w14:paraId="18FB7B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расходов на выплату пенсий, пособий на основании отчета </w:t>
                  </w:r>
                  <w:r w:rsidRPr="00BB45E9">
                    <w:rPr>
                      <w:rFonts w:ascii="Times New Roman" w:hAnsi="Times New Roman" w:cs="Times New Roman"/>
                    </w:rPr>
                    <w:t xml:space="preserve"> </w:t>
                  </w:r>
                  <w:r w:rsidRPr="00BB45E9">
                    <w:rPr>
                      <w:rFonts w:ascii="Times New Roman" w:hAnsi="Times New Roman" w:cs="Times New Roman"/>
                      <w:sz w:val="24"/>
                      <w:szCs w:val="24"/>
                    </w:rPr>
                    <w:t>ГЦВП</w:t>
                  </w:r>
                </w:p>
              </w:tc>
              <w:tc>
                <w:tcPr>
                  <w:tcW w:w="1418" w:type="dxa"/>
                  <w:tcMar>
                    <w:top w:w="15" w:type="dxa"/>
                    <w:left w:w="15" w:type="dxa"/>
                    <w:bottom w:w="15" w:type="dxa"/>
                    <w:right w:w="15" w:type="dxa"/>
                  </w:tcMar>
                </w:tcPr>
                <w:p w14:paraId="02CCD4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070BFF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35DB1CEF" w14:textId="77777777" w:rsidTr="00072A2F">
              <w:trPr>
                <w:trHeight w:val="30"/>
              </w:trPr>
              <w:tc>
                <w:tcPr>
                  <w:tcW w:w="458" w:type="dxa"/>
                  <w:tcMar>
                    <w:top w:w="15" w:type="dxa"/>
                    <w:left w:w="15" w:type="dxa"/>
                    <w:bottom w:w="15" w:type="dxa"/>
                    <w:right w:w="15" w:type="dxa"/>
                  </w:tcMar>
                </w:tcPr>
                <w:p w14:paraId="1C3DE6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361.</w:t>
                  </w:r>
                </w:p>
              </w:tc>
              <w:tc>
                <w:tcPr>
                  <w:tcW w:w="1701" w:type="dxa"/>
                  <w:tcMar>
                    <w:top w:w="15" w:type="dxa"/>
                    <w:left w:w="15" w:type="dxa"/>
                    <w:bottom w:w="15" w:type="dxa"/>
                    <w:right w:w="15" w:type="dxa"/>
                  </w:tcMar>
                </w:tcPr>
                <w:p w14:paraId="0DC2BF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Начислены расходы государственного учреждения по субсидиям физическим и юридическим </w:t>
                  </w:r>
                  <w:r w:rsidRPr="00BB45E9">
                    <w:rPr>
                      <w:rFonts w:ascii="Times New Roman" w:hAnsi="Times New Roman" w:cs="Times New Roman"/>
                      <w:sz w:val="24"/>
                      <w:szCs w:val="24"/>
                    </w:rPr>
                    <w:lastRenderedPageBreak/>
                    <w:t>лицам</w:t>
                  </w:r>
                </w:p>
              </w:tc>
              <w:tc>
                <w:tcPr>
                  <w:tcW w:w="1418" w:type="dxa"/>
                  <w:tcMar>
                    <w:top w:w="15" w:type="dxa"/>
                    <w:left w:w="15" w:type="dxa"/>
                    <w:bottom w:w="15" w:type="dxa"/>
                    <w:right w:w="15" w:type="dxa"/>
                  </w:tcMar>
                </w:tcPr>
                <w:p w14:paraId="03435E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7230 Расходы по субсидиям</w:t>
                  </w:r>
                </w:p>
              </w:tc>
              <w:tc>
                <w:tcPr>
                  <w:tcW w:w="1613" w:type="dxa"/>
                  <w:gridSpan w:val="2"/>
                  <w:tcMar>
                    <w:top w:w="15" w:type="dxa"/>
                    <w:left w:w="15" w:type="dxa"/>
                    <w:bottom w:w="15" w:type="dxa"/>
                    <w:right w:w="15" w:type="dxa"/>
                  </w:tcMar>
                </w:tcPr>
                <w:p w14:paraId="4A7CEE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3115 Краткосрочная кредиторская задолженность по субсидиям юридическим лицам</w:t>
                  </w:r>
                </w:p>
              </w:tc>
            </w:tr>
            <w:tr w:rsidR="00DB5D22" w:rsidRPr="00BB45E9" w14:paraId="2709DAD1" w14:textId="77777777" w:rsidTr="00072A2F">
              <w:trPr>
                <w:trHeight w:val="257"/>
              </w:trPr>
              <w:tc>
                <w:tcPr>
                  <w:tcW w:w="5190" w:type="dxa"/>
                  <w:gridSpan w:val="5"/>
                  <w:tcMar>
                    <w:top w:w="15" w:type="dxa"/>
                    <w:left w:w="15" w:type="dxa"/>
                    <w:bottom w:w="15" w:type="dxa"/>
                    <w:right w:w="15" w:type="dxa"/>
                  </w:tcMar>
                </w:tcPr>
                <w:p w14:paraId="31F1DF2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7.3. Начисление прочих расходов</w:t>
                  </w:r>
                </w:p>
              </w:tc>
            </w:tr>
            <w:tr w:rsidR="00DB5D22" w:rsidRPr="00BB45E9" w14:paraId="5D55F04D" w14:textId="77777777" w:rsidTr="00072A2F">
              <w:trPr>
                <w:trHeight w:val="30"/>
              </w:trPr>
              <w:tc>
                <w:tcPr>
                  <w:tcW w:w="458" w:type="dxa"/>
                  <w:tcMar>
                    <w:top w:w="15" w:type="dxa"/>
                    <w:left w:w="15" w:type="dxa"/>
                    <w:bottom w:w="15" w:type="dxa"/>
                    <w:right w:w="15" w:type="dxa"/>
                  </w:tcMar>
                </w:tcPr>
                <w:p w14:paraId="401C57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362.</w:t>
                  </w:r>
                </w:p>
              </w:tc>
              <w:tc>
                <w:tcPr>
                  <w:tcW w:w="1701" w:type="dxa"/>
                  <w:tcMar>
                    <w:top w:w="15" w:type="dxa"/>
                    <w:left w:w="15" w:type="dxa"/>
                    <w:bottom w:w="15" w:type="dxa"/>
                    <w:right w:w="15" w:type="dxa"/>
                  </w:tcMar>
                </w:tcPr>
                <w:p w14:paraId="1A68A3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отрицательной курсовой разницы</w:t>
                  </w:r>
                </w:p>
              </w:tc>
              <w:tc>
                <w:tcPr>
                  <w:tcW w:w="1418" w:type="dxa"/>
                  <w:tcMar>
                    <w:top w:w="15" w:type="dxa"/>
                    <w:left w:w="15" w:type="dxa"/>
                    <w:bottom w:w="15" w:type="dxa"/>
                    <w:right w:w="15" w:type="dxa"/>
                  </w:tcMar>
                </w:tcPr>
                <w:p w14:paraId="3B6206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7430 Расходы по курсовой разнице</w:t>
                  </w:r>
                </w:p>
              </w:tc>
              <w:tc>
                <w:tcPr>
                  <w:tcW w:w="1613" w:type="dxa"/>
                  <w:gridSpan w:val="2"/>
                  <w:tcMar>
                    <w:top w:w="15" w:type="dxa"/>
                    <w:left w:w="15" w:type="dxa"/>
                    <w:bottom w:w="15" w:type="dxa"/>
                    <w:right w:w="15" w:type="dxa"/>
                  </w:tcMar>
                </w:tcPr>
                <w:p w14:paraId="3A9410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1050 Счет в иностранной валюте</w:t>
                  </w:r>
                  <w:r w:rsidRPr="00BB45E9">
                    <w:rPr>
                      <w:rFonts w:ascii="Times New Roman" w:hAnsi="Times New Roman" w:cs="Times New Roman"/>
                      <w:sz w:val="24"/>
                      <w:szCs w:val="24"/>
                    </w:rPr>
                    <w:br/>
                    <w:t>1071 Аккредитивы</w:t>
                  </w:r>
                  <w:r w:rsidRPr="00BB45E9">
                    <w:rPr>
                      <w:rFonts w:ascii="Times New Roman" w:hAnsi="Times New Roman" w:cs="Times New Roman"/>
                      <w:sz w:val="24"/>
                      <w:szCs w:val="24"/>
                    </w:rPr>
                    <w:br/>
                    <w:t>1231 Краткосрочная дебиторская задолженность покупателей и заказчиков</w:t>
                  </w:r>
                  <w:r w:rsidRPr="00BB45E9">
                    <w:rPr>
                      <w:rFonts w:ascii="Times New Roman" w:hAnsi="Times New Roman" w:cs="Times New Roman"/>
                      <w:sz w:val="24"/>
                      <w:szCs w:val="24"/>
                    </w:rPr>
                    <w:br/>
                    <w:t>3210 Краткосрочная кредиторская задолженность поставщикам и подрядчикам</w:t>
                  </w:r>
                </w:p>
              </w:tc>
            </w:tr>
            <w:tr w:rsidR="00DB5D22" w:rsidRPr="00BB45E9" w14:paraId="08F3FCC7" w14:textId="77777777" w:rsidTr="00072A2F">
              <w:trPr>
                <w:trHeight w:val="30"/>
              </w:trPr>
              <w:tc>
                <w:tcPr>
                  <w:tcW w:w="458" w:type="dxa"/>
                  <w:tcMar>
                    <w:top w:w="15" w:type="dxa"/>
                    <w:left w:w="15" w:type="dxa"/>
                    <w:bottom w:w="15" w:type="dxa"/>
                    <w:right w:w="15" w:type="dxa"/>
                  </w:tcMar>
                </w:tcPr>
                <w:p w14:paraId="44F093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363.</w:t>
                  </w:r>
                </w:p>
              </w:tc>
              <w:tc>
                <w:tcPr>
                  <w:tcW w:w="1701" w:type="dxa"/>
                  <w:tcMar>
                    <w:top w:w="15" w:type="dxa"/>
                    <w:left w:w="15" w:type="dxa"/>
                    <w:bottom w:w="15" w:type="dxa"/>
                    <w:right w:w="15" w:type="dxa"/>
                  </w:tcMar>
                </w:tcPr>
                <w:p w14:paraId="5C5DA4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обесценению активов</w:t>
                  </w:r>
                </w:p>
              </w:tc>
              <w:tc>
                <w:tcPr>
                  <w:tcW w:w="1418" w:type="dxa"/>
                  <w:tcMar>
                    <w:top w:w="15" w:type="dxa"/>
                    <w:left w:w="15" w:type="dxa"/>
                    <w:bottom w:w="15" w:type="dxa"/>
                    <w:right w:w="15" w:type="dxa"/>
                  </w:tcMar>
                </w:tcPr>
                <w:p w14:paraId="0F7C57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3031FE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 xml:space="preserve">2522 Резерв на обесценение объектов </w:t>
                  </w:r>
                  <w:r w:rsidRPr="00BB45E9">
                    <w:rPr>
                      <w:rFonts w:ascii="Times New Roman" w:hAnsi="Times New Roman" w:cs="Times New Roman"/>
                      <w:sz w:val="24"/>
                      <w:szCs w:val="24"/>
                    </w:rPr>
                    <w:lastRenderedPageBreak/>
                    <w:t>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r w:rsidRPr="00BB45E9">
                    <w:rPr>
                      <w:rFonts w:ascii="Times New Roman" w:hAnsi="Times New Roman" w:cs="Times New Roman"/>
                      <w:sz w:val="24"/>
                      <w:szCs w:val="24"/>
                    </w:rPr>
                    <w:br/>
                    <w:t>1360 Резерв на обесценение запасов</w:t>
                  </w:r>
                </w:p>
              </w:tc>
            </w:tr>
            <w:tr w:rsidR="00DB5D22" w:rsidRPr="00BB45E9" w14:paraId="7450F73F" w14:textId="77777777" w:rsidTr="00072A2F">
              <w:trPr>
                <w:trHeight w:val="30"/>
              </w:trPr>
              <w:tc>
                <w:tcPr>
                  <w:tcW w:w="5190" w:type="dxa"/>
                  <w:gridSpan w:val="5"/>
                  <w:tcMar>
                    <w:top w:w="15" w:type="dxa"/>
                    <w:left w:w="15" w:type="dxa"/>
                    <w:bottom w:w="15" w:type="dxa"/>
                    <w:right w:w="15" w:type="dxa"/>
                  </w:tcMar>
                </w:tcPr>
                <w:p w14:paraId="133506C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7.4. Начисление и использование резервов</w:t>
                  </w:r>
                </w:p>
              </w:tc>
            </w:tr>
            <w:tr w:rsidR="00DB5D22" w:rsidRPr="00BB45E9" w14:paraId="3B791E42" w14:textId="77777777" w:rsidTr="00072A2F">
              <w:trPr>
                <w:trHeight w:val="30"/>
              </w:trPr>
              <w:tc>
                <w:tcPr>
                  <w:tcW w:w="458" w:type="dxa"/>
                  <w:tcMar>
                    <w:top w:w="15" w:type="dxa"/>
                    <w:left w:w="15" w:type="dxa"/>
                    <w:bottom w:w="15" w:type="dxa"/>
                    <w:right w:w="15" w:type="dxa"/>
                  </w:tcMar>
                </w:tcPr>
                <w:p w14:paraId="612A23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364.</w:t>
                  </w:r>
                </w:p>
              </w:tc>
              <w:tc>
                <w:tcPr>
                  <w:tcW w:w="1701" w:type="dxa"/>
                  <w:tcMar>
                    <w:top w:w="15" w:type="dxa"/>
                    <w:left w:w="15" w:type="dxa"/>
                    <w:bottom w:w="15" w:type="dxa"/>
                    <w:right w:w="15" w:type="dxa"/>
                  </w:tcMar>
                </w:tcPr>
                <w:p w14:paraId="28A56E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6D9828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pacing w:val="1"/>
                      <w:sz w:val="24"/>
                      <w:szCs w:val="24"/>
                    </w:rPr>
                    <w:t>7452 Расходы по созданию резервов</w:t>
                  </w:r>
                </w:p>
              </w:tc>
              <w:tc>
                <w:tcPr>
                  <w:tcW w:w="1613" w:type="dxa"/>
                  <w:gridSpan w:val="2"/>
                  <w:tcMar>
                    <w:top w:w="15" w:type="dxa"/>
                    <w:left w:w="15" w:type="dxa"/>
                    <w:bottom w:w="15" w:type="dxa"/>
                    <w:right w:w="15" w:type="dxa"/>
                  </w:tcMar>
                </w:tcPr>
                <w:p w14:paraId="01447C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5CD73FB5" w14:textId="77777777" w:rsidTr="00072A2F">
              <w:trPr>
                <w:trHeight w:val="30"/>
              </w:trPr>
              <w:tc>
                <w:tcPr>
                  <w:tcW w:w="458" w:type="dxa"/>
                  <w:tcMar>
                    <w:top w:w="15" w:type="dxa"/>
                    <w:left w:w="15" w:type="dxa"/>
                    <w:bottom w:w="15" w:type="dxa"/>
                    <w:right w:w="15" w:type="dxa"/>
                  </w:tcMar>
                </w:tcPr>
                <w:p w14:paraId="308AB0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365.</w:t>
                  </w:r>
                </w:p>
              </w:tc>
              <w:tc>
                <w:tcPr>
                  <w:tcW w:w="1701" w:type="dxa"/>
                  <w:tcMar>
                    <w:top w:w="15" w:type="dxa"/>
                    <w:left w:w="15" w:type="dxa"/>
                    <w:bottom w:w="15" w:type="dxa"/>
                    <w:right w:w="15" w:type="dxa"/>
                  </w:tcMar>
                </w:tcPr>
                <w:p w14:paraId="53A130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отпускам работников</w:t>
                  </w:r>
                </w:p>
              </w:tc>
              <w:tc>
                <w:tcPr>
                  <w:tcW w:w="1418" w:type="dxa"/>
                  <w:tcMar>
                    <w:top w:w="15" w:type="dxa"/>
                    <w:left w:w="15" w:type="dxa"/>
                    <w:bottom w:w="15" w:type="dxa"/>
                    <w:right w:w="15" w:type="dxa"/>
                  </w:tcMar>
                </w:tcPr>
                <w:p w14:paraId="69C32C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7F96F2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DB5D22" w:rsidRPr="00BB45E9" w14:paraId="650F9481" w14:textId="77777777" w:rsidTr="00072A2F">
              <w:trPr>
                <w:trHeight w:val="30"/>
              </w:trPr>
              <w:tc>
                <w:tcPr>
                  <w:tcW w:w="458" w:type="dxa"/>
                  <w:tcMar>
                    <w:top w:w="15" w:type="dxa"/>
                    <w:left w:w="15" w:type="dxa"/>
                    <w:bottom w:w="15" w:type="dxa"/>
                    <w:right w:w="15" w:type="dxa"/>
                  </w:tcMar>
                </w:tcPr>
                <w:p w14:paraId="48B3FC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366.</w:t>
                  </w:r>
                </w:p>
              </w:tc>
              <w:tc>
                <w:tcPr>
                  <w:tcW w:w="1701" w:type="dxa"/>
                  <w:tcMar>
                    <w:top w:w="15" w:type="dxa"/>
                    <w:left w:w="15" w:type="dxa"/>
                    <w:bottom w:w="15" w:type="dxa"/>
                    <w:right w:w="15" w:type="dxa"/>
                  </w:tcMar>
                </w:tcPr>
                <w:p w14:paraId="3BDF8E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отпускных работникам при </w:t>
                  </w:r>
                  <w:r w:rsidRPr="00BB45E9">
                    <w:rPr>
                      <w:rFonts w:ascii="Times New Roman" w:hAnsi="Times New Roman" w:cs="Times New Roman"/>
                      <w:sz w:val="24"/>
                      <w:szCs w:val="24"/>
                    </w:rPr>
                    <w:lastRenderedPageBreak/>
                    <w:t>отсутствии резерва по отпускам</w:t>
                  </w:r>
                </w:p>
              </w:tc>
              <w:tc>
                <w:tcPr>
                  <w:tcW w:w="1418" w:type="dxa"/>
                  <w:tcMar>
                    <w:top w:w="15" w:type="dxa"/>
                    <w:left w:w="15" w:type="dxa"/>
                    <w:bottom w:w="15" w:type="dxa"/>
                    <w:right w:w="15" w:type="dxa"/>
                  </w:tcMar>
                </w:tcPr>
                <w:p w14:paraId="0A6386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7010 Расходы по оплате труда</w:t>
                  </w:r>
                </w:p>
              </w:tc>
              <w:tc>
                <w:tcPr>
                  <w:tcW w:w="1613" w:type="dxa"/>
                  <w:gridSpan w:val="2"/>
                  <w:tcMar>
                    <w:top w:w="15" w:type="dxa"/>
                    <w:left w:w="15" w:type="dxa"/>
                    <w:bottom w:w="15" w:type="dxa"/>
                    <w:right w:w="15" w:type="dxa"/>
                  </w:tcMar>
                </w:tcPr>
                <w:p w14:paraId="271B80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w:t>
                  </w:r>
                  <w:r w:rsidRPr="00BB45E9">
                    <w:rPr>
                      <w:rFonts w:ascii="Times New Roman" w:hAnsi="Times New Roman" w:cs="Times New Roman"/>
                      <w:sz w:val="24"/>
                      <w:szCs w:val="24"/>
                    </w:rPr>
                    <w:lastRenderedPageBreak/>
                    <w:t>задолженность работникам по оплате труда</w:t>
                  </w:r>
                </w:p>
              </w:tc>
            </w:tr>
            <w:tr w:rsidR="00DB5D22" w:rsidRPr="00BB45E9" w14:paraId="07CBD446" w14:textId="77777777" w:rsidTr="00072A2F">
              <w:trPr>
                <w:trHeight w:val="30"/>
              </w:trPr>
              <w:tc>
                <w:tcPr>
                  <w:tcW w:w="5190" w:type="dxa"/>
                  <w:gridSpan w:val="5"/>
                  <w:tcMar>
                    <w:top w:w="15" w:type="dxa"/>
                    <w:left w:w="15" w:type="dxa"/>
                    <w:bottom w:w="15" w:type="dxa"/>
                    <w:right w:w="15" w:type="dxa"/>
                  </w:tcMar>
                </w:tcPr>
                <w:p w14:paraId="21C1183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7.5. Расходы по изменению справедливой стоимости</w:t>
                  </w:r>
                </w:p>
              </w:tc>
            </w:tr>
            <w:tr w:rsidR="00DB5D22" w:rsidRPr="00BB45E9" w14:paraId="3D570CA6" w14:textId="77777777" w:rsidTr="00072A2F">
              <w:trPr>
                <w:trHeight w:val="30"/>
              </w:trPr>
              <w:tc>
                <w:tcPr>
                  <w:tcW w:w="458" w:type="dxa"/>
                  <w:tcMar>
                    <w:top w:w="15" w:type="dxa"/>
                    <w:left w:w="15" w:type="dxa"/>
                    <w:bottom w:w="15" w:type="dxa"/>
                    <w:right w:w="15" w:type="dxa"/>
                  </w:tcMar>
                </w:tcPr>
                <w:p w14:paraId="319B3B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367.</w:t>
                  </w:r>
                </w:p>
              </w:tc>
              <w:tc>
                <w:tcPr>
                  <w:tcW w:w="1701" w:type="dxa"/>
                  <w:tcMar>
                    <w:top w:w="15" w:type="dxa"/>
                    <w:left w:w="15" w:type="dxa"/>
                    <w:bottom w:w="15" w:type="dxa"/>
                    <w:right w:w="15" w:type="dxa"/>
                  </w:tcMar>
                </w:tcPr>
                <w:p w14:paraId="2B438E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Расходы по изменению справедливой стоимости активов</w:t>
                  </w:r>
                </w:p>
              </w:tc>
              <w:tc>
                <w:tcPr>
                  <w:tcW w:w="1418" w:type="dxa"/>
                  <w:tcMar>
                    <w:top w:w="15" w:type="dxa"/>
                    <w:left w:w="15" w:type="dxa"/>
                    <w:bottom w:w="15" w:type="dxa"/>
                    <w:right w:w="15" w:type="dxa"/>
                  </w:tcMar>
                </w:tcPr>
                <w:p w14:paraId="59C65B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29B1C5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1120 Краткосрочные финансовые инвестиции (учитываемые по справедливой стоимости) </w:t>
                  </w:r>
                </w:p>
                <w:p w14:paraId="23FD09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510 Инвестиционная недвижимость</w:t>
                  </w:r>
                  <w:r w:rsidRPr="00BB45E9">
                    <w:rPr>
                      <w:rFonts w:ascii="Times New Roman" w:hAnsi="Times New Roman" w:cs="Times New Roman"/>
                      <w:sz w:val="24"/>
                      <w:szCs w:val="24"/>
                    </w:rPr>
                    <w:br/>
                    <w:t>2600 Биологические активы</w:t>
                  </w:r>
                </w:p>
              </w:tc>
            </w:tr>
            <w:tr w:rsidR="00DB5D22" w:rsidRPr="00BB45E9" w14:paraId="6F52E0BF" w14:textId="77777777" w:rsidTr="00072A2F">
              <w:trPr>
                <w:trHeight w:val="30"/>
              </w:trPr>
              <w:tc>
                <w:tcPr>
                  <w:tcW w:w="5190" w:type="dxa"/>
                  <w:gridSpan w:val="5"/>
                  <w:tcMar>
                    <w:top w:w="15" w:type="dxa"/>
                    <w:left w:w="15" w:type="dxa"/>
                    <w:bottom w:w="15" w:type="dxa"/>
                    <w:right w:w="15" w:type="dxa"/>
                  </w:tcMar>
                </w:tcPr>
                <w:p w14:paraId="4F8D005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7.6. Закрытие счетов расходов в конце отчетного периода</w:t>
                  </w:r>
                </w:p>
              </w:tc>
            </w:tr>
            <w:tr w:rsidR="00DB5D22" w:rsidRPr="00BB45E9" w14:paraId="2DD37552" w14:textId="77777777" w:rsidTr="00072A2F">
              <w:trPr>
                <w:trHeight w:val="30"/>
              </w:trPr>
              <w:tc>
                <w:tcPr>
                  <w:tcW w:w="458" w:type="dxa"/>
                  <w:tcMar>
                    <w:top w:w="15" w:type="dxa"/>
                    <w:left w:w="15" w:type="dxa"/>
                    <w:bottom w:w="15" w:type="dxa"/>
                    <w:right w:w="15" w:type="dxa"/>
                  </w:tcMar>
                </w:tcPr>
                <w:p w14:paraId="5984E2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368.</w:t>
                  </w:r>
                </w:p>
              </w:tc>
              <w:tc>
                <w:tcPr>
                  <w:tcW w:w="1701" w:type="dxa"/>
                  <w:tcMar>
                    <w:top w:w="15" w:type="dxa"/>
                    <w:left w:w="15" w:type="dxa"/>
                    <w:bottom w:w="15" w:type="dxa"/>
                    <w:right w:w="15" w:type="dxa"/>
                  </w:tcMar>
                </w:tcPr>
                <w:p w14:paraId="59FB67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CBD35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21B167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r w:rsidRPr="00BB45E9">
                    <w:rPr>
                      <w:rFonts w:ascii="Times New Roman" w:hAnsi="Times New Roman" w:cs="Times New Roman"/>
                      <w:sz w:val="24"/>
                      <w:szCs w:val="24"/>
                    </w:rPr>
                    <w:br/>
                    <w:t>7200 Расходы по бюджетным выплатам</w:t>
                  </w:r>
                  <w:r w:rsidRPr="00BB45E9">
                    <w:rPr>
                      <w:rFonts w:ascii="Times New Roman" w:hAnsi="Times New Roman" w:cs="Times New Roman"/>
                      <w:sz w:val="24"/>
                      <w:szCs w:val="24"/>
                    </w:rPr>
                    <w:br/>
                    <w:t xml:space="preserve">7300 Расходы по управлению активами </w:t>
                  </w:r>
                  <w:r w:rsidRPr="00BB45E9">
                    <w:rPr>
                      <w:rFonts w:ascii="Times New Roman" w:hAnsi="Times New Roman" w:cs="Times New Roman"/>
                      <w:sz w:val="24"/>
                      <w:szCs w:val="24"/>
                    </w:rPr>
                    <w:br/>
                    <w:t xml:space="preserve">7400 Прочие </w:t>
                  </w:r>
                  <w:r w:rsidRPr="00BB45E9">
                    <w:rPr>
                      <w:rFonts w:ascii="Times New Roman" w:hAnsi="Times New Roman" w:cs="Times New Roman"/>
                      <w:sz w:val="24"/>
                      <w:szCs w:val="24"/>
                    </w:rPr>
                    <w:lastRenderedPageBreak/>
                    <w:t>расходы</w:t>
                  </w:r>
                </w:p>
              </w:tc>
            </w:tr>
            <w:tr w:rsidR="00DB5D22" w:rsidRPr="00BB45E9" w14:paraId="0D853858" w14:textId="77777777" w:rsidTr="00072A2F">
              <w:trPr>
                <w:trHeight w:val="30"/>
              </w:trPr>
              <w:tc>
                <w:tcPr>
                  <w:tcW w:w="5190" w:type="dxa"/>
                  <w:gridSpan w:val="5"/>
                  <w:tcMar>
                    <w:top w:w="15" w:type="dxa"/>
                    <w:left w:w="15" w:type="dxa"/>
                    <w:bottom w:w="15" w:type="dxa"/>
                    <w:right w:w="15" w:type="dxa"/>
                  </w:tcMar>
                </w:tcPr>
                <w:p w14:paraId="2448878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8. Корреспонденции по счетам затрат на производство и другие цели</w:t>
                  </w:r>
                </w:p>
              </w:tc>
            </w:tr>
            <w:tr w:rsidR="00DB5D22" w:rsidRPr="00BB45E9" w14:paraId="04DFB00B" w14:textId="77777777" w:rsidTr="00072A2F">
              <w:trPr>
                <w:trHeight w:val="30"/>
              </w:trPr>
              <w:tc>
                <w:tcPr>
                  <w:tcW w:w="458" w:type="dxa"/>
                  <w:tcMar>
                    <w:top w:w="15" w:type="dxa"/>
                    <w:left w:w="15" w:type="dxa"/>
                    <w:bottom w:w="15" w:type="dxa"/>
                    <w:right w:w="15" w:type="dxa"/>
                  </w:tcMar>
                </w:tcPr>
                <w:p w14:paraId="4ACF2E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369.</w:t>
                  </w:r>
                </w:p>
              </w:tc>
              <w:tc>
                <w:tcPr>
                  <w:tcW w:w="1701" w:type="dxa"/>
                  <w:tcMar>
                    <w:top w:w="15" w:type="dxa"/>
                    <w:left w:w="15" w:type="dxa"/>
                    <w:bottom w:w="15" w:type="dxa"/>
                    <w:right w:w="15" w:type="dxa"/>
                  </w:tcMar>
                </w:tcPr>
                <w:p w14:paraId="093FAC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сальдо незавершенного производства на счета производственного учета в начале отчетного периода</w:t>
                  </w:r>
                </w:p>
              </w:tc>
              <w:tc>
                <w:tcPr>
                  <w:tcW w:w="1418" w:type="dxa"/>
                  <w:tcMar>
                    <w:top w:w="15" w:type="dxa"/>
                    <w:left w:w="15" w:type="dxa"/>
                    <w:bottom w:w="15" w:type="dxa"/>
                    <w:right w:w="15" w:type="dxa"/>
                  </w:tcMar>
                </w:tcPr>
                <w:p w14:paraId="6AB911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58F332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1320 Незавершенное производство</w:t>
                  </w:r>
                </w:p>
              </w:tc>
            </w:tr>
            <w:tr w:rsidR="00DB5D22" w:rsidRPr="00BB45E9" w14:paraId="760A4284" w14:textId="77777777" w:rsidTr="00072A2F">
              <w:trPr>
                <w:trHeight w:val="30"/>
              </w:trPr>
              <w:tc>
                <w:tcPr>
                  <w:tcW w:w="458" w:type="dxa"/>
                  <w:tcMar>
                    <w:top w:w="15" w:type="dxa"/>
                    <w:left w:w="15" w:type="dxa"/>
                    <w:bottom w:w="15" w:type="dxa"/>
                    <w:right w:w="15" w:type="dxa"/>
                  </w:tcMar>
                </w:tcPr>
                <w:p w14:paraId="147147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370.</w:t>
                  </w:r>
                </w:p>
              </w:tc>
              <w:tc>
                <w:tcPr>
                  <w:tcW w:w="1701" w:type="dxa"/>
                  <w:tcMar>
                    <w:top w:w="15" w:type="dxa"/>
                    <w:left w:w="15" w:type="dxa"/>
                    <w:bottom w:w="15" w:type="dxa"/>
                    <w:right w:w="15" w:type="dxa"/>
                  </w:tcMar>
                </w:tcPr>
                <w:p w14:paraId="58CEDC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со склада материалов на производство продукции</w:t>
                  </w:r>
                </w:p>
              </w:tc>
              <w:tc>
                <w:tcPr>
                  <w:tcW w:w="1418" w:type="dxa"/>
                  <w:tcMar>
                    <w:top w:w="15" w:type="dxa"/>
                    <w:left w:w="15" w:type="dxa"/>
                    <w:bottom w:w="15" w:type="dxa"/>
                    <w:right w:w="15" w:type="dxa"/>
                  </w:tcMar>
                </w:tcPr>
                <w:p w14:paraId="12DF66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1F78BD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r>
            <w:tr w:rsidR="00DB5D22" w:rsidRPr="00BB45E9" w14:paraId="5F92446B" w14:textId="77777777" w:rsidTr="00072A2F">
              <w:trPr>
                <w:trHeight w:val="30"/>
              </w:trPr>
              <w:tc>
                <w:tcPr>
                  <w:tcW w:w="458" w:type="dxa"/>
                  <w:tcMar>
                    <w:top w:w="15" w:type="dxa"/>
                    <w:left w:w="15" w:type="dxa"/>
                    <w:bottom w:w="15" w:type="dxa"/>
                    <w:right w:w="15" w:type="dxa"/>
                  </w:tcMar>
                </w:tcPr>
                <w:p w14:paraId="02A6C7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371.</w:t>
                  </w:r>
                </w:p>
              </w:tc>
              <w:tc>
                <w:tcPr>
                  <w:tcW w:w="1701" w:type="dxa"/>
                  <w:tcMar>
                    <w:top w:w="15" w:type="dxa"/>
                    <w:left w:w="15" w:type="dxa"/>
                    <w:bottom w:w="15" w:type="dxa"/>
                    <w:right w:w="15" w:type="dxa"/>
                  </w:tcMar>
                </w:tcPr>
                <w:p w14:paraId="534240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кормов на откорм животных</w:t>
                  </w:r>
                </w:p>
              </w:tc>
              <w:tc>
                <w:tcPr>
                  <w:tcW w:w="1418" w:type="dxa"/>
                  <w:tcMar>
                    <w:top w:w="15" w:type="dxa"/>
                    <w:left w:w="15" w:type="dxa"/>
                    <w:bottom w:w="15" w:type="dxa"/>
                    <w:right w:w="15" w:type="dxa"/>
                  </w:tcMar>
                </w:tcPr>
                <w:p w14:paraId="2FC32E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6DD355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293C9106" w14:textId="77777777" w:rsidTr="00072A2F">
              <w:trPr>
                <w:trHeight w:val="30"/>
              </w:trPr>
              <w:tc>
                <w:tcPr>
                  <w:tcW w:w="458" w:type="dxa"/>
                  <w:tcMar>
                    <w:top w:w="15" w:type="dxa"/>
                    <w:left w:w="15" w:type="dxa"/>
                    <w:bottom w:w="15" w:type="dxa"/>
                    <w:right w:w="15" w:type="dxa"/>
                  </w:tcMar>
                </w:tcPr>
                <w:p w14:paraId="0957B9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372.</w:t>
                  </w:r>
                </w:p>
              </w:tc>
              <w:tc>
                <w:tcPr>
                  <w:tcW w:w="1701" w:type="dxa"/>
                  <w:tcMar>
                    <w:top w:w="15" w:type="dxa"/>
                    <w:left w:w="15" w:type="dxa"/>
                    <w:bottom w:w="15" w:type="dxa"/>
                    <w:right w:w="15" w:type="dxa"/>
                  </w:tcMar>
                </w:tcPr>
                <w:p w14:paraId="0567DA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материалов, неиспользованных в производстве, на склад</w:t>
                  </w:r>
                </w:p>
              </w:tc>
              <w:tc>
                <w:tcPr>
                  <w:tcW w:w="1418" w:type="dxa"/>
                  <w:tcMar>
                    <w:top w:w="15" w:type="dxa"/>
                    <w:left w:w="15" w:type="dxa"/>
                    <w:bottom w:w="15" w:type="dxa"/>
                    <w:right w:w="15" w:type="dxa"/>
                  </w:tcMar>
                </w:tcPr>
                <w:p w14:paraId="7C2E85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1FC37A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r>
            <w:tr w:rsidR="00DB5D22" w:rsidRPr="00BB45E9" w14:paraId="36A4663C" w14:textId="77777777" w:rsidTr="00072A2F">
              <w:trPr>
                <w:trHeight w:val="30"/>
              </w:trPr>
              <w:tc>
                <w:tcPr>
                  <w:tcW w:w="458" w:type="dxa"/>
                  <w:tcMar>
                    <w:top w:w="15" w:type="dxa"/>
                    <w:left w:w="15" w:type="dxa"/>
                    <w:bottom w:w="15" w:type="dxa"/>
                    <w:right w:w="15" w:type="dxa"/>
                  </w:tcMar>
                </w:tcPr>
                <w:p w14:paraId="13945C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373.</w:t>
                  </w:r>
                </w:p>
              </w:tc>
              <w:tc>
                <w:tcPr>
                  <w:tcW w:w="1701" w:type="dxa"/>
                  <w:tcMar>
                    <w:top w:w="15" w:type="dxa"/>
                    <w:left w:w="15" w:type="dxa"/>
                    <w:bottom w:w="15" w:type="dxa"/>
                    <w:right w:w="15" w:type="dxa"/>
                  </w:tcMar>
                </w:tcPr>
                <w:p w14:paraId="3DABE7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заработной платы производственн</w:t>
                  </w:r>
                  <w:r w:rsidRPr="00BB45E9">
                    <w:rPr>
                      <w:rFonts w:ascii="Times New Roman" w:hAnsi="Times New Roman" w:cs="Times New Roman"/>
                      <w:sz w:val="24"/>
                      <w:szCs w:val="24"/>
                    </w:rPr>
                    <w:lastRenderedPageBreak/>
                    <w:t>ому персоналу</w:t>
                  </w:r>
                </w:p>
              </w:tc>
              <w:tc>
                <w:tcPr>
                  <w:tcW w:w="1418" w:type="dxa"/>
                  <w:tcMar>
                    <w:top w:w="15" w:type="dxa"/>
                    <w:left w:w="15" w:type="dxa"/>
                    <w:bottom w:w="15" w:type="dxa"/>
                    <w:right w:w="15" w:type="dxa"/>
                  </w:tcMar>
                </w:tcPr>
                <w:p w14:paraId="06CC6C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8012 Оплата труда</w:t>
                  </w:r>
                </w:p>
              </w:tc>
              <w:tc>
                <w:tcPr>
                  <w:tcW w:w="1613" w:type="dxa"/>
                  <w:gridSpan w:val="2"/>
                  <w:tcMar>
                    <w:top w:w="15" w:type="dxa"/>
                    <w:left w:w="15" w:type="dxa"/>
                    <w:bottom w:w="15" w:type="dxa"/>
                    <w:right w:w="15" w:type="dxa"/>
                  </w:tcMar>
                </w:tcPr>
                <w:p w14:paraId="6B7D07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задолженность </w:t>
                  </w:r>
                  <w:r w:rsidRPr="00BB45E9">
                    <w:rPr>
                      <w:rFonts w:ascii="Times New Roman" w:hAnsi="Times New Roman" w:cs="Times New Roman"/>
                      <w:sz w:val="24"/>
                      <w:szCs w:val="24"/>
                    </w:rPr>
                    <w:lastRenderedPageBreak/>
                    <w:t>работникам по оплате труда</w:t>
                  </w:r>
                </w:p>
              </w:tc>
            </w:tr>
            <w:tr w:rsidR="00DB5D22" w:rsidRPr="00BB45E9" w14:paraId="06CBB1CB" w14:textId="77777777" w:rsidTr="00072A2F">
              <w:trPr>
                <w:trHeight w:val="30"/>
              </w:trPr>
              <w:tc>
                <w:tcPr>
                  <w:tcW w:w="458" w:type="dxa"/>
                  <w:tcMar>
                    <w:top w:w="15" w:type="dxa"/>
                    <w:left w:w="15" w:type="dxa"/>
                    <w:bottom w:w="15" w:type="dxa"/>
                    <w:right w:w="15" w:type="dxa"/>
                  </w:tcMar>
                </w:tcPr>
                <w:p w14:paraId="5BF2CC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374.</w:t>
                  </w:r>
                </w:p>
              </w:tc>
              <w:tc>
                <w:tcPr>
                  <w:tcW w:w="1701" w:type="dxa"/>
                  <w:tcMar>
                    <w:top w:w="15" w:type="dxa"/>
                    <w:left w:w="15" w:type="dxa"/>
                    <w:bottom w:w="15" w:type="dxa"/>
                    <w:right w:w="15" w:type="dxa"/>
                  </w:tcMar>
                </w:tcPr>
                <w:p w14:paraId="0C9A9B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 от заработной платы, персонала занятого производством</w:t>
                  </w:r>
                </w:p>
              </w:tc>
              <w:tc>
                <w:tcPr>
                  <w:tcW w:w="1418" w:type="dxa"/>
                  <w:tcMar>
                    <w:top w:w="15" w:type="dxa"/>
                    <w:left w:w="15" w:type="dxa"/>
                    <w:bottom w:w="15" w:type="dxa"/>
                    <w:right w:w="15" w:type="dxa"/>
                  </w:tcMar>
                </w:tcPr>
                <w:p w14:paraId="224635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8013 Отчисления от оплаты труда</w:t>
                  </w:r>
                </w:p>
              </w:tc>
              <w:tc>
                <w:tcPr>
                  <w:tcW w:w="1613" w:type="dxa"/>
                  <w:gridSpan w:val="2"/>
                  <w:tcMar>
                    <w:top w:w="15" w:type="dxa"/>
                    <w:left w:w="15" w:type="dxa"/>
                    <w:bottom w:w="15" w:type="dxa"/>
                    <w:right w:w="15" w:type="dxa"/>
                  </w:tcMar>
                </w:tcPr>
                <w:p w14:paraId="7A82CB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2576B4E6" w14:textId="77777777" w:rsidTr="00072A2F">
              <w:trPr>
                <w:trHeight w:val="30"/>
              </w:trPr>
              <w:tc>
                <w:tcPr>
                  <w:tcW w:w="458" w:type="dxa"/>
                  <w:tcMar>
                    <w:top w:w="15" w:type="dxa"/>
                    <w:left w:w="15" w:type="dxa"/>
                    <w:bottom w:w="15" w:type="dxa"/>
                    <w:right w:w="15" w:type="dxa"/>
                  </w:tcMar>
                </w:tcPr>
                <w:p w14:paraId="4F7070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375.</w:t>
                  </w:r>
                </w:p>
              </w:tc>
              <w:tc>
                <w:tcPr>
                  <w:tcW w:w="1701" w:type="dxa"/>
                  <w:tcMar>
                    <w:top w:w="15" w:type="dxa"/>
                    <w:left w:w="15" w:type="dxa"/>
                    <w:bottom w:w="15" w:type="dxa"/>
                    <w:right w:w="15" w:type="dxa"/>
                  </w:tcMar>
                </w:tcPr>
                <w:p w14:paraId="279591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прочих производственных затрат</w:t>
                  </w:r>
                </w:p>
              </w:tc>
              <w:tc>
                <w:tcPr>
                  <w:tcW w:w="1418" w:type="dxa"/>
                  <w:tcMar>
                    <w:top w:w="15" w:type="dxa"/>
                    <w:left w:w="15" w:type="dxa"/>
                    <w:bottom w:w="15" w:type="dxa"/>
                    <w:right w:w="15" w:type="dxa"/>
                  </w:tcMar>
                </w:tcPr>
                <w:p w14:paraId="2FEDC4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4F986C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2721 Накопленная амортизация нематериальных активов</w:t>
                  </w:r>
                  <w:r w:rsidRPr="00BB45E9">
                    <w:rPr>
                      <w:rFonts w:ascii="Times New Roman" w:hAnsi="Times New Roman" w:cs="Times New Roman"/>
                      <w:sz w:val="24"/>
                      <w:szCs w:val="24"/>
                    </w:rPr>
                    <w:br/>
                    <w:t>3260 Краткосрочная кредиторская задолженность по аренде</w:t>
                  </w:r>
                  <w:r w:rsidRPr="00BB45E9">
                    <w:rPr>
                      <w:rFonts w:ascii="Times New Roman" w:hAnsi="Times New Roman" w:cs="Times New Roman"/>
                      <w:sz w:val="24"/>
                      <w:szCs w:val="24"/>
                    </w:rPr>
                    <w:br/>
                    <w:t>3210 Краткосрочная кредиторская задолженность поставщикам и подрядчикам</w:t>
                  </w:r>
                </w:p>
              </w:tc>
            </w:tr>
            <w:tr w:rsidR="00DB5D22" w:rsidRPr="00BB45E9" w14:paraId="128CBF22" w14:textId="77777777" w:rsidTr="00072A2F">
              <w:trPr>
                <w:trHeight w:val="30"/>
              </w:trPr>
              <w:tc>
                <w:tcPr>
                  <w:tcW w:w="458" w:type="dxa"/>
                  <w:tcMar>
                    <w:top w:w="15" w:type="dxa"/>
                    <w:left w:w="15" w:type="dxa"/>
                    <w:bottom w:w="15" w:type="dxa"/>
                    <w:right w:w="15" w:type="dxa"/>
                  </w:tcMar>
                </w:tcPr>
                <w:p w14:paraId="5606A4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376</w:t>
                  </w:r>
                  <w:r w:rsidRPr="00BB45E9">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57E2F2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Выставление </w:t>
                  </w:r>
                  <w:r w:rsidRPr="00BB45E9">
                    <w:rPr>
                      <w:rFonts w:ascii="Times New Roman" w:hAnsi="Times New Roman" w:cs="Times New Roman"/>
                      <w:sz w:val="24"/>
                      <w:szCs w:val="24"/>
                    </w:rPr>
                    <w:lastRenderedPageBreak/>
                    <w:t>счета от поставщиков за заготовление и переработку сельскохозяйственной продукции</w:t>
                  </w:r>
                </w:p>
              </w:tc>
              <w:tc>
                <w:tcPr>
                  <w:tcW w:w="1418" w:type="dxa"/>
                  <w:tcMar>
                    <w:top w:w="15" w:type="dxa"/>
                    <w:left w:w="15" w:type="dxa"/>
                    <w:bottom w:w="15" w:type="dxa"/>
                    <w:right w:w="15" w:type="dxa"/>
                  </w:tcMar>
                </w:tcPr>
                <w:p w14:paraId="387C78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8014 </w:t>
                  </w:r>
                  <w:r w:rsidRPr="00BB45E9">
                    <w:rPr>
                      <w:rFonts w:ascii="Times New Roman" w:hAnsi="Times New Roman" w:cs="Times New Roman"/>
                      <w:sz w:val="24"/>
                      <w:szCs w:val="24"/>
                    </w:rPr>
                    <w:lastRenderedPageBreak/>
                    <w:t>Накладные расходы</w:t>
                  </w:r>
                </w:p>
              </w:tc>
              <w:tc>
                <w:tcPr>
                  <w:tcW w:w="1613" w:type="dxa"/>
                  <w:gridSpan w:val="2"/>
                  <w:tcMar>
                    <w:top w:w="15" w:type="dxa"/>
                    <w:left w:w="15" w:type="dxa"/>
                    <w:bottom w:w="15" w:type="dxa"/>
                    <w:right w:w="15" w:type="dxa"/>
                  </w:tcMar>
                </w:tcPr>
                <w:p w14:paraId="1A3230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w:t>
                  </w:r>
                  <w:r w:rsidRPr="00BB45E9">
                    <w:rPr>
                      <w:rFonts w:ascii="Times New Roman" w:hAnsi="Times New Roman" w:cs="Times New Roman"/>
                      <w:sz w:val="24"/>
                      <w:szCs w:val="24"/>
                    </w:rPr>
                    <w:lastRenderedPageBreak/>
                    <w:t>Краткосрочная кредиторская задолженность поставщикам и подрядчикам</w:t>
                  </w:r>
                </w:p>
              </w:tc>
            </w:tr>
            <w:tr w:rsidR="00DB5D22" w:rsidRPr="00BB45E9" w14:paraId="7B012806" w14:textId="77777777" w:rsidTr="00072A2F">
              <w:trPr>
                <w:trHeight w:val="30"/>
              </w:trPr>
              <w:tc>
                <w:tcPr>
                  <w:tcW w:w="458" w:type="dxa"/>
                  <w:tcMar>
                    <w:top w:w="15" w:type="dxa"/>
                    <w:left w:w="15" w:type="dxa"/>
                    <w:bottom w:w="15" w:type="dxa"/>
                    <w:right w:w="15" w:type="dxa"/>
                  </w:tcMar>
                </w:tcPr>
                <w:p w14:paraId="3C8D41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377.</w:t>
                  </w:r>
                </w:p>
              </w:tc>
              <w:tc>
                <w:tcPr>
                  <w:tcW w:w="1701" w:type="dxa"/>
                  <w:tcMar>
                    <w:top w:w="15" w:type="dxa"/>
                    <w:left w:w="15" w:type="dxa"/>
                    <w:bottom w:w="15" w:type="dxa"/>
                    <w:right w:w="15" w:type="dxa"/>
                  </w:tcMar>
                </w:tcPr>
                <w:p w14:paraId="1218E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оказанных услуг по заготовлению и переработке</w:t>
                  </w:r>
                </w:p>
              </w:tc>
              <w:tc>
                <w:tcPr>
                  <w:tcW w:w="1418" w:type="dxa"/>
                  <w:tcMar>
                    <w:top w:w="15" w:type="dxa"/>
                    <w:left w:w="15" w:type="dxa"/>
                    <w:bottom w:w="15" w:type="dxa"/>
                    <w:right w:w="15" w:type="dxa"/>
                  </w:tcMar>
                </w:tcPr>
                <w:p w14:paraId="61303D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2C718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1042 КСН </w:t>
                  </w:r>
                  <w:r w:rsidRPr="00BB45E9">
                    <w:rPr>
                      <w:rFonts w:ascii="Times New Roman" w:hAnsi="Times New Roman" w:cs="Times New Roman"/>
                      <w:sz w:val="24"/>
                      <w:szCs w:val="24"/>
                    </w:rPr>
                    <w:lastRenderedPageBreak/>
                    <w:t>платных услуг</w:t>
                  </w:r>
                </w:p>
              </w:tc>
            </w:tr>
            <w:tr w:rsidR="00DB5D22" w:rsidRPr="00BB45E9" w14:paraId="5BE42AEF" w14:textId="77777777" w:rsidTr="00072A2F">
              <w:trPr>
                <w:trHeight w:val="30"/>
              </w:trPr>
              <w:tc>
                <w:tcPr>
                  <w:tcW w:w="458" w:type="dxa"/>
                  <w:tcMar>
                    <w:top w:w="15" w:type="dxa"/>
                    <w:left w:w="15" w:type="dxa"/>
                    <w:bottom w:w="15" w:type="dxa"/>
                    <w:right w:w="15" w:type="dxa"/>
                  </w:tcMar>
                </w:tcPr>
                <w:p w14:paraId="766955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378.</w:t>
                  </w:r>
                </w:p>
              </w:tc>
              <w:tc>
                <w:tcPr>
                  <w:tcW w:w="1701" w:type="dxa"/>
                  <w:tcMar>
                    <w:top w:w="15" w:type="dxa"/>
                    <w:left w:w="15" w:type="dxa"/>
                    <w:bottom w:w="15" w:type="dxa"/>
                    <w:right w:w="15" w:type="dxa"/>
                  </w:tcMar>
                </w:tcPr>
                <w:p w14:paraId="421081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Обобщение производственных затрат</w:t>
                  </w:r>
                </w:p>
              </w:tc>
              <w:tc>
                <w:tcPr>
                  <w:tcW w:w="1418" w:type="dxa"/>
                  <w:tcMar>
                    <w:top w:w="15" w:type="dxa"/>
                    <w:left w:w="15" w:type="dxa"/>
                    <w:bottom w:w="15" w:type="dxa"/>
                    <w:right w:w="15" w:type="dxa"/>
                  </w:tcMar>
                </w:tcPr>
                <w:p w14:paraId="0E474F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60C761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r w:rsidRPr="00BB45E9">
                    <w:rPr>
                      <w:rFonts w:ascii="Times New Roman" w:hAnsi="Times New Roman" w:cs="Times New Roman"/>
                      <w:sz w:val="24"/>
                      <w:szCs w:val="24"/>
                    </w:rPr>
                    <w:br/>
                    <w:t>8012 Оплата труда</w:t>
                  </w:r>
                  <w:r w:rsidRPr="00BB45E9">
                    <w:rPr>
                      <w:rFonts w:ascii="Times New Roman" w:hAnsi="Times New Roman" w:cs="Times New Roman"/>
                      <w:sz w:val="24"/>
                      <w:szCs w:val="24"/>
                    </w:rPr>
                    <w:br/>
                    <w:t>8013 Отчисления от оплаты труда</w:t>
                  </w:r>
                  <w:r w:rsidRPr="00BB45E9">
                    <w:rPr>
                      <w:rFonts w:ascii="Times New Roman" w:hAnsi="Times New Roman" w:cs="Times New Roman"/>
                      <w:sz w:val="24"/>
                      <w:szCs w:val="24"/>
                    </w:rPr>
                    <w:br/>
                    <w:t>8014 Накладные расходы</w:t>
                  </w:r>
                </w:p>
              </w:tc>
            </w:tr>
            <w:tr w:rsidR="00DB5D22" w:rsidRPr="00BB45E9" w14:paraId="7026E7FD" w14:textId="77777777" w:rsidTr="00072A2F">
              <w:trPr>
                <w:trHeight w:val="30"/>
              </w:trPr>
              <w:tc>
                <w:tcPr>
                  <w:tcW w:w="458" w:type="dxa"/>
                  <w:tcMar>
                    <w:top w:w="15" w:type="dxa"/>
                    <w:left w:w="15" w:type="dxa"/>
                    <w:bottom w:w="15" w:type="dxa"/>
                    <w:right w:w="15" w:type="dxa"/>
                  </w:tcMar>
                </w:tcPr>
                <w:p w14:paraId="5B4FF7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379.</w:t>
                  </w:r>
                </w:p>
              </w:tc>
              <w:tc>
                <w:tcPr>
                  <w:tcW w:w="1701" w:type="dxa"/>
                  <w:tcMar>
                    <w:top w:w="15" w:type="dxa"/>
                    <w:left w:w="15" w:type="dxa"/>
                    <w:bottom w:w="15" w:type="dxa"/>
                    <w:right w:w="15" w:type="dxa"/>
                  </w:tcMar>
                </w:tcPr>
                <w:p w14:paraId="25D7D4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Выпуск готовой продукции из производства</w:t>
                  </w:r>
                </w:p>
              </w:tc>
              <w:tc>
                <w:tcPr>
                  <w:tcW w:w="1418" w:type="dxa"/>
                  <w:tcMar>
                    <w:top w:w="15" w:type="dxa"/>
                    <w:left w:w="15" w:type="dxa"/>
                    <w:bottom w:w="15" w:type="dxa"/>
                    <w:right w:w="15" w:type="dxa"/>
                  </w:tcMar>
                </w:tcPr>
                <w:p w14:paraId="6406DA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75F918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1042F4D3" w14:textId="77777777" w:rsidTr="00072A2F">
              <w:trPr>
                <w:trHeight w:val="30"/>
              </w:trPr>
              <w:tc>
                <w:tcPr>
                  <w:tcW w:w="458" w:type="dxa"/>
                  <w:tcMar>
                    <w:top w:w="15" w:type="dxa"/>
                    <w:left w:w="15" w:type="dxa"/>
                    <w:bottom w:w="15" w:type="dxa"/>
                    <w:right w:w="15" w:type="dxa"/>
                  </w:tcMar>
                </w:tcPr>
                <w:p w14:paraId="1F9ECB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380.</w:t>
                  </w:r>
                </w:p>
              </w:tc>
              <w:tc>
                <w:tcPr>
                  <w:tcW w:w="1701" w:type="dxa"/>
                  <w:tcMar>
                    <w:top w:w="15" w:type="dxa"/>
                    <w:left w:w="15" w:type="dxa"/>
                    <w:bottom w:w="15" w:type="dxa"/>
                    <w:right w:w="15" w:type="dxa"/>
                  </w:tcMar>
                </w:tcPr>
                <w:p w14:paraId="29FE1B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сальдо незавершенного производства в конце месяца для включения в баланс</w:t>
                  </w:r>
                </w:p>
              </w:tc>
              <w:tc>
                <w:tcPr>
                  <w:tcW w:w="1418" w:type="dxa"/>
                  <w:tcMar>
                    <w:top w:w="15" w:type="dxa"/>
                    <w:left w:w="15" w:type="dxa"/>
                    <w:bottom w:w="15" w:type="dxa"/>
                    <w:right w:w="15" w:type="dxa"/>
                  </w:tcMar>
                </w:tcPr>
                <w:p w14:paraId="146ADF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1320 Незавершенное производство</w:t>
                  </w:r>
                </w:p>
              </w:tc>
              <w:tc>
                <w:tcPr>
                  <w:tcW w:w="1613" w:type="dxa"/>
                  <w:gridSpan w:val="2"/>
                  <w:tcMar>
                    <w:top w:w="15" w:type="dxa"/>
                    <w:left w:w="15" w:type="dxa"/>
                    <w:bottom w:w="15" w:type="dxa"/>
                    <w:right w:w="15" w:type="dxa"/>
                  </w:tcMar>
                </w:tcPr>
                <w:p w14:paraId="62FC9D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76A74A76" w14:textId="77777777" w:rsidTr="00072A2F">
              <w:trPr>
                <w:trHeight w:val="30"/>
              </w:trPr>
              <w:tc>
                <w:tcPr>
                  <w:tcW w:w="458" w:type="dxa"/>
                  <w:tcMar>
                    <w:top w:w="15" w:type="dxa"/>
                    <w:left w:w="15" w:type="dxa"/>
                    <w:bottom w:w="15" w:type="dxa"/>
                    <w:right w:w="15" w:type="dxa"/>
                  </w:tcMar>
                </w:tcPr>
                <w:p w14:paraId="73B6FB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381.</w:t>
                  </w:r>
                </w:p>
              </w:tc>
              <w:tc>
                <w:tcPr>
                  <w:tcW w:w="1701" w:type="dxa"/>
                  <w:tcMar>
                    <w:top w:w="15" w:type="dxa"/>
                    <w:left w:w="15" w:type="dxa"/>
                    <w:bottom w:w="15" w:type="dxa"/>
                    <w:right w:w="15" w:type="dxa"/>
                  </w:tcMar>
                </w:tcPr>
                <w:p w14:paraId="4DE797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себестоимости реализованной готовой продукции</w:t>
                  </w:r>
                </w:p>
              </w:tc>
              <w:tc>
                <w:tcPr>
                  <w:tcW w:w="1418" w:type="dxa"/>
                  <w:tcMar>
                    <w:top w:w="15" w:type="dxa"/>
                    <w:left w:w="15" w:type="dxa"/>
                    <w:bottom w:w="15" w:type="dxa"/>
                    <w:right w:w="15" w:type="dxa"/>
                  </w:tcMar>
                </w:tcPr>
                <w:p w14:paraId="48B899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6CEA61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1B10506A" w14:textId="77777777" w:rsidTr="00072A2F">
              <w:trPr>
                <w:trHeight w:val="30"/>
              </w:trPr>
              <w:tc>
                <w:tcPr>
                  <w:tcW w:w="458" w:type="dxa"/>
                  <w:tcMar>
                    <w:top w:w="15" w:type="dxa"/>
                    <w:left w:w="15" w:type="dxa"/>
                    <w:bottom w:w="15" w:type="dxa"/>
                    <w:right w:w="15" w:type="dxa"/>
                  </w:tcMar>
                </w:tcPr>
                <w:p w14:paraId="0AE08A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382.</w:t>
                  </w:r>
                </w:p>
              </w:tc>
              <w:tc>
                <w:tcPr>
                  <w:tcW w:w="1701" w:type="dxa"/>
                  <w:tcMar>
                    <w:top w:w="15" w:type="dxa"/>
                    <w:left w:w="15" w:type="dxa"/>
                    <w:bottom w:w="15" w:type="dxa"/>
                    <w:right w:w="15" w:type="dxa"/>
                  </w:tcMar>
                </w:tcPr>
                <w:p w14:paraId="633E7B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Реализация услуг, оказанных производственными </w:t>
                  </w:r>
                  <w:r w:rsidRPr="00BB45E9">
                    <w:rPr>
                      <w:rFonts w:ascii="Times New Roman" w:hAnsi="Times New Roman" w:cs="Times New Roman"/>
                      <w:sz w:val="24"/>
                      <w:szCs w:val="24"/>
                    </w:rPr>
                    <w:lastRenderedPageBreak/>
                    <w:t>(учебными) мастерскими</w:t>
                  </w:r>
                </w:p>
              </w:tc>
              <w:tc>
                <w:tcPr>
                  <w:tcW w:w="1418" w:type="dxa"/>
                  <w:tcMar>
                    <w:top w:w="15" w:type="dxa"/>
                    <w:left w:w="15" w:type="dxa"/>
                    <w:bottom w:w="15" w:type="dxa"/>
                    <w:right w:w="15" w:type="dxa"/>
                  </w:tcMar>
                </w:tcPr>
                <w:p w14:paraId="6F23B2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Краткосрочная дебиторская задолженнос</w:t>
                  </w:r>
                  <w:r w:rsidRPr="00BB45E9">
                    <w:rPr>
                      <w:rFonts w:ascii="Times New Roman" w:hAnsi="Times New Roman" w:cs="Times New Roman"/>
                      <w:sz w:val="24"/>
                      <w:szCs w:val="24"/>
                    </w:rPr>
                    <w:lastRenderedPageBreak/>
                    <w:t>ть покупателей и заказчиков</w:t>
                  </w:r>
                </w:p>
              </w:tc>
              <w:tc>
                <w:tcPr>
                  <w:tcW w:w="1613" w:type="dxa"/>
                  <w:gridSpan w:val="2"/>
                  <w:tcMar>
                    <w:top w:w="15" w:type="dxa"/>
                    <w:left w:w="15" w:type="dxa"/>
                    <w:bottom w:w="15" w:type="dxa"/>
                    <w:right w:w="15" w:type="dxa"/>
                  </w:tcMar>
                </w:tcPr>
                <w:p w14:paraId="4790DA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6110 Доходы от реализации товаров, работ и услуг</w:t>
                  </w:r>
                </w:p>
              </w:tc>
            </w:tr>
            <w:tr w:rsidR="00DB5D22" w:rsidRPr="00BB45E9" w14:paraId="3200F323" w14:textId="77777777" w:rsidTr="00072A2F">
              <w:trPr>
                <w:trHeight w:val="30"/>
              </w:trPr>
              <w:tc>
                <w:tcPr>
                  <w:tcW w:w="5190" w:type="dxa"/>
                  <w:gridSpan w:val="5"/>
                  <w:tcMar>
                    <w:top w:w="15" w:type="dxa"/>
                    <w:left w:w="15" w:type="dxa"/>
                    <w:bottom w:w="15" w:type="dxa"/>
                    <w:right w:w="15" w:type="dxa"/>
                  </w:tcMar>
                </w:tcPr>
                <w:p w14:paraId="5BE9C394" w14:textId="0053E70E"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9. Корреспонденции счетов по учету займов, связанных грантов и внутреннему кредитованию</w:t>
                  </w:r>
                </w:p>
              </w:tc>
            </w:tr>
            <w:tr w:rsidR="00DB5D22" w:rsidRPr="00BB45E9" w14:paraId="60DE199D" w14:textId="77777777" w:rsidTr="00072A2F">
              <w:trPr>
                <w:trHeight w:val="30"/>
              </w:trPr>
              <w:tc>
                <w:tcPr>
                  <w:tcW w:w="5190" w:type="dxa"/>
                  <w:gridSpan w:val="5"/>
                  <w:tcMar>
                    <w:top w:w="15" w:type="dxa"/>
                    <w:left w:w="15" w:type="dxa"/>
                    <w:bottom w:w="15" w:type="dxa"/>
                    <w:right w:w="15" w:type="dxa"/>
                  </w:tcMar>
                </w:tcPr>
                <w:p w14:paraId="697C4E8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 Учет займов</w:t>
                  </w:r>
                </w:p>
              </w:tc>
            </w:tr>
            <w:tr w:rsidR="00DB5D22" w:rsidRPr="00BB45E9" w14:paraId="0DA0EB59" w14:textId="77777777" w:rsidTr="00072A2F">
              <w:trPr>
                <w:trHeight w:val="30"/>
              </w:trPr>
              <w:tc>
                <w:tcPr>
                  <w:tcW w:w="5190" w:type="dxa"/>
                  <w:gridSpan w:val="5"/>
                  <w:tcMar>
                    <w:top w:w="15" w:type="dxa"/>
                    <w:left w:w="15" w:type="dxa"/>
                    <w:bottom w:w="15" w:type="dxa"/>
                    <w:right w:w="15" w:type="dxa"/>
                  </w:tcMar>
                </w:tcPr>
                <w:p w14:paraId="4389843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9.1.1 Отражение операций по использованию средств, полученных по внешним займам</w:t>
                  </w:r>
                </w:p>
              </w:tc>
            </w:tr>
            <w:tr w:rsidR="00DB5D22" w:rsidRPr="00BB45E9" w14:paraId="23954D4C" w14:textId="77777777" w:rsidTr="00072A2F">
              <w:trPr>
                <w:trHeight w:val="30"/>
              </w:trPr>
              <w:tc>
                <w:tcPr>
                  <w:tcW w:w="458" w:type="dxa"/>
                  <w:tcMar>
                    <w:top w:w="15" w:type="dxa"/>
                    <w:left w:w="15" w:type="dxa"/>
                    <w:bottom w:w="15" w:type="dxa"/>
                    <w:right w:w="15" w:type="dxa"/>
                  </w:tcMar>
                </w:tcPr>
                <w:p w14:paraId="71717A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383.</w:t>
                  </w:r>
                </w:p>
              </w:tc>
              <w:tc>
                <w:tcPr>
                  <w:tcW w:w="1701" w:type="dxa"/>
                  <w:tcMar>
                    <w:top w:w="15" w:type="dxa"/>
                    <w:left w:w="15" w:type="dxa"/>
                    <w:bottom w:w="15" w:type="dxa"/>
                    <w:right w:w="15" w:type="dxa"/>
                  </w:tcMar>
                </w:tcPr>
                <w:p w14:paraId="29835F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плановых назначений администраторами бюджетных программ</w:t>
                  </w:r>
                </w:p>
              </w:tc>
              <w:tc>
                <w:tcPr>
                  <w:tcW w:w="1418" w:type="dxa"/>
                  <w:tcMar>
                    <w:top w:w="15" w:type="dxa"/>
                    <w:left w:w="15" w:type="dxa"/>
                    <w:bottom w:w="15" w:type="dxa"/>
                    <w:right w:w="15" w:type="dxa"/>
                  </w:tcMar>
                </w:tcPr>
                <w:p w14:paraId="2FFB5A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58BD60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p w14:paraId="742752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r>
            <w:tr w:rsidR="00DB5D22" w:rsidRPr="00BB45E9" w14:paraId="3E3F7504" w14:textId="77777777" w:rsidTr="00072A2F">
              <w:trPr>
                <w:trHeight w:val="30"/>
              </w:trPr>
              <w:tc>
                <w:tcPr>
                  <w:tcW w:w="458" w:type="dxa"/>
                  <w:tcMar>
                    <w:top w:w="15" w:type="dxa"/>
                    <w:left w:w="15" w:type="dxa"/>
                    <w:bottom w:w="15" w:type="dxa"/>
                    <w:right w:w="15" w:type="dxa"/>
                  </w:tcMar>
                </w:tcPr>
                <w:p w14:paraId="31C331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384.</w:t>
                  </w:r>
                </w:p>
              </w:tc>
              <w:tc>
                <w:tcPr>
                  <w:tcW w:w="1701" w:type="dxa"/>
                  <w:tcMar>
                    <w:top w:w="15" w:type="dxa"/>
                    <w:left w:w="15" w:type="dxa"/>
                    <w:bottom w:w="15" w:type="dxa"/>
                    <w:right w:w="15" w:type="dxa"/>
                  </w:tcMar>
                </w:tcPr>
                <w:p w14:paraId="283DB4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624C6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28D995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DB5D22" w:rsidRPr="00BB45E9" w14:paraId="1523B09A" w14:textId="77777777" w:rsidTr="00072A2F">
              <w:trPr>
                <w:trHeight w:val="30"/>
              </w:trPr>
              <w:tc>
                <w:tcPr>
                  <w:tcW w:w="458" w:type="dxa"/>
                  <w:tcMar>
                    <w:top w:w="15" w:type="dxa"/>
                    <w:left w:w="15" w:type="dxa"/>
                    <w:bottom w:w="15" w:type="dxa"/>
                    <w:right w:w="15" w:type="dxa"/>
                  </w:tcMar>
                </w:tcPr>
                <w:p w14:paraId="237900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385.</w:t>
                  </w:r>
                </w:p>
              </w:tc>
              <w:tc>
                <w:tcPr>
                  <w:tcW w:w="1701" w:type="dxa"/>
                  <w:tcMar>
                    <w:top w:w="15" w:type="dxa"/>
                    <w:left w:w="15" w:type="dxa"/>
                    <w:bottom w:w="15" w:type="dxa"/>
                    <w:right w:w="15" w:type="dxa"/>
                  </w:tcMar>
                </w:tcPr>
                <w:p w14:paraId="7409BE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средств на </w:t>
                  </w:r>
                  <w:r w:rsidRPr="00BB45E9">
                    <w:rPr>
                      <w:rFonts w:ascii="Times New Roman" w:hAnsi="Times New Roman" w:cs="Times New Roman"/>
                      <w:sz w:val="24"/>
                      <w:szCs w:val="24"/>
                    </w:rPr>
                    <w:lastRenderedPageBreak/>
                    <w:t>специальный счет внешнего займа администратора бюджетных программ</w:t>
                  </w:r>
                </w:p>
              </w:tc>
              <w:tc>
                <w:tcPr>
                  <w:tcW w:w="1418" w:type="dxa"/>
                  <w:tcMar>
                    <w:top w:w="15" w:type="dxa"/>
                    <w:left w:w="15" w:type="dxa"/>
                    <w:bottom w:w="15" w:type="dxa"/>
                    <w:right w:w="15" w:type="dxa"/>
                  </w:tcMar>
                </w:tcPr>
                <w:p w14:paraId="34D87F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1062 Специальны</w:t>
                  </w:r>
                  <w:r w:rsidRPr="00BB45E9">
                    <w:rPr>
                      <w:rFonts w:ascii="Times New Roman" w:hAnsi="Times New Roman" w:cs="Times New Roman"/>
                      <w:sz w:val="24"/>
                      <w:szCs w:val="24"/>
                    </w:rPr>
                    <w:lastRenderedPageBreak/>
                    <w:t>й счет внешнего займа</w:t>
                  </w:r>
                </w:p>
              </w:tc>
              <w:tc>
                <w:tcPr>
                  <w:tcW w:w="1613" w:type="dxa"/>
                  <w:gridSpan w:val="2"/>
                  <w:tcMar>
                    <w:top w:w="15" w:type="dxa"/>
                    <w:left w:w="15" w:type="dxa"/>
                    <w:bottom w:w="15" w:type="dxa"/>
                    <w:right w:w="15" w:type="dxa"/>
                  </w:tcMar>
                </w:tcPr>
                <w:p w14:paraId="709B69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6071 Доходы от </w:t>
                  </w:r>
                  <w:r w:rsidRPr="00BB45E9">
                    <w:rPr>
                      <w:rFonts w:ascii="Times New Roman" w:hAnsi="Times New Roman" w:cs="Times New Roman"/>
                      <w:sz w:val="24"/>
                      <w:szCs w:val="24"/>
                    </w:rPr>
                    <w:lastRenderedPageBreak/>
                    <w:t>поступления внешнего займа</w:t>
                  </w:r>
                </w:p>
              </w:tc>
            </w:tr>
            <w:tr w:rsidR="00DB5D22" w:rsidRPr="00BB45E9" w14:paraId="0E78D3A1" w14:textId="77777777" w:rsidTr="00072A2F">
              <w:trPr>
                <w:trHeight w:val="30"/>
              </w:trPr>
              <w:tc>
                <w:tcPr>
                  <w:tcW w:w="458" w:type="dxa"/>
                  <w:vMerge w:val="restart"/>
                  <w:tcMar>
                    <w:top w:w="15" w:type="dxa"/>
                    <w:left w:w="15" w:type="dxa"/>
                    <w:bottom w:w="15" w:type="dxa"/>
                    <w:right w:w="15" w:type="dxa"/>
                  </w:tcMar>
                </w:tcPr>
                <w:p w14:paraId="153AC0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386.</w:t>
                  </w:r>
                </w:p>
              </w:tc>
              <w:tc>
                <w:tcPr>
                  <w:tcW w:w="1701" w:type="dxa"/>
                  <w:tcMar>
                    <w:top w:w="15" w:type="dxa"/>
                    <w:left w:w="15" w:type="dxa"/>
                    <w:bottom w:w="15" w:type="dxa"/>
                    <w:right w:w="15" w:type="dxa"/>
                  </w:tcMar>
                </w:tcPr>
                <w:p w14:paraId="09FFEB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Проведение расходов прямым платежом за счет средств внешнего займа администратором бюджетных программ</w:t>
                  </w:r>
                </w:p>
              </w:tc>
              <w:tc>
                <w:tcPr>
                  <w:tcW w:w="1418" w:type="dxa"/>
                  <w:tcMar>
                    <w:top w:w="15" w:type="dxa"/>
                    <w:left w:w="15" w:type="dxa"/>
                    <w:bottom w:w="15" w:type="dxa"/>
                    <w:right w:w="15" w:type="dxa"/>
                  </w:tcMar>
                </w:tcPr>
                <w:p w14:paraId="3A0897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769A09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4C70C69A" w14:textId="77777777" w:rsidTr="00072A2F">
              <w:trPr>
                <w:trHeight w:val="30"/>
              </w:trPr>
              <w:tc>
                <w:tcPr>
                  <w:tcW w:w="458" w:type="dxa"/>
                  <w:vMerge/>
                </w:tcPr>
                <w:p w14:paraId="4C5B7C7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CC2A4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начисление расходов по произведенным прямым платежам</w:t>
                  </w:r>
                </w:p>
              </w:tc>
              <w:tc>
                <w:tcPr>
                  <w:tcW w:w="1418" w:type="dxa"/>
                  <w:tcMar>
                    <w:top w:w="15" w:type="dxa"/>
                    <w:left w:w="15" w:type="dxa"/>
                    <w:bottom w:w="15" w:type="dxa"/>
                    <w:right w:w="15" w:type="dxa"/>
                  </w:tcMar>
                </w:tcPr>
                <w:p w14:paraId="0239B9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7B92DE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0A6CDE99" w14:textId="77777777" w:rsidTr="00072A2F">
              <w:trPr>
                <w:trHeight w:val="30"/>
              </w:trPr>
              <w:tc>
                <w:tcPr>
                  <w:tcW w:w="458" w:type="dxa"/>
                  <w:vMerge w:val="restart"/>
                  <w:tcMar>
                    <w:top w:w="15" w:type="dxa"/>
                    <w:left w:w="15" w:type="dxa"/>
                    <w:bottom w:w="15" w:type="dxa"/>
                    <w:right w:w="15" w:type="dxa"/>
                  </w:tcMar>
                </w:tcPr>
                <w:p w14:paraId="1D7FEA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387.</w:t>
                  </w:r>
                </w:p>
              </w:tc>
              <w:tc>
                <w:tcPr>
                  <w:tcW w:w="1701" w:type="dxa"/>
                  <w:tcMar>
                    <w:top w:w="15" w:type="dxa"/>
                    <w:left w:w="15" w:type="dxa"/>
                    <w:bottom w:w="15" w:type="dxa"/>
                    <w:right w:w="15" w:type="dxa"/>
                  </w:tcMar>
                </w:tcPr>
                <w:p w14:paraId="4F5E65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за оказанные услуги за счет средств внешнего займа</w:t>
                  </w:r>
                </w:p>
              </w:tc>
              <w:tc>
                <w:tcPr>
                  <w:tcW w:w="1418" w:type="dxa"/>
                  <w:tcMar>
                    <w:top w:w="15" w:type="dxa"/>
                    <w:left w:w="15" w:type="dxa"/>
                    <w:bottom w:w="15" w:type="dxa"/>
                    <w:right w:w="15" w:type="dxa"/>
                  </w:tcMar>
                </w:tcPr>
                <w:p w14:paraId="73753C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73AB37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13CA7425" w14:textId="77777777" w:rsidTr="00072A2F">
              <w:trPr>
                <w:trHeight w:val="30"/>
              </w:trPr>
              <w:tc>
                <w:tcPr>
                  <w:tcW w:w="458" w:type="dxa"/>
                  <w:vMerge/>
                </w:tcPr>
                <w:p w14:paraId="0DA44F7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388CD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акта выполненных ремонтных или </w:t>
                  </w:r>
                  <w:r w:rsidRPr="00BB45E9">
                    <w:rPr>
                      <w:rFonts w:ascii="Times New Roman" w:hAnsi="Times New Roman" w:cs="Times New Roman"/>
                      <w:sz w:val="24"/>
                      <w:szCs w:val="24"/>
                    </w:rPr>
                    <w:lastRenderedPageBreak/>
                    <w:t>строительных работ от подрядчика</w:t>
                  </w:r>
                </w:p>
              </w:tc>
              <w:tc>
                <w:tcPr>
                  <w:tcW w:w="1418" w:type="dxa"/>
                  <w:tcMar>
                    <w:top w:w="15" w:type="dxa"/>
                    <w:left w:w="15" w:type="dxa"/>
                    <w:bottom w:w="15" w:type="dxa"/>
                    <w:right w:w="15" w:type="dxa"/>
                  </w:tcMar>
                </w:tcPr>
                <w:p w14:paraId="6245BE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2411 Незавершенное </w:t>
                  </w:r>
                  <w:r w:rsidRPr="00BB45E9">
                    <w:rPr>
                      <w:rFonts w:ascii="Times New Roman" w:hAnsi="Times New Roman" w:cs="Times New Roman"/>
                      <w:sz w:val="24"/>
                      <w:szCs w:val="24"/>
                    </w:rPr>
                    <w:lastRenderedPageBreak/>
                    <w:t>строительство</w:t>
                  </w:r>
                </w:p>
              </w:tc>
              <w:tc>
                <w:tcPr>
                  <w:tcW w:w="1613" w:type="dxa"/>
                  <w:gridSpan w:val="2"/>
                  <w:tcMar>
                    <w:top w:w="15" w:type="dxa"/>
                    <w:left w:w="15" w:type="dxa"/>
                    <w:bottom w:w="15" w:type="dxa"/>
                    <w:right w:w="15" w:type="dxa"/>
                  </w:tcMar>
                </w:tcPr>
                <w:p w14:paraId="28A66D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кредиторская </w:t>
                  </w:r>
                  <w:r w:rsidRPr="00BB45E9">
                    <w:rPr>
                      <w:rFonts w:ascii="Times New Roman" w:hAnsi="Times New Roman" w:cs="Times New Roman"/>
                      <w:sz w:val="24"/>
                      <w:szCs w:val="24"/>
                    </w:rPr>
                    <w:lastRenderedPageBreak/>
                    <w:t>задолженность перед поставщиками и подрядчиками</w:t>
                  </w:r>
                </w:p>
              </w:tc>
            </w:tr>
            <w:tr w:rsidR="00DB5D22" w:rsidRPr="00BB45E9" w14:paraId="3CA92467" w14:textId="77777777" w:rsidTr="00072A2F">
              <w:trPr>
                <w:trHeight w:val="30"/>
              </w:trPr>
              <w:tc>
                <w:tcPr>
                  <w:tcW w:w="458" w:type="dxa"/>
                  <w:tcMar>
                    <w:top w:w="15" w:type="dxa"/>
                    <w:left w:w="15" w:type="dxa"/>
                    <w:bottom w:w="15" w:type="dxa"/>
                    <w:right w:w="15" w:type="dxa"/>
                  </w:tcMar>
                </w:tcPr>
                <w:p w14:paraId="58D671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388.</w:t>
                  </w:r>
                </w:p>
              </w:tc>
              <w:tc>
                <w:tcPr>
                  <w:tcW w:w="1701" w:type="dxa"/>
                  <w:tcMar>
                    <w:top w:w="15" w:type="dxa"/>
                    <w:left w:w="15" w:type="dxa"/>
                    <w:bottom w:w="15" w:type="dxa"/>
                    <w:right w:w="15" w:type="dxa"/>
                  </w:tcMar>
                </w:tcPr>
                <w:p w14:paraId="35C58A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765421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1491E9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01BA9035" w14:textId="77777777" w:rsidTr="00072A2F">
              <w:trPr>
                <w:trHeight w:val="30"/>
              </w:trPr>
              <w:tc>
                <w:tcPr>
                  <w:tcW w:w="458" w:type="dxa"/>
                  <w:tcMar>
                    <w:top w:w="15" w:type="dxa"/>
                    <w:left w:w="15" w:type="dxa"/>
                    <w:bottom w:w="15" w:type="dxa"/>
                    <w:right w:w="15" w:type="dxa"/>
                  </w:tcMar>
                </w:tcPr>
                <w:p w14:paraId="3FE64A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389.</w:t>
                  </w:r>
                </w:p>
              </w:tc>
              <w:tc>
                <w:tcPr>
                  <w:tcW w:w="1701" w:type="dxa"/>
                  <w:tcMar>
                    <w:top w:w="15" w:type="dxa"/>
                    <w:left w:w="15" w:type="dxa"/>
                    <w:bottom w:w="15" w:type="dxa"/>
                    <w:right w:w="15" w:type="dxa"/>
                  </w:tcMar>
                </w:tcPr>
                <w:p w14:paraId="00C8BE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внешних займов в соответствующий бюджет от международных финансовых организаций</w:t>
                  </w:r>
                </w:p>
              </w:tc>
              <w:tc>
                <w:tcPr>
                  <w:tcW w:w="1418" w:type="dxa"/>
                  <w:tcMar>
                    <w:top w:w="15" w:type="dxa"/>
                    <w:left w:w="15" w:type="dxa"/>
                    <w:bottom w:w="15" w:type="dxa"/>
                    <w:right w:w="15" w:type="dxa"/>
                  </w:tcMar>
                </w:tcPr>
                <w:p w14:paraId="304E80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r w:rsidRPr="00BB45E9">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4EB49B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3010 Краткосрочные внешние займы, полученные</w:t>
                  </w:r>
                  <w:r w:rsidRPr="00BB45E9">
                    <w:rPr>
                      <w:rFonts w:ascii="Times New Roman" w:hAnsi="Times New Roman" w:cs="Times New Roman"/>
                      <w:sz w:val="24"/>
                      <w:szCs w:val="24"/>
                    </w:rPr>
                    <w:br/>
                    <w:t>4010 Долгосрочные внешние займы полученные</w:t>
                  </w:r>
                </w:p>
              </w:tc>
            </w:tr>
            <w:tr w:rsidR="00DB5D22" w:rsidRPr="00BB45E9" w14:paraId="0869EB85" w14:textId="77777777" w:rsidTr="00072A2F">
              <w:trPr>
                <w:trHeight w:val="30"/>
              </w:trPr>
              <w:tc>
                <w:tcPr>
                  <w:tcW w:w="5190" w:type="dxa"/>
                  <w:gridSpan w:val="5"/>
                  <w:tcMar>
                    <w:top w:w="15" w:type="dxa"/>
                    <w:left w:w="15" w:type="dxa"/>
                    <w:bottom w:w="15" w:type="dxa"/>
                    <w:right w:w="15" w:type="dxa"/>
                  </w:tcMar>
                </w:tcPr>
                <w:p w14:paraId="6D3AEB8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9.1.2 Отражение операций по займам у Министерства финансов Республики Казахстан</w:t>
                  </w:r>
                </w:p>
              </w:tc>
            </w:tr>
            <w:tr w:rsidR="00DB5D22" w:rsidRPr="00BB45E9" w14:paraId="3680B1AA" w14:textId="77777777" w:rsidTr="00072A2F">
              <w:trPr>
                <w:trHeight w:val="30"/>
              </w:trPr>
              <w:tc>
                <w:tcPr>
                  <w:tcW w:w="458" w:type="dxa"/>
                  <w:tcMar>
                    <w:top w:w="15" w:type="dxa"/>
                    <w:left w:w="15" w:type="dxa"/>
                    <w:bottom w:w="15" w:type="dxa"/>
                    <w:right w:w="15" w:type="dxa"/>
                  </w:tcMar>
                </w:tcPr>
                <w:p w14:paraId="627CF9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390.</w:t>
                  </w:r>
                </w:p>
              </w:tc>
              <w:tc>
                <w:tcPr>
                  <w:tcW w:w="1701" w:type="dxa"/>
                  <w:tcMar>
                    <w:top w:w="15" w:type="dxa"/>
                    <w:left w:w="15" w:type="dxa"/>
                    <w:bottom w:w="15" w:type="dxa"/>
                    <w:right w:w="15" w:type="dxa"/>
                  </w:tcMar>
                </w:tcPr>
                <w:p w14:paraId="6F6F0A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 сумму признания обязательств по </w:t>
                  </w:r>
                  <w:r w:rsidRPr="00BB45E9">
                    <w:rPr>
                      <w:rFonts w:ascii="Times New Roman" w:hAnsi="Times New Roman" w:cs="Times New Roman"/>
                      <w:sz w:val="24"/>
                      <w:szCs w:val="24"/>
                    </w:rPr>
                    <w:lastRenderedPageBreak/>
                    <w:t>внешним займам полученным</w:t>
                  </w:r>
                </w:p>
              </w:tc>
              <w:tc>
                <w:tcPr>
                  <w:tcW w:w="1418" w:type="dxa"/>
                  <w:tcMar>
                    <w:top w:w="15" w:type="dxa"/>
                    <w:left w:w="15" w:type="dxa"/>
                    <w:bottom w:w="15" w:type="dxa"/>
                    <w:right w:w="15" w:type="dxa"/>
                  </w:tcMar>
                </w:tcPr>
                <w:p w14:paraId="11F6DA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4625E2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3010 Краткосрочные внешние </w:t>
                  </w:r>
                  <w:r w:rsidRPr="00BB45E9">
                    <w:rPr>
                      <w:rFonts w:ascii="Times New Roman" w:hAnsi="Times New Roman" w:cs="Times New Roman"/>
                      <w:sz w:val="24"/>
                      <w:szCs w:val="24"/>
                    </w:rPr>
                    <w:lastRenderedPageBreak/>
                    <w:t>займы, полученные</w:t>
                  </w:r>
                  <w:r w:rsidRPr="00BB45E9">
                    <w:rPr>
                      <w:rFonts w:ascii="Times New Roman" w:hAnsi="Times New Roman" w:cs="Times New Roman"/>
                      <w:sz w:val="24"/>
                      <w:szCs w:val="24"/>
                    </w:rPr>
                    <w:br/>
                    <w:t>4010 Долгосрочные внешние займы полученные</w:t>
                  </w:r>
                </w:p>
              </w:tc>
            </w:tr>
            <w:tr w:rsidR="00DB5D22" w:rsidRPr="00BB45E9" w14:paraId="068CC646" w14:textId="77777777" w:rsidTr="00072A2F">
              <w:trPr>
                <w:trHeight w:val="30"/>
              </w:trPr>
              <w:tc>
                <w:tcPr>
                  <w:tcW w:w="458" w:type="dxa"/>
                  <w:tcMar>
                    <w:top w:w="15" w:type="dxa"/>
                    <w:left w:w="15" w:type="dxa"/>
                    <w:bottom w:w="15" w:type="dxa"/>
                    <w:right w:w="15" w:type="dxa"/>
                  </w:tcMar>
                </w:tcPr>
                <w:p w14:paraId="022C86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391.</w:t>
                  </w:r>
                </w:p>
              </w:tc>
              <w:tc>
                <w:tcPr>
                  <w:tcW w:w="1701" w:type="dxa"/>
                  <w:tcMar>
                    <w:top w:w="15" w:type="dxa"/>
                    <w:left w:w="15" w:type="dxa"/>
                    <w:bottom w:w="15" w:type="dxa"/>
                    <w:right w:w="15" w:type="dxa"/>
                  </w:tcMar>
                </w:tcPr>
                <w:p w14:paraId="012BCC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внешних займов</w:t>
                  </w:r>
                </w:p>
              </w:tc>
              <w:tc>
                <w:tcPr>
                  <w:tcW w:w="1418" w:type="dxa"/>
                  <w:tcMar>
                    <w:top w:w="15" w:type="dxa"/>
                    <w:left w:w="15" w:type="dxa"/>
                    <w:bottom w:w="15" w:type="dxa"/>
                    <w:right w:w="15" w:type="dxa"/>
                  </w:tcMar>
                </w:tcPr>
                <w:p w14:paraId="0851D4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3010 Краткосрочные внешние займы, полученные</w:t>
                  </w:r>
                  <w:r w:rsidRPr="00BB45E9">
                    <w:rPr>
                      <w:rFonts w:ascii="Times New Roman" w:hAnsi="Times New Roman" w:cs="Times New Roman"/>
                      <w:sz w:val="24"/>
                      <w:szCs w:val="24"/>
                    </w:rPr>
                    <w:br/>
                    <w:t>4010 Долгосрочные внешние займы полученные</w:t>
                  </w:r>
                </w:p>
              </w:tc>
              <w:tc>
                <w:tcPr>
                  <w:tcW w:w="1613" w:type="dxa"/>
                  <w:gridSpan w:val="2"/>
                  <w:tcMar>
                    <w:top w:w="15" w:type="dxa"/>
                    <w:left w:w="15" w:type="dxa"/>
                    <w:bottom w:w="15" w:type="dxa"/>
                    <w:right w:w="15" w:type="dxa"/>
                  </w:tcMar>
                </w:tcPr>
                <w:p w14:paraId="464956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Pr="00BB45E9">
                    <w:rPr>
                      <w:rFonts w:ascii="Times New Roman" w:hAnsi="Times New Roman" w:cs="Times New Roman"/>
                      <w:sz w:val="24"/>
                      <w:szCs w:val="24"/>
                    </w:rPr>
                    <w:br/>
                    <w:t>1050 Счет в иностранной валюте</w:t>
                  </w:r>
                </w:p>
              </w:tc>
            </w:tr>
            <w:tr w:rsidR="00DB5D22" w:rsidRPr="00BB45E9" w14:paraId="4023A849" w14:textId="77777777" w:rsidTr="00072A2F">
              <w:trPr>
                <w:trHeight w:val="30"/>
              </w:trPr>
              <w:tc>
                <w:tcPr>
                  <w:tcW w:w="458" w:type="dxa"/>
                  <w:tcMar>
                    <w:top w:w="15" w:type="dxa"/>
                    <w:left w:w="15" w:type="dxa"/>
                    <w:bottom w:w="15" w:type="dxa"/>
                    <w:right w:w="15" w:type="dxa"/>
                  </w:tcMar>
                </w:tcPr>
                <w:p w14:paraId="619F0D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392.</w:t>
                  </w:r>
                </w:p>
              </w:tc>
              <w:tc>
                <w:tcPr>
                  <w:tcW w:w="1701" w:type="dxa"/>
                  <w:tcMar>
                    <w:top w:w="15" w:type="dxa"/>
                    <w:left w:w="15" w:type="dxa"/>
                    <w:bottom w:w="15" w:type="dxa"/>
                    <w:right w:w="15" w:type="dxa"/>
                  </w:tcMar>
                </w:tcPr>
                <w:p w14:paraId="2DC55A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Начислены расходы по вознаграждения</w:t>
                  </w:r>
                  <w:r w:rsidRPr="00BB45E9">
                    <w:rPr>
                      <w:rFonts w:ascii="Times New Roman" w:hAnsi="Times New Roman" w:cs="Times New Roman"/>
                      <w:sz w:val="24"/>
                      <w:szCs w:val="24"/>
                    </w:rPr>
                    <w:lastRenderedPageBreak/>
                    <w:t>м</w:t>
                  </w:r>
                </w:p>
              </w:tc>
              <w:tc>
                <w:tcPr>
                  <w:tcW w:w="1418" w:type="dxa"/>
                  <w:tcMar>
                    <w:top w:w="15" w:type="dxa"/>
                    <w:left w:w="15" w:type="dxa"/>
                    <w:bottom w:w="15" w:type="dxa"/>
                    <w:right w:w="15" w:type="dxa"/>
                  </w:tcMar>
                </w:tcPr>
                <w:p w14:paraId="0736A7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7310 Расходы по вознагражде</w:t>
                  </w:r>
                  <w:r w:rsidRPr="00BB45E9">
                    <w:rPr>
                      <w:rFonts w:ascii="Times New Roman" w:hAnsi="Times New Roman" w:cs="Times New Roman"/>
                      <w:sz w:val="24"/>
                      <w:szCs w:val="24"/>
                    </w:rPr>
                    <w:lastRenderedPageBreak/>
                    <w:t>ниям</w:t>
                  </w:r>
                </w:p>
              </w:tc>
              <w:tc>
                <w:tcPr>
                  <w:tcW w:w="1613" w:type="dxa"/>
                  <w:gridSpan w:val="2"/>
                  <w:tcMar>
                    <w:top w:w="15" w:type="dxa"/>
                    <w:left w:w="15" w:type="dxa"/>
                    <w:bottom w:w="15" w:type="dxa"/>
                    <w:right w:w="15" w:type="dxa"/>
                  </w:tcMar>
                </w:tcPr>
                <w:p w14:paraId="56B385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3250 Краткосрочные </w:t>
                  </w:r>
                  <w:r w:rsidRPr="00BB45E9">
                    <w:rPr>
                      <w:rFonts w:ascii="Times New Roman" w:hAnsi="Times New Roman" w:cs="Times New Roman"/>
                      <w:sz w:val="24"/>
                      <w:szCs w:val="24"/>
                    </w:rPr>
                    <w:lastRenderedPageBreak/>
                    <w:t>вознаграждения к выплате</w:t>
                  </w:r>
                </w:p>
              </w:tc>
            </w:tr>
            <w:tr w:rsidR="00DB5D22" w:rsidRPr="00BB45E9" w14:paraId="26CFD28D" w14:textId="77777777" w:rsidTr="00072A2F">
              <w:trPr>
                <w:trHeight w:val="30"/>
              </w:trPr>
              <w:tc>
                <w:tcPr>
                  <w:tcW w:w="458" w:type="dxa"/>
                  <w:tcMar>
                    <w:top w:w="15" w:type="dxa"/>
                    <w:left w:w="15" w:type="dxa"/>
                    <w:bottom w:w="15" w:type="dxa"/>
                    <w:right w:w="15" w:type="dxa"/>
                  </w:tcMar>
                </w:tcPr>
                <w:p w14:paraId="32FBBE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393.</w:t>
                  </w:r>
                </w:p>
              </w:tc>
              <w:tc>
                <w:tcPr>
                  <w:tcW w:w="1701" w:type="dxa"/>
                  <w:tcMar>
                    <w:top w:w="15" w:type="dxa"/>
                    <w:left w:w="15" w:type="dxa"/>
                    <w:bottom w:w="15" w:type="dxa"/>
                    <w:right w:w="15" w:type="dxa"/>
                  </w:tcMar>
                </w:tcPr>
                <w:p w14:paraId="7EB6E8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вознаграждения по внешним займам</w:t>
                  </w:r>
                </w:p>
              </w:tc>
              <w:tc>
                <w:tcPr>
                  <w:tcW w:w="1418" w:type="dxa"/>
                  <w:tcMar>
                    <w:top w:w="15" w:type="dxa"/>
                    <w:left w:w="15" w:type="dxa"/>
                    <w:bottom w:w="15" w:type="dxa"/>
                    <w:right w:w="15" w:type="dxa"/>
                  </w:tcMar>
                </w:tcPr>
                <w:p w14:paraId="49F48A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457B50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B5D22" w:rsidRPr="00BB45E9" w14:paraId="636AB712" w14:textId="77777777" w:rsidTr="00072A2F">
              <w:trPr>
                <w:trHeight w:val="30"/>
              </w:trPr>
              <w:tc>
                <w:tcPr>
                  <w:tcW w:w="458" w:type="dxa"/>
                  <w:tcMar>
                    <w:top w:w="15" w:type="dxa"/>
                    <w:left w:w="15" w:type="dxa"/>
                    <w:bottom w:w="15" w:type="dxa"/>
                    <w:right w:w="15" w:type="dxa"/>
                  </w:tcMar>
                </w:tcPr>
                <w:p w14:paraId="0DCD44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394.</w:t>
                  </w:r>
                </w:p>
              </w:tc>
              <w:tc>
                <w:tcPr>
                  <w:tcW w:w="1701" w:type="dxa"/>
                  <w:tcMar>
                    <w:top w:w="15" w:type="dxa"/>
                    <w:left w:w="15" w:type="dxa"/>
                    <w:bottom w:w="15" w:type="dxa"/>
                    <w:right w:w="15" w:type="dxa"/>
                  </w:tcMar>
                </w:tcPr>
                <w:p w14:paraId="16C289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заимодателем</w:t>
                  </w:r>
                </w:p>
              </w:tc>
              <w:tc>
                <w:tcPr>
                  <w:tcW w:w="1418" w:type="dxa"/>
                  <w:tcMar>
                    <w:top w:w="15" w:type="dxa"/>
                    <w:left w:w="15" w:type="dxa"/>
                    <w:bottom w:w="15" w:type="dxa"/>
                    <w:right w:w="15" w:type="dxa"/>
                  </w:tcMar>
                </w:tcPr>
                <w:p w14:paraId="402C73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0458F2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397490CF" w14:textId="77777777" w:rsidTr="00072A2F">
              <w:trPr>
                <w:trHeight w:val="30"/>
              </w:trPr>
              <w:tc>
                <w:tcPr>
                  <w:tcW w:w="458" w:type="dxa"/>
                  <w:tcMar>
                    <w:top w:w="15" w:type="dxa"/>
                    <w:left w:w="15" w:type="dxa"/>
                    <w:bottom w:w="15" w:type="dxa"/>
                    <w:right w:w="15" w:type="dxa"/>
                  </w:tcMar>
                </w:tcPr>
                <w:p w14:paraId="0FFE07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395.</w:t>
                  </w:r>
                </w:p>
              </w:tc>
              <w:tc>
                <w:tcPr>
                  <w:tcW w:w="1701" w:type="dxa"/>
                  <w:tcMar>
                    <w:top w:w="15" w:type="dxa"/>
                    <w:left w:w="15" w:type="dxa"/>
                    <w:bottom w:w="15" w:type="dxa"/>
                    <w:right w:w="15" w:type="dxa"/>
                  </w:tcMar>
                </w:tcPr>
                <w:p w14:paraId="1F7C45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средств программного внешнего займа, а также </w:t>
                  </w:r>
                  <w:r w:rsidRPr="00BB45E9">
                    <w:rPr>
                      <w:rFonts w:ascii="Times New Roman" w:hAnsi="Times New Roman" w:cs="Times New Roman"/>
                      <w:sz w:val="24"/>
                      <w:szCs w:val="24"/>
                    </w:rPr>
                    <w:lastRenderedPageBreak/>
                    <w:t>средств от размещения эмиссионных ценных бумаг на внешнем рынке ссудного капитала</w:t>
                  </w:r>
                </w:p>
              </w:tc>
              <w:tc>
                <w:tcPr>
                  <w:tcW w:w="1418" w:type="dxa"/>
                  <w:tcMar>
                    <w:top w:w="15" w:type="dxa"/>
                    <w:left w:w="15" w:type="dxa"/>
                    <w:bottom w:w="15" w:type="dxa"/>
                    <w:right w:w="15" w:type="dxa"/>
                  </w:tcMar>
                </w:tcPr>
                <w:p w14:paraId="7D7A06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1050 Счет в иностранной валюте</w:t>
                  </w:r>
                  <w:r w:rsidRPr="00BB45E9">
                    <w:rPr>
                      <w:rFonts w:ascii="Times New Roman" w:hAnsi="Times New Roman" w:cs="Times New Roman"/>
                      <w:sz w:val="24"/>
                      <w:szCs w:val="24"/>
                    </w:rPr>
                    <w:br/>
                    <w:t>1046 КСН республикан</w:t>
                  </w:r>
                  <w:r w:rsidRPr="00BB45E9">
                    <w:rPr>
                      <w:rFonts w:ascii="Times New Roman" w:hAnsi="Times New Roman" w:cs="Times New Roman"/>
                      <w:sz w:val="24"/>
                      <w:szCs w:val="24"/>
                    </w:rPr>
                    <w:lastRenderedPageBreak/>
                    <w:t>ского бюджета</w:t>
                  </w:r>
                </w:p>
              </w:tc>
              <w:tc>
                <w:tcPr>
                  <w:tcW w:w="1613" w:type="dxa"/>
                  <w:gridSpan w:val="2"/>
                  <w:tcMar>
                    <w:top w:w="15" w:type="dxa"/>
                    <w:left w:w="15" w:type="dxa"/>
                    <w:bottom w:w="15" w:type="dxa"/>
                    <w:right w:w="15" w:type="dxa"/>
                  </w:tcMar>
                </w:tcPr>
                <w:p w14:paraId="4D57B9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1280 Прочая краткосрочная дебиторская задолженность</w:t>
                  </w:r>
                </w:p>
              </w:tc>
            </w:tr>
            <w:tr w:rsidR="00DB5D22" w:rsidRPr="00BB45E9" w14:paraId="4025C853" w14:textId="77777777" w:rsidTr="00072A2F">
              <w:trPr>
                <w:trHeight w:val="30"/>
              </w:trPr>
              <w:tc>
                <w:tcPr>
                  <w:tcW w:w="458" w:type="dxa"/>
                  <w:tcMar>
                    <w:top w:w="15" w:type="dxa"/>
                    <w:left w:w="15" w:type="dxa"/>
                    <w:bottom w:w="15" w:type="dxa"/>
                    <w:right w:w="15" w:type="dxa"/>
                  </w:tcMar>
                </w:tcPr>
                <w:p w14:paraId="47E434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8B3BB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в бюджет от размещения внутренних ценных бумаг</w:t>
                  </w:r>
                </w:p>
              </w:tc>
              <w:tc>
                <w:tcPr>
                  <w:tcW w:w="1418" w:type="dxa"/>
                  <w:tcMar>
                    <w:top w:w="15" w:type="dxa"/>
                    <w:left w:w="15" w:type="dxa"/>
                    <w:bottom w:w="15" w:type="dxa"/>
                    <w:right w:w="15" w:type="dxa"/>
                  </w:tcMar>
                </w:tcPr>
                <w:p w14:paraId="422868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p>
              </w:tc>
              <w:tc>
                <w:tcPr>
                  <w:tcW w:w="1613" w:type="dxa"/>
                  <w:gridSpan w:val="2"/>
                  <w:tcMar>
                    <w:top w:w="15" w:type="dxa"/>
                    <w:left w:w="15" w:type="dxa"/>
                    <w:bottom w:w="15" w:type="dxa"/>
                    <w:right w:w="15" w:type="dxa"/>
                  </w:tcMar>
                </w:tcPr>
                <w:p w14:paraId="233194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6072 Доходы от поступления внутреннего займа</w:t>
                  </w:r>
                </w:p>
              </w:tc>
            </w:tr>
            <w:tr w:rsidR="00DB5D22" w:rsidRPr="00BB45E9" w14:paraId="75A3595C" w14:textId="77777777" w:rsidTr="00072A2F">
              <w:trPr>
                <w:trHeight w:val="30"/>
              </w:trPr>
              <w:tc>
                <w:tcPr>
                  <w:tcW w:w="458" w:type="dxa"/>
                  <w:vMerge w:val="restart"/>
                  <w:tcMar>
                    <w:top w:w="15" w:type="dxa"/>
                    <w:left w:w="15" w:type="dxa"/>
                    <w:bottom w:w="15" w:type="dxa"/>
                    <w:right w:w="15" w:type="dxa"/>
                  </w:tcMar>
                </w:tcPr>
                <w:p w14:paraId="0482E1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C1D8A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0465BA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4DC0B9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6072 Доходы от поступления внутреннего займа</w:t>
                  </w:r>
                </w:p>
              </w:tc>
            </w:tr>
            <w:tr w:rsidR="00DB5D22" w:rsidRPr="00BB45E9" w14:paraId="594B677D" w14:textId="77777777" w:rsidTr="00072A2F">
              <w:trPr>
                <w:trHeight w:val="30"/>
              </w:trPr>
              <w:tc>
                <w:tcPr>
                  <w:tcW w:w="458" w:type="dxa"/>
                  <w:vMerge/>
                </w:tcPr>
                <w:p w14:paraId="16A8115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AEE8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признание расходов</w:t>
                  </w:r>
                </w:p>
              </w:tc>
              <w:tc>
                <w:tcPr>
                  <w:tcW w:w="1418" w:type="dxa"/>
                  <w:tcMar>
                    <w:top w:w="15" w:type="dxa"/>
                    <w:left w:w="15" w:type="dxa"/>
                    <w:bottom w:w="15" w:type="dxa"/>
                    <w:right w:w="15" w:type="dxa"/>
                  </w:tcMar>
                </w:tcPr>
                <w:p w14:paraId="79274197" w14:textId="77777777" w:rsidR="00DB5D22" w:rsidRPr="00A87B10"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A87B10">
                    <w:rPr>
                      <w:rFonts w:ascii="Times New Roman" w:hAnsi="Times New Roman" w:cs="Times New Roman"/>
                      <w:b/>
                      <w:bCs/>
                      <w:sz w:val="24"/>
                      <w:szCs w:val="24"/>
                    </w:rPr>
                    <w:t xml:space="preserve">7480 </w:t>
                  </w:r>
                  <w:r w:rsidRPr="00A87B10">
                    <w:rPr>
                      <w:rFonts w:ascii="Times New Roman" w:hAnsi="Times New Roman" w:cs="Times New Roman"/>
                      <w:sz w:val="24"/>
                      <w:szCs w:val="24"/>
                    </w:rPr>
                    <w:t>Расходы от размещения ценных бумаг</w:t>
                  </w:r>
                </w:p>
              </w:tc>
              <w:tc>
                <w:tcPr>
                  <w:tcW w:w="1613" w:type="dxa"/>
                  <w:gridSpan w:val="2"/>
                  <w:tcMar>
                    <w:top w:w="15" w:type="dxa"/>
                    <w:left w:w="15" w:type="dxa"/>
                    <w:bottom w:w="15" w:type="dxa"/>
                    <w:right w:w="15" w:type="dxa"/>
                  </w:tcMar>
                </w:tcPr>
                <w:p w14:paraId="720C349D" w14:textId="77777777" w:rsidR="00DB5D22" w:rsidRPr="00A87B10"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A87B10">
                    <w:rPr>
                      <w:rFonts w:ascii="Times New Roman" w:hAnsi="Times New Roman" w:cs="Times New Roman"/>
                      <w:sz w:val="24"/>
                      <w:szCs w:val="24"/>
                    </w:rPr>
                    <w:t>1280 Прочая краткосрочная дебиторская задолженность</w:t>
                  </w:r>
                </w:p>
              </w:tc>
            </w:tr>
            <w:tr w:rsidR="00DB5D22" w:rsidRPr="00BB45E9" w14:paraId="2E0CCE87" w14:textId="77777777" w:rsidTr="00072A2F">
              <w:trPr>
                <w:trHeight w:val="30"/>
              </w:trPr>
              <w:tc>
                <w:tcPr>
                  <w:tcW w:w="458" w:type="dxa"/>
                  <w:tcMar>
                    <w:top w:w="15" w:type="dxa"/>
                    <w:left w:w="15" w:type="dxa"/>
                    <w:bottom w:w="15" w:type="dxa"/>
                    <w:right w:w="15" w:type="dxa"/>
                  </w:tcMar>
                </w:tcPr>
                <w:p w14:paraId="3CCE1B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9FCFA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от положительной </w:t>
                  </w:r>
                  <w:r w:rsidRPr="00BB45E9">
                    <w:rPr>
                      <w:rFonts w:ascii="Times New Roman" w:hAnsi="Times New Roman" w:cs="Times New Roman"/>
                      <w:sz w:val="24"/>
                      <w:szCs w:val="24"/>
                    </w:rPr>
                    <w:lastRenderedPageBreak/>
                    <w:t>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0913BB8C" w14:textId="77777777" w:rsidR="00DB5D22" w:rsidRPr="00A87B10"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A87B10">
                    <w:rPr>
                      <w:rFonts w:ascii="Times New Roman" w:hAnsi="Times New Roman" w:cs="Times New Roman"/>
                      <w:sz w:val="24"/>
                      <w:szCs w:val="24"/>
                    </w:rPr>
                    <w:lastRenderedPageBreak/>
                    <w:t xml:space="preserve">1046 КСН республиканского </w:t>
                  </w:r>
                  <w:r w:rsidRPr="00A87B10">
                    <w:rPr>
                      <w:rFonts w:ascii="Times New Roman" w:hAnsi="Times New Roman" w:cs="Times New Roman"/>
                      <w:sz w:val="24"/>
                      <w:szCs w:val="24"/>
                    </w:rPr>
                    <w:lastRenderedPageBreak/>
                    <w:t>бюджета</w:t>
                  </w:r>
                </w:p>
              </w:tc>
              <w:tc>
                <w:tcPr>
                  <w:tcW w:w="1613" w:type="dxa"/>
                  <w:gridSpan w:val="2"/>
                  <w:tcMar>
                    <w:top w:w="15" w:type="dxa"/>
                    <w:left w:w="15" w:type="dxa"/>
                    <w:bottom w:w="15" w:type="dxa"/>
                    <w:right w:w="15" w:type="dxa"/>
                  </w:tcMar>
                </w:tcPr>
                <w:p w14:paraId="550EA640" w14:textId="77777777" w:rsidR="00DB5D22" w:rsidRPr="00A87B10"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A87B10">
                    <w:rPr>
                      <w:rFonts w:ascii="Times New Roman" w:hAnsi="Times New Roman" w:cs="Times New Roman"/>
                      <w:b/>
                      <w:bCs/>
                      <w:sz w:val="24"/>
                      <w:szCs w:val="24"/>
                    </w:rPr>
                    <w:lastRenderedPageBreak/>
                    <w:t>6380</w:t>
                  </w:r>
                  <w:r w:rsidRPr="00A87B10">
                    <w:rPr>
                      <w:rFonts w:ascii="Times New Roman" w:hAnsi="Times New Roman" w:cs="Times New Roman"/>
                      <w:sz w:val="24"/>
                      <w:szCs w:val="24"/>
                    </w:rPr>
                    <w:t xml:space="preserve"> Доходы от размещения ценных бумаг</w:t>
                  </w:r>
                </w:p>
              </w:tc>
            </w:tr>
            <w:tr w:rsidR="00DB5D22" w:rsidRPr="00BB45E9" w14:paraId="28BCC669" w14:textId="77777777" w:rsidTr="00072A2F">
              <w:trPr>
                <w:trHeight w:val="30"/>
              </w:trPr>
              <w:tc>
                <w:tcPr>
                  <w:tcW w:w="5190" w:type="dxa"/>
                  <w:gridSpan w:val="5"/>
                  <w:tcMar>
                    <w:top w:w="15" w:type="dxa"/>
                    <w:left w:w="15" w:type="dxa"/>
                    <w:bottom w:w="15" w:type="dxa"/>
                    <w:right w:w="15" w:type="dxa"/>
                  </w:tcMar>
                </w:tcPr>
                <w:p w14:paraId="3C5BCC6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9.2. Учет связанных грантов</w:t>
                  </w:r>
                </w:p>
              </w:tc>
            </w:tr>
            <w:tr w:rsidR="00DB5D22" w:rsidRPr="00BB45E9" w14:paraId="1F578358" w14:textId="77777777" w:rsidTr="00072A2F">
              <w:trPr>
                <w:trHeight w:val="30"/>
              </w:trPr>
              <w:tc>
                <w:tcPr>
                  <w:tcW w:w="458" w:type="dxa"/>
                  <w:tcMar>
                    <w:top w:w="15" w:type="dxa"/>
                    <w:left w:w="15" w:type="dxa"/>
                    <w:bottom w:w="15" w:type="dxa"/>
                    <w:right w:w="15" w:type="dxa"/>
                  </w:tcMar>
                </w:tcPr>
                <w:p w14:paraId="6D1478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6BDF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плановых назначений на принятие обязательств администраторами бюджетных программ</w:t>
                  </w:r>
                </w:p>
              </w:tc>
              <w:tc>
                <w:tcPr>
                  <w:tcW w:w="1418" w:type="dxa"/>
                  <w:tcMar>
                    <w:top w:w="15" w:type="dxa"/>
                    <w:left w:w="15" w:type="dxa"/>
                    <w:bottom w:w="15" w:type="dxa"/>
                    <w:right w:w="15" w:type="dxa"/>
                  </w:tcMar>
                </w:tcPr>
                <w:p w14:paraId="566998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2BFCE1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tc>
            </w:tr>
            <w:tr w:rsidR="00DB5D22" w:rsidRPr="00BB45E9" w14:paraId="3EBC7AB3" w14:textId="77777777" w:rsidTr="00072A2F">
              <w:trPr>
                <w:trHeight w:val="30"/>
              </w:trPr>
              <w:tc>
                <w:tcPr>
                  <w:tcW w:w="458" w:type="dxa"/>
                  <w:tcMar>
                    <w:top w:w="15" w:type="dxa"/>
                    <w:left w:w="15" w:type="dxa"/>
                    <w:bottom w:w="15" w:type="dxa"/>
                    <w:right w:w="15" w:type="dxa"/>
                  </w:tcMar>
                </w:tcPr>
                <w:p w14:paraId="7B5694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kk-KZ"/>
                    </w:rPr>
                    <w:t>400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89AC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13A062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0AF046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DB5D22" w:rsidRPr="00BB45E9" w14:paraId="206FA43C" w14:textId="77777777" w:rsidTr="00072A2F">
              <w:trPr>
                <w:trHeight w:val="30"/>
              </w:trPr>
              <w:tc>
                <w:tcPr>
                  <w:tcW w:w="458" w:type="dxa"/>
                  <w:tcMar>
                    <w:top w:w="15" w:type="dxa"/>
                    <w:left w:w="15" w:type="dxa"/>
                    <w:bottom w:w="15" w:type="dxa"/>
                    <w:right w:w="15" w:type="dxa"/>
                  </w:tcMar>
                </w:tcPr>
                <w:p w14:paraId="5FBC09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BBCEA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средств на специальный счет связанного </w:t>
                  </w:r>
                  <w:r w:rsidRPr="00BB45E9">
                    <w:rPr>
                      <w:rFonts w:ascii="Times New Roman" w:hAnsi="Times New Roman" w:cs="Times New Roman"/>
                      <w:sz w:val="24"/>
                      <w:szCs w:val="24"/>
                    </w:rPr>
                    <w:lastRenderedPageBreak/>
                    <w:t>гранта администратора бюджетных программ</w:t>
                  </w:r>
                </w:p>
              </w:tc>
              <w:tc>
                <w:tcPr>
                  <w:tcW w:w="1418" w:type="dxa"/>
                  <w:tcMar>
                    <w:top w:w="15" w:type="dxa"/>
                    <w:left w:w="15" w:type="dxa"/>
                    <w:bottom w:w="15" w:type="dxa"/>
                    <w:right w:w="15" w:type="dxa"/>
                  </w:tcMar>
                </w:tcPr>
                <w:p w14:paraId="29770D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1061 Специальный счет связанного </w:t>
                  </w:r>
                  <w:r w:rsidRPr="00BB45E9">
                    <w:rPr>
                      <w:rFonts w:ascii="Times New Roman" w:hAnsi="Times New Roman" w:cs="Times New Roman"/>
                      <w:sz w:val="24"/>
                      <w:szCs w:val="24"/>
                    </w:rPr>
                    <w:lastRenderedPageBreak/>
                    <w:t>гранта</w:t>
                  </w:r>
                </w:p>
              </w:tc>
              <w:tc>
                <w:tcPr>
                  <w:tcW w:w="1613" w:type="dxa"/>
                  <w:gridSpan w:val="2"/>
                  <w:tcMar>
                    <w:top w:w="15" w:type="dxa"/>
                    <w:left w:w="15" w:type="dxa"/>
                    <w:bottom w:w="15" w:type="dxa"/>
                    <w:right w:w="15" w:type="dxa"/>
                  </w:tcMar>
                </w:tcPr>
                <w:p w14:paraId="576032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6060 Доходы по грантам</w:t>
                  </w:r>
                </w:p>
              </w:tc>
            </w:tr>
            <w:tr w:rsidR="00DB5D22" w:rsidRPr="00BB45E9" w14:paraId="0C9F9D4F" w14:textId="77777777" w:rsidTr="00072A2F">
              <w:trPr>
                <w:trHeight w:val="30"/>
              </w:trPr>
              <w:tc>
                <w:tcPr>
                  <w:tcW w:w="458" w:type="dxa"/>
                  <w:tcMar>
                    <w:top w:w="15" w:type="dxa"/>
                    <w:left w:w="15" w:type="dxa"/>
                    <w:bottom w:w="15" w:type="dxa"/>
                    <w:right w:w="15" w:type="dxa"/>
                  </w:tcMar>
                </w:tcPr>
                <w:p w14:paraId="75FC44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9DDA1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за оказанные услуги за счет средств внешних займов</w:t>
                  </w:r>
                </w:p>
              </w:tc>
              <w:tc>
                <w:tcPr>
                  <w:tcW w:w="1418" w:type="dxa"/>
                  <w:tcMar>
                    <w:top w:w="15" w:type="dxa"/>
                    <w:left w:w="15" w:type="dxa"/>
                    <w:bottom w:w="15" w:type="dxa"/>
                    <w:right w:w="15" w:type="dxa"/>
                  </w:tcMar>
                </w:tcPr>
                <w:p w14:paraId="76857B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79F023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48C9F827" w14:textId="77777777" w:rsidTr="00072A2F">
              <w:trPr>
                <w:trHeight w:val="30"/>
              </w:trPr>
              <w:tc>
                <w:tcPr>
                  <w:tcW w:w="458" w:type="dxa"/>
                  <w:tcMar>
                    <w:top w:w="15" w:type="dxa"/>
                    <w:left w:w="15" w:type="dxa"/>
                    <w:bottom w:w="15" w:type="dxa"/>
                    <w:right w:w="15" w:type="dxa"/>
                  </w:tcMar>
                </w:tcPr>
                <w:p w14:paraId="6262A1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CDCDE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основных средств</w:t>
                  </w:r>
                </w:p>
              </w:tc>
              <w:tc>
                <w:tcPr>
                  <w:tcW w:w="1418" w:type="dxa"/>
                  <w:tcMar>
                    <w:top w:w="15" w:type="dxa"/>
                    <w:left w:w="15" w:type="dxa"/>
                    <w:bottom w:w="15" w:type="dxa"/>
                    <w:right w:w="15" w:type="dxa"/>
                  </w:tcMar>
                </w:tcPr>
                <w:p w14:paraId="4044BF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28686A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04456581" w14:textId="77777777" w:rsidTr="00072A2F">
              <w:trPr>
                <w:trHeight w:val="30"/>
              </w:trPr>
              <w:tc>
                <w:tcPr>
                  <w:tcW w:w="5190" w:type="dxa"/>
                  <w:gridSpan w:val="5"/>
                  <w:tcMar>
                    <w:top w:w="15" w:type="dxa"/>
                    <w:left w:w="15" w:type="dxa"/>
                    <w:bottom w:w="15" w:type="dxa"/>
                    <w:right w:w="15" w:type="dxa"/>
                  </w:tcMar>
                </w:tcPr>
                <w:p w14:paraId="0741D99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9.3. Учет по внутреннему кредитованию</w:t>
                  </w:r>
                </w:p>
              </w:tc>
            </w:tr>
            <w:tr w:rsidR="00DB5D22" w:rsidRPr="00BB45E9" w14:paraId="61478291" w14:textId="77777777" w:rsidTr="00072A2F">
              <w:trPr>
                <w:trHeight w:val="30"/>
              </w:trPr>
              <w:tc>
                <w:tcPr>
                  <w:tcW w:w="458" w:type="dxa"/>
                  <w:tcMar>
                    <w:top w:w="15" w:type="dxa"/>
                    <w:left w:w="15" w:type="dxa"/>
                    <w:bottom w:w="15" w:type="dxa"/>
                    <w:right w:w="15" w:type="dxa"/>
                  </w:tcMar>
                </w:tcPr>
                <w:p w14:paraId="7553AB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40</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5EEE7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плановых назначений администратора бюджетных программ на цели внутреннего кредитования на возвратной основе</w:t>
                  </w:r>
                </w:p>
              </w:tc>
              <w:tc>
                <w:tcPr>
                  <w:tcW w:w="1418" w:type="dxa"/>
                  <w:tcMar>
                    <w:top w:w="15" w:type="dxa"/>
                    <w:left w:w="15" w:type="dxa"/>
                    <w:bottom w:w="15" w:type="dxa"/>
                    <w:right w:w="15" w:type="dxa"/>
                  </w:tcMar>
                </w:tcPr>
                <w:p w14:paraId="594005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 xml:space="preserve">1081 </w:t>
                  </w:r>
                  <w:r w:rsidRPr="00BB45E9">
                    <w:rPr>
                      <w:rFonts w:ascii="Times New Roman" w:hAnsi="Times New Roman" w:cs="Times New Roman"/>
                      <w:sz w:val="24"/>
                      <w:szCs w:val="24"/>
                    </w:rPr>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b/>
                      <w:bCs/>
                      <w:sz w:val="24"/>
                      <w:szCs w:val="24"/>
                    </w:rPr>
                    <w:t xml:space="preserve">1091 </w:t>
                  </w:r>
                  <w:r w:rsidRPr="00BB45E9">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080FCD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финансирования текущей деятельности</w:t>
                  </w:r>
                </w:p>
              </w:tc>
            </w:tr>
            <w:tr w:rsidR="00DB5D22" w:rsidRPr="00BB45E9" w14:paraId="06C51DA3" w14:textId="77777777" w:rsidTr="00072A2F">
              <w:trPr>
                <w:trHeight w:val="30"/>
              </w:trPr>
              <w:tc>
                <w:tcPr>
                  <w:tcW w:w="458" w:type="dxa"/>
                  <w:vMerge w:val="restart"/>
                  <w:tcMar>
                    <w:top w:w="15" w:type="dxa"/>
                    <w:left w:w="15" w:type="dxa"/>
                    <w:bottom w:w="15" w:type="dxa"/>
                    <w:right w:w="15" w:type="dxa"/>
                  </w:tcMar>
                </w:tcPr>
                <w:p w14:paraId="0F68DD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0935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предоставленных кредитов</w:t>
                  </w:r>
                </w:p>
              </w:tc>
              <w:tc>
                <w:tcPr>
                  <w:tcW w:w="1418" w:type="dxa"/>
                  <w:tcMar>
                    <w:top w:w="15" w:type="dxa"/>
                    <w:left w:w="15" w:type="dxa"/>
                    <w:bottom w:w="15" w:type="dxa"/>
                    <w:right w:w="15" w:type="dxa"/>
                  </w:tcMar>
                </w:tcPr>
                <w:p w14:paraId="0D5B4A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c>
                <w:tcPr>
                  <w:tcW w:w="1613" w:type="dxa"/>
                  <w:gridSpan w:val="2"/>
                  <w:tcMar>
                    <w:top w:w="15" w:type="dxa"/>
                    <w:left w:w="15" w:type="dxa"/>
                    <w:bottom w:w="15" w:type="dxa"/>
                    <w:right w:w="15" w:type="dxa"/>
                  </w:tcMar>
                </w:tcPr>
                <w:p w14:paraId="02475C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37E95334" w14:textId="77777777" w:rsidTr="00072A2F">
              <w:trPr>
                <w:trHeight w:val="30"/>
              </w:trPr>
              <w:tc>
                <w:tcPr>
                  <w:tcW w:w="458" w:type="dxa"/>
                  <w:vMerge/>
                </w:tcPr>
                <w:p w14:paraId="530E9D6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2B969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на сумму начисленной </w:t>
                  </w:r>
                  <w:r w:rsidRPr="00BB45E9">
                    <w:rPr>
                      <w:rFonts w:ascii="Times New Roman" w:hAnsi="Times New Roman" w:cs="Times New Roman"/>
                      <w:sz w:val="24"/>
                      <w:szCs w:val="24"/>
                    </w:rPr>
                    <w:lastRenderedPageBreak/>
                    <w:t>задолженности по расчетам с бюджетом</w:t>
                  </w:r>
                </w:p>
              </w:tc>
              <w:tc>
                <w:tcPr>
                  <w:tcW w:w="1418" w:type="dxa"/>
                  <w:tcMar>
                    <w:top w:w="15" w:type="dxa"/>
                    <w:left w:w="15" w:type="dxa"/>
                    <w:bottom w:w="15" w:type="dxa"/>
                    <w:right w:w="15" w:type="dxa"/>
                  </w:tcMar>
                </w:tcPr>
                <w:p w14:paraId="4E04BC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Расходы по расчетам с </w:t>
                  </w:r>
                  <w:r w:rsidRPr="00BB45E9">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26AF8E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w:t>
                  </w:r>
                  <w:r w:rsidRPr="00BB45E9">
                    <w:rPr>
                      <w:rFonts w:ascii="Times New Roman" w:hAnsi="Times New Roman" w:cs="Times New Roman"/>
                      <w:sz w:val="24"/>
                      <w:szCs w:val="24"/>
                    </w:rPr>
                    <w:lastRenderedPageBreak/>
                    <w:t>задолженность перед бюджетом по прочим операциям</w:t>
                  </w:r>
                  <w:r w:rsidRPr="00BB45E9">
                    <w:rPr>
                      <w:rFonts w:ascii="Times New Roman" w:hAnsi="Times New Roman" w:cs="Times New Roman"/>
                      <w:sz w:val="24"/>
                      <w:szCs w:val="24"/>
                    </w:rPr>
                    <w:br/>
                    <w:t>4130 Долгосрочная кредиторская задолженность перед бюджетом</w:t>
                  </w:r>
                </w:p>
              </w:tc>
            </w:tr>
            <w:tr w:rsidR="00DB5D22" w:rsidRPr="00BB45E9" w14:paraId="18CA6080" w14:textId="77777777" w:rsidTr="00072A2F">
              <w:trPr>
                <w:trHeight w:val="30"/>
              </w:trPr>
              <w:tc>
                <w:tcPr>
                  <w:tcW w:w="458" w:type="dxa"/>
                  <w:tcMar>
                    <w:top w:w="15" w:type="dxa"/>
                    <w:left w:w="15" w:type="dxa"/>
                    <w:bottom w:w="15" w:type="dxa"/>
                    <w:right w:w="15" w:type="dxa"/>
                  </w:tcMar>
                </w:tcPr>
                <w:p w14:paraId="0D29BA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E474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B506E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77B93F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6BEDF902" w14:textId="77777777" w:rsidTr="00072A2F">
              <w:trPr>
                <w:trHeight w:val="30"/>
              </w:trPr>
              <w:tc>
                <w:tcPr>
                  <w:tcW w:w="458" w:type="dxa"/>
                  <w:vMerge w:val="restart"/>
                  <w:tcMar>
                    <w:top w:w="15" w:type="dxa"/>
                    <w:left w:w="15" w:type="dxa"/>
                    <w:bottom w:w="15" w:type="dxa"/>
                    <w:right w:w="15" w:type="dxa"/>
                  </w:tcMar>
                </w:tcPr>
                <w:p w14:paraId="26E4C8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F519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вознаграждения по </w:t>
                  </w:r>
                  <w:r w:rsidRPr="00BB45E9">
                    <w:rPr>
                      <w:rFonts w:ascii="Times New Roman" w:hAnsi="Times New Roman" w:cs="Times New Roman"/>
                      <w:sz w:val="24"/>
                      <w:szCs w:val="24"/>
                    </w:rPr>
                    <w:lastRenderedPageBreak/>
                    <w:t>предоставленному кредиту</w:t>
                  </w:r>
                </w:p>
              </w:tc>
              <w:tc>
                <w:tcPr>
                  <w:tcW w:w="1418" w:type="dxa"/>
                  <w:tcMar>
                    <w:top w:w="15" w:type="dxa"/>
                    <w:left w:w="15" w:type="dxa"/>
                    <w:bottom w:w="15" w:type="dxa"/>
                    <w:right w:w="15" w:type="dxa"/>
                  </w:tcMar>
                </w:tcPr>
                <w:p w14:paraId="22EDA6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1250 Краткосрочные </w:t>
                  </w:r>
                  <w:r w:rsidRPr="00BB45E9">
                    <w:rPr>
                      <w:rFonts w:ascii="Times New Roman" w:hAnsi="Times New Roman" w:cs="Times New Roman"/>
                      <w:sz w:val="24"/>
                      <w:szCs w:val="24"/>
                    </w:rPr>
                    <w:lastRenderedPageBreak/>
                    <w:t>вознаграждения к получению</w:t>
                  </w:r>
                </w:p>
              </w:tc>
              <w:tc>
                <w:tcPr>
                  <w:tcW w:w="1613" w:type="dxa"/>
                  <w:gridSpan w:val="2"/>
                  <w:tcMar>
                    <w:top w:w="15" w:type="dxa"/>
                    <w:left w:w="15" w:type="dxa"/>
                    <w:bottom w:w="15" w:type="dxa"/>
                    <w:right w:w="15" w:type="dxa"/>
                  </w:tcMar>
                </w:tcPr>
                <w:p w14:paraId="121287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6210 Доходы по вознаграждени</w:t>
                  </w:r>
                  <w:r w:rsidRPr="00BB45E9">
                    <w:rPr>
                      <w:rFonts w:ascii="Times New Roman" w:hAnsi="Times New Roman" w:cs="Times New Roman"/>
                      <w:sz w:val="24"/>
                      <w:szCs w:val="24"/>
                    </w:rPr>
                    <w:lastRenderedPageBreak/>
                    <w:t>ям</w:t>
                  </w:r>
                </w:p>
              </w:tc>
            </w:tr>
            <w:tr w:rsidR="00DB5D22" w:rsidRPr="00BB45E9" w14:paraId="15815E89" w14:textId="77777777" w:rsidTr="00072A2F">
              <w:trPr>
                <w:trHeight w:val="30"/>
              </w:trPr>
              <w:tc>
                <w:tcPr>
                  <w:tcW w:w="458" w:type="dxa"/>
                  <w:vMerge/>
                </w:tcPr>
                <w:p w14:paraId="2376A70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9F2A7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0D1307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267C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EC17715" w14:textId="77777777" w:rsidTr="00072A2F">
              <w:trPr>
                <w:trHeight w:val="30"/>
              </w:trPr>
              <w:tc>
                <w:tcPr>
                  <w:tcW w:w="458" w:type="dxa"/>
                  <w:tcMar>
                    <w:top w:w="15" w:type="dxa"/>
                    <w:left w:w="15" w:type="dxa"/>
                    <w:bottom w:w="15" w:type="dxa"/>
                    <w:right w:w="15" w:type="dxa"/>
                  </w:tcMar>
                </w:tcPr>
                <w:p w14:paraId="1F1472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E89E1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3A8B08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2D349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r>
            <w:tr w:rsidR="00DB5D22" w:rsidRPr="00BB45E9" w14:paraId="16FDA70A" w14:textId="77777777" w:rsidTr="00072A2F">
              <w:trPr>
                <w:trHeight w:val="30"/>
              </w:trPr>
              <w:tc>
                <w:tcPr>
                  <w:tcW w:w="458" w:type="dxa"/>
                  <w:tcMar>
                    <w:top w:w="15" w:type="dxa"/>
                    <w:left w:w="15" w:type="dxa"/>
                    <w:bottom w:w="15" w:type="dxa"/>
                    <w:right w:w="15" w:type="dxa"/>
                  </w:tcMar>
                </w:tcPr>
                <w:p w14:paraId="5F0258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7FC43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Восстановление ранее выданных кредитов</w:t>
                  </w:r>
                </w:p>
              </w:tc>
              <w:tc>
                <w:tcPr>
                  <w:tcW w:w="1418" w:type="dxa"/>
                  <w:tcMar>
                    <w:top w:w="15" w:type="dxa"/>
                    <w:left w:w="15" w:type="dxa"/>
                    <w:bottom w:w="15" w:type="dxa"/>
                    <w:right w:w="15" w:type="dxa"/>
                  </w:tcMar>
                </w:tcPr>
                <w:p w14:paraId="23A552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 xml:space="preserve">2110 Долгосрочные займы </w:t>
                  </w:r>
                  <w:r w:rsidRPr="00BB45E9">
                    <w:rPr>
                      <w:rFonts w:ascii="Times New Roman" w:hAnsi="Times New Roman" w:cs="Times New Roman"/>
                      <w:sz w:val="24"/>
                      <w:szCs w:val="24"/>
                    </w:rPr>
                    <w:lastRenderedPageBreak/>
                    <w:t>предоставленные</w:t>
                  </w:r>
                </w:p>
              </w:tc>
              <w:tc>
                <w:tcPr>
                  <w:tcW w:w="1613" w:type="dxa"/>
                  <w:gridSpan w:val="2"/>
                  <w:tcMar>
                    <w:top w:w="15" w:type="dxa"/>
                    <w:left w:w="15" w:type="dxa"/>
                    <w:bottom w:w="15" w:type="dxa"/>
                    <w:right w:w="15" w:type="dxa"/>
                  </w:tcMar>
                </w:tcPr>
                <w:p w14:paraId="184B2C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5240 Финансовый результат предыдущих лет по поступлениям в бюджет</w:t>
                  </w:r>
                </w:p>
              </w:tc>
            </w:tr>
            <w:tr w:rsidR="00DB5D22" w:rsidRPr="00BB45E9" w14:paraId="297EE16A" w14:textId="77777777" w:rsidTr="00072A2F">
              <w:trPr>
                <w:trHeight w:val="30"/>
              </w:trPr>
              <w:tc>
                <w:tcPr>
                  <w:tcW w:w="458" w:type="dxa"/>
                  <w:tcMar>
                    <w:top w:w="15" w:type="dxa"/>
                    <w:left w:w="15" w:type="dxa"/>
                    <w:bottom w:w="15" w:type="dxa"/>
                    <w:right w:w="15" w:type="dxa"/>
                  </w:tcMar>
                </w:tcPr>
                <w:p w14:paraId="1BFDFB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w:t>
                  </w:r>
                  <w:r w:rsidRPr="00BB45E9">
                    <w:rPr>
                      <w:rFonts w:ascii="Times New Roman" w:hAnsi="Times New Roman" w:cs="Times New Roman"/>
                      <w:b/>
                      <w:bCs/>
                      <w:sz w:val="24"/>
                      <w:szCs w:val="24"/>
                      <w:lang w:val="kk-KZ"/>
                    </w:rPr>
                    <w:t>10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99FB7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ранее выданных кредитов в соответствующий бюджет</w:t>
                  </w:r>
                </w:p>
              </w:tc>
              <w:tc>
                <w:tcPr>
                  <w:tcW w:w="1418" w:type="dxa"/>
                  <w:tcMar>
                    <w:top w:w="15" w:type="dxa"/>
                    <w:left w:w="15" w:type="dxa"/>
                    <w:bottom w:w="15" w:type="dxa"/>
                    <w:right w:w="15" w:type="dxa"/>
                  </w:tcMar>
                </w:tcPr>
                <w:p w14:paraId="7F4BEE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r w:rsidRPr="00BB45E9">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1EFEA1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557CECE5" w14:textId="77777777" w:rsidTr="00072A2F">
              <w:trPr>
                <w:trHeight w:val="30"/>
              </w:trPr>
              <w:tc>
                <w:tcPr>
                  <w:tcW w:w="458" w:type="dxa"/>
                  <w:tcMar>
                    <w:top w:w="15" w:type="dxa"/>
                    <w:left w:w="15" w:type="dxa"/>
                    <w:bottom w:w="15" w:type="dxa"/>
                    <w:right w:w="15" w:type="dxa"/>
                  </w:tcMar>
                </w:tcPr>
                <w:p w14:paraId="039A5C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3CFEF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ранее выданных кредитов имуществом</w:t>
                  </w:r>
                </w:p>
              </w:tc>
              <w:tc>
                <w:tcPr>
                  <w:tcW w:w="1418" w:type="dxa"/>
                  <w:tcMar>
                    <w:top w:w="15" w:type="dxa"/>
                    <w:left w:w="15" w:type="dxa"/>
                    <w:bottom w:w="15" w:type="dxa"/>
                    <w:right w:w="15" w:type="dxa"/>
                  </w:tcMar>
                </w:tcPr>
                <w:p w14:paraId="6B1CA1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46443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7E93FB1A" w14:textId="77777777" w:rsidTr="00072A2F">
              <w:trPr>
                <w:trHeight w:val="30"/>
              </w:trPr>
              <w:tc>
                <w:tcPr>
                  <w:tcW w:w="458" w:type="dxa"/>
                  <w:tcMar>
                    <w:top w:w="15" w:type="dxa"/>
                    <w:left w:w="15" w:type="dxa"/>
                    <w:bottom w:w="15" w:type="dxa"/>
                    <w:right w:w="15" w:type="dxa"/>
                  </w:tcMar>
                </w:tcPr>
                <w:p w14:paraId="3498DD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7C9F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Корректировка ранее начисленной задолженности перед бюджетом</w:t>
                  </w:r>
                </w:p>
              </w:tc>
              <w:tc>
                <w:tcPr>
                  <w:tcW w:w="1418" w:type="dxa"/>
                  <w:tcMar>
                    <w:top w:w="15" w:type="dxa"/>
                    <w:left w:w="15" w:type="dxa"/>
                    <w:bottom w:w="15" w:type="dxa"/>
                    <w:right w:w="15" w:type="dxa"/>
                  </w:tcMar>
                </w:tcPr>
                <w:p w14:paraId="330925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00FCD5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5220 Финансовый результат предыдущих лет</w:t>
                  </w:r>
                </w:p>
              </w:tc>
            </w:tr>
            <w:tr w:rsidR="00DB5D22" w:rsidRPr="00BB45E9" w14:paraId="1E2D9B97" w14:textId="77777777" w:rsidTr="00072A2F">
              <w:trPr>
                <w:trHeight w:val="30"/>
              </w:trPr>
              <w:tc>
                <w:tcPr>
                  <w:tcW w:w="458" w:type="dxa"/>
                  <w:tcMar>
                    <w:top w:w="15" w:type="dxa"/>
                    <w:left w:w="15" w:type="dxa"/>
                    <w:bottom w:w="15" w:type="dxa"/>
                    <w:right w:w="15" w:type="dxa"/>
                  </w:tcMar>
                </w:tcPr>
                <w:p w14:paraId="0E150C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41</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87E50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ранее выданных кредитов имуществом кредитору (уполномоченному органу)</w:t>
                  </w:r>
                </w:p>
              </w:tc>
              <w:tc>
                <w:tcPr>
                  <w:tcW w:w="1418" w:type="dxa"/>
                  <w:tcMar>
                    <w:top w:w="15" w:type="dxa"/>
                    <w:left w:w="15" w:type="dxa"/>
                    <w:bottom w:w="15" w:type="dxa"/>
                    <w:right w:w="15" w:type="dxa"/>
                  </w:tcMar>
                </w:tcPr>
                <w:p w14:paraId="00DCB5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2E30B8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2F9FC64" w14:textId="77777777" w:rsidTr="00072A2F">
              <w:trPr>
                <w:trHeight w:val="30"/>
              </w:trPr>
              <w:tc>
                <w:tcPr>
                  <w:tcW w:w="458" w:type="dxa"/>
                  <w:tcMar>
                    <w:top w:w="15" w:type="dxa"/>
                    <w:left w:w="15" w:type="dxa"/>
                    <w:bottom w:w="15" w:type="dxa"/>
                    <w:right w:w="15" w:type="dxa"/>
                  </w:tcMar>
                </w:tcPr>
                <w:p w14:paraId="56B6A1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74D19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ранее выданных кредитов, погашенных имуществом, уполномоченным органом, ведущим их учет</w:t>
                  </w:r>
                </w:p>
              </w:tc>
              <w:tc>
                <w:tcPr>
                  <w:tcW w:w="1418" w:type="dxa"/>
                  <w:tcMar>
                    <w:top w:w="15" w:type="dxa"/>
                    <w:left w:w="15" w:type="dxa"/>
                    <w:bottom w:w="15" w:type="dxa"/>
                    <w:right w:w="15" w:type="dxa"/>
                  </w:tcMar>
                </w:tcPr>
                <w:p w14:paraId="23D7ED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2DCED6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723DBB39" w14:textId="77777777" w:rsidTr="00072A2F">
              <w:trPr>
                <w:trHeight w:val="30"/>
              </w:trPr>
              <w:tc>
                <w:tcPr>
                  <w:tcW w:w="5190" w:type="dxa"/>
                  <w:gridSpan w:val="5"/>
                  <w:tcMar>
                    <w:top w:w="15" w:type="dxa"/>
                    <w:left w:w="15" w:type="dxa"/>
                    <w:bottom w:w="15" w:type="dxa"/>
                    <w:right w:w="15" w:type="dxa"/>
                  </w:tcMar>
                </w:tcPr>
                <w:p w14:paraId="7B5475F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DB5D22" w:rsidRPr="00BB45E9" w14:paraId="6DF1BDCE" w14:textId="77777777" w:rsidTr="00072A2F">
              <w:trPr>
                <w:trHeight w:val="30"/>
              </w:trPr>
              <w:tc>
                <w:tcPr>
                  <w:tcW w:w="5190" w:type="dxa"/>
                  <w:gridSpan w:val="5"/>
                  <w:tcMar>
                    <w:top w:w="15" w:type="dxa"/>
                    <w:left w:w="15" w:type="dxa"/>
                    <w:bottom w:w="15" w:type="dxa"/>
                    <w:right w:w="15" w:type="dxa"/>
                  </w:tcMar>
                </w:tcPr>
                <w:p w14:paraId="454472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 Учет по договорам концессии по модели финансового обязательства</w:t>
                  </w:r>
                </w:p>
              </w:tc>
            </w:tr>
            <w:tr w:rsidR="00DB5D22" w:rsidRPr="00BB45E9" w14:paraId="4874FBBA" w14:textId="77777777" w:rsidTr="00072A2F">
              <w:trPr>
                <w:trHeight w:val="30"/>
              </w:trPr>
              <w:tc>
                <w:tcPr>
                  <w:tcW w:w="5190" w:type="dxa"/>
                  <w:gridSpan w:val="5"/>
                  <w:tcMar>
                    <w:top w:w="15" w:type="dxa"/>
                    <w:left w:w="15" w:type="dxa"/>
                    <w:bottom w:w="15" w:type="dxa"/>
                    <w:right w:w="15" w:type="dxa"/>
                  </w:tcMar>
                </w:tcPr>
                <w:p w14:paraId="6E0B742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10.1.1 Отражение операций по признанию актива по договорам концессии при строительстве концессионером</w:t>
                  </w:r>
                </w:p>
              </w:tc>
            </w:tr>
            <w:tr w:rsidR="00DB5D22" w:rsidRPr="00BB45E9" w14:paraId="1D9FE57A" w14:textId="77777777" w:rsidTr="00072A2F">
              <w:trPr>
                <w:trHeight w:val="30"/>
              </w:trPr>
              <w:tc>
                <w:tcPr>
                  <w:tcW w:w="458" w:type="dxa"/>
                  <w:tcMar>
                    <w:top w:w="15" w:type="dxa"/>
                    <w:left w:w="15" w:type="dxa"/>
                    <w:bottom w:w="15" w:type="dxa"/>
                    <w:right w:w="15" w:type="dxa"/>
                  </w:tcMar>
                </w:tcPr>
                <w:p w14:paraId="4AE9E1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97D61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2A1A7E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2410 Незавершенное строительство и капитальные вложения </w:t>
                  </w:r>
                </w:p>
              </w:tc>
              <w:tc>
                <w:tcPr>
                  <w:tcW w:w="1613" w:type="dxa"/>
                  <w:gridSpan w:val="2"/>
                  <w:tcMar>
                    <w:top w:w="15" w:type="dxa"/>
                    <w:left w:w="15" w:type="dxa"/>
                    <w:bottom w:w="15" w:type="dxa"/>
                    <w:right w:w="15" w:type="dxa"/>
                  </w:tcMar>
                </w:tcPr>
                <w:p w14:paraId="556EFA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6D98AC35" w14:textId="77777777" w:rsidTr="00072A2F">
              <w:trPr>
                <w:trHeight w:val="30"/>
              </w:trPr>
              <w:tc>
                <w:tcPr>
                  <w:tcW w:w="458" w:type="dxa"/>
                  <w:tcMar>
                    <w:top w:w="15" w:type="dxa"/>
                    <w:left w:w="15" w:type="dxa"/>
                    <w:bottom w:w="15" w:type="dxa"/>
                    <w:right w:w="15" w:type="dxa"/>
                  </w:tcMar>
                </w:tcPr>
                <w:p w14:paraId="1A332E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897FC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39B680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 xml:space="preserve">4110 Долгосрочная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c>
                <w:tcPr>
                  <w:tcW w:w="1613" w:type="dxa"/>
                  <w:gridSpan w:val="2"/>
                  <w:tcMar>
                    <w:top w:w="15" w:type="dxa"/>
                    <w:left w:w="15" w:type="dxa"/>
                    <w:bottom w:w="15" w:type="dxa"/>
                    <w:right w:w="15" w:type="dxa"/>
                  </w:tcMar>
                </w:tcPr>
                <w:p w14:paraId="295CF1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p>
              </w:tc>
            </w:tr>
            <w:tr w:rsidR="00DB5D22" w:rsidRPr="00BB45E9" w14:paraId="18F33554" w14:textId="77777777" w:rsidTr="00072A2F">
              <w:trPr>
                <w:trHeight w:val="30"/>
              </w:trPr>
              <w:tc>
                <w:tcPr>
                  <w:tcW w:w="458" w:type="dxa"/>
                  <w:tcMar>
                    <w:top w:w="15" w:type="dxa"/>
                    <w:left w:w="15" w:type="dxa"/>
                    <w:bottom w:w="15" w:type="dxa"/>
                    <w:right w:w="15" w:type="dxa"/>
                  </w:tcMar>
                </w:tcPr>
                <w:p w14:paraId="15134C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41</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0646C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 завершенный строительством объект</w:t>
                  </w:r>
                </w:p>
              </w:tc>
              <w:tc>
                <w:tcPr>
                  <w:tcW w:w="1418" w:type="dxa"/>
                  <w:tcMar>
                    <w:top w:w="15" w:type="dxa"/>
                    <w:left w:w="15" w:type="dxa"/>
                    <w:bottom w:w="15" w:type="dxa"/>
                    <w:right w:w="15" w:type="dxa"/>
                  </w:tcMar>
                </w:tcPr>
                <w:p w14:paraId="479FEA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D04B7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r>
            <w:tr w:rsidR="00DB5D22" w:rsidRPr="00BB45E9" w14:paraId="6403474E" w14:textId="77777777" w:rsidTr="00072A2F">
              <w:trPr>
                <w:trHeight w:val="30"/>
              </w:trPr>
              <w:tc>
                <w:tcPr>
                  <w:tcW w:w="5190" w:type="dxa"/>
                  <w:gridSpan w:val="5"/>
                  <w:tcMar>
                    <w:top w:w="15" w:type="dxa"/>
                    <w:left w:w="15" w:type="dxa"/>
                    <w:bottom w:w="15" w:type="dxa"/>
                    <w:right w:w="15" w:type="dxa"/>
                  </w:tcMar>
                </w:tcPr>
                <w:p w14:paraId="4551890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10.1.2 Отражение операций по учету последующих затрат капитального характера по концессионным активам</w:t>
                  </w:r>
                </w:p>
              </w:tc>
            </w:tr>
            <w:tr w:rsidR="00DB5D22" w:rsidRPr="00BB45E9" w14:paraId="2C1F4AD1" w14:textId="77777777" w:rsidTr="00072A2F">
              <w:trPr>
                <w:trHeight w:val="30"/>
              </w:trPr>
              <w:tc>
                <w:tcPr>
                  <w:tcW w:w="458" w:type="dxa"/>
                  <w:tcMar>
                    <w:top w:w="15" w:type="dxa"/>
                    <w:left w:w="15" w:type="dxa"/>
                    <w:bottom w:w="15" w:type="dxa"/>
                    <w:right w:w="15" w:type="dxa"/>
                  </w:tcMar>
                </w:tcPr>
                <w:p w14:paraId="6CD373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6F53D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На стоимость оказанных услуг по затратам капитального характера по концессионным активам </w:t>
                  </w:r>
                </w:p>
              </w:tc>
              <w:tc>
                <w:tcPr>
                  <w:tcW w:w="1418" w:type="dxa"/>
                  <w:tcMar>
                    <w:top w:w="15" w:type="dxa"/>
                    <w:left w:w="15" w:type="dxa"/>
                    <w:bottom w:w="15" w:type="dxa"/>
                    <w:right w:w="15" w:type="dxa"/>
                  </w:tcMar>
                </w:tcPr>
                <w:p w14:paraId="093D1A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08331E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79253B66" w14:textId="77777777" w:rsidTr="00072A2F">
              <w:trPr>
                <w:trHeight w:val="30"/>
              </w:trPr>
              <w:tc>
                <w:tcPr>
                  <w:tcW w:w="458" w:type="dxa"/>
                  <w:tcMar>
                    <w:top w:w="15" w:type="dxa"/>
                    <w:left w:w="15" w:type="dxa"/>
                    <w:bottom w:w="15" w:type="dxa"/>
                    <w:right w:w="15" w:type="dxa"/>
                  </w:tcMar>
                </w:tcPr>
                <w:p w14:paraId="478606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B9D6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 акту выполненных работ по завершению затрат капитального характера по концессионным </w:t>
                  </w:r>
                  <w:r w:rsidRPr="00BB45E9">
                    <w:rPr>
                      <w:rFonts w:ascii="Times New Roman" w:hAnsi="Times New Roman" w:cs="Times New Roman"/>
                      <w:sz w:val="24"/>
                      <w:szCs w:val="24"/>
                    </w:rPr>
                    <w:lastRenderedPageBreak/>
                    <w:t>активам</w:t>
                  </w:r>
                </w:p>
              </w:tc>
              <w:tc>
                <w:tcPr>
                  <w:tcW w:w="1418" w:type="dxa"/>
                  <w:tcMar>
                    <w:top w:w="15" w:type="dxa"/>
                    <w:left w:w="15" w:type="dxa"/>
                    <w:bottom w:w="15" w:type="dxa"/>
                    <w:right w:w="15" w:type="dxa"/>
                  </w:tcMar>
                </w:tcPr>
                <w:p w14:paraId="2359C4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2300 Основные средства</w:t>
                  </w:r>
                </w:p>
              </w:tc>
              <w:tc>
                <w:tcPr>
                  <w:tcW w:w="1613" w:type="dxa"/>
                  <w:gridSpan w:val="2"/>
                  <w:tcMar>
                    <w:top w:w="15" w:type="dxa"/>
                    <w:left w:w="15" w:type="dxa"/>
                    <w:bottom w:w="15" w:type="dxa"/>
                    <w:right w:w="15" w:type="dxa"/>
                  </w:tcMar>
                </w:tcPr>
                <w:p w14:paraId="45C6DD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r>
            <w:tr w:rsidR="00DB5D22" w:rsidRPr="00BB45E9" w14:paraId="6C105CB9" w14:textId="77777777" w:rsidTr="00072A2F">
              <w:trPr>
                <w:trHeight w:val="30"/>
              </w:trPr>
              <w:tc>
                <w:tcPr>
                  <w:tcW w:w="458" w:type="dxa"/>
                  <w:tcMar>
                    <w:top w:w="15" w:type="dxa"/>
                    <w:left w:w="15" w:type="dxa"/>
                    <w:bottom w:w="15" w:type="dxa"/>
                    <w:right w:w="15" w:type="dxa"/>
                  </w:tcMar>
                </w:tcPr>
                <w:p w14:paraId="2464A3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w:t>
                  </w: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D2F2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0EA22D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EB475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1538FDDC" w14:textId="77777777" w:rsidTr="00072A2F">
              <w:trPr>
                <w:trHeight w:val="30"/>
              </w:trPr>
              <w:tc>
                <w:tcPr>
                  <w:tcW w:w="5190" w:type="dxa"/>
                  <w:gridSpan w:val="5"/>
                  <w:tcMar>
                    <w:top w:w="15" w:type="dxa"/>
                    <w:left w:w="15" w:type="dxa"/>
                    <w:bottom w:w="15" w:type="dxa"/>
                    <w:right w:w="15" w:type="dxa"/>
                  </w:tcMar>
                </w:tcPr>
                <w:p w14:paraId="4AC2260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10.1.3 Отражение операций по полученному концессионному активу от концедента</w:t>
                  </w:r>
                </w:p>
              </w:tc>
            </w:tr>
            <w:tr w:rsidR="00DB5D22" w:rsidRPr="00BB45E9" w14:paraId="73C743A4" w14:textId="77777777" w:rsidTr="00072A2F">
              <w:trPr>
                <w:trHeight w:val="30"/>
              </w:trPr>
              <w:tc>
                <w:tcPr>
                  <w:tcW w:w="458" w:type="dxa"/>
                  <w:tcMar>
                    <w:top w:w="15" w:type="dxa"/>
                    <w:left w:w="15" w:type="dxa"/>
                    <w:bottom w:w="15" w:type="dxa"/>
                    <w:right w:w="15" w:type="dxa"/>
                  </w:tcMar>
                </w:tcPr>
                <w:p w14:paraId="466FA0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65EA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актива</w:t>
                  </w:r>
                </w:p>
              </w:tc>
              <w:tc>
                <w:tcPr>
                  <w:tcW w:w="1418" w:type="dxa"/>
                  <w:tcMar>
                    <w:top w:w="15" w:type="dxa"/>
                    <w:left w:w="15" w:type="dxa"/>
                    <w:bottom w:w="15" w:type="dxa"/>
                    <w:right w:w="15" w:type="dxa"/>
                  </w:tcMar>
                </w:tcPr>
                <w:p w14:paraId="37D523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6C2A1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 xml:space="preserve">4110 Долгосрочная кредиторская </w:t>
                  </w:r>
                  <w:r w:rsidRPr="00BB45E9">
                    <w:rPr>
                      <w:rFonts w:ascii="Times New Roman" w:hAnsi="Times New Roman" w:cs="Times New Roman"/>
                      <w:sz w:val="24"/>
                      <w:szCs w:val="24"/>
                    </w:rPr>
                    <w:lastRenderedPageBreak/>
                    <w:t>задолженность поставщикам и подрядчикам</w:t>
                  </w:r>
                </w:p>
              </w:tc>
            </w:tr>
            <w:tr w:rsidR="00DB5D22" w:rsidRPr="00BB45E9" w14:paraId="7E68AA45" w14:textId="77777777" w:rsidTr="00072A2F">
              <w:trPr>
                <w:trHeight w:val="30"/>
              </w:trPr>
              <w:tc>
                <w:tcPr>
                  <w:tcW w:w="458" w:type="dxa"/>
                  <w:tcMar>
                    <w:top w:w="15" w:type="dxa"/>
                    <w:left w:w="15" w:type="dxa"/>
                    <w:bottom w:w="15" w:type="dxa"/>
                    <w:right w:w="15" w:type="dxa"/>
                  </w:tcMar>
                </w:tcPr>
                <w:p w14:paraId="3E7ACD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42</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2CBE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переданного объекта основного средства в концессионный актив</w:t>
                  </w:r>
                </w:p>
              </w:tc>
              <w:tc>
                <w:tcPr>
                  <w:tcW w:w="1418" w:type="dxa"/>
                  <w:tcMar>
                    <w:top w:w="15" w:type="dxa"/>
                    <w:left w:w="15" w:type="dxa"/>
                    <w:bottom w:w="15" w:type="dxa"/>
                    <w:right w:w="15" w:type="dxa"/>
                  </w:tcMar>
                </w:tcPr>
                <w:p w14:paraId="37A21A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 (по договорам концессии)</w:t>
                  </w:r>
                  <w:r w:rsidRPr="00BB45E9">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60DC4C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r w:rsidRPr="00BB45E9">
                    <w:rPr>
                      <w:rFonts w:ascii="Times New Roman" w:hAnsi="Times New Roman" w:cs="Times New Roman"/>
                      <w:sz w:val="24"/>
                      <w:szCs w:val="24"/>
                    </w:rPr>
                    <w:br/>
                    <w:t>2710 Нематериальные активы</w:t>
                  </w:r>
                </w:p>
              </w:tc>
            </w:tr>
            <w:tr w:rsidR="00DB5D22" w:rsidRPr="00BB45E9" w14:paraId="5AF16CFF" w14:textId="77777777" w:rsidTr="00072A2F">
              <w:trPr>
                <w:trHeight w:val="30"/>
              </w:trPr>
              <w:tc>
                <w:tcPr>
                  <w:tcW w:w="458" w:type="dxa"/>
                  <w:tcMar>
                    <w:top w:w="15" w:type="dxa"/>
                    <w:left w:w="15" w:type="dxa"/>
                    <w:bottom w:w="15" w:type="dxa"/>
                    <w:right w:w="15" w:type="dxa"/>
                  </w:tcMar>
                </w:tcPr>
                <w:p w14:paraId="10591A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47FC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накопленной амортизации</w:t>
                  </w:r>
                </w:p>
              </w:tc>
              <w:tc>
                <w:tcPr>
                  <w:tcW w:w="1418" w:type="dxa"/>
                  <w:tcMar>
                    <w:top w:w="15" w:type="dxa"/>
                    <w:left w:w="15" w:type="dxa"/>
                    <w:bottom w:w="15" w:type="dxa"/>
                    <w:right w:w="15" w:type="dxa"/>
                  </w:tcMar>
                </w:tcPr>
                <w:p w14:paraId="75AF57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62C92D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2390 Накопленная амортизация и обесценения основных средств </w:t>
                  </w:r>
                  <w:r w:rsidRPr="00BB45E9">
                    <w:rPr>
                      <w:rFonts w:ascii="Times New Roman" w:hAnsi="Times New Roman" w:cs="Times New Roman"/>
                      <w:sz w:val="24"/>
                      <w:szCs w:val="24"/>
                    </w:rPr>
                    <w:br/>
                    <w:t>(по договорам концессии)</w:t>
                  </w:r>
                </w:p>
              </w:tc>
            </w:tr>
            <w:tr w:rsidR="00DB5D22" w:rsidRPr="00BB45E9" w14:paraId="2CF732B8" w14:textId="77777777" w:rsidTr="00072A2F">
              <w:trPr>
                <w:trHeight w:val="30"/>
              </w:trPr>
              <w:tc>
                <w:tcPr>
                  <w:tcW w:w="458" w:type="dxa"/>
                  <w:tcMar>
                    <w:top w:w="15" w:type="dxa"/>
                    <w:left w:w="15" w:type="dxa"/>
                    <w:bottom w:w="15" w:type="dxa"/>
                    <w:right w:w="15" w:type="dxa"/>
                  </w:tcMar>
                </w:tcPr>
                <w:p w14:paraId="7AEF5A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B63B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4C895C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CB73E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DB5D22" w:rsidRPr="00BB45E9" w14:paraId="112CD3CC" w14:textId="77777777" w:rsidTr="00072A2F">
              <w:trPr>
                <w:trHeight w:val="30"/>
              </w:trPr>
              <w:tc>
                <w:tcPr>
                  <w:tcW w:w="5190" w:type="dxa"/>
                  <w:gridSpan w:val="5"/>
                  <w:tcMar>
                    <w:top w:w="15" w:type="dxa"/>
                    <w:left w:w="15" w:type="dxa"/>
                    <w:bottom w:w="15" w:type="dxa"/>
                    <w:right w:w="15" w:type="dxa"/>
                  </w:tcMar>
                </w:tcPr>
                <w:p w14:paraId="22617E0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10.2 Учет по договорам концессии по модели предоставления права</w:t>
                  </w:r>
                </w:p>
              </w:tc>
            </w:tr>
            <w:tr w:rsidR="00DB5D22" w:rsidRPr="00BB45E9" w14:paraId="68F7D24E" w14:textId="77777777" w:rsidTr="00072A2F">
              <w:trPr>
                <w:trHeight w:val="30"/>
              </w:trPr>
              <w:tc>
                <w:tcPr>
                  <w:tcW w:w="5190" w:type="dxa"/>
                  <w:gridSpan w:val="5"/>
                  <w:tcMar>
                    <w:top w:w="15" w:type="dxa"/>
                    <w:left w:w="15" w:type="dxa"/>
                    <w:bottom w:w="15" w:type="dxa"/>
                    <w:right w:w="15" w:type="dxa"/>
                  </w:tcMar>
                </w:tcPr>
                <w:p w14:paraId="7FC5F93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10.2.1 Отражение операций по полученному от концессионера активу, приобретенного или построенного концессионером по договору концессии</w:t>
                  </w:r>
                </w:p>
              </w:tc>
            </w:tr>
            <w:tr w:rsidR="00DB5D22" w:rsidRPr="00BB45E9" w14:paraId="2FA2B45E" w14:textId="77777777" w:rsidTr="00072A2F">
              <w:trPr>
                <w:trHeight w:val="30"/>
              </w:trPr>
              <w:tc>
                <w:tcPr>
                  <w:tcW w:w="458" w:type="dxa"/>
                  <w:tcMar>
                    <w:top w:w="15" w:type="dxa"/>
                    <w:left w:w="15" w:type="dxa"/>
                    <w:bottom w:w="15" w:type="dxa"/>
                    <w:right w:w="15" w:type="dxa"/>
                  </w:tcMar>
                </w:tcPr>
                <w:p w14:paraId="064BF4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E5DC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4F4F66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34189F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4310 Доходы будущих периодов</w:t>
                  </w:r>
                </w:p>
              </w:tc>
            </w:tr>
            <w:tr w:rsidR="00DB5D22" w:rsidRPr="00BB45E9" w14:paraId="7F48821F" w14:textId="77777777" w:rsidTr="00072A2F">
              <w:trPr>
                <w:trHeight w:val="30"/>
              </w:trPr>
              <w:tc>
                <w:tcPr>
                  <w:tcW w:w="458" w:type="dxa"/>
                  <w:tcMar>
                    <w:top w:w="15" w:type="dxa"/>
                    <w:left w:w="15" w:type="dxa"/>
                    <w:bottom w:w="15" w:type="dxa"/>
                    <w:right w:w="15" w:type="dxa"/>
                  </w:tcMar>
                </w:tcPr>
                <w:p w14:paraId="0FEE4A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B192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завершенного строительством объекта</w:t>
                  </w:r>
                </w:p>
              </w:tc>
              <w:tc>
                <w:tcPr>
                  <w:tcW w:w="1418" w:type="dxa"/>
                  <w:tcMar>
                    <w:top w:w="15" w:type="dxa"/>
                    <w:left w:w="15" w:type="dxa"/>
                    <w:bottom w:w="15" w:type="dxa"/>
                    <w:right w:w="15" w:type="dxa"/>
                  </w:tcMar>
                </w:tcPr>
                <w:p w14:paraId="0E5793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0B65E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r w:rsidRPr="00BB45E9">
                    <w:rPr>
                      <w:rFonts w:ascii="Times New Roman" w:hAnsi="Times New Roman" w:cs="Times New Roman"/>
                      <w:sz w:val="24"/>
                      <w:szCs w:val="24"/>
                    </w:rPr>
                    <w:br/>
                    <w:t>(по договорам концессии)</w:t>
                  </w:r>
                </w:p>
              </w:tc>
            </w:tr>
            <w:tr w:rsidR="00DB5D22" w:rsidRPr="00BB45E9" w14:paraId="66F407FC" w14:textId="77777777" w:rsidTr="00072A2F">
              <w:trPr>
                <w:trHeight w:val="30"/>
              </w:trPr>
              <w:tc>
                <w:tcPr>
                  <w:tcW w:w="458" w:type="dxa"/>
                  <w:tcMar>
                    <w:top w:w="15" w:type="dxa"/>
                    <w:left w:w="15" w:type="dxa"/>
                    <w:bottom w:w="15" w:type="dxa"/>
                    <w:right w:w="15" w:type="dxa"/>
                  </w:tcMar>
                </w:tcPr>
                <w:p w14:paraId="1BB4D6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3A5F8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отчетного периода</w:t>
                  </w:r>
                </w:p>
              </w:tc>
              <w:tc>
                <w:tcPr>
                  <w:tcW w:w="1418" w:type="dxa"/>
                  <w:tcMar>
                    <w:top w:w="15" w:type="dxa"/>
                    <w:left w:w="15" w:type="dxa"/>
                    <w:bottom w:w="15" w:type="dxa"/>
                    <w:right w:w="15" w:type="dxa"/>
                  </w:tcMar>
                </w:tcPr>
                <w:p w14:paraId="114394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4310 Доходы будущих периодов</w:t>
                  </w:r>
                </w:p>
              </w:tc>
              <w:tc>
                <w:tcPr>
                  <w:tcW w:w="1613" w:type="dxa"/>
                  <w:gridSpan w:val="2"/>
                  <w:tcMar>
                    <w:top w:w="15" w:type="dxa"/>
                    <w:left w:w="15" w:type="dxa"/>
                    <w:bottom w:w="15" w:type="dxa"/>
                    <w:right w:w="15" w:type="dxa"/>
                  </w:tcMar>
                </w:tcPr>
                <w:p w14:paraId="68AA43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6CF6F161" w14:textId="77777777" w:rsidTr="00072A2F">
              <w:trPr>
                <w:trHeight w:val="30"/>
              </w:trPr>
              <w:tc>
                <w:tcPr>
                  <w:tcW w:w="458" w:type="dxa"/>
                  <w:tcMar>
                    <w:top w:w="15" w:type="dxa"/>
                    <w:left w:w="15" w:type="dxa"/>
                    <w:bottom w:w="15" w:type="dxa"/>
                    <w:right w:w="15" w:type="dxa"/>
                  </w:tcMar>
                </w:tcPr>
                <w:p w14:paraId="3AE346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093C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основных средств по концессионным активам</w:t>
                  </w:r>
                </w:p>
              </w:tc>
              <w:tc>
                <w:tcPr>
                  <w:tcW w:w="1418" w:type="dxa"/>
                  <w:tcMar>
                    <w:top w:w="15" w:type="dxa"/>
                    <w:left w:w="15" w:type="dxa"/>
                    <w:bottom w:w="15" w:type="dxa"/>
                    <w:right w:w="15" w:type="dxa"/>
                  </w:tcMar>
                </w:tcPr>
                <w:p w14:paraId="4955FA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02680E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обесценения основных средств (по договорам концессии)</w:t>
                  </w:r>
                </w:p>
              </w:tc>
            </w:tr>
            <w:tr w:rsidR="00DB5D22" w:rsidRPr="00BB45E9" w14:paraId="36843E77" w14:textId="77777777" w:rsidTr="00072A2F">
              <w:trPr>
                <w:trHeight w:val="30"/>
              </w:trPr>
              <w:tc>
                <w:tcPr>
                  <w:tcW w:w="5190" w:type="dxa"/>
                  <w:gridSpan w:val="5"/>
                  <w:tcMar>
                    <w:top w:w="15" w:type="dxa"/>
                    <w:left w:w="15" w:type="dxa"/>
                    <w:bottom w:w="15" w:type="dxa"/>
                    <w:right w:w="15" w:type="dxa"/>
                  </w:tcMar>
                </w:tcPr>
                <w:p w14:paraId="5897116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10.3 Учет полученного концессионного актива от концессионера</w:t>
                  </w:r>
                </w:p>
              </w:tc>
            </w:tr>
            <w:tr w:rsidR="00DB5D22" w:rsidRPr="00BB45E9" w14:paraId="358A5C8C" w14:textId="77777777" w:rsidTr="00072A2F">
              <w:trPr>
                <w:trHeight w:val="30"/>
              </w:trPr>
              <w:tc>
                <w:tcPr>
                  <w:tcW w:w="5190" w:type="dxa"/>
                  <w:gridSpan w:val="5"/>
                  <w:tcMar>
                    <w:top w:w="15" w:type="dxa"/>
                    <w:left w:w="15" w:type="dxa"/>
                    <w:bottom w:w="15" w:type="dxa"/>
                    <w:right w:w="15" w:type="dxa"/>
                  </w:tcMar>
                </w:tcPr>
                <w:p w14:paraId="0A5D3A1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10.3.1 (по модели финансового обязательства)</w:t>
                  </w:r>
                </w:p>
              </w:tc>
            </w:tr>
            <w:tr w:rsidR="00DB5D22" w:rsidRPr="00BB45E9" w14:paraId="0AD4215B" w14:textId="77777777" w:rsidTr="00072A2F">
              <w:trPr>
                <w:trHeight w:val="30"/>
              </w:trPr>
              <w:tc>
                <w:tcPr>
                  <w:tcW w:w="458" w:type="dxa"/>
                  <w:tcMar>
                    <w:top w:w="15" w:type="dxa"/>
                    <w:left w:w="15" w:type="dxa"/>
                    <w:bottom w:w="15" w:type="dxa"/>
                    <w:right w:w="15" w:type="dxa"/>
                  </w:tcMar>
                </w:tcPr>
                <w:p w14:paraId="180D38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429.</w:t>
                  </w:r>
                </w:p>
              </w:tc>
              <w:tc>
                <w:tcPr>
                  <w:tcW w:w="1701" w:type="dxa"/>
                  <w:tcMar>
                    <w:top w:w="15" w:type="dxa"/>
                    <w:left w:w="15" w:type="dxa"/>
                    <w:bottom w:w="15" w:type="dxa"/>
                    <w:right w:w="15" w:type="dxa"/>
                  </w:tcMar>
                </w:tcPr>
                <w:p w14:paraId="4E4452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концедентом от концессионера завершенного строительством объекта</w:t>
                  </w:r>
                </w:p>
              </w:tc>
              <w:tc>
                <w:tcPr>
                  <w:tcW w:w="1418" w:type="dxa"/>
                  <w:tcMar>
                    <w:top w:w="15" w:type="dxa"/>
                    <w:left w:w="15" w:type="dxa"/>
                    <w:bottom w:w="15" w:type="dxa"/>
                    <w:right w:w="15" w:type="dxa"/>
                  </w:tcMar>
                </w:tcPr>
                <w:p w14:paraId="2E1F3E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r w:rsidRPr="00BB45E9">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7F9ED1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7713BD35" w14:textId="77777777" w:rsidTr="00072A2F">
              <w:trPr>
                <w:trHeight w:val="30"/>
              </w:trPr>
              <w:tc>
                <w:tcPr>
                  <w:tcW w:w="458" w:type="dxa"/>
                  <w:tcMar>
                    <w:top w:w="15" w:type="dxa"/>
                    <w:left w:w="15" w:type="dxa"/>
                    <w:bottom w:w="15" w:type="dxa"/>
                    <w:right w:w="15" w:type="dxa"/>
                  </w:tcMar>
                </w:tcPr>
                <w:p w14:paraId="071057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30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90279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0EF072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 xml:space="preserve">4110 Долгосрочная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c>
                <w:tcPr>
                  <w:tcW w:w="1613" w:type="dxa"/>
                  <w:gridSpan w:val="2"/>
                  <w:tcMar>
                    <w:top w:w="15" w:type="dxa"/>
                    <w:left w:w="15" w:type="dxa"/>
                    <w:bottom w:w="15" w:type="dxa"/>
                    <w:right w:w="15" w:type="dxa"/>
                  </w:tcMar>
                </w:tcPr>
                <w:p w14:paraId="395E70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p>
              </w:tc>
            </w:tr>
            <w:tr w:rsidR="00DB5D22" w:rsidRPr="00BB45E9" w14:paraId="7000D199" w14:textId="77777777" w:rsidTr="00072A2F">
              <w:trPr>
                <w:trHeight w:val="30"/>
              </w:trPr>
              <w:tc>
                <w:tcPr>
                  <w:tcW w:w="458" w:type="dxa"/>
                  <w:tcMar>
                    <w:top w:w="15" w:type="dxa"/>
                    <w:left w:w="15" w:type="dxa"/>
                    <w:bottom w:w="15" w:type="dxa"/>
                    <w:right w:w="15" w:type="dxa"/>
                  </w:tcMar>
                </w:tcPr>
                <w:p w14:paraId="4B4E89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F0189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1901E2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784AFE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DB5D22" w:rsidRPr="00BB45E9" w14:paraId="4257D0CE" w14:textId="77777777" w:rsidTr="00072A2F">
              <w:trPr>
                <w:trHeight w:val="500"/>
              </w:trPr>
              <w:tc>
                <w:tcPr>
                  <w:tcW w:w="5190" w:type="dxa"/>
                  <w:gridSpan w:val="5"/>
                  <w:tcMar>
                    <w:top w:w="15" w:type="dxa"/>
                    <w:left w:w="15" w:type="dxa"/>
                    <w:bottom w:w="15" w:type="dxa"/>
                    <w:right w:w="15" w:type="dxa"/>
                  </w:tcMar>
                </w:tcPr>
                <w:p w14:paraId="6A75C01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11. Корреспонденции счетов по проектам государственно-частного партнерства</w:t>
                  </w:r>
                </w:p>
              </w:tc>
            </w:tr>
            <w:tr w:rsidR="00DB5D22" w:rsidRPr="00BB45E9" w14:paraId="15396B3C" w14:textId="77777777" w:rsidTr="00072A2F">
              <w:trPr>
                <w:trHeight w:val="662"/>
              </w:trPr>
              <w:tc>
                <w:tcPr>
                  <w:tcW w:w="5190" w:type="dxa"/>
                  <w:gridSpan w:val="5"/>
                  <w:tcMar>
                    <w:top w:w="15" w:type="dxa"/>
                    <w:left w:w="15" w:type="dxa"/>
                    <w:bottom w:w="15" w:type="dxa"/>
                    <w:right w:w="15" w:type="dxa"/>
                  </w:tcMar>
                </w:tcPr>
                <w:p w14:paraId="3DF2587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 Учет по проектам государственно–частного партнерства</w:t>
                  </w:r>
                </w:p>
              </w:tc>
            </w:tr>
            <w:tr w:rsidR="00DB5D22" w:rsidRPr="00BB45E9" w14:paraId="238411BC" w14:textId="77777777" w:rsidTr="00072A2F">
              <w:trPr>
                <w:trHeight w:val="30"/>
              </w:trPr>
              <w:tc>
                <w:tcPr>
                  <w:tcW w:w="458" w:type="dxa"/>
                  <w:tcMar>
                    <w:top w:w="15" w:type="dxa"/>
                    <w:left w:w="15" w:type="dxa"/>
                    <w:bottom w:w="15" w:type="dxa"/>
                    <w:right w:w="15" w:type="dxa"/>
                  </w:tcMar>
                </w:tcPr>
                <w:p w14:paraId="56D39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F2CE9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бюджетный счет финансирования на расходы государственного учреждения по проектам государственно-частного партнерства</w:t>
                  </w:r>
                </w:p>
              </w:tc>
              <w:tc>
                <w:tcPr>
                  <w:tcW w:w="1418" w:type="dxa"/>
                  <w:tcMar>
                    <w:top w:w="15" w:type="dxa"/>
                    <w:left w:w="15" w:type="dxa"/>
                    <w:bottom w:w="15" w:type="dxa"/>
                    <w:right w:w="15" w:type="dxa"/>
                  </w:tcMar>
                </w:tcPr>
                <w:p w14:paraId="4910C1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B45E9">
                    <w:rPr>
                      <w:rFonts w:ascii="Times New Roman" w:hAnsi="Times New Roman" w:cs="Times New Roman"/>
                      <w:sz w:val="24"/>
                      <w:szCs w:val="24"/>
                    </w:rPr>
                    <w:br/>
                    <w:t>1096 Плановые назначения на принятие обязательств по проектам государствен</w:t>
                  </w:r>
                  <w:r w:rsidRPr="00BB45E9">
                    <w:rPr>
                      <w:rFonts w:ascii="Times New Roman" w:hAnsi="Times New Roman" w:cs="Times New Roman"/>
                      <w:sz w:val="24"/>
                      <w:szCs w:val="24"/>
                    </w:rPr>
                    <w:lastRenderedPageBreak/>
                    <w:t>но-частного партнерства</w:t>
                  </w:r>
                </w:p>
              </w:tc>
              <w:tc>
                <w:tcPr>
                  <w:tcW w:w="1613" w:type="dxa"/>
                  <w:gridSpan w:val="2"/>
                  <w:tcMar>
                    <w:top w:w="15" w:type="dxa"/>
                    <w:left w:w="15" w:type="dxa"/>
                    <w:bottom w:w="15" w:type="dxa"/>
                    <w:right w:w="15" w:type="dxa"/>
                  </w:tcMar>
                </w:tcPr>
                <w:p w14:paraId="22E76E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6086 Доходы от финансирования проектов государственно-частного партнерства</w:t>
                  </w:r>
                </w:p>
              </w:tc>
            </w:tr>
            <w:tr w:rsidR="00DB5D22" w:rsidRPr="00BB45E9" w14:paraId="163A28D2" w14:textId="77777777" w:rsidTr="00072A2F">
              <w:trPr>
                <w:trHeight w:val="30"/>
              </w:trPr>
              <w:tc>
                <w:tcPr>
                  <w:tcW w:w="458" w:type="dxa"/>
                  <w:tcMar>
                    <w:top w:w="15" w:type="dxa"/>
                    <w:left w:w="15" w:type="dxa"/>
                    <w:bottom w:w="15" w:type="dxa"/>
                    <w:right w:w="15" w:type="dxa"/>
                  </w:tcMar>
                </w:tcPr>
                <w:p w14:paraId="1CA90D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C72D8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обязательств по проектам государственно-частного партнерства</w:t>
                  </w:r>
                </w:p>
              </w:tc>
              <w:tc>
                <w:tcPr>
                  <w:tcW w:w="1418" w:type="dxa"/>
                  <w:tcMar>
                    <w:top w:w="15" w:type="dxa"/>
                    <w:left w:w="15" w:type="dxa"/>
                    <w:bottom w:w="15" w:type="dxa"/>
                    <w:right w:w="15" w:type="dxa"/>
                  </w:tcMar>
                </w:tcPr>
                <w:p w14:paraId="7CEB11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w:t>
                  </w:r>
                </w:p>
                <w:p w14:paraId="6109AD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частного партнерства</w:t>
                  </w:r>
                  <w:r w:rsidRPr="00BB45E9">
                    <w:rPr>
                      <w:rFonts w:ascii="Times New Roman" w:hAnsi="Times New Roman" w:cs="Times New Roman"/>
                      <w:sz w:val="24"/>
                      <w:szCs w:val="24"/>
                    </w:rPr>
                    <w:br/>
                    <w:t>4040 Долгосрочные обязательств по проектам  государственно-</w:t>
                  </w:r>
                </w:p>
                <w:p w14:paraId="4B4221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частного партнерства</w:t>
                  </w:r>
                </w:p>
              </w:tc>
              <w:tc>
                <w:tcPr>
                  <w:tcW w:w="1613" w:type="dxa"/>
                  <w:gridSpan w:val="2"/>
                  <w:tcMar>
                    <w:top w:w="15" w:type="dxa"/>
                    <w:left w:w="15" w:type="dxa"/>
                    <w:bottom w:w="15" w:type="dxa"/>
                    <w:right w:w="15" w:type="dxa"/>
                  </w:tcMar>
                </w:tcPr>
                <w:p w14:paraId="430447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B45E9">
                    <w:rPr>
                      <w:rFonts w:ascii="Times New Roman" w:hAnsi="Times New Roman" w:cs="Times New Roman"/>
                      <w:sz w:val="24"/>
                      <w:szCs w:val="24"/>
                    </w:rPr>
                    <w:br/>
                    <w:t>1096 Плановые назначения на принятие обязательств по проектам государственно-частного партнерства</w:t>
                  </w:r>
                </w:p>
              </w:tc>
            </w:tr>
            <w:tr w:rsidR="00DB5D22" w:rsidRPr="00BB45E9" w14:paraId="4BA88881" w14:textId="77777777" w:rsidTr="00072A2F">
              <w:trPr>
                <w:trHeight w:val="30"/>
              </w:trPr>
              <w:tc>
                <w:tcPr>
                  <w:tcW w:w="458" w:type="dxa"/>
                  <w:tcMar>
                    <w:top w:w="15" w:type="dxa"/>
                    <w:left w:w="15" w:type="dxa"/>
                    <w:bottom w:w="15" w:type="dxa"/>
                    <w:right w:w="15" w:type="dxa"/>
                  </w:tcMar>
                </w:tcPr>
                <w:p w14:paraId="503CBB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4E00B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основных средств по договорам государственно-частного партнерства</w:t>
                  </w:r>
                </w:p>
              </w:tc>
              <w:tc>
                <w:tcPr>
                  <w:tcW w:w="1418" w:type="dxa"/>
                  <w:tcMar>
                    <w:top w:w="15" w:type="dxa"/>
                    <w:left w:w="15" w:type="dxa"/>
                    <w:bottom w:w="15" w:type="dxa"/>
                    <w:right w:w="15" w:type="dxa"/>
                  </w:tcMar>
                </w:tcPr>
                <w:p w14:paraId="621F85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6E4442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государственно-частного партнерства</w:t>
                  </w:r>
                  <w:r w:rsidRPr="00BB45E9">
                    <w:rPr>
                      <w:rFonts w:ascii="Times New Roman" w:hAnsi="Times New Roman" w:cs="Times New Roman"/>
                      <w:sz w:val="24"/>
                      <w:szCs w:val="24"/>
                    </w:rPr>
                    <w:br/>
                    <w:t xml:space="preserve">4040 Долгосрочные обязательства </w:t>
                  </w:r>
                  <w:r w:rsidRPr="00BB45E9">
                    <w:rPr>
                      <w:rFonts w:ascii="Times New Roman" w:hAnsi="Times New Roman" w:cs="Times New Roman"/>
                      <w:sz w:val="24"/>
                      <w:szCs w:val="24"/>
                    </w:rPr>
                    <w:lastRenderedPageBreak/>
                    <w:t>по проектам государственно-частного партнерства</w:t>
                  </w:r>
                </w:p>
              </w:tc>
            </w:tr>
            <w:tr w:rsidR="00DB5D22" w:rsidRPr="00BB45E9" w14:paraId="2D32F57F" w14:textId="77777777" w:rsidTr="00072A2F">
              <w:trPr>
                <w:trHeight w:val="30"/>
              </w:trPr>
              <w:tc>
                <w:tcPr>
                  <w:tcW w:w="458" w:type="dxa"/>
                  <w:tcMar>
                    <w:top w:w="15" w:type="dxa"/>
                    <w:left w:w="15" w:type="dxa"/>
                    <w:bottom w:w="15" w:type="dxa"/>
                    <w:right w:w="15" w:type="dxa"/>
                  </w:tcMar>
                </w:tcPr>
                <w:p w14:paraId="1B89AB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B80A5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проектам государственно-частного партнерства</w:t>
                  </w:r>
                </w:p>
              </w:tc>
              <w:tc>
                <w:tcPr>
                  <w:tcW w:w="1418" w:type="dxa"/>
                  <w:tcMar>
                    <w:top w:w="15" w:type="dxa"/>
                    <w:left w:w="15" w:type="dxa"/>
                    <w:bottom w:w="15" w:type="dxa"/>
                    <w:right w:w="15" w:type="dxa"/>
                  </w:tcMar>
                </w:tcPr>
                <w:p w14:paraId="6154EE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7330 Расходы по проектам государственно–частного партнерства</w:t>
                  </w:r>
                </w:p>
              </w:tc>
              <w:tc>
                <w:tcPr>
                  <w:tcW w:w="1613" w:type="dxa"/>
                  <w:gridSpan w:val="2"/>
                  <w:tcMar>
                    <w:top w:w="15" w:type="dxa"/>
                    <w:left w:w="15" w:type="dxa"/>
                    <w:bottom w:w="15" w:type="dxa"/>
                    <w:right w:w="15" w:type="dxa"/>
                  </w:tcMar>
                </w:tcPr>
                <w:p w14:paraId="123C45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государственно-частного партнерства</w:t>
                  </w:r>
                  <w:r w:rsidRPr="00BB45E9">
                    <w:rPr>
                      <w:rFonts w:ascii="Times New Roman" w:hAnsi="Times New Roman" w:cs="Times New Roman"/>
                      <w:sz w:val="24"/>
                      <w:szCs w:val="24"/>
                    </w:rPr>
                    <w:br/>
                    <w:t>4040 Долгосрочные обязательства по проектам государственно-частного партнерства</w:t>
                  </w:r>
                </w:p>
              </w:tc>
            </w:tr>
            <w:tr w:rsidR="00DB5D22" w:rsidRPr="00BB45E9" w14:paraId="372A62EF" w14:textId="77777777" w:rsidTr="00072A2F">
              <w:trPr>
                <w:trHeight w:val="30"/>
              </w:trPr>
              <w:tc>
                <w:tcPr>
                  <w:tcW w:w="458" w:type="dxa"/>
                  <w:tcMar>
                    <w:top w:w="15" w:type="dxa"/>
                    <w:left w:w="15" w:type="dxa"/>
                    <w:bottom w:w="15" w:type="dxa"/>
                    <w:right w:w="15" w:type="dxa"/>
                  </w:tcMar>
                </w:tcPr>
                <w:p w14:paraId="1700CB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982A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краткосрочной (текущей) части долгосрочной задолженности по проектам  </w:t>
                  </w:r>
                  <w:r w:rsidRPr="00BB45E9">
                    <w:rPr>
                      <w:rFonts w:ascii="Times New Roman" w:hAnsi="Times New Roman" w:cs="Times New Roman"/>
                    </w:rPr>
                    <w:t xml:space="preserve"> </w:t>
                  </w:r>
                  <w:r w:rsidRPr="00BB45E9">
                    <w:rPr>
                      <w:rFonts w:ascii="Times New Roman" w:hAnsi="Times New Roman" w:cs="Times New Roman"/>
                      <w:sz w:val="24"/>
                      <w:szCs w:val="24"/>
                    </w:rPr>
                    <w:t>государственно-частного партнерства</w:t>
                  </w:r>
                </w:p>
              </w:tc>
              <w:tc>
                <w:tcPr>
                  <w:tcW w:w="1418" w:type="dxa"/>
                  <w:tcMar>
                    <w:top w:w="15" w:type="dxa"/>
                    <w:left w:w="15" w:type="dxa"/>
                    <w:bottom w:w="15" w:type="dxa"/>
                    <w:right w:w="15" w:type="dxa"/>
                  </w:tcMar>
                </w:tcPr>
                <w:p w14:paraId="2CA184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r w:rsidRPr="00BB45E9">
                    <w:rPr>
                      <w:rFonts w:ascii="Times New Roman" w:eastAsia="Times New Roman" w:hAnsi="Times New Roman" w:cs="Times New Roman"/>
                      <w:sz w:val="24"/>
                      <w:szCs w:val="24"/>
                    </w:rPr>
                    <w:t xml:space="preserve">4040 Долгосрочные обязательства по проектам </w:t>
                  </w:r>
                  <w:r w:rsidRPr="00BB45E9">
                    <w:rPr>
                      <w:rFonts w:ascii="Times New Roman" w:hAnsi="Times New Roman" w:cs="Times New Roman"/>
                      <w:sz w:val="24"/>
                      <w:szCs w:val="24"/>
                    </w:rPr>
                    <w:t>государственно-частного партнерства</w:t>
                  </w:r>
                  <w:r w:rsidRPr="00BB45E9">
                    <w:rPr>
                      <w:rFonts w:ascii="Times New Roman" w:eastAsia="Times New Roman" w:hAnsi="Times New Roman" w:cs="Times New Roman"/>
                      <w:sz w:val="24"/>
                      <w:szCs w:val="24"/>
                    </w:rPr>
                    <w:t xml:space="preserve"> </w:t>
                  </w:r>
                </w:p>
                <w:p w14:paraId="4B762B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p>
                <w:p w14:paraId="0F7C3D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613" w:type="dxa"/>
                  <w:gridSpan w:val="2"/>
                  <w:tcMar>
                    <w:top w:w="15" w:type="dxa"/>
                    <w:left w:w="15" w:type="dxa"/>
                    <w:bottom w:w="15" w:type="dxa"/>
                    <w:right w:w="15" w:type="dxa"/>
                  </w:tcMar>
                </w:tcPr>
                <w:p w14:paraId="2C5AE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z w:val="24"/>
                      <w:szCs w:val="24"/>
                    </w:rPr>
                    <w:t xml:space="preserve">3040 Краткосрочные обязательства по проектам </w:t>
                  </w:r>
                  <w:r w:rsidRPr="00BB45E9">
                    <w:rPr>
                      <w:rFonts w:ascii="Times New Roman" w:hAnsi="Times New Roman" w:cs="Times New Roman"/>
                      <w:sz w:val="24"/>
                      <w:szCs w:val="24"/>
                    </w:rPr>
                    <w:t xml:space="preserve"> государственно-частного партнерства</w:t>
                  </w:r>
                </w:p>
              </w:tc>
            </w:tr>
            <w:tr w:rsidR="00DB5D22" w:rsidRPr="00BB45E9" w14:paraId="0837DC1A" w14:textId="77777777" w:rsidTr="00072A2F">
              <w:trPr>
                <w:trHeight w:val="30"/>
              </w:trPr>
              <w:tc>
                <w:tcPr>
                  <w:tcW w:w="458" w:type="dxa"/>
                  <w:shd w:val="clear" w:color="auto" w:fill="auto"/>
                  <w:tcMar>
                    <w:top w:w="15" w:type="dxa"/>
                    <w:left w:w="15" w:type="dxa"/>
                    <w:bottom w:w="15" w:type="dxa"/>
                    <w:right w:w="15" w:type="dxa"/>
                  </w:tcMar>
                </w:tcPr>
                <w:p w14:paraId="702238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6BE514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софинансирова</w:t>
                  </w:r>
                  <w:r w:rsidRPr="00BB45E9">
                    <w:rPr>
                      <w:rFonts w:ascii="Times New Roman" w:hAnsi="Times New Roman" w:cs="Times New Roman"/>
                      <w:sz w:val="24"/>
                      <w:szCs w:val="24"/>
                    </w:rPr>
                    <w:lastRenderedPageBreak/>
                    <w:t>ния по государственно-частному партнерству</w:t>
                  </w:r>
                </w:p>
              </w:tc>
              <w:tc>
                <w:tcPr>
                  <w:tcW w:w="1418" w:type="dxa"/>
                  <w:shd w:val="clear" w:color="auto" w:fill="auto"/>
                  <w:tcMar>
                    <w:top w:w="15" w:type="dxa"/>
                    <w:left w:w="15" w:type="dxa"/>
                    <w:bottom w:w="15" w:type="dxa"/>
                    <w:right w:w="15" w:type="dxa"/>
                  </w:tcMar>
                </w:tcPr>
                <w:p w14:paraId="4E41C9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lang w:val="kk-KZ"/>
                    </w:rPr>
                    <w:lastRenderedPageBreak/>
                    <w:t xml:space="preserve">1280 </w:t>
                  </w:r>
                  <w:r w:rsidRPr="00BB45E9">
                    <w:rPr>
                      <w:rFonts w:ascii="Times New Roman" w:hAnsi="Times New Roman" w:cs="Times New Roman"/>
                      <w:sz w:val="24"/>
                      <w:szCs w:val="24"/>
                    </w:rPr>
                    <w:t>Прочая краткосрочн</w:t>
                  </w:r>
                  <w:r w:rsidRPr="00BB45E9">
                    <w:rPr>
                      <w:rFonts w:ascii="Times New Roman" w:hAnsi="Times New Roman" w:cs="Times New Roman"/>
                      <w:sz w:val="24"/>
                      <w:szCs w:val="24"/>
                    </w:rPr>
                    <w:lastRenderedPageBreak/>
                    <w:t>ая дебиторская задолженность</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2230 Прочая долгосрочная дебиторская задолженность</w:t>
                  </w:r>
                </w:p>
              </w:tc>
              <w:tc>
                <w:tcPr>
                  <w:tcW w:w="1613" w:type="dxa"/>
                  <w:gridSpan w:val="2"/>
                  <w:shd w:val="clear" w:color="auto" w:fill="auto"/>
                  <w:tcMar>
                    <w:top w:w="15" w:type="dxa"/>
                    <w:left w:w="15" w:type="dxa"/>
                    <w:bottom w:w="15" w:type="dxa"/>
                    <w:right w:w="15" w:type="dxa"/>
                  </w:tcMar>
                </w:tcPr>
                <w:p w14:paraId="4CEF02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1096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p>
              </w:tc>
            </w:tr>
            <w:tr w:rsidR="00DB5D22" w:rsidRPr="00BB45E9" w14:paraId="3C41199F" w14:textId="77777777" w:rsidTr="00072A2F">
              <w:trPr>
                <w:trHeight w:val="30"/>
              </w:trPr>
              <w:tc>
                <w:tcPr>
                  <w:tcW w:w="458" w:type="dxa"/>
                  <w:shd w:val="clear" w:color="auto" w:fill="auto"/>
                  <w:tcMar>
                    <w:top w:w="15" w:type="dxa"/>
                    <w:left w:w="15" w:type="dxa"/>
                    <w:bottom w:w="15" w:type="dxa"/>
                    <w:right w:w="15" w:type="dxa"/>
                  </w:tcMar>
                </w:tcPr>
                <w:p w14:paraId="620397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3EDDC3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на сумму начисленной задолженности по расчетам с бюджетом</w:t>
                  </w:r>
                </w:p>
              </w:tc>
              <w:tc>
                <w:tcPr>
                  <w:tcW w:w="1418" w:type="dxa"/>
                  <w:shd w:val="clear" w:color="auto" w:fill="auto"/>
                  <w:tcMar>
                    <w:top w:w="15" w:type="dxa"/>
                    <w:left w:w="15" w:type="dxa"/>
                    <w:bottom w:w="15" w:type="dxa"/>
                    <w:right w:w="15" w:type="dxa"/>
                  </w:tcMar>
                </w:tcPr>
                <w:p w14:paraId="5C918E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7120 Расходы по расчетам с бюджетом </w:t>
                  </w:r>
                </w:p>
              </w:tc>
              <w:tc>
                <w:tcPr>
                  <w:tcW w:w="1613" w:type="dxa"/>
                  <w:gridSpan w:val="2"/>
                  <w:shd w:val="clear" w:color="auto" w:fill="auto"/>
                  <w:tcMar>
                    <w:top w:w="15" w:type="dxa"/>
                    <w:left w:w="15" w:type="dxa"/>
                    <w:bottom w:w="15" w:type="dxa"/>
                    <w:right w:w="15" w:type="dxa"/>
                  </w:tcMar>
                </w:tcPr>
                <w:p w14:paraId="572186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4130 Долгосрочная кредиторская задолженность перед бюджетом</w:t>
                  </w:r>
                </w:p>
              </w:tc>
            </w:tr>
            <w:tr w:rsidR="00DB5D22" w:rsidRPr="00BB45E9" w14:paraId="1891CA82" w14:textId="77777777" w:rsidTr="00072A2F">
              <w:trPr>
                <w:trHeight w:val="30"/>
              </w:trPr>
              <w:tc>
                <w:tcPr>
                  <w:tcW w:w="458" w:type="dxa"/>
                  <w:shd w:val="clear" w:color="auto" w:fill="auto"/>
                  <w:tcMar>
                    <w:top w:w="15" w:type="dxa"/>
                    <w:left w:w="15" w:type="dxa"/>
                    <w:bottom w:w="15" w:type="dxa"/>
                    <w:right w:w="15" w:type="dxa"/>
                  </w:tcMar>
                </w:tcPr>
                <w:p w14:paraId="2880AA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439.</w:t>
                  </w:r>
                </w:p>
              </w:tc>
              <w:tc>
                <w:tcPr>
                  <w:tcW w:w="1701" w:type="dxa"/>
                  <w:shd w:val="clear" w:color="auto" w:fill="auto"/>
                  <w:tcMar>
                    <w:top w:w="15" w:type="dxa"/>
                    <w:left w:w="15" w:type="dxa"/>
                    <w:bottom w:w="15" w:type="dxa"/>
                    <w:right w:w="15" w:type="dxa"/>
                  </w:tcMar>
                </w:tcPr>
                <w:p w14:paraId="6B0A69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Возврат средств частным партнером, выделенных по софинансированию в погашение </w:t>
                  </w:r>
                  <w:r w:rsidRPr="00BB45E9">
                    <w:rPr>
                      <w:rFonts w:ascii="Times New Roman" w:hAnsi="Times New Roman" w:cs="Times New Roman"/>
                      <w:sz w:val="24"/>
                      <w:szCs w:val="24"/>
                    </w:rPr>
                    <w:lastRenderedPageBreak/>
                    <w:t>задолженности перед бюджетом</w:t>
                  </w:r>
                </w:p>
              </w:tc>
              <w:tc>
                <w:tcPr>
                  <w:tcW w:w="1418" w:type="dxa"/>
                  <w:shd w:val="clear" w:color="auto" w:fill="auto"/>
                  <w:tcMar>
                    <w:top w:w="15" w:type="dxa"/>
                    <w:left w:w="15" w:type="dxa"/>
                    <w:bottom w:w="15" w:type="dxa"/>
                    <w:right w:w="15" w:type="dxa"/>
                  </w:tcMar>
                </w:tcPr>
                <w:p w14:paraId="098DC7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задолженность перед бюджетом </w:t>
                  </w:r>
                  <w:r w:rsidRPr="00BB45E9">
                    <w:rPr>
                      <w:rFonts w:ascii="Times New Roman" w:hAnsi="Times New Roman" w:cs="Times New Roman"/>
                      <w:sz w:val="24"/>
                      <w:szCs w:val="24"/>
                    </w:rPr>
                    <w:lastRenderedPageBreak/>
                    <w:t>по прочим операциям</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4130 Долгосрочная кредиторская задолженность перед бюджетом </w:t>
                  </w:r>
                </w:p>
              </w:tc>
              <w:tc>
                <w:tcPr>
                  <w:tcW w:w="1613" w:type="dxa"/>
                  <w:gridSpan w:val="2"/>
                  <w:shd w:val="clear" w:color="auto" w:fill="auto"/>
                  <w:tcMar>
                    <w:top w:w="15" w:type="dxa"/>
                    <w:left w:w="15" w:type="dxa"/>
                    <w:bottom w:w="15" w:type="dxa"/>
                    <w:right w:w="15" w:type="dxa"/>
                  </w:tcMar>
                </w:tcPr>
                <w:p w14:paraId="1F2CE6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lang w:val="kk-KZ"/>
                    </w:rPr>
                    <w:lastRenderedPageBreak/>
                    <w:t>1280 П</w:t>
                  </w:r>
                  <w:r w:rsidRPr="00BB45E9">
                    <w:rPr>
                      <w:rFonts w:ascii="Times New Roman" w:hAnsi="Times New Roman" w:cs="Times New Roman"/>
                      <w:sz w:val="24"/>
                      <w:szCs w:val="24"/>
                    </w:rPr>
                    <w:t>рочая краткосрочная дебиторская задолженность,</w:t>
                  </w:r>
                  <w:r w:rsidRPr="00BB45E9">
                    <w:rPr>
                      <w:rFonts w:ascii="Times New Roman" w:hAnsi="Times New Roman" w:cs="Times New Roman"/>
                      <w:sz w:val="24"/>
                      <w:szCs w:val="24"/>
                      <w:lang w:val="kk-KZ"/>
                    </w:rPr>
                    <w:t xml:space="preserve"> </w:t>
                  </w:r>
                  <w:r w:rsidRPr="00BB45E9">
                    <w:rPr>
                      <w:rFonts w:ascii="Times New Roman" w:hAnsi="Times New Roman" w:cs="Times New Roman"/>
                      <w:sz w:val="24"/>
                      <w:szCs w:val="24"/>
                    </w:rPr>
                    <w:t>2230 Прочая долгосрочная дебиторская задолженность</w:t>
                  </w:r>
                  <w:r w:rsidRPr="00BB45E9">
                    <w:rPr>
                      <w:rFonts w:ascii="Times New Roman" w:hAnsi="Times New Roman" w:cs="Times New Roman"/>
                      <w:sz w:val="24"/>
                      <w:szCs w:val="24"/>
                    </w:rPr>
                    <w:lastRenderedPageBreak/>
                    <w:t xml:space="preserve">, </w:t>
                  </w:r>
                </w:p>
              </w:tc>
            </w:tr>
            <w:tr w:rsidR="00DB5D22" w:rsidRPr="00BB45E9" w14:paraId="5F9C572E" w14:textId="77777777" w:rsidTr="00072A2F">
              <w:trPr>
                <w:trHeight w:val="30"/>
              </w:trPr>
              <w:tc>
                <w:tcPr>
                  <w:tcW w:w="5190" w:type="dxa"/>
                  <w:gridSpan w:val="5"/>
                  <w:tcMar>
                    <w:top w:w="15" w:type="dxa"/>
                    <w:left w:w="15" w:type="dxa"/>
                    <w:bottom w:w="15" w:type="dxa"/>
                    <w:right w:w="15" w:type="dxa"/>
                  </w:tcMar>
                </w:tcPr>
                <w:p w14:paraId="2C1292F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12. Корреспонденция счетов по Фонду компенсации потерпевшим</w:t>
                  </w:r>
                </w:p>
              </w:tc>
            </w:tr>
            <w:tr w:rsidR="00DB5D22" w:rsidRPr="00BB45E9" w14:paraId="4AE41533" w14:textId="77777777" w:rsidTr="00072A2F">
              <w:trPr>
                <w:trHeight w:val="30"/>
              </w:trPr>
              <w:tc>
                <w:tcPr>
                  <w:tcW w:w="5190" w:type="dxa"/>
                  <w:gridSpan w:val="5"/>
                  <w:tcMar>
                    <w:top w:w="15" w:type="dxa"/>
                    <w:left w:w="15" w:type="dxa"/>
                    <w:bottom w:w="15" w:type="dxa"/>
                    <w:right w:w="15" w:type="dxa"/>
                  </w:tcMar>
                </w:tcPr>
                <w:p w14:paraId="0BC976E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12.1. Учет по Фонду компенсации потерпевшим</w:t>
                  </w:r>
                </w:p>
              </w:tc>
            </w:tr>
            <w:tr w:rsidR="00DB5D22" w:rsidRPr="00BB45E9" w14:paraId="45469390" w14:textId="77777777" w:rsidTr="00072A2F">
              <w:trPr>
                <w:trHeight w:val="30"/>
              </w:trPr>
              <w:tc>
                <w:tcPr>
                  <w:tcW w:w="458" w:type="dxa"/>
                  <w:tcMar>
                    <w:top w:w="15" w:type="dxa"/>
                    <w:left w:w="15" w:type="dxa"/>
                    <w:bottom w:w="15" w:type="dxa"/>
                    <w:right w:w="15" w:type="dxa"/>
                  </w:tcMar>
                </w:tcPr>
                <w:p w14:paraId="2B0E1A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w:t>
                  </w:r>
                  <w:r w:rsidRPr="00BB45E9">
                    <w:rPr>
                      <w:rFonts w:ascii="Times New Roman" w:hAnsi="Times New Roman" w:cs="Times New Roman"/>
                      <w:b/>
                      <w:bCs/>
                      <w:sz w:val="24"/>
                      <w:szCs w:val="24"/>
                      <w:lang w:val="kk-KZ"/>
                    </w:rPr>
                    <w:t>40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723F2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компенсации потерпевшим</w:t>
                  </w:r>
                </w:p>
              </w:tc>
              <w:tc>
                <w:tcPr>
                  <w:tcW w:w="1418" w:type="dxa"/>
                  <w:tcMar>
                    <w:top w:w="15" w:type="dxa"/>
                    <w:left w:w="15" w:type="dxa"/>
                    <w:bottom w:w="15" w:type="dxa"/>
                    <w:right w:w="15" w:type="dxa"/>
                  </w:tcMar>
                </w:tcPr>
                <w:p w14:paraId="1927EE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1048 КСН Фонда компенсации потерпевшим</w:t>
                  </w:r>
                </w:p>
              </w:tc>
              <w:tc>
                <w:tcPr>
                  <w:tcW w:w="1613" w:type="dxa"/>
                  <w:gridSpan w:val="2"/>
                  <w:tcMar>
                    <w:top w:w="15" w:type="dxa"/>
                    <w:left w:w="15" w:type="dxa"/>
                    <w:bottom w:w="15" w:type="dxa"/>
                    <w:right w:w="15" w:type="dxa"/>
                  </w:tcMar>
                </w:tcPr>
                <w:p w14:paraId="2BF3DB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6376 Доходы от поступлений в Фонд компенсации потерпевшим</w:t>
                  </w:r>
                </w:p>
              </w:tc>
            </w:tr>
            <w:tr w:rsidR="00DB5D22" w:rsidRPr="00BB45E9" w14:paraId="34F1F01A" w14:textId="77777777" w:rsidTr="00072A2F">
              <w:trPr>
                <w:trHeight w:val="30"/>
              </w:trPr>
              <w:tc>
                <w:tcPr>
                  <w:tcW w:w="458" w:type="dxa"/>
                  <w:tcMar>
                    <w:top w:w="15" w:type="dxa"/>
                    <w:left w:w="15" w:type="dxa"/>
                    <w:bottom w:w="15" w:type="dxa"/>
                    <w:right w:w="15" w:type="dxa"/>
                  </w:tcMar>
                </w:tcPr>
                <w:p w14:paraId="3F97D2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E7FEE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задолженности по компенсационным выплатам в разрезе получателей</w:t>
                  </w:r>
                </w:p>
              </w:tc>
              <w:tc>
                <w:tcPr>
                  <w:tcW w:w="1418" w:type="dxa"/>
                  <w:tcMar>
                    <w:top w:w="15" w:type="dxa"/>
                    <w:left w:w="15" w:type="dxa"/>
                    <w:bottom w:w="15" w:type="dxa"/>
                    <w:right w:w="15" w:type="dxa"/>
                  </w:tcMar>
                </w:tcPr>
                <w:p w14:paraId="4CFAE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7491 Расходы Фонда компенсации потерпевшим</w:t>
                  </w:r>
                </w:p>
              </w:tc>
              <w:tc>
                <w:tcPr>
                  <w:tcW w:w="1613" w:type="dxa"/>
                  <w:gridSpan w:val="2"/>
                  <w:tcMar>
                    <w:top w:w="15" w:type="dxa"/>
                    <w:left w:w="15" w:type="dxa"/>
                    <w:bottom w:w="15" w:type="dxa"/>
                    <w:right w:w="15" w:type="dxa"/>
                  </w:tcMar>
                </w:tcPr>
                <w:p w14:paraId="4F9227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3274 Кредиторская задолженность по выплатам из фондов</w:t>
                  </w:r>
                </w:p>
              </w:tc>
            </w:tr>
            <w:tr w:rsidR="00DB5D22" w:rsidRPr="00BB45E9" w14:paraId="3F1FCDFB" w14:textId="77777777" w:rsidTr="00072A2F">
              <w:trPr>
                <w:trHeight w:val="30"/>
              </w:trPr>
              <w:tc>
                <w:tcPr>
                  <w:tcW w:w="458" w:type="dxa"/>
                  <w:tcMar>
                    <w:top w:w="15" w:type="dxa"/>
                    <w:left w:w="15" w:type="dxa"/>
                    <w:bottom w:w="15" w:type="dxa"/>
                    <w:right w:w="15" w:type="dxa"/>
                  </w:tcMar>
                </w:tcPr>
                <w:p w14:paraId="4094D4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89644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со счета для погашения задолженности</w:t>
                  </w:r>
                </w:p>
              </w:tc>
              <w:tc>
                <w:tcPr>
                  <w:tcW w:w="1418" w:type="dxa"/>
                  <w:tcMar>
                    <w:top w:w="15" w:type="dxa"/>
                    <w:left w:w="15" w:type="dxa"/>
                    <w:bottom w:w="15" w:type="dxa"/>
                    <w:right w:w="15" w:type="dxa"/>
                  </w:tcMar>
                </w:tcPr>
                <w:p w14:paraId="27C5C1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3274 Кредиторская задолженность по </w:t>
                  </w:r>
                  <w:r w:rsidRPr="00BB45E9">
                    <w:rPr>
                      <w:rFonts w:ascii="Times New Roman" w:hAnsi="Times New Roman" w:cs="Times New Roman"/>
                      <w:sz w:val="24"/>
                      <w:szCs w:val="24"/>
                    </w:rPr>
                    <w:lastRenderedPageBreak/>
                    <w:t>выплатам из фондов</w:t>
                  </w:r>
                </w:p>
              </w:tc>
              <w:tc>
                <w:tcPr>
                  <w:tcW w:w="1613" w:type="dxa"/>
                  <w:gridSpan w:val="2"/>
                  <w:tcMar>
                    <w:top w:w="15" w:type="dxa"/>
                    <w:left w:w="15" w:type="dxa"/>
                    <w:bottom w:w="15" w:type="dxa"/>
                    <w:right w:w="15" w:type="dxa"/>
                  </w:tcMar>
                </w:tcPr>
                <w:p w14:paraId="68AFE6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1048 КСН Фонда компенсации потерпевшим</w:t>
                  </w:r>
                </w:p>
              </w:tc>
            </w:tr>
            <w:tr w:rsidR="00DB5D22" w:rsidRPr="00BB45E9" w14:paraId="78357E26" w14:textId="77777777" w:rsidTr="00072A2F">
              <w:trPr>
                <w:trHeight w:val="30"/>
              </w:trPr>
              <w:tc>
                <w:tcPr>
                  <w:tcW w:w="5190" w:type="dxa"/>
                  <w:gridSpan w:val="5"/>
                  <w:tcMar>
                    <w:top w:w="15" w:type="dxa"/>
                    <w:left w:w="15" w:type="dxa"/>
                    <w:bottom w:w="15" w:type="dxa"/>
                    <w:right w:w="15" w:type="dxa"/>
                  </w:tcMar>
                </w:tcPr>
                <w:p w14:paraId="422DF5A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13. Корреспонденция счетов по Фонду поддержки инфраструктуры образования</w:t>
                  </w:r>
                </w:p>
              </w:tc>
            </w:tr>
            <w:tr w:rsidR="00DB5D22" w:rsidRPr="00BB45E9" w14:paraId="18E51AED" w14:textId="77777777" w:rsidTr="00072A2F">
              <w:trPr>
                <w:trHeight w:val="30"/>
              </w:trPr>
              <w:tc>
                <w:tcPr>
                  <w:tcW w:w="5190" w:type="dxa"/>
                  <w:gridSpan w:val="5"/>
                  <w:tcMar>
                    <w:top w:w="15" w:type="dxa"/>
                    <w:left w:w="15" w:type="dxa"/>
                    <w:bottom w:w="15" w:type="dxa"/>
                    <w:right w:w="15" w:type="dxa"/>
                  </w:tcMar>
                </w:tcPr>
                <w:p w14:paraId="3735756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13.1. Учет по Фонду поддержки инфраструктуры образования</w:t>
                  </w:r>
                </w:p>
              </w:tc>
            </w:tr>
            <w:tr w:rsidR="00DB5D22" w:rsidRPr="00BB45E9" w14:paraId="1EC11B1D" w14:textId="77777777" w:rsidTr="00072A2F">
              <w:trPr>
                <w:trHeight w:val="30"/>
              </w:trPr>
              <w:tc>
                <w:tcPr>
                  <w:tcW w:w="458" w:type="dxa"/>
                  <w:tcMar>
                    <w:top w:w="15" w:type="dxa"/>
                    <w:left w:w="15" w:type="dxa"/>
                    <w:bottom w:w="15" w:type="dxa"/>
                    <w:right w:w="15" w:type="dxa"/>
                  </w:tcMar>
                </w:tcPr>
                <w:p w14:paraId="2846C6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E312C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поддержки инфраструктуры образования</w:t>
                  </w:r>
                </w:p>
              </w:tc>
              <w:tc>
                <w:tcPr>
                  <w:tcW w:w="1418" w:type="dxa"/>
                  <w:tcMar>
                    <w:top w:w="15" w:type="dxa"/>
                    <w:left w:w="15" w:type="dxa"/>
                    <w:bottom w:w="15" w:type="dxa"/>
                    <w:right w:w="15" w:type="dxa"/>
                  </w:tcMar>
                </w:tcPr>
                <w:p w14:paraId="7F86A4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1049 КСН Фонда поддержки инфраструктуры образования</w:t>
                  </w:r>
                </w:p>
              </w:tc>
              <w:tc>
                <w:tcPr>
                  <w:tcW w:w="1613" w:type="dxa"/>
                  <w:gridSpan w:val="2"/>
                  <w:tcMar>
                    <w:top w:w="15" w:type="dxa"/>
                    <w:left w:w="15" w:type="dxa"/>
                    <w:bottom w:w="15" w:type="dxa"/>
                    <w:right w:w="15" w:type="dxa"/>
                  </w:tcMar>
                </w:tcPr>
                <w:p w14:paraId="6B5E61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6371 Доходы от поступлений в Фонд поддержки инфраструктуры образования</w:t>
                  </w:r>
                </w:p>
              </w:tc>
            </w:tr>
            <w:tr w:rsidR="00DB5D22" w:rsidRPr="00BB45E9" w14:paraId="514A4197" w14:textId="77777777" w:rsidTr="00072A2F">
              <w:trPr>
                <w:trHeight w:val="30"/>
              </w:trPr>
              <w:tc>
                <w:tcPr>
                  <w:tcW w:w="458" w:type="dxa"/>
                  <w:tcMar>
                    <w:top w:w="15" w:type="dxa"/>
                    <w:left w:w="15" w:type="dxa"/>
                    <w:bottom w:w="15" w:type="dxa"/>
                    <w:right w:w="15" w:type="dxa"/>
                  </w:tcMar>
                </w:tcPr>
                <w:p w14:paraId="7139DF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34CC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местного бюджета</w:t>
                  </w:r>
                </w:p>
              </w:tc>
              <w:tc>
                <w:tcPr>
                  <w:tcW w:w="1418" w:type="dxa"/>
                  <w:tcMar>
                    <w:top w:w="15" w:type="dxa"/>
                    <w:left w:w="15" w:type="dxa"/>
                    <w:bottom w:w="15" w:type="dxa"/>
                    <w:right w:w="15" w:type="dxa"/>
                  </w:tcMar>
                </w:tcPr>
                <w:p w14:paraId="0896E3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1075 КСН местного исполнительного органа по поддержке инфраструктуры образования</w:t>
                  </w:r>
                </w:p>
              </w:tc>
              <w:tc>
                <w:tcPr>
                  <w:tcW w:w="1613" w:type="dxa"/>
                  <w:gridSpan w:val="2"/>
                  <w:tcMar>
                    <w:top w:w="15" w:type="dxa"/>
                    <w:left w:w="15" w:type="dxa"/>
                    <w:bottom w:w="15" w:type="dxa"/>
                    <w:right w:w="15" w:type="dxa"/>
                  </w:tcMar>
                </w:tcPr>
                <w:p w14:paraId="1F9925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6372 Доходы от поступлений Фонда поддержки инфраструктуры образования</w:t>
                  </w:r>
                </w:p>
              </w:tc>
            </w:tr>
            <w:tr w:rsidR="00DB5D22" w:rsidRPr="00BB45E9" w14:paraId="15FD21B0" w14:textId="77777777" w:rsidTr="00072A2F">
              <w:trPr>
                <w:trHeight w:val="30"/>
              </w:trPr>
              <w:tc>
                <w:tcPr>
                  <w:tcW w:w="458" w:type="dxa"/>
                  <w:tcBorders>
                    <w:bottom w:val="single" w:sz="4" w:space="0" w:color="auto"/>
                  </w:tcBorders>
                  <w:tcMar>
                    <w:top w:w="15" w:type="dxa"/>
                    <w:left w:w="15" w:type="dxa"/>
                    <w:bottom w:w="15" w:type="dxa"/>
                    <w:right w:w="15" w:type="dxa"/>
                  </w:tcMar>
                </w:tcPr>
                <w:p w14:paraId="28C32D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Borders>
                    <w:bottom w:val="single" w:sz="4" w:space="0" w:color="auto"/>
                  </w:tcBorders>
                  <w:tcMar>
                    <w:top w:w="15" w:type="dxa"/>
                    <w:left w:w="15" w:type="dxa"/>
                    <w:bottom w:w="15" w:type="dxa"/>
                    <w:right w:w="15" w:type="dxa"/>
                  </w:tcMar>
                </w:tcPr>
                <w:p w14:paraId="62C692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уполномоченным органом в области образования сумм, переданных в КСН фонда местного </w:t>
                  </w:r>
                  <w:r w:rsidRPr="00BB45E9">
                    <w:rPr>
                      <w:rFonts w:ascii="Times New Roman" w:hAnsi="Times New Roman" w:cs="Times New Roman"/>
                      <w:sz w:val="24"/>
                      <w:szCs w:val="24"/>
                    </w:rPr>
                    <w:lastRenderedPageBreak/>
                    <w:t xml:space="preserve">бюджета </w:t>
                  </w:r>
                </w:p>
              </w:tc>
              <w:tc>
                <w:tcPr>
                  <w:tcW w:w="1418" w:type="dxa"/>
                  <w:tcBorders>
                    <w:bottom w:val="single" w:sz="4" w:space="0" w:color="auto"/>
                  </w:tcBorders>
                  <w:tcMar>
                    <w:top w:w="15" w:type="dxa"/>
                    <w:left w:w="15" w:type="dxa"/>
                    <w:bottom w:w="15" w:type="dxa"/>
                    <w:right w:w="15" w:type="dxa"/>
                  </w:tcMar>
                </w:tcPr>
                <w:p w14:paraId="76FF6B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7492 Расходы Фонда поддержки инфраструктуры образования</w:t>
                  </w:r>
                </w:p>
              </w:tc>
              <w:tc>
                <w:tcPr>
                  <w:tcW w:w="1613" w:type="dxa"/>
                  <w:gridSpan w:val="2"/>
                  <w:tcBorders>
                    <w:bottom w:val="single" w:sz="4" w:space="0" w:color="auto"/>
                  </w:tcBorders>
                  <w:tcMar>
                    <w:top w:w="15" w:type="dxa"/>
                    <w:left w:w="15" w:type="dxa"/>
                    <w:bottom w:w="15" w:type="dxa"/>
                    <w:right w:w="15" w:type="dxa"/>
                  </w:tcMar>
                </w:tcPr>
                <w:p w14:paraId="3FBECE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1049 КСН Фонда поддержки инфраструктуры образования</w:t>
                  </w:r>
                </w:p>
              </w:tc>
            </w:tr>
            <w:tr w:rsidR="00DB5D22" w:rsidRPr="00BB45E9" w14:paraId="59BCFB5F" w14:textId="77777777" w:rsidTr="00072A2F">
              <w:trPr>
                <w:trHeight w:val="30"/>
              </w:trPr>
              <w:tc>
                <w:tcPr>
                  <w:tcW w:w="5190" w:type="dxa"/>
                  <w:gridSpan w:val="5"/>
                  <w:tcMar>
                    <w:top w:w="15" w:type="dxa"/>
                    <w:left w:w="15" w:type="dxa"/>
                    <w:bottom w:w="15" w:type="dxa"/>
                    <w:right w:w="15" w:type="dxa"/>
                  </w:tcMar>
                </w:tcPr>
                <w:p w14:paraId="2B021BE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 xml:space="preserve">Раздел 14. Корреспонденция счетов </w:t>
                  </w:r>
                </w:p>
                <w:p w14:paraId="0AF4506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по Специальному государственному фонду</w:t>
                  </w:r>
                </w:p>
              </w:tc>
            </w:tr>
            <w:tr w:rsidR="00DB5D22" w:rsidRPr="00BB45E9" w14:paraId="39FF12B2" w14:textId="77777777" w:rsidTr="00072A2F">
              <w:trPr>
                <w:trHeight w:val="30"/>
              </w:trPr>
              <w:tc>
                <w:tcPr>
                  <w:tcW w:w="5190" w:type="dxa"/>
                  <w:gridSpan w:val="5"/>
                  <w:tcMar>
                    <w:top w:w="15" w:type="dxa"/>
                    <w:left w:w="15" w:type="dxa"/>
                    <w:bottom w:w="15" w:type="dxa"/>
                    <w:right w:w="15" w:type="dxa"/>
                  </w:tcMar>
                </w:tcPr>
                <w:p w14:paraId="42044CB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14.1. Учет по  Специальному государственному фонду</w:t>
                  </w:r>
                </w:p>
              </w:tc>
            </w:tr>
            <w:tr w:rsidR="00DB5D22" w:rsidRPr="00BB45E9" w14:paraId="744A7D2B" w14:textId="77777777" w:rsidTr="00072A2F">
              <w:trPr>
                <w:trHeight w:val="30"/>
              </w:trPr>
              <w:tc>
                <w:tcPr>
                  <w:tcW w:w="458" w:type="dxa"/>
                  <w:tcMar>
                    <w:top w:w="15" w:type="dxa"/>
                    <w:left w:w="15" w:type="dxa"/>
                    <w:bottom w:w="15" w:type="dxa"/>
                    <w:right w:w="15" w:type="dxa"/>
                  </w:tcMar>
                </w:tcPr>
                <w:p w14:paraId="097CFB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446.</w:t>
                  </w:r>
                </w:p>
              </w:tc>
              <w:tc>
                <w:tcPr>
                  <w:tcW w:w="1701" w:type="dxa"/>
                  <w:tcMar>
                    <w:top w:w="15" w:type="dxa"/>
                    <w:left w:w="15" w:type="dxa"/>
                    <w:bottom w:w="15" w:type="dxa"/>
                    <w:right w:w="15" w:type="dxa"/>
                  </w:tcMar>
                </w:tcPr>
                <w:p w14:paraId="1AD59A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Специального государственного фонда</w:t>
                  </w:r>
                </w:p>
              </w:tc>
              <w:tc>
                <w:tcPr>
                  <w:tcW w:w="1418" w:type="dxa"/>
                  <w:tcMar>
                    <w:top w:w="15" w:type="dxa"/>
                    <w:left w:w="15" w:type="dxa"/>
                    <w:bottom w:w="15" w:type="dxa"/>
                    <w:right w:w="15" w:type="dxa"/>
                  </w:tcMar>
                </w:tcPr>
                <w:p w14:paraId="0F8A95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1076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государственного фонда</w:t>
                  </w:r>
                </w:p>
              </w:tc>
              <w:tc>
                <w:tcPr>
                  <w:tcW w:w="1613" w:type="dxa"/>
                  <w:gridSpan w:val="2"/>
                  <w:tcMar>
                    <w:top w:w="15" w:type="dxa"/>
                    <w:left w:w="15" w:type="dxa"/>
                    <w:bottom w:w="15" w:type="dxa"/>
                    <w:right w:w="15" w:type="dxa"/>
                  </w:tcMar>
                </w:tcPr>
                <w:p w14:paraId="528FDE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6373 Доходы от поступлений в Специального государственного фонда</w:t>
                  </w:r>
                </w:p>
              </w:tc>
            </w:tr>
            <w:tr w:rsidR="00DB5D22" w:rsidRPr="00BB45E9" w14:paraId="3EE728DB" w14:textId="77777777" w:rsidTr="00072A2F">
              <w:trPr>
                <w:trHeight w:val="30"/>
              </w:trPr>
              <w:tc>
                <w:tcPr>
                  <w:tcW w:w="458" w:type="dxa"/>
                  <w:tcMar>
                    <w:top w:w="15" w:type="dxa"/>
                    <w:left w:w="15" w:type="dxa"/>
                    <w:bottom w:w="15" w:type="dxa"/>
                    <w:right w:w="15" w:type="dxa"/>
                  </w:tcMar>
                </w:tcPr>
                <w:p w14:paraId="68B0D6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447.</w:t>
                  </w:r>
                </w:p>
              </w:tc>
              <w:tc>
                <w:tcPr>
                  <w:tcW w:w="1701" w:type="dxa"/>
                  <w:tcMar>
                    <w:top w:w="15" w:type="dxa"/>
                    <w:left w:w="15" w:type="dxa"/>
                    <w:bottom w:w="15" w:type="dxa"/>
                    <w:right w:w="15" w:type="dxa"/>
                  </w:tcMar>
                </w:tcPr>
                <w:p w14:paraId="63184A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центрального</w:t>
                  </w:r>
                  <w:r w:rsidRPr="00BB45E9">
                    <w:rPr>
                      <w:rFonts w:ascii="Times New Roman" w:hAnsi="Times New Roman" w:cs="Times New Roman"/>
                      <w:sz w:val="24"/>
                      <w:szCs w:val="24"/>
                    </w:rPr>
                    <w:br/>
                    <w:t>уполномоченного органа на КСН  Специального государственного фонда</w:t>
                  </w:r>
                </w:p>
              </w:tc>
              <w:tc>
                <w:tcPr>
                  <w:tcW w:w="1418" w:type="dxa"/>
                  <w:tcMar>
                    <w:top w:w="15" w:type="dxa"/>
                    <w:left w:w="15" w:type="dxa"/>
                    <w:bottom w:w="15" w:type="dxa"/>
                    <w:right w:w="15" w:type="dxa"/>
                  </w:tcMar>
                </w:tcPr>
                <w:p w14:paraId="35E9A7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1077 КСН  Специального государственного фонда центрального уполномоченного органа</w:t>
                  </w:r>
                </w:p>
              </w:tc>
              <w:tc>
                <w:tcPr>
                  <w:tcW w:w="1613" w:type="dxa"/>
                  <w:gridSpan w:val="2"/>
                  <w:tcMar>
                    <w:top w:w="15" w:type="dxa"/>
                    <w:left w:w="15" w:type="dxa"/>
                    <w:bottom w:w="15" w:type="dxa"/>
                    <w:right w:w="15" w:type="dxa"/>
                  </w:tcMar>
                </w:tcPr>
                <w:p w14:paraId="5FDD11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6374 Доходы от поступлений центрального уполномоченного органа в  Специального государственного фонда</w:t>
                  </w:r>
                </w:p>
              </w:tc>
            </w:tr>
            <w:tr w:rsidR="00DB5D22" w:rsidRPr="00BB45E9" w14:paraId="7411884C" w14:textId="77777777" w:rsidTr="00072A2F">
              <w:trPr>
                <w:trHeight w:val="30"/>
              </w:trPr>
              <w:tc>
                <w:tcPr>
                  <w:tcW w:w="458" w:type="dxa"/>
                  <w:tcMar>
                    <w:top w:w="15" w:type="dxa"/>
                    <w:left w:w="15" w:type="dxa"/>
                    <w:bottom w:w="15" w:type="dxa"/>
                    <w:right w:w="15" w:type="dxa"/>
                  </w:tcMar>
                </w:tcPr>
                <w:p w14:paraId="45173B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448.</w:t>
                  </w:r>
                </w:p>
              </w:tc>
              <w:tc>
                <w:tcPr>
                  <w:tcW w:w="1701" w:type="dxa"/>
                  <w:tcMar>
                    <w:top w:w="15" w:type="dxa"/>
                    <w:left w:w="15" w:type="dxa"/>
                    <w:bottom w:w="15" w:type="dxa"/>
                    <w:right w:w="15" w:type="dxa"/>
                  </w:tcMar>
                </w:tcPr>
                <w:p w14:paraId="275D93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денег местного уполномоченного органа на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государственного фонда</w:t>
                  </w:r>
                </w:p>
              </w:tc>
              <w:tc>
                <w:tcPr>
                  <w:tcW w:w="1418" w:type="dxa"/>
                  <w:tcMar>
                    <w:top w:w="15" w:type="dxa"/>
                    <w:left w:w="15" w:type="dxa"/>
                    <w:bottom w:w="15" w:type="dxa"/>
                    <w:right w:w="15" w:type="dxa"/>
                  </w:tcMar>
                </w:tcPr>
                <w:p w14:paraId="4BE689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1078</w:t>
                  </w:r>
                  <w:r w:rsidRPr="00BB45E9">
                    <w:rPr>
                      <w:rFonts w:ascii="Times New Roman" w:hAnsi="Times New Roman" w:cs="Times New Roman"/>
                    </w:rPr>
                    <w:t xml:space="preserve"> </w:t>
                  </w:r>
                  <w:r w:rsidRPr="00BB45E9">
                    <w:rPr>
                      <w:rFonts w:ascii="Times New Roman" w:hAnsi="Times New Roman" w:cs="Times New Roman"/>
                      <w:sz w:val="24"/>
                      <w:szCs w:val="24"/>
                    </w:rPr>
                    <w:t>КСН  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663E03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6375 Доходы от поступлений местного уполномоченного органа в </w:t>
                  </w:r>
                  <w:r w:rsidRPr="00BB45E9">
                    <w:rPr>
                      <w:rFonts w:ascii="Times New Roman" w:hAnsi="Times New Roman" w:cs="Times New Roman"/>
                    </w:rPr>
                    <w:t xml:space="preserve"> </w:t>
                  </w:r>
                  <w:r w:rsidRPr="00BB45E9">
                    <w:rPr>
                      <w:rFonts w:ascii="Times New Roman" w:hAnsi="Times New Roman" w:cs="Times New Roman"/>
                      <w:sz w:val="24"/>
                      <w:szCs w:val="24"/>
                    </w:rPr>
                    <w:t>Специальный государственный фонд</w:t>
                  </w:r>
                </w:p>
              </w:tc>
            </w:tr>
            <w:tr w:rsidR="00DB5D22" w:rsidRPr="00BB45E9" w14:paraId="5B39D119" w14:textId="77777777" w:rsidTr="00072A2F">
              <w:trPr>
                <w:trHeight w:val="30"/>
              </w:trPr>
              <w:tc>
                <w:tcPr>
                  <w:tcW w:w="458" w:type="dxa"/>
                  <w:tcMar>
                    <w:top w:w="15" w:type="dxa"/>
                    <w:left w:w="15" w:type="dxa"/>
                    <w:bottom w:w="15" w:type="dxa"/>
                    <w:right w:w="15" w:type="dxa"/>
                  </w:tcMar>
                </w:tcPr>
                <w:p w14:paraId="5FA6B7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449.</w:t>
                  </w:r>
                </w:p>
              </w:tc>
              <w:tc>
                <w:tcPr>
                  <w:tcW w:w="1701" w:type="dxa"/>
                  <w:tcMar>
                    <w:top w:w="15" w:type="dxa"/>
                    <w:left w:w="15" w:type="dxa"/>
                    <w:bottom w:w="15" w:type="dxa"/>
                    <w:right w:w="15" w:type="dxa"/>
                  </w:tcMar>
                </w:tcPr>
                <w:p w14:paraId="19EBFE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уполномоченн</w:t>
                  </w:r>
                  <w:r w:rsidRPr="00BB45E9">
                    <w:rPr>
                      <w:rFonts w:ascii="Times New Roman" w:hAnsi="Times New Roman" w:cs="Times New Roman"/>
                      <w:sz w:val="24"/>
                      <w:szCs w:val="24"/>
                    </w:rPr>
                    <w:lastRenderedPageBreak/>
                    <w:t>ым органом по возврату активов сумм, переданных в КСН местного бюджета</w:t>
                  </w:r>
                </w:p>
              </w:tc>
              <w:tc>
                <w:tcPr>
                  <w:tcW w:w="1418" w:type="dxa"/>
                  <w:tcMar>
                    <w:top w:w="15" w:type="dxa"/>
                    <w:left w:w="15" w:type="dxa"/>
                    <w:bottom w:w="15" w:type="dxa"/>
                    <w:right w:w="15" w:type="dxa"/>
                  </w:tcMar>
                </w:tcPr>
                <w:p w14:paraId="0D9545E8" w14:textId="77777777" w:rsidR="00DB5D22" w:rsidRPr="00BB45E9" w:rsidRDefault="00DB5D22" w:rsidP="00072A2F">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eastAsia="Times New Roman" w:hAnsi="Times New Roman" w:cs="Times New Roman"/>
                      <w:spacing w:val="1"/>
                      <w:sz w:val="24"/>
                      <w:szCs w:val="24"/>
                    </w:rPr>
                  </w:pPr>
                  <w:r w:rsidRPr="00BB45E9">
                    <w:rPr>
                      <w:rFonts w:ascii="Times New Roman" w:hAnsi="Times New Roman" w:cs="Times New Roman"/>
                      <w:sz w:val="24"/>
                      <w:szCs w:val="24"/>
                    </w:rPr>
                    <w:lastRenderedPageBreak/>
                    <w:t xml:space="preserve">7493 Расходы </w:t>
                  </w:r>
                  <w:r w:rsidRPr="00BB45E9">
                    <w:rPr>
                      <w:rFonts w:ascii="Times New Roman" w:hAnsi="Times New Roman" w:cs="Times New Roman"/>
                    </w:rPr>
                    <w:lastRenderedPageBreak/>
                    <w:t>Специального</w:t>
                  </w:r>
                  <w:r w:rsidRPr="00BB45E9">
                    <w:rPr>
                      <w:rFonts w:ascii="Times New Roman" w:hAnsi="Times New Roman" w:cs="Times New Roman"/>
                      <w:sz w:val="24"/>
                      <w:szCs w:val="24"/>
                    </w:rPr>
                    <w:t xml:space="preserve"> государственного фонда, </w:t>
                  </w:r>
                  <w:r w:rsidRPr="00BB45E9">
                    <w:rPr>
                      <w:rFonts w:ascii="Times New Roman" w:eastAsia="Times New Roman" w:hAnsi="Times New Roman" w:cs="Times New Roman"/>
                      <w:spacing w:val="1"/>
                      <w:sz w:val="24"/>
                      <w:szCs w:val="24"/>
                    </w:rPr>
                    <w:t>7494 Расходы Специального государственного фонда центрального уполномоченного органа,</w:t>
                  </w:r>
                </w:p>
                <w:p w14:paraId="32A784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pacing w:val="1"/>
                      <w:sz w:val="24"/>
                      <w:szCs w:val="24"/>
                    </w:rPr>
                    <w:t>7495 Расходы</w:t>
                  </w:r>
                  <w:r w:rsidRPr="00BB45E9">
                    <w:rPr>
                      <w:rFonts w:ascii="Times New Roman" w:hAnsi="Times New Roman" w:cs="Times New Roman"/>
                    </w:rPr>
                    <w:t xml:space="preserve"> </w:t>
                  </w:r>
                  <w:r w:rsidRPr="00BB45E9">
                    <w:rPr>
                      <w:rFonts w:ascii="Times New Roman" w:eastAsia="Times New Roman" w:hAnsi="Times New Roman" w:cs="Times New Roman"/>
                      <w:spacing w:val="1"/>
                      <w:sz w:val="24"/>
                      <w:szCs w:val="24"/>
                    </w:rPr>
                    <w:t>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5F9B13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1076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w:t>
                  </w:r>
                  <w:r w:rsidRPr="00BB45E9">
                    <w:rPr>
                      <w:rFonts w:ascii="Times New Roman" w:hAnsi="Times New Roman" w:cs="Times New Roman"/>
                      <w:sz w:val="24"/>
                      <w:szCs w:val="24"/>
                    </w:rPr>
                    <w:lastRenderedPageBreak/>
                    <w:t>государственного фонда</w:t>
                  </w:r>
                </w:p>
              </w:tc>
            </w:tr>
          </w:tbl>
          <w:p w14:paraId="54178C70" w14:textId="77777777" w:rsidR="00DB5D22" w:rsidRPr="00BB45E9" w:rsidRDefault="00DB5D22" w:rsidP="00DB5D22">
            <w:pPr>
              <w:tabs>
                <w:tab w:val="left" w:pos="915"/>
              </w:tabs>
              <w:spacing w:after="0" w:line="240" w:lineRule="auto"/>
              <w:rPr>
                <w:rFonts w:ascii="Times New Roman" w:hAnsi="Times New Roman" w:cs="Times New Roman"/>
                <w:sz w:val="24"/>
                <w:szCs w:val="24"/>
              </w:rPr>
            </w:pPr>
          </w:p>
          <w:p w14:paraId="26739528" w14:textId="77777777" w:rsidR="00DB5D22" w:rsidRPr="00BB45E9" w:rsidRDefault="00DB5D22" w:rsidP="00DB5D22">
            <w:pPr>
              <w:tabs>
                <w:tab w:val="left" w:pos="915"/>
              </w:tabs>
              <w:spacing w:after="0" w:line="240" w:lineRule="auto"/>
              <w:rPr>
                <w:rFonts w:ascii="Times New Roman" w:hAnsi="Times New Roman" w:cs="Times New Roman"/>
                <w:sz w:val="24"/>
                <w:szCs w:val="24"/>
              </w:rPr>
            </w:pPr>
          </w:p>
          <w:p w14:paraId="3B2DEBA9" w14:textId="77777777"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t>Примечание:</w:t>
            </w:r>
          </w:p>
          <w:p w14:paraId="6BB67AD9" w14:textId="77777777"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t>Расшифровка аббревиатур:</w:t>
            </w:r>
          </w:p>
          <w:p w14:paraId="5293C979" w14:textId="77777777"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t>КСН – контрольный счет наличности;</w:t>
            </w:r>
          </w:p>
          <w:p w14:paraId="0AA4FD81" w14:textId="5CF6B8E6" w:rsidR="00DB5D22" w:rsidRPr="00BB45E9" w:rsidRDefault="00DB5D22" w:rsidP="00DB5D22">
            <w:pPr>
              <w:tabs>
                <w:tab w:val="left" w:pos="915"/>
              </w:tabs>
              <w:spacing w:after="0" w:line="240" w:lineRule="auto"/>
              <w:jc w:val="both"/>
              <w:rPr>
                <w:rFonts w:ascii="Times New Roman" w:hAnsi="Times New Roman" w:cs="Times New Roman"/>
                <w:sz w:val="24"/>
                <w:szCs w:val="24"/>
                <w:lang w:val="kk-KZ"/>
              </w:rPr>
            </w:pP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w:t>
            </w:r>
            <w:r w:rsidRPr="00BB45E9">
              <w:rPr>
                <w:rFonts w:ascii="Times New Roman" w:hAnsi="Times New Roman" w:cs="Times New Roman"/>
                <w:sz w:val="24"/>
                <w:szCs w:val="24"/>
                <w:lang w:val="kk-KZ"/>
              </w:rPr>
              <w:t xml:space="preserve">- </w:t>
            </w:r>
          </w:p>
          <w:p w14:paraId="769DE978" w14:textId="6CA44399" w:rsidR="00DB5D22" w:rsidRPr="00BB45E9" w:rsidRDefault="00DB5D22" w:rsidP="00DB5D22">
            <w:pPr>
              <w:tabs>
                <w:tab w:val="left" w:pos="915"/>
              </w:tabs>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 некоммерческое акционерное общество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r w:rsidRPr="00BB45E9">
              <w:rPr>
                <w:rFonts w:ascii="Times New Roman" w:hAnsi="Times New Roman" w:cs="Times New Roman"/>
                <w:sz w:val="24"/>
                <w:szCs w:val="24"/>
              </w:rPr>
              <w:t>;</w:t>
            </w:r>
          </w:p>
          <w:p w14:paraId="4C59259D" w14:textId="231295DC"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lastRenderedPageBreak/>
              <w:t>ГЦВП – Государственный центр по выплате пенсий.</w:t>
            </w:r>
          </w:p>
        </w:tc>
        <w:tc>
          <w:tcPr>
            <w:tcW w:w="4536" w:type="dxa"/>
            <w:shd w:val="clear" w:color="auto" w:fill="auto"/>
          </w:tcPr>
          <w:p w14:paraId="1A1BD5B9" w14:textId="77777777" w:rsidR="00DB5D22" w:rsidRPr="00BB45E9" w:rsidRDefault="00DB5D22" w:rsidP="00DB5D22">
            <w:pPr>
              <w:pStyle w:val="a4"/>
              <w:spacing w:before="0" w:beforeAutospacing="0" w:after="0" w:afterAutospacing="0"/>
              <w:jc w:val="right"/>
            </w:pPr>
            <w:bookmarkStart w:id="188" w:name="_Hlk174695527"/>
            <w:r w:rsidRPr="00BB45E9">
              <w:lastRenderedPageBreak/>
              <w:t>Приложение 3</w:t>
            </w:r>
            <w:r w:rsidRPr="00BB45E9">
              <w:br/>
              <w:t>к Плану счетов</w:t>
            </w:r>
            <w:r w:rsidRPr="00BB45E9">
              <w:br/>
              <w:t>бухгалтерского учета</w:t>
            </w:r>
            <w:r w:rsidRPr="00BB45E9">
              <w:br/>
              <w:t>государственных учреждений</w:t>
            </w:r>
          </w:p>
          <w:p w14:paraId="38E2EC2E" w14:textId="77777777" w:rsidR="00DB5D22" w:rsidRPr="00BB45E9" w:rsidRDefault="00DB5D22" w:rsidP="00DB5D22">
            <w:pPr>
              <w:spacing w:after="0" w:line="240" w:lineRule="auto"/>
              <w:jc w:val="center"/>
              <w:rPr>
                <w:rFonts w:ascii="Times New Roman" w:hAnsi="Times New Roman" w:cs="Times New Roman"/>
                <w:sz w:val="24"/>
                <w:szCs w:val="24"/>
              </w:rPr>
            </w:pPr>
          </w:p>
          <w:p w14:paraId="748B6F9C" w14:textId="77777777" w:rsidR="00DB5D22" w:rsidRPr="00BB45E9" w:rsidRDefault="00DB5D22" w:rsidP="00DB5D22">
            <w:pPr>
              <w:spacing w:after="0" w:line="240" w:lineRule="auto"/>
              <w:jc w:val="center"/>
              <w:rPr>
                <w:rFonts w:ascii="Times New Roman" w:hAnsi="Times New Roman" w:cs="Times New Roman"/>
                <w:sz w:val="24"/>
                <w:szCs w:val="24"/>
              </w:rPr>
            </w:pPr>
          </w:p>
          <w:p w14:paraId="244597C7" w14:textId="77777777" w:rsidR="00DB5D22" w:rsidRPr="00BB45E9" w:rsidRDefault="00DB5D22" w:rsidP="00DB5D22">
            <w:pPr>
              <w:spacing w:after="0" w:line="240" w:lineRule="auto"/>
              <w:jc w:val="center"/>
              <w:rPr>
                <w:rFonts w:ascii="Times New Roman" w:hAnsi="Times New Roman" w:cs="Times New Roman"/>
                <w:sz w:val="24"/>
                <w:szCs w:val="24"/>
              </w:rPr>
            </w:pPr>
            <w:r w:rsidRPr="00BB45E9">
              <w:rPr>
                <w:rFonts w:ascii="Times New Roman" w:hAnsi="Times New Roman" w:cs="Times New Roman"/>
                <w:sz w:val="24"/>
                <w:szCs w:val="24"/>
              </w:rPr>
              <w:t>Корреспонденция счетов по основным бухгалтерским операциям</w:t>
            </w:r>
          </w:p>
          <w:bookmarkEnd w:id="188"/>
          <w:p w14:paraId="1CDC7A8C" w14:textId="77777777" w:rsidR="00DB5D22" w:rsidRPr="00BB45E9" w:rsidRDefault="00DB5D22" w:rsidP="00DB5D22">
            <w:pPr>
              <w:spacing w:after="0" w:line="240" w:lineRule="auto"/>
              <w:rPr>
                <w:rFonts w:ascii="Times New Roman" w:hAnsi="Times New Roman" w:cs="Times New Roman"/>
                <w:sz w:val="24"/>
                <w:szCs w:val="24"/>
              </w:rPr>
            </w:pPr>
          </w:p>
          <w:tbl>
            <w:tblPr>
              <w:tblW w:w="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418"/>
              <w:gridCol w:w="1560"/>
              <w:gridCol w:w="53"/>
            </w:tblGrid>
            <w:tr w:rsidR="00DB5D22" w:rsidRPr="00BB45E9" w14:paraId="00C21F47" w14:textId="77777777" w:rsidTr="00072A2F">
              <w:trPr>
                <w:trHeight w:val="30"/>
              </w:trPr>
              <w:tc>
                <w:tcPr>
                  <w:tcW w:w="458" w:type="dxa"/>
                  <w:tcMar>
                    <w:top w:w="15" w:type="dxa"/>
                    <w:left w:w="15" w:type="dxa"/>
                    <w:bottom w:w="15" w:type="dxa"/>
                    <w:right w:w="15" w:type="dxa"/>
                  </w:tcMar>
                </w:tcPr>
                <w:p w14:paraId="51560AC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bookmarkStart w:id="189" w:name="_Hlk174695538"/>
                  <w:r w:rsidRPr="00BB45E9">
                    <w:rPr>
                      <w:rFonts w:ascii="Times New Roman" w:hAnsi="Times New Roman" w:cs="Times New Roman"/>
                      <w:sz w:val="24"/>
                      <w:szCs w:val="24"/>
                    </w:rPr>
                    <w:t>№ п/п</w:t>
                  </w:r>
                </w:p>
              </w:tc>
              <w:tc>
                <w:tcPr>
                  <w:tcW w:w="1701" w:type="dxa"/>
                  <w:tcMar>
                    <w:top w:w="15" w:type="dxa"/>
                    <w:left w:w="15" w:type="dxa"/>
                    <w:bottom w:w="15" w:type="dxa"/>
                    <w:right w:w="15" w:type="dxa"/>
                  </w:tcMar>
                </w:tcPr>
                <w:p w14:paraId="6CE742E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Содержание операции</w:t>
                  </w:r>
                </w:p>
              </w:tc>
              <w:tc>
                <w:tcPr>
                  <w:tcW w:w="1418" w:type="dxa"/>
                  <w:tcMar>
                    <w:top w:w="15" w:type="dxa"/>
                    <w:left w:w="15" w:type="dxa"/>
                    <w:bottom w:w="15" w:type="dxa"/>
                    <w:right w:w="15" w:type="dxa"/>
                  </w:tcMar>
                </w:tcPr>
                <w:p w14:paraId="7EFFCD3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Дебет</w:t>
                  </w:r>
                </w:p>
              </w:tc>
              <w:tc>
                <w:tcPr>
                  <w:tcW w:w="1613" w:type="dxa"/>
                  <w:gridSpan w:val="2"/>
                  <w:tcMar>
                    <w:top w:w="15" w:type="dxa"/>
                    <w:left w:w="15" w:type="dxa"/>
                    <w:bottom w:w="15" w:type="dxa"/>
                    <w:right w:w="15" w:type="dxa"/>
                  </w:tcMar>
                </w:tcPr>
                <w:p w14:paraId="366FF9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Кредит</w:t>
                  </w:r>
                </w:p>
              </w:tc>
            </w:tr>
            <w:tr w:rsidR="00DB5D22" w:rsidRPr="00BB45E9" w14:paraId="74B7B001" w14:textId="77777777" w:rsidTr="00072A2F">
              <w:trPr>
                <w:trHeight w:val="30"/>
              </w:trPr>
              <w:tc>
                <w:tcPr>
                  <w:tcW w:w="5190" w:type="dxa"/>
                  <w:gridSpan w:val="5"/>
                  <w:tcMar>
                    <w:top w:w="15" w:type="dxa"/>
                    <w:left w:w="15" w:type="dxa"/>
                    <w:bottom w:w="15" w:type="dxa"/>
                    <w:right w:w="15" w:type="dxa"/>
                  </w:tcMar>
                </w:tcPr>
                <w:p w14:paraId="3236A07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 Корреспонденции счетов по краткосрочным активам</w:t>
                  </w:r>
                </w:p>
              </w:tc>
            </w:tr>
            <w:tr w:rsidR="00DB5D22" w:rsidRPr="00BB45E9" w14:paraId="701A63F6" w14:textId="77777777" w:rsidTr="00072A2F">
              <w:trPr>
                <w:trHeight w:val="30"/>
              </w:trPr>
              <w:tc>
                <w:tcPr>
                  <w:tcW w:w="5190" w:type="dxa"/>
                  <w:gridSpan w:val="5"/>
                  <w:tcMar>
                    <w:top w:w="15" w:type="dxa"/>
                    <w:left w:w="15" w:type="dxa"/>
                    <w:bottom w:w="15" w:type="dxa"/>
                    <w:right w:w="15" w:type="dxa"/>
                  </w:tcMar>
                </w:tcPr>
                <w:p w14:paraId="45E7FE7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 Денежные средства и их эквиваленты</w:t>
                  </w:r>
                </w:p>
              </w:tc>
            </w:tr>
            <w:tr w:rsidR="00DB5D22" w:rsidRPr="00BB45E9" w14:paraId="6F647C9B" w14:textId="77777777" w:rsidTr="00072A2F">
              <w:trPr>
                <w:trHeight w:val="30"/>
              </w:trPr>
              <w:tc>
                <w:tcPr>
                  <w:tcW w:w="458" w:type="dxa"/>
                  <w:tcMar>
                    <w:top w:w="15" w:type="dxa"/>
                    <w:left w:w="15" w:type="dxa"/>
                    <w:bottom w:w="15" w:type="dxa"/>
                    <w:right w:w="15" w:type="dxa"/>
                  </w:tcMar>
                </w:tcPr>
                <w:p w14:paraId="3F79C5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sz w:val="24"/>
                      <w:szCs w:val="24"/>
                    </w:rPr>
                    <w:t>1</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3DA670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бюджетный счет финансирования на расходы государственного учреждения и другие мероприятия (кроме финансировани</w:t>
                  </w:r>
                  <w:r w:rsidRPr="00BB45E9">
                    <w:rPr>
                      <w:rFonts w:ascii="Times New Roman" w:hAnsi="Times New Roman" w:cs="Times New Roman"/>
                      <w:sz w:val="24"/>
                      <w:szCs w:val="24"/>
                    </w:rPr>
                    <w:lastRenderedPageBreak/>
                    <w:t>я на капитальные вложения)</w:t>
                  </w:r>
                </w:p>
              </w:tc>
              <w:tc>
                <w:tcPr>
                  <w:tcW w:w="1418" w:type="dxa"/>
                  <w:tcMar>
                    <w:top w:w="15" w:type="dxa"/>
                    <w:left w:w="15" w:type="dxa"/>
                    <w:bottom w:w="15" w:type="dxa"/>
                    <w:right w:w="15" w:type="dxa"/>
                  </w:tcMar>
                </w:tcPr>
                <w:p w14:paraId="353080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w:t>
                  </w:r>
                  <w:r w:rsidRPr="00BB45E9">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 xml:space="preserve">1086 Плановые назначения на принятие обязательств по операциям, связанным с поступлениями в республиканский бюджет в виде стоимости товаров </w:t>
                  </w:r>
                  <w:r w:rsidRPr="00BB45E9">
                    <w:rPr>
                      <w:rFonts w:ascii="Times New Roman" w:hAnsi="Times New Roman" w:cs="Times New Roman"/>
                      <w:sz w:val="24"/>
                      <w:szCs w:val="24"/>
                    </w:rPr>
                    <w:lastRenderedPageBreak/>
                    <w:t>(работ, услуг) и расходованием их</w:t>
                  </w:r>
                  <w:r w:rsidRPr="00BB45E9">
                    <w:rPr>
                      <w:rFonts w:ascii="Times New Roman" w:hAnsi="Times New Roman" w:cs="Times New Roman"/>
                      <w:sz w:val="24"/>
                      <w:szCs w:val="24"/>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20C98E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финансирования текущей деятельности</w:t>
                  </w:r>
                </w:p>
              </w:tc>
            </w:tr>
            <w:tr w:rsidR="00DB5D22" w:rsidRPr="00BB45E9" w14:paraId="1EC2DBDF" w14:textId="77777777" w:rsidTr="00072A2F">
              <w:trPr>
                <w:trHeight w:val="30"/>
              </w:trPr>
              <w:tc>
                <w:tcPr>
                  <w:tcW w:w="458" w:type="dxa"/>
                  <w:tcMar>
                    <w:top w:w="15" w:type="dxa"/>
                    <w:left w:w="15" w:type="dxa"/>
                    <w:bottom w:w="15" w:type="dxa"/>
                    <w:right w:w="15" w:type="dxa"/>
                  </w:tcMar>
                </w:tcPr>
                <w:p w14:paraId="7D0D2A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w:t>
                  </w:r>
                </w:p>
              </w:tc>
              <w:tc>
                <w:tcPr>
                  <w:tcW w:w="1701" w:type="dxa"/>
                  <w:tcMar>
                    <w:top w:w="15" w:type="dxa"/>
                    <w:left w:w="15" w:type="dxa"/>
                    <w:bottom w:w="15" w:type="dxa"/>
                    <w:right w:w="15" w:type="dxa"/>
                  </w:tcMar>
                </w:tcPr>
                <w:p w14:paraId="7D1E11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05A3F9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7EB271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7547397F" w14:textId="77777777" w:rsidTr="00072A2F">
              <w:trPr>
                <w:trHeight w:val="30"/>
              </w:trPr>
              <w:tc>
                <w:tcPr>
                  <w:tcW w:w="458" w:type="dxa"/>
                  <w:tcMar>
                    <w:top w:w="15" w:type="dxa"/>
                    <w:left w:w="15" w:type="dxa"/>
                    <w:bottom w:w="15" w:type="dxa"/>
                    <w:right w:w="15" w:type="dxa"/>
                  </w:tcMar>
                </w:tcPr>
                <w:p w14:paraId="3479BD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w:t>
                  </w:r>
                </w:p>
              </w:tc>
              <w:tc>
                <w:tcPr>
                  <w:tcW w:w="1701" w:type="dxa"/>
                  <w:tcMar>
                    <w:top w:w="15" w:type="dxa"/>
                    <w:left w:w="15" w:type="dxa"/>
                    <w:bottom w:w="15" w:type="dxa"/>
                    <w:right w:w="15" w:type="dxa"/>
                  </w:tcMar>
                </w:tcPr>
                <w:p w14:paraId="3D574B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бюджетный счет государственно</w:t>
                  </w:r>
                  <w:r w:rsidRPr="00BB45E9">
                    <w:rPr>
                      <w:rFonts w:ascii="Times New Roman" w:hAnsi="Times New Roman" w:cs="Times New Roman"/>
                      <w:sz w:val="24"/>
                      <w:szCs w:val="24"/>
                    </w:rPr>
                    <w:lastRenderedPageBreak/>
                    <w:t>го учреждения финансирования по капитальным вложениям</w:t>
                  </w:r>
                </w:p>
              </w:tc>
              <w:tc>
                <w:tcPr>
                  <w:tcW w:w="1418" w:type="dxa"/>
                  <w:tcMar>
                    <w:top w:w="15" w:type="dxa"/>
                    <w:left w:w="15" w:type="dxa"/>
                    <w:bottom w:w="15" w:type="dxa"/>
                    <w:right w:w="15" w:type="dxa"/>
                  </w:tcMar>
                </w:tcPr>
                <w:p w14:paraId="58EC16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1082 Плановые назначения на принятие </w:t>
                  </w:r>
                  <w:r w:rsidRPr="00BB45E9">
                    <w:rPr>
                      <w:rFonts w:ascii="Times New Roman" w:hAnsi="Times New Roman" w:cs="Times New Roman"/>
                      <w:sz w:val="24"/>
                      <w:szCs w:val="24"/>
                    </w:rPr>
                    <w:lastRenderedPageBreak/>
                    <w:t>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741F71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6020 Доходы от финансирования </w:t>
                  </w:r>
                  <w:r w:rsidRPr="00BB45E9">
                    <w:rPr>
                      <w:rFonts w:ascii="Times New Roman" w:hAnsi="Times New Roman" w:cs="Times New Roman"/>
                      <w:sz w:val="24"/>
                      <w:szCs w:val="24"/>
                    </w:rPr>
                    <w:lastRenderedPageBreak/>
                    <w:t>капитальных вложений</w:t>
                  </w:r>
                </w:p>
              </w:tc>
            </w:tr>
            <w:tr w:rsidR="00DB5D22" w:rsidRPr="00BB45E9" w14:paraId="677A8986" w14:textId="77777777" w:rsidTr="00072A2F">
              <w:trPr>
                <w:trHeight w:val="30"/>
              </w:trPr>
              <w:tc>
                <w:tcPr>
                  <w:tcW w:w="5190" w:type="dxa"/>
                  <w:gridSpan w:val="5"/>
                  <w:tcMar>
                    <w:top w:w="15" w:type="dxa"/>
                    <w:left w:w="15" w:type="dxa"/>
                    <w:bottom w:w="15" w:type="dxa"/>
                    <w:right w:w="15" w:type="dxa"/>
                  </w:tcMar>
                </w:tcPr>
                <w:p w14:paraId="4875BA5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1.1.2. Операции по трансфертам</w:t>
                  </w:r>
                </w:p>
              </w:tc>
            </w:tr>
            <w:tr w:rsidR="00DB5D22" w:rsidRPr="00BB45E9" w14:paraId="28847279" w14:textId="77777777" w:rsidTr="00072A2F">
              <w:trPr>
                <w:trHeight w:val="30"/>
              </w:trPr>
              <w:tc>
                <w:tcPr>
                  <w:tcW w:w="458" w:type="dxa"/>
                  <w:vMerge w:val="restart"/>
                  <w:tcMar>
                    <w:top w:w="15" w:type="dxa"/>
                    <w:left w:w="15" w:type="dxa"/>
                    <w:bottom w:w="15" w:type="dxa"/>
                    <w:right w:w="15" w:type="dxa"/>
                  </w:tcMar>
                </w:tcPr>
                <w:p w14:paraId="62FAC5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w:t>
                  </w:r>
                </w:p>
              </w:tc>
              <w:tc>
                <w:tcPr>
                  <w:tcW w:w="1701" w:type="dxa"/>
                  <w:tcMar>
                    <w:top w:w="15" w:type="dxa"/>
                    <w:left w:w="15" w:type="dxa"/>
                    <w:bottom w:w="15" w:type="dxa"/>
                    <w:right w:w="15" w:type="dxa"/>
                  </w:tcMar>
                </w:tcPr>
                <w:p w14:paraId="4974C8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1418" w:type="dxa"/>
                  <w:tcMar>
                    <w:top w:w="15" w:type="dxa"/>
                    <w:left w:w="15" w:type="dxa"/>
                    <w:bottom w:w="15" w:type="dxa"/>
                    <w:right w:w="15" w:type="dxa"/>
                  </w:tcMar>
                </w:tcPr>
                <w:p w14:paraId="202C8D2C" w14:textId="79EE756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683085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6032 Доходы по целевым текущим трансфертам</w:t>
                  </w:r>
                  <w:r w:rsidRPr="00BB45E9">
                    <w:rPr>
                      <w:rFonts w:ascii="Times New Roman" w:hAnsi="Times New Roman" w:cs="Times New Roman"/>
                      <w:sz w:val="24"/>
                      <w:szCs w:val="24"/>
                    </w:rPr>
                    <w:br/>
                    <w:t>6033 Доходы по целевым трансфертам на развитие</w:t>
                  </w:r>
                </w:p>
              </w:tc>
            </w:tr>
            <w:tr w:rsidR="00DB5D22" w:rsidRPr="00BB45E9" w14:paraId="4EC9DA64" w14:textId="77777777" w:rsidTr="00072A2F">
              <w:trPr>
                <w:trHeight w:val="30"/>
              </w:trPr>
              <w:tc>
                <w:tcPr>
                  <w:tcW w:w="458" w:type="dxa"/>
                  <w:vMerge/>
                </w:tcPr>
                <w:p w14:paraId="7C2849C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0A305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целевых трансфертов администратор</w:t>
                  </w:r>
                  <w:r w:rsidRPr="00BB45E9">
                    <w:rPr>
                      <w:rFonts w:ascii="Times New Roman" w:hAnsi="Times New Roman" w:cs="Times New Roman"/>
                      <w:sz w:val="24"/>
                      <w:szCs w:val="24"/>
                    </w:rPr>
                    <w:lastRenderedPageBreak/>
                    <w:t>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790962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1212 Краткосрочная дебиторская </w:t>
                  </w:r>
                  <w:r w:rsidRPr="00BB45E9">
                    <w:rPr>
                      <w:rFonts w:ascii="Times New Roman" w:hAnsi="Times New Roman" w:cs="Times New Roman"/>
                      <w:sz w:val="24"/>
                      <w:szCs w:val="24"/>
                    </w:rPr>
                    <w:lastRenderedPageBreak/>
                    <w:t>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развитие</w:t>
                  </w:r>
                </w:p>
              </w:tc>
              <w:tc>
                <w:tcPr>
                  <w:tcW w:w="1613" w:type="dxa"/>
                  <w:gridSpan w:val="2"/>
                  <w:tcMar>
                    <w:top w:w="15" w:type="dxa"/>
                    <w:left w:w="15" w:type="dxa"/>
                    <w:bottom w:w="15" w:type="dxa"/>
                    <w:right w:w="15" w:type="dxa"/>
                  </w:tcMar>
                </w:tcPr>
                <w:p w14:paraId="78256CBF" w14:textId="4C1A9F5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1084 Плановые назначения на принятие </w:t>
                  </w:r>
                  <w:r w:rsidRPr="00BB45E9">
                    <w:rPr>
                      <w:rFonts w:ascii="Times New Roman" w:hAnsi="Times New Roman" w:cs="Times New Roman"/>
                      <w:sz w:val="24"/>
                      <w:szCs w:val="24"/>
                    </w:rPr>
                    <w:lastRenderedPageBreak/>
                    <w:t>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t>1093 Плановые назначения на принятие обязательств по трансфертам</w:t>
                  </w:r>
                </w:p>
              </w:tc>
            </w:tr>
            <w:tr w:rsidR="00DB5D22" w:rsidRPr="00BB45E9" w14:paraId="235DCCAA" w14:textId="77777777" w:rsidTr="00072A2F">
              <w:trPr>
                <w:trHeight w:val="30"/>
              </w:trPr>
              <w:tc>
                <w:tcPr>
                  <w:tcW w:w="458" w:type="dxa"/>
                  <w:vMerge/>
                </w:tcPr>
                <w:p w14:paraId="30CC03A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DB5B3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5EA2E4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2A1930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4C2CED26" w14:textId="77777777" w:rsidTr="00072A2F">
              <w:trPr>
                <w:trHeight w:val="30"/>
              </w:trPr>
              <w:tc>
                <w:tcPr>
                  <w:tcW w:w="458" w:type="dxa"/>
                  <w:vMerge/>
                </w:tcPr>
                <w:p w14:paraId="60816A6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FDCBB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кредиторской задолженности </w:t>
                  </w:r>
                  <w:r w:rsidRPr="00BB45E9">
                    <w:rPr>
                      <w:rFonts w:ascii="Times New Roman" w:hAnsi="Times New Roman" w:cs="Times New Roman"/>
                      <w:sz w:val="24"/>
                      <w:szCs w:val="24"/>
                    </w:rPr>
                    <w:lastRenderedPageBreak/>
                    <w:t>нижестоящим бюджетом на сумму неиспользованных трансфертов в конце отчетного года</w:t>
                  </w:r>
                </w:p>
              </w:tc>
              <w:tc>
                <w:tcPr>
                  <w:tcW w:w="1418" w:type="dxa"/>
                  <w:tcMar>
                    <w:top w:w="15" w:type="dxa"/>
                    <w:left w:w="15" w:type="dxa"/>
                    <w:bottom w:w="15" w:type="dxa"/>
                    <w:right w:w="15" w:type="dxa"/>
                  </w:tcMar>
                </w:tcPr>
                <w:p w14:paraId="320596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Расходы по расчетам с </w:t>
                  </w:r>
                  <w:r w:rsidRPr="00BB45E9">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1B6D53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3133 Краткосрочная кредиторская </w:t>
                  </w:r>
                  <w:r w:rsidRPr="00BB45E9">
                    <w:rPr>
                      <w:rFonts w:ascii="Times New Roman" w:hAnsi="Times New Roman" w:cs="Times New Roman"/>
                      <w:sz w:val="24"/>
                      <w:szCs w:val="24"/>
                    </w:rPr>
                    <w:lastRenderedPageBreak/>
                    <w:t>задолженность перед бюджетом по прочим операциям</w:t>
                  </w:r>
                </w:p>
              </w:tc>
            </w:tr>
            <w:tr w:rsidR="00DB5D22" w:rsidRPr="00BB45E9" w14:paraId="0CAC6D74" w14:textId="77777777" w:rsidTr="00072A2F">
              <w:trPr>
                <w:trHeight w:val="30"/>
              </w:trPr>
              <w:tc>
                <w:tcPr>
                  <w:tcW w:w="458" w:type="dxa"/>
                  <w:tcMar>
                    <w:top w:w="15" w:type="dxa"/>
                    <w:left w:w="15" w:type="dxa"/>
                    <w:bottom w:w="15" w:type="dxa"/>
                    <w:right w:w="15" w:type="dxa"/>
                  </w:tcMar>
                </w:tcPr>
                <w:p w14:paraId="729299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w:t>
                  </w:r>
                </w:p>
              </w:tc>
              <w:tc>
                <w:tcPr>
                  <w:tcW w:w="1701" w:type="dxa"/>
                  <w:tcMar>
                    <w:top w:w="15" w:type="dxa"/>
                    <w:left w:w="15" w:type="dxa"/>
                    <w:bottom w:w="15" w:type="dxa"/>
                    <w:right w:w="15" w:type="dxa"/>
                  </w:tcMar>
                </w:tcPr>
                <w:p w14:paraId="7D0873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от нижестоящих бюджетов неиспользованных сумм трансфертов в текущем году</w:t>
                  </w:r>
                </w:p>
              </w:tc>
              <w:tc>
                <w:tcPr>
                  <w:tcW w:w="1418" w:type="dxa"/>
                  <w:tcMar>
                    <w:top w:w="15" w:type="dxa"/>
                    <w:left w:w="15" w:type="dxa"/>
                    <w:bottom w:w="15" w:type="dxa"/>
                    <w:right w:w="15" w:type="dxa"/>
                  </w:tcMar>
                </w:tcPr>
                <w:p w14:paraId="4844F043" w14:textId="345F01E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17C21B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662D7BAF" w14:textId="77777777" w:rsidTr="00072A2F">
              <w:trPr>
                <w:trHeight w:val="30"/>
              </w:trPr>
              <w:tc>
                <w:tcPr>
                  <w:tcW w:w="458" w:type="dxa"/>
                  <w:tcMar>
                    <w:top w:w="15" w:type="dxa"/>
                    <w:left w:w="15" w:type="dxa"/>
                    <w:bottom w:w="15" w:type="dxa"/>
                    <w:right w:w="15" w:type="dxa"/>
                  </w:tcMar>
                </w:tcPr>
                <w:p w14:paraId="4DEFB8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w:t>
                  </w:r>
                </w:p>
              </w:tc>
              <w:tc>
                <w:tcPr>
                  <w:tcW w:w="1701" w:type="dxa"/>
                  <w:tcMar>
                    <w:top w:w="15" w:type="dxa"/>
                    <w:left w:w="15" w:type="dxa"/>
                    <w:bottom w:w="15" w:type="dxa"/>
                    <w:right w:w="15" w:type="dxa"/>
                  </w:tcMar>
                </w:tcPr>
                <w:p w14:paraId="0074E4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неиспользуемых сумм трансфертов в вышестоящий бюджет в следующем году</w:t>
                  </w:r>
                </w:p>
              </w:tc>
              <w:tc>
                <w:tcPr>
                  <w:tcW w:w="1418" w:type="dxa"/>
                  <w:tcMar>
                    <w:top w:w="15" w:type="dxa"/>
                    <w:left w:w="15" w:type="dxa"/>
                    <w:bottom w:w="15" w:type="dxa"/>
                    <w:right w:w="15" w:type="dxa"/>
                  </w:tcMar>
                </w:tcPr>
                <w:p w14:paraId="1F796B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0108E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1093 Плановые назначения на принятие обязательств по трансфертам</w:t>
                  </w:r>
                </w:p>
              </w:tc>
            </w:tr>
            <w:tr w:rsidR="00DB5D22" w:rsidRPr="00BB45E9" w14:paraId="7EF801E9" w14:textId="77777777" w:rsidTr="00072A2F">
              <w:trPr>
                <w:trHeight w:val="30"/>
              </w:trPr>
              <w:tc>
                <w:tcPr>
                  <w:tcW w:w="458" w:type="dxa"/>
                  <w:vMerge w:val="restart"/>
                  <w:tcMar>
                    <w:top w:w="15" w:type="dxa"/>
                    <w:left w:w="15" w:type="dxa"/>
                    <w:bottom w:w="15" w:type="dxa"/>
                    <w:right w:w="15" w:type="dxa"/>
                  </w:tcMar>
                </w:tcPr>
                <w:p w14:paraId="79EECF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w:t>
                  </w:r>
                </w:p>
              </w:tc>
              <w:tc>
                <w:tcPr>
                  <w:tcW w:w="1701" w:type="dxa"/>
                  <w:tcMar>
                    <w:top w:w="15" w:type="dxa"/>
                    <w:left w:w="15" w:type="dxa"/>
                    <w:bottom w:w="15" w:type="dxa"/>
                    <w:right w:w="15" w:type="dxa"/>
                  </w:tcMar>
                </w:tcPr>
                <w:p w14:paraId="59A087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w:t>
                  </w:r>
                  <w:r w:rsidRPr="00BB45E9">
                    <w:rPr>
                      <w:rFonts w:ascii="Times New Roman" w:hAnsi="Times New Roman" w:cs="Times New Roman"/>
                      <w:sz w:val="24"/>
                      <w:szCs w:val="24"/>
                    </w:rPr>
                    <w:lastRenderedPageBreak/>
                    <w:t>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1418" w:type="dxa"/>
                  <w:tcMar>
                    <w:top w:w="15" w:type="dxa"/>
                    <w:left w:w="15" w:type="dxa"/>
                    <w:bottom w:w="15" w:type="dxa"/>
                    <w:right w:w="15" w:type="dxa"/>
                  </w:tcMar>
                </w:tcPr>
                <w:p w14:paraId="7E7405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1093 </w:t>
                  </w:r>
                  <w:r w:rsidRPr="00BB45E9">
                    <w:rPr>
                      <w:rFonts w:ascii="Times New Roman" w:hAnsi="Times New Roman" w:cs="Times New Roman"/>
                      <w:sz w:val="24"/>
                      <w:szCs w:val="24"/>
                    </w:rPr>
                    <w:lastRenderedPageBreak/>
                    <w:t>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4411EE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6034 Доходы </w:t>
                  </w:r>
                  <w:r w:rsidRPr="00BB45E9">
                    <w:rPr>
                      <w:rFonts w:ascii="Times New Roman" w:hAnsi="Times New Roman" w:cs="Times New Roman"/>
                      <w:sz w:val="24"/>
                      <w:szCs w:val="24"/>
                    </w:rPr>
                    <w:lastRenderedPageBreak/>
                    <w:t>по трансфертам местного самоуправления</w:t>
                  </w:r>
                </w:p>
              </w:tc>
            </w:tr>
            <w:tr w:rsidR="00DB5D22" w:rsidRPr="00BB45E9" w14:paraId="43715FAA" w14:textId="77777777" w:rsidTr="00072A2F">
              <w:trPr>
                <w:trHeight w:val="30"/>
              </w:trPr>
              <w:tc>
                <w:tcPr>
                  <w:tcW w:w="458" w:type="dxa"/>
                  <w:vMerge/>
                </w:tcPr>
                <w:p w14:paraId="0B6E3E2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F5452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местным уполномоченным органом по исполнению бюджета трансфертов (субвенций) местного самоуправления, переданных на КСН</w:t>
                  </w:r>
                </w:p>
              </w:tc>
              <w:tc>
                <w:tcPr>
                  <w:tcW w:w="1418" w:type="dxa"/>
                  <w:tcMar>
                    <w:top w:w="15" w:type="dxa"/>
                    <w:left w:w="15" w:type="dxa"/>
                    <w:bottom w:w="15" w:type="dxa"/>
                    <w:right w:w="15" w:type="dxa"/>
                  </w:tcMar>
                </w:tcPr>
                <w:p w14:paraId="00E78F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7250 Расходы по трансфертам местного самоуправления</w:t>
                  </w:r>
                </w:p>
              </w:tc>
              <w:tc>
                <w:tcPr>
                  <w:tcW w:w="1613" w:type="dxa"/>
                  <w:gridSpan w:val="2"/>
                  <w:tcMar>
                    <w:top w:w="15" w:type="dxa"/>
                    <w:left w:w="15" w:type="dxa"/>
                    <w:bottom w:w="15" w:type="dxa"/>
                    <w:right w:w="15" w:type="dxa"/>
                  </w:tcMar>
                </w:tcPr>
                <w:p w14:paraId="4E6994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1093 Плановые назначения на принятие обязательств по трансфертам</w:t>
                  </w:r>
                </w:p>
              </w:tc>
            </w:tr>
            <w:tr w:rsidR="00DB5D22" w:rsidRPr="00BB45E9" w14:paraId="30C4DA8A" w14:textId="77777777" w:rsidTr="00072A2F">
              <w:trPr>
                <w:trHeight w:val="55"/>
              </w:trPr>
              <w:tc>
                <w:tcPr>
                  <w:tcW w:w="5190" w:type="dxa"/>
                  <w:gridSpan w:val="5"/>
                  <w:tcMar>
                    <w:top w:w="15" w:type="dxa"/>
                    <w:left w:w="15" w:type="dxa"/>
                    <w:bottom w:w="15" w:type="dxa"/>
                    <w:right w:w="15" w:type="dxa"/>
                  </w:tcMar>
                </w:tcPr>
                <w:p w14:paraId="6F6FD82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1.1.3. Операции по субсидиям</w:t>
                  </w:r>
                </w:p>
              </w:tc>
            </w:tr>
            <w:tr w:rsidR="00DB5D22" w:rsidRPr="00BB45E9" w14:paraId="74ECE7CC" w14:textId="77777777" w:rsidTr="00072A2F">
              <w:trPr>
                <w:trHeight w:val="30"/>
              </w:trPr>
              <w:tc>
                <w:tcPr>
                  <w:tcW w:w="458" w:type="dxa"/>
                  <w:vMerge w:val="restart"/>
                  <w:tcMar>
                    <w:top w:w="15" w:type="dxa"/>
                    <w:left w:w="15" w:type="dxa"/>
                    <w:bottom w:w="15" w:type="dxa"/>
                    <w:right w:w="15" w:type="dxa"/>
                  </w:tcMar>
                </w:tcPr>
                <w:p w14:paraId="0B00AF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w:t>
                  </w:r>
                </w:p>
              </w:tc>
              <w:tc>
                <w:tcPr>
                  <w:tcW w:w="1701" w:type="dxa"/>
                  <w:tcMar>
                    <w:top w:w="15" w:type="dxa"/>
                    <w:left w:w="15" w:type="dxa"/>
                    <w:bottom w:w="15" w:type="dxa"/>
                    <w:right w:w="15" w:type="dxa"/>
                  </w:tcMar>
                </w:tcPr>
                <w:p w14:paraId="346468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бюджета плановых назначений на принятие </w:t>
                  </w:r>
                  <w:r w:rsidRPr="00BB45E9">
                    <w:rPr>
                      <w:rFonts w:ascii="Times New Roman" w:hAnsi="Times New Roman" w:cs="Times New Roman"/>
                      <w:sz w:val="24"/>
                      <w:szCs w:val="24"/>
                    </w:rPr>
                    <w:lastRenderedPageBreak/>
                    <w:t>обязательств администратором бюджетных программ субсидии физическим лицам</w:t>
                  </w:r>
                </w:p>
              </w:tc>
              <w:tc>
                <w:tcPr>
                  <w:tcW w:w="1418" w:type="dxa"/>
                  <w:tcMar>
                    <w:top w:w="15" w:type="dxa"/>
                    <w:left w:w="15" w:type="dxa"/>
                    <w:bottom w:w="15" w:type="dxa"/>
                    <w:right w:w="15" w:type="dxa"/>
                  </w:tcMar>
                </w:tcPr>
                <w:p w14:paraId="0B1225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принятие обязательств </w:t>
                  </w:r>
                  <w:r w:rsidRPr="00BB45E9">
                    <w:rPr>
                      <w:rFonts w:ascii="Times New Roman" w:hAnsi="Times New Roman" w:cs="Times New Roman"/>
                      <w:sz w:val="24"/>
                      <w:szCs w:val="24"/>
                    </w:rPr>
                    <w:lastRenderedPageBreak/>
                    <w:t>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522BC9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6040 Доходы от финансирования по выплате субсидий</w:t>
                  </w:r>
                </w:p>
              </w:tc>
            </w:tr>
            <w:tr w:rsidR="00DB5D22" w:rsidRPr="00BB45E9" w14:paraId="5F31BAD2" w14:textId="77777777" w:rsidTr="00072A2F">
              <w:trPr>
                <w:trHeight w:val="30"/>
              </w:trPr>
              <w:tc>
                <w:tcPr>
                  <w:tcW w:w="458" w:type="dxa"/>
                  <w:vMerge/>
                </w:tcPr>
                <w:p w14:paraId="3F85714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D566C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субсидии физическим лицам</w:t>
                  </w:r>
                </w:p>
              </w:tc>
              <w:tc>
                <w:tcPr>
                  <w:tcW w:w="1418" w:type="dxa"/>
                  <w:tcMar>
                    <w:top w:w="15" w:type="dxa"/>
                    <w:left w:w="15" w:type="dxa"/>
                    <w:bottom w:w="15" w:type="dxa"/>
                    <w:right w:w="15" w:type="dxa"/>
                  </w:tcMar>
                </w:tcPr>
                <w:p w14:paraId="779528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p>
              </w:tc>
              <w:tc>
                <w:tcPr>
                  <w:tcW w:w="1613" w:type="dxa"/>
                  <w:gridSpan w:val="2"/>
                  <w:tcMar>
                    <w:top w:w="15" w:type="dxa"/>
                    <w:left w:w="15" w:type="dxa"/>
                    <w:bottom w:w="15" w:type="dxa"/>
                    <w:right w:w="15" w:type="dxa"/>
                  </w:tcMar>
                </w:tcPr>
                <w:p w14:paraId="302D91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0531FB03" w14:textId="77777777" w:rsidTr="00072A2F">
              <w:trPr>
                <w:trHeight w:val="30"/>
              </w:trPr>
              <w:tc>
                <w:tcPr>
                  <w:tcW w:w="458" w:type="dxa"/>
                  <w:vMerge/>
                </w:tcPr>
                <w:p w14:paraId="11D9068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DDBFC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субсидии физическим лицам</w:t>
                  </w:r>
                </w:p>
              </w:tc>
              <w:tc>
                <w:tcPr>
                  <w:tcW w:w="1418" w:type="dxa"/>
                  <w:tcMar>
                    <w:top w:w="15" w:type="dxa"/>
                    <w:left w:w="15" w:type="dxa"/>
                    <w:bottom w:w="15" w:type="dxa"/>
                    <w:right w:w="15" w:type="dxa"/>
                  </w:tcMar>
                </w:tcPr>
                <w:p w14:paraId="0B6AE3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1EAA45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p>
              </w:tc>
            </w:tr>
            <w:tr w:rsidR="00DB5D22" w:rsidRPr="00BB45E9" w14:paraId="36BBEF01" w14:textId="77777777" w:rsidTr="00072A2F">
              <w:trPr>
                <w:trHeight w:val="30"/>
              </w:trPr>
              <w:tc>
                <w:tcPr>
                  <w:tcW w:w="458" w:type="dxa"/>
                  <w:vMerge w:val="restart"/>
                  <w:tcMar>
                    <w:top w:w="15" w:type="dxa"/>
                    <w:left w:w="15" w:type="dxa"/>
                    <w:bottom w:w="15" w:type="dxa"/>
                    <w:right w:w="15" w:type="dxa"/>
                  </w:tcMar>
                </w:tcPr>
                <w:p w14:paraId="697759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w:t>
                  </w:r>
                </w:p>
              </w:tc>
              <w:tc>
                <w:tcPr>
                  <w:tcW w:w="1701" w:type="dxa"/>
                  <w:tcMar>
                    <w:top w:w="15" w:type="dxa"/>
                    <w:left w:w="15" w:type="dxa"/>
                    <w:bottom w:w="15" w:type="dxa"/>
                    <w:right w:w="15" w:type="dxa"/>
                  </w:tcMar>
                </w:tcPr>
                <w:p w14:paraId="22B5A6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Получение из бюджета плановых назначений на </w:t>
                  </w:r>
                  <w:r w:rsidRPr="00BB45E9">
                    <w:rPr>
                      <w:rFonts w:ascii="Times New Roman" w:hAnsi="Times New Roman" w:cs="Times New Roman"/>
                      <w:sz w:val="24"/>
                      <w:szCs w:val="24"/>
                    </w:rPr>
                    <w:lastRenderedPageBreak/>
                    <w:t>принятие обязательств администратором бюджетных программ субсидии юридическим лицам</w:t>
                  </w:r>
                </w:p>
              </w:tc>
              <w:tc>
                <w:tcPr>
                  <w:tcW w:w="1418" w:type="dxa"/>
                  <w:tcMar>
                    <w:top w:w="15" w:type="dxa"/>
                    <w:left w:w="15" w:type="dxa"/>
                    <w:bottom w:w="15" w:type="dxa"/>
                    <w:right w:w="15" w:type="dxa"/>
                  </w:tcMar>
                </w:tcPr>
                <w:p w14:paraId="2DBC1E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принятие </w:t>
                  </w:r>
                  <w:r w:rsidRPr="00BB45E9">
                    <w:rPr>
                      <w:rFonts w:ascii="Times New Roman" w:hAnsi="Times New Roman" w:cs="Times New Roman"/>
                      <w:sz w:val="24"/>
                      <w:szCs w:val="24"/>
                    </w:rPr>
                    <w:lastRenderedPageBreak/>
                    <w:t>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24F71A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6040 Доходы от финансирования по выплате </w:t>
                  </w:r>
                  <w:r w:rsidRPr="00BB45E9">
                    <w:rPr>
                      <w:rFonts w:ascii="Times New Roman" w:hAnsi="Times New Roman" w:cs="Times New Roman"/>
                      <w:sz w:val="24"/>
                      <w:szCs w:val="24"/>
                    </w:rPr>
                    <w:lastRenderedPageBreak/>
                    <w:t>субсидий</w:t>
                  </w:r>
                </w:p>
              </w:tc>
            </w:tr>
            <w:tr w:rsidR="00DB5D22" w:rsidRPr="00BB45E9" w14:paraId="3B895626" w14:textId="77777777" w:rsidTr="00072A2F">
              <w:trPr>
                <w:trHeight w:val="30"/>
              </w:trPr>
              <w:tc>
                <w:tcPr>
                  <w:tcW w:w="458" w:type="dxa"/>
                  <w:vMerge/>
                </w:tcPr>
                <w:p w14:paraId="62CCC53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4B5BB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субсидии юридическим лицам</w:t>
                  </w:r>
                </w:p>
              </w:tc>
              <w:tc>
                <w:tcPr>
                  <w:tcW w:w="1418" w:type="dxa"/>
                  <w:tcMar>
                    <w:top w:w="15" w:type="dxa"/>
                    <w:left w:w="15" w:type="dxa"/>
                    <w:bottom w:w="15" w:type="dxa"/>
                    <w:right w:w="15" w:type="dxa"/>
                  </w:tcMar>
                </w:tcPr>
                <w:p w14:paraId="2AF06B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3115 Краткосрочная кредиторская задолженность по субсидиям юридическим лицам</w:t>
                  </w:r>
                </w:p>
              </w:tc>
              <w:tc>
                <w:tcPr>
                  <w:tcW w:w="1613" w:type="dxa"/>
                  <w:gridSpan w:val="2"/>
                  <w:tcMar>
                    <w:top w:w="15" w:type="dxa"/>
                    <w:left w:w="15" w:type="dxa"/>
                    <w:bottom w:w="15" w:type="dxa"/>
                    <w:right w:w="15" w:type="dxa"/>
                  </w:tcMar>
                </w:tcPr>
                <w:p w14:paraId="644B65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6638D809" w14:textId="77777777" w:rsidTr="00072A2F">
              <w:trPr>
                <w:trHeight w:val="30"/>
              </w:trPr>
              <w:tc>
                <w:tcPr>
                  <w:tcW w:w="458" w:type="dxa"/>
                  <w:vMerge/>
                </w:tcPr>
                <w:p w14:paraId="1EBACCA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F498B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субсидии юридическим лицам</w:t>
                  </w:r>
                </w:p>
              </w:tc>
              <w:tc>
                <w:tcPr>
                  <w:tcW w:w="1418" w:type="dxa"/>
                  <w:tcMar>
                    <w:top w:w="15" w:type="dxa"/>
                    <w:left w:w="15" w:type="dxa"/>
                    <w:bottom w:w="15" w:type="dxa"/>
                    <w:right w:w="15" w:type="dxa"/>
                  </w:tcMar>
                </w:tcPr>
                <w:p w14:paraId="43773C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50479C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3115 Краткосрочная кредиторская задолженность по субсидиям юридическим лицам</w:t>
                  </w:r>
                </w:p>
              </w:tc>
            </w:tr>
            <w:tr w:rsidR="00DB5D22" w:rsidRPr="00BB45E9" w14:paraId="4F535548" w14:textId="77777777" w:rsidTr="00072A2F">
              <w:trPr>
                <w:trHeight w:val="30"/>
              </w:trPr>
              <w:tc>
                <w:tcPr>
                  <w:tcW w:w="458" w:type="dxa"/>
                  <w:tcMar>
                    <w:top w:w="15" w:type="dxa"/>
                    <w:left w:w="15" w:type="dxa"/>
                    <w:bottom w:w="15" w:type="dxa"/>
                    <w:right w:w="15" w:type="dxa"/>
                  </w:tcMar>
                </w:tcPr>
                <w:p w14:paraId="2DC4AC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w:t>
                  </w:r>
                </w:p>
              </w:tc>
              <w:tc>
                <w:tcPr>
                  <w:tcW w:w="1701" w:type="dxa"/>
                  <w:tcMar>
                    <w:top w:w="15" w:type="dxa"/>
                    <w:left w:w="15" w:type="dxa"/>
                    <w:bottom w:w="15" w:type="dxa"/>
                    <w:right w:w="15" w:type="dxa"/>
                  </w:tcMar>
                </w:tcPr>
                <w:p w14:paraId="6D2A1FBD" w14:textId="1F7193F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субсидий финансовым </w:t>
                  </w:r>
                  <w:r w:rsidRPr="00BB45E9">
                    <w:rPr>
                      <w:rFonts w:ascii="Times New Roman" w:hAnsi="Times New Roman" w:cs="Times New Roman"/>
                      <w:sz w:val="24"/>
                      <w:szCs w:val="24"/>
                    </w:rPr>
                    <w:lastRenderedPageBreak/>
                    <w:t xml:space="preserve">агентам для оказания государственной финансовой помощи субъектам частного предпринимательства в рамках программы </w:t>
                  </w:r>
                  <w:r w:rsidR="004454B9">
                    <w:rPr>
                      <w:rFonts w:ascii="Times New Roman" w:hAnsi="Times New Roman" w:cs="Times New Roman"/>
                      <w:sz w:val="24"/>
                      <w:szCs w:val="24"/>
                    </w:rPr>
                    <w:t>«</w:t>
                  </w:r>
                  <w:r w:rsidRPr="00BB45E9">
                    <w:rPr>
                      <w:rFonts w:ascii="Times New Roman" w:hAnsi="Times New Roman" w:cs="Times New Roman"/>
                      <w:sz w:val="24"/>
                      <w:szCs w:val="24"/>
                    </w:rPr>
                    <w:t>Дорожная карта бизнеса -2020</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04107F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1215 Краткосрочная </w:t>
                  </w:r>
                  <w:r w:rsidRPr="00BB45E9">
                    <w:rPr>
                      <w:rFonts w:ascii="Times New Roman" w:hAnsi="Times New Roman" w:cs="Times New Roman"/>
                      <w:sz w:val="24"/>
                      <w:szCs w:val="24"/>
                    </w:rPr>
                    <w:lastRenderedPageBreak/>
                    <w:t>дебиторская задолженность по субсидиям юридическим лицам</w:t>
                  </w:r>
                </w:p>
              </w:tc>
              <w:tc>
                <w:tcPr>
                  <w:tcW w:w="1613" w:type="dxa"/>
                  <w:gridSpan w:val="2"/>
                  <w:tcMar>
                    <w:top w:w="15" w:type="dxa"/>
                    <w:left w:w="15" w:type="dxa"/>
                    <w:bottom w:w="15" w:type="dxa"/>
                    <w:right w:w="15" w:type="dxa"/>
                  </w:tcMar>
                </w:tcPr>
                <w:p w14:paraId="07EDF8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1085 Плановые назначения на </w:t>
                  </w:r>
                  <w:r w:rsidRPr="00BB45E9">
                    <w:rPr>
                      <w:rFonts w:ascii="Times New Roman" w:hAnsi="Times New Roman" w:cs="Times New Roman"/>
                      <w:sz w:val="24"/>
                      <w:szCs w:val="24"/>
                    </w:rPr>
                    <w:lastRenderedPageBreak/>
                    <w:t>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0FA26CEA" w14:textId="77777777" w:rsidTr="00072A2F">
              <w:trPr>
                <w:trHeight w:val="30"/>
              </w:trPr>
              <w:tc>
                <w:tcPr>
                  <w:tcW w:w="458" w:type="dxa"/>
                  <w:tcMar>
                    <w:top w:w="15" w:type="dxa"/>
                    <w:left w:w="15" w:type="dxa"/>
                    <w:bottom w:w="15" w:type="dxa"/>
                    <w:right w:w="15" w:type="dxa"/>
                  </w:tcMar>
                </w:tcPr>
                <w:p w14:paraId="4AFB9D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p>
              </w:tc>
              <w:tc>
                <w:tcPr>
                  <w:tcW w:w="1701" w:type="dxa"/>
                  <w:tcMar>
                    <w:top w:w="15" w:type="dxa"/>
                    <w:left w:w="15" w:type="dxa"/>
                    <w:bottom w:w="15" w:type="dxa"/>
                    <w:right w:w="15" w:type="dxa"/>
                  </w:tcMar>
                </w:tcPr>
                <w:p w14:paraId="31D8D1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субсидий на основании отчета о субсидировании финансового агента</w:t>
                  </w:r>
                </w:p>
              </w:tc>
              <w:tc>
                <w:tcPr>
                  <w:tcW w:w="1418" w:type="dxa"/>
                  <w:tcMar>
                    <w:top w:w="15" w:type="dxa"/>
                    <w:left w:w="15" w:type="dxa"/>
                    <w:bottom w:w="15" w:type="dxa"/>
                    <w:right w:w="15" w:type="dxa"/>
                  </w:tcMar>
                </w:tcPr>
                <w:p w14:paraId="65F8E83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18F1CF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1215 Краткосрочная дебиторская задолженность по субсидиям юридическим лицам</w:t>
                  </w:r>
                </w:p>
              </w:tc>
            </w:tr>
            <w:tr w:rsidR="00DB5D22" w:rsidRPr="00BB45E9" w14:paraId="598367CF" w14:textId="77777777" w:rsidTr="00072A2F">
              <w:trPr>
                <w:trHeight w:val="30"/>
              </w:trPr>
              <w:tc>
                <w:tcPr>
                  <w:tcW w:w="5190" w:type="dxa"/>
                  <w:gridSpan w:val="5"/>
                  <w:tcMar>
                    <w:top w:w="15" w:type="dxa"/>
                    <w:left w:w="15" w:type="dxa"/>
                    <w:bottom w:w="15" w:type="dxa"/>
                    <w:right w:w="15" w:type="dxa"/>
                  </w:tcMar>
                </w:tcPr>
                <w:p w14:paraId="653912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1.1.4. Операции по выплате пенсий и пособий</w:t>
                  </w:r>
                </w:p>
              </w:tc>
            </w:tr>
            <w:tr w:rsidR="00DB5D22" w:rsidRPr="00BB45E9" w14:paraId="57943945" w14:textId="77777777" w:rsidTr="00072A2F">
              <w:trPr>
                <w:trHeight w:val="30"/>
              </w:trPr>
              <w:tc>
                <w:tcPr>
                  <w:tcW w:w="458" w:type="dxa"/>
                  <w:vMerge w:val="restart"/>
                  <w:tcMar>
                    <w:top w:w="15" w:type="dxa"/>
                    <w:left w:w="15" w:type="dxa"/>
                    <w:bottom w:w="15" w:type="dxa"/>
                    <w:right w:w="15" w:type="dxa"/>
                  </w:tcMar>
                </w:tcPr>
                <w:p w14:paraId="213256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w:t>
                  </w:r>
                </w:p>
              </w:tc>
              <w:tc>
                <w:tcPr>
                  <w:tcW w:w="1701" w:type="dxa"/>
                  <w:tcMar>
                    <w:top w:w="15" w:type="dxa"/>
                    <w:left w:w="15" w:type="dxa"/>
                    <w:bottom w:w="15" w:type="dxa"/>
                    <w:right w:w="15" w:type="dxa"/>
                  </w:tcMar>
                </w:tcPr>
                <w:p w14:paraId="231DFE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государственным органом, осуществляющим регулирование в сфере социальной защиты населения финансировани</w:t>
                  </w:r>
                  <w:r w:rsidRPr="00BB45E9">
                    <w:rPr>
                      <w:rFonts w:ascii="Times New Roman" w:hAnsi="Times New Roman" w:cs="Times New Roman"/>
                      <w:sz w:val="24"/>
                      <w:szCs w:val="24"/>
                    </w:rPr>
                    <w:lastRenderedPageBreak/>
                    <w:t>я на выплату пенсии и пособия</w:t>
                  </w:r>
                </w:p>
              </w:tc>
              <w:tc>
                <w:tcPr>
                  <w:tcW w:w="1418" w:type="dxa"/>
                  <w:tcMar>
                    <w:top w:w="15" w:type="dxa"/>
                    <w:left w:w="15" w:type="dxa"/>
                    <w:bottom w:w="15" w:type="dxa"/>
                    <w:right w:w="15" w:type="dxa"/>
                  </w:tcMar>
                </w:tcPr>
                <w:p w14:paraId="50B8A9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573CEE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6010 Доходы от финансирования текущей деятельности</w:t>
                  </w:r>
                </w:p>
              </w:tc>
            </w:tr>
            <w:tr w:rsidR="00DB5D22" w:rsidRPr="00BB45E9" w14:paraId="1958D809" w14:textId="77777777" w:rsidTr="00072A2F">
              <w:trPr>
                <w:trHeight w:val="30"/>
              </w:trPr>
              <w:tc>
                <w:tcPr>
                  <w:tcW w:w="458" w:type="dxa"/>
                  <w:vMerge/>
                </w:tcPr>
                <w:p w14:paraId="6C65EC3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D233C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6BC516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031009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DB5D22" w:rsidRPr="00BB45E9" w14:paraId="751063F7" w14:textId="77777777" w:rsidTr="00072A2F">
              <w:trPr>
                <w:trHeight w:val="30"/>
              </w:trPr>
              <w:tc>
                <w:tcPr>
                  <w:tcW w:w="458" w:type="dxa"/>
                  <w:vMerge/>
                </w:tcPr>
                <w:p w14:paraId="0064811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AB8A2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расходов на выплату пенсий, пособий на основании отчета юридического лица, осуществляющего деятельность по </w:t>
                  </w:r>
                  <w:r w:rsidRPr="00BB45E9">
                    <w:rPr>
                      <w:rFonts w:ascii="Times New Roman" w:hAnsi="Times New Roman" w:cs="Times New Roman"/>
                      <w:sz w:val="24"/>
                      <w:szCs w:val="24"/>
                    </w:rPr>
                    <w:lastRenderedPageBreak/>
                    <w:t>привлечению пенсионных взносов и пенсионным выплатам</w:t>
                  </w:r>
                </w:p>
              </w:tc>
              <w:tc>
                <w:tcPr>
                  <w:tcW w:w="1418" w:type="dxa"/>
                  <w:tcMar>
                    <w:top w:w="15" w:type="dxa"/>
                    <w:left w:w="15" w:type="dxa"/>
                    <w:bottom w:w="15" w:type="dxa"/>
                    <w:right w:w="15" w:type="dxa"/>
                  </w:tcMar>
                </w:tcPr>
                <w:p w14:paraId="083AFD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7220 Расходы по выплатам пенсий и пособий</w:t>
                  </w:r>
                </w:p>
              </w:tc>
              <w:tc>
                <w:tcPr>
                  <w:tcW w:w="1613" w:type="dxa"/>
                  <w:gridSpan w:val="2"/>
                  <w:tcMar>
                    <w:top w:w="15" w:type="dxa"/>
                    <w:left w:w="15" w:type="dxa"/>
                    <w:bottom w:w="15" w:type="dxa"/>
                    <w:right w:w="15" w:type="dxa"/>
                  </w:tcMar>
                </w:tcPr>
                <w:p w14:paraId="5A1BBC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499FCA8A" w14:textId="77777777" w:rsidTr="00072A2F">
              <w:trPr>
                <w:trHeight w:val="30"/>
              </w:trPr>
              <w:tc>
                <w:tcPr>
                  <w:tcW w:w="5190" w:type="dxa"/>
                  <w:gridSpan w:val="5"/>
                  <w:tcMar>
                    <w:top w:w="15" w:type="dxa"/>
                    <w:left w:w="15" w:type="dxa"/>
                    <w:bottom w:w="15" w:type="dxa"/>
                    <w:right w:w="15" w:type="dxa"/>
                  </w:tcMar>
                </w:tcPr>
                <w:p w14:paraId="10D800B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1.1.5. Операции по выплате стипендии в учебном заведении (государственное учреждение)</w:t>
                  </w:r>
                </w:p>
              </w:tc>
            </w:tr>
            <w:tr w:rsidR="00DB5D22" w:rsidRPr="00BB45E9" w14:paraId="2435857C" w14:textId="77777777" w:rsidTr="00072A2F">
              <w:trPr>
                <w:trHeight w:val="30"/>
              </w:trPr>
              <w:tc>
                <w:tcPr>
                  <w:tcW w:w="458" w:type="dxa"/>
                  <w:vMerge w:val="restart"/>
                  <w:tcMar>
                    <w:top w:w="15" w:type="dxa"/>
                    <w:left w:w="15" w:type="dxa"/>
                    <w:bottom w:w="15" w:type="dxa"/>
                    <w:right w:w="15" w:type="dxa"/>
                  </w:tcMar>
                </w:tcPr>
                <w:p w14:paraId="1229DF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w:t>
                  </w:r>
                </w:p>
              </w:tc>
              <w:tc>
                <w:tcPr>
                  <w:tcW w:w="1701" w:type="dxa"/>
                  <w:tcMar>
                    <w:top w:w="15" w:type="dxa"/>
                    <w:left w:w="15" w:type="dxa"/>
                    <w:bottom w:w="15" w:type="dxa"/>
                    <w:right w:w="15" w:type="dxa"/>
                  </w:tcMar>
                </w:tcPr>
                <w:p w14:paraId="6B60F9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финансирования на выплату стипендии</w:t>
                  </w:r>
                </w:p>
              </w:tc>
              <w:tc>
                <w:tcPr>
                  <w:tcW w:w="1418" w:type="dxa"/>
                  <w:tcMar>
                    <w:top w:w="15" w:type="dxa"/>
                    <w:left w:w="15" w:type="dxa"/>
                    <w:bottom w:w="15" w:type="dxa"/>
                    <w:right w:w="15" w:type="dxa"/>
                  </w:tcMar>
                </w:tcPr>
                <w:p w14:paraId="025F1C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15CAE8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6010 Доходы от финансирования текущей деятельности</w:t>
                  </w:r>
                </w:p>
              </w:tc>
            </w:tr>
            <w:tr w:rsidR="00DB5D22" w:rsidRPr="00BB45E9" w14:paraId="0C57E09C" w14:textId="77777777" w:rsidTr="00072A2F">
              <w:trPr>
                <w:trHeight w:val="30"/>
              </w:trPr>
              <w:tc>
                <w:tcPr>
                  <w:tcW w:w="458" w:type="dxa"/>
                  <w:vMerge/>
                </w:tcPr>
                <w:p w14:paraId="344E9E1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713D3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5EA440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5E4807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r>
            <w:tr w:rsidR="00DB5D22" w:rsidRPr="00BB45E9" w14:paraId="0248AB1B" w14:textId="77777777" w:rsidTr="00072A2F">
              <w:trPr>
                <w:trHeight w:val="30"/>
              </w:trPr>
              <w:tc>
                <w:tcPr>
                  <w:tcW w:w="458" w:type="dxa"/>
                  <w:vMerge/>
                </w:tcPr>
                <w:p w14:paraId="22506F5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CCAF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017F53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0CBB23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1010 Денежные средства в кассе</w:t>
                  </w:r>
                </w:p>
              </w:tc>
            </w:tr>
            <w:tr w:rsidR="00DB5D22" w:rsidRPr="00BB45E9" w14:paraId="746EBDBB" w14:textId="77777777" w:rsidTr="00072A2F">
              <w:trPr>
                <w:trHeight w:val="30"/>
              </w:trPr>
              <w:tc>
                <w:tcPr>
                  <w:tcW w:w="5190" w:type="dxa"/>
                  <w:gridSpan w:val="5"/>
                  <w:tcMar>
                    <w:top w:w="15" w:type="dxa"/>
                    <w:left w:w="15" w:type="dxa"/>
                    <w:bottom w:w="15" w:type="dxa"/>
                    <w:right w:w="15" w:type="dxa"/>
                  </w:tcMar>
                </w:tcPr>
                <w:p w14:paraId="38D8E8F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1.1.6 Оплата счетов поставщиков и подрядчиков</w:t>
                  </w:r>
                </w:p>
              </w:tc>
            </w:tr>
            <w:tr w:rsidR="00DB5D22" w:rsidRPr="00BB45E9" w14:paraId="6F31FFBF" w14:textId="77777777" w:rsidTr="00072A2F">
              <w:trPr>
                <w:trHeight w:val="30"/>
              </w:trPr>
              <w:tc>
                <w:tcPr>
                  <w:tcW w:w="458" w:type="dxa"/>
                  <w:tcMar>
                    <w:top w:w="15" w:type="dxa"/>
                    <w:left w:w="15" w:type="dxa"/>
                    <w:bottom w:w="15" w:type="dxa"/>
                    <w:right w:w="15" w:type="dxa"/>
                  </w:tcMar>
                </w:tcPr>
                <w:p w14:paraId="57719C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w:t>
                  </w:r>
                </w:p>
              </w:tc>
              <w:tc>
                <w:tcPr>
                  <w:tcW w:w="1701" w:type="dxa"/>
                  <w:tcMar>
                    <w:top w:w="15" w:type="dxa"/>
                    <w:left w:w="15" w:type="dxa"/>
                    <w:bottom w:w="15" w:type="dxa"/>
                    <w:right w:w="15" w:type="dxa"/>
                  </w:tcMar>
                </w:tcPr>
                <w:p w14:paraId="3C7E84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CA6B5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02A0D5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обязательств по капитальным </w:t>
                  </w:r>
                  <w:r w:rsidRPr="00BB45E9">
                    <w:rPr>
                      <w:rFonts w:ascii="Times New Roman" w:hAnsi="Times New Roman" w:cs="Times New Roman"/>
                      <w:sz w:val="24"/>
                      <w:szCs w:val="24"/>
                    </w:rPr>
                    <w:lastRenderedPageBreak/>
                    <w:t>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F874313" w14:textId="77777777" w:rsidTr="00072A2F">
              <w:trPr>
                <w:trHeight w:val="55"/>
              </w:trPr>
              <w:tc>
                <w:tcPr>
                  <w:tcW w:w="458" w:type="dxa"/>
                  <w:tcMar>
                    <w:top w:w="15" w:type="dxa"/>
                    <w:left w:w="15" w:type="dxa"/>
                    <w:bottom w:w="15" w:type="dxa"/>
                    <w:right w:w="15" w:type="dxa"/>
                  </w:tcMar>
                </w:tcPr>
                <w:p w14:paraId="6C2D41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15.</w:t>
                  </w:r>
                </w:p>
              </w:tc>
              <w:tc>
                <w:tcPr>
                  <w:tcW w:w="1701" w:type="dxa"/>
                  <w:tcMar>
                    <w:top w:w="15" w:type="dxa"/>
                    <w:left w:w="15" w:type="dxa"/>
                    <w:bottom w:w="15" w:type="dxa"/>
                    <w:right w:w="15" w:type="dxa"/>
                  </w:tcMar>
                </w:tcPr>
                <w:p w14:paraId="1F3845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подрядчику за выполненные работы по капитальному строительству</w:t>
                  </w:r>
                </w:p>
              </w:tc>
              <w:tc>
                <w:tcPr>
                  <w:tcW w:w="1418" w:type="dxa"/>
                  <w:tcMar>
                    <w:top w:w="15" w:type="dxa"/>
                    <w:left w:w="15" w:type="dxa"/>
                    <w:bottom w:w="15" w:type="dxa"/>
                    <w:right w:w="15" w:type="dxa"/>
                  </w:tcMar>
                </w:tcPr>
                <w:p w14:paraId="4CC8FE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5D1FA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1082 </w:t>
                  </w:r>
                </w:p>
                <w:p w14:paraId="73713D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w:t>
                  </w:r>
                </w:p>
                <w:p w14:paraId="5A626C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Плановые </w:t>
                  </w:r>
                  <w:r w:rsidRPr="00BB45E9">
                    <w:rPr>
                      <w:rFonts w:ascii="Times New Roman" w:hAnsi="Times New Roman" w:cs="Times New Roman"/>
                      <w:sz w:val="24"/>
                      <w:szCs w:val="24"/>
                    </w:rPr>
                    <w:lastRenderedPageBreak/>
                    <w:t>назначения на принятие обязательств по капитальным вложениям</w:t>
                  </w:r>
                  <w:r w:rsidRPr="00BB45E9">
                    <w:rPr>
                      <w:rFonts w:ascii="Times New Roman" w:hAnsi="Times New Roman" w:cs="Times New Roman"/>
                      <w:sz w:val="24"/>
                      <w:szCs w:val="24"/>
                    </w:rPr>
                    <w:br/>
                    <w:t xml:space="preserve">1041 </w:t>
                  </w:r>
                </w:p>
                <w:p w14:paraId="0CECCA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 xml:space="preserve">1044 </w:t>
                  </w:r>
                </w:p>
                <w:p w14:paraId="73207A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КСН местного самоуправления</w:t>
                  </w:r>
                  <w:r w:rsidRPr="00BB45E9">
                    <w:rPr>
                      <w:rFonts w:ascii="Times New Roman" w:hAnsi="Times New Roman" w:cs="Times New Roman"/>
                      <w:sz w:val="24"/>
                      <w:szCs w:val="24"/>
                    </w:rPr>
                    <w:br/>
                    <w:t>1045 КСН целевого финансирования</w:t>
                  </w:r>
                </w:p>
                <w:p w14:paraId="3FFC9B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1075 КСН местного исполнительного органа по поддержке инфраструктуры образования</w:t>
                  </w:r>
                </w:p>
                <w:p w14:paraId="58F092AE"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1077 </w:t>
                  </w:r>
                </w:p>
                <w:p w14:paraId="20380D4E" w14:textId="77777777" w:rsidR="00DB5D22" w:rsidRPr="00BB45E9" w:rsidRDefault="00DB5D22" w:rsidP="00072A2F">
                  <w:pPr>
                    <w:framePr w:hSpace="180" w:wrap="around" w:vAnchor="text" w:hAnchor="text" w:x="-459" w:y="1"/>
                    <w:spacing w:after="0" w:line="240" w:lineRule="auto"/>
                    <w:contextualSpacing/>
                    <w:suppressOverlap/>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КСН </w:t>
                  </w:r>
                  <w:r w:rsidRPr="00BB45E9">
                    <w:rPr>
                      <w:rFonts w:ascii="Times New Roman" w:hAnsi="Times New Roman" w:cs="Times New Roman"/>
                      <w:sz w:val="24"/>
                      <w:szCs w:val="24"/>
                    </w:rPr>
                    <w:t xml:space="preserve">Специального государственного фонда </w:t>
                  </w:r>
                  <w:r w:rsidRPr="00BB45E9">
                    <w:rPr>
                      <w:rFonts w:ascii="Times New Roman" w:hAnsi="Times New Roman" w:cs="Times New Roman"/>
                      <w:spacing w:val="2"/>
                      <w:sz w:val="24"/>
                      <w:szCs w:val="24"/>
                      <w:bdr w:val="none" w:sz="0" w:space="0" w:color="auto" w:frame="1"/>
                      <w:shd w:val="clear" w:color="auto" w:fill="FFFFFF"/>
                    </w:rPr>
                    <w:lastRenderedPageBreak/>
                    <w:t xml:space="preserve">центрального уполномоченного органа </w:t>
                  </w:r>
                </w:p>
                <w:p w14:paraId="216338FD"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1078 </w:t>
                  </w:r>
                </w:p>
                <w:p w14:paraId="768DF89B" w14:textId="77777777" w:rsidR="00DB5D22" w:rsidRPr="00BB45E9" w:rsidRDefault="00DB5D22" w:rsidP="00072A2F">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B45E9">
                    <w:rPr>
                      <w:rFonts w:ascii="Times New Roman" w:hAnsi="Times New Roman" w:cs="Times New Roman"/>
                      <w:spacing w:val="2"/>
                      <w:sz w:val="24"/>
                      <w:szCs w:val="24"/>
                      <w:bdr w:val="none" w:sz="0" w:space="0" w:color="auto" w:frame="1"/>
                      <w:shd w:val="clear" w:color="auto" w:fill="FFFFFF"/>
                    </w:rPr>
                    <w:t xml:space="preserve">КСН </w:t>
                  </w:r>
                  <w:r w:rsidRPr="00BB45E9">
                    <w:rPr>
                      <w:rFonts w:ascii="Times New Roman" w:hAnsi="Times New Roman" w:cs="Times New Roman"/>
                      <w:sz w:val="24"/>
                      <w:szCs w:val="24"/>
                    </w:rPr>
                    <w:t xml:space="preserve">Специального государственного фонда  </w:t>
                  </w:r>
                  <w:r w:rsidRPr="00BB45E9">
                    <w:rPr>
                      <w:rFonts w:ascii="Times New Roman" w:hAnsi="Times New Roman" w:cs="Times New Roman"/>
                      <w:spacing w:val="2"/>
                      <w:sz w:val="24"/>
                      <w:szCs w:val="24"/>
                      <w:bdr w:val="none" w:sz="0" w:space="0" w:color="auto" w:frame="1"/>
                      <w:shd w:val="clear" w:color="auto" w:fill="FFFFFF"/>
                    </w:rPr>
                    <w:t xml:space="preserve"> местного уполномоченного органа</w:t>
                  </w:r>
                </w:p>
              </w:tc>
            </w:tr>
            <w:tr w:rsidR="00DB5D22" w:rsidRPr="00BB45E9" w14:paraId="0B93022A" w14:textId="77777777" w:rsidTr="00072A2F">
              <w:trPr>
                <w:gridAfter w:val="1"/>
                <w:wAfter w:w="53" w:type="dxa"/>
                <w:trHeight w:val="30"/>
              </w:trPr>
              <w:tc>
                <w:tcPr>
                  <w:tcW w:w="458" w:type="dxa"/>
                  <w:tcMar>
                    <w:top w:w="15" w:type="dxa"/>
                    <w:left w:w="15" w:type="dxa"/>
                    <w:bottom w:w="15" w:type="dxa"/>
                    <w:right w:w="15" w:type="dxa"/>
                  </w:tcMar>
                </w:tcPr>
                <w:p w14:paraId="432517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16.</w:t>
                  </w:r>
                </w:p>
              </w:tc>
              <w:tc>
                <w:tcPr>
                  <w:tcW w:w="1701" w:type="dxa"/>
                  <w:tcMar>
                    <w:top w:w="15" w:type="dxa"/>
                    <w:left w:w="15" w:type="dxa"/>
                    <w:bottom w:w="15" w:type="dxa"/>
                    <w:right w:w="15" w:type="dxa"/>
                  </w:tcMar>
                </w:tcPr>
                <w:p w14:paraId="0115B7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авансом поставщикам за материальные ценности, оборудование, строительные материалы и оказанные услуги, выполненные работы</w:t>
                  </w:r>
                </w:p>
              </w:tc>
              <w:tc>
                <w:tcPr>
                  <w:tcW w:w="1418" w:type="dxa"/>
                  <w:tcMar>
                    <w:top w:w="15" w:type="dxa"/>
                    <w:left w:w="15" w:type="dxa"/>
                    <w:bottom w:w="15" w:type="dxa"/>
                    <w:right w:w="15" w:type="dxa"/>
                  </w:tcMar>
                </w:tcPr>
                <w:p w14:paraId="391F10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560" w:type="dxa"/>
                  <w:tcMar>
                    <w:top w:w="15" w:type="dxa"/>
                    <w:left w:w="15" w:type="dxa"/>
                    <w:bottom w:w="15" w:type="dxa"/>
                    <w:right w:w="15" w:type="dxa"/>
                  </w:tcMar>
                </w:tcPr>
                <w:p w14:paraId="77C062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w:t>
                  </w:r>
                </w:p>
                <w:p w14:paraId="2A9C98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1041 КСН </w:t>
                  </w:r>
                  <w:r w:rsidRPr="00BB45E9">
                    <w:rPr>
                      <w:rFonts w:ascii="Times New Roman" w:hAnsi="Times New Roman" w:cs="Times New Roman"/>
                      <w:sz w:val="24"/>
                      <w:szCs w:val="24"/>
                    </w:rPr>
                    <w:lastRenderedPageBreak/>
                    <w:t>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p w14:paraId="548EF6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1075 КСН местного исполнительного органа по поддержке инфраструктуры образования</w:t>
                  </w:r>
                </w:p>
              </w:tc>
            </w:tr>
            <w:tr w:rsidR="00DB5D22" w:rsidRPr="00BB45E9" w14:paraId="5C0829C9" w14:textId="77777777" w:rsidTr="00072A2F">
              <w:trPr>
                <w:trHeight w:val="30"/>
              </w:trPr>
              <w:tc>
                <w:tcPr>
                  <w:tcW w:w="458" w:type="dxa"/>
                  <w:tcMar>
                    <w:top w:w="15" w:type="dxa"/>
                    <w:left w:w="15" w:type="dxa"/>
                    <w:bottom w:w="15" w:type="dxa"/>
                    <w:right w:w="15" w:type="dxa"/>
                  </w:tcMar>
                </w:tcPr>
                <w:p w14:paraId="21C6B6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17.</w:t>
                  </w:r>
                </w:p>
              </w:tc>
              <w:tc>
                <w:tcPr>
                  <w:tcW w:w="1701" w:type="dxa"/>
                  <w:tcMar>
                    <w:top w:w="15" w:type="dxa"/>
                    <w:left w:w="15" w:type="dxa"/>
                    <w:bottom w:w="15" w:type="dxa"/>
                    <w:right w:w="15" w:type="dxa"/>
                  </w:tcMar>
                </w:tcPr>
                <w:p w14:paraId="5F481A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подрядчику авансом за работы по капитальному строительству</w:t>
                  </w:r>
                </w:p>
              </w:tc>
              <w:tc>
                <w:tcPr>
                  <w:tcW w:w="1418" w:type="dxa"/>
                  <w:tcMar>
                    <w:top w:w="15" w:type="dxa"/>
                    <w:left w:w="15" w:type="dxa"/>
                    <w:bottom w:w="15" w:type="dxa"/>
                    <w:right w:w="15" w:type="dxa"/>
                  </w:tcMar>
                </w:tcPr>
                <w:p w14:paraId="6C2854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623310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Плановые назначения на принятие </w:t>
                  </w:r>
                  <w:r w:rsidRPr="00BB45E9">
                    <w:rPr>
                      <w:rFonts w:ascii="Times New Roman" w:hAnsi="Times New Roman" w:cs="Times New Roman"/>
                      <w:sz w:val="24"/>
                      <w:szCs w:val="24"/>
                    </w:rPr>
                    <w:lastRenderedPageBreak/>
                    <w:t>обязательств по капитальным вложениям</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BCB2123" w14:textId="77777777" w:rsidTr="00072A2F">
              <w:trPr>
                <w:trHeight w:val="30"/>
              </w:trPr>
              <w:tc>
                <w:tcPr>
                  <w:tcW w:w="5190" w:type="dxa"/>
                  <w:gridSpan w:val="5"/>
                  <w:tcMar>
                    <w:top w:w="15" w:type="dxa"/>
                    <w:left w:w="15" w:type="dxa"/>
                    <w:bottom w:w="15" w:type="dxa"/>
                    <w:right w:w="15" w:type="dxa"/>
                  </w:tcMar>
                </w:tcPr>
                <w:p w14:paraId="4037E7F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1.1.7. Выплата заработной платы за счет бюджетного финансирования</w:t>
                  </w:r>
                </w:p>
              </w:tc>
            </w:tr>
            <w:tr w:rsidR="00DB5D22" w:rsidRPr="00BB45E9" w14:paraId="3F0E3179" w14:textId="77777777" w:rsidTr="00072A2F">
              <w:trPr>
                <w:trHeight w:val="30"/>
              </w:trPr>
              <w:tc>
                <w:tcPr>
                  <w:tcW w:w="458" w:type="dxa"/>
                  <w:tcMar>
                    <w:top w:w="15" w:type="dxa"/>
                    <w:left w:w="15" w:type="dxa"/>
                    <w:bottom w:w="15" w:type="dxa"/>
                    <w:right w:w="15" w:type="dxa"/>
                  </w:tcMar>
                </w:tcPr>
                <w:p w14:paraId="7AC301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18.</w:t>
                  </w:r>
                </w:p>
              </w:tc>
              <w:tc>
                <w:tcPr>
                  <w:tcW w:w="1701" w:type="dxa"/>
                  <w:tcMar>
                    <w:top w:w="15" w:type="dxa"/>
                    <w:left w:w="15" w:type="dxa"/>
                    <w:bottom w:w="15" w:type="dxa"/>
                    <w:right w:w="15" w:type="dxa"/>
                  </w:tcMar>
                </w:tcPr>
                <w:p w14:paraId="262ABC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w:t>
                  </w:r>
                </w:p>
              </w:tc>
              <w:tc>
                <w:tcPr>
                  <w:tcW w:w="1418" w:type="dxa"/>
                  <w:tcMar>
                    <w:top w:w="15" w:type="dxa"/>
                    <w:left w:w="15" w:type="dxa"/>
                    <w:bottom w:w="15" w:type="dxa"/>
                    <w:right w:w="15" w:type="dxa"/>
                  </w:tcMar>
                </w:tcPr>
                <w:p w14:paraId="508586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задолженность работникам по оплате труда</w:t>
                  </w:r>
                </w:p>
              </w:tc>
              <w:tc>
                <w:tcPr>
                  <w:tcW w:w="1613" w:type="dxa"/>
                  <w:gridSpan w:val="2"/>
                  <w:tcMar>
                    <w:top w:w="15" w:type="dxa"/>
                    <w:left w:w="15" w:type="dxa"/>
                    <w:bottom w:w="15" w:type="dxa"/>
                    <w:right w:w="15" w:type="dxa"/>
                  </w:tcMar>
                </w:tcPr>
                <w:p w14:paraId="2D7A11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w:t>
                  </w:r>
                  <w:r w:rsidRPr="00BB45E9">
                    <w:rPr>
                      <w:rFonts w:ascii="Times New Roman" w:hAnsi="Times New Roman" w:cs="Times New Roman"/>
                      <w:sz w:val="24"/>
                      <w:szCs w:val="24"/>
                    </w:rPr>
                    <w:lastRenderedPageBreak/>
                    <w:t>принятие обязательств по индивидуальному плану финансирования</w:t>
                  </w:r>
                  <w:r w:rsidRPr="00BB45E9">
                    <w:rPr>
                      <w:rFonts w:ascii="Times New Roman" w:hAnsi="Times New Roman" w:cs="Times New Roman"/>
                      <w:sz w:val="24"/>
                      <w:szCs w:val="24"/>
                    </w:rPr>
                    <w:br/>
                    <w:t>1010 Денежные средства в кассе</w:t>
                  </w:r>
                </w:p>
              </w:tc>
            </w:tr>
            <w:tr w:rsidR="00DB5D22" w:rsidRPr="00BB45E9" w14:paraId="1E06C6E7" w14:textId="77777777" w:rsidTr="00072A2F">
              <w:trPr>
                <w:trHeight w:val="2656"/>
              </w:trPr>
              <w:tc>
                <w:tcPr>
                  <w:tcW w:w="458" w:type="dxa"/>
                  <w:tcMar>
                    <w:top w:w="15" w:type="dxa"/>
                    <w:left w:w="15" w:type="dxa"/>
                    <w:bottom w:w="15" w:type="dxa"/>
                    <w:right w:w="15" w:type="dxa"/>
                  </w:tcMar>
                </w:tcPr>
                <w:p w14:paraId="1E8CC54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lastRenderedPageBreak/>
                    <w:t>19.</w:t>
                  </w:r>
                </w:p>
              </w:tc>
              <w:tc>
                <w:tcPr>
                  <w:tcW w:w="1701" w:type="dxa"/>
                  <w:tcMar>
                    <w:top w:w="15" w:type="dxa"/>
                    <w:left w:w="15" w:type="dxa"/>
                    <w:bottom w:w="15" w:type="dxa"/>
                    <w:right w:w="15" w:type="dxa"/>
                  </w:tcMar>
                </w:tcPr>
                <w:p w14:paraId="1978F1D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Отражение задолженности работников перед государственным учреждением</w:t>
                  </w:r>
                </w:p>
              </w:tc>
              <w:tc>
                <w:tcPr>
                  <w:tcW w:w="1418" w:type="dxa"/>
                  <w:tcMar>
                    <w:top w:w="15" w:type="dxa"/>
                    <w:left w:w="15" w:type="dxa"/>
                    <w:bottom w:w="15" w:type="dxa"/>
                    <w:right w:w="15" w:type="dxa"/>
                  </w:tcMar>
                </w:tcPr>
                <w:p w14:paraId="4FE3602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60EDCE0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53E51CE8" w14:textId="77777777" w:rsidTr="00072A2F">
              <w:trPr>
                <w:trHeight w:val="30"/>
              </w:trPr>
              <w:tc>
                <w:tcPr>
                  <w:tcW w:w="5190" w:type="dxa"/>
                  <w:gridSpan w:val="5"/>
                  <w:tcMar>
                    <w:top w:w="15" w:type="dxa"/>
                    <w:left w:w="15" w:type="dxa"/>
                    <w:bottom w:w="15" w:type="dxa"/>
                    <w:right w:w="15" w:type="dxa"/>
                  </w:tcMar>
                </w:tcPr>
                <w:p w14:paraId="0509614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1.1.8. Возврат неиспользованного остатка бюджетных средств в конце года</w:t>
                  </w:r>
                </w:p>
              </w:tc>
            </w:tr>
            <w:tr w:rsidR="00DB5D22" w:rsidRPr="00BB45E9" w14:paraId="695B6ECB" w14:textId="77777777" w:rsidTr="00072A2F">
              <w:trPr>
                <w:trHeight w:val="30"/>
              </w:trPr>
              <w:tc>
                <w:tcPr>
                  <w:tcW w:w="458" w:type="dxa"/>
                  <w:tcMar>
                    <w:top w:w="15" w:type="dxa"/>
                    <w:left w:w="15" w:type="dxa"/>
                    <w:bottom w:w="15" w:type="dxa"/>
                    <w:right w:w="15" w:type="dxa"/>
                  </w:tcMar>
                </w:tcPr>
                <w:p w14:paraId="1792DA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20.</w:t>
                  </w:r>
                </w:p>
              </w:tc>
              <w:tc>
                <w:tcPr>
                  <w:tcW w:w="1701" w:type="dxa"/>
                  <w:tcMar>
                    <w:top w:w="15" w:type="dxa"/>
                    <w:left w:w="15" w:type="dxa"/>
                    <w:bottom w:w="15" w:type="dxa"/>
                    <w:right w:w="15" w:type="dxa"/>
                  </w:tcMar>
                </w:tcPr>
                <w:p w14:paraId="77DEFC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407EF5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61ADF34B" w14:textId="3BD8D11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1093 Плановые назначения на принятие обязательств по трансфертам</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r>
            <w:tr w:rsidR="00DB5D22" w:rsidRPr="00BB45E9" w14:paraId="1A127F83" w14:textId="77777777" w:rsidTr="00072A2F">
              <w:trPr>
                <w:trHeight w:val="30"/>
              </w:trPr>
              <w:tc>
                <w:tcPr>
                  <w:tcW w:w="458" w:type="dxa"/>
                  <w:tcMar>
                    <w:top w:w="15" w:type="dxa"/>
                    <w:left w:w="15" w:type="dxa"/>
                    <w:bottom w:w="15" w:type="dxa"/>
                    <w:right w:w="15" w:type="dxa"/>
                  </w:tcMar>
                </w:tcPr>
                <w:p w14:paraId="73B646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w:t>
                  </w:r>
                </w:p>
              </w:tc>
              <w:tc>
                <w:tcPr>
                  <w:tcW w:w="1701" w:type="dxa"/>
                  <w:tcMar>
                    <w:top w:w="15" w:type="dxa"/>
                    <w:left w:w="15" w:type="dxa"/>
                    <w:bottom w:w="15" w:type="dxa"/>
                    <w:right w:w="15" w:type="dxa"/>
                  </w:tcMar>
                </w:tcPr>
                <w:p w14:paraId="32C7E7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3A131F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0AA293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241F5111" w14:textId="77777777" w:rsidTr="00072A2F">
              <w:trPr>
                <w:trHeight w:val="30"/>
              </w:trPr>
              <w:tc>
                <w:tcPr>
                  <w:tcW w:w="5190" w:type="dxa"/>
                  <w:gridSpan w:val="5"/>
                  <w:tcMar>
                    <w:top w:w="15" w:type="dxa"/>
                    <w:left w:w="15" w:type="dxa"/>
                    <w:bottom w:w="15" w:type="dxa"/>
                    <w:right w:w="15" w:type="dxa"/>
                  </w:tcMar>
                </w:tcPr>
                <w:p w14:paraId="52B27AD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1.1.9. Поступление в кассу сумм от реализации и по специальным видам платежей</w:t>
                  </w:r>
                </w:p>
              </w:tc>
            </w:tr>
            <w:tr w:rsidR="00DB5D22" w:rsidRPr="00BB45E9" w14:paraId="77A3579E" w14:textId="77777777" w:rsidTr="00072A2F">
              <w:trPr>
                <w:trHeight w:val="30"/>
              </w:trPr>
              <w:tc>
                <w:tcPr>
                  <w:tcW w:w="458" w:type="dxa"/>
                  <w:tcMar>
                    <w:top w:w="15" w:type="dxa"/>
                    <w:left w:w="15" w:type="dxa"/>
                    <w:bottom w:w="15" w:type="dxa"/>
                    <w:right w:w="15" w:type="dxa"/>
                  </w:tcMar>
                </w:tcPr>
                <w:p w14:paraId="6075AD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22.</w:t>
                  </w:r>
                </w:p>
              </w:tc>
              <w:tc>
                <w:tcPr>
                  <w:tcW w:w="1701" w:type="dxa"/>
                  <w:tcMar>
                    <w:top w:w="15" w:type="dxa"/>
                    <w:left w:w="15" w:type="dxa"/>
                    <w:bottom w:w="15" w:type="dxa"/>
                    <w:right w:w="15" w:type="dxa"/>
                  </w:tcMar>
                </w:tcPr>
                <w:p w14:paraId="1D8173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от </w:t>
                  </w:r>
                  <w:r w:rsidRPr="00BB45E9">
                    <w:rPr>
                      <w:rFonts w:ascii="Times New Roman" w:hAnsi="Times New Roman" w:cs="Times New Roman"/>
                      <w:sz w:val="24"/>
                      <w:szCs w:val="24"/>
                    </w:rPr>
                    <w:lastRenderedPageBreak/>
                    <w:t>платных услуг по специальным видам платежей</w:t>
                  </w:r>
                </w:p>
              </w:tc>
              <w:tc>
                <w:tcPr>
                  <w:tcW w:w="1418" w:type="dxa"/>
                  <w:tcMar>
                    <w:top w:w="15" w:type="dxa"/>
                    <w:left w:w="15" w:type="dxa"/>
                    <w:bottom w:w="15" w:type="dxa"/>
                    <w:right w:w="15" w:type="dxa"/>
                  </w:tcMar>
                </w:tcPr>
                <w:p w14:paraId="0A364C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1232 Краткосрочн</w:t>
                  </w:r>
                  <w:r w:rsidRPr="00BB45E9">
                    <w:rPr>
                      <w:rFonts w:ascii="Times New Roman" w:hAnsi="Times New Roman" w:cs="Times New Roman"/>
                      <w:sz w:val="24"/>
                      <w:szCs w:val="24"/>
                    </w:rPr>
                    <w:lastRenderedPageBreak/>
                    <w:t>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01744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6110 Доходы от реализации </w:t>
                  </w:r>
                  <w:r w:rsidRPr="00BB45E9">
                    <w:rPr>
                      <w:rFonts w:ascii="Times New Roman" w:hAnsi="Times New Roman" w:cs="Times New Roman"/>
                      <w:sz w:val="24"/>
                      <w:szCs w:val="24"/>
                    </w:rPr>
                    <w:lastRenderedPageBreak/>
                    <w:t>товаров, работ и услуг</w:t>
                  </w:r>
                </w:p>
              </w:tc>
            </w:tr>
            <w:tr w:rsidR="00DB5D22" w:rsidRPr="00BB45E9" w14:paraId="3BD2B1C0" w14:textId="77777777" w:rsidTr="00072A2F">
              <w:trPr>
                <w:trHeight w:val="30"/>
              </w:trPr>
              <w:tc>
                <w:tcPr>
                  <w:tcW w:w="458" w:type="dxa"/>
                  <w:tcMar>
                    <w:top w:w="15" w:type="dxa"/>
                    <w:left w:w="15" w:type="dxa"/>
                    <w:bottom w:w="15" w:type="dxa"/>
                    <w:right w:w="15" w:type="dxa"/>
                  </w:tcMar>
                </w:tcPr>
                <w:p w14:paraId="506543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w:t>
                  </w:r>
                </w:p>
              </w:tc>
              <w:tc>
                <w:tcPr>
                  <w:tcW w:w="1701" w:type="dxa"/>
                  <w:tcMar>
                    <w:top w:w="15" w:type="dxa"/>
                    <w:left w:w="15" w:type="dxa"/>
                    <w:bottom w:w="15" w:type="dxa"/>
                    <w:right w:w="15" w:type="dxa"/>
                  </w:tcMar>
                </w:tcPr>
                <w:p w14:paraId="57ECD5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сумм в кассу и на КСН по платным услугам специальных видов платежей</w:t>
                  </w:r>
                </w:p>
              </w:tc>
              <w:tc>
                <w:tcPr>
                  <w:tcW w:w="1418" w:type="dxa"/>
                  <w:tcMar>
                    <w:top w:w="15" w:type="dxa"/>
                    <w:left w:w="15" w:type="dxa"/>
                    <w:bottom w:w="15" w:type="dxa"/>
                    <w:right w:w="15" w:type="dxa"/>
                  </w:tcMar>
                </w:tcPr>
                <w:p w14:paraId="33CF7A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3998F3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57ED9858" w14:textId="77777777" w:rsidTr="00072A2F">
              <w:trPr>
                <w:trHeight w:val="30"/>
              </w:trPr>
              <w:tc>
                <w:tcPr>
                  <w:tcW w:w="458" w:type="dxa"/>
                  <w:tcMar>
                    <w:top w:w="15" w:type="dxa"/>
                    <w:left w:w="15" w:type="dxa"/>
                    <w:bottom w:w="15" w:type="dxa"/>
                    <w:right w:w="15" w:type="dxa"/>
                  </w:tcMar>
                </w:tcPr>
                <w:p w14:paraId="1CF9E6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w:t>
                  </w:r>
                </w:p>
              </w:tc>
              <w:tc>
                <w:tcPr>
                  <w:tcW w:w="1701" w:type="dxa"/>
                  <w:tcMar>
                    <w:top w:w="15" w:type="dxa"/>
                    <w:left w:w="15" w:type="dxa"/>
                    <w:bottom w:w="15" w:type="dxa"/>
                    <w:right w:w="15" w:type="dxa"/>
                  </w:tcMar>
                </w:tcPr>
                <w:p w14:paraId="3A15F8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77EF86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B1962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1731BB37" w14:textId="77777777" w:rsidTr="00072A2F">
              <w:trPr>
                <w:trHeight w:val="30"/>
              </w:trPr>
              <w:tc>
                <w:tcPr>
                  <w:tcW w:w="458" w:type="dxa"/>
                  <w:tcMar>
                    <w:top w:w="15" w:type="dxa"/>
                    <w:left w:w="15" w:type="dxa"/>
                    <w:bottom w:w="15" w:type="dxa"/>
                    <w:right w:w="15" w:type="dxa"/>
                  </w:tcMar>
                </w:tcPr>
                <w:p w14:paraId="50FA3D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w:t>
                  </w:r>
                </w:p>
              </w:tc>
              <w:tc>
                <w:tcPr>
                  <w:tcW w:w="1701" w:type="dxa"/>
                  <w:tcMar>
                    <w:top w:w="15" w:type="dxa"/>
                    <w:left w:w="15" w:type="dxa"/>
                    <w:bottom w:w="15" w:type="dxa"/>
                    <w:right w:w="15" w:type="dxa"/>
                  </w:tcMar>
                </w:tcPr>
                <w:p w14:paraId="2B231A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сумм на КСН платных услуг от реализации изделий, продукции и </w:t>
                  </w:r>
                  <w:r w:rsidRPr="00BB45E9">
                    <w:rPr>
                      <w:rFonts w:ascii="Times New Roman" w:hAnsi="Times New Roman" w:cs="Times New Roman"/>
                      <w:sz w:val="24"/>
                      <w:szCs w:val="24"/>
                    </w:rPr>
                    <w:lastRenderedPageBreak/>
                    <w:t>услуг</w:t>
                  </w:r>
                </w:p>
              </w:tc>
              <w:tc>
                <w:tcPr>
                  <w:tcW w:w="1418" w:type="dxa"/>
                  <w:tcMar>
                    <w:top w:w="15" w:type="dxa"/>
                    <w:left w:w="15" w:type="dxa"/>
                    <w:bottom w:w="15" w:type="dxa"/>
                    <w:right w:w="15" w:type="dxa"/>
                  </w:tcMar>
                </w:tcPr>
                <w:p w14:paraId="7CC51F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c>
                <w:tcPr>
                  <w:tcW w:w="1613" w:type="dxa"/>
                  <w:gridSpan w:val="2"/>
                  <w:tcMar>
                    <w:top w:w="15" w:type="dxa"/>
                    <w:left w:w="15" w:type="dxa"/>
                    <w:bottom w:w="15" w:type="dxa"/>
                    <w:right w:w="15" w:type="dxa"/>
                  </w:tcMar>
                </w:tcPr>
                <w:p w14:paraId="314AA1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716D57EC" w14:textId="77777777" w:rsidTr="00072A2F">
              <w:trPr>
                <w:trHeight w:val="30"/>
              </w:trPr>
              <w:tc>
                <w:tcPr>
                  <w:tcW w:w="458" w:type="dxa"/>
                  <w:tcMar>
                    <w:top w:w="15" w:type="dxa"/>
                    <w:left w:w="15" w:type="dxa"/>
                    <w:bottom w:w="15" w:type="dxa"/>
                    <w:right w:w="15" w:type="dxa"/>
                  </w:tcMar>
                </w:tcPr>
                <w:p w14:paraId="69E7EB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26.</w:t>
                  </w:r>
                </w:p>
              </w:tc>
              <w:tc>
                <w:tcPr>
                  <w:tcW w:w="1701" w:type="dxa"/>
                  <w:tcMar>
                    <w:top w:w="15" w:type="dxa"/>
                    <w:left w:w="15" w:type="dxa"/>
                    <w:bottom w:w="15" w:type="dxa"/>
                    <w:right w:w="15" w:type="dxa"/>
                  </w:tcMar>
                </w:tcPr>
                <w:p w14:paraId="014147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4053F7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05113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01A4F3F4" w14:textId="77777777" w:rsidTr="00072A2F">
              <w:trPr>
                <w:trHeight w:val="30"/>
              </w:trPr>
              <w:tc>
                <w:tcPr>
                  <w:tcW w:w="458" w:type="dxa"/>
                  <w:tcMar>
                    <w:top w:w="15" w:type="dxa"/>
                    <w:left w:w="15" w:type="dxa"/>
                    <w:bottom w:w="15" w:type="dxa"/>
                    <w:right w:w="15" w:type="dxa"/>
                  </w:tcMar>
                </w:tcPr>
                <w:p w14:paraId="0AD2E4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w:t>
                  </w:r>
                </w:p>
              </w:tc>
              <w:tc>
                <w:tcPr>
                  <w:tcW w:w="1701" w:type="dxa"/>
                  <w:tcMar>
                    <w:top w:w="15" w:type="dxa"/>
                    <w:left w:w="15" w:type="dxa"/>
                    <w:bottom w:w="15" w:type="dxa"/>
                    <w:right w:w="15" w:type="dxa"/>
                  </w:tcMar>
                </w:tcPr>
                <w:p w14:paraId="57A283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за счет денег от реализации товаров (работ, услуг)</w:t>
                  </w:r>
                </w:p>
              </w:tc>
              <w:tc>
                <w:tcPr>
                  <w:tcW w:w="1418" w:type="dxa"/>
                  <w:tcMar>
                    <w:top w:w="15" w:type="dxa"/>
                    <w:left w:w="15" w:type="dxa"/>
                    <w:bottom w:w="15" w:type="dxa"/>
                    <w:right w:w="15" w:type="dxa"/>
                  </w:tcMar>
                </w:tcPr>
                <w:p w14:paraId="109F36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FA0B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3EBBB678" w14:textId="77777777" w:rsidTr="00072A2F">
              <w:trPr>
                <w:trHeight w:val="30"/>
              </w:trPr>
              <w:tc>
                <w:tcPr>
                  <w:tcW w:w="458" w:type="dxa"/>
                  <w:tcMar>
                    <w:top w:w="15" w:type="dxa"/>
                    <w:left w:w="15" w:type="dxa"/>
                    <w:bottom w:w="15" w:type="dxa"/>
                    <w:right w:w="15" w:type="dxa"/>
                  </w:tcMar>
                </w:tcPr>
                <w:p w14:paraId="302F77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28.</w:t>
                  </w:r>
                </w:p>
              </w:tc>
              <w:tc>
                <w:tcPr>
                  <w:tcW w:w="1701" w:type="dxa"/>
                  <w:tcMar>
                    <w:top w:w="15" w:type="dxa"/>
                    <w:left w:w="15" w:type="dxa"/>
                    <w:bottom w:w="15" w:type="dxa"/>
                    <w:right w:w="15" w:type="dxa"/>
                  </w:tcMar>
                </w:tcPr>
                <w:p w14:paraId="280D71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сверхсметным поступлениям </w:t>
                  </w:r>
                  <w:r w:rsidRPr="00BB45E9">
                    <w:rPr>
                      <w:rFonts w:ascii="Times New Roman" w:hAnsi="Times New Roman" w:cs="Times New Roman"/>
                      <w:sz w:val="24"/>
                      <w:szCs w:val="24"/>
                    </w:rPr>
                    <w:lastRenderedPageBreak/>
                    <w:t>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26BC6D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3132 Краткосрочная кредиторская задолженнос</w:t>
                  </w:r>
                  <w:r w:rsidRPr="00BB45E9">
                    <w:rPr>
                      <w:rFonts w:ascii="Times New Roman" w:hAnsi="Times New Roman" w:cs="Times New Roman"/>
                      <w:sz w:val="24"/>
                      <w:szCs w:val="24"/>
                    </w:rPr>
                    <w:lastRenderedPageBreak/>
                    <w:t>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25BC2A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r>
            <w:tr w:rsidR="00DB5D22" w:rsidRPr="00BB45E9" w14:paraId="2873F91F" w14:textId="77777777" w:rsidTr="00072A2F">
              <w:trPr>
                <w:trHeight w:val="30"/>
              </w:trPr>
              <w:tc>
                <w:tcPr>
                  <w:tcW w:w="5190" w:type="dxa"/>
                  <w:gridSpan w:val="5"/>
                  <w:tcMar>
                    <w:top w:w="15" w:type="dxa"/>
                    <w:left w:w="15" w:type="dxa"/>
                    <w:bottom w:w="15" w:type="dxa"/>
                    <w:right w:w="15" w:type="dxa"/>
                  </w:tcMar>
                </w:tcPr>
                <w:p w14:paraId="4253EB3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1.1.10. Выдача и погашение подотчетных сумм</w:t>
                  </w:r>
                </w:p>
              </w:tc>
            </w:tr>
            <w:tr w:rsidR="00DB5D22" w:rsidRPr="00BB45E9" w14:paraId="7EE7ABB7" w14:textId="77777777" w:rsidTr="00072A2F">
              <w:trPr>
                <w:trHeight w:val="30"/>
              </w:trPr>
              <w:tc>
                <w:tcPr>
                  <w:tcW w:w="458" w:type="dxa"/>
                  <w:tcMar>
                    <w:top w:w="15" w:type="dxa"/>
                    <w:left w:w="15" w:type="dxa"/>
                    <w:bottom w:w="15" w:type="dxa"/>
                    <w:right w:w="15" w:type="dxa"/>
                  </w:tcMar>
                </w:tcPr>
                <w:p w14:paraId="0428E7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29.</w:t>
                  </w:r>
                </w:p>
              </w:tc>
              <w:tc>
                <w:tcPr>
                  <w:tcW w:w="1701" w:type="dxa"/>
                  <w:tcMar>
                    <w:top w:w="15" w:type="dxa"/>
                    <w:left w:w="15" w:type="dxa"/>
                    <w:bottom w:w="15" w:type="dxa"/>
                    <w:right w:w="15" w:type="dxa"/>
                  </w:tcMar>
                </w:tcPr>
                <w:p w14:paraId="303531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03BD6E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53DCC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1041 КСН благотворител</w:t>
                  </w:r>
                  <w:r w:rsidRPr="00BB45E9">
                    <w:rPr>
                      <w:rFonts w:ascii="Times New Roman" w:hAnsi="Times New Roman" w:cs="Times New Roman"/>
                      <w:sz w:val="24"/>
                      <w:szCs w:val="24"/>
                    </w:rPr>
                    <w:lastRenderedPageBreak/>
                    <w:t>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0245FAA7" w14:textId="77777777" w:rsidTr="00072A2F">
              <w:trPr>
                <w:trHeight w:val="30"/>
              </w:trPr>
              <w:tc>
                <w:tcPr>
                  <w:tcW w:w="458" w:type="dxa"/>
                  <w:tcMar>
                    <w:top w:w="15" w:type="dxa"/>
                    <w:left w:w="15" w:type="dxa"/>
                    <w:bottom w:w="15" w:type="dxa"/>
                    <w:right w:w="15" w:type="dxa"/>
                  </w:tcMar>
                </w:tcPr>
                <w:p w14:paraId="18B38F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30.</w:t>
                  </w:r>
                </w:p>
              </w:tc>
              <w:tc>
                <w:tcPr>
                  <w:tcW w:w="1701" w:type="dxa"/>
                  <w:tcMar>
                    <w:top w:w="15" w:type="dxa"/>
                    <w:left w:w="15" w:type="dxa"/>
                    <w:bottom w:w="15" w:type="dxa"/>
                    <w:right w:w="15" w:type="dxa"/>
                  </w:tcMar>
                </w:tcPr>
                <w:p w14:paraId="3B8F63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06F8B0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DA807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2F0190DB" w14:textId="77777777" w:rsidTr="00072A2F">
              <w:trPr>
                <w:trHeight w:val="30"/>
              </w:trPr>
              <w:tc>
                <w:tcPr>
                  <w:tcW w:w="458" w:type="dxa"/>
                  <w:tcMar>
                    <w:top w:w="15" w:type="dxa"/>
                    <w:left w:w="15" w:type="dxa"/>
                    <w:bottom w:w="15" w:type="dxa"/>
                    <w:right w:w="15" w:type="dxa"/>
                  </w:tcMar>
                </w:tcPr>
                <w:p w14:paraId="51AD98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w:t>
                  </w:r>
                </w:p>
              </w:tc>
              <w:tc>
                <w:tcPr>
                  <w:tcW w:w="1701" w:type="dxa"/>
                  <w:tcMar>
                    <w:top w:w="15" w:type="dxa"/>
                    <w:left w:w="15" w:type="dxa"/>
                    <w:bottom w:w="15" w:type="dxa"/>
                    <w:right w:w="15" w:type="dxa"/>
                  </w:tcMar>
                </w:tcPr>
                <w:p w14:paraId="0BBDA3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0545D4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62E2B9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76041819" w14:textId="77777777" w:rsidTr="00072A2F">
              <w:trPr>
                <w:trHeight w:val="30"/>
              </w:trPr>
              <w:tc>
                <w:tcPr>
                  <w:tcW w:w="458" w:type="dxa"/>
                  <w:vMerge w:val="restart"/>
                  <w:tcMar>
                    <w:top w:w="15" w:type="dxa"/>
                    <w:left w:w="15" w:type="dxa"/>
                    <w:bottom w:w="15" w:type="dxa"/>
                    <w:right w:w="15" w:type="dxa"/>
                  </w:tcMar>
                </w:tcPr>
                <w:p w14:paraId="6A1EEA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w:t>
                  </w:r>
                </w:p>
              </w:tc>
              <w:tc>
                <w:tcPr>
                  <w:tcW w:w="1701" w:type="dxa"/>
                  <w:vMerge w:val="restart"/>
                  <w:tcMar>
                    <w:top w:w="15" w:type="dxa"/>
                    <w:left w:w="15" w:type="dxa"/>
                    <w:bottom w:w="15" w:type="dxa"/>
                    <w:right w:w="15" w:type="dxa"/>
                  </w:tcMar>
                </w:tcPr>
                <w:p w14:paraId="3F0A27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Снятие подотчетным лицом денежных </w:t>
                  </w:r>
                  <w:r w:rsidRPr="00BB45E9">
                    <w:rPr>
                      <w:rFonts w:ascii="Times New Roman" w:hAnsi="Times New Roman" w:cs="Times New Roman"/>
                      <w:sz w:val="24"/>
                      <w:szCs w:val="24"/>
                    </w:rPr>
                    <w:lastRenderedPageBreak/>
                    <w:t>средств с текущего счета по корпоративной платежной карточке</w:t>
                  </w:r>
                </w:p>
              </w:tc>
              <w:tc>
                <w:tcPr>
                  <w:tcW w:w="1418" w:type="dxa"/>
                  <w:tcMar>
                    <w:top w:w="15" w:type="dxa"/>
                    <w:left w:w="15" w:type="dxa"/>
                    <w:bottom w:w="15" w:type="dxa"/>
                    <w:right w:w="15" w:type="dxa"/>
                  </w:tcMar>
                </w:tcPr>
                <w:p w14:paraId="03991B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1261 Краткосрочная дебиторская </w:t>
                  </w:r>
                  <w:r w:rsidRPr="00BB45E9">
                    <w:rPr>
                      <w:rFonts w:ascii="Times New Roman" w:hAnsi="Times New Roman" w:cs="Times New Roman"/>
                      <w:sz w:val="24"/>
                      <w:szCs w:val="24"/>
                    </w:rPr>
                    <w:lastRenderedPageBreak/>
                    <w:t>задолженность работников по подотчетным суммам</w:t>
                  </w:r>
                </w:p>
              </w:tc>
              <w:tc>
                <w:tcPr>
                  <w:tcW w:w="1613" w:type="dxa"/>
                  <w:gridSpan w:val="2"/>
                  <w:tcMar>
                    <w:top w:w="15" w:type="dxa"/>
                    <w:left w:w="15" w:type="dxa"/>
                    <w:bottom w:w="15" w:type="dxa"/>
                    <w:right w:w="15" w:type="dxa"/>
                  </w:tcMar>
                </w:tcPr>
                <w:p w14:paraId="23B1C5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1020 Текущий счет государственного </w:t>
                  </w:r>
                  <w:r w:rsidRPr="00BB45E9">
                    <w:rPr>
                      <w:rFonts w:ascii="Times New Roman" w:hAnsi="Times New Roman" w:cs="Times New Roman"/>
                      <w:sz w:val="24"/>
                      <w:szCs w:val="24"/>
                    </w:rPr>
                    <w:lastRenderedPageBreak/>
                    <w:t>учреждения</w:t>
                  </w:r>
                </w:p>
              </w:tc>
            </w:tr>
            <w:tr w:rsidR="00DB5D22" w:rsidRPr="00BB45E9" w14:paraId="3CEBF023" w14:textId="77777777" w:rsidTr="00072A2F">
              <w:trPr>
                <w:trHeight w:val="30"/>
              </w:trPr>
              <w:tc>
                <w:tcPr>
                  <w:tcW w:w="458" w:type="dxa"/>
                  <w:vMerge/>
                </w:tcPr>
                <w:p w14:paraId="161D7DF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475D1A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6F9EA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2CA47A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48A201A2" w14:textId="77777777" w:rsidTr="00072A2F">
              <w:trPr>
                <w:trHeight w:val="30"/>
              </w:trPr>
              <w:tc>
                <w:tcPr>
                  <w:tcW w:w="458" w:type="dxa"/>
                  <w:tcMar>
                    <w:top w:w="15" w:type="dxa"/>
                    <w:left w:w="15" w:type="dxa"/>
                    <w:bottom w:w="15" w:type="dxa"/>
                    <w:right w:w="15" w:type="dxa"/>
                  </w:tcMar>
                </w:tcPr>
                <w:p w14:paraId="426842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w:t>
                  </w:r>
                </w:p>
              </w:tc>
              <w:tc>
                <w:tcPr>
                  <w:tcW w:w="1701" w:type="dxa"/>
                  <w:tcMar>
                    <w:top w:w="15" w:type="dxa"/>
                    <w:left w:w="15" w:type="dxa"/>
                    <w:bottom w:w="15" w:type="dxa"/>
                    <w:right w:w="15" w:type="dxa"/>
                  </w:tcMar>
                </w:tcPr>
                <w:p w14:paraId="34C2CC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301D9B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AE545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6F39D172" w14:textId="77777777" w:rsidTr="00072A2F">
              <w:trPr>
                <w:trHeight w:val="30"/>
              </w:trPr>
              <w:tc>
                <w:tcPr>
                  <w:tcW w:w="458" w:type="dxa"/>
                  <w:tcMar>
                    <w:top w:w="15" w:type="dxa"/>
                    <w:left w:w="15" w:type="dxa"/>
                    <w:bottom w:w="15" w:type="dxa"/>
                    <w:right w:w="15" w:type="dxa"/>
                  </w:tcMar>
                </w:tcPr>
                <w:p w14:paraId="0A2574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w:t>
                  </w:r>
                </w:p>
              </w:tc>
              <w:tc>
                <w:tcPr>
                  <w:tcW w:w="1701" w:type="dxa"/>
                  <w:tcMar>
                    <w:top w:w="15" w:type="dxa"/>
                    <w:left w:w="15" w:type="dxa"/>
                    <w:bottom w:w="15" w:type="dxa"/>
                    <w:right w:w="15" w:type="dxa"/>
                  </w:tcMar>
                </w:tcPr>
                <w:p w14:paraId="59EF51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w:t>
                  </w:r>
                </w:p>
              </w:tc>
              <w:tc>
                <w:tcPr>
                  <w:tcW w:w="1418" w:type="dxa"/>
                  <w:tcMar>
                    <w:top w:w="15" w:type="dxa"/>
                    <w:left w:w="15" w:type="dxa"/>
                    <w:bottom w:w="15" w:type="dxa"/>
                    <w:right w:w="15" w:type="dxa"/>
                  </w:tcMar>
                </w:tcPr>
                <w:p w14:paraId="4D039F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7070 Расходы на командировки</w:t>
                  </w:r>
                  <w:r w:rsidRPr="00BB45E9">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1F071E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 xml:space="preserve">1263 Краткосрочная дебиторская </w:t>
                  </w:r>
                  <w:r w:rsidRPr="00BB45E9">
                    <w:rPr>
                      <w:rFonts w:ascii="Times New Roman" w:hAnsi="Times New Roman" w:cs="Times New Roman"/>
                      <w:sz w:val="24"/>
                      <w:szCs w:val="24"/>
                    </w:rPr>
                    <w:lastRenderedPageBreak/>
                    <w:t>задолженность прочих подотчетных лиц</w:t>
                  </w:r>
                </w:p>
              </w:tc>
            </w:tr>
            <w:tr w:rsidR="00DB5D22" w:rsidRPr="00BB45E9" w14:paraId="218A618F" w14:textId="77777777" w:rsidTr="00072A2F">
              <w:trPr>
                <w:trHeight w:val="30"/>
              </w:trPr>
              <w:tc>
                <w:tcPr>
                  <w:tcW w:w="458" w:type="dxa"/>
                  <w:tcMar>
                    <w:top w:w="15" w:type="dxa"/>
                    <w:left w:w="15" w:type="dxa"/>
                    <w:bottom w:w="15" w:type="dxa"/>
                    <w:right w:w="15" w:type="dxa"/>
                  </w:tcMar>
                </w:tcPr>
                <w:p w14:paraId="1824E5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35.</w:t>
                  </w:r>
                </w:p>
              </w:tc>
              <w:tc>
                <w:tcPr>
                  <w:tcW w:w="1701" w:type="dxa"/>
                  <w:tcMar>
                    <w:top w:w="15" w:type="dxa"/>
                    <w:left w:w="15" w:type="dxa"/>
                    <w:bottom w:w="15" w:type="dxa"/>
                    <w:right w:w="15" w:type="dxa"/>
                  </w:tcMar>
                </w:tcPr>
                <w:p w14:paraId="5A840B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подотчетным лицом остатка подотчетных сумм в кассу государственного учреждения или непосредственно в банк</w:t>
                  </w:r>
                </w:p>
              </w:tc>
              <w:tc>
                <w:tcPr>
                  <w:tcW w:w="1418" w:type="dxa"/>
                  <w:tcMar>
                    <w:top w:w="15" w:type="dxa"/>
                    <w:left w:w="15" w:type="dxa"/>
                    <w:bottom w:w="15" w:type="dxa"/>
                    <w:right w:w="15" w:type="dxa"/>
                  </w:tcMar>
                </w:tcPr>
                <w:p w14:paraId="16BB19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1050 Счет в иностранной валюте</w:t>
                  </w:r>
                  <w:r w:rsidRPr="00BB45E9">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1041 КСН </w:t>
                  </w:r>
                  <w:r w:rsidRPr="00BB45E9">
                    <w:rPr>
                      <w:rFonts w:ascii="Times New Roman" w:hAnsi="Times New Roman" w:cs="Times New Roman"/>
                      <w:sz w:val="24"/>
                      <w:szCs w:val="24"/>
                    </w:rPr>
                    <w:lastRenderedPageBreak/>
                    <w:t>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c>
                <w:tcPr>
                  <w:tcW w:w="1613" w:type="dxa"/>
                  <w:gridSpan w:val="2"/>
                  <w:tcMar>
                    <w:top w:w="15" w:type="dxa"/>
                    <w:left w:w="15" w:type="dxa"/>
                    <w:bottom w:w="15" w:type="dxa"/>
                    <w:right w:w="15" w:type="dxa"/>
                  </w:tcMar>
                </w:tcPr>
                <w:p w14:paraId="22C2AD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1263 Краткосрочная дебиторская задолженность прочих подотчетных лиц</w:t>
                  </w:r>
                </w:p>
              </w:tc>
            </w:tr>
            <w:tr w:rsidR="00DB5D22" w:rsidRPr="00BB45E9" w14:paraId="66C4827C" w14:textId="77777777" w:rsidTr="00072A2F">
              <w:trPr>
                <w:trHeight w:val="30"/>
              </w:trPr>
              <w:tc>
                <w:tcPr>
                  <w:tcW w:w="458" w:type="dxa"/>
                  <w:vMerge w:val="restart"/>
                  <w:tcMar>
                    <w:top w:w="15" w:type="dxa"/>
                    <w:left w:w="15" w:type="dxa"/>
                    <w:bottom w:w="15" w:type="dxa"/>
                    <w:right w:w="15" w:type="dxa"/>
                  </w:tcMar>
                </w:tcPr>
                <w:p w14:paraId="54CD6D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36.</w:t>
                  </w:r>
                </w:p>
              </w:tc>
              <w:tc>
                <w:tcPr>
                  <w:tcW w:w="1701" w:type="dxa"/>
                  <w:tcMar>
                    <w:top w:w="15" w:type="dxa"/>
                    <w:left w:w="15" w:type="dxa"/>
                    <w:bottom w:w="15" w:type="dxa"/>
                    <w:right w:w="15" w:type="dxa"/>
                  </w:tcMar>
                </w:tcPr>
                <w:p w14:paraId="67EB33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денежных средств в кассе в результате выявленной недостачи до завершения служебного расследования</w:t>
                  </w:r>
                </w:p>
              </w:tc>
              <w:tc>
                <w:tcPr>
                  <w:tcW w:w="1418" w:type="dxa"/>
                  <w:tcMar>
                    <w:top w:w="15" w:type="dxa"/>
                    <w:left w:w="15" w:type="dxa"/>
                    <w:bottom w:w="15" w:type="dxa"/>
                    <w:right w:w="15" w:type="dxa"/>
                  </w:tcMar>
                </w:tcPr>
                <w:p w14:paraId="451FE3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736AE4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363DBE5A" w14:textId="77777777" w:rsidTr="00072A2F">
              <w:trPr>
                <w:trHeight w:val="30"/>
              </w:trPr>
              <w:tc>
                <w:tcPr>
                  <w:tcW w:w="458" w:type="dxa"/>
                  <w:vMerge/>
                </w:tcPr>
                <w:p w14:paraId="1BCEB14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373CF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денежных средств на виновное лицо</w:t>
                  </w:r>
                </w:p>
              </w:tc>
              <w:tc>
                <w:tcPr>
                  <w:tcW w:w="1418" w:type="dxa"/>
                  <w:tcMar>
                    <w:top w:w="15" w:type="dxa"/>
                    <w:left w:w="15" w:type="dxa"/>
                    <w:bottom w:w="15" w:type="dxa"/>
                    <w:right w:w="15" w:type="dxa"/>
                  </w:tcMar>
                </w:tcPr>
                <w:p w14:paraId="6CF211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1DA3F6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0BBE72A8" w14:textId="77777777" w:rsidTr="00072A2F">
              <w:trPr>
                <w:trHeight w:val="30"/>
              </w:trPr>
              <w:tc>
                <w:tcPr>
                  <w:tcW w:w="458" w:type="dxa"/>
                  <w:vMerge w:val="restart"/>
                  <w:tcMar>
                    <w:top w:w="15" w:type="dxa"/>
                    <w:left w:w="15" w:type="dxa"/>
                    <w:bottom w:w="15" w:type="dxa"/>
                    <w:right w:w="15" w:type="dxa"/>
                  </w:tcMar>
                </w:tcPr>
                <w:p w14:paraId="79BC48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37.</w:t>
                  </w:r>
                </w:p>
              </w:tc>
              <w:tc>
                <w:tcPr>
                  <w:tcW w:w="1701" w:type="dxa"/>
                  <w:tcMar>
                    <w:top w:w="15" w:type="dxa"/>
                    <w:left w:w="15" w:type="dxa"/>
                    <w:bottom w:w="15" w:type="dxa"/>
                    <w:right w:w="15" w:type="dxa"/>
                  </w:tcMar>
                </w:tcPr>
                <w:p w14:paraId="473D07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недостач и потерь материалов и продуктов питания отнесенных за счет виновных лиц</w:t>
                  </w:r>
                </w:p>
              </w:tc>
              <w:tc>
                <w:tcPr>
                  <w:tcW w:w="1418" w:type="dxa"/>
                  <w:tcMar>
                    <w:top w:w="15" w:type="dxa"/>
                    <w:left w:w="15" w:type="dxa"/>
                    <w:bottom w:w="15" w:type="dxa"/>
                    <w:right w:w="15" w:type="dxa"/>
                  </w:tcMar>
                </w:tcPr>
                <w:p w14:paraId="0B5DBC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2614EC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0434DE83" w14:textId="77777777" w:rsidTr="00072A2F">
              <w:trPr>
                <w:trHeight w:val="30"/>
              </w:trPr>
              <w:tc>
                <w:tcPr>
                  <w:tcW w:w="458" w:type="dxa"/>
                  <w:vMerge/>
                </w:tcPr>
                <w:p w14:paraId="244149D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7BA50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419E4D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1206E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54673864" w14:textId="77777777" w:rsidTr="00072A2F">
              <w:trPr>
                <w:trHeight w:val="30"/>
              </w:trPr>
              <w:tc>
                <w:tcPr>
                  <w:tcW w:w="458" w:type="dxa"/>
                  <w:tcMar>
                    <w:top w:w="15" w:type="dxa"/>
                    <w:left w:w="15" w:type="dxa"/>
                    <w:bottom w:w="15" w:type="dxa"/>
                    <w:right w:w="15" w:type="dxa"/>
                  </w:tcMar>
                </w:tcPr>
                <w:p w14:paraId="7B490D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38.</w:t>
                  </w:r>
                </w:p>
              </w:tc>
              <w:tc>
                <w:tcPr>
                  <w:tcW w:w="1701" w:type="dxa"/>
                  <w:tcMar>
                    <w:top w:w="15" w:type="dxa"/>
                    <w:left w:w="15" w:type="dxa"/>
                    <w:bottom w:w="15" w:type="dxa"/>
                    <w:right w:w="15" w:type="dxa"/>
                  </w:tcMar>
                </w:tcPr>
                <w:p w14:paraId="3C91ED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454927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22849C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 xml:space="preserve">1330 Готовая </w:t>
                  </w:r>
                  <w:r w:rsidRPr="00BB45E9">
                    <w:rPr>
                      <w:rFonts w:ascii="Times New Roman" w:hAnsi="Times New Roman" w:cs="Times New Roman"/>
                      <w:sz w:val="24"/>
                      <w:szCs w:val="24"/>
                    </w:rPr>
                    <w:lastRenderedPageBreak/>
                    <w:t>продукция</w:t>
                  </w:r>
                  <w:r w:rsidRPr="00BB45E9">
                    <w:rPr>
                      <w:rFonts w:ascii="Times New Roman" w:hAnsi="Times New Roman" w:cs="Times New Roman"/>
                      <w:sz w:val="24"/>
                      <w:szCs w:val="24"/>
                    </w:rPr>
                    <w:br/>
                    <w:t>1340 Товары</w:t>
                  </w:r>
                  <w:r w:rsidRPr="00BB45E9">
                    <w:rPr>
                      <w:rFonts w:ascii="Times New Roman" w:hAnsi="Times New Roman" w:cs="Times New Roman"/>
                      <w:sz w:val="24"/>
                      <w:szCs w:val="24"/>
                    </w:rPr>
                    <w:br/>
                    <w:t>1350 Запасы в пути</w:t>
                  </w:r>
                </w:p>
              </w:tc>
            </w:tr>
            <w:tr w:rsidR="00DB5D22" w:rsidRPr="00BB45E9" w14:paraId="58EC41D2" w14:textId="77777777" w:rsidTr="00072A2F">
              <w:trPr>
                <w:trHeight w:val="30"/>
              </w:trPr>
              <w:tc>
                <w:tcPr>
                  <w:tcW w:w="458" w:type="dxa"/>
                  <w:vMerge w:val="restart"/>
                  <w:tcMar>
                    <w:top w:w="15" w:type="dxa"/>
                    <w:left w:w="15" w:type="dxa"/>
                    <w:bottom w:w="15" w:type="dxa"/>
                    <w:right w:w="15" w:type="dxa"/>
                  </w:tcMar>
                </w:tcPr>
                <w:p w14:paraId="16EB45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39.</w:t>
                  </w:r>
                </w:p>
              </w:tc>
              <w:tc>
                <w:tcPr>
                  <w:tcW w:w="1701" w:type="dxa"/>
                  <w:vMerge w:val="restart"/>
                  <w:tcMar>
                    <w:top w:w="15" w:type="dxa"/>
                    <w:left w:w="15" w:type="dxa"/>
                    <w:bottom w:w="15" w:type="dxa"/>
                    <w:right w:w="15" w:type="dxa"/>
                  </w:tcMar>
                </w:tcPr>
                <w:p w14:paraId="5ACF31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59A45B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16489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56510A5B" w14:textId="77777777" w:rsidTr="00072A2F">
              <w:trPr>
                <w:trHeight w:val="30"/>
              </w:trPr>
              <w:tc>
                <w:tcPr>
                  <w:tcW w:w="458" w:type="dxa"/>
                  <w:vMerge/>
                </w:tcPr>
                <w:p w14:paraId="7AA608E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EB06A2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0E5F5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10134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719DF635" w14:textId="77777777" w:rsidTr="00072A2F">
              <w:trPr>
                <w:trHeight w:val="30"/>
              </w:trPr>
              <w:tc>
                <w:tcPr>
                  <w:tcW w:w="5190" w:type="dxa"/>
                  <w:gridSpan w:val="5"/>
                  <w:tcMar>
                    <w:top w:w="15" w:type="dxa"/>
                    <w:left w:w="15" w:type="dxa"/>
                    <w:bottom w:w="15" w:type="dxa"/>
                    <w:right w:w="15" w:type="dxa"/>
                  </w:tcMar>
                </w:tcPr>
                <w:p w14:paraId="7E071AD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1.1.11. Поступление денежных средств на текущий счет государственного учреждения</w:t>
                  </w:r>
                </w:p>
              </w:tc>
            </w:tr>
            <w:tr w:rsidR="00DB5D22" w:rsidRPr="00BB45E9" w14:paraId="2609B492" w14:textId="77777777" w:rsidTr="00072A2F">
              <w:trPr>
                <w:trHeight w:val="30"/>
              </w:trPr>
              <w:tc>
                <w:tcPr>
                  <w:tcW w:w="458" w:type="dxa"/>
                  <w:tcMar>
                    <w:top w:w="15" w:type="dxa"/>
                    <w:left w:w="15" w:type="dxa"/>
                    <w:bottom w:w="15" w:type="dxa"/>
                    <w:right w:w="15" w:type="dxa"/>
                  </w:tcMar>
                </w:tcPr>
                <w:p w14:paraId="53FB47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40.</w:t>
                  </w:r>
                </w:p>
              </w:tc>
              <w:tc>
                <w:tcPr>
                  <w:tcW w:w="1701" w:type="dxa"/>
                  <w:tcMar>
                    <w:top w:w="15" w:type="dxa"/>
                    <w:left w:w="15" w:type="dxa"/>
                    <w:bottom w:w="15" w:type="dxa"/>
                    <w:right w:w="15" w:type="dxa"/>
                  </w:tcMar>
                </w:tcPr>
                <w:p w14:paraId="69ED9B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Пополнение текущего счета государственного учреждения</w:t>
                  </w:r>
                </w:p>
              </w:tc>
              <w:tc>
                <w:tcPr>
                  <w:tcW w:w="1418" w:type="dxa"/>
                  <w:tcMar>
                    <w:top w:w="15" w:type="dxa"/>
                    <w:left w:w="15" w:type="dxa"/>
                    <w:bottom w:w="15" w:type="dxa"/>
                    <w:right w:w="15" w:type="dxa"/>
                  </w:tcMar>
                </w:tcPr>
                <w:p w14:paraId="5B6884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w:t>
                  </w:r>
                  <w:r w:rsidRPr="00BB45E9">
                    <w:rPr>
                      <w:rFonts w:ascii="Times New Roman" w:hAnsi="Times New Roman" w:cs="Times New Roman"/>
                      <w:sz w:val="24"/>
                      <w:szCs w:val="24"/>
                    </w:rPr>
                    <w:lastRenderedPageBreak/>
                    <w:t>ного учреждения</w:t>
                  </w:r>
                </w:p>
              </w:tc>
              <w:tc>
                <w:tcPr>
                  <w:tcW w:w="1613" w:type="dxa"/>
                  <w:gridSpan w:val="2"/>
                  <w:tcMar>
                    <w:top w:w="15" w:type="dxa"/>
                    <w:left w:w="15" w:type="dxa"/>
                    <w:bottom w:w="15" w:type="dxa"/>
                    <w:right w:w="15" w:type="dxa"/>
                  </w:tcMar>
                </w:tcPr>
                <w:p w14:paraId="53ACC4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6D6E1B20" w14:textId="77777777" w:rsidTr="00072A2F">
              <w:trPr>
                <w:trHeight w:val="30"/>
              </w:trPr>
              <w:tc>
                <w:tcPr>
                  <w:tcW w:w="458" w:type="dxa"/>
                  <w:tcMar>
                    <w:top w:w="15" w:type="dxa"/>
                    <w:left w:w="15" w:type="dxa"/>
                    <w:bottom w:w="15" w:type="dxa"/>
                    <w:right w:w="15" w:type="dxa"/>
                  </w:tcMar>
                </w:tcPr>
                <w:p w14:paraId="5D610D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41.</w:t>
                  </w:r>
                </w:p>
              </w:tc>
              <w:tc>
                <w:tcPr>
                  <w:tcW w:w="1701" w:type="dxa"/>
                  <w:tcMar>
                    <w:top w:w="15" w:type="dxa"/>
                    <w:left w:w="15" w:type="dxa"/>
                    <w:bottom w:w="15" w:type="dxa"/>
                    <w:right w:w="15" w:type="dxa"/>
                  </w:tcMar>
                </w:tcPr>
                <w:p w14:paraId="6F5B0C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финансирования загранучреждению</w:t>
                  </w:r>
                </w:p>
              </w:tc>
              <w:tc>
                <w:tcPr>
                  <w:tcW w:w="1418" w:type="dxa"/>
                  <w:tcMar>
                    <w:top w:w="15" w:type="dxa"/>
                    <w:left w:w="15" w:type="dxa"/>
                    <w:bottom w:w="15" w:type="dxa"/>
                    <w:right w:w="15" w:type="dxa"/>
                  </w:tcMar>
                </w:tcPr>
                <w:p w14:paraId="130A99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18AE2F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14EFB43F" w14:textId="77777777" w:rsidTr="00072A2F">
              <w:trPr>
                <w:trHeight w:val="30"/>
              </w:trPr>
              <w:tc>
                <w:tcPr>
                  <w:tcW w:w="458" w:type="dxa"/>
                  <w:tcMar>
                    <w:top w:w="15" w:type="dxa"/>
                    <w:left w:w="15" w:type="dxa"/>
                    <w:bottom w:w="15" w:type="dxa"/>
                    <w:right w:w="15" w:type="dxa"/>
                  </w:tcMar>
                </w:tcPr>
                <w:p w14:paraId="34139A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42.</w:t>
                  </w:r>
                </w:p>
              </w:tc>
              <w:tc>
                <w:tcPr>
                  <w:tcW w:w="1701" w:type="dxa"/>
                  <w:tcMar>
                    <w:top w:w="15" w:type="dxa"/>
                    <w:left w:w="15" w:type="dxa"/>
                    <w:bottom w:w="15" w:type="dxa"/>
                    <w:right w:w="15" w:type="dxa"/>
                  </w:tcMar>
                </w:tcPr>
                <w:p w14:paraId="6F1C09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сумм, числящихся в пути, на расчетный счет загранучреждения</w:t>
                  </w:r>
                </w:p>
              </w:tc>
              <w:tc>
                <w:tcPr>
                  <w:tcW w:w="1418" w:type="dxa"/>
                  <w:tcMar>
                    <w:top w:w="15" w:type="dxa"/>
                    <w:left w:w="15" w:type="dxa"/>
                    <w:bottom w:w="15" w:type="dxa"/>
                    <w:right w:w="15" w:type="dxa"/>
                  </w:tcMar>
                </w:tcPr>
                <w:p w14:paraId="219CD9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19560A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1073 Денежные средства в пути</w:t>
                  </w:r>
                </w:p>
              </w:tc>
            </w:tr>
            <w:tr w:rsidR="00DB5D22" w:rsidRPr="00BB45E9" w14:paraId="725949A4" w14:textId="77777777" w:rsidTr="00072A2F">
              <w:trPr>
                <w:trHeight w:val="30"/>
              </w:trPr>
              <w:tc>
                <w:tcPr>
                  <w:tcW w:w="5190" w:type="dxa"/>
                  <w:gridSpan w:val="5"/>
                  <w:tcMar>
                    <w:top w:w="15" w:type="dxa"/>
                    <w:left w:w="15" w:type="dxa"/>
                    <w:bottom w:w="15" w:type="dxa"/>
                    <w:right w:w="15" w:type="dxa"/>
                  </w:tcMar>
                </w:tcPr>
                <w:p w14:paraId="4AE29AC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1.1.12. Поступление денежных средств на счет в иностранной валюте государственного учреждения</w:t>
                  </w:r>
                </w:p>
              </w:tc>
            </w:tr>
            <w:tr w:rsidR="00DB5D22" w:rsidRPr="00BB45E9" w14:paraId="484BDF87" w14:textId="77777777" w:rsidTr="00072A2F">
              <w:trPr>
                <w:trHeight w:val="30"/>
              </w:trPr>
              <w:tc>
                <w:tcPr>
                  <w:tcW w:w="458" w:type="dxa"/>
                  <w:tcMar>
                    <w:top w:w="15" w:type="dxa"/>
                    <w:left w:w="15" w:type="dxa"/>
                    <w:bottom w:w="15" w:type="dxa"/>
                    <w:right w:w="15" w:type="dxa"/>
                  </w:tcMar>
                </w:tcPr>
                <w:p w14:paraId="666B07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w:t>
                  </w:r>
                </w:p>
              </w:tc>
              <w:tc>
                <w:tcPr>
                  <w:tcW w:w="1701" w:type="dxa"/>
                  <w:tcMar>
                    <w:top w:w="15" w:type="dxa"/>
                    <w:left w:w="15" w:type="dxa"/>
                    <w:bottom w:w="15" w:type="dxa"/>
                    <w:right w:w="15" w:type="dxa"/>
                  </w:tcMar>
                </w:tcPr>
                <w:p w14:paraId="331E9F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денежных средств для покупки иностранной валюты</w:t>
                  </w:r>
                </w:p>
              </w:tc>
              <w:tc>
                <w:tcPr>
                  <w:tcW w:w="1418" w:type="dxa"/>
                  <w:tcMar>
                    <w:top w:w="15" w:type="dxa"/>
                    <w:left w:w="15" w:type="dxa"/>
                    <w:bottom w:w="15" w:type="dxa"/>
                    <w:right w:w="15" w:type="dxa"/>
                  </w:tcMar>
                </w:tcPr>
                <w:p w14:paraId="38D4E2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59F933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1040 КСН для учета поступлений и расчетов</w:t>
                  </w:r>
                  <w:r w:rsidRPr="00BB45E9">
                    <w:rPr>
                      <w:rFonts w:ascii="Times New Roman" w:hAnsi="Times New Roman" w:cs="Times New Roman"/>
                      <w:sz w:val="24"/>
                      <w:szCs w:val="24"/>
                    </w:rPr>
                    <w:br/>
                    <w:t>1030 Расчетный счет</w:t>
                  </w:r>
                </w:p>
              </w:tc>
            </w:tr>
            <w:tr w:rsidR="00DB5D22" w:rsidRPr="00BB45E9" w14:paraId="2DC229A4" w14:textId="77777777" w:rsidTr="00072A2F">
              <w:trPr>
                <w:trHeight w:val="30"/>
              </w:trPr>
              <w:tc>
                <w:tcPr>
                  <w:tcW w:w="458" w:type="dxa"/>
                  <w:tcMar>
                    <w:top w:w="15" w:type="dxa"/>
                    <w:left w:w="15" w:type="dxa"/>
                    <w:bottom w:w="15" w:type="dxa"/>
                    <w:right w:w="15" w:type="dxa"/>
                  </w:tcMar>
                </w:tcPr>
                <w:p w14:paraId="21CB12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44.</w:t>
                  </w:r>
                </w:p>
              </w:tc>
              <w:tc>
                <w:tcPr>
                  <w:tcW w:w="1701" w:type="dxa"/>
                  <w:tcMar>
                    <w:top w:w="15" w:type="dxa"/>
                    <w:left w:w="15" w:type="dxa"/>
                    <w:bottom w:w="15" w:type="dxa"/>
                    <w:right w:w="15" w:type="dxa"/>
                  </w:tcMar>
                </w:tcPr>
                <w:p w14:paraId="069114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w:t>
                  </w:r>
                  <w:r w:rsidRPr="00BB45E9">
                    <w:rPr>
                      <w:rFonts w:ascii="Times New Roman" w:hAnsi="Times New Roman" w:cs="Times New Roman"/>
                      <w:sz w:val="24"/>
                      <w:szCs w:val="24"/>
                    </w:rPr>
                    <w:lastRenderedPageBreak/>
                    <w:t>финансирования</w:t>
                  </w:r>
                </w:p>
              </w:tc>
              <w:tc>
                <w:tcPr>
                  <w:tcW w:w="1418" w:type="dxa"/>
                  <w:tcMar>
                    <w:top w:w="15" w:type="dxa"/>
                    <w:left w:w="15" w:type="dxa"/>
                    <w:bottom w:w="15" w:type="dxa"/>
                    <w:right w:w="15" w:type="dxa"/>
                  </w:tcMar>
                </w:tcPr>
                <w:p w14:paraId="06BC5F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1050 Счет в иностранной валюте</w:t>
                  </w:r>
                  <w:r w:rsidRPr="00BB45E9">
                    <w:rPr>
                      <w:rFonts w:ascii="Times New Roman" w:hAnsi="Times New Roman" w:cs="Times New Roman"/>
                      <w:sz w:val="24"/>
                      <w:szCs w:val="24"/>
                    </w:rPr>
                    <w:br/>
                    <w:t>1030 Расчетный счет</w:t>
                  </w:r>
                </w:p>
              </w:tc>
              <w:tc>
                <w:tcPr>
                  <w:tcW w:w="1613" w:type="dxa"/>
                  <w:gridSpan w:val="2"/>
                  <w:tcMar>
                    <w:top w:w="15" w:type="dxa"/>
                    <w:left w:w="15" w:type="dxa"/>
                    <w:bottom w:w="15" w:type="dxa"/>
                    <w:right w:w="15" w:type="dxa"/>
                  </w:tcMar>
                </w:tcPr>
                <w:p w14:paraId="039CB4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5EA3F232" w14:textId="77777777" w:rsidTr="00072A2F">
              <w:trPr>
                <w:trHeight w:val="30"/>
              </w:trPr>
              <w:tc>
                <w:tcPr>
                  <w:tcW w:w="5190" w:type="dxa"/>
                  <w:gridSpan w:val="5"/>
                  <w:tcMar>
                    <w:top w:w="15" w:type="dxa"/>
                    <w:left w:w="15" w:type="dxa"/>
                    <w:bottom w:w="15" w:type="dxa"/>
                    <w:right w:w="15" w:type="dxa"/>
                  </w:tcMar>
                </w:tcPr>
                <w:p w14:paraId="0CC437F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1.1.13. Перечисление сумм с денежных счетов</w:t>
                  </w:r>
                </w:p>
              </w:tc>
            </w:tr>
            <w:tr w:rsidR="00DB5D22" w:rsidRPr="00BB45E9" w14:paraId="4BF00E3F" w14:textId="77777777" w:rsidTr="00072A2F">
              <w:trPr>
                <w:trHeight w:val="30"/>
              </w:trPr>
              <w:tc>
                <w:tcPr>
                  <w:tcW w:w="458" w:type="dxa"/>
                  <w:tcMar>
                    <w:top w:w="15" w:type="dxa"/>
                    <w:left w:w="15" w:type="dxa"/>
                    <w:bottom w:w="15" w:type="dxa"/>
                    <w:right w:w="15" w:type="dxa"/>
                  </w:tcMar>
                </w:tcPr>
                <w:p w14:paraId="528F3E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45.</w:t>
                  </w:r>
                </w:p>
              </w:tc>
              <w:tc>
                <w:tcPr>
                  <w:tcW w:w="1701" w:type="dxa"/>
                  <w:tcMar>
                    <w:top w:w="15" w:type="dxa"/>
                    <w:left w:w="15" w:type="dxa"/>
                    <w:bottom w:w="15" w:type="dxa"/>
                    <w:right w:w="15" w:type="dxa"/>
                  </w:tcMar>
                </w:tcPr>
                <w:p w14:paraId="5C5CD8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 бюджет сумм начисленных налогов и других обязательных платежей в бюджет</w:t>
                  </w:r>
                </w:p>
              </w:tc>
              <w:tc>
                <w:tcPr>
                  <w:tcW w:w="1418" w:type="dxa"/>
                  <w:tcMar>
                    <w:top w:w="15" w:type="dxa"/>
                    <w:left w:w="15" w:type="dxa"/>
                    <w:bottom w:w="15" w:type="dxa"/>
                    <w:right w:w="15" w:type="dxa"/>
                  </w:tcMar>
                </w:tcPr>
                <w:p w14:paraId="70DBAB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365A94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w:t>
                  </w:r>
                  <w:r w:rsidRPr="00BB45E9">
                    <w:rPr>
                      <w:rFonts w:ascii="Times New Roman" w:hAnsi="Times New Roman" w:cs="Times New Roman"/>
                      <w:sz w:val="24"/>
                      <w:szCs w:val="24"/>
                    </w:rPr>
                    <w:lastRenderedPageBreak/>
                    <w:t>ия</w:t>
                  </w:r>
                </w:p>
              </w:tc>
            </w:tr>
            <w:tr w:rsidR="00DB5D22" w:rsidRPr="00BB45E9" w14:paraId="5018DFBA" w14:textId="77777777" w:rsidTr="00072A2F">
              <w:trPr>
                <w:trHeight w:val="30"/>
              </w:trPr>
              <w:tc>
                <w:tcPr>
                  <w:tcW w:w="458" w:type="dxa"/>
                  <w:tcMar>
                    <w:top w:w="15" w:type="dxa"/>
                    <w:left w:w="15" w:type="dxa"/>
                    <w:bottom w:w="15" w:type="dxa"/>
                    <w:right w:w="15" w:type="dxa"/>
                  </w:tcMar>
                </w:tcPr>
                <w:p w14:paraId="535F63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46.</w:t>
                  </w:r>
                </w:p>
              </w:tc>
              <w:tc>
                <w:tcPr>
                  <w:tcW w:w="1701" w:type="dxa"/>
                  <w:tcMar>
                    <w:top w:w="15" w:type="dxa"/>
                    <w:left w:w="15" w:type="dxa"/>
                    <w:bottom w:w="15" w:type="dxa"/>
                    <w:right w:w="15" w:type="dxa"/>
                  </w:tcMar>
                </w:tcPr>
                <w:p w14:paraId="0D6D6C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Перечисления сумм с бюджетных счетов в банки на вклады рабочих и служащих, профсоюзным организациям членских профсоюзных взносов</w:t>
                  </w:r>
                </w:p>
              </w:tc>
              <w:tc>
                <w:tcPr>
                  <w:tcW w:w="1418" w:type="dxa"/>
                  <w:tcMar>
                    <w:top w:w="15" w:type="dxa"/>
                    <w:left w:w="15" w:type="dxa"/>
                    <w:bottom w:w="15" w:type="dxa"/>
                    <w:right w:w="15" w:type="dxa"/>
                  </w:tcMar>
                </w:tcPr>
                <w:p w14:paraId="39FA77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3247 Краткосрочная кредиторская задолженность работникам по безналичным перечислениям на счета по вкладам в банки</w:t>
                  </w:r>
                  <w:r w:rsidRPr="00BB45E9">
                    <w:rPr>
                      <w:rFonts w:ascii="Times New Roman" w:hAnsi="Times New Roman" w:cs="Times New Roman"/>
                      <w:sz w:val="24"/>
                      <w:szCs w:val="24"/>
                    </w:rPr>
                    <w:br/>
                    <w:t>3245 Краткосрочная кредиторская задолженность по безналичным перечислениям сумм членских профсоюзных взносов</w:t>
                  </w:r>
                </w:p>
              </w:tc>
              <w:tc>
                <w:tcPr>
                  <w:tcW w:w="1613" w:type="dxa"/>
                  <w:gridSpan w:val="2"/>
                  <w:tcMar>
                    <w:top w:w="15" w:type="dxa"/>
                    <w:left w:w="15" w:type="dxa"/>
                    <w:bottom w:w="15" w:type="dxa"/>
                    <w:right w:w="15" w:type="dxa"/>
                  </w:tcMar>
                </w:tcPr>
                <w:p w14:paraId="58BFC5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p>
              </w:tc>
            </w:tr>
            <w:tr w:rsidR="00DB5D22" w:rsidRPr="00BB45E9" w14:paraId="41F25B2F" w14:textId="77777777" w:rsidTr="00072A2F">
              <w:trPr>
                <w:trHeight w:val="30"/>
              </w:trPr>
              <w:tc>
                <w:tcPr>
                  <w:tcW w:w="458" w:type="dxa"/>
                  <w:tcMar>
                    <w:top w:w="15" w:type="dxa"/>
                    <w:left w:w="15" w:type="dxa"/>
                    <w:bottom w:w="15" w:type="dxa"/>
                    <w:right w:w="15" w:type="dxa"/>
                  </w:tcMar>
                </w:tcPr>
                <w:p w14:paraId="654BB9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47.</w:t>
                  </w:r>
                </w:p>
              </w:tc>
              <w:tc>
                <w:tcPr>
                  <w:tcW w:w="1701" w:type="dxa"/>
                  <w:tcMar>
                    <w:top w:w="15" w:type="dxa"/>
                    <w:left w:w="15" w:type="dxa"/>
                    <w:bottom w:w="15" w:type="dxa"/>
                    <w:right w:w="15" w:type="dxa"/>
                  </w:tcMar>
                </w:tcPr>
                <w:p w14:paraId="25095F82" w14:textId="0CE91FE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пенсионных </w:t>
                  </w:r>
                  <w:r w:rsidRPr="00BB45E9">
                    <w:rPr>
                      <w:rFonts w:ascii="Times New Roman" w:hAnsi="Times New Roman" w:cs="Times New Roman"/>
                      <w:sz w:val="24"/>
                      <w:szCs w:val="24"/>
                    </w:rPr>
                    <w:lastRenderedPageBreak/>
                    <w:t xml:space="preserve">взносов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73A1CD20" w14:textId="44CB855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3142 Краткосрочн</w:t>
                  </w:r>
                  <w:r w:rsidRPr="00BB45E9">
                    <w:rPr>
                      <w:rFonts w:ascii="Times New Roman" w:hAnsi="Times New Roman" w:cs="Times New Roman"/>
                      <w:sz w:val="24"/>
                      <w:szCs w:val="24"/>
                    </w:rPr>
                    <w:lastRenderedPageBreak/>
                    <w:t xml:space="preserve">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tcMar>
                    <w:top w:w="15" w:type="dxa"/>
                    <w:left w:w="15" w:type="dxa"/>
                    <w:bottom w:w="15" w:type="dxa"/>
                    <w:right w:w="15" w:type="dxa"/>
                  </w:tcMar>
                </w:tcPr>
                <w:p w14:paraId="214728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7F37D7CC" w14:textId="77777777" w:rsidTr="00072A2F">
              <w:trPr>
                <w:trHeight w:val="30"/>
              </w:trPr>
              <w:tc>
                <w:tcPr>
                  <w:tcW w:w="458" w:type="dxa"/>
                  <w:shd w:val="clear" w:color="auto" w:fill="auto"/>
                  <w:tcMar>
                    <w:top w:w="15" w:type="dxa"/>
                    <w:left w:w="15" w:type="dxa"/>
                    <w:bottom w:w="15" w:type="dxa"/>
                    <w:right w:w="15" w:type="dxa"/>
                  </w:tcMar>
                </w:tcPr>
                <w:p w14:paraId="09A0FE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48.</w:t>
                  </w:r>
                </w:p>
              </w:tc>
              <w:tc>
                <w:tcPr>
                  <w:tcW w:w="1701" w:type="dxa"/>
                  <w:shd w:val="clear" w:color="auto" w:fill="auto"/>
                  <w:tcMar>
                    <w:top w:w="15" w:type="dxa"/>
                    <w:left w:w="15" w:type="dxa"/>
                    <w:bottom w:w="15" w:type="dxa"/>
                    <w:right w:w="15" w:type="dxa"/>
                  </w:tcMar>
                </w:tcPr>
                <w:p w14:paraId="0049B7B5" w14:textId="44F7EED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пенсионных обязательных взносов </w:t>
                  </w:r>
                  <w:r w:rsidRPr="00BB45E9">
                    <w:rPr>
                      <w:rFonts w:ascii="Times New Roman" w:hAnsi="Times New Roman" w:cs="Times New Roman"/>
                      <w:sz w:val="24"/>
                      <w:szCs w:val="24"/>
                    </w:rPr>
                    <w:lastRenderedPageBreak/>
                    <w:t xml:space="preserve">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p w14:paraId="271950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shd w:val="clear" w:color="auto" w:fill="auto"/>
                  <w:tcMar>
                    <w:top w:w="15" w:type="dxa"/>
                    <w:left w:w="15" w:type="dxa"/>
                    <w:bottom w:w="15" w:type="dxa"/>
                    <w:right w:w="15" w:type="dxa"/>
                  </w:tcMar>
                </w:tcPr>
                <w:p w14:paraId="112E5B5C" w14:textId="295395F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3144  Краткосрочная кредиторска</w:t>
                  </w:r>
                  <w:r w:rsidRPr="00BB45E9">
                    <w:rPr>
                      <w:rFonts w:ascii="Times New Roman" w:hAnsi="Times New Roman" w:cs="Times New Roman"/>
                      <w:sz w:val="24"/>
                      <w:szCs w:val="24"/>
                    </w:rPr>
                    <w:lastRenderedPageBreak/>
                    <w:t xml:space="preserve">я задолженность по обязательным пенсионным взносам 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shd w:val="clear" w:color="auto" w:fill="auto"/>
                  <w:tcMar>
                    <w:top w:w="15" w:type="dxa"/>
                    <w:left w:w="15" w:type="dxa"/>
                    <w:bottom w:w="15" w:type="dxa"/>
                    <w:right w:w="15" w:type="dxa"/>
                  </w:tcMar>
                </w:tcPr>
                <w:p w14:paraId="3A7395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4895A510" w14:textId="77777777" w:rsidTr="00072A2F">
              <w:trPr>
                <w:trHeight w:val="30"/>
              </w:trPr>
              <w:tc>
                <w:tcPr>
                  <w:tcW w:w="458" w:type="dxa"/>
                  <w:shd w:val="clear" w:color="auto" w:fill="auto"/>
                  <w:tcMar>
                    <w:top w:w="15" w:type="dxa"/>
                    <w:left w:w="15" w:type="dxa"/>
                    <w:bottom w:w="15" w:type="dxa"/>
                    <w:right w:w="15" w:type="dxa"/>
                  </w:tcMar>
                </w:tcPr>
                <w:p w14:paraId="1C5EBA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49.</w:t>
                  </w:r>
                </w:p>
              </w:tc>
              <w:tc>
                <w:tcPr>
                  <w:tcW w:w="1701" w:type="dxa"/>
                  <w:shd w:val="clear" w:color="auto" w:fill="auto"/>
                  <w:tcMar>
                    <w:top w:w="15" w:type="dxa"/>
                    <w:left w:w="15" w:type="dxa"/>
                    <w:bottom w:w="15" w:type="dxa"/>
                    <w:right w:w="15" w:type="dxa"/>
                  </w:tcMar>
                </w:tcPr>
                <w:p w14:paraId="792870D7" w14:textId="4A7D84E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обязательных профессиональных пенсионных взносов в НАО </w:t>
                  </w:r>
                  <w:r w:rsidR="004454B9">
                    <w:rPr>
                      <w:rFonts w:ascii="Times New Roman" w:hAnsi="Times New Roman" w:cs="Times New Roman"/>
                      <w:sz w:val="24"/>
                      <w:szCs w:val="24"/>
                    </w:rPr>
                    <w:lastRenderedPageBreak/>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shd w:val="clear" w:color="auto" w:fill="auto"/>
                  <w:tcMar>
                    <w:top w:w="15" w:type="dxa"/>
                    <w:left w:w="15" w:type="dxa"/>
                    <w:bottom w:w="15" w:type="dxa"/>
                    <w:right w:w="15" w:type="dxa"/>
                  </w:tcMar>
                </w:tcPr>
                <w:p w14:paraId="1F7DE756" w14:textId="4402BE1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3145 Краткосрочная кредиторская задолженнос</w:t>
                  </w:r>
                  <w:r w:rsidRPr="00BB45E9">
                    <w:rPr>
                      <w:rFonts w:ascii="Times New Roman" w:hAnsi="Times New Roman" w:cs="Times New Roman"/>
                      <w:sz w:val="24"/>
                      <w:szCs w:val="24"/>
                    </w:rPr>
                    <w:lastRenderedPageBreak/>
                    <w:t xml:space="preserve">ть по  профессиональным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shd w:val="clear" w:color="auto" w:fill="auto"/>
                  <w:tcMar>
                    <w:top w:w="15" w:type="dxa"/>
                    <w:left w:w="15" w:type="dxa"/>
                    <w:bottom w:w="15" w:type="dxa"/>
                    <w:right w:w="15" w:type="dxa"/>
                  </w:tcMar>
                </w:tcPr>
                <w:p w14:paraId="3C2092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486470CD" w14:textId="77777777" w:rsidTr="00072A2F">
              <w:trPr>
                <w:trHeight w:val="30"/>
              </w:trPr>
              <w:tc>
                <w:tcPr>
                  <w:tcW w:w="5190" w:type="dxa"/>
                  <w:gridSpan w:val="5"/>
                  <w:tcMar>
                    <w:top w:w="15" w:type="dxa"/>
                    <w:left w:w="15" w:type="dxa"/>
                    <w:bottom w:w="15" w:type="dxa"/>
                    <w:right w:w="15" w:type="dxa"/>
                  </w:tcMar>
                </w:tcPr>
                <w:p w14:paraId="2FEA3E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1.1.14. Поступление денежных средств на КСН для учета поступлений и расчетов</w:t>
                  </w:r>
                </w:p>
              </w:tc>
            </w:tr>
            <w:tr w:rsidR="00DB5D22" w:rsidRPr="00BB45E9" w14:paraId="7CBD2020" w14:textId="77777777" w:rsidTr="00072A2F">
              <w:trPr>
                <w:trHeight w:val="30"/>
              </w:trPr>
              <w:tc>
                <w:tcPr>
                  <w:tcW w:w="458" w:type="dxa"/>
                  <w:tcMar>
                    <w:top w:w="15" w:type="dxa"/>
                    <w:left w:w="15" w:type="dxa"/>
                    <w:bottom w:w="15" w:type="dxa"/>
                    <w:right w:w="15" w:type="dxa"/>
                  </w:tcMar>
                </w:tcPr>
                <w:p w14:paraId="504853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w:t>
                  </w:r>
                </w:p>
              </w:tc>
              <w:tc>
                <w:tcPr>
                  <w:tcW w:w="1701" w:type="dxa"/>
                  <w:tcMar>
                    <w:top w:w="15" w:type="dxa"/>
                    <w:left w:w="15" w:type="dxa"/>
                    <w:bottom w:w="15" w:type="dxa"/>
                    <w:right w:w="15" w:type="dxa"/>
                  </w:tcMar>
                </w:tcPr>
                <w:p w14:paraId="01A8AB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средств филантропической деятельности и (или) </w:t>
                  </w:r>
                  <w:r w:rsidRPr="00BB45E9">
                    <w:rPr>
                      <w:rFonts w:ascii="Times New Roman" w:hAnsi="Times New Roman" w:cs="Times New Roman"/>
                      <w:sz w:val="24"/>
                      <w:szCs w:val="24"/>
                    </w:rPr>
                    <w:lastRenderedPageBreak/>
                    <w:t>спонсорской деятельности, и (или) меценатской деятельности</w:t>
                  </w:r>
                </w:p>
              </w:tc>
              <w:tc>
                <w:tcPr>
                  <w:tcW w:w="1418" w:type="dxa"/>
                  <w:tcMar>
                    <w:top w:w="15" w:type="dxa"/>
                    <w:left w:w="15" w:type="dxa"/>
                    <w:bottom w:w="15" w:type="dxa"/>
                    <w:right w:w="15" w:type="dxa"/>
                  </w:tcMar>
                </w:tcPr>
                <w:p w14:paraId="3ED255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261B34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4539D702" w14:textId="77777777" w:rsidTr="00072A2F">
              <w:trPr>
                <w:trHeight w:val="30"/>
              </w:trPr>
              <w:tc>
                <w:tcPr>
                  <w:tcW w:w="458" w:type="dxa"/>
                  <w:tcMar>
                    <w:top w:w="15" w:type="dxa"/>
                    <w:left w:w="15" w:type="dxa"/>
                    <w:bottom w:w="15" w:type="dxa"/>
                    <w:right w:w="15" w:type="dxa"/>
                  </w:tcMar>
                </w:tcPr>
                <w:p w14:paraId="7E8670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51.</w:t>
                  </w:r>
                </w:p>
              </w:tc>
              <w:tc>
                <w:tcPr>
                  <w:tcW w:w="1701" w:type="dxa"/>
                  <w:tcMar>
                    <w:top w:w="15" w:type="dxa"/>
                    <w:left w:w="15" w:type="dxa"/>
                    <w:bottom w:w="15" w:type="dxa"/>
                    <w:right w:w="15" w:type="dxa"/>
                  </w:tcMar>
                </w:tcPr>
                <w:p w14:paraId="068FEE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Расходование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5AAA6B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6F30C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45D35A83" w14:textId="77777777" w:rsidTr="00072A2F">
              <w:trPr>
                <w:trHeight w:val="30"/>
              </w:trPr>
              <w:tc>
                <w:tcPr>
                  <w:tcW w:w="458" w:type="dxa"/>
                  <w:tcMar>
                    <w:top w:w="15" w:type="dxa"/>
                    <w:left w:w="15" w:type="dxa"/>
                    <w:bottom w:w="15" w:type="dxa"/>
                    <w:right w:w="15" w:type="dxa"/>
                  </w:tcMar>
                </w:tcPr>
                <w:p w14:paraId="56FA4E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w:t>
                  </w:r>
                </w:p>
              </w:tc>
              <w:tc>
                <w:tcPr>
                  <w:tcW w:w="1701" w:type="dxa"/>
                  <w:tcMar>
                    <w:top w:w="15" w:type="dxa"/>
                    <w:left w:w="15" w:type="dxa"/>
                    <w:bottom w:w="15" w:type="dxa"/>
                    <w:right w:w="15" w:type="dxa"/>
                  </w:tcMar>
                </w:tcPr>
                <w:p w14:paraId="5B97F3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6F64FC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02DBD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78B9AFB9" w14:textId="77777777" w:rsidTr="00072A2F">
              <w:trPr>
                <w:trHeight w:val="30"/>
              </w:trPr>
              <w:tc>
                <w:tcPr>
                  <w:tcW w:w="458" w:type="dxa"/>
                  <w:tcMar>
                    <w:top w:w="15" w:type="dxa"/>
                    <w:left w:w="15" w:type="dxa"/>
                    <w:bottom w:w="15" w:type="dxa"/>
                    <w:right w:w="15" w:type="dxa"/>
                  </w:tcMar>
                </w:tcPr>
                <w:p w14:paraId="58442F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53.</w:t>
                  </w:r>
                </w:p>
              </w:tc>
              <w:tc>
                <w:tcPr>
                  <w:tcW w:w="1701" w:type="dxa"/>
                  <w:tcMar>
                    <w:top w:w="15" w:type="dxa"/>
                    <w:left w:w="15" w:type="dxa"/>
                    <w:bottom w:w="15" w:type="dxa"/>
                    <w:right w:w="15" w:type="dxa"/>
                  </w:tcMar>
                </w:tcPr>
                <w:p w14:paraId="4AD783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наличных денег по чекам в кассу государственного учреждения с КСН благотворительной помощи</w:t>
                  </w:r>
                </w:p>
              </w:tc>
              <w:tc>
                <w:tcPr>
                  <w:tcW w:w="1418" w:type="dxa"/>
                  <w:tcMar>
                    <w:top w:w="15" w:type="dxa"/>
                    <w:left w:w="15" w:type="dxa"/>
                    <w:bottom w:w="15" w:type="dxa"/>
                    <w:right w:w="15" w:type="dxa"/>
                  </w:tcMar>
                </w:tcPr>
                <w:p w14:paraId="48D8C5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3F1DE3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4A64DB37" w14:textId="77777777" w:rsidTr="00072A2F">
              <w:trPr>
                <w:trHeight w:val="30"/>
              </w:trPr>
              <w:tc>
                <w:tcPr>
                  <w:tcW w:w="458" w:type="dxa"/>
                  <w:tcMar>
                    <w:top w:w="15" w:type="dxa"/>
                    <w:left w:w="15" w:type="dxa"/>
                    <w:bottom w:w="15" w:type="dxa"/>
                    <w:right w:w="15" w:type="dxa"/>
                  </w:tcMar>
                </w:tcPr>
                <w:p w14:paraId="069754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54.</w:t>
                  </w:r>
                </w:p>
              </w:tc>
              <w:tc>
                <w:tcPr>
                  <w:tcW w:w="1701" w:type="dxa"/>
                  <w:tcMar>
                    <w:top w:w="15" w:type="dxa"/>
                    <w:left w:w="15" w:type="dxa"/>
                    <w:bottom w:w="15" w:type="dxa"/>
                    <w:right w:w="15" w:type="dxa"/>
                  </w:tcMar>
                </w:tcPr>
                <w:p w14:paraId="76919B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субвенций и трансфертов местного самоуправления</w:t>
                  </w:r>
                </w:p>
              </w:tc>
              <w:tc>
                <w:tcPr>
                  <w:tcW w:w="1418" w:type="dxa"/>
                  <w:tcMar>
                    <w:top w:w="15" w:type="dxa"/>
                    <w:left w:w="15" w:type="dxa"/>
                    <w:bottom w:w="15" w:type="dxa"/>
                    <w:right w:w="15" w:type="dxa"/>
                  </w:tcMar>
                </w:tcPr>
                <w:p w14:paraId="4B179C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63D701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6083 Доходы местного самоуправления</w:t>
                  </w:r>
                </w:p>
              </w:tc>
            </w:tr>
            <w:tr w:rsidR="00DB5D22" w:rsidRPr="00BB45E9" w14:paraId="62E0A565" w14:textId="77777777" w:rsidTr="00072A2F">
              <w:trPr>
                <w:trHeight w:val="30"/>
              </w:trPr>
              <w:tc>
                <w:tcPr>
                  <w:tcW w:w="458" w:type="dxa"/>
                  <w:tcMar>
                    <w:top w:w="15" w:type="dxa"/>
                    <w:left w:w="15" w:type="dxa"/>
                    <w:bottom w:w="15" w:type="dxa"/>
                    <w:right w:w="15" w:type="dxa"/>
                  </w:tcMar>
                </w:tcPr>
                <w:p w14:paraId="1A3AB3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55.</w:t>
                  </w:r>
                </w:p>
              </w:tc>
              <w:tc>
                <w:tcPr>
                  <w:tcW w:w="1701" w:type="dxa"/>
                  <w:tcMar>
                    <w:top w:w="15" w:type="dxa"/>
                    <w:left w:w="15" w:type="dxa"/>
                    <w:bottom w:w="15" w:type="dxa"/>
                    <w:right w:w="15" w:type="dxa"/>
                  </w:tcMar>
                </w:tcPr>
                <w:p w14:paraId="58FBC2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w:t>
                  </w:r>
                  <w:r w:rsidRPr="00BB45E9">
                    <w:rPr>
                      <w:rFonts w:ascii="Times New Roman" w:hAnsi="Times New Roman" w:cs="Times New Roman"/>
                      <w:sz w:val="24"/>
                      <w:szCs w:val="24"/>
                    </w:rPr>
                    <w:lastRenderedPageBreak/>
                    <w:t>и</w:t>
                  </w:r>
                </w:p>
              </w:tc>
              <w:tc>
                <w:tcPr>
                  <w:tcW w:w="1418" w:type="dxa"/>
                  <w:tcMar>
                    <w:top w:w="15" w:type="dxa"/>
                    <w:left w:w="15" w:type="dxa"/>
                    <w:bottom w:w="15" w:type="dxa"/>
                    <w:right w:w="15" w:type="dxa"/>
                  </w:tcMar>
                </w:tcPr>
                <w:p w14:paraId="4D613B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1044 КСН местного самоуправления</w:t>
                  </w:r>
                </w:p>
              </w:tc>
              <w:tc>
                <w:tcPr>
                  <w:tcW w:w="1613" w:type="dxa"/>
                  <w:gridSpan w:val="2"/>
                  <w:tcMar>
                    <w:top w:w="15" w:type="dxa"/>
                    <w:left w:w="15" w:type="dxa"/>
                    <w:bottom w:w="15" w:type="dxa"/>
                    <w:right w:w="15" w:type="dxa"/>
                  </w:tcMar>
                </w:tcPr>
                <w:p w14:paraId="26388F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6084 Прочие доходы местного самоуправления</w:t>
                  </w:r>
                </w:p>
              </w:tc>
            </w:tr>
            <w:tr w:rsidR="00DB5D22" w:rsidRPr="00BB45E9" w14:paraId="35A68C65" w14:textId="77777777" w:rsidTr="00072A2F">
              <w:trPr>
                <w:trHeight w:val="30"/>
              </w:trPr>
              <w:tc>
                <w:tcPr>
                  <w:tcW w:w="5190" w:type="dxa"/>
                  <w:gridSpan w:val="5"/>
                  <w:tcMar>
                    <w:top w:w="15" w:type="dxa"/>
                    <w:left w:w="15" w:type="dxa"/>
                    <w:bottom w:w="15" w:type="dxa"/>
                    <w:right w:w="15" w:type="dxa"/>
                  </w:tcMar>
                </w:tcPr>
                <w:p w14:paraId="5F35FFE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1.1.15. Поступление денежных средств на специальные счета</w:t>
                  </w:r>
                </w:p>
              </w:tc>
            </w:tr>
            <w:tr w:rsidR="00DB5D22" w:rsidRPr="00BB45E9" w14:paraId="5B99A05E" w14:textId="77777777" w:rsidTr="00072A2F">
              <w:trPr>
                <w:trHeight w:val="30"/>
              </w:trPr>
              <w:tc>
                <w:tcPr>
                  <w:tcW w:w="458" w:type="dxa"/>
                  <w:tcMar>
                    <w:top w:w="15" w:type="dxa"/>
                    <w:left w:w="15" w:type="dxa"/>
                    <w:bottom w:w="15" w:type="dxa"/>
                    <w:right w:w="15" w:type="dxa"/>
                  </w:tcMar>
                </w:tcPr>
                <w:p w14:paraId="5164CB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56.</w:t>
                  </w:r>
                </w:p>
              </w:tc>
              <w:tc>
                <w:tcPr>
                  <w:tcW w:w="1701" w:type="dxa"/>
                  <w:tcMar>
                    <w:top w:w="15" w:type="dxa"/>
                    <w:left w:w="15" w:type="dxa"/>
                    <w:bottom w:w="15" w:type="dxa"/>
                    <w:right w:w="15" w:type="dxa"/>
                  </w:tcMar>
                </w:tcPr>
                <w:p w14:paraId="22EDE0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связанного гранта</w:t>
                  </w:r>
                </w:p>
              </w:tc>
              <w:tc>
                <w:tcPr>
                  <w:tcW w:w="1418" w:type="dxa"/>
                  <w:tcMar>
                    <w:top w:w="15" w:type="dxa"/>
                    <w:left w:w="15" w:type="dxa"/>
                    <w:bottom w:w="15" w:type="dxa"/>
                    <w:right w:w="15" w:type="dxa"/>
                  </w:tcMar>
                </w:tcPr>
                <w:p w14:paraId="1ADB10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6106C3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6060 Доходы по грантам</w:t>
                  </w:r>
                </w:p>
              </w:tc>
            </w:tr>
            <w:tr w:rsidR="00DB5D22" w:rsidRPr="00BB45E9" w14:paraId="1CAAD2BD" w14:textId="77777777" w:rsidTr="00072A2F">
              <w:trPr>
                <w:trHeight w:val="30"/>
              </w:trPr>
              <w:tc>
                <w:tcPr>
                  <w:tcW w:w="458" w:type="dxa"/>
                  <w:tcMar>
                    <w:top w:w="15" w:type="dxa"/>
                    <w:left w:w="15" w:type="dxa"/>
                    <w:bottom w:w="15" w:type="dxa"/>
                    <w:right w:w="15" w:type="dxa"/>
                  </w:tcMar>
                </w:tcPr>
                <w:p w14:paraId="2FAA1F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57.</w:t>
                  </w:r>
                </w:p>
              </w:tc>
              <w:tc>
                <w:tcPr>
                  <w:tcW w:w="1701" w:type="dxa"/>
                  <w:tcMar>
                    <w:top w:w="15" w:type="dxa"/>
                    <w:left w:w="15" w:type="dxa"/>
                    <w:bottom w:w="15" w:type="dxa"/>
                    <w:right w:w="15" w:type="dxa"/>
                  </w:tcMar>
                </w:tcPr>
                <w:p w14:paraId="2C8FD3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24AEC0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5F1DFE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61E2C863" w14:textId="77777777" w:rsidTr="00072A2F">
              <w:trPr>
                <w:trHeight w:val="30"/>
              </w:trPr>
              <w:tc>
                <w:tcPr>
                  <w:tcW w:w="5190" w:type="dxa"/>
                  <w:gridSpan w:val="5"/>
                  <w:tcMar>
                    <w:top w:w="15" w:type="dxa"/>
                    <w:left w:w="15" w:type="dxa"/>
                    <w:bottom w:w="15" w:type="dxa"/>
                    <w:right w:w="15" w:type="dxa"/>
                  </w:tcMar>
                </w:tcPr>
                <w:p w14:paraId="606370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1.1.16. Прочие денежные операции</w:t>
                  </w:r>
                </w:p>
              </w:tc>
            </w:tr>
            <w:tr w:rsidR="00DB5D22" w:rsidRPr="00BB45E9" w14:paraId="7AEA4E8A" w14:textId="77777777" w:rsidTr="00072A2F">
              <w:trPr>
                <w:trHeight w:val="30"/>
              </w:trPr>
              <w:tc>
                <w:tcPr>
                  <w:tcW w:w="458" w:type="dxa"/>
                  <w:tcMar>
                    <w:top w:w="15" w:type="dxa"/>
                    <w:left w:w="15" w:type="dxa"/>
                    <w:bottom w:w="15" w:type="dxa"/>
                    <w:right w:w="15" w:type="dxa"/>
                  </w:tcMar>
                </w:tcPr>
                <w:p w14:paraId="542E6A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58.</w:t>
                  </w:r>
                </w:p>
              </w:tc>
              <w:tc>
                <w:tcPr>
                  <w:tcW w:w="1701" w:type="dxa"/>
                  <w:tcMar>
                    <w:top w:w="15" w:type="dxa"/>
                    <w:left w:w="15" w:type="dxa"/>
                    <w:bottom w:w="15" w:type="dxa"/>
                    <w:right w:w="15" w:type="dxa"/>
                  </w:tcMar>
                </w:tcPr>
                <w:p w14:paraId="13A5CC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Открытие аккредитива для расчетов с поставщиками</w:t>
                  </w:r>
                </w:p>
              </w:tc>
              <w:tc>
                <w:tcPr>
                  <w:tcW w:w="1418" w:type="dxa"/>
                  <w:tcMar>
                    <w:top w:w="15" w:type="dxa"/>
                    <w:left w:w="15" w:type="dxa"/>
                    <w:bottom w:w="15" w:type="dxa"/>
                    <w:right w:w="15" w:type="dxa"/>
                  </w:tcMar>
                </w:tcPr>
                <w:p w14:paraId="5A9317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1071 Аккредитивы</w:t>
                  </w:r>
                </w:p>
              </w:tc>
              <w:tc>
                <w:tcPr>
                  <w:tcW w:w="1613" w:type="dxa"/>
                  <w:gridSpan w:val="2"/>
                  <w:tcMar>
                    <w:top w:w="15" w:type="dxa"/>
                    <w:left w:w="15" w:type="dxa"/>
                    <w:bottom w:w="15" w:type="dxa"/>
                    <w:right w:w="15" w:type="dxa"/>
                  </w:tcMar>
                </w:tcPr>
                <w:p w14:paraId="57E803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582AEBFD" w14:textId="77777777" w:rsidTr="00072A2F">
              <w:trPr>
                <w:trHeight w:val="30"/>
              </w:trPr>
              <w:tc>
                <w:tcPr>
                  <w:tcW w:w="458" w:type="dxa"/>
                  <w:tcMar>
                    <w:top w:w="15" w:type="dxa"/>
                    <w:left w:w="15" w:type="dxa"/>
                    <w:bottom w:w="15" w:type="dxa"/>
                    <w:right w:w="15" w:type="dxa"/>
                  </w:tcMar>
                </w:tcPr>
                <w:p w14:paraId="09D408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59.</w:t>
                  </w:r>
                </w:p>
              </w:tc>
              <w:tc>
                <w:tcPr>
                  <w:tcW w:w="1701" w:type="dxa"/>
                  <w:tcMar>
                    <w:top w:w="15" w:type="dxa"/>
                    <w:left w:w="15" w:type="dxa"/>
                    <w:bottom w:w="15" w:type="dxa"/>
                    <w:right w:w="15" w:type="dxa"/>
                  </w:tcMar>
                </w:tcPr>
                <w:p w14:paraId="266960F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материальных ценностей от поставщика в счет открытого аккредитива</w:t>
                  </w:r>
                </w:p>
              </w:tc>
              <w:tc>
                <w:tcPr>
                  <w:tcW w:w="1418" w:type="dxa"/>
                  <w:tcMar>
                    <w:top w:w="15" w:type="dxa"/>
                    <w:left w:w="15" w:type="dxa"/>
                    <w:bottom w:w="15" w:type="dxa"/>
                    <w:right w:w="15" w:type="dxa"/>
                  </w:tcMar>
                </w:tcPr>
                <w:p w14:paraId="33B9F7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005857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7B08D2C" w14:textId="77777777" w:rsidTr="00072A2F">
              <w:trPr>
                <w:trHeight w:val="30"/>
              </w:trPr>
              <w:tc>
                <w:tcPr>
                  <w:tcW w:w="458" w:type="dxa"/>
                  <w:tcMar>
                    <w:top w:w="15" w:type="dxa"/>
                    <w:left w:w="15" w:type="dxa"/>
                    <w:bottom w:w="15" w:type="dxa"/>
                    <w:right w:w="15" w:type="dxa"/>
                  </w:tcMar>
                </w:tcPr>
                <w:p w14:paraId="01AC2C3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60.</w:t>
                  </w:r>
                </w:p>
              </w:tc>
              <w:tc>
                <w:tcPr>
                  <w:tcW w:w="1701" w:type="dxa"/>
                  <w:tcMar>
                    <w:top w:w="15" w:type="dxa"/>
                    <w:left w:w="15" w:type="dxa"/>
                    <w:bottom w:w="15" w:type="dxa"/>
                    <w:right w:w="15" w:type="dxa"/>
                  </w:tcMar>
                </w:tcPr>
                <w:p w14:paraId="45282F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денег поставщикам и подрядчикам за счет аккредитива</w:t>
                  </w:r>
                </w:p>
              </w:tc>
              <w:tc>
                <w:tcPr>
                  <w:tcW w:w="1418" w:type="dxa"/>
                  <w:tcMar>
                    <w:top w:w="15" w:type="dxa"/>
                    <w:left w:w="15" w:type="dxa"/>
                    <w:bottom w:w="15" w:type="dxa"/>
                    <w:right w:w="15" w:type="dxa"/>
                  </w:tcMar>
                </w:tcPr>
                <w:p w14:paraId="31B39B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3210 Краткосрочная кредиторская задолженность </w:t>
                  </w:r>
                  <w:r w:rsidRPr="00BB45E9">
                    <w:rPr>
                      <w:rFonts w:ascii="Times New Roman" w:hAnsi="Times New Roman" w:cs="Times New Roman"/>
                      <w:sz w:val="24"/>
                      <w:szCs w:val="24"/>
                    </w:rPr>
                    <w:lastRenderedPageBreak/>
                    <w:t>поставщикам и подрядчикам</w:t>
                  </w:r>
                </w:p>
              </w:tc>
              <w:tc>
                <w:tcPr>
                  <w:tcW w:w="1613" w:type="dxa"/>
                  <w:gridSpan w:val="2"/>
                  <w:tcMar>
                    <w:top w:w="15" w:type="dxa"/>
                    <w:left w:w="15" w:type="dxa"/>
                    <w:bottom w:w="15" w:type="dxa"/>
                    <w:right w:w="15" w:type="dxa"/>
                  </w:tcMar>
                </w:tcPr>
                <w:p w14:paraId="524EE4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1071 Аккредитивы</w:t>
                  </w:r>
                </w:p>
              </w:tc>
            </w:tr>
            <w:tr w:rsidR="00DB5D22" w:rsidRPr="00BB45E9" w14:paraId="07CAB8EF" w14:textId="77777777" w:rsidTr="00072A2F">
              <w:trPr>
                <w:trHeight w:val="30"/>
              </w:trPr>
              <w:tc>
                <w:tcPr>
                  <w:tcW w:w="458" w:type="dxa"/>
                  <w:tcMar>
                    <w:top w:w="15" w:type="dxa"/>
                    <w:left w:w="15" w:type="dxa"/>
                    <w:bottom w:w="15" w:type="dxa"/>
                    <w:right w:w="15" w:type="dxa"/>
                  </w:tcMar>
                </w:tcPr>
                <w:p w14:paraId="0B2492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61.</w:t>
                  </w:r>
                </w:p>
              </w:tc>
              <w:tc>
                <w:tcPr>
                  <w:tcW w:w="1701" w:type="dxa"/>
                  <w:tcMar>
                    <w:top w:w="15" w:type="dxa"/>
                    <w:left w:w="15" w:type="dxa"/>
                    <w:bottom w:w="15" w:type="dxa"/>
                    <w:right w:w="15" w:type="dxa"/>
                  </w:tcMar>
                </w:tcPr>
                <w:p w14:paraId="150B5C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неиспользованного остатка аккредитива</w:t>
                  </w:r>
                </w:p>
              </w:tc>
              <w:tc>
                <w:tcPr>
                  <w:tcW w:w="1418" w:type="dxa"/>
                  <w:tcMar>
                    <w:top w:w="15" w:type="dxa"/>
                    <w:left w:w="15" w:type="dxa"/>
                    <w:bottom w:w="15" w:type="dxa"/>
                    <w:right w:w="15" w:type="dxa"/>
                  </w:tcMar>
                </w:tcPr>
                <w:p w14:paraId="6FF1C7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w:t>
                  </w:r>
                  <w:r w:rsidRPr="00BB45E9">
                    <w:rPr>
                      <w:rFonts w:ascii="Times New Roman" w:hAnsi="Times New Roman" w:cs="Times New Roman"/>
                      <w:sz w:val="24"/>
                      <w:szCs w:val="24"/>
                    </w:rPr>
                    <w:lastRenderedPageBreak/>
                    <w:t>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297BA7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1071 Аккредитивы</w:t>
                  </w:r>
                </w:p>
              </w:tc>
            </w:tr>
            <w:tr w:rsidR="00DB5D22" w:rsidRPr="00BB45E9" w14:paraId="45519A5D" w14:textId="77777777" w:rsidTr="00072A2F">
              <w:trPr>
                <w:trHeight w:val="30"/>
              </w:trPr>
              <w:tc>
                <w:tcPr>
                  <w:tcW w:w="458" w:type="dxa"/>
                  <w:vMerge w:val="restart"/>
                  <w:tcMar>
                    <w:top w:w="15" w:type="dxa"/>
                    <w:left w:w="15" w:type="dxa"/>
                    <w:bottom w:w="15" w:type="dxa"/>
                    <w:right w:w="15" w:type="dxa"/>
                  </w:tcMar>
                </w:tcPr>
                <w:p w14:paraId="072555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62.</w:t>
                  </w:r>
                </w:p>
              </w:tc>
              <w:tc>
                <w:tcPr>
                  <w:tcW w:w="1701" w:type="dxa"/>
                  <w:tcMar>
                    <w:top w:w="15" w:type="dxa"/>
                    <w:left w:w="15" w:type="dxa"/>
                    <w:bottom w:w="15" w:type="dxa"/>
                    <w:right w:w="15" w:type="dxa"/>
                  </w:tcMar>
                </w:tcPr>
                <w:p w14:paraId="3E3BF4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талонов на питание, почтовых марок, путевок в дома отдыха, санатории и</w:t>
                  </w:r>
                </w:p>
                <w:p w14:paraId="1D13BE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другие</w:t>
                  </w:r>
                </w:p>
              </w:tc>
              <w:tc>
                <w:tcPr>
                  <w:tcW w:w="1418" w:type="dxa"/>
                  <w:tcMar>
                    <w:top w:w="15" w:type="dxa"/>
                    <w:left w:w="15" w:type="dxa"/>
                    <w:bottom w:w="15" w:type="dxa"/>
                    <w:right w:w="15" w:type="dxa"/>
                  </w:tcMar>
                </w:tcPr>
                <w:p w14:paraId="1990CD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32609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w:t>
                  </w:r>
                  <w:r w:rsidRPr="00BB45E9">
                    <w:rPr>
                      <w:rFonts w:ascii="Times New Roman" w:hAnsi="Times New Roman" w:cs="Times New Roman"/>
                      <w:sz w:val="24"/>
                      <w:szCs w:val="24"/>
                    </w:rPr>
                    <w:lastRenderedPageBreak/>
                    <w:t>я</w:t>
                  </w:r>
                  <w:r w:rsidRPr="00BB45E9">
                    <w:rPr>
                      <w:rFonts w:ascii="Times New Roman" w:hAnsi="Times New Roman" w:cs="Times New Roman"/>
                      <w:sz w:val="24"/>
                      <w:szCs w:val="24"/>
                    </w:rPr>
                    <w:br/>
                    <w:t>1045 КСН целевого финансирования</w:t>
                  </w:r>
                </w:p>
              </w:tc>
            </w:tr>
            <w:tr w:rsidR="00DB5D22" w:rsidRPr="00BB45E9" w14:paraId="26FE7A01" w14:textId="77777777" w:rsidTr="00072A2F">
              <w:trPr>
                <w:trHeight w:val="30"/>
              </w:trPr>
              <w:tc>
                <w:tcPr>
                  <w:tcW w:w="458" w:type="dxa"/>
                  <w:vMerge/>
                </w:tcPr>
                <w:p w14:paraId="669BCCC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0BFD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горюче-смазочных материалов</w:t>
                  </w:r>
                </w:p>
              </w:tc>
              <w:tc>
                <w:tcPr>
                  <w:tcW w:w="1418" w:type="dxa"/>
                  <w:tcMar>
                    <w:top w:w="15" w:type="dxa"/>
                    <w:left w:w="15" w:type="dxa"/>
                    <w:bottom w:w="15" w:type="dxa"/>
                    <w:right w:w="15" w:type="dxa"/>
                  </w:tcMar>
                </w:tcPr>
                <w:p w14:paraId="20FCB6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w:t>
                  </w:r>
                </w:p>
                <w:p w14:paraId="19F0A4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смазочные материалы</w:t>
                  </w:r>
                </w:p>
              </w:tc>
              <w:tc>
                <w:tcPr>
                  <w:tcW w:w="1613" w:type="dxa"/>
                  <w:gridSpan w:val="2"/>
                  <w:tcMar>
                    <w:top w:w="15" w:type="dxa"/>
                    <w:left w:w="15" w:type="dxa"/>
                    <w:bottom w:w="15" w:type="dxa"/>
                    <w:right w:w="15" w:type="dxa"/>
                  </w:tcMar>
                </w:tcPr>
                <w:p w14:paraId="3FD69A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76D2D4A" w14:textId="77777777" w:rsidTr="00072A2F">
              <w:trPr>
                <w:trHeight w:val="30"/>
              </w:trPr>
              <w:tc>
                <w:tcPr>
                  <w:tcW w:w="458" w:type="dxa"/>
                  <w:vMerge/>
                </w:tcPr>
                <w:p w14:paraId="0B9B3AA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D26CF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талонов на питание, почтовых марок, путевок в дома отдыха, санатории и другие</w:t>
                  </w:r>
                </w:p>
              </w:tc>
              <w:tc>
                <w:tcPr>
                  <w:tcW w:w="1418" w:type="dxa"/>
                  <w:tcMar>
                    <w:top w:w="15" w:type="dxa"/>
                    <w:left w:w="15" w:type="dxa"/>
                    <w:bottom w:w="15" w:type="dxa"/>
                    <w:right w:w="15" w:type="dxa"/>
                  </w:tcMar>
                </w:tcPr>
                <w:p w14:paraId="34E69A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0DB016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77908270" w14:textId="77777777" w:rsidTr="00072A2F">
              <w:trPr>
                <w:trHeight w:val="30"/>
              </w:trPr>
              <w:tc>
                <w:tcPr>
                  <w:tcW w:w="458" w:type="dxa"/>
                  <w:tcMar>
                    <w:top w:w="15" w:type="dxa"/>
                    <w:left w:w="15" w:type="dxa"/>
                    <w:bottom w:w="15" w:type="dxa"/>
                    <w:right w:w="15" w:type="dxa"/>
                  </w:tcMar>
                </w:tcPr>
                <w:p w14:paraId="726F2E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w:t>
                  </w:r>
                </w:p>
              </w:tc>
              <w:tc>
                <w:tcPr>
                  <w:tcW w:w="1701" w:type="dxa"/>
                  <w:tcMar>
                    <w:top w:w="15" w:type="dxa"/>
                    <w:left w:w="15" w:type="dxa"/>
                    <w:bottom w:w="15" w:type="dxa"/>
                    <w:right w:w="15" w:type="dxa"/>
                  </w:tcMar>
                </w:tcPr>
                <w:p w14:paraId="2E589E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Использование  горюче-смазочных материалов</w:t>
                  </w:r>
                </w:p>
              </w:tc>
              <w:tc>
                <w:tcPr>
                  <w:tcW w:w="1418" w:type="dxa"/>
                  <w:tcMar>
                    <w:top w:w="15" w:type="dxa"/>
                    <w:left w:w="15" w:type="dxa"/>
                    <w:bottom w:w="15" w:type="dxa"/>
                    <w:right w:w="15" w:type="dxa"/>
                  </w:tcMar>
                </w:tcPr>
                <w:p w14:paraId="18D1DD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63A5A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w:t>
                  </w:r>
                </w:p>
                <w:p w14:paraId="47ADF4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смазочные материалы</w:t>
                  </w:r>
                </w:p>
              </w:tc>
            </w:tr>
            <w:tr w:rsidR="00DB5D22" w:rsidRPr="00BB45E9" w14:paraId="683E6D3F" w14:textId="77777777" w:rsidTr="00072A2F">
              <w:trPr>
                <w:trHeight w:val="30"/>
              </w:trPr>
              <w:tc>
                <w:tcPr>
                  <w:tcW w:w="458" w:type="dxa"/>
                  <w:tcMar>
                    <w:top w:w="15" w:type="dxa"/>
                    <w:left w:w="15" w:type="dxa"/>
                    <w:bottom w:w="15" w:type="dxa"/>
                    <w:right w:w="15" w:type="dxa"/>
                  </w:tcMar>
                </w:tcPr>
                <w:p w14:paraId="7DE8EA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64.</w:t>
                  </w:r>
                </w:p>
              </w:tc>
              <w:tc>
                <w:tcPr>
                  <w:tcW w:w="1701" w:type="dxa"/>
                  <w:tcMar>
                    <w:top w:w="15" w:type="dxa"/>
                    <w:left w:w="15" w:type="dxa"/>
                    <w:bottom w:w="15" w:type="dxa"/>
                    <w:right w:w="15" w:type="dxa"/>
                  </w:tcMar>
                </w:tcPr>
                <w:p w14:paraId="6B7D60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Использование талонов по целевому назначению</w:t>
                  </w:r>
                </w:p>
              </w:tc>
              <w:tc>
                <w:tcPr>
                  <w:tcW w:w="1418" w:type="dxa"/>
                  <w:tcMar>
                    <w:top w:w="15" w:type="dxa"/>
                    <w:left w:w="15" w:type="dxa"/>
                    <w:bottom w:w="15" w:type="dxa"/>
                    <w:right w:w="15" w:type="dxa"/>
                  </w:tcMar>
                </w:tcPr>
                <w:p w14:paraId="43EB01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299C32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0671C8F3" w14:textId="77777777" w:rsidTr="00072A2F">
              <w:trPr>
                <w:trHeight w:val="30"/>
              </w:trPr>
              <w:tc>
                <w:tcPr>
                  <w:tcW w:w="5190" w:type="dxa"/>
                  <w:gridSpan w:val="5"/>
                  <w:tcMar>
                    <w:top w:w="15" w:type="dxa"/>
                    <w:left w:w="15" w:type="dxa"/>
                    <w:bottom w:w="15" w:type="dxa"/>
                    <w:right w:w="15" w:type="dxa"/>
                  </w:tcMar>
                </w:tcPr>
                <w:p w14:paraId="3DF1F5D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 Краткосрочные финансовые инвестиции</w:t>
                  </w:r>
                </w:p>
              </w:tc>
            </w:tr>
            <w:tr w:rsidR="00DB5D22" w:rsidRPr="00BB45E9" w14:paraId="0E41CF4E" w14:textId="77777777" w:rsidTr="00072A2F">
              <w:trPr>
                <w:trHeight w:val="30"/>
              </w:trPr>
              <w:tc>
                <w:tcPr>
                  <w:tcW w:w="5190" w:type="dxa"/>
                  <w:gridSpan w:val="5"/>
                  <w:tcMar>
                    <w:top w:w="15" w:type="dxa"/>
                    <w:left w:w="15" w:type="dxa"/>
                    <w:bottom w:w="15" w:type="dxa"/>
                    <w:right w:w="15" w:type="dxa"/>
                  </w:tcMar>
                </w:tcPr>
                <w:p w14:paraId="5636C57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1.2.1. Краткосрочные предоставленные займы</w:t>
                  </w:r>
                </w:p>
              </w:tc>
            </w:tr>
            <w:tr w:rsidR="00DB5D22" w:rsidRPr="00BB45E9" w14:paraId="34CB277A" w14:textId="77777777" w:rsidTr="00072A2F">
              <w:trPr>
                <w:trHeight w:val="30"/>
              </w:trPr>
              <w:tc>
                <w:tcPr>
                  <w:tcW w:w="458" w:type="dxa"/>
                  <w:tcMar>
                    <w:top w:w="15" w:type="dxa"/>
                    <w:left w:w="15" w:type="dxa"/>
                    <w:bottom w:w="15" w:type="dxa"/>
                    <w:right w:w="15" w:type="dxa"/>
                  </w:tcMar>
                </w:tcPr>
                <w:p w14:paraId="0DBAA6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65.</w:t>
                  </w:r>
                </w:p>
              </w:tc>
              <w:tc>
                <w:tcPr>
                  <w:tcW w:w="1701" w:type="dxa"/>
                  <w:tcMar>
                    <w:top w:w="15" w:type="dxa"/>
                    <w:left w:w="15" w:type="dxa"/>
                    <w:bottom w:w="15" w:type="dxa"/>
                    <w:right w:w="15" w:type="dxa"/>
                  </w:tcMar>
                </w:tcPr>
                <w:p w14:paraId="4C9F9F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задолженности </w:t>
                  </w:r>
                  <w:r w:rsidRPr="00BB45E9">
                    <w:rPr>
                      <w:rFonts w:ascii="Times New Roman" w:hAnsi="Times New Roman" w:cs="Times New Roman"/>
                      <w:sz w:val="24"/>
                      <w:szCs w:val="24"/>
                    </w:rPr>
                    <w:lastRenderedPageBreak/>
                    <w:t>на сумму предоставленного кредита</w:t>
                  </w:r>
                </w:p>
              </w:tc>
              <w:tc>
                <w:tcPr>
                  <w:tcW w:w="1418" w:type="dxa"/>
                  <w:tcMar>
                    <w:top w:w="15" w:type="dxa"/>
                    <w:left w:w="15" w:type="dxa"/>
                    <w:bottom w:w="15" w:type="dxa"/>
                    <w:right w:w="15" w:type="dxa"/>
                  </w:tcMar>
                </w:tcPr>
                <w:p w14:paraId="22B90A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1110 Краткосрочн</w:t>
                  </w:r>
                  <w:r w:rsidRPr="00BB45E9">
                    <w:rPr>
                      <w:rFonts w:ascii="Times New Roman" w:hAnsi="Times New Roman" w:cs="Times New Roman"/>
                      <w:sz w:val="24"/>
                      <w:szCs w:val="24"/>
                    </w:rPr>
                    <w:lastRenderedPageBreak/>
                    <w:t>ые предоставленные займы</w:t>
                  </w:r>
                </w:p>
              </w:tc>
              <w:tc>
                <w:tcPr>
                  <w:tcW w:w="1613" w:type="dxa"/>
                  <w:gridSpan w:val="2"/>
                  <w:tcMar>
                    <w:top w:w="15" w:type="dxa"/>
                    <w:left w:w="15" w:type="dxa"/>
                    <w:bottom w:w="15" w:type="dxa"/>
                    <w:right w:w="15" w:type="dxa"/>
                  </w:tcMar>
                </w:tcPr>
                <w:p w14:paraId="2FDFB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w:t>
                  </w:r>
                  <w:r w:rsidRPr="00BB45E9">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AB8CFDD" w14:textId="77777777" w:rsidTr="00072A2F">
              <w:trPr>
                <w:trHeight w:val="30"/>
              </w:trPr>
              <w:tc>
                <w:tcPr>
                  <w:tcW w:w="458" w:type="dxa"/>
                  <w:vMerge w:val="restart"/>
                  <w:tcMar>
                    <w:top w:w="15" w:type="dxa"/>
                    <w:left w:w="15" w:type="dxa"/>
                    <w:bottom w:w="15" w:type="dxa"/>
                    <w:right w:w="15" w:type="dxa"/>
                  </w:tcMar>
                </w:tcPr>
                <w:p w14:paraId="70B641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66.</w:t>
                  </w:r>
                </w:p>
              </w:tc>
              <w:tc>
                <w:tcPr>
                  <w:tcW w:w="1701" w:type="dxa"/>
                  <w:tcMar>
                    <w:top w:w="15" w:type="dxa"/>
                    <w:left w:w="15" w:type="dxa"/>
                    <w:bottom w:w="15" w:type="dxa"/>
                    <w:right w:w="15" w:type="dxa"/>
                  </w:tcMar>
                </w:tcPr>
                <w:p w14:paraId="1AFD63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предоставленным займам</w:t>
                  </w:r>
                </w:p>
              </w:tc>
              <w:tc>
                <w:tcPr>
                  <w:tcW w:w="1418" w:type="dxa"/>
                  <w:tcMar>
                    <w:top w:w="15" w:type="dxa"/>
                    <w:left w:w="15" w:type="dxa"/>
                    <w:bottom w:w="15" w:type="dxa"/>
                    <w:right w:w="15" w:type="dxa"/>
                  </w:tcMar>
                </w:tcPr>
                <w:p w14:paraId="05E34A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7B9E15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645D6080" w14:textId="77777777" w:rsidTr="00072A2F">
              <w:trPr>
                <w:trHeight w:val="30"/>
              </w:trPr>
              <w:tc>
                <w:tcPr>
                  <w:tcW w:w="458" w:type="dxa"/>
                  <w:vMerge/>
                </w:tcPr>
                <w:p w14:paraId="1F0B4DB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B240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начисление обязательств перед бюджетом по полученному </w:t>
                  </w:r>
                  <w:r w:rsidRPr="00BB45E9">
                    <w:rPr>
                      <w:rFonts w:ascii="Times New Roman" w:hAnsi="Times New Roman" w:cs="Times New Roman"/>
                      <w:sz w:val="24"/>
                      <w:szCs w:val="24"/>
                    </w:rPr>
                    <w:lastRenderedPageBreak/>
                    <w:t>доходу по вознаграждениям</w:t>
                  </w:r>
                </w:p>
              </w:tc>
              <w:tc>
                <w:tcPr>
                  <w:tcW w:w="1418" w:type="dxa"/>
                  <w:tcMar>
                    <w:top w:w="15" w:type="dxa"/>
                    <w:left w:w="15" w:type="dxa"/>
                    <w:bottom w:w="15" w:type="dxa"/>
                    <w:right w:w="15" w:type="dxa"/>
                  </w:tcMar>
                </w:tcPr>
                <w:p w14:paraId="446602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8753A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9954CE4" w14:textId="77777777" w:rsidTr="00072A2F">
              <w:trPr>
                <w:trHeight w:val="30"/>
              </w:trPr>
              <w:tc>
                <w:tcPr>
                  <w:tcW w:w="458" w:type="dxa"/>
                  <w:tcMar>
                    <w:top w:w="15" w:type="dxa"/>
                    <w:left w:w="15" w:type="dxa"/>
                    <w:bottom w:w="15" w:type="dxa"/>
                    <w:right w:w="15" w:type="dxa"/>
                  </w:tcMar>
                </w:tcPr>
                <w:p w14:paraId="6D4BF7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67.</w:t>
                  </w:r>
                </w:p>
              </w:tc>
              <w:tc>
                <w:tcPr>
                  <w:tcW w:w="1701" w:type="dxa"/>
                  <w:tcMar>
                    <w:top w:w="15" w:type="dxa"/>
                    <w:left w:w="15" w:type="dxa"/>
                    <w:bottom w:w="15" w:type="dxa"/>
                    <w:right w:w="15" w:type="dxa"/>
                  </w:tcMar>
                </w:tcPr>
                <w:p w14:paraId="166D48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798869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14A47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r>
            <w:tr w:rsidR="00DB5D22" w:rsidRPr="00BB45E9" w14:paraId="600E05F6" w14:textId="77777777" w:rsidTr="00072A2F">
              <w:trPr>
                <w:trHeight w:val="30"/>
              </w:trPr>
              <w:tc>
                <w:tcPr>
                  <w:tcW w:w="458" w:type="dxa"/>
                  <w:tcMar>
                    <w:top w:w="15" w:type="dxa"/>
                    <w:left w:w="15" w:type="dxa"/>
                    <w:bottom w:w="15" w:type="dxa"/>
                    <w:right w:w="15" w:type="dxa"/>
                  </w:tcMar>
                </w:tcPr>
                <w:p w14:paraId="0FB388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68.</w:t>
                  </w:r>
                </w:p>
              </w:tc>
              <w:tc>
                <w:tcPr>
                  <w:tcW w:w="1701" w:type="dxa"/>
                  <w:tcMar>
                    <w:top w:w="15" w:type="dxa"/>
                    <w:left w:w="15" w:type="dxa"/>
                    <w:bottom w:w="15" w:type="dxa"/>
                    <w:right w:w="15" w:type="dxa"/>
                  </w:tcMar>
                </w:tcPr>
                <w:p w14:paraId="7575E7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474C18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D4B62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p>
              </w:tc>
            </w:tr>
            <w:tr w:rsidR="00DB5D22" w:rsidRPr="00BB45E9" w14:paraId="610BFC5E" w14:textId="77777777" w:rsidTr="00072A2F">
              <w:trPr>
                <w:trHeight w:val="30"/>
              </w:trPr>
              <w:tc>
                <w:tcPr>
                  <w:tcW w:w="5190" w:type="dxa"/>
                  <w:gridSpan w:val="5"/>
                  <w:tcMar>
                    <w:top w:w="15" w:type="dxa"/>
                    <w:left w:w="15" w:type="dxa"/>
                    <w:bottom w:w="15" w:type="dxa"/>
                    <w:right w:w="15" w:type="dxa"/>
                  </w:tcMar>
                </w:tcPr>
                <w:p w14:paraId="1507A32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1.2.2. Краткосрочные финансовые инвестиции</w:t>
                  </w:r>
                </w:p>
              </w:tc>
            </w:tr>
            <w:tr w:rsidR="00DB5D22" w:rsidRPr="00BB45E9" w14:paraId="6CF19D06" w14:textId="77777777" w:rsidTr="00072A2F">
              <w:trPr>
                <w:trHeight w:val="30"/>
              </w:trPr>
              <w:tc>
                <w:tcPr>
                  <w:tcW w:w="458" w:type="dxa"/>
                  <w:tcMar>
                    <w:top w:w="15" w:type="dxa"/>
                    <w:left w:w="15" w:type="dxa"/>
                    <w:bottom w:w="15" w:type="dxa"/>
                    <w:right w:w="15" w:type="dxa"/>
                  </w:tcMar>
                </w:tcPr>
                <w:p w14:paraId="23DD88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69.</w:t>
                  </w:r>
                </w:p>
              </w:tc>
              <w:tc>
                <w:tcPr>
                  <w:tcW w:w="1701" w:type="dxa"/>
                  <w:tcMar>
                    <w:top w:w="15" w:type="dxa"/>
                    <w:left w:w="15" w:type="dxa"/>
                    <w:bottom w:w="15" w:type="dxa"/>
                    <w:right w:w="15" w:type="dxa"/>
                  </w:tcMar>
                </w:tcPr>
                <w:p w14:paraId="04BC15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краткосрочных финансовых инвестиций</w:t>
                  </w:r>
                </w:p>
              </w:tc>
              <w:tc>
                <w:tcPr>
                  <w:tcW w:w="1418" w:type="dxa"/>
                  <w:tcMar>
                    <w:top w:w="15" w:type="dxa"/>
                    <w:left w:w="15" w:type="dxa"/>
                    <w:bottom w:w="15" w:type="dxa"/>
                    <w:right w:w="15" w:type="dxa"/>
                  </w:tcMar>
                </w:tcPr>
                <w:p w14:paraId="3E96B1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363010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1081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1091 Плановые назначения на принятие обязательств согласно индивидуальному плану финансирования</w:t>
                  </w:r>
                  <w:r w:rsidRPr="00BB45E9">
                    <w:rPr>
                      <w:rFonts w:ascii="Times New Roman" w:hAnsi="Times New Roman" w:cs="Times New Roman"/>
                      <w:sz w:val="24"/>
                      <w:szCs w:val="24"/>
                    </w:rPr>
                    <w:b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0A987C3B" w14:textId="77777777" w:rsidTr="00072A2F">
              <w:trPr>
                <w:trHeight w:val="30"/>
              </w:trPr>
              <w:tc>
                <w:tcPr>
                  <w:tcW w:w="458" w:type="dxa"/>
                  <w:vMerge w:val="restart"/>
                  <w:tcMar>
                    <w:top w:w="15" w:type="dxa"/>
                    <w:left w:w="15" w:type="dxa"/>
                    <w:bottom w:w="15" w:type="dxa"/>
                    <w:right w:w="15" w:type="dxa"/>
                  </w:tcMar>
                </w:tcPr>
                <w:p w14:paraId="0C21E1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w:t>
                  </w:r>
                </w:p>
              </w:tc>
              <w:tc>
                <w:tcPr>
                  <w:tcW w:w="1701" w:type="dxa"/>
                  <w:tcMar>
                    <w:top w:w="15" w:type="dxa"/>
                    <w:left w:w="15" w:type="dxa"/>
                    <w:bottom w:w="15" w:type="dxa"/>
                    <w:right w:w="15" w:type="dxa"/>
                  </w:tcMar>
                </w:tcPr>
                <w:p w14:paraId="0AC44C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финансовым вложениям</w:t>
                  </w:r>
                </w:p>
              </w:tc>
              <w:tc>
                <w:tcPr>
                  <w:tcW w:w="1418" w:type="dxa"/>
                  <w:tcMar>
                    <w:top w:w="15" w:type="dxa"/>
                    <w:left w:w="15" w:type="dxa"/>
                    <w:bottom w:w="15" w:type="dxa"/>
                    <w:right w:w="15" w:type="dxa"/>
                  </w:tcMar>
                </w:tcPr>
                <w:p w14:paraId="27C9D9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05B1A1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248AD8BA" w14:textId="77777777" w:rsidTr="00072A2F">
              <w:trPr>
                <w:trHeight w:val="30"/>
              </w:trPr>
              <w:tc>
                <w:tcPr>
                  <w:tcW w:w="458" w:type="dxa"/>
                  <w:vMerge/>
                </w:tcPr>
                <w:p w14:paraId="16E29F9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11AB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w:t>
                  </w:r>
                  <w:r w:rsidRPr="00BB45E9">
                    <w:rPr>
                      <w:rFonts w:ascii="Times New Roman" w:hAnsi="Times New Roman" w:cs="Times New Roman"/>
                      <w:sz w:val="24"/>
                      <w:szCs w:val="24"/>
                    </w:rPr>
                    <w:lastRenderedPageBreak/>
                    <w:t>обязательств перед бюджетом по полученному доходу</w:t>
                  </w:r>
                </w:p>
              </w:tc>
              <w:tc>
                <w:tcPr>
                  <w:tcW w:w="1418" w:type="dxa"/>
                  <w:tcMar>
                    <w:top w:w="15" w:type="dxa"/>
                    <w:left w:w="15" w:type="dxa"/>
                    <w:bottom w:w="15" w:type="dxa"/>
                    <w:right w:w="15" w:type="dxa"/>
                  </w:tcMar>
                </w:tcPr>
                <w:p w14:paraId="33E60A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B1F8D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w:t>
                  </w:r>
                  <w:r w:rsidRPr="00BB45E9">
                    <w:rPr>
                      <w:rFonts w:ascii="Times New Roman" w:hAnsi="Times New Roman" w:cs="Times New Roman"/>
                      <w:sz w:val="24"/>
                      <w:szCs w:val="24"/>
                    </w:rPr>
                    <w:lastRenderedPageBreak/>
                    <w:t>перед бюджетом по прочим операциям</w:t>
                  </w:r>
                </w:p>
              </w:tc>
            </w:tr>
            <w:tr w:rsidR="00DB5D22" w:rsidRPr="00BB45E9" w14:paraId="1DFE6D7C" w14:textId="77777777" w:rsidTr="00072A2F">
              <w:trPr>
                <w:trHeight w:val="30"/>
              </w:trPr>
              <w:tc>
                <w:tcPr>
                  <w:tcW w:w="458" w:type="dxa"/>
                  <w:tcMar>
                    <w:top w:w="15" w:type="dxa"/>
                    <w:left w:w="15" w:type="dxa"/>
                    <w:bottom w:w="15" w:type="dxa"/>
                    <w:right w:w="15" w:type="dxa"/>
                  </w:tcMar>
                </w:tcPr>
                <w:p w14:paraId="7DA917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w:t>
                  </w:r>
                </w:p>
              </w:tc>
              <w:tc>
                <w:tcPr>
                  <w:tcW w:w="1701" w:type="dxa"/>
                  <w:tcMar>
                    <w:top w:w="15" w:type="dxa"/>
                    <w:left w:w="15" w:type="dxa"/>
                    <w:bottom w:w="15" w:type="dxa"/>
                    <w:right w:w="15" w:type="dxa"/>
                  </w:tcMar>
                </w:tcPr>
                <w:p w14:paraId="5B0526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вознаграждения по финансовым вложениям</w:t>
                  </w:r>
                </w:p>
              </w:tc>
              <w:tc>
                <w:tcPr>
                  <w:tcW w:w="1418" w:type="dxa"/>
                  <w:tcMar>
                    <w:top w:w="15" w:type="dxa"/>
                    <w:left w:w="15" w:type="dxa"/>
                    <w:bottom w:w="15" w:type="dxa"/>
                    <w:right w:w="15" w:type="dxa"/>
                  </w:tcMar>
                </w:tcPr>
                <w:p w14:paraId="6FB2D0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9FC45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r>
            <w:tr w:rsidR="00DB5D22" w:rsidRPr="00BB45E9" w14:paraId="159D1BC2" w14:textId="77777777" w:rsidTr="00072A2F">
              <w:trPr>
                <w:trHeight w:val="30"/>
              </w:trPr>
              <w:tc>
                <w:tcPr>
                  <w:tcW w:w="458" w:type="dxa"/>
                  <w:vMerge w:val="restart"/>
                  <w:tcMar>
                    <w:top w:w="15" w:type="dxa"/>
                    <w:left w:w="15" w:type="dxa"/>
                    <w:bottom w:w="15" w:type="dxa"/>
                    <w:right w:w="15" w:type="dxa"/>
                  </w:tcMar>
                </w:tcPr>
                <w:p w14:paraId="44BB00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w:t>
                  </w:r>
                </w:p>
              </w:tc>
              <w:tc>
                <w:tcPr>
                  <w:tcW w:w="1701" w:type="dxa"/>
                  <w:tcMar>
                    <w:top w:w="15" w:type="dxa"/>
                    <w:left w:w="15" w:type="dxa"/>
                    <w:bottom w:w="15" w:type="dxa"/>
                    <w:right w:w="15" w:type="dxa"/>
                  </w:tcMar>
                </w:tcPr>
                <w:p w14:paraId="55080E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Продажа финансовых инвестиций</w:t>
                  </w:r>
                </w:p>
              </w:tc>
              <w:tc>
                <w:tcPr>
                  <w:tcW w:w="1418" w:type="dxa"/>
                  <w:tcMar>
                    <w:top w:w="15" w:type="dxa"/>
                    <w:left w:w="15" w:type="dxa"/>
                    <w:bottom w:w="15" w:type="dxa"/>
                    <w:right w:w="15" w:type="dxa"/>
                  </w:tcMar>
                </w:tcPr>
                <w:p w14:paraId="31158E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2FB16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0694A7F" w14:textId="77777777" w:rsidTr="00072A2F">
              <w:trPr>
                <w:trHeight w:val="30"/>
              </w:trPr>
              <w:tc>
                <w:tcPr>
                  <w:tcW w:w="458" w:type="dxa"/>
                  <w:vMerge/>
                </w:tcPr>
                <w:p w14:paraId="473E909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63E6D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от полученного дохода по </w:t>
                  </w:r>
                  <w:r w:rsidRPr="00BB45E9">
                    <w:rPr>
                      <w:rFonts w:ascii="Times New Roman" w:hAnsi="Times New Roman" w:cs="Times New Roman"/>
                      <w:sz w:val="24"/>
                      <w:szCs w:val="24"/>
                    </w:rPr>
                    <w:lastRenderedPageBreak/>
                    <w:t>продаже краткосрочных финансовых инвестиций</w:t>
                  </w:r>
                </w:p>
              </w:tc>
              <w:tc>
                <w:tcPr>
                  <w:tcW w:w="1418" w:type="dxa"/>
                  <w:tcMar>
                    <w:top w:w="15" w:type="dxa"/>
                    <w:left w:w="15" w:type="dxa"/>
                    <w:bottom w:w="15" w:type="dxa"/>
                    <w:right w:w="15" w:type="dxa"/>
                  </w:tcMar>
                </w:tcPr>
                <w:p w14:paraId="6407A6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49698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1CD9C3D" w14:textId="77777777" w:rsidTr="00072A2F">
              <w:trPr>
                <w:trHeight w:val="30"/>
              </w:trPr>
              <w:tc>
                <w:tcPr>
                  <w:tcW w:w="458" w:type="dxa"/>
                  <w:vMerge w:val="restart"/>
                  <w:tcMar>
                    <w:top w:w="15" w:type="dxa"/>
                    <w:left w:w="15" w:type="dxa"/>
                    <w:bottom w:w="15" w:type="dxa"/>
                    <w:right w:w="15" w:type="dxa"/>
                  </w:tcMar>
                </w:tcPr>
                <w:p w14:paraId="125BE2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73.</w:t>
                  </w:r>
                </w:p>
              </w:tc>
              <w:tc>
                <w:tcPr>
                  <w:tcW w:w="1701" w:type="dxa"/>
                  <w:vMerge w:val="restart"/>
                  <w:tcMar>
                    <w:top w:w="15" w:type="dxa"/>
                    <w:left w:w="15" w:type="dxa"/>
                    <w:bottom w:w="15" w:type="dxa"/>
                    <w:right w:w="15" w:type="dxa"/>
                  </w:tcMar>
                </w:tcPr>
                <w:p w14:paraId="6A064B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1418" w:type="dxa"/>
                  <w:tcMar>
                    <w:top w:w="15" w:type="dxa"/>
                    <w:left w:w="15" w:type="dxa"/>
                    <w:bottom w:w="15" w:type="dxa"/>
                    <w:right w:w="15" w:type="dxa"/>
                  </w:tcMar>
                </w:tcPr>
                <w:p w14:paraId="0E7C83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c>
                <w:tcPr>
                  <w:tcW w:w="1613" w:type="dxa"/>
                  <w:gridSpan w:val="2"/>
                  <w:tcMar>
                    <w:top w:w="15" w:type="dxa"/>
                    <w:left w:w="15" w:type="dxa"/>
                    <w:bottom w:w="15" w:type="dxa"/>
                    <w:right w:w="15" w:type="dxa"/>
                  </w:tcMar>
                </w:tcPr>
                <w:p w14:paraId="59DC41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5ED4AC87" w14:textId="77777777" w:rsidTr="00072A2F">
              <w:trPr>
                <w:trHeight w:val="30"/>
              </w:trPr>
              <w:tc>
                <w:tcPr>
                  <w:tcW w:w="458" w:type="dxa"/>
                  <w:vMerge/>
                </w:tcPr>
                <w:p w14:paraId="77EFD48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6BA4A4A"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3C0D8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846CA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p>
              </w:tc>
            </w:tr>
            <w:tr w:rsidR="00DB5D22" w:rsidRPr="00BB45E9" w14:paraId="5CFB1D51" w14:textId="77777777" w:rsidTr="00072A2F">
              <w:trPr>
                <w:trHeight w:val="30"/>
              </w:trPr>
              <w:tc>
                <w:tcPr>
                  <w:tcW w:w="458" w:type="dxa"/>
                  <w:tcMar>
                    <w:top w:w="15" w:type="dxa"/>
                    <w:left w:w="15" w:type="dxa"/>
                    <w:bottom w:w="15" w:type="dxa"/>
                    <w:right w:w="15" w:type="dxa"/>
                  </w:tcMar>
                </w:tcPr>
                <w:p w14:paraId="1FEBB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w:t>
                  </w:r>
                </w:p>
              </w:tc>
              <w:tc>
                <w:tcPr>
                  <w:tcW w:w="1701" w:type="dxa"/>
                  <w:tcMar>
                    <w:top w:w="15" w:type="dxa"/>
                    <w:left w:w="15" w:type="dxa"/>
                    <w:bottom w:w="15" w:type="dxa"/>
                    <w:right w:w="15" w:type="dxa"/>
                  </w:tcMar>
                </w:tcPr>
                <w:p w14:paraId="2FF8E8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от полученного дохода по </w:t>
                  </w:r>
                  <w:r w:rsidRPr="00BB45E9">
                    <w:rPr>
                      <w:rFonts w:ascii="Times New Roman" w:hAnsi="Times New Roman" w:cs="Times New Roman"/>
                      <w:sz w:val="24"/>
                      <w:szCs w:val="24"/>
                    </w:rPr>
                    <w:lastRenderedPageBreak/>
                    <w:t>продаже краткосрочных финансовых инвестиций</w:t>
                  </w:r>
                </w:p>
              </w:tc>
              <w:tc>
                <w:tcPr>
                  <w:tcW w:w="1418" w:type="dxa"/>
                  <w:tcMar>
                    <w:top w:w="15" w:type="dxa"/>
                    <w:left w:w="15" w:type="dxa"/>
                    <w:bottom w:w="15" w:type="dxa"/>
                    <w:right w:w="15" w:type="dxa"/>
                  </w:tcMar>
                </w:tcPr>
                <w:p w14:paraId="7AEA6F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3133 Краткосрочная кредиторская задолженнос</w:t>
                  </w:r>
                  <w:r w:rsidRPr="00BB45E9">
                    <w:rPr>
                      <w:rFonts w:ascii="Times New Roman" w:hAnsi="Times New Roman" w:cs="Times New Roman"/>
                      <w:sz w:val="24"/>
                      <w:szCs w:val="24"/>
                    </w:rPr>
                    <w:lastRenderedPageBreak/>
                    <w:t>ть перед бюджетом по прочим операциям</w:t>
                  </w:r>
                </w:p>
              </w:tc>
              <w:tc>
                <w:tcPr>
                  <w:tcW w:w="1613" w:type="dxa"/>
                  <w:gridSpan w:val="2"/>
                  <w:tcMar>
                    <w:top w:w="15" w:type="dxa"/>
                    <w:left w:w="15" w:type="dxa"/>
                    <w:bottom w:w="15" w:type="dxa"/>
                    <w:right w:w="15" w:type="dxa"/>
                  </w:tcMar>
                </w:tcPr>
                <w:p w14:paraId="0EB8A7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DB5D22" w:rsidRPr="00BB45E9" w14:paraId="7ED3C6D5" w14:textId="77777777" w:rsidTr="00072A2F">
              <w:trPr>
                <w:trHeight w:val="30"/>
              </w:trPr>
              <w:tc>
                <w:tcPr>
                  <w:tcW w:w="458" w:type="dxa"/>
                  <w:tcMar>
                    <w:top w:w="15" w:type="dxa"/>
                    <w:left w:w="15" w:type="dxa"/>
                    <w:bottom w:w="15" w:type="dxa"/>
                    <w:right w:w="15" w:type="dxa"/>
                  </w:tcMar>
                </w:tcPr>
                <w:p w14:paraId="28A092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75.</w:t>
                  </w:r>
                </w:p>
              </w:tc>
              <w:tc>
                <w:tcPr>
                  <w:tcW w:w="1701" w:type="dxa"/>
                  <w:tcMar>
                    <w:top w:w="15" w:type="dxa"/>
                    <w:left w:w="15" w:type="dxa"/>
                    <w:bottom w:w="15" w:type="dxa"/>
                    <w:right w:w="15" w:type="dxa"/>
                  </w:tcMar>
                </w:tcPr>
                <w:p w14:paraId="332BBA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проданных облигаций и других ценных бумаг</w:t>
                  </w:r>
                </w:p>
              </w:tc>
              <w:tc>
                <w:tcPr>
                  <w:tcW w:w="1418" w:type="dxa"/>
                  <w:tcMar>
                    <w:top w:w="15" w:type="dxa"/>
                    <w:left w:w="15" w:type="dxa"/>
                    <w:bottom w:w="15" w:type="dxa"/>
                    <w:right w:w="15" w:type="dxa"/>
                  </w:tcMar>
                </w:tcPr>
                <w:p w14:paraId="2FA940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0B094C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r>
            <w:tr w:rsidR="00DB5D22" w:rsidRPr="00BB45E9" w14:paraId="57D2F779" w14:textId="77777777" w:rsidTr="00072A2F">
              <w:trPr>
                <w:trHeight w:val="30"/>
              </w:trPr>
              <w:tc>
                <w:tcPr>
                  <w:tcW w:w="458" w:type="dxa"/>
                  <w:tcMar>
                    <w:top w:w="15" w:type="dxa"/>
                    <w:left w:w="15" w:type="dxa"/>
                    <w:bottom w:w="15" w:type="dxa"/>
                    <w:right w:w="15" w:type="dxa"/>
                  </w:tcMar>
                </w:tcPr>
                <w:p w14:paraId="1D7FD7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76.</w:t>
                  </w:r>
                </w:p>
              </w:tc>
              <w:tc>
                <w:tcPr>
                  <w:tcW w:w="1701" w:type="dxa"/>
                  <w:tcMar>
                    <w:top w:w="15" w:type="dxa"/>
                    <w:left w:w="15" w:type="dxa"/>
                    <w:bottom w:w="15" w:type="dxa"/>
                    <w:right w:w="15" w:type="dxa"/>
                  </w:tcMar>
                </w:tcPr>
                <w:p w14:paraId="4C74BE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(выкуп) облигаций и других ценных бумаг</w:t>
                  </w:r>
                </w:p>
              </w:tc>
              <w:tc>
                <w:tcPr>
                  <w:tcW w:w="1418" w:type="dxa"/>
                  <w:tcMar>
                    <w:top w:w="15" w:type="dxa"/>
                    <w:left w:w="15" w:type="dxa"/>
                    <w:bottom w:w="15" w:type="dxa"/>
                    <w:right w:w="15" w:type="dxa"/>
                  </w:tcMar>
                </w:tcPr>
                <w:p w14:paraId="35C6DB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3030 Прочие краткосрочные финансовые обязательства</w:t>
                  </w:r>
                </w:p>
              </w:tc>
              <w:tc>
                <w:tcPr>
                  <w:tcW w:w="1613" w:type="dxa"/>
                  <w:gridSpan w:val="2"/>
                  <w:tcMar>
                    <w:top w:w="15" w:type="dxa"/>
                    <w:left w:w="15" w:type="dxa"/>
                    <w:bottom w:w="15" w:type="dxa"/>
                    <w:right w:w="15" w:type="dxa"/>
                  </w:tcMar>
                </w:tcPr>
                <w:p w14:paraId="28CCE7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1020 Текущий счет государственного учреждения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1050 Счет в иностранной валюте</w:t>
                  </w:r>
                  <w:r w:rsidRPr="00BB45E9">
                    <w:rPr>
                      <w:rFonts w:ascii="Times New Roman" w:hAnsi="Times New Roman" w:cs="Times New Roman"/>
                      <w:sz w:val="24"/>
                      <w:szCs w:val="24"/>
                    </w:rPr>
                    <w:br/>
                    <w:t>1090 Плановые назначения на принятие обязательств согласно индивидуальному плану финансирования по обязательствам государственн</w:t>
                  </w:r>
                  <w:r w:rsidRPr="00BB45E9">
                    <w:rPr>
                      <w:rFonts w:ascii="Times New Roman" w:hAnsi="Times New Roman" w:cs="Times New Roman"/>
                      <w:sz w:val="24"/>
                      <w:szCs w:val="24"/>
                    </w:rPr>
                    <w:lastRenderedPageBreak/>
                    <w:t>ых учреждений, финансируемых из местного бюджета</w:t>
                  </w:r>
                </w:p>
              </w:tc>
            </w:tr>
            <w:tr w:rsidR="00DB5D22" w:rsidRPr="00BB45E9" w14:paraId="197DF9F8" w14:textId="77777777" w:rsidTr="00072A2F">
              <w:trPr>
                <w:trHeight w:val="30"/>
              </w:trPr>
              <w:tc>
                <w:tcPr>
                  <w:tcW w:w="458" w:type="dxa"/>
                  <w:vMerge w:val="restart"/>
                  <w:tcMar>
                    <w:top w:w="15" w:type="dxa"/>
                    <w:left w:w="15" w:type="dxa"/>
                    <w:bottom w:w="15" w:type="dxa"/>
                    <w:right w:w="15" w:type="dxa"/>
                  </w:tcMar>
                </w:tcPr>
                <w:p w14:paraId="536CD0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77.</w:t>
                  </w:r>
                </w:p>
              </w:tc>
              <w:tc>
                <w:tcPr>
                  <w:tcW w:w="1701" w:type="dxa"/>
                  <w:vMerge w:val="restart"/>
                  <w:tcMar>
                    <w:top w:w="15" w:type="dxa"/>
                    <w:left w:w="15" w:type="dxa"/>
                    <w:bottom w:w="15" w:type="dxa"/>
                    <w:right w:w="15" w:type="dxa"/>
                  </w:tcMar>
                </w:tcPr>
                <w:p w14:paraId="107916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Изменение справедливой стоимости финансовых инвестиций</w:t>
                  </w:r>
                </w:p>
              </w:tc>
              <w:tc>
                <w:tcPr>
                  <w:tcW w:w="1418" w:type="dxa"/>
                  <w:tcMar>
                    <w:top w:w="15" w:type="dxa"/>
                    <w:left w:w="15" w:type="dxa"/>
                    <w:bottom w:w="15" w:type="dxa"/>
                    <w:right w:w="15" w:type="dxa"/>
                  </w:tcMar>
                </w:tcPr>
                <w:p w14:paraId="10507E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7B0212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r>
            <w:tr w:rsidR="00DB5D22" w:rsidRPr="00BB45E9" w14:paraId="35558658" w14:textId="77777777" w:rsidTr="00072A2F">
              <w:trPr>
                <w:trHeight w:val="30"/>
              </w:trPr>
              <w:tc>
                <w:tcPr>
                  <w:tcW w:w="458" w:type="dxa"/>
                  <w:vMerge/>
                </w:tcPr>
                <w:p w14:paraId="10EB565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F5B363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93CDA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0E8592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6310 Доходы от изменения справедливой стоимости</w:t>
                  </w:r>
                </w:p>
              </w:tc>
            </w:tr>
            <w:tr w:rsidR="00DB5D22" w:rsidRPr="00BB45E9" w14:paraId="26C045BD" w14:textId="77777777" w:rsidTr="00072A2F">
              <w:trPr>
                <w:trHeight w:val="30"/>
              </w:trPr>
              <w:tc>
                <w:tcPr>
                  <w:tcW w:w="458" w:type="dxa"/>
                  <w:tcMar>
                    <w:top w:w="15" w:type="dxa"/>
                    <w:left w:w="15" w:type="dxa"/>
                    <w:bottom w:w="15" w:type="dxa"/>
                    <w:right w:w="15" w:type="dxa"/>
                  </w:tcMar>
                </w:tcPr>
                <w:p w14:paraId="2D0FAF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78.</w:t>
                  </w:r>
                </w:p>
              </w:tc>
              <w:tc>
                <w:tcPr>
                  <w:tcW w:w="1701" w:type="dxa"/>
                  <w:tcMar>
                    <w:top w:w="15" w:type="dxa"/>
                    <w:left w:w="15" w:type="dxa"/>
                    <w:bottom w:w="15" w:type="dxa"/>
                    <w:right w:w="15" w:type="dxa"/>
                  </w:tcMar>
                </w:tcPr>
                <w:p w14:paraId="4DCC40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Обесценение финансовых инвестиций</w:t>
                  </w:r>
                </w:p>
              </w:tc>
              <w:tc>
                <w:tcPr>
                  <w:tcW w:w="1418" w:type="dxa"/>
                  <w:tcMar>
                    <w:top w:w="15" w:type="dxa"/>
                    <w:left w:w="15" w:type="dxa"/>
                    <w:bottom w:w="15" w:type="dxa"/>
                    <w:right w:w="15" w:type="dxa"/>
                  </w:tcMar>
                </w:tcPr>
                <w:p w14:paraId="2FC8C7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49BC4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1130 Резерв на обесценение краткосрочных финансовых инвестиций</w:t>
                  </w:r>
                </w:p>
              </w:tc>
            </w:tr>
            <w:tr w:rsidR="00DB5D22" w:rsidRPr="00BB45E9" w14:paraId="6C3FDA50" w14:textId="77777777" w:rsidTr="00072A2F">
              <w:trPr>
                <w:trHeight w:val="30"/>
              </w:trPr>
              <w:tc>
                <w:tcPr>
                  <w:tcW w:w="5190" w:type="dxa"/>
                  <w:gridSpan w:val="5"/>
                  <w:tcMar>
                    <w:top w:w="15" w:type="dxa"/>
                    <w:left w:w="15" w:type="dxa"/>
                    <w:bottom w:w="15" w:type="dxa"/>
                    <w:right w:w="15" w:type="dxa"/>
                  </w:tcMar>
                </w:tcPr>
                <w:p w14:paraId="3940210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 Краткосрочная дебиторская задолженность</w:t>
                  </w:r>
                </w:p>
              </w:tc>
            </w:tr>
            <w:tr w:rsidR="00DB5D22" w:rsidRPr="00BB45E9" w14:paraId="6FB3621F" w14:textId="77777777" w:rsidTr="00072A2F">
              <w:trPr>
                <w:trHeight w:val="30"/>
              </w:trPr>
              <w:tc>
                <w:tcPr>
                  <w:tcW w:w="5190" w:type="dxa"/>
                  <w:gridSpan w:val="5"/>
                  <w:tcMar>
                    <w:top w:w="15" w:type="dxa"/>
                    <w:left w:w="15" w:type="dxa"/>
                    <w:bottom w:w="15" w:type="dxa"/>
                    <w:right w:w="15" w:type="dxa"/>
                  </w:tcMar>
                </w:tcPr>
                <w:p w14:paraId="68A727E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1.3.1. Краткосрочная дебиторская задолженность по бюджетным выплатам</w:t>
                  </w:r>
                </w:p>
              </w:tc>
            </w:tr>
            <w:tr w:rsidR="00DB5D22" w:rsidRPr="00BB45E9" w14:paraId="235699A8" w14:textId="77777777" w:rsidTr="00072A2F">
              <w:trPr>
                <w:trHeight w:val="30"/>
              </w:trPr>
              <w:tc>
                <w:tcPr>
                  <w:tcW w:w="458" w:type="dxa"/>
                  <w:tcMar>
                    <w:top w:w="15" w:type="dxa"/>
                    <w:left w:w="15" w:type="dxa"/>
                    <w:bottom w:w="15" w:type="dxa"/>
                    <w:right w:w="15" w:type="dxa"/>
                  </w:tcMar>
                </w:tcPr>
                <w:p w14:paraId="4FC833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79.</w:t>
                  </w:r>
                </w:p>
              </w:tc>
              <w:tc>
                <w:tcPr>
                  <w:tcW w:w="1701" w:type="dxa"/>
                  <w:tcMar>
                    <w:top w:w="15" w:type="dxa"/>
                    <w:left w:w="15" w:type="dxa"/>
                    <w:bottom w:w="15" w:type="dxa"/>
                    <w:right w:w="15" w:type="dxa"/>
                  </w:tcMar>
                </w:tcPr>
                <w:p w14:paraId="4E79FD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целевых трансфертов и целевых трансфертов на развитие администратором бюджетных </w:t>
                  </w:r>
                  <w:r w:rsidRPr="00BB45E9">
                    <w:rPr>
                      <w:rFonts w:ascii="Times New Roman" w:hAnsi="Times New Roman" w:cs="Times New Roman"/>
                      <w:sz w:val="24"/>
                      <w:szCs w:val="24"/>
                    </w:rPr>
                    <w:lastRenderedPageBreak/>
                    <w:t>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39101F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1212 Краткосрочная дебиторская задолженность по целевым текущим </w:t>
                  </w:r>
                  <w:r w:rsidRPr="00BB45E9">
                    <w:rPr>
                      <w:rFonts w:ascii="Times New Roman" w:hAnsi="Times New Roman" w:cs="Times New Roman"/>
                      <w:sz w:val="24"/>
                      <w:szCs w:val="24"/>
                    </w:rPr>
                    <w:lastRenderedPageBreak/>
                    <w:t>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c>
                <w:tcPr>
                  <w:tcW w:w="1613" w:type="dxa"/>
                  <w:gridSpan w:val="2"/>
                  <w:tcMar>
                    <w:top w:w="15" w:type="dxa"/>
                    <w:left w:w="15" w:type="dxa"/>
                    <w:bottom w:w="15" w:type="dxa"/>
                    <w:right w:w="15" w:type="dxa"/>
                  </w:tcMar>
                </w:tcPr>
                <w:p w14:paraId="3A8BE17F" w14:textId="07DA0E7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 xml:space="preserve">1093 </w:t>
                  </w:r>
                  <w:r w:rsidRPr="00BB45E9">
                    <w:rPr>
                      <w:rFonts w:ascii="Times New Roman" w:hAnsi="Times New Roman" w:cs="Times New Roman"/>
                      <w:sz w:val="24"/>
                      <w:szCs w:val="24"/>
                    </w:rPr>
                    <w:lastRenderedPageBreak/>
                    <w:t>Плановые назначения на принятие обязательств по трансфертам</w:t>
                  </w:r>
                </w:p>
              </w:tc>
            </w:tr>
            <w:tr w:rsidR="00DB5D22" w:rsidRPr="00BB45E9" w14:paraId="24DF0BF7" w14:textId="77777777" w:rsidTr="00072A2F">
              <w:trPr>
                <w:trHeight w:val="30"/>
              </w:trPr>
              <w:tc>
                <w:tcPr>
                  <w:tcW w:w="458" w:type="dxa"/>
                  <w:tcMar>
                    <w:top w:w="15" w:type="dxa"/>
                    <w:left w:w="15" w:type="dxa"/>
                    <w:bottom w:w="15" w:type="dxa"/>
                    <w:right w:w="15" w:type="dxa"/>
                  </w:tcMar>
                </w:tcPr>
                <w:p w14:paraId="4C5197AD"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80.</w:t>
                  </w:r>
                </w:p>
              </w:tc>
              <w:tc>
                <w:tcPr>
                  <w:tcW w:w="1701" w:type="dxa"/>
                  <w:tcMar>
                    <w:top w:w="15" w:type="dxa"/>
                    <w:left w:w="15" w:type="dxa"/>
                    <w:bottom w:w="15" w:type="dxa"/>
                    <w:right w:w="15" w:type="dxa"/>
                  </w:tcMar>
                </w:tcPr>
                <w:p w14:paraId="713492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08F568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49A6F3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4A58DE18" w14:textId="77777777" w:rsidTr="00072A2F">
              <w:trPr>
                <w:trHeight w:val="30"/>
              </w:trPr>
              <w:tc>
                <w:tcPr>
                  <w:tcW w:w="458" w:type="dxa"/>
                  <w:tcMar>
                    <w:top w:w="15" w:type="dxa"/>
                    <w:left w:w="15" w:type="dxa"/>
                    <w:bottom w:w="15" w:type="dxa"/>
                    <w:right w:w="15" w:type="dxa"/>
                  </w:tcMar>
                </w:tcPr>
                <w:p w14:paraId="1BDACD9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81.</w:t>
                  </w:r>
                </w:p>
              </w:tc>
              <w:tc>
                <w:tcPr>
                  <w:tcW w:w="1701" w:type="dxa"/>
                  <w:tcMar>
                    <w:top w:w="15" w:type="dxa"/>
                    <w:left w:w="15" w:type="dxa"/>
                    <w:bottom w:w="15" w:type="dxa"/>
                    <w:right w:w="15" w:type="dxa"/>
                  </w:tcMar>
                </w:tcPr>
                <w:p w14:paraId="340DB8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средств юридическому лицу, осуществляющему </w:t>
                  </w:r>
                  <w:r w:rsidRPr="00BB45E9">
                    <w:rPr>
                      <w:rFonts w:ascii="Times New Roman" w:hAnsi="Times New Roman" w:cs="Times New Roman"/>
                      <w:sz w:val="24"/>
                      <w:szCs w:val="24"/>
                    </w:rPr>
                    <w:lastRenderedPageBreak/>
                    <w:t>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0D6ECB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1216 Краткосрочная дебиторская задолженность по </w:t>
                  </w:r>
                  <w:r w:rsidRPr="00BB45E9">
                    <w:rPr>
                      <w:rFonts w:ascii="Times New Roman" w:hAnsi="Times New Roman" w:cs="Times New Roman"/>
                      <w:sz w:val="24"/>
                      <w:szCs w:val="24"/>
                    </w:rPr>
                    <w:lastRenderedPageBreak/>
                    <w:t>выплате пенсий и пособий</w:t>
                  </w:r>
                </w:p>
              </w:tc>
              <w:tc>
                <w:tcPr>
                  <w:tcW w:w="1613" w:type="dxa"/>
                  <w:gridSpan w:val="2"/>
                  <w:tcMar>
                    <w:top w:w="15" w:type="dxa"/>
                    <w:left w:w="15" w:type="dxa"/>
                    <w:bottom w:w="15" w:type="dxa"/>
                    <w:right w:w="15" w:type="dxa"/>
                  </w:tcMar>
                </w:tcPr>
                <w:p w14:paraId="6E7CF1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p>
              </w:tc>
            </w:tr>
            <w:tr w:rsidR="00DB5D22" w:rsidRPr="00BB45E9" w14:paraId="27A4B020" w14:textId="77777777" w:rsidTr="00072A2F">
              <w:trPr>
                <w:trHeight w:val="30"/>
              </w:trPr>
              <w:tc>
                <w:tcPr>
                  <w:tcW w:w="458" w:type="dxa"/>
                  <w:tcMar>
                    <w:top w:w="15" w:type="dxa"/>
                    <w:left w:w="15" w:type="dxa"/>
                    <w:bottom w:w="15" w:type="dxa"/>
                    <w:right w:w="15" w:type="dxa"/>
                  </w:tcMar>
                </w:tcPr>
                <w:p w14:paraId="4E4D1AF4"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82.</w:t>
                  </w:r>
                </w:p>
              </w:tc>
              <w:tc>
                <w:tcPr>
                  <w:tcW w:w="1701" w:type="dxa"/>
                  <w:tcMar>
                    <w:top w:w="15" w:type="dxa"/>
                    <w:left w:w="15" w:type="dxa"/>
                    <w:bottom w:w="15" w:type="dxa"/>
                    <w:right w:w="15" w:type="dxa"/>
                  </w:tcMar>
                </w:tcPr>
                <w:p w14:paraId="7F0FF3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418" w:type="dxa"/>
                  <w:tcMar>
                    <w:top w:w="15" w:type="dxa"/>
                    <w:left w:w="15" w:type="dxa"/>
                    <w:bottom w:w="15" w:type="dxa"/>
                    <w:right w:w="15" w:type="dxa"/>
                  </w:tcMar>
                </w:tcPr>
                <w:p w14:paraId="21FCA4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744574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53D85DA6" w14:textId="77777777" w:rsidTr="00072A2F">
              <w:trPr>
                <w:trHeight w:val="30"/>
              </w:trPr>
              <w:tc>
                <w:tcPr>
                  <w:tcW w:w="458" w:type="dxa"/>
                  <w:tcMar>
                    <w:top w:w="15" w:type="dxa"/>
                    <w:left w:w="15" w:type="dxa"/>
                    <w:bottom w:w="15" w:type="dxa"/>
                    <w:right w:w="15" w:type="dxa"/>
                  </w:tcMar>
                </w:tcPr>
                <w:p w14:paraId="74057C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83.</w:t>
                  </w:r>
                </w:p>
              </w:tc>
              <w:tc>
                <w:tcPr>
                  <w:tcW w:w="1701" w:type="dxa"/>
                  <w:tcMar>
                    <w:top w:w="15" w:type="dxa"/>
                    <w:left w:w="15" w:type="dxa"/>
                    <w:bottom w:w="15" w:type="dxa"/>
                    <w:right w:w="15" w:type="dxa"/>
                  </w:tcMar>
                </w:tcPr>
                <w:p w14:paraId="117DF3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трансфертов Фонду социального </w:t>
                  </w:r>
                  <w:r w:rsidRPr="00BB45E9">
                    <w:rPr>
                      <w:rFonts w:ascii="Times New Roman" w:hAnsi="Times New Roman" w:cs="Times New Roman"/>
                      <w:sz w:val="24"/>
                      <w:szCs w:val="24"/>
                    </w:rPr>
                    <w:lastRenderedPageBreak/>
                    <w:t>медицинского страхования уполномоченным органом в области здравоохранения</w:t>
                  </w:r>
                </w:p>
              </w:tc>
              <w:tc>
                <w:tcPr>
                  <w:tcW w:w="1418" w:type="dxa"/>
                  <w:tcMar>
                    <w:top w:w="15" w:type="dxa"/>
                    <w:left w:w="15" w:type="dxa"/>
                    <w:bottom w:w="15" w:type="dxa"/>
                    <w:right w:w="15" w:type="dxa"/>
                  </w:tcMar>
                </w:tcPr>
                <w:p w14:paraId="27EDC732" w14:textId="37CE326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1217 Краткосрочная дебиторская </w:t>
                  </w:r>
                  <w:r w:rsidRPr="00BB45E9">
                    <w:rPr>
                      <w:rFonts w:ascii="Times New Roman" w:hAnsi="Times New Roman" w:cs="Times New Roman"/>
                      <w:sz w:val="24"/>
                      <w:szCs w:val="24"/>
                    </w:rPr>
                    <w:lastRenderedPageBreak/>
                    <w:t xml:space="preserve">задолженность </w:t>
                  </w:r>
                  <w:r w:rsidRPr="00BB45E9">
                    <w:rPr>
                      <w:rFonts w:ascii="Times New Roman" w:hAnsi="Times New Roman" w:cs="Times New Roman"/>
                      <w:b/>
                      <w:bCs/>
                      <w:sz w:val="24"/>
                      <w:szCs w:val="24"/>
                    </w:rPr>
                    <w:t>по целевому взносу в</w:t>
                  </w:r>
                  <w:r w:rsidRPr="00BB45E9">
                    <w:rPr>
                      <w:rFonts w:ascii="Times New Roman" w:hAnsi="Times New Roman" w:cs="Times New Roman"/>
                      <w:sz w:val="24"/>
                      <w:szCs w:val="24"/>
                    </w:rPr>
                    <w:t xml:space="preserve"> </w:t>
                  </w:r>
                  <w:r w:rsidRPr="00BB45E9">
                    <w:rPr>
                      <w:rFonts w:ascii="Times New Roman" w:hAnsi="Times New Roman" w:cs="Times New Roman"/>
                      <w:b/>
                      <w:bCs/>
                      <w:sz w:val="24"/>
                      <w:szCs w:val="24"/>
                    </w:rPr>
                    <w:t xml:space="preserve">Фонд </w:t>
                  </w:r>
                  <w:r w:rsidRPr="00BB45E9">
                    <w:rPr>
                      <w:rFonts w:ascii="Times New Roman" w:hAnsi="Times New Roman" w:cs="Times New Roman"/>
                      <w:sz w:val="24"/>
                      <w:szCs w:val="24"/>
                    </w:rPr>
                    <w:t>социального медицинского страхования</w:t>
                  </w:r>
                </w:p>
              </w:tc>
              <w:tc>
                <w:tcPr>
                  <w:tcW w:w="1613" w:type="dxa"/>
                  <w:gridSpan w:val="2"/>
                  <w:tcMar>
                    <w:top w:w="15" w:type="dxa"/>
                    <w:left w:w="15" w:type="dxa"/>
                    <w:bottom w:w="15" w:type="dxa"/>
                    <w:right w:w="15" w:type="dxa"/>
                  </w:tcMar>
                </w:tcPr>
                <w:p w14:paraId="67FF9A89" w14:textId="37C5EC1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bookmarkStart w:id="190" w:name="_Hlk178858891"/>
                  <w:r w:rsidRPr="00BB45E9">
                    <w:rPr>
                      <w:rFonts w:ascii="Times New Roman" w:hAnsi="Times New Roman" w:cs="Times New Roman"/>
                      <w:b/>
                      <w:bCs/>
                      <w:sz w:val="24"/>
                      <w:szCs w:val="24"/>
                    </w:rPr>
                    <w:lastRenderedPageBreak/>
                    <w:t xml:space="preserve">1089 </w:t>
                  </w:r>
                  <w:r w:rsidRPr="00BB45E9">
                    <w:rPr>
                      <w:rFonts w:ascii="Times New Roman" w:hAnsi="Times New Roman" w:cs="Times New Roman"/>
                      <w:b/>
                      <w:bCs/>
                      <w:color w:val="000000"/>
                      <w:sz w:val="24"/>
                      <w:szCs w:val="24"/>
                    </w:rPr>
                    <w:t xml:space="preserve">Плановые назначения на принятие </w:t>
                  </w:r>
                  <w:r w:rsidRPr="00BB45E9">
                    <w:rPr>
                      <w:rFonts w:ascii="Times New Roman" w:hAnsi="Times New Roman" w:cs="Times New Roman"/>
                      <w:b/>
                      <w:bCs/>
                      <w:color w:val="000000"/>
                      <w:sz w:val="24"/>
                      <w:szCs w:val="24"/>
                    </w:rPr>
                    <w:lastRenderedPageBreak/>
                    <w:t xml:space="preserve">обязательств по целевым взносам </w:t>
                  </w:r>
                  <w:r w:rsidRPr="00BB45E9">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bookmarkEnd w:id="190"/>
                </w:p>
              </w:tc>
            </w:tr>
            <w:tr w:rsidR="00DB5D22" w:rsidRPr="00BB45E9" w14:paraId="2F96F1F7" w14:textId="77777777" w:rsidTr="00072A2F">
              <w:trPr>
                <w:trHeight w:val="30"/>
              </w:trPr>
              <w:tc>
                <w:tcPr>
                  <w:tcW w:w="458" w:type="dxa"/>
                  <w:tcMar>
                    <w:top w:w="15" w:type="dxa"/>
                    <w:left w:w="15" w:type="dxa"/>
                    <w:bottom w:w="15" w:type="dxa"/>
                    <w:right w:w="15" w:type="dxa"/>
                  </w:tcMar>
                </w:tcPr>
                <w:p w14:paraId="2E8D88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84.</w:t>
                  </w:r>
                </w:p>
              </w:tc>
              <w:tc>
                <w:tcPr>
                  <w:tcW w:w="1701" w:type="dxa"/>
                  <w:tcMar>
                    <w:top w:w="15" w:type="dxa"/>
                    <w:left w:w="15" w:type="dxa"/>
                    <w:bottom w:w="15" w:type="dxa"/>
                    <w:right w:w="15" w:type="dxa"/>
                  </w:tcMar>
                </w:tcPr>
                <w:p w14:paraId="06A7CB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1418" w:type="dxa"/>
                  <w:tcMar>
                    <w:top w:w="15" w:type="dxa"/>
                    <w:left w:w="15" w:type="dxa"/>
                    <w:bottom w:w="15" w:type="dxa"/>
                    <w:right w:w="15" w:type="dxa"/>
                  </w:tcMar>
                </w:tcPr>
                <w:p w14:paraId="6E3EB8D1" w14:textId="1214077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7270 Расходы по прочим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и бюджетным выплатам</w:t>
                  </w:r>
                </w:p>
              </w:tc>
              <w:tc>
                <w:tcPr>
                  <w:tcW w:w="1613" w:type="dxa"/>
                  <w:gridSpan w:val="2"/>
                  <w:tcMar>
                    <w:top w:w="15" w:type="dxa"/>
                    <w:left w:w="15" w:type="dxa"/>
                    <w:bottom w:w="15" w:type="dxa"/>
                    <w:right w:w="15" w:type="dxa"/>
                  </w:tcMar>
                </w:tcPr>
                <w:p w14:paraId="77451080" w14:textId="41BA1AF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1217 Краткосрочная дебиторская задолженность </w:t>
                  </w:r>
                  <w:r w:rsidRPr="00BB45E9">
                    <w:rPr>
                      <w:rFonts w:ascii="Times New Roman" w:hAnsi="Times New Roman" w:cs="Times New Roman"/>
                      <w:b/>
                      <w:bCs/>
                      <w:sz w:val="24"/>
                      <w:szCs w:val="24"/>
                    </w:rPr>
                    <w:t>по целевым взносу</w:t>
                  </w:r>
                  <w:r w:rsidRPr="00BB45E9">
                    <w:rPr>
                      <w:rFonts w:ascii="Times New Roman" w:hAnsi="Times New Roman" w:cs="Times New Roman"/>
                      <w:sz w:val="24"/>
                      <w:szCs w:val="24"/>
                    </w:rPr>
                    <w:t xml:space="preserve"> </w:t>
                  </w:r>
                  <w:r w:rsidRPr="00BB45E9">
                    <w:rPr>
                      <w:rFonts w:ascii="Times New Roman" w:hAnsi="Times New Roman" w:cs="Times New Roman"/>
                      <w:b/>
                      <w:bCs/>
                      <w:sz w:val="24"/>
                      <w:szCs w:val="24"/>
                    </w:rPr>
                    <w:t xml:space="preserve">Фонду </w:t>
                  </w:r>
                  <w:r w:rsidRPr="00BB45E9">
                    <w:rPr>
                      <w:rFonts w:ascii="Times New Roman" w:hAnsi="Times New Roman" w:cs="Times New Roman"/>
                      <w:sz w:val="24"/>
                      <w:szCs w:val="24"/>
                    </w:rPr>
                    <w:t>социального медицинского страхования</w:t>
                  </w:r>
                </w:p>
              </w:tc>
            </w:tr>
            <w:tr w:rsidR="00DB5D22" w:rsidRPr="00BB45E9" w14:paraId="14453ACB" w14:textId="77777777" w:rsidTr="00072A2F">
              <w:trPr>
                <w:trHeight w:val="30"/>
              </w:trPr>
              <w:tc>
                <w:tcPr>
                  <w:tcW w:w="458" w:type="dxa"/>
                  <w:tcMar>
                    <w:top w:w="15" w:type="dxa"/>
                    <w:left w:w="15" w:type="dxa"/>
                    <w:bottom w:w="15" w:type="dxa"/>
                    <w:right w:w="15" w:type="dxa"/>
                  </w:tcMar>
                </w:tcPr>
                <w:p w14:paraId="4CCD67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85.</w:t>
                  </w:r>
                </w:p>
              </w:tc>
              <w:tc>
                <w:tcPr>
                  <w:tcW w:w="1701" w:type="dxa"/>
                  <w:tcMar>
                    <w:top w:w="15" w:type="dxa"/>
                    <w:left w:w="15" w:type="dxa"/>
                    <w:bottom w:w="15" w:type="dxa"/>
                    <w:right w:w="15" w:type="dxa"/>
                  </w:tcMar>
                </w:tcPr>
                <w:p w14:paraId="7EF9FA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части средств, привлеченных из Национального фонда Республики Казахстан, центральным уполномоченн</w:t>
                  </w:r>
                  <w:r w:rsidRPr="00BB45E9">
                    <w:rPr>
                      <w:rFonts w:ascii="Times New Roman" w:hAnsi="Times New Roman" w:cs="Times New Roman"/>
                      <w:sz w:val="24"/>
                      <w:szCs w:val="24"/>
                    </w:rPr>
                    <w:lastRenderedPageBreak/>
                    <w:t>ым органом по исполнению бюджета</w:t>
                  </w:r>
                </w:p>
              </w:tc>
              <w:tc>
                <w:tcPr>
                  <w:tcW w:w="1418" w:type="dxa"/>
                  <w:tcMar>
                    <w:top w:w="15" w:type="dxa"/>
                    <w:left w:w="15" w:type="dxa"/>
                    <w:bottom w:w="15" w:type="dxa"/>
                    <w:right w:w="15" w:type="dxa"/>
                  </w:tcMar>
                </w:tcPr>
                <w:p w14:paraId="5711FC89" w14:textId="3EFE1B0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7270 Расходы по прочим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и бюджетным выплатам</w:t>
                  </w:r>
                </w:p>
              </w:tc>
              <w:tc>
                <w:tcPr>
                  <w:tcW w:w="1613" w:type="dxa"/>
                  <w:gridSpan w:val="2"/>
                  <w:tcMar>
                    <w:top w:w="15" w:type="dxa"/>
                    <w:left w:w="15" w:type="dxa"/>
                    <w:bottom w:w="15" w:type="dxa"/>
                    <w:right w:w="15" w:type="dxa"/>
                  </w:tcMar>
                </w:tcPr>
                <w:p w14:paraId="6811F732" w14:textId="39EB997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p>
              </w:tc>
            </w:tr>
            <w:tr w:rsidR="00DB5D22" w:rsidRPr="00BB45E9" w14:paraId="2DE4D99A" w14:textId="77777777" w:rsidTr="00072A2F">
              <w:trPr>
                <w:trHeight w:val="30"/>
              </w:trPr>
              <w:tc>
                <w:tcPr>
                  <w:tcW w:w="5190" w:type="dxa"/>
                  <w:gridSpan w:val="5"/>
                  <w:tcMar>
                    <w:top w:w="15" w:type="dxa"/>
                    <w:left w:w="15" w:type="dxa"/>
                    <w:bottom w:w="15" w:type="dxa"/>
                    <w:right w:w="15" w:type="dxa"/>
                  </w:tcMar>
                </w:tcPr>
                <w:p w14:paraId="3EED3A5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1.3.2. Краткосрочная дебиторская задолженность по расчетам с бюджетом</w:t>
                  </w:r>
                </w:p>
              </w:tc>
            </w:tr>
            <w:tr w:rsidR="00DB5D22" w:rsidRPr="00BB45E9" w14:paraId="2F7BB9A8" w14:textId="77777777" w:rsidTr="00072A2F">
              <w:trPr>
                <w:trHeight w:val="30"/>
              </w:trPr>
              <w:tc>
                <w:tcPr>
                  <w:tcW w:w="458" w:type="dxa"/>
                  <w:tcMar>
                    <w:top w:w="15" w:type="dxa"/>
                    <w:left w:w="15" w:type="dxa"/>
                    <w:bottom w:w="15" w:type="dxa"/>
                    <w:right w:w="15" w:type="dxa"/>
                  </w:tcMar>
                </w:tcPr>
                <w:p w14:paraId="3F7CBE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86.</w:t>
                  </w:r>
                </w:p>
              </w:tc>
              <w:tc>
                <w:tcPr>
                  <w:tcW w:w="1701" w:type="dxa"/>
                  <w:tcMar>
                    <w:top w:w="15" w:type="dxa"/>
                    <w:left w:w="15" w:type="dxa"/>
                    <w:bottom w:w="15" w:type="dxa"/>
                    <w:right w:w="15" w:type="dxa"/>
                  </w:tcMar>
                </w:tcPr>
                <w:p w14:paraId="2F9CF2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1418" w:type="dxa"/>
                  <w:tcMar>
                    <w:top w:w="15" w:type="dxa"/>
                    <w:left w:w="15" w:type="dxa"/>
                    <w:bottom w:w="15" w:type="dxa"/>
                    <w:right w:w="15" w:type="dxa"/>
                  </w:tcMar>
                </w:tcPr>
                <w:p w14:paraId="330E10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1220 Краткосрочная дебиторская задолженность по расчетам с бюджетом</w:t>
                  </w:r>
                </w:p>
              </w:tc>
              <w:tc>
                <w:tcPr>
                  <w:tcW w:w="1613" w:type="dxa"/>
                  <w:gridSpan w:val="2"/>
                  <w:tcMar>
                    <w:top w:w="15" w:type="dxa"/>
                    <w:left w:w="15" w:type="dxa"/>
                    <w:bottom w:w="15" w:type="dxa"/>
                    <w:right w:w="15" w:type="dxa"/>
                  </w:tcMar>
                </w:tcPr>
                <w:p w14:paraId="3D9245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r>
            <w:tr w:rsidR="00DB5D22" w:rsidRPr="00BB45E9" w14:paraId="108FDC4D" w14:textId="77777777" w:rsidTr="00072A2F">
              <w:trPr>
                <w:trHeight w:val="30"/>
              </w:trPr>
              <w:tc>
                <w:tcPr>
                  <w:tcW w:w="458" w:type="dxa"/>
                  <w:tcMar>
                    <w:top w:w="15" w:type="dxa"/>
                    <w:left w:w="15" w:type="dxa"/>
                    <w:bottom w:w="15" w:type="dxa"/>
                    <w:right w:w="15" w:type="dxa"/>
                  </w:tcMar>
                </w:tcPr>
                <w:p w14:paraId="388E36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87.</w:t>
                  </w:r>
                </w:p>
              </w:tc>
              <w:tc>
                <w:tcPr>
                  <w:tcW w:w="1701" w:type="dxa"/>
                  <w:tcMar>
                    <w:top w:w="15" w:type="dxa"/>
                    <w:left w:w="15" w:type="dxa"/>
                    <w:bottom w:w="15" w:type="dxa"/>
                    <w:right w:w="15" w:type="dxa"/>
                  </w:tcMar>
                </w:tcPr>
                <w:p w14:paraId="42D554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задолженности по налогам в счет авансовых платежей</w:t>
                  </w:r>
                </w:p>
              </w:tc>
              <w:tc>
                <w:tcPr>
                  <w:tcW w:w="1418" w:type="dxa"/>
                  <w:tcMar>
                    <w:top w:w="15" w:type="dxa"/>
                    <w:left w:w="15" w:type="dxa"/>
                    <w:bottom w:w="15" w:type="dxa"/>
                    <w:right w:w="15" w:type="dxa"/>
                  </w:tcMar>
                </w:tcPr>
                <w:p w14:paraId="0D1BA7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78F600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1220 Краткосрочная дебиторская задолженность по расчетам с бюджетом</w:t>
                  </w:r>
                </w:p>
              </w:tc>
            </w:tr>
            <w:tr w:rsidR="00DB5D22" w:rsidRPr="00BB45E9" w14:paraId="64A5061B" w14:textId="77777777" w:rsidTr="00072A2F">
              <w:trPr>
                <w:trHeight w:val="30"/>
              </w:trPr>
              <w:tc>
                <w:tcPr>
                  <w:tcW w:w="5190" w:type="dxa"/>
                  <w:gridSpan w:val="5"/>
                  <w:tcMar>
                    <w:top w:w="15" w:type="dxa"/>
                    <w:left w:w="15" w:type="dxa"/>
                    <w:bottom w:w="15" w:type="dxa"/>
                    <w:right w:w="15" w:type="dxa"/>
                  </w:tcMar>
                </w:tcPr>
                <w:p w14:paraId="7A031E0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1.3.3. Краткосрочная дебиторская задолженность покупателей и заказчиков</w:t>
                  </w:r>
                </w:p>
              </w:tc>
            </w:tr>
            <w:tr w:rsidR="00DB5D22" w:rsidRPr="00BB45E9" w14:paraId="4D7E1BBC" w14:textId="77777777" w:rsidTr="00072A2F">
              <w:trPr>
                <w:trHeight w:val="30"/>
              </w:trPr>
              <w:tc>
                <w:tcPr>
                  <w:tcW w:w="458" w:type="dxa"/>
                  <w:tcMar>
                    <w:top w:w="15" w:type="dxa"/>
                    <w:left w:w="15" w:type="dxa"/>
                    <w:bottom w:w="15" w:type="dxa"/>
                    <w:right w:w="15" w:type="dxa"/>
                  </w:tcMar>
                </w:tcPr>
                <w:p w14:paraId="29E81F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88.</w:t>
                  </w:r>
                </w:p>
              </w:tc>
              <w:tc>
                <w:tcPr>
                  <w:tcW w:w="1701" w:type="dxa"/>
                  <w:tcMar>
                    <w:top w:w="15" w:type="dxa"/>
                    <w:left w:w="15" w:type="dxa"/>
                    <w:bottom w:w="15" w:type="dxa"/>
                    <w:right w:w="15" w:type="dxa"/>
                  </w:tcMar>
                </w:tcPr>
                <w:p w14:paraId="491E03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доходов от </w:t>
                  </w:r>
                  <w:r w:rsidRPr="00BB45E9">
                    <w:rPr>
                      <w:rFonts w:ascii="Times New Roman" w:hAnsi="Times New Roman" w:cs="Times New Roman"/>
                      <w:sz w:val="24"/>
                      <w:szCs w:val="24"/>
                    </w:rPr>
                    <w:lastRenderedPageBreak/>
                    <w:t>реализации товаров, работ и услуг</w:t>
                  </w:r>
                </w:p>
              </w:tc>
              <w:tc>
                <w:tcPr>
                  <w:tcW w:w="1418" w:type="dxa"/>
                  <w:tcMar>
                    <w:top w:w="15" w:type="dxa"/>
                    <w:left w:w="15" w:type="dxa"/>
                    <w:bottom w:w="15" w:type="dxa"/>
                    <w:right w:w="15" w:type="dxa"/>
                  </w:tcMar>
                </w:tcPr>
                <w:p w14:paraId="1F835E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w:t>
                  </w:r>
                  <w:r w:rsidRPr="00BB45E9">
                    <w:rPr>
                      <w:rFonts w:ascii="Times New Roman" w:hAnsi="Times New Roman" w:cs="Times New Roman"/>
                      <w:sz w:val="24"/>
                      <w:szCs w:val="24"/>
                    </w:rPr>
                    <w:lastRenderedPageBreak/>
                    <w:t>ая дебиторская задолженность покупателей и заказчиков</w:t>
                  </w:r>
                </w:p>
              </w:tc>
              <w:tc>
                <w:tcPr>
                  <w:tcW w:w="1613" w:type="dxa"/>
                  <w:gridSpan w:val="2"/>
                  <w:tcMar>
                    <w:top w:w="15" w:type="dxa"/>
                    <w:left w:w="15" w:type="dxa"/>
                    <w:bottom w:w="15" w:type="dxa"/>
                    <w:right w:w="15" w:type="dxa"/>
                  </w:tcMar>
                </w:tcPr>
                <w:p w14:paraId="0DC4AF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6110 Доходы от реализации </w:t>
                  </w:r>
                  <w:r w:rsidRPr="00BB45E9">
                    <w:rPr>
                      <w:rFonts w:ascii="Times New Roman" w:hAnsi="Times New Roman" w:cs="Times New Roman"/>
                      <w:sz w:val="24"/>
                      <w:szCs w:val="24"/>
                    </w:rPr>
                    <w:lastRenderedPageBreak/>
                    <w:t>товаров, работ и услуг</w:t>
                  </w:r>
                </w:p>
              </w:tc>
            </w:tr>
            <w:tr w:rsidR="00DB5D22" w:rsidRPr="00BB45E9" w14:paraId="61D1E496" w14:textId="77777777" w:rsidTr="00072A2F">
              <w:trPr>
                <w:trHeight w:val="30"/>
              </w:trPr>
              <w:tc>
                <w:tcPr>
                  <w:tcW w:w="458" w:type="dxa"/>
                  <w:tcMar>
                    <w:top w:w="15" w:type="dxa"/>
                    <w:left w:w="15" w:type="dxa"/>
                    <w:bottom w:w="15" w:type="dxa"/>
                    <w:right w:w="15" w:type="dxa"/>
                  </w:tcMar>
                </w:tcPr>
                <w:p w14:paraId="79FAEA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89.</w:t>
                  </w:r>
                </w:p>
              </w:tc>
              <w:tc>
                <w:tcPr>
                  <w:tcW w:w="1701" w:type="dxa"/>
                  <w:tcMar>
                    <w:top w:w="15" w:type="dxa"/>
                    <w:left w:w="15" w:type="dxa"/>
                    <w:bottom w:w="15" w:type="dxa"/>
                    <w:right w:w="15" w:type="dxa"/>
                  </w:tcMar>
                </w:tcPr>
                <w:p w14:paraId="29FCEC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реализации, продажи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6714CB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1233 Краткосрочная дебиторская задолженность покупателей по имуществу, обращенного (поступившего) в собственность государства</w:t>
                  </w:r>
                </w:p>
              </w:tc>
              <w:tc>
                <w:tcPr>
                  <w:tcW w:w="1613" w:type="dxa"/>
                  <w:gridSpan w:val="2"/>
                  <w:tcMar>
                    <w:top w:w="15" w:type="dxa"/>
                    <w:left w:w="15" w:type="dxa"/>
                    <w:bottom w:w="15" w:type="dxa"/>
                    <w:right w:w="15" w:type="dxa"/>
                  </w:tcMar>
                </w:tcPr>
                <w:p w14:paraId="23CF46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68F0E63A" w14:textId="77777777" w:rsidTr="00072A2F">
              <w:trPr>
                <w:trHeight w:val="30"/>
              </w:trPr>
              <w:tc>
                <w:tcPr>
                  <w:tcW w:w="458" w:type="dxa"/>
                  <w:tcMar>
                    <w:top w:w="15" w:type="dxa"/>
                    <w:left w:w="15" w:type="dxa"/>
                    <w:bottom w:w="15" w:type="dxa"/>
                    <w:right w:w="15" w:type="dxa"/>
                  </w:tcMar>
                </w:tcPr>
                <w:p w14:paraId="4C3B4122"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90.</w:t>
                  </w:r>
                </w:p>
              </w:tc>
              <w:tc>
                <w:tcPr>
                  <w:tcW w:w="1701" w:type="dxa"/>
                  <w:tcMar>
                    <w:top w:w="15" w:type="dxa"/>
                    <w:left w:w="15" w:type="dxa"/>
                    <w:bottom w:w="15" w:type="dxa"/>
                    <w:right w:w="15" w:type="dxa"/>
                  </w:tcMar>
                </w:tcPr>
                <w:p w14:paraId="183E8B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 сверхсметных поступлениях, осуществляется запись на признание обязательств перед бюджетом в сумме сверхсметных </w:t>
                  </w:r>
                  <w:r w:rsidRPr="00BB45E9">
                    <w:rPr>
                      <w:rFonts w:ascii="Times New Roman" w:hAnsi="Times New Roman" w:cs="Times New Roman"/>
                      <w:sz w:val="24"/>
                      <w:szCs w:val="24"/>
                    </w:rPr>
                    <w:lastRenderedPageBreak/>
                    <w:t>поступлений от платных услуг</w:t>
                  </w:r>
                </w:p>
              </w:tc>
              <w:tc>
                <w:tcPr>
                  <w:tcW w:w="1418" w:type="dxa"/>
                  <w:tcMar>
                    <w:top w:w="15" w:type="dxa"/>
                    <w:left w:w="15" w:type="dxa"/>
                    <w:bottom w:w="15" w:type="dxa"/>
                    <w:right w:w="15" w:type="dxa"/>
                  </w:tcMar>
                </w:tcPr>
                <w:p w14:paraId="3283E2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089220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4C8BF68B" w14:textId="77777777" w:rsidTr="00072A2F">
              <w:trPr>
                <w:trHeight w:val="30"/>
              </w:trPr>
              <w:tc>
                <w:tcPr>
                  <w:tcW w:w="458" w:type="dxa"/>
                  <w:tcMar>
                    <w:top w:w="15" w:type="dxa"/>
                    <w:left w:w="15" w:type="dxa"/>
                    <w:bottom w:w="15" w:type="dxa"/>
                    <w:right w:w="15" w:type="dxa"/>
                  </w:tcMar>
                </w:tcPr>
                <w:p w14:paraId="7CBD39B9"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91.</w:t>
                  </w:r>
                </w:p>
              </w:tc>
              <w:tc>
                <w:tcPr>
                  <w:tcW w:w="1701" w:type="dxa"/>
                  <w:tcMar>
                    <w:top w:w="15" w:type="dxa"/>
                    <w:left w:w="15" w:type="dxa"/>
                    <w:bottom w:w="15" w:type="dxa"/>
                    <w:right w:w="15" w:type="dxa"/>
                  </w:tcMar>
                </w:tcPr>
                <w:p w14:paraId="025C7B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за работы и услуги, выполненные по договорам</w:t>
                  </w:r>
                </w:p>
              </w:tc>
              <w:tc>
                <w:tcPr>
                  <w:tcW w:w="1418" w:type="dxa"/>
                  <w:tcMar>
                    <w:top w:w="15" w:type="dxa"/>
                    <w:left w:w="15" w:type="dxa"/>
                    <w:bottom w:w="15" w:type="dxa"/>
                    <w:right w:w="15" w:type="dxa"/>
                  </w:tcMar>
                </w:tcPr>
                <w:p w14:paraId="31014C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19F0F8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2BB5CAD3" w14:textId="77777777" w:rsidTr="00072A2F">
              <w:trPr>
                <w:trHeight w:val="30"/>
              </w:trPr>
              <w:tc>
                <w:tcPr>
                  <w:tcW w:w="458" w:type="dxa"/>
                  <w:tcMar>
                    <w:top w:w="15" w:type="dxa"/>
                    <w:left w:w="15" w:type="dxa"/>
                    <w:bottom w:w="15" w:type="dxa"/>
                    <w:right w:w="15" w:type="dxa"/>
                  </w:tcMar>
                </w:tcPr>
                <w:p w14:paraId="307E1208"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92.</w:t>
                  </w:r>
                </w:p>
              </w:tc>
              <w:tc>
                <w:tcPr>
                  <w:tcW w:w="1701" w:type="dxa"/>
                  <w:tcMar>
                    <w:top w:w="15" w:type="dxa"/>
                    <w:left w:w="15" w:type="dxa"/>
                    <w:bottom w:w="15" w:type="dxa"/>
                    <w:right w:w="15" w:type="dxa"/>
                  </w:tcMar>
                </w:tcPr>
                <w:p w14:paraId="6F8687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платы за содержание детей в школах-интернатах и в интернатах при школах</w:t>
                  </w:r>
                </w:p>
              </w:tc>
              <w:tc>
                <w:tcPr>
                  <w:tcW w:w="1418" w:type="dxa"/>
                  <w:tcMar>
                    <w:top w:w="15" w:type="dxa"/>
                    <w:left w:w="15" w:type="dxa"/>
                    <w:bottom w:w="15" w:type="dxa"/>
                    <w:right w:w="15" w:type="dxa"/>
                  </w:tcMar>
                </w:tcPr>
                <w:p w14:paraId="16F92A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FD078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1E11B2E3" w14:textId="77777777" w:rsidTr="00072A2F">
              <w:trPr>
                <w:trHeight w:val="30"/>
              </w:trPr>
              <w:tc>
                <w:tcPr>
                  <w:tcW w:w="458" w:type="dxa"/>
                  <w:tcMar>
                    <w:top w:w="15" w:type="dxa"/>
                    <w:left w:w="15" w:type="dxa"/>
                    <w:bottom w:w="15" w:type="dxa"/>
                    <w:right w:w="15" w:type="dxa"/>
                  </w:tcMar>
                </w:tcPr>
                <w:p w14:paraId="7832CF66"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93.</w:t>
                  </w:r>
                </w:p>
              </w:tc>
              <w:tc>
                <w:tcPr>
                  <w:tcW w:w="1701" w:type="dxa"/>
                  <w:tcMar>
                    <w:top w:w="15" w:type="dxa"/>
                    <w:left w:w="15" w:type="dxa"/>
                    <w:bottom w:w="15" w:type="dxa"/>
                    <w:right w:w="15" w:type="dxa"/>
                  </w:tcMar>
                </w:tcPr>
                <w:p w14:paraId="504B78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платы за содержание детей</w:t>
                  </w:r>
                </w:p>
              </w:tc>
              <w:tc>
                <w:tcPr>
                  <w:tcW w:w="1418" w:type="dxa"/>
                  <w:tcMar>
                    <w:top w:w="15" w:type="dxa"/>
                    <w:left w:w="15" w:type="dxa"/>
                    <w:bottom w:w="15" w:type="dxa"/>
                    <w:right w:w="15" w:type="dxa"/>
                  </w:tcMar>
                </w:tcPr>
                <w:p w14:paraId="7A5DE8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7F9F51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531254DE" w14:textId="77777777" w:rsidTr="00072A2F">
              <w:trPr>
                <w:trHeight w:val="30"/>
              </w:trPr>
              <w:tc>
                <w:tcPr>
                  <w:tcW w:w="458" w:type="dxa"/>
                  <w:vMerge w:val="restart"/>
                  <w:tcMar>
                    <w:top w:w="15" w:type="dxa"/>
                    <w:left w:w="15" w:type="dxa"/>
                    <w:bottom w:w="15" w:type="dxa"/>
                    <w:right w:w="15" w:type="dxa"/>
                  </w:tcMar>
                </w:tcPr>
                <w:p w14:paraId="280875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94.</w:t>
                  </w:r>
                </w:p>
              </w:tc>
              <w:tc>
                <w:tcPr>
                  <w:tcW w:w="1701" w:type="dxa"/>
                  <w:tcMar>
                    <w:top w:w="15" w:type="dxa"/>
                    <w:left w:w="15" w:type="dxa"/>
                    <w:bottom w:w="15" w:type="dxa"/>
                    <w:right w:w="15" w:type="dxa"/>
                  </w:tcMar>
                </w:tcPr>
                <w:p w14:paraId="67990A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Возврат платы за содержание детей в детских дошкольных учреждениях и погашение задолженности </w:t>
                  </w:r>
                  <w:r w:rsidRPr="00BB45E9">
                    <w:rPr>
                      <w:rFonts w:ascii="Times New Roman" w:hAnsi="Times New Roman" w:cs="Times New Roman"/>
                      <w:sz w:val="24"/>
                      <w:szCs w:val="24"/>
                    </w:rPr>
                    <w:lastRenderedPageBreak/>
                    <w:t>перед родителями</w:t>
                  </w:r>
                </w:p>
              </w:tc>
              <w:tc>
                <w:tcPr>
                  <w:tcW w:w="1418" w:type="dxa"/>
                  <w:tcMar>
                    <w:top w:w="15" w:type="dxa"/>
                    <w:left w:w="15" w:type="dxa"/>
                    <w:bottom w:w="15" w:type="dxa"/>
                    <w:right w:w="15" w:type="dxa"/>
                  </w:tcMar>
                </w:tcPr>
                <w:p w14:paraId="752493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1232 Краткосрочная дебиторская задолженность по специальны</w:t>
                  </w:r>
                  <w:r w:rsidRPr="00BB45E9">
                    <w:rPr>
                      <w:rFonts w:ascii="Times New Roman" w:hAnsi="Times New Roman" w:cs="Times New Roman"/>
                      <w:sz w:val="24"/>
                      <w:szCs w:val="24"/>
                    </w:rPr>
                    <w:lastRenderedPageBreak/>
                    <w:t>м видам платежей</w:t>
                  </w:r>
                </w:p>
              </w:tc>
              <w:tc>
                <w:tcPr>
                  <w:tcW w:w="1613" w:type="dxa"/>
                  <w:gridSpan w:val="2"/>
                  <w:tcMar>
                    <w:top w:w="15" w:type="dxa"/>
                    <w:left w:w="15" w:type="dxa"/>
                    <w:bottom w:w="15" w:type="dxa"/>
                    <w:right w:w="15" w:type="dxa"/>
                  </w:tcMar>
                </w:tcPr>
                <w:p w14:paraId="173122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r w:rsidRPr="00BB45E9">
                    <w:rPr>
                      <w:rFonts w:ascii="Times New Roman" w:hAnsi="Times New Roman" w:cs="Times New Roman"/>
                      <w:sz w:val="24"/>
                      <w:szCs w:val="24"/>
                    </w:rPr>
                    <w:br/>
                    <w:t>1042 КСН платных услуг</w:t>
                  </w:r>
                </w:p>
              </w:tc>
            </w:tr>
            <w:tr w:rsidR="00DB5D22" w:rsidRPr="00BB45E9" w14:paraId="03DAE914" w14:textId="77777777" w:rsidTr="00072A2F">
              <w:trPr>
                <w:trHeight w:val="30"/>
              </w:trPr>
              <w:tc>
                <w:tcPr>
                  <w:tcW w:w="458" w:type="dxa"/>
                  <w:vMerge/>
                </w:tcPr>
                <w:p w14:paraId="014E9C6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FD391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уменьшение дохода от реализации на сумму возврата</w:t>
                  </w:r>
                </w:p>
              </w:tc>
              <w:tc>
                <w:tcPr>
                  <w:tcW w:w="1418" w:type="dxa"/>
                  <w:tcMar>
                    <w:top w:w="15" w:type="dxa"/>
                    <w:left w:w="15" w:type="dxa"/>
                    <w:bottom w:w="15" w:type="dxa"/>
                    <w:right w:w="15" w:type="dxa"/>
                  </w:tcMar>
                </w:tcPr>
                <w:p w14:paraId="3283E8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c>
                <w:tcPr>
                  <w:tcW w:w="1613" w:type="dxa"/>
                  <w:gridSpan w:val="2"/>
                  <w:tcMar>
                    <w:top w:w="15" w:type="dxa"/>
                    <w:left w:w="15" w:type="dxa"/>
                    <w:bottom w:w="15" w:type="dxa"/>
                    <w:right w:w="15" w:type="dxa"/>
                  </w:tcMar>
                </w:tcPr>
                <w:p w14:paraId="0989BB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691FF000" w14:textId="77777777" w:rsidTr="00072A2F">
              <w:trPr>
                <w:trHeight w:val="30"/>
              </w:trPr>
              <w:tc>
                <w:tcPr>
                  <w:tcW w:w="458" w:type="dxa"/>
                  <w:vMerge w:val="restart"/>
                  <w:tcMar>
                    <w:top w:w="15" w:type="dxa"/>
                    <w:left w:w="15" w:type="dxa"/>
                    <w:bottom w:w="15" w:type="dxa"/>
                    <w:right w:w="15" w:type="dxa"/>
                  </w:tcMar>
                </w:tcPr>
                <w:p w14:paraId="002C4C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95.</w:t>
                  </w:r>
                </w:p>
              </w:tc>
              <w:tc>
                <w:tcPr>
                  <w:tcW w:w="1701" w:type="dxa"/>
                  <w:tcMar>
                    <w:top w:w="15" w:type="dxa"/>
                    <w:left w:w="15" w:type="dxa"/>
                    <w:bottom w:w="15" w:type="dxa"/>
                    <w:right w:w="15" w:type="dxa"/>
                  </w:tcMar>
                </w:tcPr>
                <w:p w14:paraId="3E8298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дохода от реализации товаров, работ и услуг, от благотворительной помощи</w:t>
                  </w:r>
                </w:p>
              </w:tc>
              <w:tc>
                <w:tcPr>
                  <w:tcW w:w="1418" w:type="dxa"/>
                  <w:tcMar>
                    <w:top w:w="15" w:type="dxa"/>
                    <w:left w:w="15" w:type="dxa"/>
                    <w:bottom w:w="15" w:type="dxa"/>
                    <w:right w:w="15" w:type="dxa"/>
                  </w:tcMar>
                </w:tcPr>
                <w:p w14:paraId="333315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49C6C2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6110 Доходы от реализации товаров, работ и услуг </w:t>
                  </w:r>
                  <w:r w:rsidRPr="00BB45E9">
                    <w:rPr>
                      <w:rFonts w:ascii="Times New Roman" w:hAnsi="Times New Roman" w:cs="Times New Roman"/>
                      <w:sz w:val="24"/>
                      <w:szCs w:val="24"/>
                    </w:rPr>
                    <w:br/>
                    <w:t>6050 Доходы от благотворительной помощи</w:t>
                  </w:r>
                </w:p>
              </w:tc>
            </w:tr>
            <w:tr w:rsidR="00DB5D22" w:rsidRPr="00BB45E9" w14:paraId="6A2A1744" w14:textId="77777777" w:rsidTr="00072A2F">
              <w:trPr>
                <w:trHeight w:val="30"/>
              </w:trPr>
              <w:tc>
                <w:tcPr>
                  <w:tcW w:w="458" w:type="dxa"/>
                  <w:vMerge/>
                </w:tcPr>
                <w:p w14:paraId="094731D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B5049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кассу государственного учреждения платы за питание работников по месту работы</w:t>
                  </w:r>
                </w:p>
              </w:tc>
              <w:tc>
                <w:tcPr>
                  <w:tcW w:w="1418" w:type="dxa"/>
                  <w:tcMar>
                    <w:top w:w="15" w:type="dxa"/>
                    <w:left w:w="15" w:type="dxa"/>
                    <w:bottom w:w="15" w:type="dxa"/>
                    <w:right w:w="15" w:type="dxa"/>
                  </w:tcMar>
                </w:tcPr>
                <w:p w14:paraId="2228E3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5A4B1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4AE89A5D" w14:textId="77777777" w:rsidTr="00072A2F">
              <w:trPr>
                <w:trHeight w:val="30"/>
              </w:trPr>
              <w:tc>
                <w:tcPr>
                  <w:tcW w:w="458" w:type="dxa"/>
                  <w:vMerge w:val="restart"/>
                  <w:tcMar>
                    <w:top w:w="15" w:type="dxa"/>
                    <w:left w:w="15" w:type="dxa"/>
                    <w:bottom w:w="15" w:type="dxa"/>
                    <w:right w:w="15" w:type="dxa"/>
                  </w:tcMar>
                </w:tcPr>
                <w:p w14:paraId="6BCB85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96.</w:t>
                  </w:r>
                </w:p>
              </w:tc>
              <w:tc>
                <w:tcPr>
                  <w:tcW w:w="1701" w:type="dxa"/>
                  <w:tcMar>
                    <w:top w:w="15" w:type="dxa"/>
                    <w:left w:w="15" w:type="dxa"/>
                    <w:bottom w:w="15" w:type="dxa"/>
                    <w:right w:w="15" w:type="dxa"/>
                  </w:tcMar>
                </w:tcPr>
                <w:p w14:paraId="79BD80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дохода от реализации товаров, работ и услуг, от </w:t>
                  </w:r>
                  <w:r w:rsidRPr="00BB45E9">
                    <w:rPr>
                      <w:rFonts w:ascii="Times New Roman" w:hAnsi="Times New Roman" w:cs="Times New Roman"/>
                      <w:sz w:val="24"/>
                      <w:szCs w:val="24"/>
                    </w:rPr>
                    <w:lastRenderedPageBreak/>
                    <w:t>благотворительной помощи</w:t>
                  </w:r>
                </w:p>
              </w:tc>
              <w:tc>
                <w:tcPr>
                  <w:tcW w:w="1418" w:type="dxa"/>
                  <w:tcMar>
                    <w:top w:w="15" w:type="dxa"/>
                    <w:left w:w="15" w:type="dxa"/>
                    <w:bottom w:w="15" w:type="dxa"/>
                    <w:right w:w="15" w:type="dxa"/>
                  </w:tcMar>
                </w:tcPr>
                <w:p w14:paraId="76000A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1232 Краткосрочная дебиторская задолженнос</w:t>
                  </w:r>
                  <w:r w:rsidRPr="00BB45E9">
                    <w:rPr>
                      <w:rFonts w:ascii="Times New Roman" w:hAnsi="Times New Roman" w:cs="Times New Roman"/>
                      <w:sz w:val="24"/>
                      <w:szCs w:val="24"/>
                    </w:rPr>
                    <w:lastRenderedPageBreak/>
                    <w:t>ть по специальным видам платежей</w:t>
                  </w:r>
                </w:p>
              </w:tc>
              <w:tc>
                <w:tcPr>
                  <w:tcW w:w="1613" w:type="dxa"/>
                  <w:gridSpan w:val="2"/>
                  <w:tcMar>
                    <w:top w:w="15" w:type="dxa"/>
                    <w:left w:w="15" w:type="dxa"/>
                    <w:bottom w:w="15" w:type="dxa"/>
                    <w:right w:w="15" w:type="dxa"/>
                  </w:tcMar>
                </w:tcPr>
                <w:p w14:paraId="7A8E94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6110 Доходы от реализации товаров, работ и услуг</w:t>
                  </w:r>
                  <w:r w:rsidRPr="00BB45E9">
                    <w:rPr>
                      <w:rFonts w:ascii="Times New Roman" w:hAnsi="Times New Roman" w:cs="Times New Roman"/>
                      <w:sz w:val="24"/>
                      <w:szCs w:val="24"/>
                    </w:rPr>
                    <w:br/>
                    <w:t xml:space="preserve">6050 Доходы </w:t>
                  </w:r>
                  <w:r w:rsidRPr="00BB45E9">
                    <w:rPr>
                      <w:rFonts w:ascii="Times New Roman" w:hAnsi="Times New Roman" w:cs="Times New Roman"/>
                      <w:sz w:val="24"/>
                      <w:szCs w:val="24"/>
                    </w:rPr>
                    <w:lastRenderedPageBreak/>
                    <w:t>от благотворительной помощи</w:t>
                  </w:r>
                </w:p>
              </w:tc>
            </w:tr>
            <w:tr w:rsidR="00DB5D22" w:rsidRPr="00BB45E9" w14:paraId="1A953D0D" w14:textId="77777777" w:rsidTr="00072A2F">
              <w:trPr>
                <w:trHeight w:val="30"/>
              </w:trPr>
              <w:tc>
                <w:tcPr>
                  <w:tcW w:w="458" w:type="dxa"/>
                  <w:vMerge/>
                </w:tcPr>
                <w:p w14:paraId="5876AC5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BBE55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1418" w:type="dxa"/>
                  <w:tcMar>
                    <w:top w:w="15" w:type="dxa"/>
                    <w:left w:w="15" w:type="dxa"/>
                    <w:bottom w:w="15" w:type="dxa"/>
                    <w:right w:w="15" w:type="dxa"/>
                  </w:tcMar>
                </w:tcPr>
                <w:p w14:paraId="2FD69B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r w:rsidRPr="00BB45E9">
                    <w:rPr>
                      <w:rFonts w:ascii="Times New Roman" w:hAnsi="Times New Roman" w:cs="Times New Roman"/>
                      <w:sz w:val="24"/>
                      <w:szCs w:val="24"/>
                    </w:rPr>
                    <w:br/>
                    <w:t>1041 КСН благотворительной помощи</w:t>
                  </w:r>
                </w:p>
              </w:tc>
              <w:tc>
                <w:tcPr>
                  <w:tcW w:w="1613" w:type="dxa"/>
                  <w:gridSpan w:val="2"/>
                  <w:tcMar>
                    <w:top w:w="15" w:type="dxa"/>
                    <w:left w:w="15" w:type="dxa"/>
                    <w:bottom w:w="15" w:type="dxa"/>
                    <w:right w:w="15" w:type="dxa"/>
                  </w:tcMar>
                </w:tcPr>
                <w:p w14:paraId="5723FC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1232 Краткосрочная дебиторская задолженность по специальным видам платежей</w:t>
                  </w:r>
                </w:p>
              </w:tc>
            </w:tr>
            <w:tr w:rsidR="00DB5D22" w:rsidRPr="00BB45E9" w14:paraId="2D743B5D" w14:textId="77777777" w:rsidTr="00072A2F">
              <w:trPr>
                <w:trHeight w:val="30"/>
              </w:trPr>
              <w:tc>
                <w:tcPr>
                  <w:tcW w:w="5190" w:type="dxa"/>
                  <w:gridSpan w:val="5"/>
                  <w:tcMar>
                    <w:top w:w="15" w:type="dxa"/>
                    <w:left w:w="15" w:type="dxa"/>
                    <w:bottom w:w="15" w:type="dxa"/>
                    <w:right w:w="15" w:type="dxa"/>
                  </w:tcMar>
                </w:tcPr>
                <w:p w14:paraId="6A53D73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1.3.4. Краткосрочные вознаграждения к получению</w:t>
                  </w:r>
                </w:p>
              </w:tc>
            </w:tr>
            <w:tr w:rsidR="00DB5D22" w:rsidRPr="00BB45E9" w14:paraId="618CC47E" w14:textId="77777777" w:rsidTr="00072A2F">
              <w:trPr>
                <w:trHeight w:val="30"/>
              </w:trPr>
              <w:tc>
                <w:tcPr>
                  <w:tcW w:w="458" w:type="dxa"/>
                  <w:vMerge w:val="restart"/>
                  <w:tcMar>
                    <w:top w:w="15" w:type="dxa"/>
                    <w:left w:w="15" w:type="dxa"/>
                    <w:bottom w:w="15" w:type="dxa"/>
                    <w:right w:w="15" w:type="dxa"/>
                  </w:tcMar>
                </w:tcPr>
                <w:p w14:paraId="5F1625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97.</w:t>
                  </w:r>
                </w:p>
              </w:tc>
              <w:tc>
                <w:tcPr>
                  <w:tcW w:w="1701" w:type="dxa"/>
                  <w:tcMar>
                    <w:top w:w="15" w:type="dxa"/>
                    <w:left w:w="15" w:type="dxa"/>
                    <w:bottom w:w="15" w:type="dxa"/>
                    <w:right w:w="15" w:type="dxa"/>
                  </w:tcMar>
                </w:tcPr>
                <w:p w14:paraId="6F9EA5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предоставленным займам, по арендованным средствам и т.д.)</w:t>
                  </w:r>
                </w:p>
              </w:tc>
              <w:tc>
                <w:tcPr>
                  <w:tcW w:w="1418" w:type="dxa"/>
                  <w:tcMar>
                    <w:top w:w="15" w:type="dxa"/>
                    <w:left w:w="15" w:type="dxa"/>
                    <w:bottom w:w="15" w:type="dxa"/>
                    <w:right w:w="15" w:type="dxa"/>
                  </w:tcMar>
                </w:tcPr>
                <w:p w14:paraId="343800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638432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03437BDA" w14:textId="77777777" w:rsidTr="00072A2F">
              <w:trPr>
                <w:trHeight w:val="30"/>
              </w:trPr>
              <w:tc>
                <w:tcPr>
                  <w:tcW w:w="458" w:type="dxa"/>
                  <w:vMerge/>
                </w:tcPr>
                <w:p w14:paraId="705B042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EBAC8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перед </w:t>
                  </w:r>
                  <w:r w:rsidRPr="00BB45E9">
                    <w:rPr>
                      <w:rFonts w:ascii="Times New Roman" w:hAnsi="Times New Roman" w:cs="Times New Roman"/>
                      <w:sz w:val="24"/>
                      <w:szCs w:val="24"/>
                    </w:rPr>
                    <w:lastRenderedPageBreak/>
                    <w:t>бюджетом по полученному доходу по вознаграждениям</w:t>
                  </w:r>
                </w:p>
              </w:tc>
              <w:tc>
                <w:tcPr>
                  <w:tcW w:w="1418" w:type="dxa"/>
                  <w:tcMar>
                    <w:top w:w="15" w:type="dxa"/>
                    <w:left w:w="15" w:type="dxa"/>
                    <w:bottom w:w="15" w:type="dxa"/>
                    <w:right w:w="15" w:type="dxa"/>
                  </w:tcMar>
                </w:tcPr>
                <w:p w14:paraId="0EA1EE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753B69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перед бюджетом по </w:t>
                  </w:r>
                  <w:r w:rsidRPr="00BB45E9">
                    <w:rPr>
                      <w:rFonts w:ascii="Times New Roman" w:hAnsi="Times New Roman" w:cs="Times New Roman"/>
                      <w:sz w:val="24"/>
                      <w:szCs w:val="24"/>
                    </w:rPr>
                    <w:lastRenderedPageBreak/>
                    <w:t>прочим операциям</w:t>
                  </w:r>
                </w:p>
              </w:tc>
            </w:tr>
            <w:tr w:rsidR="00DB5D22" w:rsidRPr="00BB45E9" w14:paraId="2751D1ED" w14:textId="77777777" w:rsidTr="00072A2F">
              <w:trPr>
                <w:trHeight w:val="30"/>
              </w:trPr>
              <w:tc>
                <w:tcPr>
                  <w:tcW w:w="458" w:type="dxa"/>
                  <w:vMerge w:val="restart"/>
                  <w:tcMar>
                    <w:top w:w="15" w:type="dxa"/>
                    <w:left w:w="15" w:type="dxa"/>
                    <w:bottom w:w="15" w:type="dxa"/>
                    <w:right w:w="15" w:type="dxa"/>
                  </w:tcMar>
                </w:tcPr>
                <w:p w14:paraId="4EF31B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98.</w:t>
                  </w:r>
                </w:p>
              </w:tc>
              <w:tc>
                <w:tcPr>
                  <w:tcW w:w="1701" w:type="dxa"/>
                  <w:tcMar>
                    <w:top w:w="15" w:type="dxa"/>
                    <w:left w:w="15" w:type="dxa"/>
                    <w:bottom w:w="15" w:type="dxa"/>
                    <w:right w:w="15" w:type="dxa"/>
                  </w:tcMar>
                </w:tcPr>
                <w:p w14:paraId="5F7CB8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дивидендов администратором бюджетных программ</w:t>
                  </w:r>
                </w:p>
              </w:tc>
              <w:tc>
                <w:tcPr>
                  <w:tcW w:w="1418" w:type="dxa"/>
                  <w:tcMar>
                    <w:top w:w="15" w:type="dxa"/>
                    <w:left w:w="15" w:type="dxa"/>
                    <w:bottom w:w="15" w:type="dxa"/>
                    <w:right w:w="15" w:type="dxa"/>
                  </w:tcMar>
                </w:tcPr>
                <w:p w14:paraId="4ECC1F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07DC3E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0784AA6F" w14:textId="77777777" w:rsidTr="00072A2F">
              <w:trPr>
                <w:trHeight w:val="30"/>
              </w:trPr>
              <w:tc>
                <w:tcPr>
                  <w:tcW w:w="458" w:type="dxa"/>
                  <w:vMerge/>
                </w:tcPr>
                <w:p w14:paraId="08EF3DE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D2681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93D9A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B56AF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EA9BECE" w14:textId="77777777" w:rsidTr="00072A2F">
              <w:trPr>
                <w:trHeight w:val="30"/>
              </w:trPr>
              <w:tc>
                <w:tcPr>
                  <w:tcW w:w="5190" w:type="dxa"/>
                  <w:gridSpan w:val="5"/>
                  <w:tcMar>
                    <w:top w:w="15" w:type="dxa"/>
                    <w:left w:w="15" w:type="dxa"/>
                    <w:bottom w:w="15" w:type="dxa"/>
                    <w:right w:w="15" w:type="dxa"/>
                  </w:tcMar>
                </w:tcPr>
                <w:p w14:paraId="078B1B7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1.3.5. Краткосрочная дебиторская задолженность работников</w:t>
                  </w:r>
                </w:p>
              </w:tc>
            </w:tr>
            <w:tr w:rsidR="00DB5D22" w:rsidRPr="00BB45E9" w14:paraId="3AD16A3E" w14:textId="77777777" w:rsidTr="00072A2F">
              <w:trPr>
                <w:trHeight w:val="30"/>
              </w:trPr>
              <w:tc>
                <w:tcPr>
                  <w:tcW w:w="458" w:type="dxa"/>
                  <w:tcMar>
                    <w:top w:w="15" w:type="dxa"/>
                    <w:left w:w="15" w:type="dxa"/>
                    <w:bottom w:w="15" w:type="dxa"/>
                    <w:right w:w="15" w:type="dxa"/>
                  </w:tcMar>
                </w:tcPr>
                <w:p w14:paraId="5109DA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99.</w:t>
                  </w:r>
                </w:p>
              </w:tc>
              <w:tc>
                <w:tcPr>
                  <w:tcW w:w="1701" w:type="dxa"/>
                  <w:tcMar>
                    <w:top w:w="15" w:type="dxa"/>
                    <w:left w:w="15" w:type="dxa"/>
                    <w:bottom w:w="15" w:type="dxa"/>
                    <w:right w:w="15" w:type="dxa"/>
                  </w:tcMar>
                </w:tcPr>
                <w:p w14:paraId="020F34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1C6530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1261 Краткосрочная дебиторская задолженность работников по </w:t>
                  </w:r>
                  <w:r w:rsidRPr="00BB45E9">
                    <w:rPr>
                      <w:rFonts w:ascii="Times New Roman" w:hAnsi="Times New Roman" w:cs="Times New Roman"/>
                      <w:sz w:val="24"/>
                      <w:szCs w:val="24"/>
                    </w:rPr>
                    <w:lastRenderedPageBreak/>
                    <w:t>подотчетным суммам</w:t>
                  </w:r>
                </w:p>
              </w:tc>
              <w:tc>
                <w:tcPr>
                  <w:tcW w:w="1613" w:type="dxa"/>
                  <w:gridSpan w:val="2"/>
                  <w:tcMar>
                    <w:top w:w="15" w:type="dxa"/>
                    <w:left w:w="15" w:type="dxa"/>
                    <w:bottom w:w="15" w:type="dxa"/>
                    <w:right w:w="15" w:type="dxa"/>
                  </w:tcMar>
                </w:tcPr>
                <w:p w14:paraId="71112B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42CC5AC5" w14:textId="77777777" w:rsidTr="00072A2F">
              <w:trPr>
                <w:trHeight w:val="30"/>
              </w:trPr>
              <w:tc>
                <w:tcPr>
                  <w:tcW w:w="458" w:type="dxa"/>
                  <w:tcMar>
                    <w:top w:w="15" w:type="dxa"/>
                    <w:left w:w="15" w:type="dxa"/>
                    <w:bottom w:w="15" w:type="dxa"/>
                    <w:right w:w="15" w:type="dxa"/>
                  </w:tcMar>
                </w:tcPr>
                <w:p w14:paraId="0EE5A4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100.</w:t>
                  </w:r>
                </w:p>
              </w:tc>
              <w:tc>
                <w:tcPr>
                  <w:tcW w:w="1701" w:type="dxa"/>
                  <w:tcMar>
                    <w:top w:w="15" w:type="dxa"/>
                    <w:left w:w="15" w:type="dxa"/>
                    <w:bottom w:w="15" w:type="dxa"/>
                    <w:right w:w="15" w:type="dxa"/>
                  </w:tcMar>
                </w:tcPr>
                <w:p w14:paraId="1AE712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2DBFE7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36219E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DB5D22" w:rsidRPr="00BB45E9" w14:paraId="132B9CC1" w14:textId="77777777" w:rsidTr="00072A2F">
              <w:trPr>
                <w:trHeight w:val="30"/>
              </w:trPr>
              <w:tc>
                <w:tcPr>
                  <w:tcW w:w="458" w:type="dxa"/>
                  <w:vMerge w:val="restart"/>
                  <w:tcMar>
                    <w:top w:w="15" w:type="dxa"/>
                    <w:left w:w="15" w:type="dxa"/>
                    <w:bottom w:w="15" w:type="dxa"/>
                    <w:right w:w="15" w:type="dxa"/>
                  </w:tcMar>
                </w:tcPr>
                <w:p w14:paraId="34C2FF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w:t>
                  </w:r>
                </w:p>
              </w:tc>
              <w:tc>
                <w:tcPr>
                  <w:tcW w:w="1701" w:type="dxa"/>
                  <w:tcMar>
                    <w:top w:w="15" w:type="dxa"/>
                    <w:left w:w="15" w:type="dxa"/>
                    <w:bottom w:w="15" w:type="dxa"/>
                    <w:right w:w="15" w:type="dxa"/>
                  </w:tcMar>
                </w:tcPr>
                <w:p w14:paraId="37CAD3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7B254F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617651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3FA658CA" w14:textId="77777777" w:rsidTr="00072A2F">
              <w:trPr>
                <w:trHeight w:val="30"/>
              </w:trPr>
              <w:tc>
                <w:tcPr>
                  <w:tcW w:w="458" w:type="dxa"/>
                  <w:vMerge/>
                </w:tcPr>
                <w:p w14:paraId="0B2955B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BC9C0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15DA38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FBCF8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089E3C42" w14:textId="77777777" w:rsidTr="00072A2F">
              <w:trPr>
                <w:trHeight w:val="30"/>
              </w:trPr>
              <w:tc>
                <w:tcPr>
                  <w:tcW w:w="458" w:type="dxa"/>
                  <w:vMerge w:val="restart"/>
                  <w:tcMar>
                    <w:top w:w="15" w:type="dxa"/>
                    <w:left w:w="15" w:type="dxa"/>
                    <w:bottom w:w="15" w:type="dxa"/>
                    <w:right w:w="15" w:type="dxa"/>
                  </w:tcMar>
                </w:tcPr>
                <w:p w14:paraId="6BA91C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102</w:t>
                  </w:r>
                  <w:r w:rsidRPr="00BB45E9">
                    <w:rPr>
                      <w:rFonts w:ascii="Times New Roman" w:hAnsi="Times New Roman" w:cs="Times New Roman"/>
                      <w:sz w:val="24"/>
                      <w:szCs w:val="24"/>
                    </w:rPr>
                    <w:lastRenderedPageBreak/>
                    <w:t>.</w:t>
                  </w:r>
                </w:p>
              </w:tc>
              <w:tc>
                <w:tcPr>
                  <w:tcW w:w="1701" w:type="dxa"/>
                  <w:vMerge w:val="restart"/>
                  <w:tcMar>
                    <w:top w:w="15" w:type="dxa"/>
                    <w:left w:w="15" w:type="dxa"/>
                    <w:bottom w:w="15" w:type="dxa"/>
                    <w:right w:w="15" w:type="dxa"/>
                  </w:tcMar>
                </w:tcPr>
                <w:p w14:paraId="51B02E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Поступление </w:t>
                  </w:r>
                  <w:r w:rsidRPr="00BB45E9">
                    <w:rPr>
                      <w:rFonts w:ascii="Times New Roman" w:hAnsi="Times New Roman" w:cs="Times New Roman"/>
                      <w:sz w:val="24"/>
                      <w:szCs w:val="24"/>
                    </w:rPr>
                    <w:lastRenderedPageBreak/>
                    <w:t>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6EF7FE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w:t>
                  </w:r>
                  <w:r w:rsidRPr="00BB45E9">
                    <w:rPr>
                      <w:rFonts w:ascii="Times New Roman" w:hAnsi="Times New Roman" w:cs="Times New Roman"/>
                      <w:sz w:val="24"/>
                      <w:szCs w:val="24"/>
                    </w:rPr>
                    <w:lastRenderedPageBreak/>
                    <w:t>Денежные средства в кассе</w:t>
                  </w:r>
                </w:p>
              </w:tc>
              <w:tc>
                <w:tcPr>
                  <w:tcW w:w="1613" w:type="dxa"/>
                  <w:gridSpan w:val="2"/>
                  <w:tcMar>
                    <w:top w:w="15" w:type="dxa"/>
                    <w:left w:w="15" w:type="dxa"/>
                    <w:bottom w:w="15" w:type="dxa"/>
                    <w:right w:w="15" w:type="dxa"/>
                  </w:tcMar>
                </w:tcPr>
                <w:p w14:paraId="3AE545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w:t>
                  </w:r>
                  <w:r w:rsidRPr="00BB45E9">
                    <w:rPr>
                      <w:rFonts w:ascii="Times New Roman" w:hAnsi="Times New Roman" w:cs="Times New Roman"/>
                      <w:sz w:val="24"/>
                      <w:szCs w:val="24"/>
                    </w:rPr>
                    <w:lastRenderedPageBreak/>
                    <w:t>Краткосрочная дебиторская задолженность по другим видам расчетов с работниками</w:t>
                  </w:r>
                </w:p>
              </w:tc>
            </w:tr>
            <w:tr w:rsidR="00DB5D22" w:rsidRPr="00BB45E9" w14:paraId="6DF9B37E" w14:textId="77777777" w:rsidTr="00072A2F">
              <w:trPr>
                <w:trHeight w:val="30"/>
              </w:trPr>
              <w:tc>
                <w:tcPr>
                  <w:tcW w:w="458" w:type="dxa"/>
                  <w:vMerge/>
                </w:tcPr>
                <w:p w14:paraId="397A768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A2329D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2208C1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4E3B0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5626C1BF" w14:textId="77777777" w:rsidTr="00072A2F">
              <w:trPr>
                <w:trHeight w:val="30"/>
              </w:trPr>
              <w:tc>
                <w:tcPr>
                  <w:tcW w:w="458" w:type="dxa"/>
                  <w:tcMar>
                    <w:top w:w="15" w:type="dxa"/>
                    <w:left w:w="15" w:type="dxa"/>
                    <w:bottom w:w="15" w:type="dxa"/>
                    <w:right w:w="15" w:type="dxa"/>
                  </w:tcMar>
                </w:tcPr>
                <w:p w14:paraId="1F67DC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103.</w:t>
                  </w:r>
                </w:p>
              </w:tc>
              <w:tc>
                <w:tcPr>
                  <w:tcW w:w="1701" w:type="dxa"/>
                  <w:tcMar>
                    <w:top w:w="15" w:type="dxa"/>
                    <w:left w:w="15" w:type="dxa"/>
                    <w:bottom w:w="15" w:type="dxa"/>
                    <w:right w:w="15" w:type="dxa"/>
                  </w:tcMar>
                </w:tcPr>
                <w:p w14:paraId="6E8466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684B4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2A1080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DB5D22" w:rsidRPr="00BB45E9" w14:paraId="651791ED" w14:textId="77777777" w:rsidTr="00072A2F">
              <w:trPr>
                <w:trHeight w:val="30"/>
              </w:trPr>
              <w:tc>
                <w:tcPr>
                  <w:tcW w:w="5190" w:type="dxa"/>
                  <w:gridSpan w:val="5"/>
                  <w:tcMar>
                    <w:top w:w="15" w:type="dxa"/>
                    <w:left w:w="15" w:type="dxa"/>
                    <w:bottom w:w="15" w:type="dxa"/>
                    <w:right w:w="15" w:type="dxa"/>
                  </w:tcMar>
                </w:tcPr>
                <w:p w14:paraId="27E3B15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1.3.6. Краткосрочная дебиторская задолженность по аренде</w:t>
                  </w:r>
                </w:p>
              </w:tc>
            </w:tr>
            <w:tr w:rsidR="00DB5D22" w:rsidRPr="00BB45E9" w14:paraId="4A958BD3" w14:textId="77777777" w:rsidTr="00072A2F">
              <w:trPr>
                <w:trHeight w:val="30"/>
              </w:trPr>
              <w:tc>
                <w:tcPr>
                  <w:tcW w:w="458" w:type="dxa"/>
                  <w:vMerge w:val="restart"/>
                  <w:tcMar>
                    <w:top w:w="15" w:type="dxa"/>
                    <w:left w:w="15" w:type="dxa"/>
                    <w:bottom w:w="15" w:type="dxa"/>
                    <w:right w:w="15" w:type="dxa"/>
                  </w:tcMar>
                </w:tcPr>
                <w:p w14:paraId="54460E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w:t>
                  </w:r>
                </w:p>
              </w:tc>
              <w:tc>
                <w:tcPr>
                  <w:tcW w:w="1701" w:type="dxa"/>
                  <w:tcMar>
                    <w:top w:w="15" w:type="dxa"/>
                    <w:left w:w="15" w:type="dxa"/>
                    <w:bottom w:w="15" w:type="dxa"/>
                    <w:right w:w="15" w:type="dxa"/>
                  </w:tcMar>
                </w:tcPr>
                <w:p w14:paraId="1EB3E4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дохода по аренде</w:t>
                  </w:r>
                </w:p>
              </w:tc>
              <w:tc>
                <w:tcPr>
                  <w:tcW w:w="1418" w:type="dxa"/>
                  <w:tcMar>
                    <w:top w:w="15" w:type="dxa"/>
                    <w:left w:w="15" w:type="dxa"/>
                    <w:bottom w:w="15" w:type="dxa"/>
                    <w:right w:w="15" w:type="dxa"/>
                  </w:tcMar>
                </w:tcPr>
                <w:p w14:paraId="7643D5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1270 Краткосрочная </w:t>
                  </w:r>
                  <w:r w:rsidRPr="00BB45E9">
                    <w:rPr>
                      <w:rFonts w:ascii="Times New Roman" w:hAnsi="Times New Roman" w:cs="Times New Roman"/>
                      <w:sz w:val="24"/>
                      <w:szCs w:val="24"/>
                    </w:rPr>
                    <w:lastRenderedPageBreak/>
                    <w:t>дебиторская задолженность по аренде</w:t>
                  </w:r>
                </w:p>
              </w:tc>
              <w:tc>
                <w:tcPr>
                  <w:tcW w:w="1613" w:type="dxa"/>
                  <w:gridSpan w:val="2"/>
                  <w:tcMar>
                    <w:top w:w="15" w:type="dxa"/>
                    <w:left w:w="15" w:type="dxa"/>
                    <w:bottom w:w="15" w:type="dxa"/>
                    <w:right w:w="15" w:type="dxa"/>
                  </w:tcMar>
                </w:tcPr>
                <w:p w14:paraId="23673C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6220 Прочие доходы от управления </w:t>
                  </w:r>
                  <w:r w:rsidRPr="00BB45E9">
                    <w:rPr>
                      <w:rFonts w:ascii="Times New Roman" w:hAnsi="Times New Roman" w:cs="Times New Roman"/>
                      <w:sz w:val="24"/>
                      <w:szCs w:val="24"/>
                    </w:rPr>
                    <w:lastRenderedPageBreak/>
                    <w:t>активами</w:t>
                  </w:r>
                </w:p>
              </w:tc>
            </w:tr>
            <w:tr w:rsidR="00DB5D22" w:rsidRPr="00BB45E9" w14:paraId="4FC5B496" w14:textId="77777777" w:rsidTr="00072A2F">
              <w:trPr>
                <w:trHeight w:val="30"/>
              </w:trPr>
              <w:tc>
                <w:tcPr>
                  <w:tcW w:w="458" w:type="dxa"/>
                  <w:vMerge/>
                </w:tcPr>
                <w:p w14:paraId="6621EC5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E7421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083E43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7A0D2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79CBC8A" w14:textId="77777777" w:rsidTr="00072A2F">
              <w:trPr>
                <w:trHeight w:val="30"/>
              </w:trPr>
              <w:tc>
                <w:tcPr>
                  <w:tcW w:w="5190" w:type="dxa"/>
                  <w:gridSpan w:val="5"/>
                  <w:tcMar>
                    <w:top w:w="15" w:type="dxa"/>
                    <w:left w:w="15" w:type="dxa"/>
                    <w:bottom w:w="15" w:type="dxa"/>
                    <w:right w:w="15" w:type="dxa"/>
                  </w:tcMar>
                </w:tcPr>
                <w:p w14:paraId="6EADAB9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1.3.7. Прочая краткосрочная дебиторская задолженность</w:t>
                  </w:r>
                </w:p>
              </w:tc>
            </w:tr>
            <w:tr w:rsidR="00DB5D22" w:rsidRPr="00BB45E9" w14:paraId="418031F1" w14:textId="77777777" w:rsidTr="00072A2F">
              <w:trPr>
                <w:trHeight w:val="30"/>
              </w:trPr>
              <w:tc>
                <w:tcPr>
                  <w:tcW w:w="458" w:type="dxa"/>
                  <w:tcMar>
                    <w:top w:w="15" w:type="dxa"/>
                    <w:left w:w="15" w:type="dxa"/>
                    <w:bottom w:w="15" w:type="dxa"/>
                    <w:right w:w="15" w:type="dxa"/>
                  </w:tcMar>
                </w:tcPr>
                <w:p w14:paraId="72F9B7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105.</w:t>
                  </w:r>
                </w:p>
              </w:tc>
              <w:tc>
                <w:tcPr>
                  <w:tcW w:w="1701" w:type="dxa"/>
                  <w:tcMar>
                    <w:top w:w="15" w:type="dxa"/>
                    <w:left w:w="15" w:type="dxa"/>
                    <w:bottom w:w="15" w:type="dxa"/>
                    <w:right w:w="15" w:type="dxa"/>
                  </w:tcMar>
                </w:tcPr>
                <w:p w14:paraId="70F5FA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27A2FA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327159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1041 КСН благотворительной помощи</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76EB10B3" w14:textId="77777777" w:rsidTr="00072A2F">
              <w:trPr>
                <w:trHeight w:val="30"/>
              </w:trPr>
              <w:tc>
                <w:tcPr>
                  <w:tcW w:w="458" w:type="dxa"/>
                  <w:tcMar>
                    <w:top w:w="15" w:type="dxa"/>
                    <w:left w:w="15" w:type="dxa"/>
                    <w:bottom w:w="15" w:type="dxa"/>
                    <w:right w:w="15" w:type="dxa"/>
                  </w:tcMar>
                </w:tcPr>
                <w:p w14:paraId="6E08BC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106.</w:t>
                  </w:r>
                </w:p>
              </w:tc>
              <w:tc>
                <w:tcPr>
                  <w:tcW w:w="1701" w:type="dxa"/>
                  <w:tcMar>
                    <w:top w:w="15" w:type="dxa"/>
                    <w:left w:w="15" w:type="dxa"/>
                    <w:bottom w:w="15" w:type="dxa"/>
                    <w:right w:w="15" w:type="dxa"/>
                  </w:tcMar>
                </w:tcPr>
                <w:p w14:paraId="603DCF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3E4262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3CB3CE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37EEE642" w14:textId="77777777" w:rsidTr="00072A2F">
              <w:trPr>
                <w:trHeight w:val="30"/>
              </w:trPr>
              <w:tc>
                <w:tcPr>
                  <w:tcW w:w="5190" w:type="dxa"/>
                  <w:gridSpan w:val="5"/>
                  <w:tcMar>
                    <w:top w:w="15" w:type="dxa"/>
                    <w:left w:w="15" w:type="dxa"/>
                    <w:bottom w:w="15" w:type="dxa"/>
                    <w:right w:w="15" w:type="dxa"/>
                  </w:tcMar>
                </w:tcPr>
                <w:p w14:paraId="32EC8D2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1.3.8.Резерв по сомнительной дебиторской задолженности</w:t>
                  </w:r>
                </w:p>
              </w:tc>
            </w:tr>
            <w:tr w:rsidR="00DB5D22" w:rsidRPr="00BB45E9" w14:paraId="664C7B71" w14:textId="77777777" w:rsidTr="00072A2F">
              <w:trPr>
                <w:trHeight w:val="30"/>
              </w:trPr>
              <w:tc>
                <w:tcPr>
                  <w:tcW w:w="458" w:type="dxa"/>
                  <w:tcMar>
                    <w:top w:w="15" w:type="dxa"/>
                    <w:left w:w="15" w:type="dxa"/>
                    <w:bottom w:w="15" w:type="dxa"/>
                    <w:right w:w="15" w:type="dxa"/>
                  </w:tcMar>
                </w:tcPr>
                <w:p w14:paraId="63043F73"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107.</w:t>
                  </w:r>
                </w:p>
              </w:tc>
              <w:tc>
                <w:tcPr>
                  <w:tcW w:w="1701" w:type="dxa"/>
                  <w:tcMar>
                    <w:top w:w="15" w:type="dxa"/>
                    <w:left w:w="15" w:type="dxa"/>
                    <w:bottom w:w="15" w:type="dxa"/>
                    <w:right w:w="15" w:type="dxa"/>
                  </w:tcMar>
                  <w:vAlign w:val="center"/>
                </w:tcPr>
                <w:p w14:paraId="350317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резерва по сомнительной налоговой задолженности, включая налоговую задолженность банкротов и иных принудительно </w:t>
                  </w:r>
                  <w:r w:rsidRPr="00BB45E9">
                    <w:rPr>
                      <w:rFonts w:ascii="Times New Roman" w:hAnsi="Times New Roman" w:cs="Times New Roman"/>
                      <w:sz w:val="24"/>
                      <w:szCs w:val="24"/>
                    </w:rPr>
                    <w:lastRenderedPageBreak/>
                    <w:t>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1418" w:type="dxa"/>
                  <w:tcMar>
                    <w:top w:w="15" w:type="dxa"/>
                    <w:left w:w="15" w:type="dxa"/>
                    <w:bottom w:w="15" w:type="dxa"/>
                    <w:right w:w="15" w:type="dxa"/>
                  </w:tcMar>
                </w:tcPr>
                <w:p w14:paraId="52BA21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7451 </w:t>
                  </w:r>
                  <w:r w:rsidRPr="00BB45E9">
                    <w:rPr>
                      <w:rFonts w:ascii="Times New Roman" w:eastAsia="Times New Roman" w:hAnsi="Times New Roman" w:cs="Times New Roman"/>
                      <w:spacing w:val="1"/>
                      <w:sz w:val="24"/>
                      <w:szCs w:val="24"/>
                    </w:rPr>
                    <w:t>Расходы по созданию резерва по налоговой задолженности</w:t>
                  </w:r>
                </w:p>
              </w:tc>
              <w:tc>
                <w:tcPr>
                  <w:tcW w:w="1613" w:type="dxa"/>
                  <w:gridSpan w:val="2"/>
                  <w:tcMar>
                    <w:top w:w="15" w:type="dxa"/>
                    <w:left w:w="15" w:type="dxa"/>
                    <w:bottom w:w="15" w:type="dxa"/>
                    <w:right w:w="15" w:type="dxa"/>
                  </w:tcMar>
                </w:tcPr>
                <w:p w14:paraId="49914D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1F4E8728" w14:textId="77777777" w:rsidTr="00072A2F">
              <w:trPr>
                <w:trHeight w:val="30"/>
              </w:trPr>
              <w:tc>
                <w:tcPr>
                  <w:tcW w:w="458" w:type="dxa"/>
                  <w:tcMar>
                    <w:top w:w="15" w:type="dxa"/>
                    <w:left w:w="15" w:type="dxa"/>
                    <w:bottom w:w="15" w:type="dxa"/>
                    <w:right w:w="15" w:type="dxa"/>
                  </w:tcMar>
                </w:tcPr>
                <w:p w14:paraId="1F2881EF"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lastRenderedPageBreak/>
                    <w:t>108.</w:t>
                  </w:r>
                </w:p>
              </w:tc>
              <w:tc>
                <w:tcPr>
                  <w:tcW w:w="1701" w:type="dxa"/>
                  <w:tcMar>
                    <w:top w:w="15" w:type="dxa"/>
                    <w:left w:w="15" w:type="dxa"/>
                    <w:bottom w:w="15" w:type="dxa"/>
                    <w:right w:w="15" w:type="dxa"/>
                  </w:tcMar>
                  <w:vAlign w:val="center"/>
                </w:tcPr>
                <w:p w14:paraId="700D66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4D15703D"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4A7FAE4C"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01FE1DDF" w14:textId="77777777" w:rsidTr="00072A2F">
              <w:trPr>
                <w:trHeight w:val="30"/>
              </w:trPr>
              <w:tc>
                <w:tcPr>
                  <w:tcW w:w="458" w:type="dxa"/>
                  <w:tcMar>
                    <w:top w:w="15" w:type="dxa"/>
                    <w:left w:w="15" w:type="dxa"/>
                    <w:bottom w:w="15" w:type="dxa"/>
                    <w:right w:w="15" w:type="dxa"/>
                  </w:tcMar>
                </w:tcPr>
                <w:p w14:paraId="22A3D270"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109.</w:t>
                  </w:r>
                </w:p>
              </w:tc>
              <w:tc>
                <w:tcPr>
                  <w:tcW w:w="1701" w:type="dxa"/>
                  <w:tcMar>
                    <w:top w:w="15" w:type="dxa"/>
                    <w:left w:w="15" w:type="dxa"/>
                    <w:bottom w:w="15" w:type="dxa"/>
                    <w:right w:w="15" w:type="dxa"/>
                  </w:tcMar>
                  <w:vAlign w:val="center"/>
                </w:tcPr>
                <w:p w14:paraId="01CCE2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сомнительной дебиторской задолженности в установленных законодательством случаях</w:t>
                  </w:r>
                </w:p>
              </w:tc>
              <w:tc>
                <w:tcPr>
                  <w:tcW w:w="1418" w:type="dxa"/>
                  <w:tcMar>
                    <w:top w:w="15" w:type="dxa"/>
                    <w:left w:w="15" w:type="dxa"/>
                    <w:bottom w:w="15" w:type="dxa"/>
                    <w:right w:w="15" w:type="dxa"/>
                  </w:tcMar>
                </w:tcPr>
                <w:p w14:paraId="2C16BA2D"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c>
                <w:tcPr>
                  <w:tcW w:w="1613" w:type="dxa"/>
                  <w:gridSpan w:val="2"/>
                  <w:tcMar>
                    <w:top w:w="15" w:type="dxa"/>
                    <w:left w:w="15" w:type="dxa"/>
                    <w:bottom w:w="15" w:type="dxa"/>
                    <w:right w:w="15" w:type="dxa"/>
                  </w:tcMar>
                </w:tcPr>
                <w:p w14:paraId="7EF116A1" w14:textId="77777777"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3CB74431" w14:textId="77777777" w:rsidTr="00072A2F">
              <w:trPr>
                <w:trHeight w:val="30"/>
              </w:trPr>
              <w:tc>
                <w:tcPr>
                  <w:tcW w:w="458" w:type="dxa"/>
                  <w:tcMar>
                    <w:top w:w="15" w:type="dxa"/>
                    <w:left w:w="15" w:type="dxa"/>
                    <w:bottom w:w="15" w:type="dxa"/>
                    <w:right w:w="15" w:type="dxa"/>
                  </w:tcMar>
                </w:tcPr>
                <w:p w14:paraId="65D523CD" w14:textId="348F43D2"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b/>
                      <w:bCs/>
                      <w:sz w:val="24"/>
                      <w:szCs w:val="24"/>
                    </w:rPr>
                  </w:pPr>
                  <w:r w:rsidRPr="00BB45E9">
                    <w:rPr>
                      <w:rFonts w:ascii="Times New Roman" w:hAnsi="Times New Roman" w:cs="Times New Roman"/>
                      <w:b/>
                      <w:bCs/>
                      <w:sz w:val="24"/>
                      <w:szCs w:val="24"/>
                    </w:rPr>
                    <w:t>109-1.</w:t>
                  </w:r>
                </w:p>
              </w:tc>
              <w:tc>
                <w:tcPr>
                  <w:tcW w:w="1701" w:type="dxa"/>
                  <w:tcMar>
                    <w:top w:w="15" w:type="dxa"/>
                    <w:left w:w="15" w:type="dxa"/>
                    <w:bottom w:w="15" w:type="dxa"/>
                    <w:right w:w="15" w:type="dxa"/>
                  </w:tcMar>
                </w:tcPr>
                <w:p w14:paraId="24A4D2AA" w14:textId="77777777" w:rsidR="00DB5D22" w:rsidRPr="00BB45E9" w:rsidRDefault="00DB5D22" w:rsidP="00072A2F">
                  <w:pPr>
                    <w:framePr w:hSpace="180" w:wrap="around" w:vAnchor="text" w:hAnchor="text" w:x="-459" w:y="1"/>
                    <w:spacing w:after="0" w:line="240" w:lineRule="auto"/>
                    <w:ind w:hanging="3"/>
                    <w:suppressOverlap/>
                    <w:jc w:val="both"/>
                    <w:rPr>
                      <w:rFonts w:ascii="Times New Roman" w:eastAsia="Times New Roman" w:hAnsi="Times New Roman" w:cs="Times New Roman"/>
                      <w:b/>
                      <w:bCs/>
                      <w:sz w:val="24"/>
                      <w:szCs w:val="24"/>
                      <w:lang w:val="kk-KZ"/>
                    </w:rPr>
                  </w:pPr>
                  <w:r w:rsidRPr="00BB45E9">
                    <w:rPr>
                      <w:rFonts w:ascii="Times New Roman" w:eastAsia="Times New Roman" w:hAnsi="Times New Roman" w:cs="Times New Roman"/>
                      <w:b/>
                      <w:bCs/>
                      <w:sz w:val="24"/>
                      <w:szCs w:val="24"/>
                    </w:rPr>
                    <w:t>Начисление резервов по сомнительной задолженности получателей</w:t>
                  </w:r>
                  <w:r w:rsidRPr="00BB45E9">
                    <w:rPr>
                      <w:rFonts w:ascii="Times New Roman" w:eastAsia="Times New Roman" w:hAnsi="Times New Roman" w:cs="Times New Roman"/>
                      <w:b/>
                      <w:bCs/>
                      <w:sz w:val="24"/>
                      <w:szCs w:val="24"/>
                      <w:lang w:val="kk-KZ"/>
                    </w:rPr>
                    <w:t xml:space="preserve"> государственных гарантий</w:t>
                  </w:r>
                </w:p>
                <w:p w14:paraId="3CCB6A95" w14:textId="04F3CBF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p>
              </w:tc>
              <w:tc>
                <w:tcPr>
                  <w:tcW w:w="1418" w:type="dxa"/>
                  <w:tcMar>
                    <w:top w:w="15" w:type="dxa"/>
                    <w:left w:w="15" w:type="dxa"/>
                    <w:bottom w:w="15" w:type="dxa"/>
                    <w:right w:w="15" w:type="dxa"/>
                  </w:tcMar>
                </w:tcPr>
                <w:p w14:paraId="45B3235B" w14:textId="77777777" w:rsidR="00DB5D22" w:rsidRPr="00BB45E9" w:rsidRDefault="00DB5D22" w:rsidP="00072A2F">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B45E9">
                    <w:rPr>
                      <w:rFonts w:ascii="Times New Roman" w:eastAsia="Times New Roman" w:hAnsi="Times New Roman" w:cs="Times New Roman"/>
                      <w:b/>
                      <w:bCs/>
                      <w:sz w:val="24"/>
                      <w:szCs w:val="24"/>
                    </w:rPr>
                    <w:lastRenderedPageBreak/>
                    <w:t>745</w:t>
                  </w:r>
                  <w:r w:rsidRPr="00BB45E9">
                    <w:rPr>
                      <w:rFonts w:ascii="Times New Roman" w:eastAsia="Times New Roman" w:hAnsi="Times New Roman" w:cs="Times New Roman"/>
                      <w:b/>
                      <w:bCs/>
                      <w:sz w:val="24"/>
                      <w:szCs w:val="24"/>
                      <w:lang w:val="kk-KZ"/>
                    </w:rPr>
                    <w:t xml:space="preserve">3 </w:t>
                  </w:r>
                  <w:r w:rsidRPr="00BB45E9">
                    <w:rPr>
                      <w:rFonts w:ascii="Times New Roman" w:eastAsia="Times New Roman" w:hAnsi="Times New Roman" w:cs="Times New Roman"/>
                      <w:b/>
                      <w:bCs/>
                      <w:sz w:val="24"/>
                      <w:szCs w:val="24"/>
                    </w:rPr>
                    <w:t>Расходы по созданию резерва по сомнительной задолженнос</w:t>
                  </w:r>
                  <w:r w:rsidRPr="00BB45E9">
                    <w:rPr>
                      <w:rFonts w:ascii="Times New Roman" w:eastAsia="Times New Roman" w:hAnsi="Times New Roman" w:cs="Times New Roman"/>
                      <w:b/>
                      <w:bCs/>
                      <w:sz w:val="24"/>
                      <w:szCs w:val="24"/>
                    </w:rPr>
                    <w:lastRenderedPageBreak/>
                    <w:t>ти получателей государственных гарантий</w:t>
                  </w:r>
                </w:p>
                <w:p w14:paraId="62C49A50" w14:textId="17E558A4"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b/>
                      <w:bCs/>
                      <w:sz w:val="24"/>
                      <w:szCs w:val="24"/>
                    </w:rPr>
                  </w:pPr>
                </w:p>
              </w:tc>
              <w:tc>
                <w:tcPr>
                  <w:tcW w:w="1613" w:type="dxa"/>
                  <w:gridSpan w:val="2"/>
                  <w:tcMar>
                    <w:top w:w="15" w:type="dxa"/>
                    <w:left w:w="15" w:type="dxa"/>
                    <w:bottom w:w="15" w:type="dxa"/>
                    <w:right w:w="15" w:type="dxa"/>
                  </w:tcMar>
                </w:tcPr>
                <w:p w14:paraId="2B60D424" w14:textId="5C86EAA9"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b/>
                      <w:bCs/>
                      <w:sz w:val="24"/>
                      <w:szCs w:val="24"/>
                    </w:rPr>
                  </w:pPr>
                  <w:r w:rsidRPr="00BB45E9">
                    <w:rPr>
                      <w:rFonts w:ascii="Times New Roman" w:eastAsia="Times New Roman" w:hAnsi="Times New Roman" w:cs="Times New Roman"/>
                      <w:b/>
                      <w:bCs/>
                      <w:sz w:val="24"/>
                      <w:szCs w:val="24"/>
                    </w:rPr>
                    <w:lastRenderedPageBreak/>
                    <w:t>2140 Резерв под кредитные убытки</w:t>
                  </w:r>
                  <w:r w:rsidRPr="00BB45E9">
                    <w:rPr>
                      <w:rFonts w:ascii="Times New Roman" w:hAnsi="Times New Roman" w:cs="Times New Roman"/>
                      <w:b/>
                      <w:bCs/>
                      <w:sz w:val="24"/>
                      <w:szCs w:val="24"/>
                    </w:rPr>
                    <w:t xml:space="preserve"> </w:t>
                  </w:r>
                </w:p>
              </w:tc>
            </w:tr>
            <w:tr w:rsidR="00DB5D22" w:rsidRPr="00BB45E9" w14:paraId="69F4A317" w14:textId="77777777" w:rsidTr="00072A2F">
              <w:trPr>
                <w:trHeight w:val="30"/>
              </w:trPr>
              <w:tc>
                <w:tcPr>
                  <w:tcW w:w="458" w:type="dxa"/>
                  <w:tcMar>
                    <w:top w:w="15" w:type="dxa"/>
                    <w:left w:w="15" w:type="dxa"/>
                    <w:bottom w:w="15" w:type="dxa"/>
                    <w:right w:w="15" w:type="dxa"/>
                  </w:tcMar>
                </w:tcPr>
                <w:p w14:paraId="205E6FD7" w14:textId="3FDCE6B6" w:rsidR="00DB5D22" w:rsidRPr="00BB45E9" w:rsidRDefault="00DB5D22" w:rsidP="00072A2F">
                  <w:pPr>
                    <w:framePr w:hSpace="180" w:wrap="around" w:vAnchor="text" w:hAnchor="text" w:x="-459" w:y="1"/>
                    <w:spacing w:after="0" w:line="240" w:lineRule="auto"/>
                    <w:ind w:left="20"/>
                    <w:suppressOverlap/>
                    <w:rPr>
                      <w:rFonts w:ascii="Times New Roman" w:hAnsi="Times New Roman" w:cs="Times New Roman"/>
                      <w:b/>
                      <w:bCs/>
                      <w:sz w:val="24"/>
                      <w:szCs w:val="24"/>
                    </w:rPr>
                  </w:pPr>
                  <w:r w:rsidRPr="00BB45E9">
                    <w:rPr>
                      <w:rFonts w:ascii="Times New Roman" w:hAnsi="Times New Roman" w:cs="Times New Roman"/>
                      <w:b/>
                      <w:bCs/>
                      <w:sz w:val="24"/>
                      <w:szCs w:val="24"/>
                    </w:rPr>
                    <w:lastRenderedPageBreak/>
                    <w:t>109-2</w:t>
                  </w:r>
                </w:p>
              </w:tc>
              <w:tc>
                <w:tcPr>
                  <w:tcW w:w="1701" w:type="dxa"/>
                  <w:tcMar>
                    <w:top w:w="15" w:type="dxa"/>
                    <w:left w:w="15" w:type="dxa"/>
                    <w:bottom w:w="15" w:type="dxa"/>
                    <w:right w:w="15" w:type="dxa"/>
                  </w:tcMar>
                </w:tcPr>
                <w:p w14:paraId="61F55E93" w14:textId="2180DCD6" w:rsidR="00DB5D22" w:rsidRPr="00E9102D" w:rsidRDefault="00E9102D" w:rsidP="00072A2F">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bookmarkStart w:id="191" w:name="_Hlk183096681"/>
                  <w:r w:rsidRPr="00E9102D">
                    <w:rPr>
                      <w:rFonts w:ascii="Times New Roman" w:hAnsi="Times New Roman" w:cs="Times New Roman"/>
                      <w:b/>
                      <w:bCs/>
                      <w:sz w:val="24"/>
                      <w:szCs w:val="24"/>
                      <w:highlight w:val="cyan"/>
                    </w:rPr>
                    <w:t>Восстановление резерва под кредитные убытки, созданного в текущем году при</w:t>
                  </w:r>
                  <w:r w:rsidR="00132245">
                    <w:rPr>
                      <w:rFonts w:ascii="Times New Roman" w:hAnsi="Times New Roman" w:cs="Times New Roman"/>
                      <w:sz w:val="24"/>
                      <w:szCs w:val="24"/>
                      <w:highlight w:val="cyan"/>
                      <w:lang w:val="kk-KZ"/>
                    </w:rPr>
                    <w:t xml:space="preserve"> </w:t>
                  </w:r>
                  <w:r w:rsidRPr="00E9102D">
                    <w:rPr>
                      <w:rFonts w:ascii="Times New Roman" w:hAnsi="Times New Roman" w:cs="Times New Roman"/>
                      <w:b/>
                      <w:bCs/>
                      <w:sz w:val="24"/>
                      <w:szCs w:val="24"/>
                      <w:highlight w:val="cyan"/>
                    </w:rPr>
                    <w:t>в</w:t>
                  </w:r>
                  <w:r w:rsidRPr="00E9102D">
                    <w:rPr>
                      <w:rFonts w:ascii="Times New Roman" w:eastAsia="Times New Roman" w:hAnsi="Times New Roman" w:cs="Times New Roman"/>
                      <w:b/>
                      <w:bCs/>
                      <w:sz w:val="24"/>
                      <w:szCs w:val="24"/>
                      <w:highlight w:val="cyan"/>
                    </w:rPr>
                    <w:t>озврате  сомнительной задолженности получателей государственных гарантий</w:t>
                  </w:r>
                  <w:r w:rsidRPr="00BA04CB">
                    <w:rPr>
                      <w:rFonts w:ascii="Times New Roman" w:eastAsia="Times New Roman" w:hAnsi="Times New Roman" w:cs="Times New Roman"/>
                      <w:b/>
                      <w:bCs/>
                      <w:sz w:val="24"/>
                      <w:szCs w:val="24"/>
                    </w:rPr>
                    <w:t xml:space="preserve"> </w:t>
                  </w:r>
                  <w:bookmarkEnd w:id="191"/>
                </w:p>
              </w:tc>
              <w:tc>
                <w:tcPr>
                  <w:tcW w:w="1418" w:type="dxa"/>
                  <w:tcMar>
                    <w:top w:w="15" w:type="dxa"/>
                    <w:left w:w="15" w:type="dxa"/>
                    <w:bottom w:w="15" w:type="dxa"/>
                    <w:right w:w="15" w:type="dxa"/>
                  </w:tcMar>
                </w:tcPr>
                <w:p w14:paraId="1D3A1495" w14:textId="015EB129" w:rsidR="00DB5D22" w:rsidRPr="00BB45E9" w:rsidRDefault="00DB5D22" w:rsidP="00072A2F">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B45E9">
                    <w:rPr>
                      <w:rFonts w:ascii="Times New Roman" w:eastAsia="Times New Roman" w:hAnsi="Times New Roman" w:cs="Times New Roman"/>
                      <w:b/>
                      <w:bCs/>
                      <w:sz w:val="24"/>
                      <w:szCs w:val="24"/>
                    </w:rPr>
                    <w:t>2140 Резерв под кредитные убытки</w:t>
                  </w:r>
                </w:p>
              </w:tc>
              <w:tc>
                <w:tcPr>
                  <w:tcW w:w="1613" w:type="dxa"/>
                  <w:gridSpan w:val="2"/>
                  <w:tcMar>
                    <w:top w:w="15" w:type="dxa"/>
                    <w:left w:w="15" w:type="dxa"/>
                    <w:bottom w:w="15" w:type="dxa"/>
                    <w:right w:w="15" w:type="dxa"/>
                  </w:tcMar>
                </w:tcPr>
                <w:p w14:paraId="5834502D" w14:textId="36DC1F56" w:rsidR="00DB5D22" w:rsidRPr="00BB45E9" w:rsidRDefault="00DB5D22" w:rsidP="00072A2F">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B45E9">
                    <w:rPr>
                      <w:rFonts w:ascii="Times New Roman" w:eastAsia="Times New Roman" w:hAnsi="Times New Roman" w:cs="Times New Roman"/>
                      <w:b/>
                      <w:bCs/>
                      <w:sz w:val="24"/>
                      <w:szCs w:val="24"/>
                    </w:rPr>
                    <w:t>7453 Расходы по созданию резерва по сомнительной задолженности получателей государственных гарантий</w:t>
                  </w:r>
                </w:p>
              </w:tc>
            </w:tr>
            <w:tr w:rsidR="00DB5D22" w:rsidRPr="00BB45E9" w14:paraId="210BC60E" w14:textId="77777777" w:rsidTr="00072A2F">
              <w:trPr>
                <w:trHeight w:val="30"/>
              </w:trPr>
              <w:tc>
                <w:tcPr>
                  <w:tcW w:w="5190" w:type="dxa"/>
                  <w:gridSpan w:val="5"/>
                  <w:tcMar>
                    <w:top w:w="15" w:type="dxa"/>
                    <w:left w:w="15" w:type="dxa"/>
                    <w:bottom w:w="15" w:type="dxa"/>
                    <w:right w:w="15" w:type="dxa"/>
                  </w:tcMar>
                </w:tcPr>
                <w:p w14:paraId="0CCC9F6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 Запасы</w:t>
                  </w:r>
                </w:p>
              </w:tc>
            </w:tr>
            <w:tr w:rsidR="00DB5D22" w:rsidRPr="00BB45E9" w14:paraId="004D6F78" w14:textId="77777777" w:rsidTr="00072A2F">
              <w:trPr>
                <w:trHeight w:val="30"/>
              </w:trPr>
              <w:tc>
                <w:tcPr>
                  <w:tcW w:w="5190" w:type="dxa"/>
                  <w:gridSpan w:val="5"/>
                  <w:tcMar>
                    <w:top w:w="15" w:type="dxa"/>
                    <w:left w:w="15" w:type="dxa"/>
                    <w:bottom w:w="15" w:type="dxa"/>
                    <w:right w:w="15" w:type="dxa"/>
                  </w:tcMar>
                </w:tcPr>
                <w:p w14:paraId="5BB9C1D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1.4.1. Операции по приобретению, поступлению запасов</w:t>
                  </w:r>
                </w:p>
              </w:tc>
            </w:tr>
            <w:tr w:rsidR="00DB5D22" w:rsidRPr="00BB45E9" w14:paraId="63613EF5" w14:textId="77777777" w:rsidTr="00072A2F">
              <w:trPr>
                <w:trHeight w:val="30"/>
              </w:trPr>
              <w:tc>
                <w:tcPr>
                  <w:tcW w:w="458" w:type="dxa"/>
                  <w:tcMar>
                    <w:top w:w="15" w:type="dxa"/>
                    <w:left w:w="15" w:type="dxa"/>
                    <w:bottom w:w="15" w:type="dxa"/>
                    <w:right w:w="15" w:type="dxa"/>
                  </w:tcMar>
                </w:tcPr>
                <w:p w14:paraId="35BA06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rPr>
                    <w:t>1</w:t>
                  </w:r>
                  <w:r w:rsidRPr="00BB45E9">
                    <w:rPr>
                      <w:rFonts w:ascii="Times New Roman" w:hAnsi="Times New Roman" w:cs="Times New Roman"/>
                      <w:sz w:val="24"/>
                      <w:szCs w:val="24"/>
                      <w:lang w:val="en-US"/>
                    </w:rPr>
                    <w:t>1</w:t>
                  </w:r>
                  <w:r w:rsidRPr="00BB45E9">
                    <w:rPr>
                      <w:rFonts w:ascii="Times New Roman" w:hAnsi="Times New Roman" w:cs="Times New Roman"/>
                      <w:sz w:val="24"/>
                      <w:szCs w:val="24"/>
                    </w:rPr>
                    <w:t>0</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C8697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запасов от поставщика</w:t>
                  </w:r>
                </w:p>
              </w:tc>
              <w:tc>
                <w:tcPr>
                  <w:tcW w:w="1418" w:type="dxa"/>
                  <w:tcMar>
                    <w:top w:w="15" w:type="dxa"/>
                    <w:left w:w="15" w:type="dxa"/>
                    <w:bottom w:w="15" w:type="dxa"/>
                    <w:right w:w="15" w:type="dxa"/>
                  </w:tcMar>
                </w:tcPr>
                <w:p w14:paraId="126971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237D7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9B7EDD8" w14:textId="77777777" w:rsidTr="00072A2F">
              <w:trPr>
                <w:trHeight w:val="30"/>
              </w:trPr>
              <w:tc>
                <w:tcPr>
                  <w:tcW w:w="458" w:type="dxa"/>
                  <w:vMerge w:val="restart"/>
                  <w:tcMar>
                    <w:top w:w="15" w:type="dxa"/>
                    <w:left w:w="15" w:type="dxa"/>
                    <w:bottom w:w="15" w:type="dxa"/>
                    <w:right w:w="15" w:type="dxa"/>
                  </w:tcMar>
                </w:tcPr>
                <w:p w14:paraId="24B918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1</w:t>
                  </w:r>
                  <w:r w:rsidRPr="00BB45E9">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6BF32B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горюче-смазочных материалов</w:t>
                  </w:r>
                </w:p>
              </w:tc>
              <w:tc>
                <w:tcPr>
                  <w:tcW w:w="1418" w:type="dxa"/>
                  <w:tcMar>
                    <w:top w:w="15" w:type="dxa"/>
                    <w:left w:w="15" w:type="dxa"/>
                    <w:bottom w:w="15" w:type="dxa"/>
                    <w:right w:w="15" w:type="dxa"/>
                  </w:tcMar>
                </w:tcPr>
                <w:p w14:paraId="6AC6E1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w:t>
                  </w:r>
                  <w:r w:rsidRPr="00BB45E9">
                    <w:rPr>
                      <w:rFonts w:ascii="Times New Roman" w:hAnsi="Times New Roman" w:cs="Times New Roman"/>
                      <w:sz w:val="24"/>
                      <w:szCs w:val="24"/>
                    </w:rPr>
                    <w:lastRenderedPageBreak/>
                    <w:t>я задолженность поставщикам и подрядчикам</w:t>
                  </w:r>
                </w:p>
              </w:tc>
              <w:tc>
                <w:tcPr>
                  <w:tcW w:w="1613" w:type="dxa"/>
                  <w:gridSpan w:val="2"/>
                  <w:tcMar>
                    <w:top w:w="15" w:type="dxa"/>
                    <w:left w:w="15" w:type="dxa"/>
                    <w:bottom w:w="15" w:type="dxa"/>
                    <w:right w:w="15" w:type="dxa"/>
                  </w:tcMar>
                </w:tcPr>
                <w:p w14:paraId="6AD2F2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5E0DC1FC" w14:textId="77777777" w:rsidTr="00072A2F">
              <w:trPr>
                <w:trHeight w:val="30"/>
              </w:trPr>
              <w:tc>
                <w:tcPr>
                  <w:tcW w:w="458" w:type="dxa"/>
                  <w:vMerge/>
                </w:tcPr>
                <w:p w14:paraId="602C4A9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1E35610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0D77C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горюче-смазочные материалы</w:t>
                  </w:r>
                </w:p>
              </w:tc>
              <w:tc>
                <w:tcPr>
                  <w:tcW w:w="1613" w:type="dxa"/>
                  <w:gridSpan w:val="2"/>
                  <w:tcMar>
                    <w:top w:w="15" w:type="dxa"/>
                    <w:left w:w="15" w:type="dxa"/>
                    <w:bottom w:w="15" w:type="dxa"/>
                    <w:right w:w="15" w:type="dxa"/>
                  </w:tcMar>
                </w:tcPr>
                <w:p w14:paraId="65D957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5F88D062" w14:textId="77777777" w:rsidTr="00072A2F">
              <w:trPr>
                <w:trHeight w:val="30"/>
              </w:trPr>
              <w:tc>
                <w:tcPr>
                  <w:tcW w:w="458" w:type="dxa"/>
                  <w:tcMar>
                    <w:top w:w="15" w:type="dxa"/>
                    <w:left w:w="15" w:type="dxa"/>
                    <w:bottom w:w="15" w:type="dxa"/>
                    <w:right w:w="15" w:type="dxa"/>
                  </w:tcMar>
                </w:tcPr>
                <w:p w14:paraId="50D7C5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r w:rsidRPr="00BB45E9">
                    <w:rPr>
                      <w:rFonts w:ascii="Times New Roman" w:hAnsi="Times New Roman" w:cs="Times New Roman"/>
                      <w:sz w:val="24"/>
                      <w:szCs w:val="24"/>
                      <w:lang w:val="en-US"/>
                    </w:rPr>
                    <w:t>2</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0AE67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задолженности поставщикам в счет ранее выданных авансов</w:t>
                  </w:r>
                </w:p>
              </w:tc>
              <w:tc>
                <w:tcPr>
                  <w:tcW w:w="1418" w:type="dxa"/>
                  <w:tcMar>
                    <w:top w:w="15" w:type="dxa"/>
                    <w:left w:w="15" w:type="dxa"/>
                    <w:bottom w:w="15" w:type="dxa"/>
                    <w:right w:w="15" w:type="dxa"/>
                  </w:tcMar>
                </w:tcPr>
                <w:p w14:paraId="3DBCB8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0BEEB4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3EA98736" w14:textId="77777777" w:rsidTr="00072A2F">
              <w:trPr>
                <w:trHeight w:val="30"/>
              </w:trPr>
              <w:tc>
                <w:tcPr>
                  <w:tcW w:w="458" w:type="dxa"/>
                  <w:tcMar>
                    <w:top w:w="15" w:type="dxa"/>
                    <w:left w:w="15" w:type="dxa"/>
                    <w:bottom w:w="15" w:type="dxa"/>
                    <w:right w:w="15" w:type="dxa"/>
                  </w:tcMar>
                </w:tcPr>
                <w:p w14:paraId="1EAF1F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3</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3F5B8B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запасов от другого государственного учреждения</w:t>
                  </w:r>
                </w:p>
              </w:tc>
              <w:tc>
                <w:tcPr>
                  <w:tcW w:w="1418" w:type="dxa"/>
                  <w:tcMar>
                    <w:top w:w="15" w:type="dxa"/>
                    <w:left w:w="15" w:type="dxa"/>
                    <w:bottom w:w="15" w:type="dxa"/>
                    <w:right w:w="15" w:type="dxa"/>
                  </w:tcMar>
                </w:tcPr>
                <w:p w14:paraId="35F4DE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0E0DB3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72BB57D5" w14:textId="77777777" w:rsidTr="00072A2F">
              <w:trPr>
                <w:trHeight w:val="30"/>
              </w:trPr>
              <w:tc>
                <w:tcPr>
                  <w:tcW w:w="458" w:type="dxa"/>
                  <w:tcMar>
                    <w:top w:w="15" w:type="dxa"/>
                    <w:left w:w="15" w:type="dxa"/>
                    <w:bottom w:w="15" w:type="dxa"/>
                    <w:right w:w="15" w:type="dxa"/>
                  </w:tcMar>
                </w:tcPr>
                <w:p w14:paraId="08B4EC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4</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FF2E0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запасов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43AC86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4CABB7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26C1CB57" w14:textId="77777777" w:rsidTr="00072A2F">
              <w:trPr>
                <w:trHeight w:val="30"/>
              </w:trPr>
              <w:tc>
                <w:tcPr>
                  <w:tcW w:w="458" w:type="dxa"/>
                  <w:tcMar>
                    <w:top w:w="15" w:type="dxa"/>
                    <w:left w:w="15" w:type="dxa"/>
                    <w:bottom w:w="15" w:type="dxa"/>
                    <w:right w:w="15" w:type="dxa"/>
                  </w:tcMar>
                </w:tcPr>
                <w:p w14:paraId="18257F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5</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71A05F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Оприходование готовых изделий и продукции, переданных из производства </w:t>
                  </w:r>
                  <w:r w:rsidRPr="00BB45E9">
                    <w:rPr>
                      <w:rFonts w:ascii="Times New Roman" w:hAnsi="Times New Roman" w:cs="Times New Roman"/>
                      <w:sz w:val="24"/>
                      <w:szCs w:val="24"/>
                    </w:rPr>
                    <w:lastRenderedPageBreak/>
                    <w:t>на склад</w:t>
                  </w:r>
                </w:p>
              </w:tc>
              <w:tc>
                <w:tcPr>
                  <w:tcW w:w="1418" w:type="dxa"/>
                  <w:tcMar>
                    <w:top w:w="15" w:type="dxa"/>
                    <w:left w:w="15" w:type="dxa"/>
                    <w:bottom w:w="15" w:type="dxa"/>
                    <w:right w:w="15" w:type="dxa"/>
                  </w:tcMar>
                </w:tcPr>
                <w:p w14:paraId="30870A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1330 Готовая продукция</w:t>
                  </w:r>
                </w:p>
              </w:tc>
              <w:tc>
                <w:tcPr>
                  <w:tcW w:w="1613" w:type="dxa"/>
                  <w:gridSpan w:val="2"/>
                  <w:tcMar>
                    <w:top w:w="15" w:type="dxa"/>
                    <w:left w:w="15" w:type="dxa"/>
                    <w:bottom w:w="15" w:type="dxa"/>
                    <w:right w:w="15" w:type="dxa"/>
                  </w:tcMar>
                </w:tcPr>
                <w:p w14:paraId="47B5DB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51096DCC" w14:textId="77777777" w:rsidTr="00072A2F">
              <w:trPr>
                <w:trHeight w:val="30"/>
              </w:trPr>
              <w:tc>
                <w:tcPr>
                  <w:tcW w:w="458" w:type="dxa"/>
                  <w:tcMar>
                    <w:top w:w="15" w:type="dxa"/>
                    <w:left w:w="15" w:type="dxa"/>
                    <w:bottom w:w="15" w:type="dxa"/>
                    <w:right w:w="15" w:type="dxa"/>
                  </w:tcMar>
                </w:tcPr>
                <w:p w14:paraId="73A298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w:t>
                  </w:r>
                  <w:r w:rsidRPr="00BB45E9">
                    <w:rPr>
                      <w:rFonts w:ascii="Times New Roman" w:hAnsi="Times New Roman" w:cs="Times New Roman"/>
                      <w:sz w:val="24"/>
                      <w:szCs w:val="24"/>
                      <w:lang w:val="en-US"/>
                    </w:rPr>
                    <w:t>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3FC911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от поставщиков строительных материалов для строительства</w:t>
                  </w:r>
                </w:p>
              </w:tc>
              <w:tc>
                <w:tcPr>
                  <w:tcW w:w="1418" w:type="dxa"/>
                  <w:tcMar>
                    <w:top w:w="15" w:type="dxa"/>
                    <w:left w:w="15" w:type="dxa"/>
                    <w:bottom w:w="15" w:type="dxa"/>
                    <w:right w:w="15" w:type="dxa"/>
                  </w:tcMar>
                </w:tcPr>
                <w:p w14:paraId="1FC07C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3678BD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2009EA6E" w14:textId="77777777" w:rsidTr="00072A2F">
              <w:trPr>
                <w:trHeight w:val="30"/>
              </w:trPr>
              <w:tc>
                <w:tcPr>
                  <w:tcW w:w="458" w:type="dxa"/>
                  <w:tcMar>
                    <w:top w:w="15" w:type="dxa"/>
                    <w:left w:w="15" w:type="dxa"/>
                    <w:bottom w:w="15" w:type="dxa"/>
                    <w:right w:w="15" w:type="dxa"/>
                  </w:tcMar>
                </w:tcPr>
                <w:p w14:paraId="71C616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761F1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излишних строительных материалов, выявленных при инвентаризации</w:t>
                  </w:r>
                </w:p>
              </w:tc>
              <w:tc>
                <w:tcPr>
                  <w:tcW w:w="1418" w:type="dxa"/>
                  <w:tcMar>
                    <w:top w:w="15" w:type="dxa"/>
                    <w:left w:w="15" w:type="dxa"/>
                    <w:bottom w:w="15" w:type="dxa"/>
                    <w:right w:w="15" w:type="dxa"/>
                  </w:tcMar>
                </w:tcPr>
                <w:p w14:paraId="6372DE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48DB4C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53FC00FF" w14:textId="77777777" w:rsidTr="00072A2F">
              <w:trPr>
                <w:trHeight w:val="30"/>
              </w:trPr>
              <w:tc>
                <w:tcPr>
                  <w:tcW w:w="458" w:type="dxa"/>
                  <w:tcMar>
                    <w:top w:w="15" w:type="dxa"/>
                    <w:left w:w="15" w:type="dxa"/>
                    <w:bottom w:w="15" w:type="dxa"/>
                    <w:right w:w="15" w:type="dxa"/>
                  </w:tcMar>
                </w:tcPr>
                <w:p w14:paraId="37733F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8</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B44AF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1418" w:type="dxa"/>
                  <w:tcMar>
                    <w:top w:w="15" w:type="dxa"/>
                    <w:left w:w="15" w:type="dxa"/>
                    <w:bottom w:w="15" w:type="dxa"/>
                    <w:right w:w="15" w:type="dxa"/>
                  </w:tcMar>
                </w:tcPr>
                <w:p w14:paraId="751EEC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E5167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6D55CD51" w14:textId="77777777" w:rsidTr="00072A2F">
              <w:trPr>
                <w:trHeight w:val="30"/>
              </w:trPr>
              <w:tc>
                <w:tcPr>
                  <w:tcW w:w="458" w:type="dxa"/>
                  <w:tcMar>
                    <w:top w:w="15" w:type="dxa"/>
                    <w:left w:w="15" w:type="dxa"/>
                    <w:bottom w:w="15" w:type="dxa"/>
                    <w:right w:w="15" w:type="dxa"/>
                  </w:tcMar>
                </w:tcPr>
                <w:p w14:paraId="05BF27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w:t>
                  </w:r>
                  <w:r w:rsidRPr="00BB45E9">
                    <w:rPr>
                      <w:rFonts w:ascii="Times New Roman" w:hAnsi="Times New Roman" w:cs="Times New Roman"/>
                      <w:sz w:val="24"/>
                      <w:szCs w:val="24"/>
                      <w:lang w:val="en-US"/>
                    </w:rPr>
                    <w:t>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16022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Оприходование привеса и приплода молодняка по </w:t>
                  </w:r>
                  <w:r w:rsidRPr="00BB45E9">
                    <w:rPr>
                      <w:rFonts w:ascii="Times New Roman" w:hAnsi="Times New Roman" w:cs="Times New Roman"/>
                      <w:sz w:val="24"/>
                      <w:szCs w:val="24"/>
                    </w:rPr>
                    <w:lastRenderedPageBreak/>
                    <w:t>запланированной себестоимости</w:t>
                  </w:r>
                </w:p>
              </w:tc>
              <w:tc>
                <w:tcPr>
                  <w:tcW w:w="1418" w:type="dxa"/>
                  <w:tcMar>
                    <w:top w:w="15" w:type="dxa"/>
                    <w:left w:w="15" w:type="dxa"/>
                    <w:bottom w:w="15" w:type="dxa"/>
                    <w:right w:w="15" w:type="dxa"/>
                  </w:tcMar>
                </w:tcPr>
                <w:p w14:paraId="30065E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1319 Прочие материалы</w:t>
                  </w:r>
                </w:p>
              </w:tc>
              <w:tc>
                <w:tcPr>
                  <w:tcW w:w="1613" w:type="dxa"/>
                  <w:gridSpan w:val="2"/>
                  <w:tcMar>
                    <w:top w:w="15" w:type="dxa"/>
                    <w:left w:w="15" w:type="dxa"/>
                    <w:bottom w:w="15" w:type="dxa"/>
                    <w:right w:w="15" w:type="dxa"/>
                  </w:tcMar>
                </w:tcPr>
                <w:p w14:paraId="7F72A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489EF59" w14:textId="77777777" w:rsidTr="00072A2F">
              <w:trPr>
                <w:trHeight w:val="30"/>
              </w:trPr>
              <w:tc>
                <w:tcPr>
                  <w:tcW w:w="458" w:type="dxa"/>
                  <w:tcMar>
                    <w:top w:w="15" w:type="dxa"/>
                    <w:left w:w="15" w:type="dxa"/>
                    <w:bottom w:w="15" w:type="dxa"/>
                    <w:right w:w="15" w:type="dxa"/>
                  </w:tcMar>
                </w:tcPr>
                <w:p w14:paraId="0FB290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w:t>
                  </w:r>
                  <w:r w:rsidRPr="00BB45E9">
                    <w:rPr>
                      <w:rFonts w:ascii="Times New Roman" w:hAnsi="Times New Roman" w:cs="Times New Roman"/>
                      <w:sz w:val="24"/>
                      <w:szCs w:val="24"/>
                      <w:lang w:val="en-US"/>
                    </w:rPr>
                    <w:t>20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04CB3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сельскохозяйственной продукции при убое животных по запланированным ценам</w:t>
                  </w:r>
                </w:p>
              </w:tc>
              <w:tc>
                <w:tcPr>
                  <w:tcW w:w="1418" w:type="dxa"/>
                  <w:tcMar>
                    <w:top w:w="15" w:type="dxa"/>
                    <w:left w:w="15" w:type="dxa"/>
                    <w:bottom w:w="15" w:type="dxa"/>
                    <w:right w:w="15" w:type="dxa"/>
                  </w:tcMar>
                </w:tcPr>
                <w:p w14:paraId="29A0C6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17ECDA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2610 Животные</w:t>
                  </w:r>
                </w:p>
              </w:tc>
            </w:tr>
            <w:tr w:rsidR="00DB5D22" w:rsidRPr="00BB45E9" w14:paraId="056A846D" w14:textId="77777777" w:rsidTr="00072A2F">
              <w:trPr>
                <w:trHeight w:val="30"/>
              </w:trPr>
              <w:tc>
                <w:tcPr>
                  <w:tcW w:w="458" w:type="dxa"/>
                  <w:tcMar>
                    <w:top w:w="15" w:type="dxa"/>
                    <w:left w:w="15" w:type="dxa"/>
                    <w:bottom w:w="15" w:type="dxa"/>
                    <w:right w:w="15" w:type="dxa"/>
                  </w:tcMar>
                </w:tcPr>
                <w:p w14:paraId="6AB021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w:t>
                  </w:r>
                </w:p>
              </w:tc>
              <w:tc>
                <w:tcPr>
                  <w:tcW w:w="1701" w:type="dxa"/>
                  <w:tcMar>
                    <w:top w:w="15" w:type="dxa"/>
                    <w:left w:w="15" w:type="dxa"/>
                    <w:bottom w:w="15" w:type="dxa"/>
                    <w:right w:w="15" w:type="dxa"/>
                  </w:tcMar>
                </w:tcPr>
                <w:p w14:paraId="01F44D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материалов продуктов питания от поставщиков</w:t>
                  </w:r>
                </w:p>
              </w:tc>
              <w:tc>
                <w:tcPr>
                  <w:tcW w:w="1418" w:type="dxa"/>
                  <w:tcMar>
                    <w:top w:w="15" w:type="dxa"/>
                    <w:left w:w="15" w:type="dxa"/>
                    <w:bottom w:w="15" w:type="dxa"/>
                    <w:right w:w="15" w:type="dxa"/>
                  </w:tcMar>
                </w:tcPr>
                <w:p w14:paraId="143ADA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c>
                <w:tcPr>
                  <w:tcW w:w="1613" w:type="dxa"/>
                  <w:gridSpan w:val="2"/>
                  <w:tcMar>
                    <w:top w:w="15" w:type="dxa"/>
                    <w:left w:w="15" w:type="dxa"/>
                    <w:bottom w:w="15" w:type="dxa"/>
                    <w:right w:w="15" w:type="dxa"/>
                  </w:tcMar>
                </w:tcPr>
                <w:p w14:paraId="30DF66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0A44A167" w14:textId="77777777" w:rsidTr="00072A2F">
              <w:trPr>
                <w:trHeight w:val="30"/>
              </w:trPr>
              <w:tc>
                <w:tcPr>
                  <w:tcW w:w="458" w:type="dxa"/>
                  <w:tcMar>
                    <w:top w:w="15" w:type="dxa"/>
                    <w:left w:w="15" w:type="dxa"/>
                    <w:bottom w:w="15" w:type="dxa"/>
                    <w:right w:w="15" w:type="dxa"/>
                  </w:tcMar>
                </w:tcPr>
                <w:p w14:paraId="62670E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122.</w:t>
                  </w:r>
                </w:p>
              </w:tc>
              <w:tc>
                <w:tcPr>
                  <w:tcW w:w="1701" w:type="dxa"/>
                  <w:tcMar>
                    <w:top w:w="15" w:type="dxa"/>
                    <w:left w:w="15" w:type="dxa"/>
                    <w:bottom w:w="15" w:type="dxa"/>
                    <w:right w:w="15" w:type="dxa"/>
                  </w:tcMar>
                </w:tcPr>
                <w:p w14:paraId="26B694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материалов, поступивших от заготовки и переработки</w:t>
                  </w:r>
                </w:p>
              </w:tc>
              <w:tc>
                <w:tcPr>
                  <w:tcW w:w="1418" w:type="dxa"/>
                  <w:tcMar>
                    <w:top w:w="15" w:type="dxa"/>
                    <w:left w:w="15" w:type="dxa"/>
                    <w:bottom w:w="15" w:type="dxa"/>
                    <w:right w:w="15" w:type="dxa"/>
                  </w:tcMar>
                </w:tcPr>
                <w:p w14:paraId="457223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46CEE5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43F2F472" w14:textId="77777777" w:rsidTr="00072A2F">
              <w:trPr>
                <w:trHeight w:val="30"/>
              </w:trPr>
              <w:tc>
                <w:tcPr>
                  <w:tcW w:w="458" w:type="dxa"/>
                  <w:tcMar>
                    <w:top w:w="15" w:type="dxa"/>
                    <w:left w:w="15" w:type="dxa"/>
                    <w:bottom w:w="15" w:type="dxa"/>
                    <w:right w:w="15" w:type="dxa"/>
                  </w:tcMar>
                </w:tcPr>
                <w:p w14:paraId="05F0AA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lang w:val="en-US"/>
                    </w:rPr>
                    <w:t>123.</w:t>
                  </w:r>
                </w:p>
              </w:tc>
              <w:tc>
                <w:tcPr>
                  <w:tcW w:w="1701" w:type="dxa"/>
                  <w:tcMar>
                    <w:top w:w="15" w:type="dxa"/>
                    <w:left w:w="15" w:type="dxa"/>
                    <w:bottom w:w="15" w:type="dxa"/>
                    <w:right w:w="15" w:type="dxa"/>
                  </w:tcMar>
                </w:tcPr>
                <w:p w14:paraId="7CBF94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C9E3D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1341 Имущество, обращенное (поступившее) в собственность государства</w:t>
                  </w:r>
                </w:p>
              </w:tc>
              <w:tc>
                <w:tcPr>
                  <w:tcW w:w="1613" w:type="dxa"/>
                  <w:gridSpan w:val="2"/>
                  <w:tcMar>
                    <w:top w:w="15" w:type="dxa"/>
                    <w:left w:w="15" w:type="dxa"/>
                    <w:bottom w:w="15" w:type="dxa"/>
                    <w:right w:w="15" w:type="dxa"/>
                  </w:tcMar>
                </w:tcPr>
                <w:p w14:paraId="3DAD7F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43D0E69C" w14:textId="77777777" w:rsidTr="00072A2F">
              <w:trPr>
                <w:trHeight w:val="30"/>
              </w:trPr>
              <w:tc>
                <w:tcPr>
                  <w:tcW w:w="458" w:type="dxa"/>
                  <w:tcMar>
                    <w:top w:w="15" w:type="dxa"/>
                    <w:left w:w="15" w:type="dxa"/>
                    <w:bottom w:w="15" w:type="dxa"/>
                    <w:right w:w="15" w:type="dxa"/>
                  </w:tcMar>
                  <w:vAlign w:val="center"/>
                </w:tcPr>
                <w:p w14:paraId="5A98A2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color w:val="000000"/>
                      <w:sz w:val="24"/>
                      <w:szCs w:val="24"/>
                    </w:rPr>
                    <w:t>124</w:t>
                  </w:r>
                  <w:r w:rsidRPr="00BB45E9">
                    <w:rPr>
                      <w:rFonts w:ascii="Times New Roman" w:hAnsi="Times New Roman" w:cs="Times New Roman"/>
                      <w:b/>
                      <w:bCs/>
                      <w:color w:val="000000"/>
                      <w:sz w:val="24"/>
                      <w:szCs w:val="24"/>
                    </w:rPr>
                    <w:lastRenderedPageBreak/>
                    <w:t>.</w:t>
                  </w:r>
                </w:p>
              </w:tc>
              <w:tc>
                <w:tcPr>
                  <w:tcW w:w="1701" w:type="dxa"/>
                  <w:tcMar>
                    <w:top w:w="15" w:type="dxa"/>
                    <w:left w:w="15" w:type="dxa"/>
                    <w:bottom w:w="15" w:type="dxa"/>
                    <w:right w:w="15" w:type="dxa"/>
                  </w:tcMar>
                  <w:vAlign w:val="center"/>
                </w:tcPr>
                <w:p w14:paraId="2CB19B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 xml:space="preserve">Перевод </w:t>
                  </w:r>
                  <w:r w:rsidRPr="00BB45E9">
                    <w:rPr>
                      <w:rFonts w:ascii="Times New Roman" w:hAnsi="Times New Roman" w:cs="Times New Roman"/>
                      <w:b/>
                      <w:bCs/>
                      <w:sz w:val="24"/>
                      <w:szCs w:val="24"/>
                    </w:rPr>
                    <w:lastRenderedPageBreak/>
                    <w:t xml:space="preserve">имущества, обращенного (поступившего) в собственность государства в основные средства/запасы </w:t>
                  </w:r>
                </w:p>
              </w:tc>
              <w:tc>
                <w:tcPr>
                  <w:tcW w:w="1418" w:type="dxa"/>
                  <w:tcMar>
                    <w:top w:w="15" w:type="dxa"/>
                    <w:left w:w="15" w:type="dxa"/>
                    <w:bottom w:w="15" w:type="dxa"/>
                    <w:right w:w="15" w:type="dxa"/>
                  </w:tcMar>
                  <w:vAlign w:val="center"/>
                </w:tcPr>
                <w:p w14:paraId="349904F3" w14:textId="4D79BB04" w:rsidR="00DB5D22" w:rsidRPr="00BB45E9" w:rsidRDefault="00DB5D22" w:rsidP="00072A2F">
                  <w:pPr>
                    <w:framePr w:hSpace="180" w:wrap="around" w:vAnchor="text" w:hAnchor="text" w:x="-459" w:y="1"/>
                    <w:spacing w:after="20"/>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lastRenderedPageBreak/>
                    <w:t xml:space="preserve">2310 – 2383 </w:t>
                  </w:r>
                  <w:r w:rsidRPr="00BB45E9">
                    <w:rPr>
                      <w:rFonts w:ascii="Times New Roman" w:hAnsi="Times New Roman" w:cs="Times New Roman"/>
                      <w:b/>
                      <w:bCs/>
                      <w:color w:val="000000"/>
                      <w:sz w:val="24"/>
                      <w:szCs w:val="24"/>
                    </w:rPr>
                    <w:lastRenderedPageBreak/>
                    <w:t>Основные средства</w:t>
                  </w:r>
                </w:p>
                <w:p w14:paraId="6D5FAE73" w14:textId="40C97B9C"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t xml:space="preserve">1310 – 1340, 1342 </w:t>
                  </w:r>
                  <w:r w:rsidRPr="00BB45E9">
                    <w:rPr>
                      <w:rFonts w:ascii="Times New Roman" w:hAnsi="Times New Roman" w:cs="Times New Roman"/>
                      <w:b/>
                      <w:bCs/>
                      <w:sz w:val="24"/>
                      <w:szCs w:val="24"/>
                    </w:rPr>
                    <w:t>Запасы</w:t>
                  </w:r>
                </w:p>
              </w:tc>
              <w:tc>
                <w:tcPr>
                  <w:tcW w:w="1613" w:type="dxa"/>
                  <w:gridSpan w:val="2"/>
                  <w:tcMar>
                    <w:top w:w="15" w:type="dxa"/>
                    <w:left w:w="15" w:type="dxa"/>
                    <w:bottom w:w="15" w:type="dxa"/>
                    <w:right w:w="15" w:type="dxa"/>
                  </w:tcMar>
                  <w:vAlign w:val="center"/>
                </w:tcPr>
                <w:p w14:paraId="0AB45942" w14:textId="2B797AB6"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lastRenderedPageBreak/>
                    <w:t xml:space="preserve">1341 </w:t>
                  </w:r>
                  <w:r w:rsidRPr="00BB45E9">
                    <w:rPr>
                      <w:rFonts w:ascii="Times New Roman" w:hAnsi="Times New Roman" w:cs="Times New Roman"/>
                      <w:b/>
                      <w:bCs/>
                      <w:sz w:val="24"/>
                      <w:szCs w:val="24"/>
                    </w:rPr>
                    <w:lastRenderedPageBreak/>
                    <w:t>Имущество, обращенное (поступившее) в собственность государства</w:t>
                  </w:r>
                </w:p>
              </w:tc>
            </w:tr>
            <w:tr w:rsidR="00DB5D22" w:rsidRPr="00BB45E9" w14:paraId="6887947A" w14:textId="77777777" w:rsidTr="00072A2F">
              <w:trPr>
                <w:trHeight w:val="30"/>
              </w:trPr>
              <w:tc>
                <w:tcPr>
                  <w:tcW w:w="5190" w:type="dxa"/>
                  <w:gridSpan w:val="5"/>
                  <w:tcMar>
                    <w:top w:w="15" w:type="dxa"/>
                    <w:left w:w="15" w:type="dxa"/>
                    <w:bottom w:w="15" w:type="dxa"/>
                    <w:right w:w="15" w:type="dxa"/>
                  </w:tcMar>
                </w:tcPr>
                <w:p w14:paraId="402BB9E6" w14:textId="701FEE01"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1.4.2.Списание запасов</w:t>
                  </w:r>
                </w:p>
              </w:tc>
            </w:tr>
            <w:tr w:rsidR="00DB5D22" w:rsidRPr="00BB45E9" w14:paraId="2FF75526" w14:textId="77777777" w:rsidTr="00072A2F">
              <w:trPr>
                <w:trHeight w:val="30"/>
              </w:trPr>
              <w:tc>
                <w:tcPr>
                  <w:tcW w:w="458" w:type="dxa"/>
                  <w:tcMar>
                    <w:top w:w="15" w:type="dxa"/>
                    <w:left w:w="15" w:type="dxa"/>
                    <w:bottom w:w="15" w:type="dxa"/>
                    <w:right w:w="15" w:type="dxa"/>
                  </w:tcMar>
                </w:tcPr>
                <w:p w14:paraId="34580A0D" w14:textId="3B853F6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125.</w:t>
                  </w:r>
                </w:p>
              </w:tc>
              <w:tc>
                <w:tcPr>
                  <w:tcW w:w="1701" w:type="dxa"/>
                  <w:tcMar>
                    <w:top w:w="15" w:type="dxa"/>
                    <w:left w:w="15" w:type="dxa"/>
                    <w:bottom w:w="15" w:type="dxa"/>
                    <w:right w:w="15" w:type="dxa"/>
                  </w:tcMar>
                </w:tcPr>
                <w:p w14:paraId="308666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Безвозмездная передача запасов другому государственному учреждению или другой организации</w:t>
                  </w:r>
                </w:p>
                <w:p w14:paraId="2F1BA9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349D3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5244AE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1310 Материалы </w:t>
                  </w:r>
                  <w:r w:rsidRPr="00BB45E9">
                    <w:rPr>
                      <w:rFonts w:ascii="Times New Roman" w:hAnsi="Times New Roman" w:cs="Times New Roman"/>
                      <w:sz w:val="24"/>
                      <w:szCs w:val="24"/>
                    </w:rPr>
                    <w:br/>
                    <w:t>1340 Товары</w:t>
                  </w:r>
                </w:p>
              </w:tc>
            </w:tr>
            <w:tr w:rsidR="00DB5D22" w:rsidRPr="00BB45E9" w14:paraId="14952699" w14:textId="77777777" w:rsidTr="00072A2F">
              <w:trPr>
                <w:trHeight w:val="30"/>
              </w:trPr>
              <w:tc>
                <w:tcPr>
                  <w:tcW w:w="458" w:type="dxa"/>
                  <w:tcMar>
                    <w:top w:w="15" w:type="dxa"/>
                    <w:left w:w="15" w:type="dxa"/>
                    <w:bottom w:w="15" w:type="dxa"/>
                    <w:right w:w="15" w:type="dxa"/>
                  </w:tcMar>
                </w:tcPr>
                <w:p w14:paraId="3E8A5C3C" w14:textId="27D22E8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126.</w:t>
                  </w:r>
                </w:p>
              </w:tc>
              <w:tc>
                <w:tcPr>
                  <w:tcW w:w="1701" w:type="dxa"/>
                  <w:tcMar>
                    <w:top w:w="15" w:type="dxa"/>
                    <w:left w:w="15" w:type="dxa"/>
                    <w:bottom w:w="15" w:type="dxa"/>
                    <w:right w:w="15" w:type="dxa"/>
                  </w:tcMar>
                </w:tcPr>
                <w:p w14:paraId="5D0143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Произведенные расходы на горюче-смазочные материалы</w:t>
                  </w:r>
                </w:p>
              </w:tc>
              <w:tc>
                <w:tcPr>
                  <w:tcW w:w="1418" w:type="dxa"/>
                  <w:tcMar>
                    <w:top w:w="15" w:type="dxa"/>
                    <w:left w:w="15" w:type="dxa"/>
                    <w:bottom w:w="15" w:type="dxa"/>
                    <w:right w:w="15" w:type="dxa"/>
                  </w:tcMar>
                </w:tcPr>
                <w:p w14:paraId="149815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978A6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1315 Топливо,  горюче-смазочные материалы</w:t>
                  </w:r>
                </w:p>
              </w:tc>
            </w:tr>
            <w:tr w:rsidR="00DB5D22" w:rsidRPr="00BB45E9" w14:paraId="5495553E" w14:textId="77777777" w:rsidTr="00072A2F">
              <w:trPr>
                <w:trHeight w:val="30"/>
              </w:trPr>
              <w:tc>
                <w:tcPr>
                  <w:tcW w:w="458" w:type="dxa"/>
                  <w:vMerge w:val="restart"/>
                  <w:tcMar>
                    <w:top w:w="15" w:type="dxa"/>
                    <w:left w:w="15" w:type="dxa"/>
                    <w:bottom w:w="15" w:type="dxa"/>
                    <w:right w:w="15" w:type="dxa"/>
                  </w:tcMar>
                </w:tcPr>
                <w:p w14:paraId="38F679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p w14:paraId="62965288" w14:textId="74262F1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127.</w:t>
                  </w:r>
                </w:p>
              </w:tc>
              <w:tc>
                <w:tcPr>
                  <w:tcW w:w="1701" w:type="dxa"/>
                  <w:tcMar>
                    <w:top w:w="15" w:type="dxa"/>
                    <w:left w:w="15" w:type="dxa"/>
                    <w:bottom w:w="15" w:type="dxa"/>
                    <w:right w:w="15" w:type="dxa"/>
                  </w:tcMar>
                </w:tcPr>
                <w:p w14:paraId="3BE913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готовых изделий и продукции подсобных хозяйств</w:t>
                  </w:r>
                </w:p>
              </w:tc>
              <w:tc>
                <w:tcPr>
                  <w:tcW w:w="1418" w:type="dxa"/>
                  <w:tcMar>
                    <w:top w:w="15" w:type="dxa"/>
                    <w:left w:w="15" w:type="dxa"/>
                    <w:bottom w:w="15" w:type="dxa"/>
                    <w:right w:w="15" w:type="dxa"/>
                  </w:tcMar>
                </w:tcPr>
                <w:p w14:paraId="77A8BA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1F066D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58FE0A9F" w14:textId="77777777" w:rsidTr="00072A2F">
              <w:trPr>
                <w:trHeight w:val="30"/>
              </w:trPr>
              <w:tc>
                <w:tcPr>
                  <w:tcW w:w="458" w:type="dxa"/>
                  <w:vMerge/>
                </w:tcPr>
                <w:p w14:paraId="7FF4059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F8732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списание себестоимости реализованной готовой продукции</w:t>
                  </w:r>
                </w:p>
              </w:tc>
              <w:tc>
                <w:tcPr>
                  <w:tcW w:w="1418" w:type="dxa"/>
                  <w:tcMar>
                    <w:top w:w="15" w:type="dxa"/>
                    <w:left w:w="15" w:type="dxa"/>
                    <w:bottom w:w="15" w:type="dxa"/>
                    <w:right w:w="15" w:type="dxa"/>
                  </w:tcMar>
                </w:tcPr>
                <w:p w14:paraId="1098A9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BB0CE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37D63D70" w14:textId="77777777" w:rsidTr="00072A2F">
              <w:trPr>
                <w:trHeight w:val="30"/>
              </w:trPr>
              <w:tc>
                <w:tcPr>
                  <w:tcW w:w="458" w:type="dxa"/>
                  <w:tcMar>
                    <w:top w:w="15" w:type="dxa"/>
                    <w:left w:w="15" w:type="dxa"/>
                    <w:bottom w:w="15" w:type="dxa"/>
                    <w:right w:w="15" w:type="dxa"/>
                  </w:tcMar>
                </w:tcPr>
                <w:p w14:paraId="24EA5107" w14:textId="732C11C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128.</w:t>
                  </w:r>
                </w:p>
              </w:tc>
              <w:tc>
                <w:tcPr>
                  <w:tcW w:w="1701" w:type="dxa"/>
                  <w:tcMar>
                    <w:top w:w="15" w:type="dxa"/>
                    <w:left w:w="15" w:type="dxa"/>
                    <w:bottom w:w="15" w:type="dxa"/>
                    <w:right w:w="15" w:type="dxa"/>
                  </w:tcMar>
                </w:tcPr>
                <w:p w14:paraId="4C3336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готовой продукции подсобных хозяйств для нужд государственного учреждения</w:t>
                  </w:r>
                </w:p>
              </w:tc>
              <w:tc>
                <w:tcPr>
                  <w:tcW w:w="1418" w:type="dxa"/>
                  <w:tcMar>
                    <w:top w:w="15" w:type="dxa"/>
                    <w:left w:w="15" w:type="dxa"/>
                    <w:bottom w:w="15" w:type="dxa"/>
                    <w:right w:w="15" w:type="dxa"/>
                  </w:tcMar>
                </w:tcPr>
                <w:p w14:paraId="63B19A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1314 Продукты питания</w:t>
                  </w:r>
                  <w:r w:rsidRPr="00BB45E9">
                    <w:rPr>
                      <w:rFonts w:ascii="Times New Roman" w:hAnsi="Times New Roman" w:cs="Times New Roman"/>
                      <w:sz w:val="24"/>
                      <w:szCs w:val="24"/>
                    </w:rPr>
                    <w:br/>
                    <w:t>1319 Прочие материалы</w:t>
                  </w:r>
                </w:p>
              </w:tc>
              <w:tc>
                <w:tcPr>
                  <w:tcW w:w="1613" w:type="dxa"/>
                  <w:gridSpan w:val="2"/>
                  <w:tcMar>
                    <w:top w:w="15" w:type="dxa"/>
                    <w:left w:w="15" w:type="dxa"/>
                    <w:bottom w:w="15" w:type="dxa"/>
                    <w:right w:w="15" w:type="dxa"/>
                  </w:tcMar>
                </w:tcPr>
                <w:p w14:paraId="2F890D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6638CFE7" w14:textId="77777777" w:rsidTr="00072A2F">
              <w:trPr>
                <w:trHeight w:val="30"/>
              </w:trPr>
              <w:tc>
                <w:tcPr>
                  <w:tcW w:w="458" w:type="dxa"/>
                  <w:tcMar>
                    <w:top w:w="15" w:type="dxa"/>
                    <w:left w:w="15" w:type="dxa"/>
                    <w:bottom w:w="15" w:type="dxa"/>
                    <w:right w:w="15" w:type="dxa"/>
                  </w:tcMar>
                </w:tcPr>
                <w:p w14:paraId="30FFB5CC" w14:textId="5AB2657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129.</w:t>
                  </w:r>
                </w:p>
              </w:tc>
              <w:tc>
                <w:tcPr>
                  <w:tcW w:w="1701" w:type="dxa"/>
                  <w:tcMar>
                    <w:top w:w="15" w:type="dxa"/>
                    <w:left w:w="15" w:type="dxa"/>
                    <w:bottom w:w="15" w:type="dxa"/>
                    <w:right w:w="15" w:type="dxa"/>
                  </w:tcMar>
                </w:tcPr>
                <w:p w14:paraId="5CEE31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1418" w:type="dxa"/>
                  <w:tcMar>
                    <w:top w:w="15" w:type="dxa"/>
                    <w:left w:w="15" w:type="dxa"/>
                    <w:bottom w:w="15" w:type="dxa"/>
                    <w:right w:w="15" w:type="dxa"/>
                  </w:tcMar>
                </w:tcPr>
                <w:p w14:paraId="38E310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1313 Медикаменты и перевязочные средства</w:t>
                  </w:r>
                  <w:r w:rsidRPr="00BB45E9">
                    <w:rPr>
                      <w:rFonts w:ascii="Times New Roman" w:hAnsi="Times New Roman" w:cs="Times New Roman"/>
                      <w:sz w:val="24"/>
                      <w:szCs w:val="24"/>
                    </w:rPr>
                    <w:br/>
                    <w:t>1316 Хозяйственные материалы и канцелярские принадлежности</w:t>
                  </w:r>
                  <w:r w:rsidRPr="00BB45E9">
                    <w:rPr>
                      <w:rFonts w:ascii="Times New Roman" w:hAnsi="Times New Roman" w:cs="Times New Roman"/>
                      <w:sz w:val="24"/>
                      <w:szCs w:val="24"/>
                    </w:rPr>
                    <w:br/>
                    <w:t xml:space="preserve">1317 Спецодежда и другие </w:t>
                  </w:r>
                  <w:r w:rsidRPr="00BB45E9">
                    <w:rPr>
                      <w:rFonts w:ascii="Times New Roman" w:hAnsi="Times New Roman" w:cs="Times New Roman"/>
                      <w:sz w:val="24"/>
                      <w:szCs w:val="24"/>
                    </w:rPr>
                    <w:lastRenderedPageBreak/>
                    <w:t>предметы индивидуального пользования</w:t>
                  </w:r>
                </w:p>
              </w:tc>
              <w:tc>
                <w:tcPr>
                  <w:tcW w:w="1613" w:type="dxa"/>
                  <w:gridSpan w:val="2"/>
                  <w:tcMar>
                    <w:top w:w="15" w:type="dxa"/>
                    <w:left w:w="15" w:type="dxa"/>
                    <w:bottom w:w="15" w:type="dxa"/>
                    <w:right w:w="15" w:type="dxa"/>
                  </w:tcMar>
                </w:tcPr>
                <w:p w14:paraId="79FFD2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1313 Медикаменты и перевязочные средства</w:t>
                  </w:r>
                  <w:r w:rsidRPr="00BB45E9">
                    <w:rPr>
                      <w:rFonts w:ascii="Times New Roman" w:hAnsi="Times New Roman" w:cs="Times New Roman"/>
                      <w:sz w:val="24"/>
                      <w:szCs w:val="24"/>
                    </w:rPr>
                    <w:br/>
                    <w:t>1316 Хозяйственные материалы и канцелярские принадлежности</w:t>
                  </w:r>
                  <w:r w:rsidRPr="00BB45E9">
                    <w:rPr>
                      <w:rFonts w:ascii="Times New Roman" w:hAnsi="Times New Roman" w:cs="Times New Roman"/>
                      <w:sz w:val="24"/>
                      <w:szCs w:val="24"/>
                    </w:rPr>
                    <w:br/>
                    <w:t>1317 Спецодежда и другие предметы индивидуальн</w:t>
                  </w:r>
                  <w:r w:rsidRPr="00BB45E9">
                    <w:rPr>
                      <w:rFonts w:ascii="Times New Roman" w:hAnsi="Times New Roman" w:cs="Times New Roman"/>
                      <w:sz w:val="24"/>
                      <w:szCs w:val="24"/>
                    </w:rPr>
                    <w:lastRenderedPageBreak/>
                    <w:t>ого пользования</w:t>
                  </w:r>
                </w:p>
              </w:tc>
            </w:tr>
            <w:tr w:rsidR="00DB5D22" w:rsidRPr="00BB45E9" w14:paraId="568D1318" w14:textId="77777777" w:rsidTr="00072A2F">
              <w:trPr>
                <w:trHeight w:val="30"/>
              </w:trPr>
              <w:tc>
                <w:tcPr>
                  <w:tcW w:w="458" w:type="dxa"/>
                  <w:tcMar>
                    <w:top w:w="15" w:type="dxa"/>
                    <w:left w:w="15" w:type="dxa"/>
                    <w:bottom w:w="15" w:type="dxa"/>
                    <w:right w:w="15" w:type="dxa"/>
                  </w:tcMar>
                </w:tcPr>
                <w:p w14:paraId="2C8CBA32" w14:textId="3A4241F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130.</w:t>
                  </w:r>
                </w:p>
              </w:tc>
              <w:tc>
                <w:tcPr>
                  <w:tcW w:w="1701" w:type="dxa"/>
                  <w:tcMar>
                    <w:top w:w="15" w:type="dxa"/>
                    <w:left w:w="15" w:type="dxa"/>
                    <w:bottom w:w="15" w:type="dxa"/>
                    <w:right w:w="15" w:type="dxa"/>
                  </w:tcMar>
                </w:tcPr>
                <w:p w14:paraId="2DCFCB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подрядным организациям строительных материалов на капитальное строительство</w:t>
                  </w:r>
                </w:p>
              </w:tc>
              <w:tc>
                <w:tcPr>
                  <w:tcW w:w="1418" w:type="dxa"/>
                  <w:tcMar>
                    <w:top w:w="15" w:type="dxa"/>
                    <w:left w:w="15" w:type="dxa"/>
                    <w:bottom w:w="15" w:type="dxa"/>
                    <w:right w:w="15" w:type="dxa"/>
                  </w:tcMar>
                </w:tcPr>
                <w:p w14:paraId="17BF0E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7A2AB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r>
            <w:tr w:rsidR="00DB5D22" w:rsidRPr="00BB45E9" w14:paraId="572BD93A" w14:textId="77777777" w:rsidTr="00072A2F">
              <w:trPr>
                <w:trHeight w:val="30"/>
              </w:trPr>
              <w:tc>
                <w:tcPr>
                  <w:tcW w:w="458" w:type="dxa"/>
                  <w:tcMar>
                    <w:top w:w="15" w:type="dxa"/>
                    <w:left w:w="15" w:type="dxa"/>
                    <w:bottom w:w="15" w:type="dxa"/>
                    <w:right w:w="15" w:type="dxa"/>
                  </w:tcMar>
                </w:tcPr>
                <w:p w14:paraId="7D225954" w14:textId="4CB2CAA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131.</w:t>
                  </w:r>
                </w:p>
              </w:tc>
              <w:tc>
                <w:tcPr>
                  <w:tcW w:w="1701" w:type="dxa"/>
                  <w:tcMar>
                    <w:top w:w="15" w:type="dxa"/>
                    <w:left w:w="15" w:type="dxa"/>
                    <w:bottom w:w="15" w:type="dxa"/>
                    <w:right w:w="15" w:type="dxa"/>
                  </w:tcMar>
                </w:tcPr>
                <w:p w14:paraId="29C9F5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строительных материалов, израсходованных на объекты нового строительства, выполняемого хозяйственным способом</w:t>
                  </w:r>
                </w:p>
              </w:tc>
              <w:tc>
                <w:tcPr>
                  <w:tcW w:w="1418" w:type="dxa"/>
                  <w:tcMar>
                    <w:top w:w="15" w:type="dxa"/>
                    <w:left w:w="15" w:type="dxa"/>
                    <w:bottom w:w="15" w:type="dxa"/>
                    <w:right w:w="15" w:type="dxa"/>
                  </w:tcMar>
                </w:tcPr>
                <w:p w14:paraId="43C933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18CBA2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1311 Строительные материалы</w:t>
                  </w:r>
                </w:p>
              </w:tc>
            </w:tr>
            <w:tr w:rsidR="00DB5D22" w:rsidRPr="00BB45E9" w14:paraId="67F23EFF" w14:textId="77777777" w:rsidTr="00072A2F">
              <w:trPr>
                <w:trHeight w:val="30"/>
              </w:trPr>
              <w:tc>
                <w:tcPr>
                  <w:tcW w:w="458" w:type="dxa"/>
                  <w:tcMar>
                    <w:top w:w="15" w:type="dxa"/>
                    <w:left w:w="15" w:type="dxa"/>
                    <w:bottom w:w="15" w:type="dxa"/>
                    <w:right w:w="15" w:type="dxa"/>
                  </w:tcMar>
                </w:tcPr>
                <w:p w14:paraId="483969E0" w14:textId="77991D2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132.</w:t>
                  </w:r>
                </w:p>
              </w:tc>
              <w:tc>
                <w:tcPr>
                  <w:tcW w:w="1701" w:type="dxa"/>
                  <w:tcMar>
                    <w:top w:w="15" w:type="dxa"/>
                    <w:left w:w="15" w:type="dxa"/>
                    <w:bottom w:w="15" w:type="dxa"/>
                    <w:right w:w="15" w:type="dxa"/>
                  </w:tcMar>
                </w:tcPr>
                <w:p w14:paraId="5D9F8E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израсходованных материалов длительного использования</w:t>
                  </w:r>
                </w:p>
              </w:tc>
              <w:tc>
                <w:tcPr>
                  <w:tcW w:w="1418" w:type="dxa"/>
                  <w:tcMar>
                    <w:top w:w="15" w:type="dxa"/>
                    <w:left w:w="15" w:type="dxa"/>
                    <w:bottom w:w="15" w:type="dxa"/>
                    <w:right w:w="15" w:type="dxa"/>
                  </w:tcMar>
                </w:tcPr>
                <w:p w14:paraId="4D1BE3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r w:rsidRPr="00BB45E9">
                    <w:rPr>
                      <w:rFonts w:ascii="Times New Roman" w:hAnsi="Times New Roman" w:cs="Times New Roman"/>
                      <w:sz w:val="24"/>
                      <w:szCs w:val="24"/>
                    </w:rPr>
                    <w:br/>
                    <w:t>2412 Капитальные вложения в нематериальные активы</w:t>
                  </w:r>
                </w:p>
              </w:tc>
              <w:tc>
                <w:tcPr>
                  <w:tcW w:w="1613" w:type="dxa"/>
                  <w:gridSpan w:val="2"/>
                  <w:tcMar>
                    <w:top w:w="15" w:type="dxa"/>
                    <w:left w:w="15" w:type="dxa"/>
                    <w:bottom w:w="15" w:type="dxa"/>
                    <w:right w:w="15" w:type="dxa"/>
                  </w:tcMar>
                </w:tcPr>
                <w:p w14:paraId="41EACE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1312 Материалы для учебных, научных исследований и других целей</w:t>
                  </w:r>
                </w:p>
              </w:tc>
            </w:tr>
            <w:tr w:rsidR="00DB5D22" w:rsidRPr="00BB45E9" w14:paraId="1308BCAE" w14:textId="77777777" w:rsidTr="00072A2F">
              <w:trPr>
                <w:trHeight w:val="30"/>
              </w:trPr>
              <w:tc>
                <w:tcPr>
                  <w:tcW w:w="458" w:type="dxa"/>
                  <w:tcMar>
                    <w:top w:w="15" w:type="dxa"/>
                    <w:left w:w="15" w:type="dxa"/>
                    <w:bottom w:w="15" w:type="dxa"/>
                    <w:right w:w="15" w:type="dxa"/>
                  </w:tcMar>
                </w:tcPr>
                <w:p w14:paraId="53679E44" w14:textId="6D4F238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133.</w:t>
                  </w:r>
                </w:p>
              </w:tc>
              <w:tc>
                <w:tcPr>
                  <w:tcW w:w="1701" w:type="dxa"/>
                  <w:tcMar>
                    <w:top w:w="15" w:type="dxa"/>
                    <w:left w:w="15" w:type="dxa"/>
                    <w:bottom w:w="15" w:type="dxa"/>
                    <w:right w:w="15" w:type="dxa"/>
                  </w:tcMar>
                </w:tcPr>
                <w:p w14:paraId="492F8A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 счет государственного учреждения павшего молодняка и животных на откорме</w:t>
                  </w:r>
                </w:p>
              </w:tc>
              <w:tc>
                <w:tcPr>
                  <w:tcW w:w="1418" w:type="dxa"/>
                  <w:tcMar>
                    <w:top w:w="15" w:type="dxa"/>
                    <w:left w:w="15" w:type="dxa"/>
                    <w:bottom w:w="15" w:type="dxa"/>
                    <w:right w:w="15" w:type="dxa"/>
                  </w:tcMar>
                </w:tcPr>
                <w:p w14:paraId="3FE2C9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7A5111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r w:rsidRPr="00BB45E9">
                    <w:rPr>
                      <w:rFonts w:ascii="Times New Roman" w:hAnsi="Times New Roman" w:cs="Times New Roman"/>
                      <w:sz w:val="24"/>
                      <w:szCs w:val="24"/>
                    </w:rPr>
                    <w:br/>
                    <w:t>2610 Животные</w:t>
                  </w:r>
                </w:p>
              </w:tc>
            </w:tr>
            <w:tr w:rsidR="00DB5D22" w:rsidRPr="00BB45E9" w14:paraId="7DB5270E" w14:textId="77777777" w:rsidTr="00072A2F">
              <w:trPr>
                <w:trHeight w:val="30"/>
              </w:trPr>
              <w:tc>
                <w:tcPr>
                  <w:tcW w:w="458" w:type="dxa"/>
                  <w:tcMar>
                    <w:top w:w="15" w:type="dxa"/>
                    <w:left w:w="15" w:type="dxa"/>
                    <w:bottom w:w="15" w:type="dxa"/>
                    <w:right w:w="15" w:type="dxa"/>
                  </w:tcMar>
                </w:tcPr>
                <w:p w14:paraId="513B0A4B" w14:textId="3C834A8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134.</w:t>
                  </w:r>
                </w:p>
              </w:tc>
              <w:tc>
                <w:tcPr>
                  <w:tcW w:w="1701" w:type="dxa"/>
                  <w:tcMar>
                    <w:top w:w="15" w:type="dxa"/>
                    <w:left w:w="15" w:type="dxa"/>
                    <w:bottom w:w="15" w:type="dxa"/>
                    <w:right w:w="15" w:type="dxa"/>
                  </w:tcMar>
                </w:tcPr>
                <w:p w14:paraId="6106CA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материалов и продуктов питания в переработку</w:t>
                  </w:r>
                </w:p>
              </w:tc>
              <w:tc>
                <w:tcPr>
                  <w:tcW w:w="1418" w:type="dxa"/>
                  <w:tcMar>
                    <w:top w:w="15" w:type="dxa"/>
                    <w:left w:w="15" w:type="dxa"/>
                    <w:bottom w:w="15" w:type="dxa"/>
                    <w:right w:w="15" w:type="dxa"/>
                  </w:tcMar>
                </w:tcPr>
                <w:p w14:paraId="5C83D5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489B025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r>
            <w:tr w:rsidR="00DB5D22" w:rsidRPr="00BB45E9" w14:paraId="430E1FD9" w14:textId="77777777" w:rsidTr="00072A2F">
              <w:trPr>
                <w:trHeight w:val="30"/>
              </w:trPr>
              <w:tc>
                <w:tcPr>
                  <w:tcW w:w="458" w:type="dxa"/>
                  <w:tcMar>
                    <w:top w:w="15" w:type="dxa"/>
                    <w:left w:w="15" w:type="dxa"/>
                    <w:bottom w:w="15" w:type="dxa"/>
                    <w:right w:w="15" w:type="dxa"/>
                  </w:tcMar>
                </w:tcPr>
                <w:p w14:paraId="29A83C6C" w14:textId="6ED2A68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13</w:t>
                  </w:r>
                  <w:r w:rsidRPr="00BB45E9">
                    <w:rPr>
                      <w:rFonts w:ascii="Times New Roman" w:hAnsi="Times New Roman" w:cs="Times New Roman"/>
                      <w:b/>
                      <w:bCs/>
                      <w:sz w:val="24"/>
                      <w:szCs w:val="24"/>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622CA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израсходованных материалов и продуктов питания на основании оправдательных документов</w:t>
                  </w:r>
                </w:p>
              </w:tc>
              <w:tc>
                <w:tcPr>
                  <w:tcW w:w="1418" w:type="dxa"/>
                  <w:tcMar>
                    <w:top w:w="15" w:type="dxa"/>
                    <w:left w:w="15" w:type="dxa"/>
                    <w:bottom w:w="15" w:type="dxa"/>
                    <w:right w:w="15" w:type="dxa"/>
                  </w:tcMar>
                </w:tcPr>
                <w:p w14:paraId="6FB71E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F0E4F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1314 Продукты питания</w:t>
                  </w:r>
                </w:p>
              </w:tc>
            </w:tr>
            <w:tr w:rsidR="00DB5D22" w:rsidRPr="00BB45E9" w14:paraId="6ABFF2F5" w14:textId="77777777" w:rsidTr="00072A2F">
              <w:trPr>
                <w:trHeight w:val="30"/>
              </w:trPr>
              <w:tc>
                <w:tcPr>
                  <w:tcW w:w="5190" w:type="dxa"/>
                  <w:gridSpan w:val="5"/>
                  <w:tcMar>
                    <w:top w:w="15" w:type="dxa"/>
                    <w:left w:w="15" w:type="dxa"/>
                    <w:bottom w:w="15" w:type="dxa"/>
                    <w:right w:w="15" w:type="dxa"/>
                  </w:tcMar>
                </w:tcPr>
                <w:p w14:paraId="0FE8A2F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1.4.3. Реализация излишних и неиспользуемых материалов</w:t>
                  </w:r>
                </w:p>
              </w:tc>
            </w:tr>
            <w:tr w:rsidR="00DB5D22" w:rsidRPr="00BB45E9" w14:paraId="4FF40035" w14:textId="77777777" w:rsidTr="00072A2F">
              <w:trPr>
                <w:trHeight w:val="30"/>
              </w:trPr>
              <w:tc>
                <w:tcPr>
                  <w:tcW w:w="458" w:type="dxa"/>
                  <w:vMerge w:val="restart"/>
                  <w:tcMar>
                    <w:top w:w="15" w:type="dxa"/>
                    <w:left w:w="15" w:type="dxa"/>
                    <w:bottom w:w="15" w:type="dxa"/>
                    <w:right w:w="15" w:type="dxa"/>
                  </w:tcMar>
                </w:tcPr>
                <w:p w14:paraId="60D8810F" w14:textId="44509BF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136.</w:t>
                  </w:r>
                </w:p>
                <w:p w14:paraId="6CDC17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527ACD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излишних и неиспользуемых материалов</w:t>
                  </w:r>
                </w:p>
              </w:tc>
              <w:tc>
                <w:tcPr>
                  <w:tcW w:w="1418" w:type="dxa"/>
                  <w:tcMar>
                    <w:top w:w="15" w:type="dxa"/>
                    <w:left w:w="15" w:type="dxa"/>
                    <w:bottom w:w="15" w:type="dxa"/>
                    <w:right w:w="15" w:type="dxa"/>
                  </w:tcMar>
                </w:tcPr>
                <w:p w14:paraId="4C2662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77A354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2692482E" w14:textId="77777777" w:rsidTr="00072A2F">
              <w:trPr>
                <w:trHeight w:val="30"/>
              </w:trPr>
              <w:tc>
                <w:tcPr>
                  <w:tcW w:w="458" w:type="dxa"/>
                  <w:vMerge/>
                </w:tcPr>
                <w:p w14:paraId="5EB8D43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3B2D9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1418" w:type="dxa"/>
                  <w:tcMar>
                    <w:top w:w="15" w:type="dxa"/>
                    <w:left w:w="15" w:type="dxa"/>
                    <w:bottom w:w="15" w:type="dxa"/>
                    <w:right w:w="15" w:type="dxa"/>
                  </w:tcMar>
                </w:tcPr>
                <w:p w14:paraId="2F5331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59A2B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r>
            <w:tr w:rsidR="00DB5D22" w:rsidRPr="00BB45E9" w14:paraId="1CCBF18D" w14:textId="77777777" w:rsidTr="00072A2F">
              <w:trPr>
                <w:trHeight w:val="30"/>
              </w:trPr>
              <w:tc>
                <w:tcPr>
                  <w:tcW w:w="458" w:type="dxa"/>
                  <w:tcMar>
                    <w:top w:w="15" w:type="dxa"/>
                    <w:left w:w="15" w:type="dxa"/>
                    <w:bottom w:w="15" w:type="dxa"/>
                    <w:right w:w="15" w:type="dxa"/>
                  </w:tcMar>
                </w:tcPr>
                <w:p w14:paraId="54E7E6B3" w14:textId="57D96A2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13</w:t>
                  </w:r>
                  <w:r w:rsidRPr="00BB45E9">
                    <w:rPr>
                      <w:rFonts w:ascii="Times New Roman" w:hAnsi="Times New Roman" w:cs="Times New Roman"/>
                      <w:b/>
                      <w:bCs/>
                      <w:sz w:val="24"/>
                      <w:szCs w:val="24"/>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F8A40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запасов</w:t>
                  </w:r>
                </w:p>
              </w:tc>
              <w:tc>
                <w:tcPr>
                  <w:tcW w:w="1418" w:type="dxa"/>
                  <w:tcMar>
                    <w:top w:w="15" w:type="dxa"/>
                    <w:left w:w="15" w:type="dxa"/>
                    <w:bottom w:w="15" w:type="dxa"/>
                    <w:right w:w="15" w:type="dxa"/>
                  </w:tcMar>
                </w:tcPr>
                <w:p w14:paraId="55DE7E5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3A284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1330 Готовая продукция</w:t>
                  </w:r>
                  <w:r w:rsidRPr="00BB45E9">
                    <w:rPr>
                      <w:rFonts w:ascii="Times New Roman" w:hAnsi="Times New Roman" w:cs="Times New Roman"/>
                      <w:sz w:val="24"/>
                      <w:szCs w:val="24"/>
                    </w:rPr>
                    <w:br/>
                    <w:t>1340 Товары</w:t>
                  </w:r>
                </w:p>
              </w:tc>
            </w:tr>
            <w:tr w:rsidR="00DB5D22" w:rsidRPr="00BB45E9" w14:paraId="52C9F837" w14:textId="77777777" w:rsidTr="00072A2F">
              <w:trPr>
                <w:trHeight w:val="30"/>
              </w:trPr>
              <w:tc>
                <w:tcPr>
                  <w:tcW w:w="458" w:type="dxa"/>
                  <w:vMerge w:val="restart"/>
                  <w:tcMar>
                    <w:top w:w="15" w:type="dxa"/>
                    <w:left w:w="15" w:type="dxa"/>
                    <w:bottom w:w="15" w:type="dxa"/>
                    <w:right w:w="15" w:type="dxa"/>
                  </w:tcMar>
                </w:tcPr>
                <w:p w14:paraId="56FE775A" w14:textId="24BC123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138.</w:t>
                  </w:r>
                </w:p>
              </w:tc>
              <w:tc>
                <w:tcPr>
                  <w:tcW w:w="1701" w:type="dxa"/>
                  <w:vMerge w:val="restart"/>
                  <w:tcMar>
                    <w:top w:w="15" w:type="dxa"/>
                    <w:left w:w="15" w:type="dxa"/>
                    <w:bottom w:w="15" w:type="dxa"/>
                    <w:right w:w="15" w:type="dxa"/>
                  </w:tcMar>
                </w:tcPr>
                <w:p w14:paraId="7B359C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52BAF3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692886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7792A6C7" w14:textId="77777777" w:rsidTr="00072A2F">
              <w:trPr>
                <w:trHeight w:val="30"/>
              </w:trPr>
              <w:tc>
                <w:tcPr>
                  <w:tcW w:w="458" w:type="dxa"/>
                  <w:vMerge/>
                </w:tcPr>
                <w:p w14:paraId="29443777"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108FC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B6853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бюджетом по доходам </w:t>
                  </w:r>
                  <w:r w:rsidRPr="00BB45E9">
                    <w:rPr>
                      <w:rFonts w:ascii="Times New Roman" w:hAnsi="Times New Roman" w:cs="Times New Roman"/>
                      <w:sz w:val="24"/>
                      <w:szCs w:val="24"/>
                    </w:rPr>
                    <w:lastRenderedPageBreak/>
                    <w:t>от реализации товаров, работ, услуг</w:t>
                  </w:r>
                </w:p>
              </w:tc>
              <w:tc>
                <w:tcPr>
                  <w:tcW w:w="1613" w:type="dxa"/>
                  <w:gridSpan w:val="2"/>
                  <w:tcMar>
                    <w:top w:w="15" w:type="dxa"/>
                    <w:left w:w="15" w:type="dxa"/>
                    <w:bottom w:w="15" w:type="dxa"/>
                    <w:right w:w="15" w:type="dxa"/>
                  </w:tcMar>
                </w:tcPr>
                <w:p w14:paraId="7C5C2F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51D4FE47" w14:textId="77777777" w:rsidTr="00072A2F">
              <w:trPr>
                <w:trHeight w:val="30"/>
              </w:trPr>
              <w:tc>
                <w:tcPr>
                  <w:tcW w:w="458" w:type="dxa"/>
                  <w:tcMar>
                    <w:top w:w="15" w:type="dxa"/>
                    <w:left w:w="15" w:type="dxa"/>
                    <w:bottom w:w="15" w:type="dxa"/>
                    <w:right w:w="15" w:type="dxa"/>
                  </w:tcMar>
                </w:tcPr>
                <w:p w14:paraId="50151AF3" w14:textId="301EA15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13</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B7C3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28D217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1EDE50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72AC1C1F" w14:textId="77777777" w:rsidTr="00072A2F">
              <w:trPr>
                <w:trHeight w:val="30"/>
              </w:trPr>
              <w:tc>
                <w:tcPr>
                  <w:tcW w:w="5190" w:type="dxa"/>
                  <w:gridSpan w:val="5"/>
                  <w:tcMar>
                    <w:top w:w="15" w:type="dxa"/>
                    <w:left w:w="15" w:type="dxa"/>
                    <w:bottom w:w="15" w:type="dxa"/>
                    <w:right w:w="15" w:type="dxa"/>
                  </w:tcMar>
                </w:tcPr>
                <w:p w14:paraId="732BCED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1.4.4. Списание материалов, продуктов питания и других запасов, при обнаружении недостач, принятых за счет государственного учреждения</w:t>
                  </w:r>
                </w:p>
              </w:tc>
            </w:tr>
            <w:tr w:rsidR="00DB5D22" w:rsidRPr="00BB45E9" w14:paraId="56ABAA70" w14:textId="77777777" w:rsidTr="00072A2F">
              <w:trPr>
                <w:trHeight w:val="30"/>
              </w:trPr>
              <w:tc>
                <w:tcPr>
                  <w:tcW w:w="458" w:type="dxa"/>
                  <w:tcMar>
                    <w:top w:w="15" w:type="dxa"/>
                    <w:left w:w="15" w:type="dxa"/>
                    <w:bottom w:w="15" w:type="dxa"/>
                    <w:right w:w="15" w:type="dxa"/>
                  </w:tcMar>
                </w:tcPr>
                <w:p w14:paraId="4FBFCCAB" w14:textId="64CDFF4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140.</w:t>
                  </w:r>
                </w:p>
              </w:tc>
              <w:tc>
                <w:tcPr>
                  <w:tcW w:w="1701" w:type="dxa"/>
                  <w:tcMar>
                    <w:top w:w="15" w:type="dxa"/>
                    <w:left w:w="15" w:type="dxa"/>
                    <w:bottom w:w="15" w:type="dxa"/>
                    <w:right w:w="15" w:type="dxa"/>
                  </w:tcMar>
                </w:tcPr>
                <w:p w14:paraId="0C1B9C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убыли материалов в пределах установленных норм, а также недостач и потерь от порчи, принятых за счет государственно</w:t>
                  </w:r>
                  <w:r w:rsidRPr="00BB45E9">
                    <w:rPr>
                      <w:rFonts w:ascii="Times New Roman" w:hAnsi="Times New Roman" w:cs="Times New Roman"/>
                      <w:sz w:val="24"/>
                      <w:szCs w:val="24"/>
                    </w:rPr>
                    <w:lastRenderedPageBreak/>
                    <w:t>го учреждения</w:t>
                  </w:r>
                </w:p>
              </w:tc>
              <w:tc>
                <w:tcPr>
                  <w:tcW w:w="1418" w:type="dxa"/>
                  <w:tcMar>
                    <w:top w:w="15" w:type="dxa"/>
                    <w:left w:w="15" w:type="dxa"/>
                    <w:bottom w:w="15" w:type="dxa"/>
                    <w:right w:w="15" w:type="dxa"/>
                  </w:tcMar>
                </w:tcPr>
                <w:p w14:paraId="1A4645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14D8A7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1330 Готовая продукция</w:t>
                  </w:r>
                  <w:r w:rsidRPr="00BB45E9">
                    <w:rPr>
                      <w:rFonts w:ascii="Times New Roman" w:hAnsi="Times New Roman" w:cs="Times New Roman"/>
                      <w:sz w:val="24"/>
                      <w:szCs w:val="24"/>
                    </w:rPr>
                    <w:br/>
                    <w:t>1340 Товары</w:t>
                  </w:r>
                </w:p>
              </w:tc>
            </w:tr>
            <w:tr w:rsidR="00DB5D22" w:rsidRPr="00BB45E9" w14:paraId="79C865E2" w14:textId="77777777" w:rsidTr="00072A2F">
              <w:trPr>
                <w:trHeight w:val="30"/>
              </w:trPr>
              <w:tc>
                <w:tcPr>
                  <w:tcW w:w="5190" w:type="dxa"/>
                  <w:gridSpan w:val="5"/>
                  <w:tcMar>
                    <w:top w:w="15" w:type="dxa"/>
                    <w:left w:w="15" w:type="dxa"/>
                    <w:bottom w:w="15" w:type="dxa"/>
                    <w:right w:w="15" w:type="dxa"/>
                  </w:tcMar>
                </w:tcPr>
                <w:p w14:paraId="12B6618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1.4.5 Списание недостач и потерь материалов и продуктов питания, отнесенных за счет виновных лиц</w:t>
                  </w:r>
                </w:p>
              </w:tc>
            </w:tr>
            <w:tr w:rsidR="00DB5D22" w:rsidRPr="00BB45E9" w14:paraId="4781D374" w14:textId="77777777" w:rsidTr="00072A2F">
              <w:trPr>
                <w:trHeight w:val="30"/>
              </w:trPr>
              <w:tc>
                <w:tcPr>
                  <w:tcW w:w="458" w:type="dxa"/>
                  <w:tcMar>
                    <w:top w:w="15" w:type="dxa"/>
                    <w:left w:w="15" w:type="dxa"/>
                    <w:bottom w:w="15" w:type="dxa"/>
                    <w:right w:w="15" w:type="dxa"/>
                  </w:tcMar>
                </w:tcPr>
                <w:p w14:paraId="17F99A3F" w14:textId="701B406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141.</w:t>
                  </w:r>
                </w:p>
              </w:tc>
              <w:tc>
                <w:tcPr>
                  <w:tcW w:w="1701" w:type="dxa"/>
                  <w:tcMar>
                    <w:top w:w="15" w:type="dxa"/>
                    <w:left w:w="15" w:type="dxa"/>
                    <w:bottom w:w="15" w:type="dxa"/>
                    <w:right w:w="15" w:type="dxa"/>
                  </w:tcMar>
                </w:tcPr>
                <w:p w14:paraId="5D9F22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3CEFEB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5B181F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1320 Незавершенное производство</w:t>
                  </w:r>
                  <w:r w:rsidRPr="00BB45E9">
                    <w:rPr>
                      <w:rFonts w:ascii="Times New Roman" w:hAnsi="Times New Roman" w:cs="Times New Roman"/>
                      <w:sz w:val="24"/>
                      <w:szCs w:val="24"/>
                    </w:rPr>
                    <w:br/>
                    <w:t xml:space="preserve">1330 Готовая продукция </w:t>
                  </w:r>
                  <w:r w:rsidRPr="00BB45E9">
                    <w:rPr>
                      <w:rFonts w:ascii="Times New Roman" w:hAnsi="Times New Roman" w:cs="Times New Roman"/>
                      <w:sz w:val="24"/>
                      <w:szCs w:val="24"/>
                    </w:rPr>
                    <w:br/>
                    <w:t>1340 Товары</w:t>
                  </w:r>
                </w:p>
              </w:tc>
            </w:tr>
            <w:tr w:rsidR="00DB5D22" w:rsidRPr="00BB45E9" w14:paraId="1CA120F9" w14:textId="77777777" w:rsidTr="00072A2F">
              <w:trPr>
                <w:trHeight w:val="30"/>
              </w:trPr>
              <w:tc>
                <w:tcPr>
                  <w:tcW w:w="458" w:type="dxa"/>
                  <w:vMerge w:val="restart"/>
                  <w:tcMar>
                    <w:top w:w="15" w:type="dxa"/>
                    <w:left w:w="15" w:type="dxa"/>
                    <w:bottom w:w="15" w:type="dxa"/>
                    <w:right w:w="15" w:type="dxa"/>
                  </w:tcMar>
                </w:tcPr>
                <w:p w14:paraId="5A99E7EC" w14:textId="017566D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142.</w:t>
                  </w:r>
                </w:p>
              </w:tc>
              <w:tc>
                <w:tcPr>
                  <w:tcW w:w="1701" w:type="dxa"/>
                  <w:tcMar>
                    <w:top w:w="15" w:type="dxa"/>
                    <w:left w:w="15" w:type="dxa"/>
                    <w:bottom w:w="15" w:type="dxa"/>
                    <w:right w:w="15" w:type="dxa"/>
                  </w:tcMar>
                </w:tcPr>
                <w:p w14:paraId="5D6340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43A75F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7106F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57015280" w14:textId="77777777" w:rsidTr="00072A2F">
              <w:trPr>
                <w:trHeight w:val="30"/>
              </w:trPr>
              <w:tc>
                <w:tcPr>
                  <w:tcW w:w="458" w:type="dxa"/>
                  <w:vMerge/>
                </w:tcPr>
                <w:p w14:paraId="6C7AAB3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06AC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начисление обязательств </w:t>
                  </w:r>
                  <w:r w:rsidRPr="00BB45E9">
                    <w:rPr>
                      <w:rFonts w:ascii="Times New Roman" w:hAnsi="Times New Roman" w:cs="Times New Roman"/>
                      <w:sz w:val="24"/>
                      <w:szCs w:val="24"/>
                    </w:rPr>
                    <w:lastRenderedPageBreak/>
                    <w:t>перед бюджетом по погашению недостачи виновным лицом</w:t>
                  </w:r>
                </w:p>
              </w:tc>
              <w:tc>
                <w:tcPr>
                  <w:tcW w:w="1418" w:type="dxa"/>
                  <w:tcMar>
                    <w:top w:w="15" w:type="dxa"/>
                    <w:left w:w="15" w:type="dxa"/>
                    <w:bottom w:w="15" w:type="dxa"/>
                    <w:right w:w="15" w:type="dxa"/>
                  </w:tcMar>
                </w:tcPr>
                <w:p w14:paraId="5025D5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568F6A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перед </w:t>
                  </w:r>
                  <w:r w:rsidRPr="00BB45E9">
                    <w:rPr>
                      <w:rFonts w:ascii="Times New Roman" w:hAnsi="Times New Roman" w:cs="Times New Roman"/>
                      <w:sz w:val="24"/>
                      <w:szCs w:val="24"/>
                    </w:rPr>
                    <w:lastRenderedPageBreak/>
                    <w:t>бюджетом по прочим операциям</w:t>
                  </w:r>
                </w:p>
              </w:tc>
            </w:tr>
            <w:tr w:rsidR="00DB5D22" w:rsidRPr="00BB45E9" w14:paraId="0E336F6B" w14:textId="77777777" w:rsidTr="00072A2F">
              <w:trPr>
                <w:trHeight w:val="30"/>
              </w:trPr>
              <w:tc>
                <w:tcPr>
                  <w:tcW w:w="458" w:type="dxa"/>
                  <w:vMerge w:val="restart"/>
                  <w:tcMar>
                    <w:top w:w="15" w:type="dxa"/>
                    <w:left w:w="15" w:type="dxa"/>
                    <w:bottom w:w="15" w:type="dxa"/>
                    <w:right w:w="15" w:type="dxa"/>
                  </w:tcMar>
                </w:tcPr>
                <w:p w14:paraId="68C6E764" w14:textId="166BFA4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143.</w:t>
                  </w:r>
                </w:p>
              </w:tc>
              <w:tc>
                <w:tcPr>
                  <w:tcW w:w="1701" w:type="dxa"/>
                  <w:vMerge w:val="restart"/>
                  <w:tcMar>
                    <w:top w:w="15" w:type="dxa"/>
                    <w:left w:w="15" w:type="dxa"/>
                    <w:bottom w:w="15" w:type="dxa"/>
                    <w:right w:w="15" w:type="dxa"/>
                  </w:tcMar>
                </w:tcPr>
                <w:p w14:paraId="31A7E0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106D29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46DC58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6A5722BF" w14:textId="77777777" w:rsidTr="00072A2F">
              <w:trPr>
                <w:trHeight w:val="30"/>
              </w:trPr>
              <w:tc>
                <w:tcPr>
                  <w:tcW w:w="458" w:type="dxa"/>
                  <w:vMerge/>
                </w:tcPr>
                <w:p w14:paraId="6646044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71E2E2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BDD16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BC5B2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7F924C23" w14:textId="77777777" w:rsidTr="00072A2F">
              <w:trPr>
                <w:trHeight w:val="30"/>
              </w:trPr>
              <w:tc>
                <w:tcPr>
                  <w:tcW w:w="458" w:type="dxa"/>
                  <w:tcMar>
                    <w:top w:w="15" w:type="dxa"/>
                    <w:left w:w="15" w:type="dxa"/>
                    <w:bottom w:w="15" w:type="dxa"/>
                    <w:right w:w="15" w:type="dxa"/>
                  </w:tcMar>
                </w:tcPr>
                <w:p w14:paraId="2BDCD853" w14:textId="3A4514D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14</w:t>
                  </w:r>
                  <w:r w:rsidRPr="00BB45E9">
                    <w:rPr>
                      <w:rFonts w:ascii="Times New Roman" w:hAnsi="Times New Roman" w:cs="Times New Roman"/>
                      <w:b/>
                      <w:bCs/>
                      <w:sz w:val="24"/>
                      <w:szCs w:val="24"/>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263A0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w:t>
                  </w:r>
                  <w:r w:rsidRPr="00BB45E9">
                    <w:rPr>
                      <w:rFonts w:ascii="Times New Roman" w:hAnsi="Times New Roman" w:cs="Times New Roman"/>
                      <w:sz w:val="24"/>
                      <w:szCs w:val="24"/>
                    </w:rPr>
                    <w:lastRenderedPageBreak/>
                    <w:t>возмещению недостачи виновным лицом</w:t>
                  </w:r>
                </w:p>
              </w:tc>
              <w:tc>
                <w:tcPr>
                  <w:tcW w:w="1418" w:type="dxa"/>
                  <w:tcMar>
                    <w:top w:w="15" w:type="dxa"/>
                    <w:left w:w="15" w:type="dxa"/>
                    <w:bottom w:w="15" w:type="dxa"/>
                    <w:right w:w="15" w:type="dxa"/>
                  </w:tcMar>
                </w:tcPr>
                <w:p w14:paraId="532257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3133 Краткосрочная кредиторска</w:t>
                  </w:r>
                  <w:r w:rsidRPr="00BB45E9">
                    <w:rPr>
                      <w:rFonts w:ascii="Times New Roman" w:hAnsi="Times New Roman" w:cs="Times New Roman"/>
                      <w:sz w:val="24"/>
                      <w:szCs w:val="24"/>
                    </w:rPr>
                    <w:lastRenderedPageBreak/>
                    <w:t>я задолженность перед бюджетом по прочим операциям</w:t>
                  </w:r>
                </w:p>
              </w:tc>
              <w:tc>
                <w:tcPr>
                  <w:tcW w:w="1613" w:type="dxa"/>
                  <w:gridSpan w:val="2"/>
                  <w:tcMar>
                    <w:top w:w="15" w:type="dxa"/>
                    <w:left w:w="15" w:type="dxa"/>
                    <w:bottom w:w="15" w:type="dxa"/>
                    <w:right w:w="15" w:type="dxa"/>
                  </w:tcMar>
                </w:tcPr>
                <w:p w14:paraId="6795F9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Краткосрочная дебиторская задолженность </w:t>
                  </w:r>
                  <w:r w:rsidRPr="00BB45E9">
                    <w:rPr>
                      <w:rFonts w:ascii="Times New Roman" w:hAnsi="Times New Roman" w:cs="Times New Roman"/>
                      <w:sz w:val="24"/>
                      <w:szCs w:val="24"/>
                    </w:rPr>
                    <w:lastRenderedPageBreak/>
                    <w:t>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06A7D391" w14:textId="77777777" w:rsidTr="00072A2F">
              <w:trPr>
                <w:trHeight w:val="30"/>
              </w:trPr>
              <w:tc>
                <w:tcPr>
                  <w:tcW w:w="5190" w:type="dxa"/>
                  <w:gridSpan w:val="5"/>
                  <w:tcMar>
                    <w:top w:w="15" w:type="dxa"/>
                    <w:left w:w="15" w:type="dxa"/>
                    <w:bottom w:w="15" w:type="dxa"/>
                    <w:right w:w="15" w:type="dxa"/>
                  </w:tcMar>
                </w:tcPr>
                <w:p w14:paraId="2A7FDF5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1.4.6. Создание резерва по обесценению запасов</w:t>
                  </w:r>
                </w:p>
              </w:tc>
            </w:tr>
            <w:tr w:rsidR="00DB5D22" w:rsidRPr="00BB45E9" w14:paraId="11209204" w14:textId="77777777" w:rsidTr="00072A2F">
              <w:trPr>
                <w:trHeight w:val="30"/>
              </w:trPr>
              <w:tc>
                <w:tcPr>
                  <w:tcW w:w="458" w:type="dxa"/>
                  <w:tcMar>
                    <w:top w:w="15" w:type="dxa"/>
                    <w:left w:w="15" w:type="dxa"/>
                    <w:bottom w:w="15" w:type="dxa"/>
                    <w:right w:w="15" w:type="dxa"/>
                  </w:tcMar>
                </w:tcPr>
                <w:p w14:paraId="6F6C15AC" w14:textId="5628615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145.</w:t>
                  </w:r>
                </w:p>
              </w:tc>
              <w:tc>
                <w:tcPr>
                  <w:tcW w:w="1701" w:type="dxa"/>
                  <w:tcMar>
                    <w:top w:w="15" w:type="dxa"/>
                    <w:left w:w="15" w:type="dxa"/>
                    <w:bottom w:w="15" w:type="dxa"/>
                    <w:right w:w="15" w:type="dxa"/>
                  </w:tcMar>
                </w:tcPr>
                <w:p w14:paraId="208869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на обесценение запасов</w:t>
                  </w:r>
                </w:p>
              </w:tc>
              <w:tc>
                <w:tcPr>
                  <w:tcW w:w="1418" w:type="dxa"/>
                  <w:tcMar>
                    <w:top w:w="15" w:type="dxa"/>
                    <w:left w:w="15" w:type="dxa"/>
                    <w:bottom w:w="15" w:type="dxa"/>
                    <w:right w:w="15" w:type="dxa"/>
                  </w:tcMar>
                </w:tcPr>
                <w:p w14:paraId="2C54D8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E0E2E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1360 Резерв на обесценение запасов</w:t>
                  </w:r>
                </w:p>
              </w:tc>
            </w:tr>
            <w:tr w:rsidR="00DB5D22" w:rsidRPr="00BB45E9" w14:paraId="7D7314F8" w14:textId="77777777" w:rsidTr="00072A2F">
              <w:trPr>
                <w:trHeight w:val="30"/>
              </w:trPr>
              <w:tc>
                <w:tcPr>
                  <w:tcW w:w="458" w:type="dxa"/>
                  <w:tcMar>
                    <w:top w:w="15" w:type="dxa"/>
                    <w:left w:w="15" w:type="dxa"/>
                    <w:bottom w:w="15" w:type="dxa"/>
                    <w:right w:w="15" w:type="dxa"/>
                  </w:tcMar>
                </w:tcPr>
                <w:p w14:paraId="298E52A9" w14:textId="023CF88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146.</w:t>
                  </w:r>
                </w:p>
              </w:tc>
              <w:tc>
                <w:tcPr>
                  <w:tcW w:w="1701" w:type="dxa"/>
                  <w:tcMar>
                    <w:top w:w="15" w:type="dxa"/>
                    <w:left w:w="15" w:type="dxa"/>
                    <w:bottom w:w="15" w:type="dxa"/>
                    <w:right w:w="15" w:type="dxa"/>
                  </w:tcMar>
                </w:tcPr>
                <w:p w14:paraId="5405E1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Восстановление резерва на обесценение запасов, созданного в текущем году</w:t>
                  </w:r>
                </w:p>
              </w:tc>
              <w:tc>
                <w:tcPr>
                  <w:tcW w:w="1418" w:type="dxa"/>
                  <w:tcMar>
                    <w:top w:w="15" w:type="dxa"/>
                    <w:left w:w="15" w:type="dxa"/>
                    <w:bottom w:w="15" w:type="dxa"/>
                    <w:right w:w="15" w:type="dxa"/>
                  </w:tcMar>
                </w:tcPr>
                <w:p w14:paraId="00A8EF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1360 Резерв на обесценение запасов</w:t>
                  </w:r>
                </w:p>
              </w:tc>
              <w:tc>
                <w:tcPr>
                  <w:tcW w:w="1613" w:type="dxa"/>
                  <w:gridSpan w:val="2"/>
                  <w:tcMar>
                    <w:top w:w="15" w:type="dxa"/>
                    <w:left w:w="15" w:type="dxa"/>
                    <w:bottom w:w="15" w:type="dxa"/>
                    <w:right w:w="15" w:type="dxa"/>
                  </w:tcMar>
                </w:tcPr>
                <w:p w14:paraId="6C0B02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r>
            <w:tr w:rsidR="00DB5D22" w:rsidRPr="00BB45E9" w14:paraId="4D1CC8D8" w14:textId="77777777" w:rsidTr="00072A2F">
              <w:trPr>
                <w:trHeight w:val="30"/>
              </w:trPr>
              <w:tc>
                <w:tcPr>
                  <w:tcW w:w="5190" w:type="dxa"/>
                  <w:gridSpan w:val="5"/>
                  <w:tcMar>
                    <w:top w:w="15" w:type="dxa"/>
                    <w:left w:w="15" w:type="dxa"/>
                    <w:bottom w:w="15" w:type="dxa"/>
                    <w:right w:w="15" w:type="dxa"/>
                  </w:tcMar>
                </w:tcPr>
                <w:p w14:paraId="42F85D3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1.5. Прочие краткосрочные активы</w:t>
                  </w:r>
                </w:p>
              </w:tc>
            </w:tr>
            <w:tr w:rsidR="00DB5D22" w:rsidRPr="00BB45E9" w14:paraId="171AAD6F" w14:textId="77777777" w:rsidTr="00072A2F">
              <w:trPr>
                <w:trHeight w:val="30"/>
              </w:trPr>
              <w:tc>
                <w:tcPr>
                  <w:tcW w:w="458" w:type="dxa"/>
                  <w:tcMar>
                    <w:top w:w="15" w:type="dxa"/>
                    <w:left w:w="15" w:type="dxa"/>
                    <w:bottom w:w="15" w:type="dxa"/>
                    <w:right w:w="15" w:type="dxa"/>
                  </w:tcMar>
                </w:tcPr>
                <w:p w14:paraId="6451D358" w14:textId="7F968CC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147.</w:t>
                  </w:r>
                </w:p>
              </w:tc>
              <w:tc>
                <w:tcPr>
                  <w:tcW w:w="1701" w:type="dxa"/>
                  <w:tcMar>
                    <w:top w:w="15" w:type="dxa"/>
                    <w:left w:w="15" w:type="dxa"/>
                    <w:bottom w:w="15" w:type="dxa"/>
                    <w:right w:w="15" w:type="dxa"/>
                  </w:tcMar>
                </w:tcPr>
                <w:p w14:paraId="3225BE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авансом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6D136E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1D8F22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w:t>
                  </w:r>
                  <w:r w:rsidRPr="00BB45E9">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81041CD" w14:textId="77777777" w:rsidTr="00072A2F">
              <w:trPr>
                <w:trHeight w:val="30"/>
              </w:trPr>
              <w:tc>
                <w:tcPr>
                  <w:tcW w:w="458" w:type="dxa"/>
                  <w:tcMar>
                    <w:top w:w="15" w:type="dxa"/>
                    <w:left w:w="15" w:type="dxa"/>
                    <w:bottom w:w="15" w:type="dxa"/>
                    <w:right w:w="15" w:type="dxa"/>
                  </w:tcMar>
                </w:tcPr>
                <w:p w14:paraId="757C4B32" w14:textId="47DB500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148.</w:t>
                  </w:r>
                </w:p>
              </w:tc>
              <w:tc>
                <w:tcPr>
                  <w:tcW w:w="1701" w:type="dxa"/>
                  <w:tcMar>
                    <w:top w:w="15" w:type="dxa"/>
                    <w:left w:w="15" w:type="dxa"/>
                    <w:bottom w:w="15" w:type="dxa"/>
                    <w:right w:w="15" w:type="dxa"/>
                  </w:tcMar>
                </w:tcPr>
                <w:p w14:paraId="3C5DAF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расходов будущих периодов (оплата годовой подписки на периодическую печать)</w:t>
                  </w:r>
                </w:p>
              </w:tc>
              <w:tc>
                <w:tcPr>
                  <w:tcW w:w="1418" w:type="dxa"/>
                  <w:tcMar>
                    <w:top w:w="15" w:type="dxa"/>
                    <w:left w:w="15" w:type="dxa"/>
                    <w:bottom w:w="15" w:type="dxa"/>
                    <w:right w:w="15" w:type="dxa"/>
                  </w:tcMar>
                </w:tcPr>
                <w:p w14:paraId="7114697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1420 Расходы будущих периодов</w:t>
                  </w:r>
                </w:p>
              </w:tc>
              <w:tc>
                <w:tcPr>
                  <w:tcW w:w="1613" w:type="dxa"/>
                  <w:gridSpan w:val="2"/>
                  <w:tcMar>
                    <w:top w:w="15" w:type="dxa"/>
                    <w:left w:w="15" w:type="dxa"/>
                    <w:bottom w:w="15" w:type="dxa"/>
                    <w:right w:w="15" w:type="dxa"/>
                  </w:tcMar>
                </w:tcPr>
                <w:p w14:paraId="371EEA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w:t>
                  </w:r>
                  <w:r w:rsidRPr="00BB45E9">
                    <w:rPr>
                      <w:rFonts w:ascii="Times New Roman" w:hAnsi="Times New Roman" w:cs="Times New Roman"/>
                      <w:sz w:val="24"/>
                      <w:szCs w:val="24"/>
                    </w:rPr>
                    <w:lastRenderedPageBreak/>
                    <w:t>принятие обязательств по индивидуальному плану финансирования</w:t>
                  </w:r>
                </w:p>
              </w:tc>
            </w:tr>
            <w:tr w:rsidR="00DB5D22" w:rsidRPr="00BB45E9" w14:paraId="6A914BF3" w14:textId="77777777" w:rsidTr="00072A2F">
              <w:trPr>
                <w:trHeight w:val="30"/>
              </w:trPr>
              <w:tc>
                <w:tcPr>
                  <w:tcW w:w="458" w:type="dxa"/>
                  <w:tcMar>
                    <w:top w:w="15" w:type="dxa"/>
                    <w:left w:w="15" w:type="dxa"/>
                    <w:bottom w:w="15" w:type="dxa"/>
                    <w:right w:w="15" w:type="dxa"/>
                  </w:tcMar>
                </w:tcPr>
                <w:p w14:paraId="62B93288" w14:textId="2DB3D06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lang w:val="en-US"/>
                    </w:rPr>
                    <w:lastRenderedPageBreak/>
                    <w:t>14</w:t>
                  </w:r>
                  <w:r w:rsidRPr="00BB45E9">
                    <w:rPr>
                      <w:rFonts w:ascii="Times New Roman" w:hAnsi="Times New Roman" w:cs="Times New Roman"/>
                      <w:sz w:val="24"/>
                      <w:szCs w:val="24"/>
                    </w:rPr>
                    <w:t>9</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5D47C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расходов будущих периодов на расходы отчетного периода</w:t>
                  </w:r>
                </w:p>
              </w:tc>
              <w:tc>
                <w:tcPr>
                  <w:tcW w:w="1418" w:type="dxa"/>
                  <w:tcMar>
                    <w:top w:w="15" w:type="dxa"/>
                    <w:left w:w="15" w:type="dxa"/>
                    <w:bottom w:w="15" w:type="dxa"/>
                    <w:right w:w="15" w:type="dxa"/>
                  </w:tcMar>
                </w:tcPr>
                <w:p w14:paraId="73AC8B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3D832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1420 Расходы будущих периодов</w:t>
                  </w:r>
                </w:p>
              </w:tc>
            </w:tr>
            <w:tr w:rsidR="00DB5D22" w:rsidRPr="00BB45E9" w14:paraId="35AC5797" w14:textId="77777777" w:rsidTr="00072A2F">
              <w:trPr>
                <w:trHeight w:val="30"/>
              </w:trPr>
              <w:tc>
                <w:tcPr>
                  <w:tcW w:w="5190" w:type="dxa"/>
                  <w:gridSpan w:val="5"/>
                  <w:tcMar>
                    <w:top w:w="15" w:type="dxa"/>
                    <w:left w:w="15" w:type="dxa"/>
                    <w:bottom w:w="15" w:type="dxa"/>
                    <w:right w:w="15" w:type="dxa"/>
                  </w:tcMar>
                </w:tcPr>
                <w:p w14:paraId="631B9E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2. Корреспонденции по долгосрочным активам</w:t>
                  </w:r>
                </w:p>
              </w:tc>
            </w:tr>
            <w:tr w:rsidR="00DB5D22" w:rsidRPr="00BB45E9" w14:paraId="0578766B" w14:textId="77777777" w:rsidTr="00072A2F">
              <w:trPr>
                <w:trHeight w:val="30"/>
              </w:trPr>
              <w:tc>
                <w:tcPr>
                  <w:tcW w:w="5190" w:type="dxa"/>
                  <w:gridSpan w:val="5"/>
                  <w:tcMar>
                    <w:top w:w="15" w:type="dxa"/>
                    <w:left w:w="15" w:type="dxa"/>
                    <w:bottom w:w="15" w:type="dxa"/>
                    <w:right w:w="15" w:type="dxa"/>
                  </w:tcMar>
                </w:tcPr>
                <w:p w14:paraId="2FA91AD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 Долгосрочные финансовые инвестиции</w:t>
                  </w:r>
                </w:p>
              </w:tc>
            </w:tr>
            <w:tr w:rsidR="00DB5D22" w:rsidRPr="00BB45E9" w14:paraId="7AB55610" w14:textId="77777777" w:rsidTr="00072A2F">
              <w:trPr>
                <w:trHeight w:val="30"/>
              </w:trPr>
              <w:tc>
                <w:tcPr>
                  <w:tcW w:w="5190" w:type="dxa"/>
                  <w:gridSpan w:val="5"/>
                  <w:tcMar>
                    <w:top w:w="15" w:type="dxa"/>
                    <w:left w:w="15" w:type="dxa"/>
                    <w:bottom w:w="15" w:type="dxa"/>
                    <w:right w:w="15" w:type="dxa"/>
                  </w:tcMar>
                </w:tcPr>
                <w:p w14:paraId="79638A1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2.1.1. Долгосрочные предоставленные займы</w:t>
                  </w:r>
                </w:p>
              </w:tc>
            </w:tr>
            <w:tr w:rsidR="00DB5D22" w:rsidRPr="00BB45E9" w14:paraId="4588B111" w14:textId="77777777" w:rsidTr="00072A2F">
              <w:trPr>
                <w:trHeight w:val="30"/>
              </w:trPr>
              <w:tc>
                <w:tcPr>
                  <w:tcW w:w="458" w:type="dxa"/>
                  <w:tcMar>
                    <w:top w:w="15" w:type="dxa"/>
                    <w:left w:w="15" w:type="dxa"/>
                    <w:bottom w:w="15" w:type="dxa"/>
                    <w:right w:w="15" w:type="dxa"/>
                  </w:tcMar>
                </w:tcPr>
                <w:p w14:paraId="19B3AF8E" w14:textId="787E1FE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150.</w:t>
                  </w:r>
                </w:p>
              </w:tc>
              <w:tc>
                <w:tcPr>
                  <w:tcW w:w="1701" w:type="dxa"/>
                  <w:tcMar>
                    <w:top w:w="15" w:type="dxa"/>
                    <w:left w:w="15" w:type="dxa"/>
                    <w:bottom w:w="15" w:type="dxa"/>
                    <w:right w:w="15" w:type="dxa"/>
                  </w:tcMar>
                </w:tcPr>
                <w:p w14:paraId="1D62AB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Предоставление займа администратором бюджетных программ</w:t>
                  </w:r>
                </w:p>
              </w:tc>
              <w:tc>
                <w:tcPr>
                  <w:tcW w:w="1418" w:type="dxa"/>
                  <w:tcMar>
                    <w:top w:w="15" w:type="dxa"/>
                    <w:left w:w="15" w:type="dxa"/>
                    <w:bottom w:w="15" w:type="dxa"/>
                    <w:right w:w="15" w:type="dxa"/>
                  </w:tcMar>
                </w:tcPr>
                <w:p w14:paraId="6D51DB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2110 Долгосрочные предоставленные займы</w:t>
                  </w:r>
                </w:p>
              </w:tc>
              <w:tc>
                <w:tcPr>
                  <w:tcW w:w="1613" w:type="dxa"/>
                  <w:gridSpan w:val="2"/>
                  <w:tcMar>
                    <w:top w:w="15" w:type="dxa"/>
                    <w:left w:w="15" w:type="dxa"/>
                    <w:bottom w:w="15" w:type="dxa"/>
                    <w:right w:w="15" w:type="dxa"/>
                  </w:tcMar>
                </w:tcPr>
                <w:p w14:paraId="784D38C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1000 Денежные средства и их эквиваленты</w:t>
                  </w:r>
                </w:p>
              </w:tc>
            </w:tr>
            <w:tr w:rsidR="00DB5D22" w:rsidRPr="00BB45E9" w14:paraId="5100CBEA" w14:textId="77777777" w:rsidTr="00072A2F">
              <w:trPr>
                <w:trHeight w:val="30"/>
              </w:trPr>
              <w:tc>
                <w:tcPr>
                  <w:tcW w:w="458" w:type="dxa"/>
                  <w:tcMar>
                    <w:top w:w="15" w:type="dxa"/>
                    <w:left w:w="15" w:type="dxa"/>
                    <w:bottom w:w="15" w:type="dxa"/>
                    <w:right w:w="15" w:type="dxa"/>
                  </w:tcMar>
                </w:tcPr>
                <w:p w14:paraId="27FDB39E" w14:textId="78E5F75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1.</w:t>
                  </w:r>
                </w:p>
              </w:tc>
              <w:tc>
                <w:tcPr>
                  <w:tcW w:w="1701" w:type="dxa"/>
                  <w:tcMar>
                    <w:top w:w="15" w:type="dxa"/>
                    <w:left w:w="15" w:type="dxa"/>
                    <w:bottom w:w="15" w:type="dxa"/>
                    <w:right w:w="15" w:type="dxa"/>
                  </w:tcMar>
                </w:tcPr>
                <w:p w14:paraId="4AE071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основного долга</w:t>
                  </w:r>
                </w:p>
              </w:tc>
              <w:tc>
                <w:tcPr>
                  <w:tcW w:w="1418" w:type="dxa"/>
                  <w:tcMar>
                    <w:top w:w="15" w:type="dxa"/>
                    <w:left w:w="15" w:type="dxa"/>
                    <w:bottom w:w="15" w:type="dxa"/>
                    <w:right w:w="15" w:type="dxa"/>
                  </w:tcMar>
                </w:tcPr>
                <w:p w14:paraId="1F5F5E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1000 Денежные средства и их эквиваленты</w:t>
                  </w:r>
                </w:p>
              </w:tc>
              <w:tc>
                <w:tcPr>
                  <w:tcW w:w="1613" w:type="dxa"/>
                  <w:gridSpan w:val="2"/>
                  <w:tcMar>
                    <w:top w:w="15" w:type="dxa"/>
                    <w:left w:w="15" w:type="dxa"/>
                    <w:bottom w:w="15" w:type="dxa"/>
                    <w:right w:w="15" w:type="dxa"/>
                  </w:tcMar>
                </w:tcPr>
                <w:p w14:paraId="28AB5C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2110 Долгосрочные предоставленные займы</w:t>
                  </w:r>
                </w:p>
              </w:tc>
            </w:tr>
            <w:tr w:rsidR="00DB5D22" w:rsidRPr="00BB45E9" w14:paraId="3EC6C4DF" w14:textId="77777777" w:rsidTr="00072A2F">
              <w:trPr>
                <w:trHeight w:val="30"/>
              </w:trPr>
              <w:tc>
                <w:tcPr>
                  <w:tcW w:w="5190" w:type="dxa"/>
                  <w:gridSpan w:val="5"/>
                  <w:tcMar>
                    <w:top w:w="15" w:type="dxa"/>
                    <w:left w:w="15" w:type="dxa"/>
                    <w:bottom w:w="15" w:type="dxa"/>
                    <w:right w:w="15" w:type="dxa"/>
                  </w:tcMar>
                </w:tcPr>
                <w:p w14:paraId="269BB6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2.1.2. Долгосрочные финансовые инвестиции</w:t>
                  </w:r>
                </w:p>
              </w:tc>
            </w:tr>
            <w:tr w:rsidR="00DB5D22" w:rsidRPr="00BB45E9" w14:paraId="37F34978" w14:textId="77777777" w:rsidTr="00072A2F">
              <w:trPr>
                <w:trHeight w:val="30"/>
              </w:trPr>
              <w:tc>
                <w:tcPr>
                  <w:tcW w:w="458" w:type="dxa"/>
                  <w:tcMar>
                    <w:top w:w="15" w:type="dxa"/>
                    <w:left w:w="15" w:type="dxa"/>
                    <w:bottom w:w="15" w:type="dxa"/>
                    <w:right w:w="15" w:type="dxa"/>
                  </w:tcMar>
                </w:tcPr>
                <w:p w14:paraId="6A7B801E" w14:textId="3108774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152.</w:t>
                  </w:r>
                </w:p>
              </w:tc>
              <w:tc>
                <w:tcPr>
                  <w:tcW w:w="1701" w:type="dxa"/>
                  <w:tcMar>
                    <w:top w:w="15" w:type="dxa"/>
                    <w:left w:w="15" w:type="dxa"/>
                    <w:bottom w:w="15" w:type="dxa"/>
                    <w:right w:w="15" w:type="dxa"/>
                  </w:tcMar>
                </w:tcPr>
                <w:p w14:paraId="1EEEE8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Приобретение долгосрочных </w:t>
                  </w:r>
                  <w:r w:rsidRPr="00BB45E9">
                    <w:rPr>
                      <w:rFonts w:ascii="Times New Roman" w:hAnsi="Times New Roman" w:cs="Times New Roman"/>
                      <w:sz w:val="24"/>
                      <w:szCs w:val="24"/>
                    </w:rPr>
                    <w:lastRenderedPageBreak/>
                    <w:t>финансовых инвестиций администраторами бюджетных программ</w:t>
                  </w:r>
                </w:p>
              </w:tc>
              <w:tc>
                <w:tcPr>
                  <w:tcW w:w="1418" w:type="dxa"/>
                  <w:tcMar>
                    <w:top w:w="15" w:type="dxa"/>
                    <w:left w:w="15" w:type="dxa"/>
                    <w:bottom w:w="15" w:type="dxa"/>
                    <w:right w:w="15" w:type="dxa"/>
                  </w:tcMar>
                </w:tcPr>
                <w:p w14:paraId="4E53816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2120 Долгосрочн</w:t>
                  </w:r>
                  <w:r w:rsidRPr="00BB45E9">
                    <w:rPr>
                      <w:rFonts w:ascii="Times New Roman" w:hAnsi="Times New Roman" w:cs="Times New Roman"/>
                      <w:sz w:val="24"/>
                      <w:szCs w:val="24"/>
                    </w:rPr>
                    <w:lastRenderedPageBreak/>
                    <w:t>ые финансовые инвестиции</w:t>
                  </w:r>
                </w:p>
              </w:tc>
              <w:tc>
                <w:tcPr>
                  <w:tcW w:w="1613" w:type="dxa"/>
                  <w:gridSpan w:val="2"/>
                  <w:tcMar>
                    <w:top w:w="15" w:type="dxa"/>
                    <w:left w:w="15" w:type="dxa"/>
                    <w:bottom w:w="15" w:type="dxa"/>
                    <w:right w:w="15" w:type="dxa"/>
                  </w:tcMar>
                </w:tcPr>
                <w:p w14:paraId="74994B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1082 Плановые </w:t>
                  </w:r>
                  <w:r w:rsidRPr="00BB45E9">
                    <w:rPr>
                      <w:rFonts w:ascii="Times New Roman" w:hAnsi="Times New Roman" w:cs="Times New Roman"/>
                      <w:sz w:val="24"/>
                      <w:szCs w:val="24"/>
                    </w:rPr>
                    <w:lastRenderedPageBreak/>
                    <w:t>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7150413C" w14:textId="77777777" w:rsidTr="00072A2F">
              <w:trPr>
                <w:trHeight w:val="30"/>
              </w:trPr>
              <w:tc>
                <w:tcPr>
                  <w:tcW w:w="458" w:type="dxa"/>
                  <w:tcMar>
                    <w:top w:w="15" w:type="dxa"/>
                    <w:left w:w="15" w:type="dxa"/>
                    <w:bottom w:w="15" w:type="dxa"/>
                    <w:right w:w="15" w:type="dxa"/>
                  </w:tcMar>
                </w:tcPr>
                <w:p w14:paraId="0B5648C1" w14:textId="5CD1C68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153.</w:t>
                  </w:r>
                </w:p>
              </w:tc>
              <w:tc>
                <w:tcPr>
                  <w:tcW w:w="1701" w:type="dxa"/>
                  <w:tcMar>
                    <w:top w:w="15" w:type="dxa"/>
                    <w:left w:w="15" w:type="dxa"/>
                    <w:bottom w:w="15" w:type="dxa"/>
                    <w:right w:w="15" w:type="dxa"/>
                  </w:tcMar>
                </w:tcPr>
                <w:p w14:paraId="0831C4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Пополнение уставного капитала субъектов квазигосударственного сектора</w:t>
                  </w:r>
                </w:p>
              </w:tc>
              <w:tc>
                <w:tcPr>
                  <w:tcW w:w="1418" w:type="dxa"/>
                  <w:tcMar>
                    <w:top w:w="15" w:type="dxa"/>
                    <w:left w:w="15" w:type="dxa"/>
                    <w:bottom w:w="15" w:type="dxa"/>
                    <w:right w:w="15" w:type="dxa"/>
                  </w:tcMar>
                </w:tcPr>
                <w:p w14:paraId="784CE2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38A6C7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1082 Плановые назначения на принятие обязательств по капитальным вложениям </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61F78515" w14:textId="77777777" w:rsidTr="00072A2F">
              <w:trPr>
                <w:trHeight w:val="30"/>
              </w:trPr>
              <w:tc>
                <w:tcPr>
                  <w:tcW w:w="458" w:type="dxa"/>
                  <w:tcMar>
                    <w:top w:w="15" w:type="dxa"/>
                    <w:left w:w="15" w:type="dxa"/>
                    <w:bottom w:w="15" w:type="dxa"/>
                    <w:right w:w="15" w:type="dxa"/>
                  </w:tcMar>
                </w:tcPr>
                <w:p w14:paraId="2EE383D9" w14:textId="4A8E70B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154.</w:t>
                  </w:r>
                </w:p>
              </w:tc>
              <w:tc>
                <w:tcPr>
                  <w:tcW w:w="1701" w:type="dxa"/>
                  <w:tcMar>
                    <w:top w:w="15" w:type="dxa"/>
                    <w:left w:w="15" w:type="dxa"/>
                    <w:bottom w:w="15" w:type="dxa"/>
                    <w:right w:w="15" w:type="dxa"/>
                  </w:tcMar>
                </w:tcPr>
                <w:p w14:paraId="6945E8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доли участия в </w:t>
                  </w:r>
                  <w:r w:rsidRPr="00BB45E9">
                    <w:rPr>
                      <w:rFonts w:ascii="Times New Roman" w:hAnsi="Times New Roman" w:cs="Times New Roman"/>
                      <w:sz w:val="24"/>
                      <w:szCs w:val="24"/>
                    </w:rPr>
                    <w:lastRenderedPageBreak/>
                    <w:t>прибыли (убытке) объекта инвестиций</w:t>
                  </w:r>
                </w:p>
              </w:tc>
              <w:tc>
                <w:tcPr>
                  <w:tcW w:w="1418" w:type="dxa"/>
                  <w:tcMar>
                    <w:top w:w="15" w:type="dxa"/>
                    <w:left w:w="15" w:type="dxa"/>
                    <w:bottom w:w="15" w:type="dxa"/>
                    <w:right w:w="15" w:type="dxa"/>
                  </w:tcMar>
                </w:tcPr>
                <w:p w14:paraId="3A002F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2120 Долгосрочн</w:t>
                  </w:r>
                  <w:r w:rsidRPr="00BB45E9">
                    <w:rPr>
                      <w:rFonts w:ascii="Times New Roman" w:hAnsi="Times New Roman" w:cs="Times New Roman"/>
                      <w:sz w:val="24"/>
                      <w:szCs w:val="24"/>
                    </w:rPr>
                    <w:lastRenderedPageBreak/>
                    <w:t>ые финансовые инвестиции</w:t>
                  </w:r>
                </w:p>
              </w:tc>
              <w:tc>
                <w:tcPr>
                  <w:tcW w:w="1613" w:type="dxa"/>
                  <w:gridSpan w:val="2"/>
                  <w:tcMar>
                    <w:top w:w="15" w:type="dxa"/>
                    <w:left w:w="15" w:type="dxa"/>
                    <w:bottom w:w="15" w:type="dxa"/>
                    <w:right w:w="15" w:type="dxa"/>
                  </w:tcMar>
                </w:tcPr>
                <w:p w14:paraId="342747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6220 Прочие доходы от </w:t>
                  </w:r>
                  <w:r w:rsidRPr="00BB45E9">
                    <w:rPr>
                      <w:rFonts w:ascii="Times New Roman" w:hAnsi="Times New Roman" w:cs="Times New Roman"/>
                      <w:sz w:val="24"/>
                      <w:szCs w:val="24"/>
                    </w:rPr>
                    <w:lastRenderedPageBreak/>
                    <w:t>управления активами</w:t>
                  </w:r>
                </w:p>
              </w:tc>
            </w:tr>
            <w:tr w:rsidR="00DB5D22" w:rsidRPr="00BB45E9" w14:paraId="6541D426" w14:textId="77777777" w:rsidTr="00072A2F">
              <w:trPr>
                <w:trHeight w:val="2208"/>
              </w:trPr>
              <w:tc>
                <w:tcPr>
                  <w:tcW w:w="458" w:type="dxa"/>
                  <w:vMerge w:val="restart"/>
                  <w:tcMar>
                    <w:top w:w="15" w:type="dxa"/>
                    <w:left w:w="15" w:type="dxa"/>
                    <w:bottom w:w="15" w:type="dxa"/>
                    <w:right w:w="15" w:type="dxa"/>
                  </w:tcMar>
                </w:tcPr>
                <w:p w14:paraId="6FB960A6" w14:textId="5080441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155.</w:t>
                  </w:r>
                </w:p>
              </w:tc>
              <w:tc>
                <w:tcPr>
                  <w:tcW w:w="1701" w:type="dxa"/>
                  <w:tcMar>
                    <w:top w:w="15" w:type="dxa"/>
                    <w:left w:w="15" w:type="dxa"/>
                    <w:bottom w:w="15" w:type="dxa"/>
                    <w:right w:w="15" w:type="dxa"/>
                  </w:tcMar>
                </w:tcPr>
                <w:p w14:paraId="35BDC1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Реализация долгосрочных финансовых инвестиций  </w:t>
                  </w:r>
                </w:p>
              </w:tc>
              <w:tc>
                <w:tcPr>
                  <w:tcW w:w="1418" w:type="dxa"/>
                  <w:tcMar>
                    <w:top w:w="15" w:type="dxa"/>
                    <w:left w:w="15" w:type="dxa"/>
                    <w:bottom w:w="15" w:type="dxa"/>
                    <w:right w:w="15" w:type="dxa"/>
                  </w:tcMar>
                </w:tcPr>
                <w:p w14:paraId="4BAEAB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6FAF9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22237F8C" w14:textId="77777777" w:rsidTr="00072A2F">
              <w:trPr>
                <w:trHeight w:val="30"/>
              </w:trPr>
              <w:tc>
                <w:tcPr>
                  <w:tcW w:w="458" w:type="dxa"/>
                  <w:vMerge/>
                </w:tcPr>
                <w:p w14:paraId="2974A84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7B69341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1418" w:type="dxa"/>
                  <w:tcMar>
                    <w:top w:w="15" w:type="dxa"/>
                    <w:left w:w="15" w:type="dxa"/>
                    <w:bottom w:w="15" w:type="dxa"/>
                    <w:right w:w="15" w:type="dxa"/>
                  </w:tcMar>
                </w:tcPr>
                <w:p w14:paraId="0DFF3C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3BF04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DB5D22" w:rsidRPr="00BB45E9" w14:paraId="51CCB91C" w14:textId="77777777" w:rsidTr="00072A2F">
              <w:trPr>
                <w:trHeight w:val="30"/>
              </w:trPr>
              <w:tc>
                <w:tcPr>
                  <w:tcW w:w="458" w:type="dxa"/>
                  <w:tcMar>
                    <w:top w:w="15" w:type="dxa"/>
                    <w:left w:w="15" w:type="dxa"/>
                    <w:bottom w:w="15" w:type="dxa"/>
                    <w:right w:w="15" w:type="dxa"/>
                  </w:tcMar>
                </w:tcPr>
                <w:p w14:paraId="46E0ECC2" w14:textId="20E3803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156.</w:t>
                  </w:r>
                </w:p>
              </w:tc>
              <w:tc>
                <w:tcPr>
                  <w:tcW w:w="1701" w:type="dxa"/>
                  <w:tcMar>
                    <w:top w:w="15" w:type="dxa"/>
                    <w:left w:w="15" w:type="dxa"/>
                    <w:bottom w:w="15" w:type="dxa"/>
                    <w:right w:w="15" w:type="dxa"/>
                  </w:tcMar>
                </w:tcPr>
                <w:p w14:paraId="3DE7B2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долгосрочных финансовых инвестиций</w:t>
                  </w:r>
                </w:p>
              </w:tc>
              <w:tc>
                <w:tcPr>
                  <w:tcW w:w="1418" w:type="dxa"/>
                  <w:tcMar>
                    <w:top w:w="15" w:type="dxa"/>
                    <w:left w:w="15" w:type="dxa"/>
                    <w:bottom w:w="15" w:type="dxa"/>
                    <w:right w:w="15" w:type="dxa"/>
                  </w:tcMar>
                </w:tcPr>
                <w:p w14:paraId="7CBACB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25192C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r>
            <w:tr w:rsidR="00DB5D22" w:rsidRPr="00BB45E9" w14:paraId="406C777B" w14:textId="77777777" w:rsidTr="00072A2F">
              <w:trPr>
                <w:trHeight w:val="30"/>
              </w:trPr>
              <w:tc>
                <w:tcPr>
                  <w:tcW w:w="458" w:type="dxa"/>
                  <w:tcMar>
                    <w:top w:w="15" w:type="dxa"/>
                    <w:left w:w="15" w:type="dxa"/>
                    <w:bottom w:w="15" w:type="dxa"/>
                    <w:right w:w="15" w:type="dxa"/>
                  </w:tcMar>
                </w:tcPr>
                <w:p w14:paraId="35E6511F" w14:textId="616F5F2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157.</w:t>
                  </w:r>
                </w:p>
              </w:tc>
              <w:tc>
                <w:tcPr>
                  <w:tcW w:w="1701" w:type="dxa"/>
                  <w:tcMar>
                    <w:top w:w="15" w:type="dxa"/>
                    <w:left w:w="15" w:type="dxa"/>
                    <w:bottom w:w="15" w:type="dxa"/>
                    <w:right w:w="15" w:type="dxa"/>
                  </w:tcMar>
                </w:tcPr>
                <w:p w14:paraId="5FC2E5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долгосрочных финансовых инвестиций другому администратору бюджетных программ</w:t>
                  </w:r>
                </w:p>
              </w:tc>
              <w:tc>
                <w:tcPr>
                  <w:tcW w:w="1418" w:type="dxa"/>
                  <w:tcMar>
                    <w:top w:w="15" w:type="dxa"/>
                    <w:left w:w="15" w:type="dxa"/>
                    <w:bottom w:w="15" w:type="dxa"/>
                    <w:right w:w="15" w:type="dxa"/>
                  </w:tcMar>
                </w:tcPr>
                <w:p w14:paraId="52FCBD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50734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r>
            <w:tr w:rsidR="00DB5D22" w:rsidRPr="00BB45E9" w14:paraId="0C1F955B" w14:textId="77777777" w:rsidTr="00072A2F">
              <w:trPr>
                <w:trHeight w:val="30"/>
              </w:trPr>
              <w:tc>
                <w:tcPr>
                  <w:tcW w:w="458" w:type="dxa"/>
                  <w:tcMar>
                    <w:top w:w="15" w:type="dxa"/>
                    <w:left w:w="15" w:type="dxa"/>
                    <w:bottom w:w="15" w:type="dxa"/>
                    <w:right w:w="15" w:type="dxa"/>
                  </w:tcMar>
                </w:tcPr>
                <w:p w14:paraId="1C3089AB" w14:textId="297D703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158.</w:t>
                  </w:r>
                </w:p>
              </w:tc>
              <w:tc>
                <w:tcPr>
                  <w:tcW w:w="1701" w:type="dxa"/>
                  <w:tcMar>
                    <w:top w:w="15" w:type="dxa"/>
                    <w:left w:w="15" w:type="dxa"/>
                    <w:bottom w:w="15" w:type="dxa"/>
                    <w:right w:w="15" w:type="dxa"/>
                  </w:tcMar>
                </w:tcPr>
                <w:p w14:paraId="0D1E32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долгосрочных финансовых инвестиций от другого администратора бюджетных программ</w:t>
                  </w:r>
                </w:p>
              </w:tc>
              <w:tc>
                <w:tcPr>
                  <w:tcW w:w="1418" w:type="dxa"/>
                  <w:tcMar>
                    <w:top w:w="15" w:type="dxa"/>
                    <w:left w:w="15" w:type="dxa"/>
                    <w:bottom w:w="15" w:type="dxa"/>
                    <w:right w:w="15" w:type="dxa"/>
                  </w:tcMar>
                </w:tcPr>
                <w:p w14:paraId="5A8DAA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07C42D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6330 Доходы от безвозмездного получения активов</w:t>
                  </w:r>
                </w:p>
              </w:tc>
            </w:tr>
            <w:tr w:rsidR="00DB5D22" w:rsidRPr="00BB45E9" w14:paraId="5D8F9C16" w14:textId="77777777" w:rsidTr="00072A2F">
              <w:trPr>
                <w:trHeight w:val="30"/>
              </w:trPr>
              <w:tc>
                <w:tcPr>
                  <w:tcW w:w="458" w:type="dxa"/>
                  <w:tcMar>
                    <w:top w:w="15" w:type="dxa"/>
                    <w:left w:w="15" w:type="dxa"/>
                    <w:bottom w:w="15" w:type="dxa"/>
                    <w:right w:w="15" w:type="dxa"/>
                  </w:tcMar>
                </w:tcPr>
                <w:p w14:paraId="32B18E63" w14:textId="268876F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rPr>
                    <w:t>59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0B04C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6686B5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58DE27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3A2CF3BC" w14:textId="77777777" w:rsidTr="00072A2F">
              <w:trPr>
                <w:trHeight w:val="30"/>
              </w:trPr>
              <w:tc>
                <w:tcPr>
                  <w:tcW w:w="5190" w:type="dxa"/>
                  <w:gridSpan w:val="5"/>
                  <w:tcMar>
                    <w:top w:w="15" w:type="dxa"/>
                    <w:left w:w="15" w:type="dxa"/>
                    <w:bottom w:w="15" w:type="dxa"/>
                    <w:right w:w="15" w:type="dxa"/>
                  </w:tcMar>
                </w:tcPr>
                <w:p w14:paraId="6963F14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2.1.3. Резерв на обесценение долгосрочных финансовых инвестиций</w:t>
                  </w:r>
                </w:p>
              </w:tc>
            </w:tr>
            <w:tr w:rsidR="00DB5D22" w:rsidRPr="00BB45E9" w14:paraId="3EC3D6EB" w14:textId="77777777" w:rsidTr="00072A2F">
              <w:trPr>
                <w:trHeight w:val="30"/>
              </w:trPr>
              <w:tc>
                <w:tcPr>
                  <w:tcW w:w="458" w:type="dxa"/>
                  <w:tcMar>
                    <w:top w:w="15" w:type="dxa"/>
                    <w:left w:w="15" w:type="dxa"/>
                    <w:bottom w:w="15" w:type="dxa"/>
                    <w:right w:w="15" w:type="dxa"/>
                  </w:tcMar>
                </w:tcPr>
                <w:p w14:paraId="698F4830" w14:textId="14EE04C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160.</w:t>
                  </w:r>
                </w:p>
              </w:tc>
              <w:tc>
                <w:tcPr>
                  <w:tcW w:w="1701" w:type="dxa"/>
                  <w:tcMar>
                    <w:top w:w="15" w:type="dxa"/>
                    <w:left w:w="15" w:type="dxa"/>
                    <w:bottom w:w="15" w:type="dxa"/>
                    <w:right w:w="15" w:type="dxa"/>
                  </w:tcMar>
                </w:tcPr>
                <w:p w14:paraId="38D151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Обесценение долгосрочных </w:t>
                  </w:r>
                  <w:r w:rsidRPr="00BB45E9">
                    <w:rPr>
                      <w:rFonts w:ascii="Times New Roman" w:hAnsi="Times New Roman" w:cs="Times New Roman"/>
                      <w:sz w:val="24"/>
                      <w:szCs w:val="24"/>
                    </w:rPr>
                    <w:lastRenderedPageBreak/>
                    <w:t>финансовых инвестиций</w:t>
                  </w:r>
                </w:p>
              </w:tc>
              <w:tc>
                <w:tcPr>
                  <w:tcW w:w="1418" w:type="dxa"/>
                  <w:tcMar>
                    <w:top w:w="15" w:type="dxa"/>
                    <w:left w:w="15" w:type="dxa"/>
                    <w:bottom w:w="15" w:type="dxa"/>
                    <w:right w:w="15" w:type="dxa"/>
                  </w:tcMar>
                </w:tcPr>
                <w:p w14:paraId="5140A7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7440 Расходы от </w:t>
                  </w:r>
                  <w:r w:rsidRPr="00BB45E9">
                    <w:rPr>
                      <w:rFonts w:ascii="Times New Roman" w:hAnsi="Times New Roman" w:cs="Times New Roman"/>
                      <w:sz w:val="24"/>
                      <w:szCs w:val="24"/>
                    </w:rPr>
                    <w:lastRenderedPageBreak/>
                    <w:t>обесценения активов</w:t>
                  </w:r>
                </w:p>
              </w:tc>
              <w:tc>
                <w:tcPr>
                  <w:tcW w:w="1613" w:type="dxa"/>
                  <w:gridSpan w:val="2"/>
                  <w:tcMar>
                    <w:top w:w="15" w:type="dxa"/>
                    <w:left w:w="15" w:type="dxa"/>
                    <w:bottom w:w="15" w:type="dxa"/>
                    <w:right w:w="15" w:type="dxa"/>
                  </w:tcMar>
                </w:tcPr>
                <w:p w14:paraId="386967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2130 Резерв на обесценение </w:t>
                  </w:r>
                  <w:r w:rsidRPr="00BB45E9">
                    <w:rPr>
                      <w:rFonts w:ascii="Times New Roman" w:hAnsi="Times New Roman" w:cs="Times New Roman"/>
                      <w:sz w:val="24"/>
                      <w:szCs w:val="24"/>
                    </w:rPr>
                    <w:lastRenderedPageBreak/>
                    <w:t>долгосрочных финансовых инвестиций</w:t>
                  </w:r>
                </w:p>
              </w:tc>
            </w:tr>
            <w:tr w:rsidR="00DB5D22" w:rsidRPr="00BB45E9" w14:paraId="25537679" w14:textId="77777777" w:rsidTr="00072A2F">
              <w:trPr>
                <w:trHeight w:val="30"/>
              </w:trPr>
              <w:tc>
                <w:tcPr>
                  <w:tcW w:w="5190" w:type="dxa"/>
                  <w:gridSpan w:val="5"/>
                  <w:tcMar>
                    <w:top w:w="15" w:type="dxa"/>
                    <w:left w:w="15" w:type="dxa"/>
                    <w:bottom w:w="15" w:type="dxa"/>
                    <w:right w:w="15" w:type="dxa"/>
                  </w:tcMar>
                </w:tcPr>
                <w:p w14:paraId="7A18D29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DB5D22" w:rsidRPr="00BB45E9" w14:paraId="007A70A7" w14:textId="77777777" w:rsidTr="00072A2F">
              <w:trPr>
                <w:trHeight w:val="30"/>
              </w:trPr>
              <w:tc>
                <w:tcPr>
                  <w:tcW w:w="5190" w:type="dxa"/>
                  <w:gridSpan w:val="5"/>
                  <w:tcMar>
                    <w:top w:w="15" w:type="dxa"/>
                    <w:left w:w="15" w:type="dxa"/>
                    <w:bottom w:w="15" w:type="dxa"/>
                    <w:right w:w="15" w:type="dxa"/>
                  </w:tcMar>
                </w:tcPr>
                <w:p w14:paraId="0DF4B96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 Приобретение долгосрочных активов за счет бюджетного финансирования и ввод их в эксплуатацию</w:t>
                  </w:r>
                </w:p>
              </w:tc>
            </w:tr>
            <w:tr w:rsidR="00DB5D22" w:rsidRPr="00BB45E9" w14:paraId="54057D9A" w14:textId="77777777" w:rsidTr="00072A2F">
              <w:trPr>
                <w:trHeight w:val="30"/>
              </w:trPr>
              <w:tc>
                <w:tcPr>
                  <w:tcW w:w="458" w:type="dxa"/>
                  <w:tcMar>
                    <w:top w:w="15" w:type="dxa"/>
                    <w:left w:w="15" w:type="dxa"/>
                    <w:bottom w:w="15" w:type="dxa"/>
                    <w:right w:w="15" w:type="dxa"/>
                  </w:tcMar>
                </w:tcPr>
                <w:p w14:paraId="74407947" w14:textId="7AE2AE7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lang w:val="en-US"/>
                    </w:rPr>
                    <w:t>16</w:t>
                  </w:r>
                  <w:r w:rsidRPr="00BB45E9">
                    <w:rPr>
                      <w:rFonts w:ascii="Times New Roman" w:hAnsi="Times New Roman" w:cs="Times New Roman"/>
                      <w:b/>
                      <w:bCs/>
                      <w:sz w:val="24"/>
                      <w:szCs w:val="24"/>
                    </w:rPr>
                    <w:t>1.</w:t>
                  </w:r>
                </w:p>
              </w:tc>
              <w:tc>
                <w:tcPr>
                  <w:tcW w:w="1701" w:type="dxa"/>
                  <w:tcMar>
                    <w:top w:w="15" w:type="dxa"/>
                    <w:left w:w="15" w:type="dxa"/>
                    <w:bottom w:w="15" w:type="dxa"/>
                    <w:right w:w="15" w:type="dxa"/>
                  </w:tcMar>
                </w:tcPr>
                <w:p w14:paraId="687984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из бюджета плановых назначений на принятие обязательств по капитальным вложениям</w:t>
                  </w:r>
                </w:p>
              </w:tc>
              <w:tc>
                <w:tcPr>
                  <w:tcW w:w="1418" w:type="dxa"/>
                  <w:tcMar>
                    <w:top w:w="15" w:type="dxa"/>
                    <w:left w:w="15" w:type="dxa"/>
                    <w:bottom w:w="15" w:type="dxa"/>
                    <w:right w:w="15" w:type="dxa"/>
                  </w:tcMar>
                </w:tcPr>
                <w:p w14:paraId="18EFCE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1082 Плановые назначения на принятие обязательств по капитальным вложениям </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42CD2B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6020 Доходы от финансирования капитальных вложений</w:t>
                  </w:r>
                </w:p>
              </w:tc>
            </w:tr>
            <w:tr w:rsidR="00DB5D22" w:rsidRPr="00BB45E9" w14:paraId="7A12E8D2" w14:textId="77777777" w:rsidTr="00072A2F">
              <w:trPr>
                <w:trHeight w:val="30"/>
              </w:trPr>
              <w:tc>
                <w:tcPr>
                  <w:tcW w:w="458" w:type="dxa"/>
                  <w:tcMar>
                    <w:top w:w="15" w:type="dxa"/>
                    <w:left w:w="15" w:type="dxa"/>
                    <w:bottom w:w="15" w:type="dxa"/>
                    <w:right w:w="15" w:type="dxa"/>
                  </w:tcMar>
                </w:tcPr>
                <w:p w14:paraId="71B06F95" w14:textId="257E3BE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2.</w:t>
                  </w:r>
                </w:p>
              </w:tc>
              <w:tc>
                <w:tcPr>
                  <w:tcW w:w="1701" w:type="dxa"/>
                  <w:tcMar>
                    <w:top w:w="15" w:type="dxa"/>
                    <w:left w:w="15" w:type="dxa"/>
                    <w:bottom w:w="15" w:type="dxa"/>
                    <w:right w:w="15" w:type="dxa"/>
                  </w:tcMar>
                </w:tcPr>
                <w:p w14:paraId="18B5A3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долгосрочных активов</w:t>
                  </w:r>
                </w:p>
              </w:tc>
              <w:tc>
                <w:tcPr>
                  <w:tcW w:w="1418" w:type="dxa"/>
                  <w:tcMar>
                    <w:top w:w="15" w:type="dxa"/>
                    <w:left w:w="15" w:type="dxa"/>
                    <w:bottom w:w="15" w:type="dxa"/>
                    <w:right w:w="15" w:type="dxa"/>
                  </w:tcMar>
                </w:tcPr>
                <w:p w14:paraId="0B5CFF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 xml:space="preserve">2410 Незавершенное </w:t>
                  </w:r>
                  <w:r w:rsidRPr="00BB45E9">
                    <w:rPr>
                      <w:rFonts w:ascii="Times New Roman" w:hAnsi="Times New Roman" w:cs="Times New Roman"/>
                      <w:sz w:val="24"/>
                      <w:szCs w:val="24"/>
                    </w:rPr>
                    <w:lastRenderedPageBreak/>
                    <w:t>строительство и капитальные вложения</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C588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кредиторская задолженность перед поставщиками </w:t>
                  </w:r>
                  <w:r w:rsidRPr="00BB45E9">
                    <w:rPr>
                      <w:rFonts w:ascii="Times New Roman" w:hAnsi="Times New Roman" w:cs="Times New Roman"/>
                      <w:sz w:val="24"/>
                      <w:szCs w:val="24"/>
                    </w:rPr>
                    <w:lastRenderedPageBreak/>
                    <w:t>и подрядчиками</w:t>
                  </w:r>
                </w:p>
              </w:tc>
            </w:tr>
            <w:tr w:rsidR="00DB5D22" w:rsidRPr="00BB45E9" w14:paraId="26027B41" w14:textId="77777777" w:rsidTr="00072A2F">
              <w:trPr>
                <w:trHeight w:val="30"/>
              </w:trPr>
              <w:tc>
                <w:tcPr>
                  <w:tcW w:w="458" w:type="dxa"/>
                  <w:vMerge w:val="restart"/>
                  <w:tcMar>
                    <w:top w:w="15" w:type="dxa"/>
                    <w:left w:w="15" w:type="dxa"/>
                    <w:bottom w:w="15" w:type="dxa"/>
                    <w:right w:w="15" w:type="dxa"/>
                  </w:tcMar>
                </w:tcPr>
                <w:p w14:paraId="427ABB52" w14:textId="26F8202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3.</w:t>
                  </w:r>
                </w:p>
              </w:tc>
              <w:tc>
                <w:tcPr>
                  <w:tcW w:w="1701" w:type="dxa"/>
                  <w:tcMar>
                    <w:top w:w="15" w:type="dxa"/>
                    <w:left w:w="15" w:type="dxa"/>
                    <w:bottom w:w="15" w:type="dxa"/>
                    <w:right w:w="15" w:type="dxa"/>
                  </w:tcMar>
                </w:tcPr>
                <w:p w14:paraId="79711C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счета поставщика и подрядчика</w:t>
                  </w:r>
                </w:p>
              </w:tc>
              <w:tc>
                <w:tcPr>
                  <w:tcW w:w="1418" w:type="dxa"/>
                  <w:tcMar>
                    <w:top w:w="15" w:type="dxa"/>
                    <w:left w:w="15" w:type="dxa"/>
                    <w:bottom w:w="15" w:type="dxa"/>
                    <w:right w:w="15" w:type="dxa"/>
                  </w:tcMar>
                </w:tcPr>
                <w:p w14:paraId="035FEB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1CAA4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обязательств по капитальным </w:t>
                  </w:r>
                  <w:r w:rsidRPr="00BB45E9">
                    <w:rPr>
                      <w:rFonts w:ascii="Times New Roman" w:hAnsi="Times New Roman" w:cs="Times New Roman"/>
                      <w:sz w:val="24"/>
                      <w:szCs w:val="24"/>
                    </w:rPr>
                    <w:lastRenderedPageBreak/>
                    <w:t>вложениям</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34E8514D" w14:textId="77777777" w:rsidTr="00072A2F">
              <w:trPr>
                <w:trHeight w:val="30"/>
              </w:trPr>
              <w:tc>
                <w:tcPr>
                  <w:tcW w:w="458" w:type="dxa"/>
                  <w:vMerge/>
                </w:tcPr>
                <w:p w14:paraId="483F2BA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A7990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649A6D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35813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1374A91F" w14:textId="77777777" w:rsidTr="00072A2F">
              <w:trPr>
                <w:trHeight w:val="30"/>
              </w:trPr>
              <w:tc>
                <w:tcPr>
                  <w:tcW w:w="458" w:type="dxa"/>
                  <w:vMerge w:val="restart"/>
                  <w:tcMar>
                    <w:top w:w="15" w:type="dxa"/>
                    <w:left w:w="15" w:type="dxa"/>
                    <w:bottom w:w="15" w:type="dxa"/>
                    <w:right w:w="15" w:type="dxa"/>
                  </w:tcMar>
                </w:tcPr>
                <w:p w14:paraId="4F83CDE4" w14:textId="419D42F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4.</w:t>
                  </w:r>
                </w:p>
              </w:tc>
              <w:tc>
                <w:tcPr>
                  <w:tcW w:w="1701" w:type="dxa"/>
                  <w:tcMar>
                    <w:top w:w="15" w:type="dxa"/>
                    <w:left w:w="15" w:type="dxa"/>
                    <w:bottom w:w="15" w:type="dxa"/>
                    <w:right w:w="15" w:type="dxa"/>
                  </w:tcMar>
                </w:tcPr>
                <w:p w14:paraId="0E7E72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акта выполненных </w:t>
                  </w:r>
                  <w:r w:rsidRPr="00BB45E9">
                    <w:rPr>
                      <w:rFonts w:ascii="Times New Roman" w:hAnsi="Times New Roman" w:cs="Times New Roman"/>
                      <w:sz w:val="24"/>
                      <w:szCs w:val="24"/>
                    </w:rPr>
                    <w:lastRenderedPageBreak/>
                    <w:t>ремонтных или строительных работ от подрядчика</w:t>
                  </w:r>
                </w:p>
              </w:tc>
              <w:tc>
                <w:tcPr>
                  <w:tcW w:w="1418" w:type="dxa"/>
                  <w:tcMar>
                    <w:top w:w="15" w:type="dxa"/>
                    <w:left w:w="15" w:type="dxa"/>
                    <w:bottom w:w="15" w:type="dxa"/>
                    <w:right w:w="15" w:type="dxa"/>
                  </w:tcMar>
                </w:tcPr>
                <w:p w14:paraId="11F26A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2411 Незавершен</w:t>
                  </w:r>
                  <w:r w:rsidRPr="00BB45E9">
                    <w:rPr>
                      <w:rFonts w:ascii="Times New Roman" w:hAnsi="Times New Roman" w:cs="Times New Roman"/>
                      <w:sz w:val="24"/>
                      <w:szCs w:val="24"/>
                    </w:rPr>
                    <w:lastRenderedPageBreak/>
                    <w:t>ное строительство</w:t>
                  </w:r>
                </w:p>
                <w:p w14:paraId="23F2EE74" w14:textId="2D0773CE"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613" w:type="dxa"/>
                  <w:gridSpan w:val="2"/>
                  <w:tcMar>
                    <w:top w:w="15" w:type="dxa"/>
                    <w:left w:w="15" w:type="dxa"/>
                    <w:bottom w:w="15" w:type="dxa"/>
                    <w:right w:w="15" w:type="dxa"/>
                  </w:tcMar>
                </w:tcPr>
                <w:p w14:paraId="39B297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w:t>
                  </w:r>
                  <w:r w:rsidRPr="00BB45E9">
                    <w:rPr>
                      <w:rFonts w:ascii="Times New Roman" w:hAnsi="Times New Roman" w:cs="Times New Roman"/>
                      <w:sz w:val="24"/>
                      <w:szCs w:val="24"/>
                    </w:rPr>
                    <w:lastRenderedPageBreak/>
                    <w:t>кредиторская задолженность перед поставщиками и подрядчиками</w:t>
                  </w:r>
                </w:p>
              </w:tc>
            </w:tr>
            <w:tr w:rsidR="00DB5D22" w:rsidRPr="00BB45E9" w14:paraId="1077777B" w14:textId="77777777" w:rsidTr="00072A2F">
              <w:trPr>
                <w:trHeight w:val="30"/>
              </w:trPr>
              <w:tc>
                <w:tcPr>
                  <w:tcW w:w="458" w:type="dxa"/>
                  <w:vMerge/>
                </w:tcPr>
                <w:p w14:paraId="7D88D43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54226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55CD26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3A4F54D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501D35ED" w14:textId="77777777" w:rsidTr="00072A2F">
              <w:trPr>
                <w:trHeight w:val="30"/>
              </w:trPr>
              <w:tc>
                <w:tcPr>
                  <w:tcW w:w="458" w:type="dxa"/>
                  <w:tcMar>
                    <w:top w:w="15" w:type="dxa"/>
                    <w:left w:w="15" w:type="dxa"/>
                    <w:bottom w:w="15" w:type="dxa"/>
                    <w:right w:w="15" w:type="dxa"/>
                  </w:tcMar>
                </w:tcPr>
                <w:p w14:paraId="522F7150" w14:textId="2FEA69E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6</w:t>
                  </w:r>
                  <w:r w:rsidRPr="00BB45E9">
                    <w:rPr>
                      <w:rFonts w:ascii="Times New Roman" w:hAnsi="Times New Roman" w:cs="Times New Roman"/>
                      <w:b/>
                      <w:bCs/>
                      <w:sz w:val="24"/>
                      <w:szCs w:val="24"/>
                    </w:rPr>
                    <w:t>5.</w:t>
                  </w:r>
                </w:p>
              </w:tc>
              <w:tc>
                <w:tcPr>
                  <w:tcW w:w="1701" w:type="dxa"/>
                  <w:tcMar>
                    <w:top w:w="15" w:type="dxa"/>
                    <w:left w:w="15" w:type="dxa"/>
                    <w:bottom w:w="15" w:type="dxa"/>
                    <w:right w:w="15" w:type="dxa"/>
                  </w:tcMar>
                </w:tcPr>
                <w:p w14:paraId="011AFC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55CC46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p>
                <w:p w14:paraId="03603BA8" w14:textId="516BBCA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613" w:type="dxa"/>
                  <w:gridSpan w:val="2"/>
                  <w:tcMar>
                    <w:top w:w="15" w:type="dxa"/>
                    <w:left w:w="15" w:type="dxa"/>
                    <w:bottom w:w="15" w:type="dxa"/>
                    <w:right w:w="15" w:type="dxa"/>
                  </w:tcMar>
                </w:tcPr>
                <w:p w14:paraId="4286A4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p w14:paraId="425ACF28" w14:textId="3BBAF998"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color w:val="000000"/>
                      <w:sz w:val="24"/>
                      <w:szCs w:val="24"/>
                    </w:rPr>
                  </w:pPr>
                  <w:r w:rsidRPr="00BB45E9">
                    <w:rPr>
                      <w:rFonts w:ascii="Times New Roman" w:hAnsi="Times New Roman" w:cs="Times New Roman"/>
                      <w:b/>
                      <w:color w:val="000000"/>
                      <w:sz w:val="24"/>
                      <w:szCs w:val="24"/>
                    </w:rPr>
                    <w:t>2413 Капитальный ремонт помещений, зданий, сооружений, передаточных устройств и прочих основных средств</w:t>
                  </w:r>
                </w:p>
                <w:p w14:paraId="1DDD5BF3" w14:textId="3F886D8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color w:val="000000"/>
                      <w:sz w:val="24"/>
                      <w:szCs w:val="24"/>
                    </w:rPr>
                  </w:pPr>
                  <w:r w:rsidRPr="00BB45E9">
                    <w:rPr>
                      <w:rFonts w:ascii="Times New Roman" w:hAnsi="Times New Roman" w:cs="Times New Roman"/>
                      <w:b/>
                      <w:color w:val="000000"/>
                      <w:sz w:val="24"/>
                      <w:szCs w:val="24"/>
                    </w:rPr>
                    <w:lastRenderedPageBreak/>
                    <w:t>2414 Капитальный ремонт дорог</w:t>
                  </w:r>
                </w:p>
              </w:tc>
            </w:tr>
            <w:tr w:rsidR="00DB5D22" w:rsidRPr="00BB45E9" w14:paraId="623ABF41" w14:textId="77777777" w:rsidTr="00072A2F">
              <w:trPr>
                <w:trHeight w:val="30"/>
              </w:trPr>
              <w:tc>
                <w:tcPr>
                  <w:tcW w:w="458" w:type="dxa"/>
                  <w:tcMar>
                    <w:top w:w="15" w:type="dxa"/>
                    <w:left w:w="15" w:type="dxa"/>
                    <w:bottom w:w="15" w:type="dxa"/>
                    <w:right w:w="15" w:type="dxa"/>
                  </w:tcMar>
                </w:tcPr>
                <w:p w14:paraId="0BAAABF1" w14:textId="5B845BE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16</w:t>
                  </w:r>
                  <w:r w:rsidRPr="00BB45E9">
                    <w:rPr>
                      <w:rFonts w:ascii="Times New Roman" w:hAnsi="Times New Roman" w:cs="Times New Roman"/>
                      <w:b/>
                      <w:bCs/>
                      <w:sz w:val="24"/>
                      <w:szCs w:val="24"/>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92E8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животных для откорма</w:t>
                  </w:r>
                </w:p>
              </w:tc>
              <w:tc>
                <w:tcPr>
                  <w:tcW w:w="1418" w:type="dxa"/>
                  <w:tcMar>
                    <w:top w:w="15" w:type="dxa"/>
                    <w:left w:w="15" w:type="dxa"/>
                    <w:bottom w:w="15" w:type="dxa"/>
                    <w:right w:w="15" w:type="dxa"/>
                  </w:tcMar>
                </w:tcPr>
                <w:p w14:paraId="77ECBB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2610 Животные</w:t>
                  </w:r>
                </w:p>
              </w:tc>
              <w:tc>
                <w:tcPr>
                  <w:tcW w:w="1613" w:type="dxa"/>
                  <w:gridSpan w:val="2"/>
                  <w:tcMar>
                    <w:top w:w="15" w:type="dxa"/>
                    <w:left w:w="15" w:type="dxa"/>
                    <w:bottom w:w="15" w:type="dxa"/>
                    <w:right w:w="15" w:type="dxa"/>
                  </w:tcMar>
                </w:tcPr>
                <w:p w14:paraId="4FD966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5212E9EF" w14:textId="77777777" w:rsidTr="00072A2F">
              <w:trPr>
                <w:trHeight w:val="30"/>
              </w:trPr>
              <w:tc>
                <w:tcPr>
                  <w:tcW w:w="5190" w:type="dxa"/>
                  <w:gridSpan w:val="5"/>
                  <w:tcMar>
                    <w:top w:w="15" w:type="dxa"/>
                    <w:left w:w="15" w:type="dxa"/>
                    <w:bottom w:w="15" w:type="dxa"/>
                    <w:right w:w="15" w:type="dxa"/>
                  </w:tcMar>
                </w:tcPr>
                <w:p w14:paraId="02C81D2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2.2.2. Получение долгосрочных активов безвозмездно от государственных учреждений и других организаций</w:t>
                  </w:r>
                </w:p>
              </w:tc>
            </w:tr>
            <w:tr w:rsidR="00DB5D22" w:rsidRPr="00BB45E9" w14:paraId="3B23F47E" w14:textId="77777777" w:rsidTr="00072A2F">
              <w:trPr>
                <w:trHeight w:val="30"/>
              </w:trPr>
              <w:tc>
                <w:tcPr>
                  <w:tcW w:w="458" w:type="dxa"/>
                  <w:vMerge w:val="restart"/>
                  <w:tcMar>
                    <w:top w:w="15" w:type="dxa"/>
                    <w:left w:w="15" w:type="dxa"/>
                    <w:bottom w:w="15" w:type="dxa"/>
                    <w:right w:w="15" w:type="dxa"/>
                  </w:tcMar>
                </w:tcPr>
                <w:p w14:paraId="3AA55955" w14:textId="22AD8DB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167.</w:t>
                  </w:r>
                </w:p>
                <w:p w14:paraId="7460E4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701" w:type="dxa"/>
                  <w:tcMar>
                    <w:top w:w="15" w:type="dxa"/>
                    <w:left w:w="15" w:type="dxa"/>
                    <w:bottom w:w="15" w:type="dxa"/>
                    <w:right w:w="15" w:type="dxa"/>
                  </w:tcMar>
                </w:tcPr>
                <w:p w14:paraId="44346F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балансовой стоимости долгосрочных активов</w:t>
                  </w:r>
                </w:p>
              </w:tc>
              <w:tc>
                <w:tcPr>
                  <w:tcW w:w="1418" w:type="dxa"/>
                  <w:tcMar>
                    <w:top w:w="15" w:type="dxa"/>
                    <w:left w:w="15" w:type="dxa"/>
                    <w:bottom w:w="15" w:type="dxa"/>
                    <w:right w:w="15" w:type="dxa"/>
                  </w:tcMar>
                </w:tcPr>
                <w:p w14:paraId="2AA800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2411 Незавершенное строительств</w:t>
                  </w:r>
                  <w:r w:rsidRPr="00BB45E9">
                    <w:rPr>
                      <w:rFonts w:ascii="Times New Roman" w:hAnsi="Times New Roman" w:cs="Times New Roman"/>
                      <w:sz w:val="24"/>
                      <w:szCs w:val="24"/>
                    </w:rPr>
                    <w:lastRenderedPageBreak/>
                    <w:t>о</w:t>
                  </w:r>
                </w:p>
              </w:tc>
              <w:tc>
                <w:tcPr>
                  <w:tcW w:w="1613" w:type="dxa"/>
                  <w:gridSpan w:val="2"/>
                  <w:tcMar>
                    <w:top w:w="15" w:type="dxa"/>
                    <w:left w:w="15" w:type="dxa"/>
                    <w:bottom w:w="15" w:type="dxa"/>
                    <w:right w:w="15" w:type="dxa"/>
                  </w:tcMar>
                </w:tcPr>
                <w:p w14:paraId="0A2B53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6330 Доходы от безвозмездного получения активов</w:t>
                  </w:r>
                </w:p>
              </w:tc>
            </w:tr>
            <w:tr w:rsidR="00DB5D22" w:rsidRPr="00BB45E9" w14:paraId="22CB7C1F" w14:textId="77777777" w:rsidTr="00072A2F">
              <w:trPr>
                <w:trHeight w:val="30"/>
              </w:trPr>
              <w:tc>
                <w:tcPr>
                  <w:tcW w:w="458" w:type="dxa"/>
                  <w:vMerge/>
                </w:tcPr>
                <w:p w14:paraId="6D67504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F7E96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принятие накопленной амортизации по полученным долгосрочным активам</w:t>
                  </w:r>
                </w:p>
              </w:tc>
              <w:tc>
                <w:tcPr>
                  <w:tcW w:w="1418" w:type="dxa"/>
                  <w:tcMar>
                    <w:top w:w="15" w:type="dxa"/>
                    <w:left w:w="15" w:type="dxa"/>
                    <w:bottom w:w="15" w:type="dxa"/>
                    <w:right w:w="15" w:type="dxa"/>
                  </w:tcMar>
                </w:tcPr>
                <w:p w14:paraId="2655BC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 – 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423267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432F95B1" w14:textId="77777777" w:rsidTr="00072A2F">
              <w:trPr>
                <w:trHeight w:val="30"/>
              </w:trPr>
              <w:tc>
                <w:tcPr>
                  <w:tcW w:w="458" w:type="dxa"/>
                  <w:tcMar>
                    <w:top w:w="15" w:type="dxa"/>
                    <w:left w:w="15" w:type="dxa"/>
                    <w:bottom w:w="15" w:type="dxa"/>
                    <w:right w:w="15" w:type="dxa"/>
                  </w:tcMar>
                </w:tcPr>
                <w:p w14:paraId="736581BB" w14:textId="7A8CC31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t>168</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82EE6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излишков активов, выявленных при инвентаризации</w:t>
                  </w:r>
                </w:p>
              </w:tc>
              <w:tc>
                <w:tcPr>
                  <w:tcW w:w="1418" w:type="dxa"/>
                  <w:tcMar>
                    <w:top w:w="15" w:type="dxa"/>
                    <w:left w:w="15" w:type="dxa"/>
                    <w:bottom w:w="15" w:type="dxa"/>
                    <w:right w:w="15" w:type="dxa"/>
                  </w:tcMar>
                </w:tcPr>
                <w:p w14:paraId="5A4542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2E02F9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31A585F2" w14:textId="77777777" w:rsidTr="00072A2F">
              <w:trPr>
                <w:trHeight w:val="30"/>
              </w:trPr>
              <w:tc>
                <w:tcPr>
                  <w:tcW w:w="458" w:type="dxa"/>
                  <w:tcMar>
                    <w:top w:w="15" w:type="dxa"/>
                    <w:left w:w="15" w:type="dxa"/>
                    <w:bottom w:w="15" w:type="dxa"/>
                    <w:right w:w="15" w:type="dxa"/>
                  </w:tcMar>
                </w:tcPr>
                <w:p w14:paraId="138E78FA" w14:textId="31DD834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16</w:t>
                  </w:r>
                  <w:r w:rsidRPr="00BB45E9">
                    <w:rPr>
                      <w:rFonts w:ascii="Times New Roman" w:hAnsi="Times New Roman" w:cs="Times New Roman"/>
                      <w:b/>
                      <w:bCs/>
                      <w:sz w:val="24"/>
                      <w:szCs w:val="24"/>
                    </w:rPr>
                    <w:t>9</w:t>
                  </w:r>
                  <w:r w:rsidRPr="00BB45E9">
                    <w:rPr>
                      <w:rFonts w:ascii="Times New Roman" w:hAnsi="Times New Roman" w:cs="Times New Roman"/>
                      <w:sz w:val="24"/>
                      <w:szCs w:val="24"/>
                      <w:lang w:val="en-US"/>
                    </w:rPr>
                    <w:lastRenderedPageBreak/>
                    <w:t>.</w:t>
                  </w:r>
                </w:p>
              </w:tc>
              <w:tc>
                <w:tcPr>
                  <w:tcW w:w="1701" w:type="dxa"/>
                  <w:tcMar>
                    <w:top w:w="15" w:type="dxa"/>
                    <w:left w:w="15" w:type="dxa"/>
                    <w:bottom w:w="15" w:type="dxa"/>
                    <w:right w:w="15" w:type="dxa"/>
                  </w:tcMar>
                </w:tcPr>
                <w:p w14:paraId="5BC3C1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Изготовление </w:t>
                  </w:r>
                  <w:r w:rsidRPr="00BB45E9">
                    <w:rPr>
                      <w:rFonts w:ascii="Times New Roman" w:hAnsi="Times New Roman" w:cs="Times New Roman"/>
                      <w:sz w:val="24"/>
                      <w:szCs w:val="24"/>
                    </w:rPr>
                    <w:lastRenderedPageBreak/>
                    <w:t>хозяйственным способом активов (мебели и др.)</w:t>
                  </w:r>
                </w:p>
              </w:tc>
              <w:tc>
                <w:tcPr>
                  <w:tcW w:w="1418" w:type="dxa"/>
                  <w:tcMar>
                    <w:top w:w="15" w:type="dxa"/>
                    <w:left w:w="15" w:type="dxa"/>
                    <w:bottom w:w="15" w:type="dxa"/>
                    <w:right w:w="15" w:type="dxa"/>
                  </w:tcMar>
                </w:tcPr>
                <w:p w14:paraId="7FF070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2410 </w:t>
                  </w:r>
                  <w:r w:rsidRPr="00BB45E9">
                    <w:rPr>
                      <w:rFonts w:ascii="Times New Roman" w:hAnsi="Times New Roman" w:cs="Times New Roman"/>
                      <w:sz w:val="24"/>
                      <w:szCs w:val="24"/>
                    </w:rPr>
                    <w:lastRenderedPageBreak/>
                    <w:t>Незавершенное строительство и капитальные вложения</w:t>
                  </w:r>
                </w:p>
              </w:tc>
              <w:tc>
                <w:tcPr>
                  <w:tcW w:w="1613" w:type="dxa"/>
                  <w:gridSpan w:val="2"/>
                  <w:tcMar>
                    <w:top w:w="15" w:type="dxa"/>
                    <w:left w:w="15" w:type="dxa"/>
                    <w:bottom w:w="15" w:type="dxa"/>
                    <w:right w:w="15" w:type="dxa"/>
                  </w:tcMar>
                </w:tcPr>
                <w:p w14:paraId="4607BB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1319 Прочие </w:t>
                  </w:r>
                  <w:r w:rsidRPr="00BB45E9">
                    <w:rPr>
                      <w:rFonts w:ascii="Times New Roman" w:hAnsi="Times New Roman" w:cs="Times New Roman"/>
                      <w:sz w:val="24"/>
                      <w:szCs w:val="24"/>
                    </w:rPr>
                    <w:lastRenderedPageBreak/>
                    <w:t>материалы</w:t>
                  </w:r>
                  <w:r w:rsidRPr="00BB45E9">
                    <w:rPr>
                      <w:rFonts w:ascii="Times New Roman" w:hAnsi="Times New Roman" w:cs="Times New Roman"/>
                      <w:sz w:val="24"/>
                      <w:szCs w:val="24"/>
                    </w:rPr>
                    <w:br/>
                    <w:t>3241 Краткосрочная кредиторская задолженность работникам по оплате труда</w:t>
                  </w:r>
                  <w:r w:rsidRPr="00BB45E9">
                    <w:rPr>
                      <w:rFonts w:ascii="Times New Roman" w:hAnsi="Times New Roman" w:cs="Times New Roman"/>
                      <w:sz w:val="24"/>
                      <w:szCs w:val="24"/>
                    </w:rPr>
                    <w:br/>
                    <w:t>3122 Краткосрочная кредиторская задолженность по социальному налогу</w:t>
                  </w:r>
                </w:p>
              </w:tc>
            </w:tr>
            <w:tr w:rsidR="00DB5D22" w:rsidRPr="00BB45E9" w14:paraId="5A434916" w14:textId="77777777" w:rsidTr="00072A2F">
              <w:trPr>
                <w:trHeight w:val="30"/>
              </w:trPr>
              <w:tc>
                <w:tcPr>
                  <w:tcW w:w="458" w:type="dxa"/>
                  <w:tcMar>
                    <w:top w:w="15" w:type="dxa"/>
                    <w:left w:w="15" w:type="dxa"/>
                    <w:bottom w:w="15" w:type="dxa"/>
                    <w:right w:w="15" w:type="dxa"/>
                  </w:tcMar>
                </w:tcPr>
                <w:p w14:paraId="36105667" w14:textId="6D9C32D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lang w:val="en-US"/>
                    </w:rPr>
                    <w:lastRenderedPageBreak/>
                    <w:t>1</w:t>
                  </w:r>
                  <w:r w:rsidRPr="00BB45E9">
                    <w:rPr>
                      <w:rFonts w:ascii="Times New Roman" w:hAnsi="Times New Roman" w:cs="Times New Roman"/>
                      <w:b/>
                      <w:bCs/>
                      <w:sz w:val="24"/>
                      <w:szCs w:val="24"/>
                    </w:rPr>
                    <w:t>70</w:t>
                  </w:r>
                </w:p>
                <w:p w14:paraId="2BCF7D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521A90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изготовленных хозяйственным способом активов (мебели и др.)</w:t>
                  </w:r>
                </w:p>
              </w:tc>
              <w:tc>
                <w:tcPr>
                  <w:tcW w:w="1418" w:type="dxa"/>
                  <w:tcMar>
                    <w:top w:w="15" w:type="dxa"/>
                    <w:left w:w="15" w:type="dxa"/>
                    <w:bottom w:w="15" w:type="dxa"/>
                    <w:right w:w="15" w:type="dxa"/>
                  </w:tcMar>
                </w:tcPr>
                <w:p w14:paraId="60375B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46BCF6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5A104A3A" w14:textId="77777777" w:rsidTr="00072A2F">
              <w:trPr>
                <w:trHeight w:val="30"/>
              </w:trPr>
              <w:tc>
                <w:tcPr>
                  <w:tcW w:w="5190" w:type="dxa"/>
                  <w:gridSpan w:val="5"/>
                  <w:tcMar>
                    <w:top w:w="15" w:type="dxa"/>
                    <w:left w:w="15" w:type="dxa"/>
                    <w:bottom w:w="15" w:type="dxa"/>
                    <w:right w:w="15" w:type="dxa"/>
                  </w:tcMar>
                </w:tcPr>
                <w:p w14:paraId="6257B6E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3</w:t>
                  </w:r>
                  <w:r w:rsidRPr="00BB45E9">
                    <w:rPr>
                      <w:rFonts w:ascii="Times New Roman" w:hAnsi="Times New Roman" w:cs="Times New Roman"/>
                      <w:sz w:val="24"/>
                      <w:szCs w:val="24"/>
                    </w:rPr>
                    <w:t>. Приобретение долгосрочных активов за счет денежных средств от спонсорской и благотворительной помощи</w:t>
                  </w:r>
                </w:p>
              </w:tc>
            </w:tr>
            <w:tr w:rsidR="00DB5D22" w:rsidRPr="00BB45E9" w14:paraId="65E59FE9" w14:textId="77777777" w:rsidTr="00072A2F">
              <w:trPr>
                <w:trHeight w:val="30"/>
              </w:trPr>
              <w:tc>
                <w:tcPr>
                  <w:tcW w:w="458" w:type="dxa"/>
                  <w:tcMar>
                    <w:top w:w="15" w:type="dxa"/>
                    <w:left w:w="15" w:type="dxa"/>
                    <w:bottom w:w="15" w:type="dxa"/>
                    <w:right w:w="15" w:type="dxa"/>
                  </w:tcMar>
                </w:tcPr>
                <w:p w14:paraId="3DFC8782" w14:textId="74C6677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171</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BE76A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денежных средств от филантропической деятельности и (или) </w:t>
                  </w:r>
                  <w:r w:rsidRPr="00BB45E9">
                    <w:rPr>
                      <w:rFonts w:ascii="Times New Roman" w:hAnsi="Times New Roman" w:cs="Times New Roman"/>
                      <w:sz w:val="24"/>
                      <w:szCs w:val="24"/>
                    </w:rPr>
                    <w:lastRenderedPageBreak/>
                    <w:t>спонсорской деятельности и (или) меценатской деятельности</w:t>
                  </w:r>
                </w:p>
              </w:tc>
              <w:tc>
                <w:tcPr>
                  <w:tcW w:w="1418" w:type="dxa"/>
                  <w:tcMar>
                    <w:top w:w="15" w:type="dxa"/>
                    <w:left w:w="15" w:type="dxa"/>
                    <w:bottom w:w="15" w:type="dxa"/>
                    <w:right w:w="15" w:type="dxa"/>
                  </w:tcMar>
                </w:tcPr>
                <w:p w14:paraId="17E9EC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040F9C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4A996737" w14:textId="77777777" w:rsidTr="00072A2F">
              <w:trPr>
                <w:trHeight w:val="30"/>
              </w:trPr>
              <w:tc>
                <w:tcPr>
                  <w:tcW w:w="458" w:type="dxa"/>
                  <w:tcMar>
                    <w:top w:w="15" w:type="dxa"/>
                    <w:left w:w="15" w:type="dxa"/>
                    <w:bottom w:w="15" w:type="dxa"/>
                    <w:right w:w="15" w:type="dxa"/>
                  </w:tcMar>
                </w:tcPr>
                <w:p w14:paraId="3534AC80" w14:textId="7CF13E9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2.</w:t>
                  </w:r>
                </w:p>
              </w:tc>
              <w:tc>
                <w:tcPr>
                  <w:tcW w:w="1701" w:type="dxa"/>
                  <w:tcMar>
                    <w:top w:w="15" w:type="dxa"/>
                    <w:left w:w="15" w:type="dxa"/>
                    <w:bottom w:w="15" w:type="dxa"/>
                    <w:right w:w="15" w:type="dxa"/>
                  </w:tcMar>
                </w:tcPr>
                <w:p w14:paraId="40CA71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317DCF3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428385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04F518F8" w14:textId="77777777" w:rsidTr="00072A2F">
              <w:trPr>
                <w:trHeight w:val="30"/>
              </w:trPr>
              <w:tc>
                <w:tcPr>
                  <w:tcW w:w="458" w:type="dxa"/>
                  <w:tcMar>
                    <w:top w:w="15" w:type="dxa"/>
                    <w:left w:w="15" w:type="dxa"/>
                    <w:bottom w:w="15" w:type="dxa"/>
                    <w:right w:w="15" w:type="dxa"/>
                  </w:tcMar>
                </w:tcPr>
                <w:p w14:paraId="7A198E94" w14:textId="1E3FDA4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3.</w:t>
                  </w:r>
                </w:p>
              </w:tc>
              <w:tc>
                <w:tcPr>
                  <w:tcW w:w="1701" w:type="dxa"/>
                  <w:tcMar>
                    <w:top w:w="15" w:type="dxa"/>
                    <w:left w:w="15" w:type="dxa"/>
                    <w:bottom w:w="15" w:type="dxa"/>
                    <w:right w:w="15" w:type="dxa"/>
                  </w:tcMar>
                </w:tcPr>
                <w:p w14:paraId="417FCF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поставщиками за счет денежных средств от филантропической деятельности и (или) спонсорской деятельности и </w:t>
                  </w:r>
                  <w:r w:rsidRPr="00BB45E9">
                    <w:rPr>
                      <w:rFonts w:ascii="Times New Roman" w:hAnsi="Times New Roman" w:cs="Times New Roman"/>
                      <w:sz w:val="24"/>
                      <w:szCs w:val="24"/>
                    </w:rPr>
                    <w:lastRenderedPageBreak/>
                    <w:t>(или) меценатской деятельности</w:t>
                  </w:r>
                </w:p>
              </w:tc>
              <w:tc>
                <w:tcPr>
                  <w:tcW w:w="1418" w:type="dxa"/>
                  <w:tcMar>
                    <w:top w:w="15" w:type="dxa"/>
                    <w:left w:w="15" w:type="dxa"/>
                    <w:bottom w:w="15" w:type="dxa"/>
                    <w:right w:w="15" w:type="dxa"/>
                  </w:tcMar>
                </w:tcPr>
                <w:p w14:paraId="5F4E3E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7C6E9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1041 КСН благотворительной помощи</w:t>
                  </w:r>
                </w:p>
              </w:tc>
            </w:tr>
            <w:tr w:rsidR="00DB5D22" w:rsidRPr="00BB45E9" w14:paraId="39A1F8C7" w14:textId="77777777" w:rsidTr="00072A2F">
              <w:trPr>
                <w:trHeight w:val="30"/>
              </w:trPr>
              <w:tc>
                <w:tcPr>
                  <w:tcW w:w="458" w:type="dxa"/>
                  <w:tcMar>
                    <w:top w:w="15" w:type="dxa"/>
                    <w:left w:w="15" w:type="dxa"/>
                    <w:bottom w:w="15" w:type="dxa"/>
                    <w:right w:w="15" w:type="dxa"/>
                  </w:tcMar>
                </w:tcPr>
                <w:p w14:paraId="49CBA1EF" w14:textId="66D7204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4.</w:t>
                  </w:r>
                </w:p>
              </w:tc>
              <w:tc>
                <w:tcPr>
                  <w:tcW w:w="1701" w:type="dxa"/>
                  <w:tcMar>
                    <w:top w:w="15" w:type="dxa"/>
                    <w:left w:w="15" w:type="dxa"/>
                    <w:bottom w:w="15" w:type="dxa"/>
                    <w:right w:w="15" w:type="dxa"/>
                  </w:tcMar>
                </w:tcPr>
                <w:p w14:paraId="24101E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77863C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p w14:paraId="73CD18DA"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color w:val="000000"/>
                      <w:sz w:val="24"/>
                      <w:szCs w:val="24"/>
                    </w:rPr>
                  </w:pPr>
                  <w:r w:rsidRPr="00BB45E9">
                    <w:rPr>
                      <w:rFonts w:ascii="Times New Roman" w:hAnsi="Times New Roman" w:cs="Times New Roman"/>
                      <w:b/>
                      <w:color w:val="000000"/>
                      <w:sz w:val="24"/>
                      <w:szCs w:val="24"/>
                    </w:rPr>
                    <w:t>2413 Капитальный ремонт помещений, зданий, сооружений, передаточных устройств и прочих основных средств</w:t>
                  </w:r>
                </w:p>
                <w:p w14:paraId="196A0678" w14:textId="1E3F4F5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color w:val="000000"/>
                      <w:sz w:val="24"/>
                      <w:szCs w:val="24"/>
                    </w:rPr>
                    <w:t>2414 Капитальный ремонт дорог</w:t>
                  </w:r>
                </w:p>
              </w:tc>
              <w:tc>
                <w:tcPr>
                  <w:tcW w:w="1613" w:type="dxa"/>
                  <w:gridSpan w:val="2"/>
                  <w:tcMar>
                    <w:top w:w="15" w:type="dxa"/>
                    <w:left w:w="15" w:type="dxa"/>
                    <w:bottom w:w="15" w:type="dxa"/>
                    <w:right w:w="15" w:type="dxa"/>
                  </w:tcMar>
                </w:tcPr>
                <w:p w14:paraId="1386E8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6050 Доходы от благотворительной помощи</w:t>
                  </w:r>
                </w:p>
              </w:tc>
            </w:tr>
            <w:tr w:rsidR="00DB5D22" w:rsidRPr="00BB45E9" w14:paraId="2B751CFE" w14:textId="77777777" w:rsidTr="00072A2F">
              <w:trPr>
                <w:trHeight w:val="30"/>
              </w:trPr>
              <w:tc>
                <w:tcPr>
                  <w:tcW w:w="5190" w:type="dxa"/>
                  <w:gridSpan w:val="5"/>
                  <w:tcMar>
                    <w:top w:w="15" w:type="dxa"/>
                    <w:left w:w="15" w:type="dxa"/>
                    <w:bottom w:w="15" w:type="dxa"/>
                    <w:right w:w="15" w:type="dxa"/>
                  </w:tcMar>
                </w:tcPr>
                <w:p w14:paraId="15D1C4B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4</w:t>
                  </w:r>
                  <w:r w:rsidRPr="00BB45E9">
                    <w:rPr>
                      <w:rFonts w:ascii="Times New Roman" w:hAnsi="Times New Roman" w:cs="Times New Roman"/>
                      <w:sz w:val="24"/>
                      <w:szCs w:val="24"/>
                    </w:rPr>
                    <w:t>. Приобретение долгосрочных активов за счет денежных средств от платных услуг</w:t>
                  </w:r>
                </w:p>
              </w:tc>
            </w:tr>
            <w:tr w:rsidR="00DB5D22" w:rsidRPr="00BB45E9" w14:paraId="12FDB0AD" w14:textId="77777777" w:rsidTr="00072A2F">
              <w:trPr>
                <w:trHeight w:val="30"/>
              </w:trPr>
              <w:tc>
                <w:tcPr>
                  <w:tcW w:w="458" w:type="dxa"/>
                  <w:tcMar>
                    <w:top w:w="15" w:type="dxa"/>
                    <w:left w:w="15" w:type="dxa"/>
                    <w:bottom w:w="15" w:type="dxa"/>
                    <w:right w:w="15" w:type="dxa"/>
                  </w:tcMar>
                </w:tcPr>
                <w:p w14:paraId="46E5F4B2" w14:textId="4DC6DC3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5.</w:t>
                  </w:r>
                </w:p>
              </w:tc>
              <w:tc>
                <w:tcPr>
                  <w:tcW w:w="1701" w:type="dxa"/>
                  <w:tcMar>
                    <w:top w:w="15" w:type="dxa"/>
                    <w:left w:w="15" w:type="dxa"/>
                    <w:bottom w:w="15" w:type="dxa"/>
                    <w:right w:w="15" w:type="dxa"/>
                  </w:tcMar>
                </w:tcPr>
                <w:p w14:paraId="7EE921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реализации товаров, работ и услуг</w:t>
                  </w:r>
                </w:p>
              </w:tc>
              <w:tc>
                <w:tcPr>
                  <w:tcW w:w="1418" w:type="dxa"/>
                  <w:tcMar>
                    <w:top w:w="15" w:type="dxa"/>
                    <w:left w:w="15" w:type="dxa"/>
                    <w:bottom w:w="15" w:type="dxa"/>
                    <w:right w:w="15" w:type="dxa"/>
                  </w:tcMar>
                </w:tcPr>
                <w:p w14:paraId="50C5D7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50E597C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69BDDCF5" w14:textId="77777777" w:rsidTr="00072A2F">
              <w:trPr>
                <w:trHeight w:val="30"/>
              </w:trPr>
              <w:tc>
                <w:tcPr>
                  <w:tcW w:w="458" w:type="dxa"/>
                  <w:tcMar>
                    <w:top w:w="15" w:type="dxa"/>
                    <w:left w:w="15" w:type="dxa"/>
                    <w:bottom w:w="15" w:type="dxa"/>
                    <w:right w:w="15" w:type="dxa"/>
                  </w:tcMar>
                </w:tcPr>
                <w:p w14:paraId="296F9379" w14:textId="16BA98E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6.</w:t>
                  </w:r>
                </w:p>
              </w:tc>
              <w:tc>
                <w:tcPr>
                  <w:tcW w:w="1701" w:type="dxa"/>
                  <w:tcMar>
                    <w:top w:w="15" w:type="dxa"/>
                    <w:left w:w="15" w:type="dxa"/>
                    <w:bottom w:w="15" w:type="dxa"/>
                    <w:right w:w="15" w:type="dxa"/>
                  </w:tcMar>
                </w:tcPr>
                <w:p w14:paraId="38794C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207484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10A0D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7629A13E" w14:textId="77777777" w:rsidTr="00072A2F">
              <w:trPr>
                <w:trHeight w:val="30"/>
              </w:trPr>
              <w:tc>
                <w:tcPr>
                  <w:tcW w:w="458" w:type="dxa"/>
                  <w:tcMar>
                    <w:top w:w="15" w:type="dxa"/>
                    <w:left w:w="15" w:type="dxa"/>
                    <w:bottom w:w="15" w:type="dxa"/>
                    <w:right w:w="15" w:type="dxa"/>
                  </w:tcMar>
                </w:tcPr>
                <w:p w14:paraId="33D27FEB" w14:textId="15625CE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177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8216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поставщиками и за счет денежных средств от платных услуг</w:t>
                  </w:r>
                </w:p>
              </w:tc>
              <w:tc>
                <w:tcPr>
                  <w:tcW w:w="1418" w:type="dxa"/>
                  <w:tcMar>
                    <w:top w:w="15" w:type="dxa"/>
                    <w:left w:w="15" w:type="dxa"/>
                    <w:bottom w:w="15" w:type="dxa"/>
                    <w:right w:w="15" w:type="dxa"/>
                  </w:tcMar>
                </w:tcPr>
                <w:p w14:paraId="72B2FF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81344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61A1E990" w14:textId="77777777" w:rsidTr="00072A2F">
              <w:trPr>
                <w:trHeight w:val="30"/>
              </w:trPr>
              <w:tc>
                <w:tcPr>
                  <w:tcW w:w="5190" w:type="dxa"/>
                  <w:gridSpan w:val="5"/>
                  <w:tcMar>
                    <w:top w:w="15" w:type="dxa"/>
                    <w:left w:w="15" w:type="dxa"/>
                    <w:bottom w:w="15" w:type="dxa"/>
                    <w:right w:w="15" w:type="dxa"/>
                  </w:tcMar>
                </w:tcPr>
                <w:p w14:paraId="361BC00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5</w:t>
                  </w:r>
                  <w:r w:rsidRPr="00BB45E9">
                    <w:rPr>
                      <w:rFonts w:ascii="Times New Roman" w:hAnsi="Times New Roman" w:cs="Times New Roman"/>
                      <w:sz w:val="24"/>
                      <w:szCs w:val="24"/>
                    </w:rPr>
                    <w:t>. Начисление амортизации по долгосрочным активам</w:t>
                  </w:r>
                </w:p>
              </w:tc>
            </w:tr>
            <w:tr w:rsidR="00DB5D22" w:rsidRPr="00BB45E9" w14:paraId="7D19597F" w14:textId="77777777" w:rsidTr="00072A2F">
              <w:trPr>
                <w:trHeight w:val="30"/>
              </w:trPr>
              <w:tc>
                <w:tcPr>
                  <w:tcW w:w="458" w:type="dxa"/>
                  <w:tcMar>
                    <w:top w:w="15" w:type="dxa"/>
                    <w:left w:w="15" w:type="dxa"/>
                    <w:bottom w:w="15" w:type="dxa"/>
                    <w:right w:w="15" w:type="dxa"/>
                  </w:tcMar>
                </w:tcPr>
                <w:p w14:paraId="1B8A152D" w14:textId="6DEE28A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8.</w:t>
                  </w:r>
                </w:p>
              </w:tc>
              <w:tc>
                <w:tcPr>
                  <w:tcW w:w="1701" w:type="dxa"/>
                  <w:tcMar>
                    <w:top w:w="15" w:type="dxa"/>
                    <w:left w:w="15" w:type="dxa"/>
                    <w:bottom w:w="15" w:type="dxa"/>
                    <w:right w:w="15" w:type="dxa"/>
                  </w:tcMar>
                </w:tcPr>
                <w:p w14:paraId="1B5B2D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13E78C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350788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 xml:space="preserve">2521 </w:t>
                  </w:r>
                  <w:r w:rsidRPr="00BB45E9">
                    <w:rPr>
                      <w:rFonts w:ascii="Times New Roman" w:hAnsi="Times New Roman" w:cs="Times New Roman"/>
                      <w:sz w:val="24"/>
                      <w:szCs w:val="24"/>
                    </w:rPr>
                    <w:lastRenderedPageBreak/>
                    <w:t>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0E51DB4E" w14:textId="77777777" w:rsidTr="00072A2F">
              <w:trPr>
                <w:trHeight w:val="30"/>
              </w:trPr>
              <w:tc>
                <w:tcPr>
                  <w:tcW w:w="5190" w:type="dxa"/>
                  <w:gridSpan w:val="5"/>
                  <w:tcMar>
                    <w:top w:w="15" w:type="dxa"/>
                    <w:left w:w="15" w:type="dxa"/>
                    <w:bottom w:w="15" w:type="dxa"/>
                    <w:right w:w="15" w:type="dxa"/>
                  </w:tcMar>
                </w:tcPr>
                <w:p w14:paraId="508B629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6</w:t>
                  </w:r>
                  <w:r w:rsidRPr="00BB45E9">
                    <w:rPr>
                      <w:rFonts w:ascii="Times New Roman" w:hAnsi="Times New Roman" w:cs="Times New Roman"/>
                      <w:sz w:val="24"/>
                      <w:szCs w:val="24"/>
                    </w:rPr>
                    <w:t>. Начисление расходов по текущему и капитальному ремонту долгосрочных активов</w:t>
                  </w:r>
                </w:p>
              </w:tc>
            </w:tr>
            <w:tr w:rsidR="00DB5D22" w:rsidRPr="00BB45E9" w14:paraId="75D20D59" w14:textId="77777777" w:rsidTr="00072A2F">
              <w:trPr>
                <w:trHeight w:val="30"/>
              </w:trPr>
              <w:tc>
                <w:tcPr>
                  <w:tcW w:w="458" w:type="dxa"/>
                  <w:vMerge w:val="restart"/>
                  <w:tcMar>
                    <w:top w:w="15" w:type="dxa"/>
                    <w:left w:w="15" w:type="dxa"/>
                    <w:bottom w:w="15" w:type="dxa"/>
                    <w:right w:w="15" w:type="dxa"/>
                  </w:tcMar>
                </w:tcPr>
                <w:p w14:paraId="7556E566" w14:textId="7FE7ACF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21AB5E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акта выполненных работ от подрядчиков по текущему ремонту долгосрочных активов</w:t>
                  </w:r>
                </w:p>
              </w:tc>
              <w:tc>
                <w:tcPr>
                  <w:tcW w:w="1418" w:type="dxa"/>
                  <w:tcMar>
                    <w:top w:w="15" w:type="dxa"/>
                    <w:left w:w="15" w:type="dxa"/>
                    <w:bottom w:w="15" w:type="dxa"/>
                    <w:right w:w="15" w:type="dxa"/>
                  </w:tcMar>
                </w:tcPr>
                <w:p w14:paraId="4650B7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21A945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2D0E1810" w14:textId="77777777" w:rsidTr="00072A2F">
              <w:trPr>
                <w:trHeight w:val="30"/>
              </w:trPr>
              <w:tc>
                <w:tcPr>
                  <w:tcW w:w="458" w:type="dxa"/>
                  <w:vMerge/>
                </w:tcPr>
                <w:p w14:paraId="1657078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3C83A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5370A2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23090B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1D9ECBB4" w14:textId="77777777" w:rsidTr="00072A2F">
              <w:trPr>
                <w:trHeight w:val="30"/>
              </w:trPr>
              <w:tc>
                <w:tcPr>
                  <w:tcW w:w="458" w:type="dxa"/>
                  <w:vMerge w:val="restart"/>
                  <w:tcMar>
                    <w:top w:w="15" w:type="dxa"/>
                    <w:left w:w="15" w:type="dxa"/>
                    <w:bottom w:w="15" w:type="dxa"/>
                    <w:right w:w="15" w:type="dxa"/>
                  </w:tcMar>
                </w:tcPr>
                <w:p w14:paraId="10BDFBDA" w14:textId="2AF56ED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t>180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63738C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акта выполненных </w:t>
                  </w:r>
                  <w:r w:rsidRPr="00BB45E9">
                    <w:rPr>
                      <w:rFonts w:ascii="Times New Roman" w:hAnsi="Times New Roman" w:cs="Times New Roman"/>
                      <w:sz w:val="24"/>
                      <w:szCs w:val="24"/>
                    </w:rPr>
                    <w:lastRenderedPageBreak/>
                    <w:t>работ от подрядчиков по капитальному ремонту долгосрочных активов</w:t>
                  </w:r>
                </w:p>
              </w:tc>
              <w:tc>
                <w:tcPr>
                  <w:tcW w:w="1418" w:type="dxa"/>
                  <w:tcMar>
                    <w:top w:w="15" w:type="dxa"/>
                    <w:left w:w="15" w:type="dxa"/>
                    <w:bottom w:w="15" w:type="dxa"/>
                    <w:right w:w="15" w:type="dxa"/>
                  </w:tcMar>
                </w:tcPr>
                <w:p w14:paraId="62D273DF" w14:textId="574027D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2411 Незавершен</w:t>
                  </w:r>
                  <w:r w:rsidRPr="00BB45E9">
                    <w:rPr>
                      <w:rFonts w:ascii="Times New Roman" w:hAnsi="Times New Roman" w:cs="Times New Roman"/>
                      <w:sz w:val="24"/>
                      <w:szCs w:val="24"/>
                    </w:rPr>
                    <w:lastRenderedPageBreak/>
                    <w:t>ное строительство</w:t>
                  </w:r>
                </w:p>
              </w:tc>
              <w:tc>
                <w:tcPr>
                  <w:tcW w:w="1613" w:type="dxa"/>
                  <w:gridSpan w:val="2"/>
                  <w:tcMar>
                    <w:top w:w="15" w:type="dxa"/>
                    <w:left w:w="15" w:type="dxa"/>
                    <w:bottom w:w="15" w:type="dxa"/>
                    <w:right w:w="15" w:type="dxa"/>
                  </w:tcMar>
                </w:tcPr>
                <w:p w14:paraId="3EB415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w:t>
                  </w:r>
                  <w:r w:rsidRPr="00BB45E9">
                    <w:rPr>
                      <w:rFonts w:ascii="Times New Roman" w:hAnsi="Times New Roman" w:cs="Times New Roman"/>
                      <w:sz w:val="24"/>
                      <w:szCs w:val="24"/>
                    </w:rPr>
                    <w:lastRenderedPageBreak/>
                    <w:t>кредиторская задолженность поставщикам и подрядчикам</w:t>
                  </w:r>
                </w:p>
              </w:tc>
            </w:tr>
            <w:tr w:rsidR="00DB5D22" w:rsidRPr="00BB45E9" w14:paraId="7CB38DBB" w14:textId="77777777" w:rsidTr="00072A2F">
              <w:trPr>
                <w:trHeight w:val="30"/>
              </w:trPr>
              <w:tc>
                <w:tcPr>
                  <w:tcW w:w="458" w:type="dxa"/>
                  <w:vMerge/>
                </w:tcPr>
                <w:p w14:paraId="6FF9815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1E4F0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56DFDA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4DC91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1410 Краткосрочные авансы выданные</w:t>
                  </w:r>
                </w:p>
              </w:tc>
            </w:tr>
            <w:tr w:rsidR="00DB5D22" w:rsidRPr="00BB45E9" w14:paraId="380D34C6" w14:textId="77777777" w:rsidTr="00072A2F">
              <w:trPr>
                <w:trHeight w:val="30"/>
              </w:trPr>
              <w:tc>
                <w:tcPr>
                  <w:tcW w:w="5190" w:type="dxa"/>
                  <w:gridSpan w:val="5"/>
                  <w:tcMar>
                    <w:top w:w="15" w:type="dxa"/>
                    <w:left w:w="15" w:type="dxa"/>
                    <w:bottom w:w="15" w:type="dxa"/>
                    <w:right w:w="15" w:type="dxa"/>
                  </w:tcMar>
                </w:tcPr>
                <w:p w14:paraId="0F512BE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7</w:t>
                  </w:r>
                  <w:r w:rsidRPr="00BB45E9">
                    <w:rPr>
                      <w:rFonts w:ascii="Times New Roman" w:hAnsi="Times New Roman" w:cs="Times New Roman"/>
                      <w:sz w:val="24"/>
                      <w:szCs w:val="24"/>
                    </w:rPr>
                    <w:t>. Списание долгосрочных активов</w:t>
                  </w:r>
                </w:p>
              </w:tc>
            </w:tr>
            <w:tr w:rsidR="00DB5D22" w:rsidRPr="00BB45E9" w14:paraId="4E7BAAAC" w14:textId="77777777" w:rsidTr="00072A2F">
              <w:trPr>
                <w:trHeight w:val="2760"/>
              </w:trPr>
              <w:tc>
                <w:tcPr>
                  <w:tcW w:w="458" w:type="dxa"/>
                  <w:vMerge w:val="restart"/>
                  <w:tcMar>
                    <w:top w:w="15" w:type="dxa"/>
                    <w:left w:w="15" w:type="dxa"/>
                    <w:bottom w:w="15" w:type="dxa"/>
                    <w:right w:w="15" w:type="dxa"/>
                  </w:tcMar>
                </w:tcPr>
                <w:p w14:paraId="6DAE6831" w14:textId="5C47E11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1</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6E01E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излишних неиспользуемых долгосрочных активов, приобретенных ранее за счет бюджетного финансирования</w:t>
                  </w:r>
                </w:p>
              </w:tc>
              <w:tc>
                <w:tcPr>
                  <w:tcW w:w="1418" w:type="dxa"/>
                  <w:tcMar>
                    <w:top w:w="15" w:type="dxa"/>
                    <w:left w:w="15" w:type="dxa"/>
                    <w:bottom w:w="15" w:type="dxa"/>
                    <w:right w:w="15" w:type="dxa"/>
                  </w:tcMar>
                </w:tcPr>
                <w:p w14:paraId="6F1059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615680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4F9D2291" w14:textId="77777777" w:rsidTr="00072A2F">
              <w:trPr>
                <w:trHeight w:val="813"/>
              </w:trPr>
              <w:tc>
                <w:tcPr>
                  <w:tcW w:w="458" w:type="dxa"/>
                  <w:vMerge/>
                </w:tcPr>
                <w:p w14:paraId="794F5F8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Pr>
                <w:p w14:paraId="751180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w:t>
                  </w:r>
                  <w:r w:rsidRPr="00BB45E9">
                    <w:rPr>
                      <w:rFonts w:ascii="Times New Roman" w:hAnsi="Times New Roman" w:cs="Times New Roman"/>
                      <w:sz w:val="24"/>
                      <w:szCs w:val="24"/>
                    </w:rPr>
                    <w:lastRenderedPageBreak/>
                    <w:t>начисление обязательств перед бюджетом по полученному доходу от выбытия долгосрочных активов</w:t>
                  </w:r>
                </w:p>
              </w:tc>
              <w:tc>
                <w:tcPr>
                  <w:tcW w:w="1418" w:type="dxa"/>
                  <w:tcMar>
                    <w:top w:w="15" w:type="dxa"/>
                    <w:left w:w="15" w:type="dxa"/>
                    <w:bottom w:w="15" w:type="dxa"/>
                    <w:right w:w="15" w:type="dxa"/>
                  </w:tcMar>
                </w:tcPr>
                <w:p w14:paraId="3B7FB9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DEF47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3131 Краткосрочная кредиторская задолженность перед </w:t>
                  </w:r>
                  <w:r w:rsidRPr="00BB45E9">
                    <w:rPr>
                      <w:rFonts w:ascii="Times New Roman" w:hAnsi="Times New Roman" w:cs="Times New Roman"/>
                      <w:sz w:val="24"/>
                      <w:szCs w:val="24"/>
                    </w:rPr>
                    <w:lastRenderedPageBreak/>
                    <w:t>бюджетом по доходам от реализации активов</w:t>
                  </w:r>
                </w:p>
              </w:tc>
            </w:tr>
            <w:tr w:rsidR="00DB5D22" w:rsidRPr="00BB45E9" w14:paraId="16765E90" w14:textId="77777777" w:rsidTr="00072A2F">
              <w:trPr>
                <w:trHeight w:val="30"/>
              </w:trPr>
              <w:tc>
                <w:tcPr>
                  <w:tcW w:w="458" w:type="dxa"/>
                  <w:vMerge w:val="restart"/>
                  <w:tcMar>
                    <w:top w:w="15" w:type="dxa"/>
                    <w:left w:w="15" w:type="dxa"/>
                    <w:bottom w:w="15" w:type="dxa"/>
                    <w:right w:w="15" w:type="dxa"/>
                  </w:tcMar>
                </w:tcPr>
                <w:p w14:paraId="5A43FE66" w14:textId="18D855D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2</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7D8374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370DF7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2DD66F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2410 Незавершенное строительство и капитальные вложения</w:t>
                  </w:r>
                </w:p>
              </w:tc>
            </w:tr>
            <w:tr w:rsidR="00DB5D22" w:rsidRPr="00BB45E9" w14:paraId="4AAE4012" w14:textId="77777777" w:rsidTr="00072A2F">
              <w:trPr>
                <w:trHeight w:val="30"/>
              </w:trPr>
              <w:tc>
                <w:tcPr>
                  <w:tcW w:w="458" w:type="dxa"/>
                  <w:vMerge/>
                </w:tcPr>
                <w:p w14:paraId="5616874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5004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накопленной амортизации по выбывшим </w:t>
                  </w:r>
                  <w:r w:rsidRPr="00BB45E9">
                    <w:rPr>
                      <w:rFonts w:ascii="Times New Roman" w:hAnsi="Times New Roman" w:cs="Times New Roman"/>
                      <w:sz w:val="24"/>
                      <w:szCs w:val="24"/>
                    </w:rPr>
                    <w:lastRenderedPageBreak/>
                    <w:t>долгосрочным активам</w:t>
                  </w:r>
                </w:p>
              </w:tc>
              <w:tc>
                <w:tcPr>
                  <w:tcW w:w="1418" w:type="dxa"/>
                  <w:tcMar>
                    <w:top w:w="15" w:type="dxa"/>
                    <w:left w:w="15" w:type="dxa"/>
                    <w:bottom w:w="15" w:type="dxa"/>
                    <w:right w:w="15" w:type="dxa"/>
                  </w:tcMar>
                </w:tcPr>
                <w:p w14:paraId="4DB985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Накопленная амортизация основных </w:t>
                  </w:r>
                  <w:r w:rsidRPr="00BB45E9">
                    <w:rPr>
                      <w:rFonts w:ascii="Times New Roman" w:hAnsi="Times New Roman" w:cs="Times New Roman"/>
                      <w:sz w:val="24"/>
                      <w:szCs w:val="24"/>
                    </w:rPr>
                    <w:lastRenderedPageBreak/>
                    <w:t>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613BB5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t xml:space="preserve">2510 </w:t>
                  </w:r>
                  <w:r w:rsidRPr="00BB45E9">
                    <w:rPr>
                      <w:rFonts w:ascii="Times New Roman" w:hAnsi="Times New Roman" w:cs="Times New Roman"/>
                      <w:sz w:val="24"/>
                      <w:szCs w:val="24"/>
                    </w:rPr>
                    <w:lastRenderedPageBreak/>
                    <w:t>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315B71F3" w14:textId="77777777" w:rsidTr="00072A2F">
              <w:trPr>
                <w:trHeight w:val="30"/>
              </w:trPr>
              <w:tc>
                <w:tcPr>
                  <w:tcW w:w="458" w:type="dxa"/>
                  <w:vMerge/>
                </w:tcPr>
                <w:p w14:paraId="19DCCD3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6B915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457A2E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 xml:space="preserve">2722 Резерв на </w:t>
                  </w:r>
                  <w:r w:rsidRPr="00BB45E9">
                    <w:rPr>
                      <w:rFonts w:ascii="Times New Roman" w:hAnsi="Times New Roman" w:cs="Times New Roman"/>
                      <w:sz w:val="24"/>
                      <w:szCs w:val="24"/>
                    </w:rPr>
                    <w:lastRenderedPageBreak/>
                    <w:t>обесценение нематериальных активов</w:t>
                  </w:r>
                </w:p>
              </w:tc>
              <w:tc>
                <w:tcPr>
                  <w:tcW w:w="1613" w:type="dxa"/>
                  <w:gridSpan w:val="2"/>
                  <w:tcMar>
                    <w:top w:w="15" w:type="dxa"/>
                    <w:left w:w="15" w:type="dxa"/>
                    <w:bottom w:w="15" w:type="dxa"/>
                    <w:right w:w="15" w:type="dxa"/>
                  </w:tcMar>
                </w:tcPr>
                <w:p w14:paraId="7B6373B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29E63002" w14:textId="77777777" w:rsidTr="00072A2F">
              <w:trPr>
                <w:trHeight w:val="30"/>
              </w:trPr>
              <w:tc>
                <w:tcPr>
                  <w:tcW w:w="458" w:type="dxa"/>
                  <w:vMerge w:val="restart"/>
                  <w:tcMar>
                    <w:top w:w="15" w:type="dxa"/>
                    <w:left w:w="15" w:type="dxa"/>
                    <w:bottom w:w="15" w:type="dxa"/>
                    <w:right w:w="15" w:type="dxa"/>
                  </w:tcMar>
                </w:tcPr>
                <w:p w14:paraId="1C2F46EE" w14:textId="6571B99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3</w:t>
                  </w:r>
                  <w:r w:rsidRPr="00BB45E9">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5CC0CF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1418" w:type="dxa"/>
                  <w:tcMar>
                    <w:top w:w="15" w:type="dxa"/>
                    <w:left w:w="15" w:type="dxa"/>
                    <w:bottom w:w="15" w:type="dxa"/>
                    <w:right w:w="15" w:type="dxa"/>
                  </w:tcMar>
                </w:tcPr>
                <w:p w14:paraId="6BD822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5DA8A5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6BAE898F" w14:textId="77777777" w:rsidTr="00072A2F">
              <w:trPr>
                <w:trHeight w:val="30"/>
              </w:trPr>
              <w:tc>
                <w:tcPr>
                  <w:tcW w:w="458" w:type="dxa"/>
                  <w:vMerge/>
                </w:tcPr>
                <w:p w14:paraId="7ECC8A8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7EA3F2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086396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7854E3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1042 КСН платных услуг</w:t>
                  </w:r>
                </w:p>
              </w:tc>
            </w:tr>
            <w:tr w:rsidR="00DB5D22" w:rsidRPr="00BB45E9" w14:paraId="07262D6F" w14:textId="77777777" w:rsidTr="00072A2F">
              <w:trPr>
                <w:trHeight w:val="30"/>
              </w:trPr>
              <w:tc>
                <w:tcPr>
                  <w:tcW w:w="458" w:type="dxa"/>
                  <w:tcMar>
                    <w:top w:w="15" w:type="dxa"/>
                    <w:left w:w="15" w:type="dxa"/>
                    <w:bottom w:w="15" w:type="dxa"/>
                    <w:right w:w="15" w:type="dxa"/>
                  </w:tcMar>
                </w:tcPr>
                <w:p w14:paraId="21E01196" w14:textId="434CC52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4</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2C0F6A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полученному доходу от реализации излишних неиспользуемых долгосрочных </w:t>
                  </w:r>
                  <w:r w:rsidRPr="00BB45E9">
                    <w:rPr>
                      <w:rFonts w:ascii="Times New Roman" w:hAnsi="Times New Roman" w:cs="Times New Roman"/>
                      <w:sz w:val="24"/>
                      <w:szCs w:val="24"/>
                    </w:rPr>
                    <w:lastRenderedPageBreak/>
                    <w:t>активов</w:t>
                  </w:r>
                </w:p>
              </w:tc>
              <w:tc>
                <w:tcPr>
                  <w:tcW w:w="1418" w:type="dxa"/>
                  <w:tcMar>
                    <w:top w:w="15" w:type="dxa"/>
                    <w:left w:w="15" w:type="dxa"/>
                    <w:bottom w:w="15" w:type="dxa"/>
                    <w:right w:w="15" w:type="dxa"/>
                  </w:tcMar>
                </w:tcPr>
                <w:p w14:paraId="668312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3131 Краткосрочная кредиторская задолженность перед бюджетом по доходам от </w:t>
                  </w:r>
                  <w:r w:rsidRPr="00BB45E9">
                    <w:rPr>
                      <w:rFonts w:ascii="Times New Roman" w:hAnsi="Times New Roman" w:cs="Times New Roman"/>
                      <w:sz w:val="24"/>
                      <w:szCs w:val="24"/>
                    </w:rPr>
                    <w:lastRenderedPageBreak/>
                    <w:t>реализации активов</w:t>
                  </w:r>
                </w:p>
              </w:tc>
              <w:tc>
                <w:tcPr>
                  <w:tcW w:w="1613" w:type="dxa"/>
                  <w:gridSpan w:val="2"/>
                  <w:tcMar>
                    <w:top w:w="15" w:type="dxa"/>
                    <w:left w:w="15" w:type="dxa"/>
                    <w:bottom w:w="15" w:type="dxa"/>
                    <w:right w:w="15" w:type="dxa"/>
                  </w:tcMar>
                </w:tcPr>
                <w:p w14:paraId="4D63C2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DB5D22" w:rsidRPr="00BB45E9" w14:paraId="2FA0B4C4" w14:textId="77777777" w:rsidTr="00072A2F">
              <w:trPr>
                <w:trHeight w:val="30"/>
              </w:trPr>
              <w:tc>
                <w:tcPr>
                  <w:tcW w:w="5190" w:type="dxa"/>
                  <w:gridSpan w:val="5"/>
                  <w:tcMar>
                    <w:top w:w="15" w:type="dxa"/>
                    <w:left w:w="15" w:type="dxa"/>
                    <w:bottom w:w="15" w:type="dxa"/>
                    <w:right w:w="15" w:type="dxa"/>
                  </w:tcMar>
                </w:tcPr>
                <w:p w14:paraId="5EA9B5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8</w:t>
                  </w:r>
                  <w:r w:rsidRPr="00BB45E9">
                    <w:rPr>
                      <w:rFonts w:ascii="Times New Roman" w:hAnsi="Times New Roman" w:cs="Times New Roman"/>
                      <w:sz w:val="24"/>
                      <w:szCs w:val="24"/>
                    </w:rPr>
                    <w:t>. Передача долгосрочных активов другим государственным учреждениям</w:t>
                  </w:r>
                </w:p>
              </w:tc>
            </w:tr>
            <w:tr w:rsidR="00DB5D22" w:rsidRPr="00BB45E9" w14:paraId="440EB802" w14:textId="77777777" w:rsidTr="00072A2F">
              <w:trPr>
                <w:trHeight w:val="30"/>
              </w:trPr>
              <w:tc>
                <w:tcPr>
                  <w:tcW w:w="458" w:type="dxa"/>
                  <w:vMerge w:val="restart"/>
                  <w:tcMar>
                    <w:top w:w="15" w:type="dxa"/>
                    <w:left w:w="15" w:type="dxa"/>
                    <w:bottom w:w="15" w:type="dxa"/>
                    <w:right w:w="15" w:type="dxa"/>
                  </w:tcMar>
                </w:tcPr>
                <w:p w14:paraId="43438B36" w14:textId="183D177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5</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1405F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6D9A87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5C4E54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2410 Незавершенное строительство и капитальные вложения</w:t>
                  </w:r>
                </w:p>
              </w:tc>
            </w:tr>
            <w:tr w:rsidR="00DB5D22" w:rsidRPr="00BB45E9" w14:paraId="608DF7B6" w14:textId="77777777" w:rsidTr="00072A2F">
              <w:trPr>
                <w:trHeight w:val="30"/>
              </w:trPr>
              <w:tc>
                <w:tcPr>
                  <w:tcW w:w="458" w:type="dxa"/>
                  <w:vMerge/>
                </w:tcPr>
                <w:p w14:paraId="03B5F83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6FF7D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427851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w:t>
                  </w:r>
                  <w:r w:rsidRPr="00BB45E9">
                    <w:rPr>
                      <w:rFonts w:ascii="Times New Roman" w:hAnsi="Times New Roman" w:cs="Times New Roman"/>
                      <w:sz w:val="24"/>
                      <w:szCs w:val="24"/>
                    </w:rPr>
                    <w:lastRenderedPageBreak/>
                    <w:t>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1CC8DB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w:t>
                  </w:r>
                  <w:r w:rsidRPr="00BB45E9">
                    <w:rPr>
                      <w:rFonts w:ascii="Times New Roman" w:hAnsi="Times New Roman" w:cs="Times New Roman"/>
                      <w:sz w:val="24"/>
                      <w:szCs w:val="24"/>
                    </w:rPr>
                    <w:lastRenderedPageBreak/>
                    <w:t>ые активы</w:t>
                  </w:r>
                </w:p>
              </w:tc>
            </w:tr>
            <w:tr w:rsidR="00DB5D22" w:rsidRPr="00BB45E9" w14:paraId="4B21D511" w14:textId="77777777" w:rsidTr="00072A2F">
              <w:trPr>
                <w:trHeight w:val="30"/>
              </w:trPr>
              <w:tc>
                <w:tcPr>
                  <w:tcW w:w="458" w:type="dxa"/>
                  <w:vMerge/>
                </w:tcPr>
                <w:p w14:paraId="4164E63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6DFE7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66B863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ADAE8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1C051158" w14:textId="77777777" w:rsidTr="00072A2F">
              <w:trPr>
                <w:trHeight w:val="30"/>
              </w:trPr>
              <w:tc>
                <w:tcPr>
                  <w:tcW w:w="5190" w:type="dxa"/>
                  <w:gridSpan w:val="5"/>
                  <w:tcMar>
                    <w:top w:w="15" w:type="dxa"/>
                    <w:left w:w="15" w:type="dxa"/>
                    <w:bottom w:w="15" w:type="dxa"/>
                    <w:right w:w="15" w:type="dxa"/>
                  </w:tcMar>
                </w:tcPr>
                <w:p w14:paraId="6BF7C9C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w:t>
                  </w:r>
                  <w:r w:rsidRPr="00BB45E9">
                    <w:rPr>
                      <w:rFonts w:ascii="Times New Roman" w:hAnsi="Times New Roman" w:cs="Times New Roman"/>
                      <w:sz w:val="24"/>
                      <w:szCs w:val="24"/>
                      <w:lang w:val="kk-KZ"/>
                    </w:rPr>
                    <w:t>9</w:t>
                  </w:r>
                  <w:r w:rsidRPr="00BB45E9">
                    <w:rPr>
                      <w:rFonts w:ascii="Times New Roman" w:hAnsi="Times New Roman" w:cs="Times New Roman"/>
                      <w:sz w:val="24"/>
                      <w:szCs w:val="24"/>
                    </w:rPr>
                    <w:t>. Списание долгосрочных активов, пришедших в негодность</w:t>
                  </w:r>
                </w:p>
              </w:tc>
            </w:tr>
            <w:tr w:rsidR="00DB5D22" w:rsidRPr="00BB45E9" w14:paraId="6E6D54B8" w14:textId="77777777" w:rsidTr="00072A2F">
              <w:trPr>
                <w:trHeight w:val="30"/>
              </w:trPr>
              <w:tc>
                <w:tcPr>
                  <w:tcW w:w="458" w:type="dxa"/>
                  <w:vMerge w:val="restart"/>
                  <w:tcMar>
                    <w:top w:w="15" w:type="dxa"/>
                    <w:left w:w="15" w:type="dxa"/>
                    <w:bottom w:w="15" w:type="dxa"/>
                    <w:right w:w="15" w:type="dxa"/>
                  </w:tcMar>
                </w:tcPr>
                <w:p w14:paraId="0977110C" w14:textId="77004F7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8</w:t>
                  </w:r>
                  <w:r w:rsidRPr="00BB45E9">
                    <w:rPr>
                      <w:rFonts w:ascii="Times New Roman" w:hAnsi="Times New Roman" w:cs="Times New Roman"/>
                      <w:b/>
                      <w:bCs/>
                      <w:sz w:val="24"/>
                      <w:szCs w:val="24"/>
                    </w:rPr>
                    <w:t>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37D5B6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долгосрочных активов, пришедших в негодность</w:t>
                  </w:r>
                </w:p>
              </w:tc>
              <w:tc>
                <w:tcPr>
                  <w:tcW w:w="1418" w:type="dxa"/>
                  <w:tcMar>
                    <w:top w:w="15" w:type="dxa"/>
                    <w:left w:w="15" w:type="dxa"/>
                    <w:bottom w:w="15" w:type="dxa"/>
                    <w:right w:w="15" w:type="dxa"/>
                  </w:tcMar>
                </w:tcPr>
                <w:p w14:paraId="1CB5EF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AB21F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r w:rsidRPr="00BB45E9">
                    <w:rPr>
                      <w:rFonts w:ascii="Times New Roman" w:hAnsi="Times New Roman" w:cs="Times New Roman"/>
                      <w:sz w:val="24"/>
                      <w:szCs w:val="24"/>
                    </w:rPr>
                    <w:br/>
                    <w:t>2410 Незавершенное строительство и капитальные вложения</w:t>
                  </w:r>
                </w:p>
              </w:tc>
            </w:tr>
            <w:tr w:rsidR="00DB5D22" w:rsidRPr="00BB45E9" w14:paraId="7F287A70" w14:textId="77777777" w:rsidTr="00072A2F">
              <w:trPr>
                <w:trHeight w:val="30"/>
              </w:trPr>
              <w:tc>
                <w:tcPr>
                  <w:tcW w:w="458" w:type="dxa"/>
                  <w:vMerge/>
                </w:tcPr>
                <w:p w14:paraId="7357FDC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1B044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долгосрочных активов, пришедших в негодность</w:t>
                  </w:r>
                </w:p>
              </w:tc>
              <w:tc>
                <w:tcPr>
                  <w:tcW w:w="1418" w:type="dxa"/>
                  <w:tcMar>
                    <w:top w:w="15" w:type="dxa"/>
                    <w:left w:w="15" w:type="dxa"/>
                    <w:bottom w:w="15" w:type="dxa"/>
                    <w:right w:w="15" w:type="dxa"/>
                  </w:tcMar>
                </w:tcPr>
                <w:p w14:paraId="324ADB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 xml:space="preserve">2721 </w:t>
                  </w:r>
                  <w:r w:rsidRPr="00BB45E9">
                    <w:rPr>
                      <w:rFonts w:ascii="Times New Roman" w:hAnsi="Times New Roman" w:cs="Times New Roman"/>
                      <w:sz w:val="24"/>
                      <w:szCs w:val="24"/>
                    </w:rPr>
                    <w:lastRenderedPageBreak/>
                    <w:t>Накопленная амортизация нематериальных активов</w:t>
                  </w:r>
                </w:p>
              </w:tc>
              <w:tc>
                <w:tcPr>
                  <w:tcW w:w="1613" w:type="dxa"/>
                  <w:gridSpan w:val="2"/>
                  <w:tcMar>
                    <w:top w:w="15" w:type="dxa"/>
                    <w:left w:w="15" w:type="dxa"/>
                    <w:bottom w:w="15" w:type="dxa"/>
                    <w:right w:w="15" w:type="dxa"/>
                  </w:tcMar>
                </w:tcPr>
                <w:p w14:paraId="7CE52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11B3296A" w14:textId="77777777" w:rsidTr="00072A2F">
              <w:trPr>
                <w:trHeight w:val="30"/>
              </w:trPr>
              <w:tc>
                <w:tcPr>
                  <w:tcW w:w="458" w:type="dxa"/>
                  <w:vMerge/>
                </w:tcPr>
                <w:p w14:paraId="4EEE06A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C8251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4E7D2F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38BB5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75B2F34F" w14:textId="77777777" w:rsidTr="00072A2F">
              <w:trPr>
                <w:trHeight w:val="30"/>
              </w:trPr>
              <w:tc>
                <w:tcPr>
                  <w:tcW w:w="458" w:type="dxa"/>
                  <w:tcMar>
                    <w:top w:w="15" w:type="dxa"/>
                    <w:left w:w="15" w:type="dxa"/>
                    <w:bottom w:w="15" w:type="dxa"/>
                    <w:right w:w="15" w:type="dxa"/>
                  </w:tcMar>
                </w:tcPr>
                <w:p w14:paraId="214890B7" w14:textId="1D9EAC2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187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77E481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долгосрочных активов, пришедших в негодность вследствие </w:t>
                  </w:r>
                  <w:r w:rsidRPr="00BB45E9">
                    <w:rPr>
                      <w:rFonts w:ascii="Times New Roman" w:hAnsi="Times New Roman" w:cs="Times New Roman"/>
                      <w:sz w:val="24"/>
                      <w:szCs w:val="24"/>
                    </w:rPr>
                    <w:lastRenderedPageBreak/>
                    <w:t>полного износа</w:t>
                  </w:r>
                </w:p>
              </w:tc>
              <w:tc>
                <w:tcPr>
                  <w:tcW w:w="1418" w:type="dxa"/>
                  <w:tcMar>
                    <w:top w:w="15" w:type="dxa"/>
                    <w:left w:w="15" w:type="dxa"/>
                    <w:bottom w:w="15" w:type="dxa"/>
                    <w:right w:w="15" w:type="dxa"/>
                  </w:tcMar>
                </w:tcPr>
                <w:p w14:paraId="14511D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2391 Накопленная амортизация основных средств</w:t>
                  </w:r>
                  <w:r w:rsidRPr="00BB45E9">
                    <w:rPr>
                      <w:rFonts w:ascii="Times New Roman" w:hAnsi="Times New Roman" w:cs="Times New Roman"/>
                      <w:sz w:val="24"/>
                      <w:szCs w:val="24"/>
                    </w:rPr>
                    <w:br/>
                    <w:t xml:space="preserve">2521 </w:t>
                  </w:r>
                  <w:r w:rsidRPr="00BB45E9">
                    <w:rPr>
                      <w:rFonts w:ascii="Times New Roman" w:hAnsi="Times New Roman" w:cs="Times New Roman"/>
                      <w:sz w:val="24"/>
                      <w:szCs w:val="24"/>
                    </w:rPr>
                    <w:lastRenderedPageBreak/>
                    <w:t>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6D35D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2320–2380 Основные средства</w:t>
                  </w:r>
                  <w:r w:rsidRPr="00BB45E9">
                    <w:rPr>
                      <w:rFonts w:ascii="Times New Roman" w:hAnsi="Times New Roman" w:cs="Times New Roman"/>
                      <w:sz w:val="24"/>
                      <w:szCs w:val="24"/>
                    </w:rPr>
                    <w:br/>
                    <w:t xml:space="preserve">2510 Инвестиционная </w:t>
                  </w:r>
                  <w:r w:rsidRPr="00BB45E9">
                    <w:rPr>
                      <w:rFonts w:ascii="Times New Roman" w:hAnsi="Times New Roman" w:cs="Times New Roman"/>
                      <w:sz w:val="24"/>
                      <w:szCs w:val="24"/>
                    </w:rPr>
                    <w:lastRenderedPageBreak/>
                    <w:t>недвижимость</w:t>
                  </w:r>
                  <w:r w:rsidRPr="00BB45E9">
                    <w:rPr>
                      <w:rFonts w:ascii="Times New Roman" w:hAnsi="Times New Roman" w:cs="Times New Roman"/>
                      <w:sz w:val="24"/>
                      <w:szCs w:val="24"/>
                    </w:rPr>
                    <w:br/>
                    <w:t>2710 Нематериальные активы</w:t>
                  </w:r>
                </w:p>
              </w:tc>
            </w:tr>
            <w:tr w:rsidR="00DB5D22" w:rsidRPr="00BB45E9" w14:paraId="2503FDB6" w14:textId="77777777" w:rsidTr="00072A2F">
              <w:trPr>
                <w:trHeight w:val="30"/>
              </w:trPr>
              <w:tc>
                <w:tcPr>
                  <w:tcW w:w="458" w:type="dxa"/>
                  <w:tcMar>
                    <w:top w:w="15" w:type="dxa"/>
                    <w:left w:w="15" w:type="dxa"/>
                    <w:bottom w:w="15" w:type="dxa"/>
                    <w:right w:w="15" w:type="dxa"/>
                  </w:tcMar>
                </w:tcPr>
                <w:p w14:paraId="6D2D150F" w14:textId="7DAD82F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lastRenderedPageBreak/>
                    <w:t>188</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58DC7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резерва от обесценения по выбывшим долгосрочным активам</w:t>
                  </w:r>
                </w:p>
              </w:tc>
              <w:tc>
                <w:tcPr>
                  <w:tcW w:w="1418" w:type="dxa"/>
                  <w:tcMar>
                    <w:top w:w="15" w:type="dxa"/>
                    <w:left w:w="15" w:type="dxa"/>
                    <w:bottom w:w="15" w:type="dxa"/>
                    <w:right w:w="15" w:type="dxa"/>
                  </w:tcMar>
                </w:tcPr>
                <w:p w14:paraId="5B3BA3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w:t>
                  </w:r>
                  <w:r w:rsidRPr="00BB45E9">
                    <w:rPr>
                      <w:rFonts w:ascii="Times New Roman" w:hAnsi="Times New Roman" w:cs="Times New Roman"/>
                      <w:sz w:val="24"/>
                      <w:szCs w:val="24"/>
                    </w:rPr>
                    <w:lastRenderedPageBreak/>
                    <w:t>ных активов</w:t>
                  </w:r>
                </w:p>
              </w:tc>
              <w:tc>
                <w:tcPr>
                  <w:tcW w:w="1613" w:type="dxa"/>
                  <w:gridSpan w:val="2"/>
                  <w:tcMar>
                    <w:top w:w="15" w:type="dxa"/>
                    <w:left w:w="15" w:type="dxa"/>
                    <w:bottom w:w="15" w:type="dxa"/>
                    <w:right w:w="15" w:type="dxa"/>
                  </w:tcMar>
                </w:tcPr>
                <w:p w14:paraId="19EC9B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314C7C0F" w14:textId="77777777" w:rsidTr="00072A2F">
              <w:trPr>
                <w:trHeight w:val="30"/>
              </w:trPr>
              <w:tc>
                <w:tcPr>
                  <w:tcW w:w="5190" w:type="dxa"/>
                  <w:gridSpan w:val="5"/>
                  <w:tcMar>
                    <w:top w:w="15" w:type="dxa"/>
                    <w:left w:w="15" w:type="dxa"/>
                    <w:bottom w:w="15" w:type="dxa"/>
                    <w:right w:w="15" w:type="dxa"/>
                  </w:tcMar>
                </w:tcPr>
                <w:p w14:paraId="2529025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10</w:t>
                  </w:r>
                  <w:r w:rsidRPr="00BB45E9">
                    <w:rPr>
                      <w:rFonts w:ascii="Times New Roman" w:hAnsi="Times New Roman" w:cs="Times New Roman"/>
                      <w:sz w:val="24"/>
                      <w:szCs w:val="24"/>
                    </w:rPr>
                    <w:t>.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DB5D22" w:rsidRPr="00BB45E9" w14:paraId="3842EA94" w14:textId="77777777" w:rsidTr="00072A2F">
              <w:trPr>
                <w:trHeight w:val="30"/>
              </w:trPr>
              <w:tc>
                <w:tcPr>
                  <w:tcW w:w="458" w:type="dxa"/>
                  <w:vMerge w:val="restart"/>
                  <w:tcMar>
                    <w:top w:w="15" w:type="dxa"/>
                    <w:left w:w="15" w:type="dxa"/>
                    <w:bottom w:w="15" w:type="dxa"/>
                    <w:right w:w="15" w:type="dxa"/>
                  </w:tcMar>
                </w:tcPr>
                <w:p w14:paraId="5E400FDB" w14:textId="23F0341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189.</w:t>
                  </w:r>
                </w:p>
              </w:tc>
              <w:tc>
                <w:tcPr>
                  <w:tcW w:w="1701" w:type="dxa"/>
                  <w:tcMar>
                    <w:top w:w="15" w:type="dxa"/>
                    <w:left w:w="15" w:type="dxa"/>
                    <w:bottom w:w="15" w:type="dxa"/>
                    <w:right w:w="15" w:type="dxa"/>
                  </w:tcMar>
                </w:tcPr>
                <w:p w14:paraId="5AAD3E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434529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F4C2C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33FA73BC" w14:textId="77777777" w:rsidTr="00072A2F">
              <w:trPr>
                <w:trHeight w:val="30"/>
              </w:trPr>
              <w:tc>
                <w:tcPr>
                  <w:tcW w:w="458" w:type="dxa"/>
                  <w:vMerge/>
                </w:tcPr>
                <w:p w14:paraId="7A2E134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4A620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0431E2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08CCCD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2A07C39D" w14:textId="77777777" w:rsidTr="00072A2F">
              <w:trPr>
                <w:trHeight w:val="30"/>
              </w:trPr>
              <w:tc>
                <w:tcPr>
                  <w:tcW w:w="458" w:type="dxa"/>
                  <w:vMerge/>
                </w:tcPr>
                <w:p w14:paraId="2A36B4A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FBC93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стоимости материалов, полученных от ликвидации активов, подлежащих реализации и зачислению в доход бюджета</w:t>
                  </w:r>
                </w:p>
              </w:tc>
              <w:tc>
                <w:tcPr>
                  <w:tcW w:w="1418" w:type="dxa"/>
                  <w:tcMar>
                    <w:top w:w="15" w:type="dxa"/>
                    <w:left w:w="15" w:type="dxa"/>
                    <w:bottom w:w="15" w:type="dxa"/>
                    <w:right w:w="15" w:type="dxa"/>
                  </w:tcMar>
                </w:tcPr>
                <w:p w14:paraId="507A32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7AE122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CAC174E" w14:textId="77777777" w:rsidTr="00072A2F">
              <w:trPr>
                <w:trHeight w:val="30"/>
              </w:trPr>
              <w:tc>
                <w:tcPr>
                  <w:tcW w:w="458" w:type="dxa"/>
                  <w:vMerge w:val="restart"/>
                  <w:tcMar>
                    <w:top w:w="15" w:type="dxa"/>
                    <w:left w:w="15" w:type="dxa"/>
                    <w:bottom w:w="15" w:type="dxa"/>
                    <w:right w:w="15" w:type="dxa"/>
                  </w:tcMar>
                </w:tcPr>
                <w:p w14:paraId="06E81C01" w14:textId="12956F5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0.</w:t>
                  </w:r>
                </w:p>
              </w:tc>
              <w:tc>
                <w:tcPr>
                  <w:tcW w:w="1701" w:type="dxa"/>
                  <w:tcMar>
                    <w:top w:w="15" w:type="dxa"/>
                    <w:left w:w="15" w:type="dxa"/>
                    <w:bottom w:w="15" w:type="dxa"/>
                    <w:right w:w="15" w:type="dxa"/>
                  </w:tcMar>
                </w:tcPr>
                <w:p w14:paraId="11870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дохода от реализации </w:t>
                  </w:r>
                  <w:r w:rsidRPr="00BB45E9">
                    <w:rPr>
                      <w:rFonts w:ascii="Times New Roman" w:hAnsi="Times New Roman" w:cs="Times New Roman"/>
                      <w:sz w:val="24"/>
                      <w:szCs w:val="24"/>
                    </w:rPr>
                    <w:lastRenderedPageBreak/>
                    <w:t>материалов</w:t>
                  </w:r>
                </w:p>
              </w:tc>
              <w:tc>
                <w:tcPr>
                  <w:tcW w:w="1418" w:type="dxa"/>
                  <w:tcMar>
                    <w:top w:w="15" w:type="dxa"/>
                    <w:left w:w="15" w:type="dxa"/>
                    <w:bottom w:w="15" w:type="dxa"/>
                    <w:right w:w="15" w:type="dxa"/>
                  </w:tcMar>
                </w:tcPr>
                <w:p w14:paraId="0536EC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1231 Краткосрочная </w:t>
                  </w:r>
                  <w:r w:rsidRPr="00BB45E9">
                    <w:rPr>
                      <w:rFonts w:ascii="Times New Roman" w:hAnsi="Times New Roman" w:cs="Times New Roman"/>
                      <w:sz w:val="24"/>
                      <w:szCs w:val="24"/>
                    </w:rPr>
                    <w:lastRenderedPageBreak/>
                    <w:t>дебиторская задолженность покупателей и заказчиков</w:t>
                  </w:r>
                </w:p>
              </w:tc>
              <w:tc>
                <w:tcPr>
                  <w:tcW w:w="1613" w:type="dxa"/>
                  <w:gridSpan w:val="2"/>
                  <w:tcMar>
                    <w:top w:w="15" w:type="dxa"/>
                    <w:left w:w="15" w:type="dxa"/>
                    <w:bottom w:w="15" w:type="dxa"/>
                    <w:right w:w="15" w:type="dxa"/>
                  </w:tcMar>
                </w:tcPr>
                <w:p w14:paraId="2718C78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6110 Доходы от реализации товаров, работ </w:t>
                  </w:r>
                  <w:r w:rsidRPr="00BB45E9">
                    <w:rPr>
                      <w:rFonts w:ascii="Times New Roman" w:hAnsi="Times New Roman" w:cs="Times New Roman"/>
                      <w:sz w:val="24"/>
                      <w:szCs w:val="24"/>
                    </w:rPr>
                    <w:lastRenderedPageBreak/>
                    <w:t>и услуг</w:t>
                  </w:r>
                </w:p>
              </w:tc>
            </w:tr>
            <w:tr w:rsidR="00DB5D22" w:rsidRPr="00BB45E9" w14:paraId="76C8867E" w14:textId="77777777" w:rsidTr="00072A2F">
              <w:trPr>
                <w:trHeight w:val="30"/>
              </w:trPr>
              <w:tc>
                <w:tcPr>
                  <w:tcW w:w="458" w:type="dxa"/>
                  <w:vMerge/>
                </w:tcPr>
                <w:p w14:paraId="7106F62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31F43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суммы, подлежащие зачислению в доход бюджета</w:t>
                  </w:r>
                </w:p>
              </w:tc>
              <w:tc>
                <w:tcPr>
                  <w:tcW w:w="1418" w:type="dxa"/>
                  <w:tcMar>
                    <w:top w:w="15" w:type="dxa"/>
                    <w:left w:w="15" w:type="dxa"/>
                    <w:bottom w:w="15" w:type="dxa"/>
                    <w:right w:w="15" w:type="dxa"/>
                  </w:tcMar>
                </w:tcPr>
                <w:p w14:paraId="51795B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7ACAF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7DF37BD3" w14:textId="77777777" w:rsidTr="00072A2F">
              <w:trPr>
                <w:trHeight w:val="30"/>
              </w:trPr>
              <w:tc>
                <w:tcPr>
                  <w:tcW w:w="458" w:type="dxa"/>
                  <w:tcMar>
                    <w:top w:w="15" w:type="dxa"/>
                    <w:left w:w="15" w:type="dxa"/>
                    <w:bottom w:w="15" w:type="dxa"/>
                    <w:right w:w="15" w:type="dxa"/>
                  </w:tcMar>
                </w:tcPr>
                <w:p w14:paraId="05DC7E5F" w14:textId="6E6E7A3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191.</w:t>
                  </w:r>
                </w:p>
              </w:tc>
              <w:tc>
                <w:tcPr>
                  <w:tcW w:w="1701" w:type="dxa"/>
                  <w:tcMar>
                    <w:top w:w="15" w:type="dxa"/>
                    <w:left w:w="15" w:type="dxa"/>
                    <w:bottom w:w="15" w:type="dxa"/>
                    <w:right w:w="15" w:type="dxa"/>
                  </w:tcMar>
                </w:tcPr>
                <w:p w14:paraId="76E8B9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реализованных материалов</w:t>
                  </w:r>
                </w:p>
              </w:tc>
              <w:tc>
                <w:tcPr>
                  <w:tcW w:w="1418" w:type="dxa"/>
                  <w:tcMar>
                    <w:top w:w="15" w:type="dxa"/>
                    <w:left w:w="15" w:type="dxa"/>
                    <w:bottom w:w="15" w:type="dxa"/>
                    <w:right w:w="15" w:type="dxa"/>
                  </w:tcMar>
                </w:tcPr>
                <w:p w14:paraId="592FF5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1FF7BB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65F553AE" w14:textId="77777777" w:rsidTr="00072A2F">
              <w:trPr>
                <w:trHeight w:val="30"/>
              </w:trPr>
              <w:tc>
                <w:tcPr>
                  <w:tcW w:w="458" w:type="dxa"/>
                  <w:vMerge w:val="restart"/>
                  <w:tcMar>
                    <w:top w:w="15" w:type="dxa"/>
                    <w:left w:w="15" w:type="dxa"/>
                    <w:bottom w:w="15" w:type="dxa"/>
                    <w:right w:w="15" w:type="dxa"/>
                  </w:tcMar>
                </w:tcPr>
                <w:p w14:paraId="00E24039" w14:textId="762AF97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192.</w:t>
                  </w:r>
                </w:p>
              </w:tc>
              <w:tc>
                <w:tcPr>
                  <w:tcW w:w="1701" w:type="dxa"/>
                  <w:vMerge w:val="restart"/>
                  <w:tcMar>
                    <w:top w:w="15" w:type="dxa"/>
                    <w:left w:w="15" w:type="dxa"/>
                    <w:bottom w:w="15" w:type="dxa"/>
                    <w:right w:w="15" w:type="dxa"/>
                  </w:tcMar>
                </w:tcPr>
                <w:p w14:paraId="02C673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и погашение задолженности перед бюджетом</w:t>
                  </w:r>
                </w:p>
              </w:tc>
              <w:tc>
                <w:tcPr>
                  <w:tcW w:w="1418" w:type="dxa"/>
                  <w:tcMar>
                    <w:top w:w="15" w:type="dxa"/>
                    <w:left w:w="15" w:type="dxa"/>
                    <w:bottom w:w="15" w:type="dxa"/>
                    <w:right w:w="15" w:type="dxa"/>
                  </w:tcMar>
                </w:tcPr>
                <w:p w14:paraId="1256F4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2CF249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4D43BB36" w14:textId="77777777" w:rsidTr="00072A2F">
              <w:trPr>
                <w:trHeight w:val="30"/>
              </w:trPr>
              <w:tc>
                <w:tcPr>
                  <w:tcW w:w="458" w:type="dxa"/>
                  <w:vMerge/>
                </w:tcPr>
                <w:p w14:paraId="0F98291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B6C541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5E27A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бюджетом </w:t>
                  </w:r>
                  <w:r w:rsidRPr="00BB45E9">
                    <w:rPr>
                      <w:rFonts w:ascii="Times New Roman" w:hAnsi="Times New Roman" w:cs="Times New Roman"/>
                      <w:sz w:val="24"/>
                      <w:szCs w:val="24"/>
                    </w:rPr>
                    <w:lastRenderedPageBreak/>
                    <w:t>по доходам от реализации товаров, работ и услуг</w:t>
                  </w:r>
                </w:p>
              </w:tc>
              <w:tc>
                <w:tcPr>
                  <w:tcW w:w="1613" w:type="dxa"/>
                  <w:gridSpan w:val="2"/>
                  <w:tcMar>
                    <w:top w:w="15" w:type="dxa"/>
                    <w:left w:w="15" w:type="dxa"/>
                    <w:bottom w:w="15" w:type="dxa"/>
                    <w:right w:w="15" w:type="dxa"/>
                  </w:tcMar>
                </w:tcPr>
                <w:p w14:paraId="3C8173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r>
            <w:tr w:rsidR="00DB5D22" w:rsidRPr="00BB45E9" w14:paraId="60BDEF8D" w14:textId="77777777" w:rsidTr="00072A2F">
              <w:trPr>
                <w:trHeight w:val="30"/>
              </w:trPr>
              <w:tc>
                <w:tcPr>
                  <w:tcW w:w="458" w:type="dxa"/>
                  <w:tcMar>
                    <w:top w:w="15" w:type="dxa"/>
                    <w:left w:w="15" w:type="dxa"/>
                    <w:bottom w:w="15" w:type="dxa"/>
                    <w:right w:w="15" w:type="dxa"/>
                  </w:tcMar>
                </w:tcPr>
                <w:p w14:paraId="3A71F49D" w14:textId="3321D3F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1</w:t>
                  </w:r>
                  <w:r w:rsidRPr="00BB45E9">
                    <w:rPr>
                      <w:rFonts w:ascii="Times New Roman" w:hAnsi="Times New Roman" w:cs="Times New Roman"/>
                      <w:b/>
                      <w:bCs/>
                      <w:sz w:val="24"/>
                      <w:szCs w:val="24"/>
                      <w:lang w:val="en-US"/>
                    </w:rPr>
                    <w:t>9</w:t>
                  </w:r>
                  <w:r w:rsidRPr="00BB45E9">
                    <w:rPr>
                      <w:rFonts w:ascii="Times New Roman" w:hAnsi="Times New Roman" w:cs="Times New Roman"/>
                      <w:b/>
                      <w:bCs/>
                      <w:sz w:val="24"/>
                      <w:szCs w:val="24"/>
                    </w:rPr>
                    <w:t>3.</w:t>
                  </w:r>
                </w:p>
              </w:tc>
              <w:tc>
                <w:tcPr>
                  <w:tcW w:w="1701" w:type="dxa"/>
                  <w:tcMar>
                    <w:top w:w="15" w:type="dxa"/>
                    <w:left w:w="15" w:type="dxa"/>
                    <w:bottom w:w="15" w:type="dxa"/>
                    <w:right w:w="15" w:type="dxa"/>
                  </w:tcMar>
                </w:tcPr>
                <w:p w14:paraId="40C1F7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полученному доходу от реализации материалов</w:t>
                  </w:r>
                </w:p>
              </w:tc>
              <w:tc>
                <w:tcPr>
                  <w:tcW w:w="1418" w:type="dxa"/>
                  <w:tcMar>
                    <w:top w:w="15" w:type="dxa"/>
                    <w:left w:w="15" w:type="dxa"/>
                    <w:bottom w:w="15" w:type="dxa"/>
                    <w:right w:w="15" w:type="dxa"/>
                  </w:tcMar>
                </w:tcPr>
                <w:p w14:paraId="6C3C6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65614C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032E571D" w14:textId="77777777" w:rsidTr="00072A2F">
              <w:trPr>
                <w:trHeight w:val="30"/>
              </w:trPr>
              <w:tc>
                <w:tcPr>
                  <w:tcW w:w="5190" w:type="dxa"/>
                  <w:gridSpan w:val="5"/>
                  <w:tcMar>
                    <w:top w:w="15" w:type="dxa"/>
                    <w:left w:w="15" w:type="dxa"/>
                    <w:bottom w:w="15" w:type="dxa"/>
                    <w:right w:w="15" w:type="dxa"/>
                  </w:tcMar>
                </w:tcPr>
                <w:p w14:paraId="719BDB0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DB5D22" w:rsidRPr="00BB45E9" w14:paraId="1BDED656" w14:textId="77777777" w:rsidTr="00072A2F">
              <w:trPr>
                <w:trHeight w:val="30"/>
              </w:trPr>
              <w:tc>
                <w:tcPr>
                  <w:tcW w:w="458" w:type="dxa"/>
                  <w:vMerge w:val="restart"/>
                  <w:tcMar>
                    <w:top w:w="15" w:type="dxa"/>
                    <w:left w:w="15" w:type="dxa"/>
                    <w:bottom w:w="15" w:type="dxa"/>
                    <w:right w:w="15" w:type="dxa"/>
                  </w:tcMar>
                </w:tcPr>
                <w:p w14:paraId="23D0B699" w14:textId="0F7ADCD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94.</w:t>
                  </w:r>
                </w:p>
              </w:tc>
              <w:tc>
                <w:tcPr>
                  <w:tcW w:w="1701" w:type="dxa"/>
                  <w:tcMar>
                    <w:top w:w="15" w:type="dxa"/>
                    <w:left w:w="15" w:type="dxa"/>
                    <w:bottom w:w="15" w:type="dxa"/>
                    <w:right w:w="15" w:type="dxa"/>
                  </w:tcMar>
                </w:tcPr>
                <w:p w14:paraId="18F9D4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436805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8A779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4EED2B91" w14:textId="77777777" w:rsidTr="00072A2F">
              <w:trPr>
                <w:trHeight w:val="30"/>
              </w:trPr>
              <w:tc>
                <w:tcPr>
                  <w:tcW w:w="458" w:type="dxa"/>
                  <w:vMerge/>
                </w:tcPr>
                <w:p w14:paraId="4ED1519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F332DF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w:t>
                  </w:r>
                  <w:r w:rsidRPr="00BB45E9">
                    <w:rPr>
                      <w:rFonts w:ascii="Times New Roman" w:hAnsi="Times New Roman" w:cs="Times New Roman"/>
                      <w:sz w:val="24"/>
                      <w:szCs w:val="24"/>
                    </w:rPr>
                    <w:lastRenderedPageBreak/>
                    <w:t>накопленной амортизации по ликвидированным основным средствам</w:t>
                  </w:r>
                </w:p>
              </w:tc>
              <w:tc>
                <w:tcPr>
                  <w:tcW w:w="1418" w:type="dxa"/>
                  <w:tcMar>
                    <w:top w:w="15" w:type="dxa"/>
                    <w:left w:w="15" w:type="dxa"/>
                    <w:bottom w:w="15" w:type="dxa"/>
                    <w:right w:w="15" w:type="dxa"/>
                  </w:tcMar>
                </w:tcPr>
                <w:p w14:paraId="797689E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w:t>
                  </w:r>
                  <w:r w:rsidRPr="00BB45E9">
                    <w:rPr>
                      <w:rFonts w:ascii="Times New Roman" w:hAnsi="Times New Roman" w:cs="Times New Roman"/>
                      <w:sz w:val="24"/>
                      <w:szCs w:val="24"/>
                    </w:rPr>
                    <w:lastRenderedPageBreak/>
                    <w:t>Накопленная амортизация основных средств</w:t>
                  </w:r>
                </w:p>
              </w:tc>
              <w:tc>
                <w:tcPr>
                  <w:tcW w:w="1613" w:type="dxa"/>
                  <w:gridSpan w:val="2"/>
                  <w:tcMar>
                    <w:top w:w="15" w:type="dxa"/>
                    <w:left w:w="15" w:type="dxa"/>
                    <w:bottom w:w="15" w:type="dxa"/>
                    <w:right w:w="15" w:type="dxa"/>
                  </w:tcMar>
                </w:tcPr>
                <w:p w14:paraId="53967A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w:t>
                  </w:r>
                  <w:r w:rsidRPr="00BB45E9">
                    <w:rPr>
                      <w:rFonts w:ascii="Times New Roman" w:hAnsi="Times New Roman" w:cs="Times New Roman"/>
                      <w:sz w:val="24"/>
                      <w:szCs w:val="24"/>
                    </w:rPr>
                    <w:lastRenderedPageBreak/>
                    <w:t>Основные средства</w:t>
                  </w:r>
                </w:p>
              </w:tc>
            </w:tr>
            <w:tr w:rsidR="00DB5D22" w:rsidRPr="00BB45E9" w14:paraId="378D5642" w14:textId="77777777" w:rsidTr="00072A2F">
              <w:trPr>
                <w:trHeight w:val="30"/>
              </w:trPr>
              <w:tc>
                <w:tcPr>
                  <w:tcW w:w="458" w:type="dxa"/>
                  <w:vMerge/>
                </w:tcPr>
                <w:p w14:paraId="7BAD4904"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D71B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74472A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692B27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246CC57F" w14:textId="77777777" w:rsidTr="00072A2F">
              <w:trPr>
                <w:trHeight w:val="30"/>
              </w:trPr>
              <w:tc>
                <w:tcPr>
                  <w:tcW w:w="458" w:type="dxa"/>
                  <w:tcMar>
                    <w:top w:w="15" w:type="dxa"/>
                    <w:left w:w="15" w:type="dxa"/>
                    <w:bottom w:w="15" w:type="dxa"/>
                    <w:right w:w="15" w:type="dxa"/>
                  </w:tcMar>
                </w:tcPr>
                <w:p w14:paraId="4432E88F" w14:textId="1624CE7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95</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701093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стоимости материалов, полученных от ликвидации основных средств</w:t>
                  </w:r>
                </w:p>
              </w:tc>
              <w:tc>
                <w:tcPr>
                  <w:tcW w:w="1418" w:type="dxa"/>
                  <w:tcMar>
                    <w:top w:w="15" w:type="dxa"/>
                    <w:left w:w="15" w:type="dxa"/>
                    <w:bottom w:w="15" w:type="dxa"/>
                    <w:right w:w="15" w:type="dxa"/>
                  </w:tcMar>
                </w:tcPr>
                <w:p w14:paraId="470443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098DEA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89A1B8B" w14:textId="77777777" w:rsidTr="00072A2F">
              <w:trPr>
                <w:trHeight w:val="30"/>
              </w:trPr>
              <w:tc>
                <w:tcPr>
                  <w:tcW w:w="458" w:type="dxa"/>
                  <w:tcMar>
                    <w:top w:w="15" w:type="dxa"/>
                    <w:left w:w="15" w:type="dxa"/>
                    <w:bottom w:w="15" w:type="dxa"/>
                    <w:right w:w="15" w:type="dxa"/>
                  </w:tcMar>
                </w:tcPr>
                <w:p w14:paraId="7BE16689" w14:textId="6264F91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96</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12787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Оприходование по цене возможного использования спецоборудования, не возвращенного заказчику после завершения темы и </w:t>
                  </w:r>
                  <w:r w:rsidRPr="00BB45E9">
                    <w:rPr>
                      <w:rFonts w:ascii="Times New Roman" w:hAnsi="Times New Roman" w:cs="Times New Roman"/>
                      <w:sz w:val="24"/>
                      <w:szCs w:val="24"/>
                    </w:rPr>
                    <w:lastRenderedPageBreak/>
                    <w:t>используемого в качестве основных средств</w:t>
                  </w:r>
                </w:p>
              </w:tc>
              <w:tc>
                <w:tcPr>
                  <w:tcW w:w="1418" w:type="dxa"/>
                  <w:tcMar>
                    <w:top w:w="15" w:type="dxa"/>
                    <w:left w:w="15" w:type="dxa"/>
                    <w:bottom w:w="15" w:type="dxa"/>
                    <w:right w:w="15" w:type="dxa"/>
                  </w:tcMar>
                </w:tcPr>
                <w:p w14:paraId="3497BB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2360 Машины и оборудование</w:t>
                  </w:r>
                  <w:r w:rsidRPr="00BB45E9">
                    <w:rPr>
                      <w:rFonts w:ascii="Times New Roman" w:hAnsi="Times New Roman" w:cs="Times New Roman"/>
                      <w:sz w:val="24"/>
                      <w:szCs w:val="24"/>
                    </w:rPr>
                    <w:br/>
                    <w:t>2370 Инструменты, производственный и хозяйственн</w:t>
                  </w:r>
                  <w:r w:rsidRPr="00BB45E9">
                    <w:rPr>
                      <w:rFonts w:ascii="Times New Roman" w:hAnsi="Times New Roman" w:cs="Times New Roman"/>
                      <w:sz w:val="24"/>
                      <w:szCs w:val="24"/>
                    </w:rPr>
                    <w:lastRenderedPageBreak/>
                    <w:t>ый инвентарь</w:t>
                  </w:r>
                </w:p>
              </w:tc>
              <w:tc>
                <w:tcPr>
                  <w:tcW w:w="1613" w:type="dxa"/>
                  <w:gridSpan w:val="2"/>
                  <w:tcMar>
                    <w:top w:w="15" w:type="dxa"/>
                    <w:left w:w="15" w:type="dxa"/>
                    <w:bottom w:w="15" w:type="dxa"/>
                    <w:right w:w="15" w:type="dxa"/>
                  </w:tcMar>
                </w:tcPr>
                <w:p w14:paraId="3BF9C8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16AFC906" w14:textId="77777777" w:rsidTr="00072A2F">
              <w:trPr>
                <w:trHeight w:val="30"/>
              </w:trPr>
              <w:tc>
                <w:tcPr>
                  <w:tcW w:w="5190" w:type="dxa"/>
                  <w:gridSpan w:val="5"/>
                  <w:tcMar>
                    <w:top w:w="15" w:type="dxa"/>
                    <w:left w:w="15" w:type="dxa"/>
                    <w:bottom w:w="15" w:type="dxa"/>
                    <w:right w:w="15" w:type="dxa"/>
                  </w:tcMar>
                </w:tcPr>
                <w:p w14:paraId="4B1F9BF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2.2.1</w:t>
                  </w:r>
                  <w:r w:rsidRPr="00BB45E9">
                    <w:rPr>
                      <w:rFonts w:ascii="Times New Roman" w:hAnsi="Times New Roman" w:cs="Times New Roman"/>
                      <w:sz w:val="24"/>
                      <w:szCs w:val="24"/>
                      <w:lang w:val="kk-KZ"/>
                    </w:rPr>
                    <w:t>2</w:t>
                  </w:r>
                  <w:r w:rsidRPr="00BB45E9">
                    <w:rPr>
                      <w:rFonts w:ascii="Times New Roman" w:hAnsi="Times New Roman" w:cs="Times New Roman"/>
                      <w:sz w:val="24"/>
                      <w:szCs w:val="24"/>
                    </w:rPr>
                    <w:t>. Списание недостач активов, выявленных при инвентаризации и принятых за счет государственного учреждения</w:t>
                  </w:r>
                </w:p>
              </w:tc>
            </w:tr>
            <w:tr w:rsidR="00DB5D22" w:rsidRPr="00BB45E9" w14:paraId="4FD7A5B6" w14:textId="77777777" w:rsidTr="00072A2F">
              <w:trPr>
                <w:trHeight w:val="30"/>
              </w:trPr>
              <w:tc>
                <w:tcPr>
                  <w:tcW w:w="458" w:type="dxa"/>
                  <w:vMerge w:val="restart"/>
                  <w:tcMar>
                    <w:top w:w="15" w:type="dxa"/>
                    <w:left w:w="15" w:type="dxa"/>
                    <w:bottom w:w="15" w:type="dxa"/>
                    <w:right w:w="15" w:type="dxa"/>
                  </w:tcMar>
                </w:tcPr>
                <w:p w14:paraId="70BFA0AD" w14:textId="4BCC46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rPr>
                    <w:t>197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28401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недостающих основных средств</w:t>
                  </w:r>
                </w:p>
              </w:tc>
              <w:tc>
                <w:tcPr>
                  <w:tcW w:w="1418" w:type="dxa"/>
                  <w:tcMar>
                    <w:top w:w="15" w:type="dxa"/>
                    <w:left w:w="15" w:type="dxa"/>
                    <w:bottom w:w="15" w:type="dxa"/>
                    <w:right w:w="15" w:type="dxa"/>
                  </w:tcMar>
                </w:tcPr>
                <w:p w14:paraId="1D2F51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3B65EA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1EFDE69E" w14:textId="77777777" w:rsidTr="00072A2F">
              <w:trPr>
                <w:trHeight w:val="30"/>
              </w:trPr>
              <w:tc>
                <w:tcPr>
                  <w:tcW w:w="458" w:type="dxa"/>
                  <w:vMerge/>
                </w:tcPr>
                <w:p w14:paraId="1EFD0D8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FC1E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по недостающим основным средствам</w:t>
                  </w:r>
                </w:p>
              </w:tc>
              <w:tc>
                <w:tcPr>
                  <w:tcW w:w="1418" w:type="dxa"/>
                  <w:tcMar>
                    <w:top w:w="15" w:type="dxa"/>
                    <w:left w:w="15" w:type="dxa"/>
                    <w:bottom w:w="15" w:type="dxa"/>
                    <w:right w:w="15" w:type="dxa"/>
                  </w:tcMar>
                </w:tcPr>
                <w:p w14:paraId="1F2FB7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04968F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1A9E1698" w14:textId="77777777" w:rsidTr="00072A2F">
              <w:trPr>
                <w:trHeight w:val="30"/>
              </w:trPr>
              <w:tc>
                <w:tcPr>
                  <w:tcW w:w="458" w:type="dxa"/>
                  <w:vMerge/>
                </w:tcPr>
                <w:p w14:paraId="0D84F80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2B89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3E3DF1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69631E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r>
            <w:tr w:rsidR="00DB5D22" w:rsidRPr="00BB45E9" w14:paraId="4227EEF7" w14:textId="77777777" w:rsidTr="00793C51">
              <w:trPr>
                <w:trHeight w:val="995"/>
              </w:trPr>
              <w:tc>
                <w:tcPr>
                  <w:tcW w:w="5190" w:type="dxa"/>
                  <w:gridSpan w:val="5"/>
                  <w:tcMar>
                    <w:top w:w="15" w:type="dxa"/>
                    <w:left w:w="15" w:type="dxa"/>
                    <w:bottom w:w="15" w:type="dxa"/>
                    <w:right w:w="15" w:type="dxa"/>
                  </w:tcMar>
                </w:tcPr>
                <w:p w14:paraId="3DD57CF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2.2.1</w:t>
                  </w:r>
                  <w:r w:rsidRPr="00BB45E9">
                    <w:rPr>
                      <w:rFonts w:ascii="Times New Roman" w:hAnsi="Times New Roman" w:cs="Times New Roman"/>
                      <w:sz w:val="24"/>
                      <w:szCs w:val="24"/>
                      <w:lang w:val="kk-KZ"/>
                    </w:rPr>
                    <w:t>3</w:t>
                  </w:r>
                  <w:r w:rsidRPr="00BB45E9">
                    <w:rPr>
                      <w:rFonts w:ascii="Times New Roman" w:hAnsi="Times New Roman" w:cs="Times New Roman"/>
                      <w:sz w:val="24"/>
                      <w:szCs w:val="24"/>
                    </w:rPr>
                    <w:t>. Списание активов вследствие недостачи, установленной при инвентаризации, отнесенных за счет виновных лиц</w:t>
                  </w:r>
                </w:p>
              </w:tc>
            </w:tr>
            <w:tr w:rsidR="00DB5D22" w:rsidRPr="00BB45E9" w14:paraId="1BD53A6F" w14:textId="77777777" w:rsidTr="00072A2F">
              <w:trPr>
                <w:trHeight w:val="30"/>
              </w:trPr>
              <w:tc>
                <w:tcPr>
                  <w:tcW w:w="458" w:type="dxa"/>
                  <w:vMerge w:val="restart"/>
                  <w:tcMar>
                    <w:top w:w="15" w:type="dxa"/>
                    <w:left w:w="15" w:type="dxa"/>
                    <w:bottom w:w="15" w:type="dxa"/>
                    <w:right w:w="15" w:type="dxa"/>
                  </w:tcMar>
                </w:tcPr>
                <w:p w14:paraId="11074E67" w14:textId="5733EE9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rPr>
                    <w:t>198</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605782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долгосрочных активов по недостающим основным средствам</w:t>
                  </w:r>
                </w:p>
              </w:tc>
              <w:tc>
                <w:tcPr>
                  <w:tcW w:w="1418" w:type="dxa"/>
                  <w:tcMar>
                    <w:top w:w="15" w:type="dxa"/>
                    <w:left w:w="15" w:type="dxa"/>
                    <w:bottom w:w="15" w:type="dxa"/>
                    <w:right w:w="15" w:type="dxa"/>
                  </w:tcMar>
                </w:tcPr>
                <w:p w14:paraId="183B6A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3A604F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 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74D8B64F" w14:textId="77777777" w:rsidTr="00072A2F">
              <w:trPr>
                <w:trHeight w:val="30"/>
              </w:trPr>
              <w:tc>
                <w:tcPr>
                  <w:tcW w:w="458" w:type="dxa"/>
                  <w:vMerge/>
                </w:tcPr>
                <w:p w14:paraId="5E2F829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FB306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накопленной амортизации долгосрочных активов</w:t>
                  </w:r>
                </w:p>
              </w:tc>
              <w:tc>
                <w:tcPr>
                  <w:tcW w:w="1418" w:type="dxa"/>
                  <w:tcMar>
                    <w:top w:w="15" w:type="dxa"/>
                    <w:left w:w="15" w:type="dxa"/>
                    <w:bottom w:w="15" w:type="dxa"/>
                    <w:right w:w="15" w:type="dxa"/>
                  </w:tcMar>
                </w:tcPr>
                <w:p w14:paraId="721A7A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 xml:space="preserve">2721 Накопленная амортизация </w:t>
                  </w:r>
                  <w:r w:rsidRPr="00BB45E9">
                    <w:rPr>
                      <w:rFonts w:ascii="Times New Roman" w:hAnsi="Times New Roman" w:cs="Times New Roman"/>
                      <w:sz w:val="24"/>
                      <w:szCs w:val="24"/>
                    </w:rPr>
                    <w:lastRenderedPageBreak/>
                    <w:t>нематериальных активов</w:t>
                  </w:r>
                </w:p>
              </w:tc>
              <w:tc>
                <w:tcPr>
                  <w:tcW w:w="1613" w:type="dxa"/>
                  <w:gridSpan w:val="2"/>
                  <w:tcMar>
                    <w:top w:w="15" w:type="dxa"/>
                    <w:left w:w="15" w:type="dxa"/>
                    <w:bottom w:w="15" w:type="dxa"/>
                    <w:right w:w="15" w:type="dxa"/>
                  </w:tcMar>
                </w:tcPr>
                <w:p w14:paraId="7CE193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2320–2380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058E5B5C" w14:textId="77777777" w:rsidTr="00072A2F">
              <w:trPr>
                <w:trHeight w:val="30"/>
              </w:trPr>
              <w:tc>
                <w:tcPr>
                  <w:tcW w:w="458" w:type="dxa"/>
                  <w:vMerge/>
                </w:tcPr>
                <w:p w14:paraId="38D6EA1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7E026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5D29B0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2372C8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1F63F2CF" w14:textId="77777777" w:rsidTr="00072A2F">
              <w:trPr>
                <w:trHeight w:val="30"/>
              </w:trPr>
              <w:tc>
                <w:tcPr>
                  <w:tcW w:w="458" w:type="dxa"/>
                  <w:vMerge w:val="restart"/>
                  <w:tcMar>
                    <w:top w:w="15" w:type="dxa"/>
                    <w:left w:w="15" w:type="dxa"/>
                    <w:bottom w:w="15" w:type="dxa"/>
                    <w:right w:w="15" w:type="dxa"/>
                  </w:tcMar>
                </w:tcPr>
                <w:p w14:paraId="415387B4" w14:textId="3DF602F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rPr>
                    <w:t>199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3C89CF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0DE908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1262 Краткосрочная дебиторская задолженность по другим видам расчетов с </w:t>
                  </w:r>
                  <w:r w:rsidRPr="00BB45E9">
                    <w:rPr>
                      <w:rFonts w:ascii="Times New Roman" w:hAnsi="Times New Roman" w:cs="Times New Roman"/>
                      <w:sz w:val="24"/>
                      <w:szCs w:val="24"/>
                    </w:rPr>
                    <w:lastRenderedPageBreak/>
                    <w:t>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3FFB1B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7C47795B" w14:textId="77777777" w:rsidTr="00072A2F">
              <w:trPr>
                <w:trHeight w:val="30"/>
              </w:trPr>
              <w:tc>
                <w:tcPr>
                  <w:tcW w:w="458" w:type="dxa"/>
                  <w:vMerge/>
                </w:tcPr>
                <w:p w14:paraId="5866BE2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89A8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5B88CD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A438B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3867EDE7" w14:textId="77777777" w:rsidTr="00072A2F">
              <w:trPr>
                <w:trHeight w:val="30"/>
              </w:trPr>
              <w:tc>
                <w:tcPr>
                  <w:tcW w:w="458" w:type="dxa"/>
                  <w:vMerge w:val="restart"/>
                  <w:tcMar>
                    <w:top w:w="15" w:type="dxa"/>
                    <w:left w:w="15" w:type="dxa"/>
                    <w:bottom w:w="15" w:type="dxa"/>
                    <w:right w:w="15" w:type="dxa"/>
                  </w:tcMar>
                </w:tcPr>
                <w:p w14:paraId="5D0785D4" w14:textId="0E2EC6FD"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200</w:t>
                  </w:r>
                  <w:r w:rsidRPr="00BB45E9">
                    <w:rPr>
                      <w:rFonts w:ascii="Times New Roman" w:hAnsi="Times New Roman" w:cs="Times New Roman"/>
                      <w:sz w:val="24"/>
                      <w:szCs w:val="24"/>
                      <w:lang w:val="kk-KZ"/>
                    </w:rPr>
                    <w:t>.</w:t>
                  </w:r>
                </w:p>
              </w:tc>
              <w:tc>
                <w:tcPr>
                  <w:tcW w:w="1701" w:type="dxa"/>
                  <w:vMerge w:val="restart"/>
                  <w:tcMar>
                    <w:top w:w="15" w:type="dxa"/>
                    <w:left w:w="15" w:type="dxa"/>
                    <w:bottom w:w="15" w:type="dxa"/>
                    <w:right w:w="15" w:type="dxa"/>
                  </w:tcMar>
                </w:tcPr>
                <w:p w14:paraId="04A5F3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6D8AAF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7C71E4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3789F884" w14:textId="77777777" w:rsidTr="00072A2F">
              <w:trPr>
                <w:trHeight w:val="30"/>
              </w:trPr>
              <w:tc>
                <w:tcPr>
                  <w:tcW w:w="458" w:type="dxa"/>
                  <w:vMerge/>
                </w:tcPr>
                <w:p w14:paraId="061E8B5E"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CD53D7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BA3A7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w:t>
                  </w:r>
                  <w:r w:rsidRPr="00BB45E9">
                    <w:rPr>
                      <w:rFonts w:ascii="Times New Roman" w:hAnsi="Times New Roman" w:cs="Times New Roman"/>
                      <w:sz w:val="24"/>
                      <w:szCs w:val="24"/>
                    </w:rPr>
                    <w:lastRenderedPageBreak/>
                    <w:t>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504D10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Денежные </w:t>
                  </w:r>
                  <w:r w:rsidRPr="00BB45E9">
                    <w:rPr>
                      <w:rFonts w:ascii="Times New Roman" w:hAnsi="Times New Roman" w:cs="Times New Roman"/>
                      <w:sz w:val="24"/>
                      <w:szCs w:val="24"/>
                    </w:rPr>
                    <w:lastRenderedPageBreak/>
                    <w:t>средства в кассе</w:t>
                  </w:r>
                </w:p>
              </w:tc>
            </w:tr>
            <w:tr w:rsidR="00DB5D22" w:rsidRPr="00BB45E9" w14:paraId="3702B12C" w14:textId="77777777" w:rsidTr="00072A2F">
              <w:trPr>
                <w:trHeight w:val="30"/>
              </w:trPr>
              <w:tc>
                <w:tcPr>
                  <w:tcW w:w="458" w:type="dxa"/>
                  <w:tcMar>
                    <w:top w:w="15" w:type="dxa"/>
                    <w:left w:w="15" w:type="dxa"/>
                    <w:bottom w:w="15" w:type="dxa"/>
                    <w:right w:w="15" w:type="dxa"/>
                  </w:tcMar>
                </w:tcPr>
                <w:p w14:paraId="430F9F58" w14:textId="1E07CA7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20</w:t>
                  </w:r>
                  <w:r w:rsidRPr="00BB45E9">
                    <w:rPr>
                      <w:rFonts w:ascii="Times New Roman" w:hAnsi="Times New Roman" w:cs="Times New Roman"/>
                      <w:b/>
                      <w:bCs/>
                      <w:sz w:val="24"/>
                      <w:szCs w:val="24"/>
                    </w:rPr>
                    <w:t>1</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4960C0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1FB548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8B8DCF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122B268D" w14:textId="77777777" w:rsidTr="00072A2F">
              <w:trPr>
                <w:trHeight w:val="30"/>
              </w:trPr>
              <w:tc>
                <w:tcPr>
                  <w:tcW w:w="5190" w:type="dxa"/>
                  <w:gridSpan w:val="5"/>
                  <w:tcMar>
                    <w:top w:w="15" w:type="dxa"/>
                    <w:left w:w="15" w:type="dxa"/>
                    <w:bottom w:w="15" w:type="dxa"/>
                    <w:right w:w="15" w:type="dxa"/>
                  </w:tcMar>
                </w:tcPr>
                <w:p w14:paraId="7D53C7F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2.2.1</w:t>
                  </w:r>
                  <w:r w:rsidRPr="00BB45E9">
                    <w:rPr>
                      <w:rFonts w:ascii="Times New Roman" w:hAnsi="Times New Roman" w:cs="Times New Roman"/>
                      <w:sz w:val="24"/>
                      <w:szCs w:val="24"/>
                      <w:lang w:val="kk-KZ"/>
                    </w:rPr>
                    <w:t>4</w:t>
                  </w:r>
                  <w:r w:rsidRPr="00BB45E9">
                    <w:rPr>
                      <w:rFonts w:ascii="Times New Roman" w:hAnsi="Times New Roman" w:cs="Times New Roman"/>
                      <w:sz w:val="24"/>
                      <w:szCs w:val="24"/>
                    </w:rPr>
                    <w:t>.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rsidR="00DB5D22" w:rsidRPr="00BB45E9" w14:paraId="63918D90" w14:textId="77777777" w:rsidTr="00072A2F">
              <w:trPr>
                <w:trHeight w:val="30"/>
              </w:trPr>
              <w:tc>
                <w:tcPr>
                  <w:tcW w:w="458" w:type="dxa"/>
                  <w:vMerge w:val="restart"/>
                  <w:tcMar>
                    <w:top w:w="15" w:type="dxa"/>
                    <w:left w:w="15" w:type="dxa"/>
                    <w:bottom w:w="15" w:type="dxa"/>
                    <w:right w:w="15" w:type="dxa"/>
                  </w:tcMar>
                </w:tcPr>
                <w:p w14:paraId="1C729E35" w14:textId="6BE7736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202</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742C067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Отнесение недостачи на счет виновного лица</w:t>
                  </w:r>
                </w:p>
              </w:tc>
              <w:tc>
                <w:tcPr>
                  <w:tcW w:w="1418" w:type="dxa"/>
                  <w:tcMar>
                    <w:top w:w="15" w:type="dxa"/>
                    <w:left w:w="15" w:type="dxa"/>
                    <w:bottom w:w="15" w:type="dxa"/>
                    <w:right w:w="15" w:type="dxa"/>
                  </w:tcMar>
                </w:tcPr>
                <w:p w14:paraId="5800A0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1262 Краткосрочная дебиторская задолженность по другим видам расчетов с </w:t>
                  </w:r>
                  <w:r w:rsidRPr="00BB45E9">
                    <w:rPr>
                      <w:rFonts w:ascii="Times New Roman" w:hAnsi="Times New Roman" w:cs="Times New Roman"/>
                      <w:sz w:val="24"/>
                      <w:szCs w:val="24"/>
                    </w:rPr>
                    <w:lastRenderedPageBreak/>
                    <w:t>работниками</w:t>
                  </w:r>
                  <w:r w:rsidRPr="00BB45E9">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2B2C75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1536C195" w14:textId="77777777" w:rsidTr="00072A2F">
              <w:trPr>
                <w:trHeight w:val="30"/>
              </w:trPr>
              <w:tc>
                <w:tcPr>
                  <w:tcW w:w="458" w:type="dxa"/>
                  <w:vMerge/>
                </w:tcPr>
                <w:p w14:paraId="61F0C43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A4A2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030113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B45861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542B7381" w14:textId="77777777" w:rsidTr="00072A2F">
              <w:trPr>
                <w:trHeight w:val="30"/>
              </w:trPr>
              <w:tc>
                <w:tcPr>
                  <w:tcW w:w="458" w:type="dxa"/>
                  <w:vMerge w:val="restart"/>
                  <w:tcMar>
                    <w:top w:w="15" w:type="dxa"/>
                    <w:left w:w="15" w:type="dxa"/>
                    <w:bottom w:w="15" w:type="dxa"/>
                    <w:right w:w="15" w:type="dxa"/>
                  </w:tcMar>
                </w:tcPr>
                <w:p w14:paraId="70AD40B3" w14:textId="68E5239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203</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41980F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балансовой стоимости недостающих долгосрочных активов</w:t>
                  </w:r>
                </w:p>
              </w:tc>
              <w:tc>
                <w:tcPr>
                  <w:tcW w:w="1418" w:type="dxa"/>
                  <w:tcMar>
                    <w:top w:w="15" w:type="dxa"/>
                    <w:left w:w="15" w:type="dxa"/>
                    <w:bottom w:w="15" w:type="dxa"/>
                    <w:right w:w="15" w:type="dxa"/>
                  </w:tcMar>
                </w:tcPr>
                <w:p w14:paraId="0196D6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12B566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14216A9B" w14:textId="77777777" w:rsidTr="00072A2F">
              <w:trPr>
                <w:trHeight w:val="30"/>
              </w:trPr>
              <w:tc>
                <w:tcPr>
                  <w:tcW w:w="458" w:type="dxa"/>
                  <w:vMerge/>
                </w:tcPr>
                <w:p w14:paraId="21FB0A1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6C018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w:t>
                  </w:r>
                  <w:r w:rsidRPr="00BB45E9">
                    <w:rPr>
                      <w:rFonts w:ascii="Times New Roman" w:hAnsi="Times New Roman" w:cs="Times New Roman"/>
                      <w:sz w:val="24"/>
                      <w:szCs w:val="24"/>
                    </w:rPr>
                    <w:lastRenderedPageBreak/>
                    <w:t>накопленной амортизации недостающих долгосрочных активов</w:t>
                  </w:r>
                </w:p>
              </w:tc>
              <w:tc>
                <w:tcPr>
                  <w:tcW w:w="1418" w:type="dxa"/>
                  <w:tcMar>
                    <w:top w:w="15" w:type="dxa"/>
                    <w:left w:w="15" w:type="dxa"/>
                    <w:bottom w:w="15" w:type="dxa"/>
                    <w:right w:w="15" w:type="dxa"/>
                  </w:tcMar>
                </w:tcPr>
                <w:p w14:paraId="0283A2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w:t>
                  </w:r>
                  <w:r w:rsidRPr="00BB45E9">
                    <w:rPr>
                      <w:rFonts w:ascii="Times New Roman" w:hAnsi="Times New Roman" w:cs="Times New Roman"/>
                      <w:sz w:val="24"/>
                      <w:szCs w:val="24"/>
                    </w:rPr>
                    <w:lastRenderedPageBreak/>
                    <w:t>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EFCD2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 2320–2380 </w:t>
                  </w:r>
                  <w:r w:rsidRPr="00BB45E9">
                    <w:rPr>
                      <w:rFonts w:ascii="Times New Roman" w:hAnsi="Times New Roman" w:cs="Times New Roman"/>
                      <w:sz w:val="24"/>
                      <w:szCs w:val="24"/>
                    </w:rPr>
                    <w:lastRenderedPageBreak/>
                    <w:t xml:space="preserve">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2710 Нематериальные активы</w:t>
                  </w:r>
                </w:p>
              </w:tc>
            </w:tr>
            <w:tr w:rsidR="00DB5D22" w:rsidRPr="00BB45E9" w14:paraId="03722881" w14:textId="77777777" w:rsidTr="00072A2F">
              <w:trPr>
                <w:trHeight w:val="30"/>
              </w:trPr>
              <w:tc>
                <w:tcPr>
                  <w:tcW w:w="458" w:type="dxa"/>
                  <w:vMerge/>
                </w:tcPr>
                <w:p w14:paraId="61037FF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E5127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6A6F0F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w:t>
                  </w:r>
                  <w:r w:rsidRPr="00BB45E9">
                    <w:rPr>
                      <w:rFonts w:ascii="Times New Roman" w:hAnsi="Times New Roman" w:cs="Times New Roman"/>
                      <w:sz w:val="24"/>
                      <w:szCs w:val="24"/>
                    </w:rPr>
                    <w:lastRenderedPageBreak/>
                    <w:t>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1A21E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2310–2380 Основные средства </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r>
            <w:tr w:rsidR="00DB5D22" w:rsidRPr="00BB45E9" w14:paraId="3E02C882" w14:textId="77777777" w:rsidTr="00072A2F">
              <w:trPr>
                <w:trHeight w:val="30"/>
              </w:trPr>
              <w:tc>
                <w:tcPr>
                  <w:tcW w:w="458" w:type="dxa"/>
                  <w:vMerge w:val="restart"/>
                  <w:tcMar>
                    <w:top w:w="15" w:type="dxa"/>
                    <w:left w:w="15" w:type="dxa"/>
                    <w:bottom w:w="15" w:type="dxa"/>
                    <w:right w:w="15" w:type="dxa"/>
                  </w:tcMar>
                </w:tcPr>
                <w:p w14:paraId="4D8881E1" w14:textId="3BF1FDE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lastRenderedPageBreak/>
                    <w:t>204</w:t>
                  </w:r>
                  <w:r w:rsidRPr="00BB45E9">
                    <w:rPr>
                      <w:rFonts w:ascii="Times New Roman" w:hAnsi="Times New Roman" w:cs="Times New Roman"/>
                      <w:sz w:val="24"/>
                      <w:szCs w:val="24"/>
                      <w:lang w:val="kk-KZ"/>
                    </w:rPr>
                    <w:t>.</w:t>
                  </w:r>
                </w:p>
              </w:tc>
              <w:tc>
                <w:tcPr>
                  <w:tcW w:w="1701" w:type="dxa"/>
                  <w:vMerge w:val="restart"/>
                  <w:tcMar>
                    <w:top w:w="15" w:type="dxa"/>
                    <w:left w:w="15" w:type="dxa"/>
                    <w:bottom w:w="15" w:type="dxa"/>
                    <w:right w:w="15" w:type="dxa"/>
                  </w:tcMar>
                </w:tcPr>
                <w:p w14:paraId="08EB64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497147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9C88E2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6AC84F66" w14:textId="77777777" w:rsidTr="00072A2F">
              <w:trPr>
                <w:trHeight w:val="30"/>
              </w:trPr>
              <w:tc>
                <w:tcPr>
                  <w:tcW w:w="458" w:type="dxa"/>
                  <w:vMerge/>
                </w:tcPr>
                <w:p w14:paraId="0BD3089C"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FDF2E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E5D7F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3ECB4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4219FF31" w14:textId="77777777" w:rsidTr="00072A2F">
              <w:trPr>
                <w:trHeight w:val="30"/>
              </w:trPr>
              <w:tc>
                <w:tcPr>
                  <w:tcW w:w="458" w:type="dxa"/>
                  <w:tcMar>
                    <w:top w:w="15" w:type="dxa"/>
                    <w:left w:w="15" w:type="dxa"/>
                    <w:bottom w:w="15" w:type="dxa"/>
                    <w:right w:w="15" w:type="dxa"/>
                  </w:tcMar>
                </w:tcPr>
                <w:p w14:paraId="219AF956" w14:textId="279AFCD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205</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15C26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задолженности перед бюджетом по </w:t>
                  </w:r>
                  <w:r w:rsidRPr="00BB45E9">
                    <w:rPr>
                      <w:rFonts w:ascii="Times New Roman" w:hAnsi="Times New Roman" w:cs="Times New Roman"/>
                      <w:sz w:val="24"/>
                      <w:szCs w:val="24"/>
                    </w:rPr>
                    <w:lastRenderedPageBreak/>
                    <w:t>возмещению недостачи виновным лицом</w:t>
                  </w:r>
                </w:p>
              </w:tc>
              <w:tc>
                <w:tcPr>
                  <w:tcW w:w="1418" w:type="dxa"/>
                  <w:tcMar>
                    <w:top w:w="15" w:type="dxa"/>
                    <w:left w:w="15" w:type="dxa"/>
                    <w:bottom w:w="15" w:type="dxa"/>
                    <w:right w:w="15" w:type="dxa"/>
                  </w:tcMar>
                </w:tcPr>
                <w:p w14:paraId="574534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3133 Краткосрочная кредиторска</w:t>
                  </w:r>
                  <w:r w:rsidRPr="00BB45E9">
                    <w:rPr>
                      <w:rFonts w:ascii="Times New Roman" w:hAnsi="Times New Roman" w:cs="Times New Roman"/>
                      <w:sz w:val="24"/>
                      <w:szCs w:val="24"/>
                    </w:rPr>
                    <w:lastRenderedPageBreak/>
                    <w:t>я задолженность перед бюджетом по прочим операциям</w:t>
                  </w:r>
                </w:p>
              </w:tc>
              <w:tc>
                <w:tcPr>
                  <w:tcW w:w="1613" w:type="dxa"/>
                  <w:gridSpan w:val="2"/>
                  <w:tcMar>
                    <w:top w:w="15" w:type="dxa"/>
                    <w:left w:w="15" w:type="dxa"/>
                    <w:bottom w:w="15" w:type="dxa"/>
                    <w:right w:w="15" w:type="dxa"/>
                  </w:tcMar>
                </w:tcPr>
                <w:p w14:paraId="150D80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1262 Краткосрочная дебиторская задолженность </w:t>
                  </w:r>
                  <w:r w:rsidRPr="00BB45E9">
                    <w:rPr>
                      <w:rFonts w:ascii="Times New Roman" w:hAnsi="Times New Roman" w:cs="Times New Roman"/>
                      <w:sz w:val="24"/>
                      <w:szCs w:val="24"/>
                    </w:rPr>
                    <w:lastRenderedPageBreak/>
                    <w:t>по другим видам расчетов с работниками</w:t>
                  </w:r>
                  <w:r w:rsidRPr="00BB45E9">
                    <w:rPr>
                      <w:rFonts w:ascii="Times New Roman" w:hAnsi="Times New Roman" w:cs="Times New Roman"/>
                      <w:sz w:val="24"/>
                      <w:szCs w:val="24"/>
                    </w:rPr>
                    <w:br/>
                    <w:t>1280 Прочая краткосрочная дебиторская задолженность</w:t>
                  </w:r>
                </w:p>
              </w:tc>
            </w:tr>
            <w:tr w:rsidR="00DB5D22" w:rsidRPr="00BB45E9" w14:paraId="470C04AB" w14:textId="77777777" w:rsidTr="00072A2F">
              <w:trPr>
                <w:trHeight w:val="30"/>
              </w:trPr>
              <w:tc>
                <w:tcPr>
                  <w:tcW w:w="5190" w:type="dxa"/>
                  <w:gridSpan w:val="5"/>
                  <w:tcMar>
                    <w:top w:w="15" w:type="dxa"/>
                    <w:left w:w="15" w:type="dxa"/>
                    <w:bottom w:w="15" w:type="dxa"/>
                    <w:right w:w="15" w:type="dxa"/>
                  </w:tcMar>
                </w:tcPr>
                <w:p w14:paraId="7A5FC4C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2.2.1</w:t>
                  </w:r>
                  <w:r w:rsidRPr="00BB45E9">
                    <w:rPr>
                      <w:rFonts w:ascii="Times New Roman" w:hAnsi="Times New Roman" w:cs="Times New Roman"/>
                      <w:sz w:val="24"/>
                      <w:szCs w:val="24"/>
                      <w:lang w:val="kk-KZ"/>
                    </w:rPr>
                    <w:t>5</w:t>
                  </w:r>
                  <w:r w:rsidRPr="00BB45E9">
                    <w:rPr>
                      <w:rFonts w:ascii="Times New Roman" w:hAnsi="Times New Roman" w:cs="Times New Roman"/>
                      <w:sz w:val="24"/>
                      <w:szCs w:val="24"/>
                    </w:rPr>
                    <w:t>. Создание, восстановление и использование резервов на обесценение долгосрочных активов</w:t>
                  </w:r>
                </w:p>
              </w:tc>
            </w:tr>
            <w:tr w:rsidR="00DB5D22" w:rsidRPr="00BB45E9" w14:paraId="453A9A41" w14:textId="77777777" w:rsidTr="00072A2F">
              <w:trPr>
                <w:trHeight w:val="30"/>
              </w:trPr>
              <w:tc>
                <w:tcPr>
                  <w:tcW w:w="458" w:type="dxa"/>
                  <w:tcMar>
                    <w:top w:w="15" w:type="dxa"/>
                    <w:left w:w="15" w:type="dxa"/>
                    <w:bottom w:w="15" w:type="dxa"/>
                    <w:right w:w="15" w:type="dxa"/>
                  </w:tcMar>
                </w:tcPr>
                <w:p w14:paraId="331BE4F8" w14:textId="5898170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206</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02BD7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на обесценение долгосрочных активов</w:t>
                  </w:r>
                </w:p>
              </w:tc>
              <w:tc>
                <w:tcPr>
                  <w:tcW w:w="1418" w:type="dxa"/>
                  <w:tcMar>
                    <w:top w:w="15" w:type="dxa"/>
                    <w:left w:w="15" w:type="dxa"/>
                    <w:bottom w:w="15" w:type="dxa"/>
                    <w:right w:w="15" w:type="dxa"/>
                  </w:tcMar>
                </w:tcPr>
                <w:p w14:paraId="3CF95E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59D79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r>
            <w:tr w:rsidR="00DB5D22" w:rsidRPr="00BB45E9" w14:paraId="4F5C26A2" w14:textId="77777777" w:rsidTr="00072A2F">
              <w:trPr>
                <w:trHeight w:val="30"/>
              </w:trPr>
              <w:tc>
                <w:tcPr>
                  <w:tcW w:w="458" w:type="dxa"/>
                  <w:tcMar>
                    <w:top w:w="15" w:type="dxa"/>
                    <w:left w:w="15" w:type="dxa"/>
                    <w:bottom w:w="15" w:type="dxa"/>
                    <w:right w:w="15" w:type="dxa"/>
                  </w:tcMar>
                </w:tcPr>
                <w:p w14:paraId="743C8CF9" w14:textId="18BE494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207</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1F912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Восстановление убытков от обесценения долгосрочных </w:t>
                  </w:r>
                  <w:r w:rsidRPr="00BB45E9">
                    <w:rPr>
                      <w:rFonts w:ascii="Times New Roman" w:hAnsi="Times New Roman" w:cs="Times New Roman"/>
                      <w:sz w:val="24"/>
                      <w:szCs w:val="24"/>
                    </w:rPr>
                    <w:lastRenderedPageBreak/>
                    <w:t>активов, начисленных в текущем году</w:t>
                  </w:r>
                </w:p>
              </w:tc>
              <w:tc>
                <w:tcPr>
                  <w:tcW w:w="1418" w:type="dxa"/>
                  <w:tcMar>
                    <w:top w:w="15" w:type="dxa"/>
                    <w:left w:w="15" w:type="dxa"/>
                    <w:bottom w:w="15" w:type="dxa"/>
                    <w:right w:w="15" w:type="dxa"/>
                  </w:tcMar>
                </w:tcPr>
                <w:p w14:paraId="5B508D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2392 Резерв на обесценение основных </w:t>
                  </w:r>
                  <w:r w:rsidRPr="00BB45E9">
                    <w:rPr>
                      <w:rFonts w:ascii="Times New Roman" w:hAnsi="Times New Roman" w:cs="Times New Roman"/>
                      <w:sz w:val="24"/>
                      <w:szCs w:val="24"/>
                    </w:rPr>
                    <w:lastRenderedPageBreak/>
                    <w:t>средств</w:t>
                  </w:r>
                  <w:r w:rsidRPr="00BB45E9">
                    <w:rPr>
                      <w:rFonts w:ascii="Times New Roman" w:hAnsi="Times New Roman" w:cs="Times New Roman"/>
                      <w:sz w:val="24"/>
                      <w:szCs w:val="24"/>
                    </w:rPr>
                    <w:br/>
                    <w:t>2522 Резерв на обесценение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C6024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7440 Расходы от обесценения активов</w:t>
                  </w:r>
                </w:p>
              </w:tc>
            </w:tr>
            <w:tr w:rsidR="00DB5D22" w:rsidRPr="00BB45E9" w14:paraId="2E1ED334" w14:textId="77777777" w:rsidTr="00072A2F">
              <w:trPr>
                <w:trHeight w:val="30"/>
              </w:trPr>
              <w:tc>
                <w:tcPr>
                  <w:tcW w:w="5190" w:type="dxa"/>
                  <w:gridSpan w:val="5"/>
                  <w:tcMar>
                    <w:top w:w="15" w:type="dxa"/>
                    <w:left w:w="15" w:type="dxa"/>
                    <w:bottom w:w="15" w:type="dxa"/>
                    <w:right w:w="15" w:type="dxa"/>
                  </w:tcMar>
                </w:tcPr>
                <w:p w14:paraId="1D42FE3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2.2.</w:t>
                  </w:r>
                  <w:r w:rsidRPr="00BB45E9">
                    <w:rPr>
                      <w:rFonts w:ascii="Times New Roman" w:hAnsi="Times New Roman" w:cs="Times New Roman"/>
                      <w:sz w:val="24"/>
                      <w:szCs w:val="24"/>
                      <w:lang w:val="kk-KZ"/>
                    </w:rPr>
                    <w:t>16</w:t>
                  </w:r>
                  <w:r w:rsidRPr="00BB45E9">
                    <w:rPr>
                      <w:rFonts w:ascii="Times New Roman" w:hAnsi="Times New Roman" w:cs="Times New Roman"/>
                      <w:sz w:val="24"/>
                      <w:szCs w:val="24"/>
                    </w:rPr>
                    <w:t>. Перевод основных средств в другие группы активов</w:t>
                  </w:r>
                </w:p>
              </w:tc>
            </w:tr>
            <w:tr w:rsidR="00DB5D22" w:rsidRPr="00BB45E9" w14:paraId="6B4EF164" w14:textId="77777777" w:rsidTr="00072A2F">
              <w:trPr>
                <w:trHeight w:val="30"/>
              </w:trPr>
              <w:tc>
                <w:tcPr>
                  <w:tcW w:w="458" w:type="dxa"/>
                  <w:tcMar>
                    <w:top w:w="15" w:type="dxa"/>
                    <w:left w:w="15" w:type="dxa"/>
                    <w:bottom w:w="15" w:type="dxa"/>
                    <w:right w:w="15" w:type="dxa"/>
                  </w:tcMar>
                </w:tcPr>
                <w:p w14:paraId="6F994236" w14:textId="5663A9B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208.</w:t>
                  </w:r>
                </w:p>
              </w:tc>
              <w:tc>
                <w:tcPr>
                  <w:tcW w:w="1701" w:type="dxa"/>
                  <w:tcMar>
                    <w:top w:w="15" w:type="dxa"/>
                    <w:left w:w="15" w:type="dxa"/>
                    <w:bottom w:w="15" w:type="dxa"/>
                    <w:right w:w="15" w:type="dxa"/>
                  </w:tcMar>
                </w:tcPr>
                <w:p w14:paraId="658E07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основных средств по балансовой стоимости в инвестиционную недвижимость</w:t>
                  </w:r>
                </w:p>
              </w:tc>
              <w:tc>
                <w:tcPr>
                  <w:tcW w:w="1418" w:type="dxa"/>
                  <w:tcMar>
                    <w:top w:w="15" w:type="dxa"/>
                    <w:left w:w="15" w:type="dxa"/>
                    <w:bottom w:w="15" w:type="dxa"/>
                    <w:right w:w="15" w:type="dxa"/>
                  </w:tcMar>
                </w:tcPr>
                <w:p w14:paraId="14B089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2510 Инвестиционная недвижимость</w:t>
                  </w:r>
                </w:p>
              </w:tc>
              <w:tc>
                <w:tcPr>
                  <w:tcW w:w="1613" w:type="dxa"/>
                  <w:gridSpan w:val="2"/>
                  <w:tcMar>
                    <w:top w:w="15" w:type="dxa"/>
                    <w:left w:w="15" w:type="dxa"/>
                    <w:bottom w:w="15" w:type="dxa"/>
                    <w:right w:w="15" w:type="dxa"/>
                  </w:tcMar>
                </w:tcPr>
                <w:p w14:paraId="539DE4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r>
            <w:tr w:rsidR="00DB5D22" w:rsidRPr="00BB45E9" w14:paraId="62435345" w14:textId="77777777" w:rsidTr="00072A2F">
              <w:trPr>
                <w:trHeight w:val="30"/>
              </w:trPr>
              <w:tc>
                <w:tcPr>
                  <w:tcW w:w="458" w:type="dxa"/>
                  <w:tcMar>
                    <w:top w:w="15" w:type="dxa"/>
                    <w:left w:w="15" w:type="dxa"/>
                    <w:bottom w:w="15" w:type="dxa"/>
                    <w:right w:w="15" w:type="dxa"/>
                  </w:tcMar>
                </w:tcPr>
                <w:p w14:paraId="4E8F8436" w14:textId="0BBD139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209.</w:t>
                  </w:r>
                </w:p>
              </w:tc>
              <w:tc>
                <w:tcPr>
                  <w:tcW w:w="1701" w:type="dxa"/>
                  <w:tcMar>
                    <w:top w:w="15" w:type="dxa"/>
                    <w:left w:w="15" w:type="dxa"/>
                    <w:bottom w:w="15" w:type="dxa"/>
                    <w:right w:w="15" w:type="dxa"/>
                  </w:tcMar>
                </w:tcPr>
                <w:p w14:paraId="72CFE1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накопленной амортизации</w:t>
                  </w:r>
                </w:p>
              </w:tc>
              <w:tc>
                <w:tcPr>
                  <w:tcW w:w="1418" w:type="dxa"/>
                  <w:tcMar>
                    <w:top w:w="15" w:type="dxa"/>
                    <w:left w:w="15" w:type="dxa"/>
                    <w:bottom w:w="15" w:type="dxa"/>
                    <w:right w:w="15" w:type="dxa"/>
                  </w:tcMar>
                </w:tcPr>
                <w:p w14:paraId="2C0192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2391 Накопленная амортизация основных </w:t>
                  </w:r>
                  <w:r w:rsidRPr="00BB45E9">
                    <w:rPr>
                      <w:rFonts w:ascii="Times New Roman" w:hAnsi="Times New Roman" w:cs="Times New Roman"/>
                      <w:sz w:val="24"/>
                      <w:szCs w:val="24"/>
                    </w:rPr>
                    <w:lastRenderedPageBreak/>
                    <w:t>средств</w:t>
                  </w:r>
                </w:p>
              </w:tc>
              <w:tc>
                <w:tcPr>
                  <w:tcW w:w="1613" w:type="dxa"/>
                  <w:gridSpan w:val="2"/>
                  <w:tcMar>
                    <w:top w:w="15" w:type="dxa"/>
                    <w:left w:w="15" w:type="dxa"/>
                    <w:bottom w:w="15" w:type="dxa"/>
                    <w:right w:w="15" w:type="dxa"/>
                  </w:tcMar>
                </w:tcPr>
                <w:p w14:paraId="535AED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2521 Накопленная амортизация инвестиционн</w:t>
                  </w:r>
                  <w:r w:rsidRPr="00BB45E9">
                    <w:rPr>
                      <w:rFonts w:ascii="Times New Roman" w:hAnsi="Times New Roman" w:cs="Times New Roman"/>
                      <w:sz w:val="24"/>
                      <w:szCs w:val="24"/>
                    </w:rPr>
                    <w:lastRenderedPageBreak/>
                    <w:t>ой недвижимости</w:t>
                  </w:r>
                </w:p>
              </w:tc>
            </w:tr>
            <w:tr w:rsidR="00DB5D22" w:rsidRPr="00BB45E9" w14:paraId="1EE906A4" w14:textId="77777777" w:rsidTr="00072A2F">
              <w:trPr>
                <w:trHeight w:val="30"/>
              </w:trPr>
              <w:tc>
                <w:tcPr>
                  <w:tcW w:w="458" w:type="dxa"/>
                  <w:tcMar>
                    <w:top w:w="15" w:type="dxa"/>
                    <w:left w:w="15" w:type="dxa"/>
                    <w:bottom w:w="15" w:type="dxa"/>
                    <w:right w:w="15" w:type="dxa"/>
                  </w:tcMar>
                </w:tcPr>
                <w:p w14:paraId="4BDE6D56" w14:textId="37D4AA9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210.</w:t>
                  </w:r>
                </w:p>
              </w:tc>
              <w:tc>
                <w:tcPr>
                  <w:tcW w:w="1701" w:type="dxa"/>
                  <w:tcMar>
                    <w:top w:w="15" w:type="dxa"/>
                    <w:left w:w="15" w:type="dxa"/>
                    <w:bottom w:w="15" w:type="dxa"/>
                    <w:right w:w="15" w:type="dxa"/>
                  </w:tcMar>
                </w:tcPr>
                <w:p w14:paraId="2F154B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инвестиционной недвижимости в основные средства</w:t>
                  </w:r>
                </w:p>
              </w:tc>
              <w:tc>
                <w:tcPr>
                  <w:tcW w:w="1418" w:type="dxa"/>
                  <w:tcMar>
                    <w:top w:w="15" w:type="dxa"/>
                    <w:left w:w="15" w:type="dxa"/>
                    <w:bottom w:w="15" w:type="dxa"/>
                    <w:right w:w="15" w:type="dxa"/>
                  </w:tcMar>
                </w:tcPr>
                <w:p w14:paraId="5F1026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09ABCD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2510 Инвестиционная недвижимость</w:t>
                  </w:r>
                </w:p>
              </w:tc>
            </w:tr>
            <w:tr w:rsidR="00DB5D22" w:rsidRPr="00BB45E9" w14:paraId="18ADDAD1" w14:textId="77777777" w:rsidTr="00072A2F">
              <w:trPr>
                <w:trHeight w:val="30"/>
              </w:trPr>
              <w:tc>
                <w:tcPr>
                  <w:tcW w:w="458" w:type="dxa"/>
                  <w:tcMar>
                    <w:top w:w="15" w:type="dxa"/>
                    <w:left w:w="15" w:type="dxa"/>
                    <w:bottom w:w="15" w:type="dxa"/>
                    <w:right w:w="15" w:type="dxa"/>
                  </w:tcMar>
                </w:tcPr>
                <w:p w14:paraId="6CB07607" w14:textId="7CD2A1C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1</w:t>
                  </w:r>
                  <w:r w:rsidRPr="00BB45E9">
                    <w:rPr>
                      <w:rFonts w:ascii="Times New Roman" w:hAnsi="Times New Roman" w:cs="Times New Roman"/>
                      <w:b/>
                      <w:bCs/>
                      <w:sz w:val="24"/>
                      <w:szCs w:val="24"/>
                      <w:lang w:val="kk-KZ"/>
                    </w:rPr>
                    <w:t>1</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48ACCA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накопленной амортизации</w:t>
                  </w:r>
                </w:p>
              </w:tc>
              <w:tc>
                <w:tcPr>
                  <w:tcW w:w="1418" w:type="dxa"/>
                  <w:tcMar>
                    <w:top w:w="15" w:type="dxa"/>
                    <w:left w:w="15" w:type="dxa"/>
                    <w:bottom w:w="15" w:type="dxa"/>
                    <w:right w:w="15" w:type="dxa"/>
                  </w:tcMar>
                </w:tcPr>
                <w:p w14:paraId="27D12B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2521 Накопленная амортизация инвестиционной недвижимости</w:t>
                  </w:r>
                </w:p>
              </w:tc>
              <w:tc>
                <w:tcPr>
                  <w:tcW w:w="1613" w:type="dxa"/>
                  <w:gridSpan w:val="2"/>
                  <w:tcMar>
                    <w:top w:w="15" w:type="dxa"/>
                    <w:left w:w="15" w:type="dxa"/>
                    <w:bottom w:w="15" w:type="dxa"/>
                    <w:right w:w="15" w:type="dxa"/>
                  </w:tcMar>
                </w:tcPr>
                <w:p w14:paraId="1E7F67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r>
            <w:tr w:rsidR="00DB5D22" w:rsidRPr="00BB45E9" w14:paraId="671E6FFD" w14:textId="77777777" w:rsidTr="00072A2F">
              <w:trPr>
                <w:trHeight w:val="382"/>
              </w:trPr>
              <w:tc>
                <w:tcPr>
                  <w:tcW w:w="5190" w:type="dxa"/>
                  <w:gridSpan w:val="5"/>
                  <w:tcMar>
                    <w:top w:w="15" w:type="dxa"/>
                    <w:left w:w="15" w:type="dxa"/>
                    <w:bottom w:w="15" w:type="dxa"/>
                    <w:right w:w="15" w:type="dxa"/>
                  </w:tcMar>
                </w:tcPr>
                <w:p w14:paraId="60B050F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3. Корреспонденции счетов по краткосрочным обязательствам</w:t>
                  </w:r>
                </w:p>
              </w:tc>
            </w:tr>
            <w:tr w:rsidR="00DB5D22" w:rsidRPr="00BB45E9" w14:paraId="47729DC1" w14:textId="77777777" w:rsidTr="00072A2F">
              <w:trPr>
                <w:trHeight w:val="30"/>
              </w:trPr>
              <w:tc>
                <w:tcPr>
                  <w:tcW w:w="5190" w:type="dxa"/>
                  <w:gridSpan w:val="5"/>
                  <w:tcMar>
                    <w:top w:w="15" w:type="dxa"/>
                    <w:left w:w="15" w:type="dxa"/>
                    <w:bottom w:w="15" w:type="dxa"/>
                    <w:right w:w="15" w:type="dxa"/>
                  </w:tcMar>
                </w:tcPr>
                <w:p w14:paraId="15BB247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3.1. Краткосрочная кредиторская задолженность по налогам и другим платежам</w:t>
                  </w:r>
                </w:p>
              </w:tc>
            </w:tr>
            <w:tr w:rsidR="00DB5D22" w:rsidRPr="00BB45E9" w14:paraId="08680276" w14:textId="77777777" w:rsidTr="00072A2F">
              <w:trPr>
                <w:trHeight w:val="30"/>
              </w:trPr>
              <w:tc>
                <w:tcPr>
                  <w:tcW w:w="5190" w:type="dxa"/>
                  <w:gridSpan w:val="5"/>
                  <w:tcMar>
                    <w:top w:w="15" w:type="dxa"/>
                    <w:left w:w="15" w:type="dxa"/>
                    <w:bottom w:w="15" w:type="dxa"/>
                    <w:right w:w="15" w:type="dxa"/>
                  </w:tcMar>
                </w:tcPr>
                <w:p w14:paraId="131ADB9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3.1.1.Краткосрочная кредиторская задолженность по платежам в бюджет</w:t>
                  </w:r>
                </w:p>
              </w:tc>
            </w:tr>
            <w:tr w:rsidR="00DB5D22" w:rsidRPr="00BB45E9" w14:paraId="070E582E" w14:textId="77777777" w:rsidTr="00072A2F">
              <w:trPr>
                <w:trHeight w:val="30"/>
              </w:trPr>
              <w:tc>
                <w:tcPr>
                  <w:tcW w:w="458" w:type="dxa"/>
                  <w:tcMar>
                    <w:top w:w="15" w:type="dxa"/>
                    <w:left w:w="15" w:type="dxa"/>
                    <w:bottom w:w="15" w:type="dxa"/>
                    <w:right w:w="15" w:type="dxa"/>
                  </w:tcMar>
                </w:tcPr>
                <w:p w14:paraId="193315FA" w14:textId="1D6FC7B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212.</w:t>
                  </w:r>
                </w:p>
              </w:tc>
              <w:tc>
                <w:tcPr>
                  <w:tcW w:w="1701" w:type="dxa"/>
                  <w:tcMar>
                    <w:top w:w="15" w:type="dxa"/>
                    <w:left w:w="15" w:type="dxa"/>
                    <w:bottom w:w="15" w:type="dxa"/>
                    <w:right w:w="15" w:type="dxa"/>
                  </w:tcMar>
                </w:tcPr>
                <w:p w14:paraId="57DED8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1B299D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682E8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DB5D22" w:rsidRPr="00BB45E9" w14:paraId="7EB4873B" w14:textId="77777777" w:rsidTr="00072A2F">
              <w:trPr>
                <w:trHeight w:val="30"/>
              </w:trPr>
              <w:tc>
                <w:tcPr>
                  <w:tcW w:w="458" w:type="dxa"/>
                  <w:tcMar>
                    <w:top w:w="15" w:type="dxa"/>
                    <w:left w:w="15" w:type="dxa"/>
                    <w:bottom w:w="15" w:type="dxa"/>
                    <w:right w:w="15" w:type="dxa"/>
                  </w:tcMar>
                </w:tcPr>
                <w:p w14:paraId="4C599B6D" w14:textId="1EB0317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21</w:t>
                  </w:r>
                  <w:r w:rsidRPr="00BB45E9">
                    <w:rPr>
                      <w:rFonts w:ascii="Times New Roman" w:hAnsi="Times New Roman" w:cs="Times New Roman"/>
                      <w:b/>
                      <w:bCs/>
                      <w:sz w:val="24"/>
                      <w:szCs w:val="24"/>
                    </w:rPr>
                    <w:t>3</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4AC7F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корпоративного подоходного налога с нерезидентов</w:t>
                  </w:r>
                </w:p>
              </w:tc>
              <w:tc>
                <w:tcPr>
                  <w:tcW w:w="1418" w:type="dxa"/>
                  <w:tcMar>
                    <w:top w:w="15" w:type="dxa"/>
                    <w:left w:w="15" w:type="dxa"/>
                    <w:bottom w:w="15" w:type="dxa"/>
                    <w:right w:w="15" w:type="dxa"/>
                  </w:tcMar>
                </w:tcPr>
                <w:p w14:paraId="08AC3E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D98A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DB5D22" w:rsidRPr="00BB45E9" w14:paraId="1A967551" w14:textId="77777777" w:rsidTr="00072A2F">
              <w:trPr>
                <w:trHeight w:val="30"/>
              </w:trPr>
              <w:tc>
                <w:tcPr>
                  <w:tcW w:w="458" w:type="dxa"/>
                  <w:tcMar>
                    <w:top w:w="15" w:type="dxa"/>
                    <w:left w:w="15" w:type="dxa"/>
                    <w:bottom w:w="15" w:type="dxa"/>
                    <w:right w:w="15" w:type="dxa"/>
                  </w:tcMar>
                </w:tcPr>
                <w:p w14:paraId="6EB4E568" w14:textId="3E9E711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214.</w:t>
                  </w:r>
                </w:p>
              </w:tc>
              <w:tc>
                <w:tcPr>
                  <w:tcW w:w="1701" w:type="dxa"/>
                  <w:tcMar>
                    <w:top w:w="15" w:type="dxa"/>
                    <w:left w:w="15" w:type="dxa"/>
                    <w:bottom w:w="15" w:type="dxa"/>
                    <w:right w:w="15" w:type="dxa"/>
                  </w:tcMar>
                </w:tcPr>
                <w:p w14:paraId="2CD1B4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с нерезидентов</w:t>
                  </w:r>
                </w:p>
              </w:tc>
              <w:tc>
                <w:tcPr>
                  <w:tcW w:w="1418" w:type="dxa"/>
                  <w:tcMar>
                    <w:top w:w="15" w:type="dxa"/>
                    <w:left w:w="15" w:type="dxa"/>
                    <w:bottom w:w="15" w:type="dxa"/>
                    <w:right w:w="15" w:type="dxa"/>
                  </w:tcMar>
                </w:tcPr>
                <w:p w14:paraId="03F723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B2878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DB5D22" w:rsidRPr="00BB45E9" w14:paraId="1F1700C8" w14:textId="77777777" w:rsidTr="00072A2F">
              <w:trPr>
                <w:trHeight w:val="30"/>
              </w:trPr>
              <w:tc>
                <w:tcPr>
                  <w:tcW w:w="458" w:type="dxa"/>
                  <w:tcMar>
                    <w:top w:w="15" w:type="dxa"/>
                    <w:left w:w="15" w:type="dxa"/>
                    <w:bottom w:w="15" w:type="dxa"/>
                    <w:right w:w="15" w:type="dxa"/>
                  </w:tcMar>
                </w:tcPr>
                <w:p w14:paraId="191F75A7" w14:textId="74DB868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rPr>
                    <w:t>5</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6F137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4EE152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3533CB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4DA68135" w14:textId="77777777" w:rsidTr="00072A2F">
              <w:trPr>
                <w:trHeight w:val="30"/>
              </w:trPr>
              <w:tc>
                <w:tcPr>
                  <w:tcW w:w="458" w:type="dxa"/>
                  <w:tcMar>
                    <w:top w:w="15" w:type="dxa"/>
                    <w:left w:w="15" w:type="dxa"/>
                    <w:bottom w:w="15" w:type="dxa"/>
                    <w:right w:w="15" w:type="dxa"/>
                  </w:tcMar>
                </w:tcPr>
                <w:p w14:paraId="5085BBB7" w14:textId="32CA355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rPr>
                    <w:t>6</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57F4B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платы за  негативное воздействие на окружающую </w:t>
                  </w:r>
                  <w:r w:rsidRPr="00BB45E9">
                    <w:rPr>
                      <w:rFonts w:ascii="Times New Roman" w:hAnsi="Times New Roman" w:cs="Times New Roman"/>
                      <w:sz w:val="24"/>
                      <w:szCs w:val="24"/>
                    </w:rPr>
                    <w:lastRenderedPageBreak/>
                    <w:t>среду</w:t>
                  </w:r>
                </w:p>
              </w:tc>
              <w:tc>
                <w:tcPr>
                  <w:tcW w:w="1418" w:type="dxa"/>
                  <w:tcMar>
                    <w:top w:w="15" w:type="dxa"/>
                    <w:left w:w="15" w:type="dxa"/>
                    <w:bottom w:w="15" w:type="dxa"/>
                    <w:right w:w="15" w:type="dxa"/>
                  </w:tcMar>
                </w:tcPr>
                <w:p w14:paraId="6F71D6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7140 Прочие операционные расходы</w:t>
                  </w:r>
                </w:p>
              </w:tc>
              <w:tc>
                <w:tcPr>
                  <w:tcW w:w="1613" w:type="dxa"/>
                  <w:gridSpan w:val="2"/>
                  <w:tcMar>
                    <w:top w:w="15" w:type="dxa"/>
                    <w:left w:w="15" w:type="dxa"/>
                    <w:bottom w:w="15" w:type="dxa"/>
                    <w:right w:w="15" w:type="dxa"/>
                  </w:tcMar>
                </w:tcPr>
                <w:p w14:paraId="7D4B52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3123 Краткосрочная кредиторская задолженность по плате за  </w:t>
                  </w:r>
                  <w:r w:rsidRPr="00BB45E9">
                    <w:rPr>
                      <w:rFonts w:ascii="Times New Roman" w:hAnsi="Times New Roman" w:cs="Times New Roman"/>
                      <w:sz w:val="24"/>
                      <w:szCs w:val="24"/>
                    </w:rPr>
                    <w:lastRenderedPageBreak/>
                    <w:t>негативное воздействие на окружающую среду</w:t>
                  </w:r>
                </w:p>
              </w:tc>
            </w:tr>
            <w:tr w:rsidR="00DB5D22" w:rsidRPr="00BB45E9" w14:paraId="17C48B89" w14:textId="77777777" w:rsidTr="00072A2F">
              <w:trPr>
                <w:trHeight w:val="30"/>
              </w:trPr>
              <w:tc>
                <w:tcPr>
                  <w:tcW w:w="458" w:type="dxa"/>
                  <w:tcMar>
                    <w:top w:w="15" w:type="dxa"/>
                    <w:left w:w="15" w:type="dxa"/>
                    <w:bottom w:w="15" w:type="dxa"/>
                    <w:right w:w="15" w:type="dxa"/>
                  </w:tcMar>
                </w:tcPr>
                <w:p w14:paraId="07B7A519" w14:textId="3033FEE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lastRenderedPageBreak/>
                    <w:t>217</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2B4577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начисленных налогов</w:t>
                  </w:r>
                </w:p>
              </w:tc>
              <w:tc>
                <w:tcPr>
                  <w:tcW w:w="1418" w:type="dxa"/>
                  <w:tcMar>
                    <w:top w:w="15" w:type="dxa"/>
                    <w:left w:w="15" w:type="dxa"/>
                    <w:bottom w:w="15" w:type="dxa"/>
                    <w:right w:w="15" w:type="dxa"/>
                  </w:tcMar>
                </w:tcPr>
                <w:p w14:paraId="2308B4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r w:rsidRPr="00BB45E9">
                    <w:rPr>
                      <w:rFonts w:ascii="Times New Roman" w:hAnsi="Times New Roman" w:cs="Times New Roman"/>
                      <w:sz w:val="24"/>
                      <w:szCs w:val="24"/>
                    </w:rPr>
                    <w:br/>
                    <w:t>3122 Краткосрочная кредиторская задолженность по социальному налогу</w:t>
                  </w:r>
                  <w:r w:rsidRPr="00BB45E9">
                    <w:rPr>
                      <w:rFonts w:ascii="Times New Roman" w:hAnsi="Times New Roman" w:cs="Times New Roman"/>
                      <w:sz w:val="24"/>
                      <w:szCs w:val="24"/>
                    </w:rPr>
                    <w:br/>
                    <w:t xml:space="preserve">3123 Краткосрочная кредиторская задолженность по плате за  </w:t>
                  </w:r>
                  <w:r w:rsidRPr="00BB45E9">
                    <w:rPr>
                      <w:rFonts w:ascii="Times New Roman" w:hAnsi="Times New Roman" w:cs="Times New Roman"/>
                      <w:sz w:val="24"/>
                      <w:szCs w:val="24"/>
                    </w:rPr>
                    <w:lastRenderedPageBreak/>
                    <w:t>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1613" w:type="dxa"/>
                  <w:gridSpan w:val="2"/>
                  <w:tcMar>
                    <w:top w:w="15" w:type="dxa"/>
                    <w:left w:w="15" w:type="dxa"/>
                    <w:bottom w:w="15" w:type="dxa"/>
                    <w:right w:w="15" w:type="dxa"/>
                  </w:tcMar>
                </w:tcPr>
                <w:p w14:paraId="1FF1BB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 xml:space="preserve">1045 КСН целевого </w:t>
                  </w:r>
                  <w:r w:rsidRPr="00BB45E9">
                    <w:rPr>
                      <w:rFonts w:ascii="Times New Roman" w:hAnsi="Times New Roman" w:cs="Times New Roman"/>
                      <w:sz w:val="24"/>
                      <w:szCs w:val="24"/>
                    </w:rPr>
                    <w:lastRenderedPageBreak/>
                    <w:t>финансирования</w:t>
                  </w:r>
                </w:p>
              </w:tc>
            </w:tr>
            <w:tr w:rsidR="00DB5D22" w:rsidRPr="00BB45E9" w14:paraId="5E8FEC69" w14:textId="77777777" w:rsidTr="00072A2F">
              <w:trPr>
                <w:trHeight w:val="30"/>
              </w:trPr>
              <w:tc>
                <w:tcPr>
                  <w:tcW w:w="5190" w:type="dxa"/>
                  <w:gridSpan w:val="5"/>
                  <w:tcMar>
                    <w:top w:w="15" w:type="dxa"/>
                    <w:left w:w="15" w:type="dxa"/>
                    <w:bottom w:w="15" w:type="dxa"/>
                    <w:right w:w="15" w:type="dxa"/>
                  </w:tcMar>
                </w:tcPr>
                <w:p w14:paraId="6A29BEF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3.1.2. Краткосрочная кредиторская задолженность по расчетам с бюджетом</w:t>
                  </w:r>
                </w:p>
              </w:tc>
            </w:tr>
            <w:tr w:rsidR="00DB5D22" w:rsidRPr="00BB45E9" w14:paraId="320FB221" w14:textId="77777777" w:rsidTr="00072A2F">
              <w:trPr>
                <w:trHeight w:val="30"/>
              </w:trPr>
              <w:tc>
                <w:tcPr>
                  <w:tcW w:w="458" w:type="dxa"/>
                  <w:tcMar>
                    <w:top w:w="15" w:type="dxa"/>
                    <w:left w:w="15" w:type="dxa"/>
                    <w:bottom w:w="15" w:type="dxa"/>
                    <w:right w:w="15" w:type="dxa"/>
                  </w:tcMar>
                </w:tcPr>
                <w:p w14:paraId="526D5A73" w14:textId="2555F32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218.</w:t>
                  </w:r>
                </w:p>
              </w:tc>
              <w:tc>
                <w:tcPr>
                  <w:tcW w:w="1701" w:type="dxa"/>
                  <w:tcMar>
                    <w:top w:w="15" w:type="dxa"/>
                    <w:left w:w="15" w:type="dxa"/>
                    <w:bottom w:w="15" w:type="dxa"/>
                    <w:right w:w="15" w:type="dxa"/>
                  </w:tcMar>
                </w:tcPr>
                <w:p w14:paraId="4833D3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обязательств по полученному доходу от реализации долгосрочных активов</w:t>
                  </w:r>
                </w:p>
              </w:tc>
              <w:tc>
                <w:tcPr>
                  <w:tcW w:w="1418" w:type="dxa"/>
                  <w:tcMar>
                    <w:top w:w="15" w:type="dxa"/>
                    <w:left w:w="15" w:type="dxa"/>
                    <w:bottom w:w="15" w:type="dxa"/>
                    <w:right w:w="15" w:type="dxa"/>
                  </w:tcMar>
                </w:tcPr>
                <w:p w14:paraId="0749B5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1C01C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DB5D22" w:rsidRPr="00BB45E9" w14:paraId="49063E72" w14:textId="77777777" w:rsidTr="00072A2F">
              <w:trPr>
                <w:trHeight w:val="30"/>
              </w:trPr>
              <w:tc>
                <w:tcPr>
                  <w:tcW w:w="458" w:type="dxa"/>
                  <w:tcMar>
                    <w:top w:w="15" w:type="dxa"/>
                    <w:left w:w="15" w:type="dxa"/>
                    <w:bottom w:w="15" w:type="dxa"/>
                    <w:right w:w="15" w:type="dxa"/>
                  </w:tcMar>
                </w:tcPr>
                <w:p w14:paraId="1F3173BB" w14:textId="1D114F2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219.</w:t>
                  </w:r>
                </w:p>
              </w:tc>
              <w:tc>
                <w:tcPr>
                  <w:tcW w:w="1701" w:type="dxa"/>
                  <w:tcMar>
                    <w:top w:w="15" w:type="dxa"/>
                    <w:left w:w="15" w:type="dxa"/>
                    <w:bottom w:w="15" w:type="dxa"/>
                    <w:right w:w="15" w:type="dxa"/>
                  </w:tcMar>
                </w:tcPr>
                <w:p w14:paraId="47319B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обязательств по полученному доходу от реализации </w:t>
                  </w:r>
                  <w:r w:rsidRPr="00BB45E9">
                    <w:rPr>
                      <w:rFonts w:ascii="Times New Roman" w:hAnsi="Times New Roman" w:cs="Times New Roman"/>
                      <w:sz w:val="24"/>
                      <w:szCs w:val="24"/>
                    </w:rPr>
                    <w:lastRenderedPageBreak/>
                    <w:t>товаров, работ и услуг</w:t>
                  </w:r>
                </w:p>
              </w:tc>
              <w:tc>
                <w:tcPr>
                  <w:tcW w:w="1418" w:type="dxa"/>
                  <w:tcMar>
                    <w:top w:w="15" w:type="dxa"/>
                    <w:left w:w="15" w:type="dxa"/>
                    <w:bottom w:w="15" w:type="dxa"/>
                    <w:right w:w="15" w:type="dxa"/>
                  </w:tcMar>
                </w:tcPr>
                <w:p w14:paraId="551FFF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79563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w:t>
                  </w:r>
                  <w:r w:rsidRPr="00BB45E9">
                    <w:rPr>
                      <w:rFonts w:ascii="Times New Roman" w:hAnsi="Times New Roman" w:cs="Times New Roman"/>
                      <w:sz w:val="24"/>
                      <w:szCs w:val="24"/>
                    </w:rPr>
                    <w:lastRenderedPageBreak/>
                    <w:t>бюджетом по доходам от реализации товаров, работ и услуг</w:t>
                  </w:r>
                </w:p>
              </w:tc>
            </w:tr>
            <w:tr w:rsidR="00DB5D22" w:rsidRPr="00BB45E9" w14:paraId="7E4C5FE0" w14:textId="77777777" w:rsidTr="00072A2F">
              <w:trPr>
                <w:trHeight w:val="30"/>
              </w:trPr>
              <w:tc>
                <w:tcPr>
                  <w:tcW w:w="458" w:type="dxa"/>
                  <w:tcMar>
                    <w:top w:w="15" w:type="dxa"/>
                    <w:left w:w="15" w:type="dxa"/>
                    <w:bottom w:w="15" w:type="dxa"/>
                    <w:right w:w="15" w:type="dxa"/>
                  </w:tcMar>
                </w:tcPr>
                <w:p w14:paraId="0F9668E5" w14:textId="114EE12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lastRenderedPageBreak/>
                    <w:t>220.</w:t>
                  </w:r>
                </w:p>
              </w:tc>
              <w:tc>
                <w:tcPr>
                  <w:tcW w:w="1701" w:type="dxa"/>
                  <w:tcMar>
                    <w:top w:w="15" w:type="dxa"/>
                    <w:left w:w="15" w:type="dxa"/>
                    <w:bottom w:w="15" w:type="dxa"/>
                    <w:right w:w="15" w:type="dxa"/>
                  </w:tcMar>
                </w:tcPr>
                <w:p w14:paraId="1842C5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обязательств по полученному доходу по прочим операциям</w:t>
                  </w:r>
                </w:p>
              </w:tc>
              <w:tc>
                <w:tcPr>
                  <w:tcW w:w="1418" w:type="dxa"/>
                  <w:tcMar>
                    <w:top w:w="15" w:type="dxa"/>
                    <w:left w:w="15" w:type="dxa"/>
                    <w:bottom w:w="15" w:type="dxa"/>
                    <w:right w:w="15" w:type="dxa"/>
                  </w:tcMar>
                </w:tcPr>
                <w:p w14:paraId="54A459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01B9C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7A60B32C" w14:textId="77777777" w:rsidTr="00072A2F">
              <w:trPr>
                <w:trHeight w:val="30"/>
              </w:trPr>
              <w:tc>
                <w:tcPr>
                  <w:tcW w:w="458" w:type="dxa"/>
                  <w:tcMar>
                    <w:top w:w="15" w:type="dxa"/>
                    <w:left w:w="15" w:type="dxa"/>
                    <w:bottom w:w="15" w:type="dxa"/>
                    <w:right w:w="15" w:type="dxa"/>
                  </w:tcMar>
                </w:tcPr>
                <w:p w14:paraId="53071E9E" w14:textId="0317487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2</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32E72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37DF46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r w:rsidRPr="00BB45E9">
                    <w:rPr>
                      <w:rFonts w:ascii="Times New Roman" w:hAnsi="Times New Roman" w:cs="Times New Roman"/>
                      <w:sz w:val="24"/>
                      <w:szCs w:val="24"/>
                    </w:rPr>
                    <w:br/>
                    <w:t xml:space="preserve">3132 Краткосрочная кредиторская задолженность перед </w:t>
                  </w:r>
                  <w:r w:rsidRPr="00BB45E9">
                    <w:rPr>
                      <w:rFonts w:ascii="Times New Roman" w:hAnsi="Times New Roman" w:cs="Times New Roman"/>
                      <w:sz w:val="24"/>
                      <w:szCs w:val="24"/>
                    </w:rPr>
                    <w:lastRenderedPageBreak/>
                    <w:t>бюджетом по доходам от реализации товаров, работ и услуг</w:t>
                  </w:r>
                  <w:r w:rsidRPr="00BB45E9">
                    <w:rPr>
                      <w:rFonts w:ascii="Times New Roman" w:hAnsi="Times New Roman" w:cs="Times New Roman"/>
                      <w:sz w:val="24"/>
                      <w:szCs w:val="24"/>
                    </w:rPr>
                    <w:b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B98A7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r w:rsidRPr="00BB45E9">
                    <w:rPr>
                      <w:rFonts w:ascii="Times New Roman" w:hAnsi="Times New Roman" w:cs="Times New Roman"/>
                      <w:sz w:val="24"/>
                      <w:szCs w:val="24"/>
                    </w:rPr>
                    <w:br/>
                    <w:t>1231 Краткосрочная дебиторская задолженность покупателей и заказчиков</w:t>
                  </w:r>
                  <w:r w:rsidRPr="00BB45E9">
                    <w:rPr>
                      <w:rFonts w:ascii="Times New Roman" w:hAnsi="Times New Roman" w:cs="Times New Roman"/>
                      <w:sz w:val="24"/>
                      <w:szCs w:val="24"/>
                    </w:rPr>
                    <w:br/>
                    <w:t>1232 Краткосрочная дебиторская задолженность по специальным видам платежей</w:t>
                  </w:r>
                </w:p>
              </w:tc>
            </w:tr>
            <w:tr w:rsidR="00DB5D22" w:rsidRPr="00BB45E9" w14:paraId="6DDB0C89" w14:textId="77777777" w:rsidTr="00072A2F">
              <w:trPr>
                <w:trHeight w:val="30"/>
              </w:trPr>
              <w:tc>
                <w:tcPr>
                  <w:tcW w:w="458" w:type="dxa"/>
                  <w:tcMar>
                    <w:top w:w="15" w:type="dxa"/>
                    <w:left w:w="15" w:type="dxa"/>
                    <w:bottom w:w="15" w:type="dxa"/>
                    <w:right w:w="15" w:type="dxa"/>
                  </w:tcMar>
                </w:tcPr>
                <w:p w14:paraId="6AC68EDA" w14:textId="5A9E483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lastRenderedPageBreak/>
                    <w:t>22</w:t>
                  </w:r>
                  <w:r w:rsidRPr="00BB45E9">
                    <w:rPr>
                      <w:rFonts w:ascii="Times New Roman" w:hAnsi="Times New Roman" w:cs="Times New Roman"/>
                      <w:b/>
                      <w:bCs/>
                      <w:sz w:val="24"/>
                      <w:szCs w:val="24"/>
                    </w:rPr>
                    <w:t>2</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E632260"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Реализация, продажа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1C2AAD58" w14:textId="7D0E3025" w:rsidR="00DB5D22" w:rsidRPr="00BB45E9" w:rsidRDefault="00DB5D22" w:rsidP="00072A2F">
                  <w:pPr>
                    <w:pStyle w:val="af7"/>
                    <w:framePr w:hSpace="180" w:wrap="around" w:vAnchor="text" w:hAnchor="text" w:x="-459" w:y="1"/>
                    <w:suppressOverlap/>
                    <w:rPr>
                      <w:rFonts w:ascii="Times New Roman" w:hAnsi="Times New Roman"/>
                      <w:sz w:val="24"/>
                      <w:szCs w:val="24"/>
                    </w:rPr>
                  </w:pPr>
                </w:p>
                <w:p w14:paraId="2C48D519"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123E88B" w14:textId="0A8B47F7" w:rsidR="00DB5D22" w:rsidRPr="00BB45E9" w:rsidRDefault="00DB5D22" w:rsidP="00072A2F">
                  <w:pPr>
                    <w:pStyle w:val="af7"/>
                    <w:framePr w:hSpace="180" w:wrap="around" w:vAnchor="text" w:hAnchor="text" w:x="-459" w:y="1"/>
                    <w:suppressOverlap/>
                    <w:rPr>
                      <w:rFonts w:ascii="Times New Roman" w:hAnsi="Times New Roman"/>
                      <w:sz w:val="24"/>
                      <w:szCs w:val="24"/>
                    </w:rPr>
                  </w:pPr>
                </w:p>
                <w:p w14:paraId="599CC269" w14:textId="77777777" w:rsidR="00DB5D22" w:rsidRPr="00BB45E9" w:rsidRDefault="00DB5D22" w:rsidP="00072A2F">
                  <w:pPr>
                    <w:pStyle w:val="af7"/>
                    <w:framePr w:hSpace="180" w:wrap="around" w:vAnchor="text" w:hAnchor="text" w:x="-459" w:y="1"/>
                    <w:suppressOverlap/>
                    <w:rPr>
                      <w:rFonts w:ascii="Times New Roman" w:hAnsi="Times New Roman"/>
                      <w:sz w:val="24"/>
                      <w:szCs w:val="24"/>
                    </w:rPr>
                  </w:pPr>
                  <w:r w:rsidRPr="00BB45E9">
                    <w:rPr>
                      <w:rFonts w:ascii="Times New Roman" w:hAnsi="Times New Roman"/>
                      <w:sz w:val="24"/>
                      <w:szCs w:val="24"/>
                    </w:rPr>
                    <w:t xml:space="preserve">3132 </w:t>
                  </w:r>
                  <w:r w:rsidRPr="00BB45E9">
                    <w:rPr>
                      <w:rFonts w:ascii="Times New Roman" w:hAnsi="Times New Roman"/>
                    </w:rPr>
                    <w:t xml:space="preserve"> </w:t>
                  </w:r>
                  <w:r w:rsidRPr="00BB45E9">
                    <w:rPr>
                      <w:rFonts w:ascii="Times New Roman" w:hAnsi="Times New Roman"/>
                      <w:sz w:val="24"/>
                      <w:szCs w:val="24"/>
                    </w:rPr>
                    <w:t>Краткосрочная кредиторская задолженность перед бюджетом по доходам от реализации товаров, работ и услуг</w:t>
                  </w:r>
                </w:p>
              </w:tc>
            </w:tr>
            <w:tr w:rsidR="00DB5D22" w:rsidRPr="00BB45E9" w14:paraId="413BD357" w14:textId="77777777" w:rsidTr="00072A2F">
              <w:trPr>
                <w:trHeight w:val="30"/>
              </w:trPr>
              <w:tc>
                <w:tcPr>
                  <w:tcW w:w="458" w:type="dxa"/>
                  <w:tcMar>
                    <w:top w:w="15" w:type="dxa"/>
                    <w:left w:w="15" w:type="dxa"/>
                    <w:bottom w:w="15" w:type="dxa"/>
                    <w:right w:w="15" w:type="dxa"/>
                  </w:tcMar>
                </w:tcPr>
                <w:p w14:paraId="077CD9A3" w14:textId="2CDEBB5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223</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BB5EB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w:t>
                  </w:r>
                  <w:r w:rsidRPr="00BB45E9">
                    <w:rPr>
                      <w:rFonts w:ascii="Times New Roman" w:hAnsi="Times New Roman" w:cs="Times New Roman"/>
                    </w:rPr>
                    <w:t xml:space="preserve"> </w:t>
                  </w:r>
                  <w:r w:rsidRPr="00BB45E9">
                    <w:rPr>
                      <w:rFonts w:ascii="Times New Roman" w:hAnsi="Times New Roman" w:cs="Times New Roman"/>
                      <w:sz w:val="24"/>
                      <w:szCs w:val="24"/>
                    </w:rPr>
                    <w:t xml:space="preserve">средств в бюджет от реализации </w:t>
                  </w:r>
                  <w:r w:rsidRPr="00BB45E9">
                    <w:rPr>
                      <w:rFonts w:ascii="Times New Roman" w:hAnsi="Times New Roman" w:cs="Times New Roman"/>
                      <w:sz w:val="24"/>
                      <w:szCs w:val="24"/>
                    </w:rPr>
                    <w:lastRenderedPageBreak/>
                    <w:t>имущества на основании подтверждающего документа</w:t>
                  </w:r>
                </w:p>
              </w:tc>
              <w:tc>
                <w:tcPr>
                  <w:tcW w:w="1418" w:type="dxa"/>
                  <w:tcMar>
                    <w:top w:w="15" w:type="dxa"/>
                    <w:left w:w="15" w:type="dxa"/>
                    <w:bottom w:w="15" w:type="dxa"/>
                    <w:right w:w="15" w:type="dxa"/>
                  </w:tcMar>
                </w:tcPr>
                <w:p w14:paraId="6D072B56" w14:textId="77C5DE8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3132 Краткосрочная кредиторска</w:t>
                  </w:r>
                  <w:r w:rsidRPr="00BB45E9">
                    <w:rPr>
                      <w:rFonts w:ascii="Times New Roman" w:hAnsi="Times New Roman" w:cs="Times New Roman"/>
                      <w:sz w:val="24"/>
                      <w:szCs w:val="24"/>
                    </w:rPr>
                    <w:lastRenderedPageBreak/>
                    <w:t>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4716655F"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1233 Краткосрочная дебиторская задолженность </w:t>
                  </w:r>
                  <w:r w:rsidRPr="00BB45E9">
                    <w:rPr>
                      <w:rFonts w:ascii="Times New Roman" w:hAnsi="Times New Roman" w:cs="Times New Roman"/>
                      <w:sz w:val="24"/>
                      <w:szCs w:val="24"/>
                    </w:rPr>
                    <w:lastRenderedPageBreak/>
                    <w:t>покупателей по имуществу, обращенного (поступившего) в собственность государства</w:t>
                  </w:r>
                </w:p>
              </w:tc>
            </w:tr>
            <w:tr w:rsidR="00DB5D22" w:rsidRPr="00BB45E9" w14:paraId="412F6C5B" w14:textId="77777777" w:rsidTr="00072A2F">
              <w:trPr>
                <w:trHeight w:val="30"/>
              </w:trPr>
              <w:tc>
                <w:tcPr>
                  <w:tcW w:w="458" w:type="dxa"/>
                  <w:tcMar>
                    <w:top w:w="15" w:type="dxa"/>
                    <w:left w:w="15" w:type="dxa"/>
                    <w:bottom w:w="15" w:type="dxa"/>
                    <w:right w:w="15" w:type="dxa"/>
                  </w:tcMar>
                </w:tcPr>
                <w:p w14:paraId="2F2784AD" w14:textId="385535D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lastRenderedPageBreak/>
                    <w:t>22</w:t>
                  </w:r>
                  <w:r w:rsidRPr="00BB45E9">
                    <w:rPr>
                      <w:rFonts w:ascii="Times New Roman" w:hAnsi="Times New Roman" w:cs="Times New Roman"/>
                      <w:b/>
                      <w:bCs/>
                      <w:sz w:val="24"/>
                      <w:szCs w:val="24"/>
                    </w:rPr>
                    <w:t>4</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A19B3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1418" w:type="dxa"/>
                  <w:tcMar>
                    <w:top w:w="15" w:type="dxa"/>
                    <w:left w:w="15" w:type="dxa"/>
                    <w:bottom w:w="15" w:type="dxa"/>
                    <w:right w:w="15" w:type="dxa"/>
                  </w:tcMar>
                </w:tcPr>
                <w:p w14:paraId="66F690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xml:space="preserve"> Прочие расходы</w:t>
                  </w:r>
                </w:p>
              </w:tc>
              <w:tc>
                <w:tcPr>
                  <w:tcW w:w="1613" w:type="dxa"/>
                  <w:gridSpan w:val="2"/>
                  <w:tcMar>
                    <w:top w:w="15" w:type="dxa"/>
                    <w:left w:w="15" w:type="dxa"/>
                    <w:bottom w:w="15" w:type="dxa"/>
                    <w:right w:w="15" w:type="dxa"/>
                  </w:tcMar>
                </w:tcPr>
                <w:p w14:paraId="1C1DE037"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1341 Имущество, обращенное (поступившее) в собственность государства</w:t>
                  </w:r>
                </w:p>
              </w:tc>
            </w:tr>
            <w:tr w:rsidR="00DB5D22" w:rsidRPr="00BB45E9" w14:paraId="0FEA1DBD" w14:textId="77777777" w:rsidTr="00072A2F">
              <w:trPr>
                <w:trHeight w:val="30"/>
              </w:trPr>
              <w:tc>
                <w:tcPr>
                  <w:tcW w:w="458" w:type="dxa"/>
                  <w:tcMar>
                    <w:top w:w="15" w:type="dxa"/>
                    <w:left w:w="15" w:type="dxa"/>
                    <w:bottom w:w="15" w:type="dxa"/>
                    <w:right w:w="15" w:type="dxa"/>
                  </w:tcMar>
                </w:tcPr>
                <w:p w14:paraId="535CB8BF" w14:textId="388DD6A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22</w:t>
                  </w:r>
                  <w:r w:rsidRPr="00BB45E9">
                    <w:rPr>
                      <w:rFonts w:ascii="Times New Roman" w:hAnsi="Times New Roman" w:cs="Times New Roman"/>
                      <w:b/>
                      <w:bCs/>
                      <w:sz w:val="24"/>
                      <w:szCs w:val="24"/>
                    </w:rPr>
                    <w:t>5</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272861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Cписание со склада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330B3A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w:t>
                  </w:r>
                  <w:r w:rsidRPr="00BB45E9">
                    <w:rPr>
                      <w:rFonts w:ascii="Times New Roman" w:hAnsi="Times New Roman" w:cs="Times New Roman"/>
                      <w:sz w:val="24"/>
                      <w:szCs w:val="24"/>
                      <w:lang w:val="kk-KZ"/>
                    </w:rPr>
                    <w:t>1</w:t>
                  </w:r>
                  <w:r w:rsidRPr="00BB45E9">
                    <w:rPr>
                      <w:rFonts w:ascii="Times New Roman" w:hAnsi="Times New Roman" w:cs="Times New Roman"/>
                      <w:sz w:val="24"/>
                      <w:szCs w:val="24"/>
                    </w:rPr>
                    <w:t xml:space="preserve"> Прочие расходы </w:t>
                  </w:r>
                </w:p>
              </w:tc>
              <w:tc>
                <w:tcPr>
                  <w:tcW w:w="1613" w:type="dxa"/>
                  <w:gridSpan w:val="2"/>
                  <w:tcMar>
                    <w:top w:w="15" w:type="dxa"/>
                    <w:left w:w="15" w:type="dxa"/>
                    <w:bottom w:w="15" w:type="dxa"/>
                    <w:right w:w="15" w:type="dxa"/>
                  </w:tcMar>
                </w:tcPr>
                <w:p w14:paraId="0E69E7B1" w14:textId="77777777"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B45E9">
                    <w:rPr>
                      <w:rFonts w:ascii="Times New Roman" w:hAnsi="Times New Roman" w:cs="Times New Roman"/>
                      <w:sz w:val="24"/>
                      <w:szCs w:val="24"/>
                    </w:rPr>
                    <w:t>1341 Имущество, обращенное (поступившее) в собственность государства</w:t>
                  </w:r>
                </w:p>
              </w:tc>
            </w:tr>
            <w:tr w:rsidR="00DB5D22" w:rsidRPr="00BB45E9" w14:paraId="07707667" w14:textId="77777777" w:rsidTr="00072A2F">
              <w:trPr>
                <w:trHeight w:val="30"/>
              </w:trPr>
              <w:tc>
                <w:tcPr>
                  <w:tcW w:w="5190" w:type="dxa"/>
                  <w:gridSpan w:val="5"/>
                  <w:tcMar>
                    <w:top w:w="15" w:type="dxa"/>
                    <w:left w:w="15" w:type="dxa"/>
                    <w:bottom w:w="15" w:type="dxa"/>
                    <w:right w:w="15" w:type="dxa"/>
                  </w:tcMar>
                </w:tcPr>
                <w:p w14:paraId="2383842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3.1.3. Краткосрочная кредиторская </w:t>
                  </w:r>
                  <w:r w:rsidRPr="00BB45E9">
                    <w:rPr>
                      <w:rFonts w:ascii="Times New Roman" w:hAnsi="Times New Roman" w:cs="Times New Roman"/>
                      <w:sz w:val="24"/>
                      <w:szCs w:val="24"/>
                    </w:rPr>
                    <w:lastRenderedPageBreak/>
                    <w:t>задолженность по другим обязательным и добровольным платежам в бюджет</w:t>
                  </w:r>
                </w:p>
              </w:tc>
            </w:tr>
            <w:tr w:rsidR="00DB5D22" w:rsidRPr="00BB45E9" w14:paraId="1DF65839" w14:textId="77777777" w:rsidTr="00072A2F">
              <w:trPr>
                <w:trHeight w:val="30"/>
              </w:trPr>
              <w:tc>
                <w:tcPr>
                  <w:tcW w:w="458" w:type="dxa"/>
                  <w:tcMar>
                    <w:top w:w="15" w:type="dxa"/>
                    <w:left w:w="15" w:type="dxa"/>
                    <w:bottom w:w="15" w:type="dxa"/>
                    <w:right w:w="15" w:type="dxa"/>
                  </w:tcMar>
                </w:tcPr>
                <w:p w14:paraId="007AF86E" w14:textId="3FF05E4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226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89951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7CD7940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7556CC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DB5D22" w:rsidRPr="00BB45E9" w14:paraId="1172EE36" w14:textId="77777777" w:rsidTr="00072A2F">
              <w:trPr>
                <w:trHeight w:val="30"/>
              </w:trPr>
              <w:tc>
                <w:tcPr>
                  <w:tcW w:w="458" w:type="dxa"/>
                  <w:tcMar>
                    <w:top w:w="15" w:type="dxa"/>
                    <w:left w:w="15" w:type="dxa"/>
                    <w:bottom w:w="15" w:type="dxa"/>
                    <w:right w:w="15" w:type="dxa"/>
                  </w:tcMar>
                </w:tcPr>
                <w:p w14:paraId="0EA33AAF" w14:textId="1107322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227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270EF2FD" w14:textId="78C3F49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суммы обязательных социальных отчислений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038C9C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4451CE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137DDA4D" w14:textId="77777777" w:rsidTr="00072A2F">
              <w:trPr>
                <w:trHeight w:val="30"/>
              </w:trPr>
              <w:tc>
                <w:tcPr>
                  <w:tcW w:w="458" w:type="dxa"/>
                  <w:tcMar>
                    <w:top w:w="15" w:type="dxa"/>
                    <w:left w:w="15" w:type="dxa"/>
                    <w:bottom w:w="15" w:type="dxa"/>
                    <w:right w:w="15" w:type="dxa"/>
                  </w:tcMar>
                </w:tcPr>
                <w:p w14:paraId="012950E8" w14:textId="2FAC7A4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228.</w:t>
                  </w:r>
                </w:p>
              </w:tc>
              <w:tc>
                <w:tcPr>
                  <w:tcW w:w="1701" w:type="dxa"/>
                  <w:tcMar>
                    <w:top w:w="15" w:type="dxa"/>
                    <w:left w:w="15" w:type="dxa"/>
                    <w:bottom w:w="15" w:type="dxa"/>
                    <w:right w:w="15" w:type="dxa"/>
                  </w:tcMar>
                </w:tcPr>
                <w:p w14:paraId="29118C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2138A7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584675B" w14:textId="5D8317F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57E8E878" w14:textId="77777777" w:rsidTr="00072A2F">
              <w:trPr>
                <w:trHeight w:val="30"/>
              </w:trPr>
              <w:tc>
                <w:tcPr>
                  <w:tcW w:w="458" w:type="dxa"/>
                  <w:tcMar>
                    <w:top w:w="15" w:type="dxa"/>
                    <w:left w:w="15" w:type="dxa"/>
                    <w:bottom w:w="15" w:type="dxa"/>
                    <w:right w:w="15" w:type="dxa"/>
                  </w:tcMar>
                </w:tcPr>
                <w:p w14:paraId="5E2C7BB3" w14:textId="0FF42C9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229.</w:t>
                  </w:r>
                </w:p>
              </w:tc>
              <w:tc>
                <w:tcPr>
                  <w:tcW w:w="1701" w:type="dxa"/>
                  <w:tcMar>
                    <w:top w:w="15" w:type="dxa"/>
                    <w:left w:w="15" w:type="dxa"/>
                    <w:bottom w:w="15" w:type="dxa"/>
                    <w:right w:w="15" w:type="dxa"/>
                  </w:tcMar>
                </w:tcPr>
                <w:p w14:paraId="6B925B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8C596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7033 Расходы на дополнительно установленные пенсионные </w:t>
                  </w:r>
                  <w:r w:rsidRPr="00BB45E9">
                    <w:rPr>
                      <w:rFonts w:ascii="Times New Roman" w:hAnsi="Times New Roman" w:cs="Times New Roman"/>
                      <w:sz w:val="24"/>
                      <w:szCs w:val="24"/>
                    </w:rPr>
                    <w:lastRenderedPageBreak/>
                    <w:t>взносы</w:t>
                  </w:r>
                </w:p>
              </w:tc>
              <w:tc>
                <w:tcPr>
                  <w:tcW w:w="1613" w:type="dxa"/>
                  <w:gridSpan w:val="2"/>
                  <w:tcMar>
                    <w:top w:w="15" w:type="dxa"/>
                    <w:left w:w="15" w:type="dxa"/>
                    <w:bottom w:w="15" w:type="dxa"/>
                    <w:right w:w="15" w:type="dxa"/>
                  </w:tcMar>
                </w:tcPr>
                <w:p w14:paraId="7F220A0F" w14:textId="72ACE7D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3142 Краткосрочная кредиторская задолженность по  пенсионным взносам в  </w:t>
                  </w:r>
                  <w:r w:rsidRPr="00BB45E9">
                    <w:rPr>
                      <w:rFonts w:ascii="Times New Roman" w:hAnsi="Times New Roman" w:cs="Times New Roman"/>
                      <w:sz w:val="24"/>
                      <w:szCs w:val="24"/>
                    </w:rPr>
                    <w:lastRenderedPageBreak/>
                    <w:t xml:space="preserve">НАО общество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55C8F7D5" w14:textId="77777777" w:rsidTr="00072A2F">
              <w:trPr>
                <w:trHeight w:val="30"/>
              </w:trPr>
              <w:tc>
                <w:tcPr>
                  <w:tcW w:w="458" w:type="dxa"/>
                  <w:tcMar>
                    <w:top w:w="15" w:type="dxa"/>
                    <w:left w:w="15" w:type="dxa"/>
                    <w:bottom w:w="15" w:type="dxa"/>
                    <w:right w:w="15" w:type="dxa"/>
                  </w:tcMar>
                </w:tcPr>
                <w:p w14:paraId="1D2B29B9" w14:textId="5775EA0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230.</w:t>
                  </w:r>
                </w:p>
              </w:tc>
              <w:tc>
                <w:tcPr>
                  <w:tcW w:w="1701" w:type="dxa"/>
                  <w:tcMar>
                    <w:top w:w="15" w:type="dxa"/>
                    <w:left w:w="15" w:type="dxa"/>
                    <w:bottom w:w="15" w:type="dxa"/>
                    <w:right w:w="15" w:type="dxa"/>
                  </w:tcMar>
                </w:tcPr>
                <w:p w14:paraId="1BEC67CA" w14:textId="69187FE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обязательных профессиональных пенсионных взносов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575672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7031 </w:t>
                  </w:r>
                  <w:r w:rsidRPr="00BB45E9">
                    <w:rPr>
                      <w:rFonts w:ascii="Times New Roman" w:eastAsia="Times New Roman" w:hAnsi="Times New Roman" w:cs="Times New Roman"/>
                      <w:spacing w:val="1"/>
                      <w:sz w:val="24"/>
                      <w:szCs w:val="24"/>
                    </w:rPr>
                    <w:t>Расходы на обязательные профессиональные пенсионные взносы</w:t>
                  </w:r>
                </w:p>
              </w:tc>
              <w:tc>
                <w:tcPr>
                  <w:tcW w:w="1613" w:type="dxa"/>
                  <w:gridSpan w:val="2"/>
                  <w:tcMar>
                    <w:top w:w="15" w:type="dxa"/>
                    <w:left w:w="15" w:type="dxa"/>
                    <w:bottom w:w="15" w:type="dxa"/>
                    <w:right w:w="15" w:type="dxa"/>
                  </w:tcMar>
                </w:tcPr>
                <w:p w14:paraId="2A63E806" w14:textId="56B144F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3145 Краткосрочная кредиторская задолженность по обязательным профессиональным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0C7999D9" w14:textId="77777777" w:rsidTr="00072A2F">
              <w:trPr>
                <w:trHeight w:val="30"/>
              </w:trPr>
              <w:tc>
                <w:tcPr>
                  <w:tcW w:w="458" w:type="dxa"/>
                  <w:tcMar>
                    <w:top w:w="15" w:type="dxa"/>
                    <w:left w:w="15" w:type="dxa"/>
                    <w:bottom w:w="15" w:type="dxa"/>
                    <w:right w:w="15" w:type="dxa"/>
                  </w:tcMar>
                </w:tcPr>
                <w:p w14:paraId="19D8956D" w14:textId="545D459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23</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E9316B" w14:textId="4D4B42B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обязательных пенсионных взносов работодателя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21199F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7032 </w:t>
                  </w:r>
                  <w:r w:rsidRPr="00BB45E9">
                    <w:rPr>
                      <w:rFonts w:ascii="Times New Roman" w:hAnsi="Times New Roman" w:cs="Times New Roman"/>
                    </w:rPr>
                    <w:t xml:space="preserve"> </w:t>
                  </w:r>
                  <w:r w:rsidRPr="00BB45E9">
                    <w:rPr>
                      <w:rFonts w:ascii="Times New Roman" w:eastAsia="Times New Roman" w:hAnsi="Times New Roman" w:cs="Times New Roman"/>
                      <w:spacing w:val="1"/>
                      <w:sz w:val="24"/>
                      <w:szCs w:val="24"/>
                    </w:rPr>
                    <w:t xml:space="preserve"> Расходы на обязательные пенсионные взносы работодателя</w:t>
                  </w:r>
                </w:p>
              </w:tc>
              <w:tc>
                <w:tcPr>
                  <w:tcW w:w="1613" w:type="dxa"/>
                  <w:gridSpan w:val="2"/>
                  <w:tcMar>
                    <w:top w:w="15" w:type="dxa"/>
                    <w:left w:w="15" w:type="dxa"/>
                    <w:bottom w:w="15" w:type="dxa"/>
                    <w:right w:w="15" w:type="dxa"/>
                  </w:tcMar>
                </w:tcPr>
                <w:p w14:paraId="6F182613" w14:textId="252C74F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3144   Краткосрочная кредиторская задолженность по обязательным пенсионным взносам работодателя в НАО </w:t>
                  </w:r>
                  <w:r w:rsidR="004454B9">
                    <w:rPr>
                      <w:rFonts w:ascii="Times New Roman" w:hAnsi="Times New Roman" w:cs="Times New Roman"/>
                      <w:sz w:val="24"/>
                      <w:szCs w:val="24"/>
                    </w:rPr>
                    <w:lastRenderedPageBreak/>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2E9AE94D" w14:textId="77777777" w:rsidTr="00072A2F">
              <w:trPr>
                <w:trHeight w:val="30"/>
              </w:trPr>
              <w:tc>
                <w:tcPr>
                  <w:tcW w:w="458" w:type="dxa"/>
                  <w:tcMar>
                    <w:top w:w="15" w:type="dxa"/>
                    <w:left w:w="15" w:type="dxa"/>
                    <w:bottom w:w="15" w:type="dxa"/>
                    <w:right w:w="15" w:type="dxa"/>
                  </w:tcMar>
                </w:tcPr>
                <w:p w14:paraId="300FBF86" w14:textId="27D8440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23</w:t>
                  </w: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3339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пенсионных взносов</w:t>
                  </w:r>
                </w:p>
              </w:tc>
              <w:tc>
                <w:tcPr>
                  <w:tcW w:w="1418" w:type="dxa"/>
                  <w:tcMar>
                    <w:top w:w="15" w:type="dxa"/>
                    <w:left w:w="15" w:type="dxa"/>
                    <w:bottom w:w="15" w:type="dxa"/>
                    <w:right w:w="15" w:type="dxa"/>
                  </w:tcMar>
                </w:tcPr>
                <w:p w14:paraId="3324F705" w14:textId="782B58E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613" w:type="dxa"/>
                  <w:gridSpan w:val="2"/>
                  <w:tcMar>
                    <w:top w:w="15" w:type="dxa"/>
                    <w:left w:w="15" w:type="dxa"/>
                    <w:bottom w:w="15" w:type="dxa"/>
                    <w:right w:w="15" w:type="dxa"/>
                  </w:tcMar>
                </w:tcPr>
                <w:p w14:paraId="2C2550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 xml:space="preserve">1045 КСН </w:t>
                  </w:r>
                  <w:r w:rsidRPr="00BB45E9">
                    <w:rPr>
                      <w:rFonts w:ascii="Times New Roman" w:hAnsi="Times New Roman" w:cs="Times New Roman"/>
                      <w:sz w:val="24"/>
                      <w:szCs w:val="24"/>
                    </w:rPr>
                    <w:lastRenderedPageBreak/>
                    <w:t>целевого финансирования</w:t>
                  </w:r>
                </w:p>
              </w:tc>
            </w:tr>
            <w:tr w:rsidR="00DB5D22" w:rsidRPr="00BB45E9" w14:paraId="266684C7" w14:textId="77777777" w:rsidTr="00072A2F">
              <w:trPr>
                <w:trHeight w:val="30"/>
              </w:trPr>
              <w:tc>
                <w:tcPr>
                  <w:tcW w:w="458" w:type="dxa"/>
                  <w:tcMar>
                    <w:top w:w="15" w:type="dxa"/>
                    <w:left w:w="15" w:type="dxa"/>
                    <w:bottom w:w="15" w:type="dxa"/>
                    <w:right w:w="15" w:type="dxa"/>
                  </w:tcMar>
                </w:tcPr>
                <w:p w14:paraId="07F4F45C" w14:textId="344B936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233</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B4F28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06D31C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6BE760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DB5D22" w:rsidRPr="00BB45E9" w14:paraId="2ACBC331" w14:textId="77777777" w:rsidTr="00072A2F">
              <w:trPr>
                <w:trHeight w:val="30"/>
              </w:trPr>
              <w:tc>
                <w:tcPr>
                  <w:tcW w:w="458" w:type="dxa"/>
                  <w:tcMar>
                    <w:top w:w="15" w:type="dxa"/>
                    <w:left w:w="15" w:type="dxa"/>
                    <w:bottom w:w="15" w:type="dxa"/>
                    <w:right w:w="15" w:type="dxa"/>
                  </w:tcMar>
                </w:tcPr>
                <w:p w14:paraId="46008442" w14:textId="0864E30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234</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CDEBA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79782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7A6C60D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p>
              </w:tc>
            </w:tr>
            <w:tr w:rsidR="00DB5D22" w:rsidRPr="00BB45E9" w14:paraId="7383F1FA" w14:textId="77777777" w:rsidTr="00072A2F">
              <w:trPr>
                <w:trHeight w:val="30"/>
              </w:trPr>
              <w:tc>
                <w:tcPr>
                  <w:tcW w:w="5190" w:type="dxa"/>
                  <w:gridSpan w:val="5"/>
                  <w:tcMar>
                    <w:top w:w="15" w:type="dxa"/>
                    <w:left w:w="15" w:type="dxa"/>
                    <w:bottom w:w="15" w:type="dxa"/>
                    <w:right w:w="15" w:type="dxa"/>
                  </w:tcMar>
                </w:tcPr>
                <w:p w14:paraId="660BF35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3.2. Краткосрочная кредиторская задолженность</w:t>
                  </w:r>
                </w:p>
              </w:tc>
            </w:tr>
            <w:tr w:rsidR="00DB5D22" w:rsidRPr="00BB45E9" w14:paraId="61AC8D4A" w14:textId="77777777" w:rsidTr="00072A2F">
              <w:trPr>
                <w:trHeight w:val="30"/>
              </w:trPr>
              <w:tc>
                <w:tcPr>
                  <w:tcW w:w="5190" w:type="dxa"/>
                  <w:gridSpan w:val="5"/>
                  <w:tcMar>
                    <w:top w:w="15" w:type="dxa"/>
                    <w:left w:w="15" w:type="dxa"/>
                    <w:bottom w:w="15" w:type="dxa"/>
                    <w:right w:w="15" w:type="dxa"/>
                  </w:tcMar>
                </w:tcPr>
                <w:p w14:paraId="27E6F0B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3.2.1. Краткосрочная кредиторская задолженность поставщикам и подрядчикам</w:t>
                  </w:r>
                </w:p>
              </w:tc>
            </w:tr>
            <w:tr w:rsidR="00DB5D22" w:rsidRPr="00BB45E9" w14:paraId="6141E7E3" w14:textId="77777777" w:rsidTr="00072A2F">
              <w:trPr>
                <w:trHeight w:val="30"/>
              </w:trPr>
              <w:tc>
                <w:tcPr>
                  <w:tcW w:w="458" w:type="dxa"/>
                  <w:tcMar>
                    <w:top w:w="15" w:type="dxa"/>
                    <w:left w:w="15" w:type="dxa"/>
                    <w:bottom w:w="15" w:type="dxa"/>
                    <w:right w:w="15" w:type="dxa"/>
                  </w:tcMar>
                </w:tcPr>
                <w:p w14:paraId="33B54BAA" w14:textId="0B8D429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235</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4D2495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Предъявление счетов поставщиков (подрядчиков) за выполненные работы, оказанные услуги</w:t>
                  </w:r>
                </w:p>
              </w:tc>
              <w:tc>
                <w:tcPr>
                  <w:tcW w:w="1418" w:type="dxa"/>
                  <w:tcMar>
                    <w:top w:w="15" w:type="dxa"/>
                    <w:left w:w="15" w:type="dxa"/>
                    <w:bottom w:w="15" w:type="dxa"/>
                    <w:right w:w="15" w:type="dxa"/>
                  </w:tcMar>
                </w:tcPr>
                <w:p w14:paraId="0F8044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7080 Расходы по коммунальным платежам и прочим услугам</w:t>
                  </w:r>
                  <w:r w:rsidRPr="00BB45E9">
                    <w:rPr>
                      <w:rFonts w:ascii="Times New Roman" w:hAnsi="Times New Roman" w:cs="Times New Roman"/>
                      <w:sz w:val="24"/>
                      <w:szCs w:val="24"/>
                    </w:rPr>
                    <w:br/>
                    <w:t>7090 Расходы на текущий ремонт</w:t>
                  </w:r>
                  <w:r w:rsidRPr="00BB45E9">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46D480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38FD5F5F" w14:textId="77777777" w:rsidTr="00072A2F">
              <w:trPr>
                <w:trHeight w:val="30"/>
              </w:trPr>
              <w:tc>
                <w:tcPr>
                  <w:tcW w:w="458" w:type="dxa"/>
                  <w:tcMar>
                    <w:top w:w="15" w:type="dxa"/>
                    <w:left w:w="15" w:type="dxa"/>
                    <w:bottom w:w="15" w:type="dxa"/>
                    <w:right w:w="15" w:type="dxa"/>
                  </w:tcMar>
                </w:tcPr>
                <w:p w14:paraId="3869D5E5" w14:textId="2B49805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236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4F3F71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1418" w:type="dxa"/>
                  <w:tcMar>
                    <w:top w:w="15" w:type="dxa"/>
                    <w:left w:w="15" w:type="dxa"/>
                    <w:bottom w:w="15" w:type="dxa"/>
                    <w:right w:w="15" w:type="dxa"/>
                  </w:tcMar>
                </w:tcPr>
                <w:p w14:paraId="4FE9AE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E1BC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w:t>
                  </w:r>
                  <w:r w:rsidRPr="00BB45E9">
                    <w:rPr>
                      <w:rFonts w:ascii="Times New Roman" w:hAnsi="Times New Roman" w:cs="Times New Roman"/>
                      <w:sz w:val="24"/>
                      <w:szCs w:val="24"/>
                    </w:rPr>
                    <w:lastRenderedPageBreak/>
                    <w:t>по индивидуальному плану финансирования</w:t>
                  </w:r>
                  <w:r w:rsidRPr="00BB45E9">
                    <w:rPr>
                      <w:rFonts w:ascii="Times New Roman" w:hAnsi="Times New Roman" w:cs="Times New Roman"/>
                      <w:sz w:val="24"/>
                      <w:szCs w:val="24"/>
                    </w:rPr>
                    <w:b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1043 КСН временного размещения денег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 xml:space="preserve">1045 КСН </w:t>
                  </w:r>
                  <w:r w:rsidRPr="00BB45E9">
                    <w:rPr>
                      <w:rFonts w:ascii="Times New Roman" w:hAnsi="Times New Roman" w:cs="Times New Roman"/>
                      <w:sz w:val="24"/>
                      <w:szCs w:val="24"/>
                    </w:rPr>
                    <w:lastRenderedPageBreak/>
                    <w:t>целевого финансирования</w:t>
                  </w:r>
                </w:p>
              </w:tc>
            </w:tr>
            <w:tr w:rsidR="00DB5D22" w:rsidRPr="00BB45E9" w14:paraId="7EAA8985" w14:textId="77777777" w:rsidTr="00072A2F">
              <w:trPr>
                <w:trHeight w:val="30"/>
              </w:trPr>
              <w:tc>
                <w:tcPr>
                  <w:tcW w:w="458" w:type="dxa"/>
                  <w:tcMar>
                    <w:top w:w="15" w:type="dxa"/>
                    <w:left w:w="15" w:type="dxa"/>
                    <w:bottom w:w="15" w:type="dxa"/>
                    <w:right w:w="15" w:type="dxa"/>
                  </w:tcMar>
                </w:tcPr>
                <w:p w14:paraId="6B40827F" w14:textId="748AA5A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237.</w:t>
                  </w:r>
                </w:p>
              </w:tc>
              <w:tc>
                <w:tcPr>
                  <w:tcW w:w="1701" w:type="dxa"/>
                  <w:tcMar>
                    <w:top w:w="15" w:type="dxa"/>
                    <w:left w:w="15" w:type="dxa"/>
                    <w:bottom w:w="15" w:type="dxa"/>
                    <w:right w:w="15" w:type="dxa"/>
                  </w:tcMar>
                </w:tcPr>
                <w:p w14:paraId="24DB2A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Затраты по объектам строительства, принятые на баланс государственного учреждения</w:t>
                  </w:r>
                </w:p>
              </w:tc>
              <w:tc>
                <w:tcPr>
                  <w:tcW w:w="1418" w:type="dxa"/>
                  <w:tcMar>
                    <w:top w:w="15" w:type="dxa"/>
                    <w:left w:w="15" w:type="dxa"/>
                    <w:bottom w:w="15" w:type="dxa"/>
                    <w:right w:w="15" w:type="dxa"/>
                  </w:tcMar>
                </w:tcPr>
                <w:p w14:paraId="07063DF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1583DC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1324BFD8" w14:textId="77777777" w:rsidTr="00072A2F">
              <w:trPr>
                <w:trHeight w:val="30"/>
              </w:trPr>
              <w:tc>
                <w:tcPr>
                  <w:tcW w:w="458" w:type="dxa"/>
                  <w:tcMar>
                    <w:top w:w="15" w:type="dxa"/>
                    <w:left w:w="15" w:type="dxa"/>
                    <w:bottom w:w="15" w:type="dxa"/>
                    <w:right w:w="15" w:type="dxa"/>
                  </w:tcMar>
                </w:tcPr>
                <w:p w14:paraId="6F6A9F10" w14:textId="0E50BFA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238.</w:t>
                  </w:r>
                </w:p>
              </w:tc>
              <w:tc>
                <w:tcPr>
                  <w:tcW w:w="1701" w:type="dxa"/>
                  <w:tcMar>
                    <w:top w:w="15" w:type="dxa"/>
                    <w:left w:w="15" w:type="dxa"/>
                    <w:bottom w:w="15" w:type="dxa"/>
                    <w:right w:w="15" w:type="dxa"/>
                  </w:tcMar>
                </w:tcPr>
                <w:p w14:paraId="68650A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1418" w:type="dxa"/>
                  <w:tcMar>
                    <w:top w:w="15" w:type="dxa"/>
                    <w:left w:w="15" w:type="dxa"/>
                    <w:bottom w:w="15" w:type="dxa"/>
                    <w:right w:w="15" w:type="dxa"/>
                  </w:tcMar>
                </w:tcPr>
                <w:p w14:paraId="074E84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6A4FD1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r>
            <w:tr w:rsidR="00DB5D22" w:rsidRPr="00BB45E9" w14:paraId="25AA5F5A" w14:textId="77777777" w:rsidTr="00072A2F">
              <w:trPr>
                <w:trHeight w:val="30"/>
              </w:trPr>
              <w:tc>
                <w:tcPr>
                  <w:tcW w:w="458" w:type="dxa"/>
                  <w:tcMar>
                    <w:top w:w="15" w:type="dxa"/>
                    <w:left w:w="15" w:type="dxa"/>
                    <w:bottom w:w="15" w:type="dxa"/>
                    <w:right w:w="15" w:type="dxa"/>
                  </w:tcMar>
                </w:tcPr>
                <w:p w14:paraId="03E0789F" w14:textId="1292FAE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239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58013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Принятие незаконченных объектов </w:t>
                  </w:r>
                  <w:r w:rsidRPr="00BB45E9">
                    <w:rPr>
                      <w:rFonts w:ascii="Times New Roman" w:hAnsi="Times New Roman" w:cs="Times New Roman"/>
                      <w:sz w:val="24"/>
                      <w:szCs w:val="24"/>
                    </w:rPr>
                    <w:lastRenderedPageBreak/>
                    <w:t>строительства с баланса одного государственного учреждения на баланс другого по передаточному акту</w:t>
                  </w:r>
                </w:p>
              </w:tc>
              <w:tc>
                <w:tcPr>
                  <w:tcW w:w="1418" w:type="dxa"/>
                  <w:tcMar>
                    <w:top w:w="15" w:type="dxa"/>
                    <w:left w:w="15" w:type="dxa"/>
                    <w:bottom w:w="15" w:type="dxa"/>
                    <w:right w:w="15" w:type="dxa"/>
                  </w:tcMar>
                </w:tcPr>
                <w:p w14:paraId="2D6F4D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2411 Незавершенное </w:t>
                  </w:r>
                  <w:r w:rsidRPr="00BB45E9">
                    <w:rPr>
                      <w:rFonts w:ascii="Times New Roman" w:hAnsi="Times New Roman" w:cs="Times New Roman"/>
                      <w:sz w:val="24"/>
                      <w:szCs w:val="24"/>
                    </w:rPr>
                    <w:lastRenderedPageBreak/>
                    <w:t>строительство</w:t>
                  </w:r>
                </w:p>
              </w:tc>
              <w:tc>
                <w:tcPr>
                  <w:tcW w:w="1613" w:type="dxa"/>
                  <w:gridSpan w:val="2"/>
                  <w:tcMar>
                    <w:top w:w="15" w:type="dxa"/>
                    <w:left w:w="15" w:type="dxa"/>
                    <w:bottom w:w="15" w:type="dxa"/>
                    <w:right w:w="15" w:type="dxa"/>
                  </w:tcMar>
                </w:tcPr>
                <w:p w14:paraId="21FDEE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6330 Доходы от безвозмездног</w:t>
                  </w:r>
                  <w:r w:rsidRPr="00BB45E9">
                    <w:rPr>
                      <w:rFonts w:ascii="Times New Roman" w:hAnsi="Times New Roman" w:cs="Times New Roman"/>
                      <w:sz w:val="24"/>
                      <w:szCs w:val="24"/>
                    </w:rPr>
                    <w:lastRenderedPageBreak/>
                    <w:t>о получения активов</w:t>
                  </w:r>
                </w:p>
              </w:tc>
            </w:tr>
            <w:tr w:rsidR="00DB5D22" w:rsidRPr="00BB45E9" w14:paraId="531F4222" w14:textId="77777777" w:rsidTr="00072A2F">
              <w:trPr>
                <w:trHeight w:val="30"/>
              </w:trPr>
              <w:tc>
                <w:tcPr>
                  <w:tcW w:w="458" w:type="dxa"/>
                  <w:vMerge w:val="restart"/>
                  <w:tcMar>
                    <w:top w:w="15" w:type="dxa"/>
                    <w:left w:w="15" w:type="dxa"/>
                    <w:bottom w:w="15" w:type="dxa"/>
                    <w:right w:w="15" w:type="dxa"/>
                  </w:tcMar>
                </w:tcPr>
                <w:p w14:paraId="1418BF76" w14:textId="5F573C7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240</w:t>
                  </w:r>
                  <w:r w:rsidRPr="00BB45E9">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1475DB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выполненных организациями работ по научным разработкам, подлежащим капитализации</w:t>
                  </w:r>
                </w:p>
              </w:tc>
              <w:tc>
                <w:tcPr>
                  <w:tcW w:w="1418" w:type="dxa"/>
                  <w:tcMar>
                    <w:top w:w="15" w:type="dxa"/>
                    <w:left w:w="15" w:type="dxa"/>
                    <w:bottom w:w="15" w:type="dxa"/>
                    <w:right w:w="15" w:type="dxa"/>
                  </w:tcMar>
                </w:tcPr>
                <w:p w14:paraId="08708C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2412 Капитальные вложения в нематериальные активы</w:t>
                  </w:r>
                </w:p>
              </w:tc>
              <w:tc>
                <w:tcPr>
                  <w:tcW w:w="1613" w:type="dxa"/>
                  <w:gridSpan w:val="2"/>
                  <w:tcMar>
                    <w:top w:w="15" w:type="dxa"/>
                    <w:left w:w="15" w:type="dxa"/>
                    <w:bottom w:w="15" w:type="dxa"/>
                    <w:right w:w="15" w:type="dxa"/>
                  </w:tcMar>
                </w:tcPr>
                <w:p w14:paraId="60CA7C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6F895904" w14:textId="77777777" w:rsidTr="00072A2F">
              <w:trPr>
                <w:trHeight w:val="30"/>
              </w:trPr>
              <w:tc>
                <w:tcPr>
                  <w:tcW w:w="458" w:type="dxa"/>
                  <w:vMerge/>
                </w:tcPr>
                <w:p w14:paraId="71390165"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2F760E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74C3B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2292A9D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2412 Капитальные вложения в нематериальные активы</w:t>
                  </w:r>
                </w:p>
              </w:tc>
            </w:tr>
            <w:tr w:rsidR="00DB5D22" w:rsidRPr="00BB45E9" w14:paraId="701790C4" w14:textId="77777777" w:rsidTr="00072A2F">
              <w:trPr>
                <w:trHeight w:val="30"/>
              </w:trPr>
              <w:tc>
                <w:tcPr>
                  <w:tcW w:w="458" w:type="dxa"/>
                  <w:tcMar>
                    <w:top w:w="15" w:type="dxa"/>
                    <w:left w:w="15" w:type="dxa"/>
                    <w:bottom w:w="15" w:type="dxa"/>
                    <w:right w:w="15" w:type="dxa"/>
                  </w:tcMar>
                </w:tcPr>
                <w:p w14:paraId="0328E119" w14:textId="07D14C0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24</w:t>
                  </w:r>
                  <w:r w:rsidRPr="00BB45E9">
                    <w:rPr>
                      <w:rFonts w:ascii="Times New Roman" w:hAnsi="Times New Roman" w:cs="Times New Roman"/>
                      <w:b/>
                      <w:bCs/>
                      <w:sz w:val="24"/>
                      <w:szCs w:val="24"/>
                    </w:rPr>
                    <w:t>1</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52502C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суммы с бюджетного счета в оплату счетов за научные разработки</w:t>
                  </w:r>
                </w:p>
              </w:tc>
              <w:tc>
                <w:tcPr>
                  <w:tcW w:w="1418" w:type="dxa"/>
                  <w:tcMar>
                    <w:top w:w="15" w:type="dxa"/>
                    <w:left w:w="15" w:type="dxa"/>
                    <w:bottom w:w="15" w:type="dxa"/>
                    <w:right w:w="15" w:type="dxa"/>
                  </w:tcMar>
                </w:tcPr>
                <w:p w14:paraId="68BED8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C7D5A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 xml:space="preserve">1092 Плановые назначения на принятие обязательств </w:t>
                  </w:r>
                  <w:r w:rsidRPr="00BB45E9">
                    <w:rPr>
                      <w:rFonts w:ascii="Times New Roman" w:hAnsi="Times New Roman" w:cs="Times New Roman"/>
                      <w:sz w:val="24"/>
                      <w:szCs w:val="24"/>
                    </w:rPr>
                    <w:lastRenderedPageBreak/>
                    <w:t>по капитальным вложениям</w:t>
                  </w:r>
                </w:p>
              </w:tc>
            </w:tr>
            <w:tr w:rsidR="00DB5D22" w:rsidRPr="00BB45E9" w14:paraId="19AA8EB5" w14:textId="77777777" w:rsidTr="00072A2F">
              <w:trPr>
                <w:trHeight w:val="30"/>
              </w:trPr>
              <w:tc>
                <w:tcPr>
                  <w:tcW w:w="5190" w:type="dxa"/>
                  <w:gridSpan w:val="5"/>
                  <w:tcMar>
                    <w:top w:w="15" w:type="dxa"/>
                    <w:left w:w="15" w:type="dxa"/>
                    <w:bottom w:w="15" w:type="dxa"/>
                    <w:right w:w="15" w:type="dxa"/>
                  </w:tcMar>
                </w:tcPr>
                <w:p w14:paraId="5319A3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3.2.2.Краткосрочная кредиторская задолженность по ведомственным расчетам</w:t>
                  </w:r>
                </w:p>
              </w:tc>
            </w:tr>
            <w:tr w:rsidR="00DB5D22" w:rsidRPr="00BB45E9" w14:paraId="653472E3" w14:textId="77777777" w:rsidTr="00072A2F">
              <w:trPr>
                <w:trHeight w:val="30"/>
              </w:trPr>
              <w:tc>
                <w:tcPr>
                  <w:tcW w:w="5190" w:type="dxa"/>
                  <w:gridSpan w:val="5"/>
                  <w:tcMar>
                    <w:top w:w="15" w:type="dxa"/>
                    <w:left w:w="15" w:type="dxa"/>
                    <w:bottom w:w="15" w:type="dxa"/>
                    <w:right w:w="15" w:type="dxa"/>
                  </w:tcMar>
                </w:tcPr>
                <w:p w14:paraId="3F31667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3.2.3. Краткосрочная кредиторская задолженность стипендиатам</w:t>
                  </w:r>
                </w:p>
              </w:tc>
            </w:tr>
            <w:tr w:rsidR="00DB5D22" w:rsidRPr="00BB45E9" w14:paraId="62CD795E" w14:textId="77777777" w:rsidTr="00072A2F">
              <w:trPr>
                <w:trHeight w:val="30"/>
              </w:trPr>
              <w:tc>
                <w:tcPr>
                  <w:tcW w:w="458" w:type="dxa"/>
                  <w:tcMar>
                    <w:top w:w="15" w:type="dxa"/>
                    <w:left w:w="15" w:type="dxa"/>
                    <w:bottom w:w="15" w:type="dxa"/>
                    <w:right w:w="15" w:type="dxa"/>
                  </w:tcMar>
                </w:tcPr>
                <w:p w14:paraId="28286D3F" w14:textId="70828C0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242.</w:t>
                  </w:r>
                </w:p>
              </w:tc>
              <w:tc>
                <w:tcPr>
                  <w:tcW w:w="1701" w:type="dxa"/>
                  <w:tcMar>
                    <w:top w:w="15" w:type="dxa"/>
                    <w:left w:w="15" w:type="dxa"/>
                    <w:bottom w:w="15" w:type="dxa"/>
                    <w:right w:w="15" w:type="dxa"/>
                  </w:tcMar>
                </w:tcPr>
                <w:p w14:paraId="31F3CA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70A2D4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31B409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r>
            <w:tr w:rsidR="00DB5D22" w:rsidRPr="00BB45E9" w14:paraId="2D877453" w14:textId="77777777" w:rsidTr="00072A2F">
              <w:trPr>
                <w:trHeight w:val="30"/>
              </w:trPr>
              <w:tc>
                <w:tcPr>
                  <w:tcW w:w="458" w:type="dxa"/>
                  <w:tcMar>
                    <w:top w:w="15" w:type="dxa"/>
                    <w:left w:w="15" w:type="dxa"/>
                    <w:bottom w:w="15" w:type="dxa"/>
                    <w:right w:w="15" w:type="dxa"/>
                  </w:tcMar>
                </w:tcPr>
                <w:p w14:paraId="7FB5E5F5" w14:textId="2123EEB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243.</w:t>
                  </w:r>
                </w:p>
              </w:tc>
              <w:tc>
                <w:tcPr>
                  <w:tcW w:w="1701" w:type="dxa"/>
                  <w:tcMar>
                    <w:top w:w="15" w:type="dxa"/>
                    <w:left w:w="15" w:type="dxa"/>
                    <w:bottom w:w="15" w:type="dxa"/>
                    <w:right w:w="15" w:type="dxa"/>
                  </w:tcMar>
                </w:tcPr>
                <w:p w14:paraId="0043ED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490A81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330A4F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1010 Денежные средства в кассе</w:t>
                  </w:r>
                </w:p>
              </w:tc>
            </w:tr>
            <w:tr w:rsidR="00DB5D22" w:rsidRPr="00BB45E9" w14:paraId="7D92F955" w14:textId="77777777" w:rsidTr="00072A2F">
              <w:trPr>
                <w:trHeight w:val="30"/>
              </w:trPr>
              <w:tc>
                <w:tcPr>
                  <w:tcW w:w="5190" w:type="dxa"/>
                  <w:gridSpan w:val="5"/>
                  <w:tcMar>
                    <w:top w:w="15" w:type="dxa"/>
                    <w:left w:w="15" w:type="dxa"/>
                    <w:bottom w:w="15" w:type="dxa"/>
                    <w:right w:w="15" w:type="dxa"/>
                  </w:tcMar>
                </w:tcPr>
                <w:p w14:paraId="40865C6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3.2.4. Краткосрочная кредиторская задолженность перед работниками</w:t>
                  </w:r>
                </w:p>
              </w:tc>
            </w:tr>
            <w:tr w:rsidR="00DB5D22" w:rsidRPr="00BB45E9" w14:paraId="49D46228" w14:textId="77777777" w:rsidTr="00072A2F">
              <w:trPr>
                <w:trHeight w:val="30"/>
              </w:trPr>
              <w:tc>
                <w:tcPr>
                  <w:tcW w:w="458" w:type="dxa"/>
                  <w:tcMar>
                    <w:top w:w="15" w:type="dxa"/>
                    <w:left w:w="15" w:type="dxa"/>
                    <w:bottom w:w="15" w:type="dxa"/>
                    <w:right w:w="15" w:type="dxa"/>
                  </w:tcMar>
                </w:tcPr>
                <w:p w14:paraId="0A743B00" w14:textId="4728E665" w:rsidR="00DB5D22" w:rsidRPr="00BB45E9" w:rsidRDefault="00DB5D22" w:rsidP="00072A2F">
                  <w:pPr>
                    <w:framePr w:hSpace="180" w:wrap="around" w:vAnchor="text" w:hAnchor="text" w:x="-459" w:y="1"/>
                    <w:ind w:left="20"/>
                    <w:suppressOverlap/>
                    <w:rPr>
                      <w:rFonts w:ascii="Times New Roman" w:hAnsi="Times New Roman" w:cs="Times New Roman"/>
                      <w:b/>
                      <w:bCs/>
                    </w:rPr>
                  </w:pPr>
                  <w:r w:rsidRPr="00BB45E9">
                    <w:rPr>
                      <w:rFonts w:ascii="Times New Roman" w:hAnsi="Times New Roman" w:cs="Times New Roman"/>
                      <w:b/>
                      <w:bCs/>
                    </w:rPr>
                    <w:t>244.</w:t>
                  </w:r>
                </w:p>
              </w:tc>
              <w:tc>
                <w:tcPr>
                  <w:tcW w:w="1701" w:type="dxa"/>
                  <w:tcMar>
                    <w:top w:w="15" w:type="dxa"/>
                    <w:left w:w="15" w:type="dxa"/>
                    <w:bottom w:w="15" w:type="dxa"/>
                    <w:right w:w="15" w:type="dxa"/>
                  </w:tcMar>
                </w:tcPr>
                <w:p w14:paraId="280832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заработной платы и </w:t>
                  </w:r>
                  <w:r w:rsidRPr="00BB45E9">
                    <w:rPr>
                      <w:rFonts w:ascii="Times New Roman" w:hAnsi="Times New Roman" w:cs="Times New Roman"/>
                      <w:sz w:val="24"/>
                      <w:szCs w:val="24"/>
                    </w:rPr>
                    <w:lastRenderedPageBreak/>
                    <w:t>компенсационных выплат рабочим и служащим</w:t>
                  </w:r>
                </w:p>
              </w:tc>
              <w:tc>
                <w:tcPr>
                  <w:tcW w:w="1418" w:type="dxa"/>
                  <w:tcMar>
                    <w:top w:w="15" w:type="dxa"/>
                    <w:left w:w="15" w:type="dxa"/>
                    <w:bottom w:w="15" w:type="dxa"/>
                    <w:right w:w="15" w:type="dxa"/>
                  </w:tcMar>
                </w:tcPr>
                <w:p w14:paraId="5D7559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7010 Расходы на оплату труда</w:t>
                  </w:r>
                </w:p>
              </w:tc>
              <w:tc>
                <w:tcPr>
                  <w:tcW w:w="1613" w:type="dxa"/>
                  <w:gridSpan w:val="2"/>
                  <w:tcMar>
                    <w:top w:w="15" w:type="dxa"/>
                    <w:left w:w="15" w:type="dxa"/>
                    <w:bottom w:w="15" w:type="dxa"/>
                    <w:right w:w="15" w:type="dxa"/>
                  </w:tcMar>
                </w:tcPr>
                <w:p w14:paraId="79E7B9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w:t>
                  </w:r>
                  <w:r w:rsidRPr="00BB45E9">
                    <w:rPr>
                      <w:rFonts w:ascii="Times New Roman" w:hAnsi="Times New Roman" w:cs="Times New Roman"/>
                      <w:sz w:val="24"/>
                      <w:szCs w:val="24"/>
                    </w:rPr>
                    <w:lastRenderedPageBreak/>
                    <w:t>задолженность работникам по оплате труда</w:t>
                  </w:r>
                </w:p>
              </w:tc>
            </w:tr>
            <w:tr w:rsidR="00DB5D22" w:rsidRPr="00BB45E9" w14:paraId="62B0ECE1" w14:textId="77777777" w:rsidTr="00072A2F">
              <w:trPr>
                <w:trHeight w:val="30"/>
              </w:trPr>
              <w:tc>
                <w:tcPr>
                  <w:tcW w:w="458" w:type="dxa"/>
                  <w:tcMar>
                    <w:top w:w="15" w:type="dxa"/>
                    <w:left w:w="15" w:type="dxa"/>
                    <w:bottom w:w="15" w:type="dxa"/>
                    <w:right w:w="15" w:type="dxa"/>
                  </w:tcMar>
                </w:tcPr>
                <w:p w14:paraId="73C6870C" w14:textId="45BE1F2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245.</w:t>
                  </w:r>
                </w:p>
              </w:tc>
              <w:tc>
                <w:tcPr>
                  <w:tcW w:w="1701" w:type="dxa"/>
                  <w:tcMar>
                    <w:top w:w="15" w:type="dxa"/>
                    <w:left w:w="15" w:type="dxa"/>
                    <w:bottom w:w="15" w:type="dxa"/>
                    <w:right w:w="15" w:type="dxa"/>
                  </w:tcMar>
                </w:tcPr>
                <w:p w14:paraId="2237D4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52DFA67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6900E7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21596233" w14:textId="77777777" w:rsidTr="00072A2F">
              <w:trPr>
                <w:trHeight w:val="30"/>
              </w:trPr>
              <w:tc>
                <w:tcPr>
                  <w:tcW w:w="458" w:type="dxa"/>
                  <w:tcMar>
                    <w:top w:w="15" w:type="dxa"/>
                    <w:left w:w="15" w:type="dxa"/>
                    <w:bottom w:w="15" w:type="dxa"/>
                    <w:right w:w="15" w:type="dxa"/>
                  </w:tcMar>
                </w:tcPr>
                <w:p w14:paraId="387C5D8A" w14:textId="0AC8C07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246.</w:t>
                  </w:r>
                </w:p>
              </w:tc>
              <w:tc>
                <w:tcPr>
                  <w:tcW w:w="1701" w:type="dxa"/>
                  <w:tcMar>
                    <w:top w:w="15" w:type="dxa"/>
                    <w:left w:w="15" w:type="dxa"/>
                    <w:bottom w:w="15" w:type="dxa"/>
                    <w:right w:w="15" w:type="dxa"/>
                  </w:tcMar>
                </w:tcPr>
                <w:p w14:paraId="161D3CE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7AB5D4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2CB11A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DB5D22" w:rsidRPr="00BB45E9" w14:paraId="15C9E401" w14:textId="77777777" w:rsidTr="00072A2F">
              <w:trPr>
                <w:trHeight w:val="30"/>
              </w:trPr>
              <w:tc>
                <w:tcPr>
                  <w:tcW w:w="458" w:type="dxa"/>
                  <w:tcMar>
                    <w:top w:w="15" w:type="dxa"/>
                    <w:left w:w="15" w:type="dxa"/>
                    <w:bottom w:w="15" w:type="dxa"/>
                    <w:right w:w="15" w:type="dxa"/>
                  </w:tcMar>
                </w:tcPr>
                <w:p w14:paraId="7D1901F6" w14:textId="35B16C0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247</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436D26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социального налога</w:t>
                  </w:r>
                </w:p>
              </w:tc>
              <w:tc>
                <w:tcPr>
                  <w:tcW w:w="1418" w:type="dxa"/>
                  <w:tcMar>
                    <w:top w:w="15" w:type="dxa"/>
                    <w:left w:w="15" w:type="dxa"/>
                    <w:bottom w:w="15" w:type="dxa"/>
                    <w:right w:w="15" w:type="dxa"/>
                  </w:tcMar>
                </w:tcPr>
                <w:p w14:paraId="4D6A67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60F58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w:t>
                  </w:r>
                  <w:r w:rsidRPr="00BB45E9">
                    <w:rPr>
                      <w:rFonts w:ascii="Times New Roman" w:hAnsi="Times New Roman" w:cs="Times New Roman"/>
                      <w:sz w:val="24"/>
                      <w:szCs w:val="24"/>
                    </w:rPr>
                    <w:lastRenderedPageBreak/>
                    <w:t>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1042 КСН платных услуг </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41FF4F3E" w14:textId="77777777" w:rsidTr="00072A2F">
              <w:trPr>
                <w:trHeight w:val="30"/>
              </w:trPr>
              <w:tc>
                <w:tcPr>
                  <w:tcW w:w="458" w:type="dxa"/>
                  <w:tcMar>
                    <w:top w:w="15" w:type="dxa"/>
                    <w:left w:w="15" w:type="dxa"/>
                    <w:bottom w:w="15" w:type="dxa"/>
                    <w:right w:w="15" w:type="dxa"/>
                  </w:tcMar>
                </w:tcPr>
                <w:p w14:paraId="7D3CB734" w14:textId="10232A4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248</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D4D329D" w14:textId="0F2D94A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суммы обязательных социальных отчислений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c>
                <w:tcPr>
                  <w:tcW w:w="1418" w:type="dxa"/>
                  <w:tcMar>
                    <w:top w:w="15" w:type="dxa"/>
                    <w:left w:w="15" w:type="dxa"/>
                    <w:bottom w:w="15" w:type="dxa"/>
                    <w:right w:w="15" w:type="dxa"/>
                  </w:tcMar>
                </w:tcPr>
                <w:p w14:paraId="359B7A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3141 Краткосрочная кредиторская задолженность по обязательным социальным отчислениям </w:t>
                  </w:r>
                  <w:r w:rsidRPr="00BB45E9">
                    <w:rPr>
                      <w:rFonts w:ascii="Times New Roman" w:hAnsi="Times New Roman" w:cs="Times New Roman"/>
                      <w:sz w:val="24"/>
                      <w:szCs w:val="24"/>
                    </w:rPr>
                    <w:lastRenderedPageBreak/>
                    <w:t>в Государственный фонд социального страхования</w:t>
                  </w:r>
                </w:p>
              </w:tc>
              <w:tc>
                <w:tcPr>
                  <w:tcW w:w="1613" w:type="dxa"/>
                  <w:gridSpan w:val="2"/>
                  <w:tcMar>
                    <w:top w:w="15" w:type="dxa"/>
                    <w:left w:w="15" w:type="dxa"/>
                    <w:bottom w:w="15" w:type="dxa"/>
                    <w:right w:w="15" w:type="dxa"/>
                  </w:tcMar>
                </w:tcPr>
                <w:p w14:paraId="28A7A2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w:t>
                  </w:r>
                  <w:r w:rsidRPr="00BB45E9">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501FACC4" w14:textId="77777777" w:rsidTr="00072A2F">
              <w:trPr>
                <w:trHeight w:val="30"/>
              </w:trPr>
              <w:tc>
                <w:tcPr>
                  <w:tcW w:w="458" w:type="dxa"/>
                  <w:tcMar>
                    <w:top w:w="15" w:type="dxa"/>
                    <w:left w:w="15" w:type="dxa"/>
                    <w:bottom w:w="15" w:type="dxa"/>
                    <w:right w:w="15" w:type="dxa"/>
                  </w:tcMar>
                </w:tcPr>
                <w:p w14:paraId="7A8FC48D" w14:textId="4D56A15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249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78745C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рабочим и служащим пособий по временной нетрудоспособности за счет средств начисленного социального налога</w:t>
                  </w:r>
                </w:p>
              </w:tc>
              <w:tc>
                <w:tcPr>
                  <w:tcW w:w="1418" w:type="dxa"/>
                  <w:tcMar>
                    <w:top w:w="15" w:type="dxa"/>
                    <w:left w:w="15" w:type="dxa"/>
                    <w:bottom w:w="15" w:type="dxa"/>
                    <w:right w:w="15" w:type="dxa"/>
                  </w:tcMar>
                </w:tcPr>
                <w:p w14:paraId="231D7B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w:t>
                  </w:r>
                  <w:r w:rsidRPr="00BB45E9">
                    <w:rPr>
                      <w:rFonts w:ascii="Times New Roman" w:hAnsi="Times New Roman" w:cs="Times New Roman"/>
                      <w:sz w:val="24"/>
                      <w:szCs w:val="24"/>
                    </w:rPr>
                    <w:lastRenderedPageBreak/>
                    <w:t>обности</w:t>
                  </w:r>
                </w:p>
              </w:tc>
              <w:tc>
                <w:tcPr>
                  <w:tcW w:w="1613" w:type="dxa"/>
                  <w:gridSpan w:val="2"/>
                  <w:tcMar>
                    <w:top w:w="15" w:type="dxa"/>
                    <w:left w:w="15" w:type="dxa"/>
                    <w:bottom w:w="15" w:type="dxa"/>
                    <w:right w:w="15" w:type="dxa"/>
                  </w:tcMar>
                </w:tcPr>
                <w:p w14:paraId="3D1455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3241 Краткосрочная кредиторская задолженность работникам по оплате труда</w:t>
                  </w:r>
                </w:p>
              </w:tc>
            </w:tr>
            <w:tr w:rsidR="00DB5D22" w:rsidRPr="00BB45E9" w14:paraId="079BA6D7" w14:textId="77777777" w:rsidTr="00072A2F">
              <w:trPr>
                <w:trHeight w:val="30"/>
              </w:trPr>
              <w:tc>
                <w:tcPr>
                  <w:tcW w:w="458" w:type="dxa"/>
                  <w:tcMar>
                    <w:top w:w="15" w:type="dxa"/>
                    <w:left w:w="15" w:type="dxa"/>
                    <w:bottom w:w="15" w:type="dxa"/>
                    <w:right w:w="15" w:type="dxa"/>
                  </w:tcMar>
                </w:tcPr>
                <w:p w14:paraId="6A33C2AD" w14:textId="24778A8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250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5EC061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Уменьшение задолженности по социальному налогу на сумму начисленного пособия по временной нетрудоспособности</w:t>
                  </w:r>
                </w:p>
              </w:tc>
              <w:tc>
                <w:tcPr>
                  <w:tcW w:w="1418" w:type="dxa"/>
                  <w:tcMar>
                    <w:top w:w="15" w:type="dxa"/>
                    <w:left w:w="15" w:type="dxa"/>
                    <w:bottom w:w="15" w:type="dxa"/>
                    <w:right w:w="15" w:type="dxa"/>
                  </w:tcMar>
                </w:tcPr>
                <w:p w14:paraId="155B19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62F261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нетрудоспособности</w:t>
                  </w:r>
                </w:p>
              </w:tc>
            </w:tr>
            <w:tr w:rsidR="00DB5D22" w:rsidRPr="00BB45E9" w14:paraId="2C1F0B77" w14:textId="77777777" w:rsidTr="00072A2F">
              <w:trPr>
                <w:trHeight w:val="30"/>
              </w:trPr>
              <w:tc>
                <w:tcPr>
                  <w:tcW w:w="458" w:type="dxa"/>
                  <w:tcMar>
                    <w:top w:w="15" w:type="dxa"/>
                    <w:left w:w="15" w:type="dxa"/>
                    <w:bottom w:w="15" w:type="dxa"/>
                    <w:right w:w="15" w:type="dxa"/>
                  </w:tcMar>
                </w:tcPr>
                <w:p w14:paraId="795C3528" w14:textId="5611326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5</w:t>
                  </w:r>
                  <w:r w:rsidRPr="00BB45E9">
                    <w:rPr>
                      <w:rFonts w:ascii="Times New Roman" w:hAnsi="Times New Roman" w:cs="Times New Roman"/>
                      <w:b/>
                      <w:bCs/>
                      <w:sz w:val="24"/>
                      <w:szCs w:val="24"/>
                    </w:rPr>
                    <w:t>1</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17042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2AB15C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132276A" w14:textId="14C0F49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16864EAD" w14:textId="77777777" w:rsidTr="00072A2F">
              <w:trPr>
                <w:trHeight w:val="30"/>
              </w:trPr>
              <w:tc>
                <w:tcPr>
                  <w:tcW w:w="458" w:type="dxa"/>
                  <w:tcMar>
                    <w:top w:w="15" w:type="dxa"/>
                    <w:left w:w="15" w:type="dxa"/>
                    <w:bottom w:w="15" w:type="dxa"/>
                    <w:right w:w="15" w:type="dxa"/>
                  </w:tcMar>
                </w:tcPr>
                <w:p w14:paraId="3E0794BF" w14:textId="3D385EA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252.</w:t>
                  </w:r>
                </w:p>
              </w:tc>
              <w:tc>
                <w:tcPr>
                  <w:tcW w:w="1701" w:type="dxa"/>
                  <w:tcMar>
                    <w:top w:w="15" w:type="dxa"/>
                    <w:left w:w="15" w:type="dxa"/>
                    <w:bottom w:w="15" w:type="dxa"/>
                    <w:right w:w="15" w:type="dxa"/>
                  </w:tcMar>
                </w:tcPr>
                <w:p w14:paraId="43E225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55D5B3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0265CD6C" w14:textId="2FD6EB6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w:t>
                  </w:r>
                  <w:r w:rsidRPr="00BB45E9">
                    <w:rPr>
                      <w:rFonts w:ascii="Times New Roman" w:hAnsi="Times New Roman" w:cs="Times New Roman"/>
                    </w:rPr>
                    <w:t xml:space="preserve"> </w:t>
                  </w: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lastRenderedPageBreak/>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2DCF3907" w14:textId="77777777" w:rsidTr="00072A2F">
              <w:trPr>
                <w:trHeight w:val="30"/>
              </w:trPr>
              <w:tc>
                <w:tcPr>
                  <w:tcW w:w="458" w:type="dxa"/>
                  <w:tcMar>
                    <w:top w:w="15" w:type="dxa"/>
                    <w:left w:w="15" w:type="dxa"/>
                    <w:bottom w:w="15" w:type="dxa"/>
                    <w:right w:w="15" w:type="dxa"/>
                  </w:tcMar>
                </w:tcPr>
                <w:p w14:paraId="3984FD4B" w14:textId="5CB27AA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253.</w:t>
                  </w:r>
                </w:p>
              </w:tc>
              <w:tc>
                <w:tcPr>
                  <w:tcW w:w="1701" w:type="dxa"/>
                  <w:tcMar>
                    <w:top w:w="15" w:type="dxa"/>
                    <w:left w:w="15" w:type="dxa"/>
                    <w:bottom w:w="15" w:type="dxa"/>
                    <w:right w:w="15" w:type="dxa"/>
                  </w:tcMar>
                </w:tcPr>
                <w:p w14:paraId="3DF60A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23092B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1CA02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DB5D22" w:rsidRPr="00BB45E9" w14:paraId="46D31798" w14:textId="77777777" w:rsidTr="00072A2F">
              <w:trPr>
                <w:trHeight w:val="30"/>
              </w:trPr>
              <w:tc>
                <w:tcPr>
                  <w:tcW w:w="458" w:type="dxa"/>
                  <w:tcMar>
                    <w:top w:w="15" w:type="dxa"/>
                    <w:left w:w="15" w:type="dxa"/>
                    <w:bottom w:w="15" w:type="dxa"/>
                    <w:right w:w="15" w:type="dxa"/>
                  </w:tcMar>
                </w:tcPr>
                <w:p w14:paraId="01CB886E" w14:textId="46C763C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254.</w:t>
                  </w:r>
                </w:p>
              </w:tc>
              <w:tc>
                <w:tcPr>
                  <w:tcW w:w="1701" w:type="dxa"/>
                  <w:tcMar>
                    <w:top w:w="15" w:type="dxa"/>
                    <w:left w:w="15" w:type="dxa"/>
                    <w:bottom w:w="15" w:type="dxa"/>
                    <w:right w:w="15" w:type="dxa"/>
                  </w:tcMar>
                </w:tcPr>
                <w:p w14:paraId="783D90F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на счет депонентов не полученной в срок заработной платы и стипендий</w:t>
                  </w:r>
                </w:p>
              </w:tc>
              <w:tc>
                <w:tcPr>
                  <w:tcW w:w="1418" w:type="dxa"/>
                  <w:tcMar>
                    <w:top w:w="15" w:type="dxa"/>
                    <w:left w:w="15" w:type="dxa"/>
                    <w:bottom w:w="15" w:type="dxa"/>
                    <w:right w:w="15" w:type="dxa"/>
                  </w:tcMar>
                </w:tcPr>
                <w:p w14:paraId="6CF040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r w:rsidRPr="00BB45E9">
                    <w:rPr>
                      <w:rFonts w:ascii="Times New Roman" w:hAnsi="Times New Roman" w:cs="Times New Roman"/>
                      <w:sz w:val="24"/>
                      <w:szCs w:val="24"/>
                    </w:rPr>
                    <w:br/>
                    <w:t xml:space="preserve">3230 Краткосрочная кредиторская задолженность </w:t>
                  </w:r>
                  <w:r w:rsidRPr="00BB45E9">
                    <w:rPr>
                      <w:rFonts w:ascii="Times New Roman" w:hAnsi="Times New Roman" w:cs="Times New Roman"/>
                      <w:sz w:val="24"/>
                      <w:szCs w:val="24"/>
                    </w:rPr>
                    <w:lastRenderedPageBreak/>
                    <w:t>стипендиатам</w:t>
                  </w:r>
                </w:p>
              </w:tc>
              <w:tc>
                <w:tcPr>
                  <w:tcW w:w="1613" w:type="dxa"/>
                  <w:gridSpan w:val="2"/>
                  <w:tcMar>
                    <w:top w:w="15" w:type="dxa"/>
                    <w:left w:w="15" w:type="dxa"/>
                    <w:bottom w:w="15" w:type="dxa"/>
                    <w:right w:w="15" w:type="dxa"/>
                  </w:tcMar>
                </w:tcPr>
                <w:p w14:paraId="57E6A8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3243 Краткосрочная кредиторская задолженность работникам по депонированным суммам</w:t>
                  </w:r>
                </w:p>
              </w:tc>
            </w:tr>
            <w:tr w:rsidR="00DB5D22" w:rsidRPr="00BB45E9" w14:paraId="68A5C1BA" w14:textId="77777777" w:rsidTr="00072A2F">
              <w:trPr>
                <w:trHeight w:val="30"/>
              </w:trPr>
              <w:tc>
                <w:tcPr>
                  <w:tcW w:w="458" w:type="dxa"/>
                  <w:tcMar>
                    <w:top w:w="15" w:type="dxa"/>
                    <w:left w:w="15" w:type="dxa"/>
                    <w:bottom w:w="15" w:type="dxa"/>
                    <w:right w:w="15" w:type="dxa"/>
                  </w:tcMar>
                </w:tcPr>
                <w:p w14:paraId="2B3CED99" w14:textId="1CDF3B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255.</w:t>
                  </w:r>
                </w:p>
              </w:tc>
              <w:tc>
                <w:tcPr>
                  <w:tcW w:w="1701" w:type="dxa"/>
                  <w:tcMar>
                    <w:top w:w="15" w:type="dxa"/>
                    <w:left w:w="15" w:type="dxa"/>
                    <w:bottom w:w="15" w:type="dxa"/>
                    <w:right w:w="15" w:type="dxa"/>
                  </w:tcMar>
                </w:tcPr>
                <w:p w14:paraId="5B73D6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из кассы государственного учреждения сумм, причитающихся депонентам</w:t>
                  </w:r>
                </w:p>
              </w:tc>
              <w:tc>
                <w:tcPr>
                  <w:tcW w:w="1418" w:type="dxa"/>
                  <w:tcMar>
                    <w:top w:w="15" w:type="dxa"/>
                    <w:left w:w="15" w:type="dxa"/>
                    <w:bottom w:w="15" w:type="dxa"/>
                    <w:right w:w="15" w:type="dxa"/>
                  </w:tcMar>
                </w:tcPr>
                <w:p w14:paraId="05E8B2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4B1E68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p>
              </w:tc>
            </w:tr>
            <w:tr w:rsidR="00DB5D22" w:rsidRPr="00BB45E9" w14:paraId="2EBE283F" w14:textId="77777777" w:rsidTr="00072A2F">
              <w:trPr>
                <w:trHeight w:val="30"/>
              </w:trPr>
              <w:tc>
                <w:tcPr>
                  <w:tcW w:w="458" w:type="dxa"/>
                  <w:tcMar>
                    <w:top w:w="15" w:type="dxa"/>
                    <w:left w:w="15" w:type="dxa"/>
                    <w:bottom w:w="15" w:type="dxa"/>
                    <w:right w:w="15" w:type="dxa"/>
                  </w:tcMar>
                </w:tcPr>
                <w:p w14:paraId="3A05E1F3" w14:textId="6497740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256.</w:t>
                  </w:r>
                </w:p>
              </w:tc>
              <w:tc>
                <w:tcPr>
                  <w:tcW w:w="1701" w:type="dxa"/>
                  <w:tcMar>
                    <w:top w:w="15" w:type="dxa"/>
                    <w:left w:w="15" w:type="dxa"/>
                    <w:bottom w:w="15" w:type="dxa"/>
                    <w:right w:w="15" w:type="dxa"/>
                  </w:tcMar>
                </w:tcPr>
                <w:p w14:paraId="0EB9F7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депонентской задолженности, по которой истек срок исковой давности</w:t>
                  </w:r>
                </w:p>
              </w:tc>
              <w:tc>
                <w:tcPr>
                  <w:tcW w:w="1418" w:type="dxa"/>
                  <w:tcMar>
                    <w:top w:w="15" w:type="dxa"/>
                    <w:left w:w="15" w:type="dxa"/>
                    <w:bottom w:w="15" w:type="dxa"/>
                    <w:right w:w="15" w:type="dxa"/>
                  </w:tcMar>
                </w:tcPr>
                <w:p w14:paraId="0F681D7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283FB2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72C25F28" w14:textId="77777777" w:rsidTr="00072A2F">
              <w:trPr>
                <w:trHeight w:val="30"/>
              </w:trPr>
              <w:tc>
                <w:tcPr>
                  <w:tcW w:w="458" w:type="dxa"/>
                  <w:tcMar>
                    <w:top w:w="15" w:type="dxa"/>
                    <w:left w:w="15" w:type="dxa"/>
                    <w:bottom w:w="15" w:type="dxa"/>
                    <w:right w:w="15" w:type="dxa"/>
                  </w:tcMar>
                </w:tcPr>
                <w:p w14:paraId="501ACFCE" w14:textId="6F0F8C7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257.</w:t>
                  </w:r>
                </w:p>
              </w:tc>
              <w:tc>
                <w:tcPr>
                  <w:tcW w:w="1701" w:type="dxa"/>
                  <w:tcMar>
                    <w:top w:w="15" w:type="dxa"/>
                    <w:left w:w="15" w:type="dxa"/>
                    <w:bottom w:w="15" w:type="dxa"/>
                    <w:right w:w="15" w:type="dxa"/>
                  </w:tcMar>
                </w:tcPr>
                <w:p w14:paraId="2FA2E04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подотчетных сумм из заработной платы работника</w:t>
                  </w:r>
                </w:p>
              </w:tc>
              <w:tc>
                <w:tcPr>
                  <w:tcW w:w="1418" w:type="dxa"/>
                  <w:tcMar>
                    <w:top w:w="15" w:type="dxa"/>
                    <w:left w:w="15" w:type="dxa"/>
                    <w:bottom w:w="15" w:type="dxa"/>
                    <w:right w:w="15" w:type="dxa"/>
                  </w:tcMar>
                </w:tcPr>
                <w:p w14:paraId="168331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задолженность работникам </w:t>
                  </w:r>
                  <w:r w:rsidRPr="00BB45E9">
                    <w:rPr>
                      <w:rFonts w:ascii="Times New Roman" w:hAnsi="Times New Roman" w:cs="Times New Roman"/>
                      <w:sz w:val="24"/>
                      <w:szCs w:val="24"/>
                    </w:rPr>
                    <w:lastRenderedPageBreak/>
                    <w:t>по оплате труда</w:t>
                  </w:r>
                </w:p>
              </w:tc>
              <w:tc>
                <w:tcPr>
                  <w:tcW w:w="1613" w:type="dxa"/>
                  <w:gridSpan w:val="2"/>
                  <w:tcMar>
                    <w:top w:w="15" w:type="dxa"/>
                    <w:left w:w="15" w:type="dxa"/>
                    <w:bottom w:w="15" w:type="dxa"/>
                    <w:right w:w="15" w:type="dxa"/>
                  </w:tcMar>
                </w:tcPr>
                <w:p w14:paraId="420271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1261 Краткосрочная дебиторская задолженность работников по подотчетным суммам</w:t>
                  </w:r>
                </w:p>
              </w:tc>
            </w:tr>
            <w:tr w:rsidR="00DB5D22" w:rsidRPr="00BB45E9" w14:paraId="48A3D33C" w14:textId="77777777" w:rsidTr="00072A2F">
              <w:trPr>
                <w:trHeight w:val="30"/>
              </w:trPr>
              <w:tc>
                <w:tcPr>
                  <w:tcW w:w="458" w:type="dxa"/>
                  <w:tcMar>
                    <w:top w:w="15" w:type="dxa"/>
                    <w:left w:w="15" w:type="dxa"/>
                    <w:bottom w:w="15" w:type="dxa"/>
                    <w:right w:w="15" w:type="dxa"/>
                  </w:tcMar>
                </w:tcPr>
                <w:p w14:paraId="25C971DA" w14:textId="0A3A74C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258.</w:t>
                  </w:r>
                </w:p>
              </w:tc>
              <w:tc>
                <w:tcPr>
                  <w:tcW w:w="1701" w:type="dxa"/>
                  <w:tcMar>
                    <w:top w:w="15" w:type="dxa"/>
                    <w:left w:w="15" w:type="dxa"/>
                    <w:bottom w:w="15" w:type="dxa"/>
                    <w:right w:w="15" w:type="dxa"/>
                  </w:tcMar>
                </w:tcPr>
                <w:p w14:paraId="3C2176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взносов по договорам добровольного страхования из заработной платы работника</w:t>
                  </w:r>
                </w:p>
              </w:tc>
              <w:tc>
                <w:tcPr>
                  <w:tcW w:w="1418" w:type="dxa"/>
                  <w:tcMar>
                    <w:top w:w="15" w:type="dxa"/>
                    <w:left w:w="15" w:type="dxa"/>
                    <w:bottom w:w="15" w:type="dxa"/>
                    <w:right w:w="15" w:type="dxa"/>
                  </w:tcMar>
                </w:tcPr>
                <w:p w14:paraId="6ACA64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17FA3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3248 Прочая краткосрочная кредиторская задолженность перед работниками</w:t>
                  </w:r>
                </w:p>
              </w:tc>
            </w:tr>
            <w:tr w:rsidR="00DB5D22" w:rsidRPr="00BB45E9" w14:paraId="37FCF8C2" w14:textId="77777777" w:rsidTr="00072A2F">
              <w:trPr>
                <w:trHeight w:val="30"/>
              </w:trPr>
              <w:tc>
                <w:tcPr>
                  <w:tcW w:w="458" w:type="dxa"/>
                  <w:tcMar>
                    <w:top w:w="15" w:type="dxa"/>
                    <w:left w:w="15" w:type="dxa"/>
                    <w:bottom w:w="15" w:type="dxa"/>
                    <w:right w:w="15" w:type="dxa"/>
                  </w:tcMar>
                </w:tcPr>
                <w:p w14:paraId="4FEB6F33" w14:textId="67926DE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259.</w:t>
                  </w:r>
                </w:p>
              </w:tc>
              <w:tc>
                <w:tcPr>
                  <w:tcW w:w="1701" w:type="dxa"/>
                  <w:tcMar>
                    <w:top w:w="15" w:type="dxa"/>
                    <w:left w:w="15" w:type="dxa"/>
                    <w:bottom w:w="15" w:type="dxa"/>
                    <w:right w:w="15" w:type="dxa"/>
                  </w:tcMar>
                </w:tcPr>
                <w:p w14:paraId="1615DF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членских профсоюзных взносов из заработной платы работника</w:t>
                  </w:r>
                </w:p>
              </w:tc>
              <w:tc>
                <w:tcPr>
                  <w:tcW w:w="1418" w:type="dxa"/>
                  <w:tcMar>
                    <w:top w:w="15" w:type="dxa"/>
                    <w:left w:w="15" w:type="dxa"/>
                    <w:bottom w:w="15" w:type="dxa"/>
                    <w:right w:w="15" w:type="dxa"/>
                  </w:tcMar>
                </w:tcPr>
                <w:p w14:paraId="602D1C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DA6830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3245 Краткосрочная кредиторская задолженность по безналичным перечислениям сумм членских профсоюзных взносов</w:t>
                  </w:r>
                </w:p>
              </w:tc>
            </w:tr>
            <w:tr w:rsidR="00DB5D22" w:rsidRPr="00BB45E9" w14:paraId="50F7B217" w14:textId="77777777" w:rsidTr="00072A2F">
              <w:trPr>
                <w:trHeight w:val="30"/>
              </w:trPr>
              <w:tc>
                <w:tcPr>
                  <w:tcW w:w="458" w:type="dxa"/>
                  <w:tcMar>
                    <w:top w:w="15" w:type="dxa"/>
                    <w:left w:w="15" w:type="dxa"/>
                    <w:bottom w:w="15" w:type="dxa"/>
                    <w:right w:w="15" w:type="dxa"/>
                  </w:tcMar>
                </w:tcPr>
                <w:p w14:paraId="7EE00F2D" w14:textId="50B0E76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260.</w:t>
                  </w:r>
                </w:p>
              </w:tc>
              <w:tc>
                <w:tcPr>
                  <w:tcW w:w="1701" w:type="dxa"/>
                  <w:tcMar>
                    <w:top w:w="15" w:type="dxa"/>
                    <w:left w:w="15" w:type="dxa"/>
                    <w:bottom w:w="15" w:type="dxa"/>
                    <w:right w:w="15" w:type="dxa"/>
                  </w:tcMar>
                </w:tcPr>
                <w:p w14:paraId="74B336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из заработной платы работника по ссудам банка</w:t>
                  </w:r>
                </w:p>
              </w:tc>
              <w:tc>
                <w:tcPr>
                  <w:tcW w:w="1418" w:type="dxa"/>
                  <w:tcMar>
                    <w:top w:w="15" w:type="dxa"/>
                    <w:left w:w="15" w:type="dxa"/>
                    <w:bottom w:w="15" w:type="dxa"/>
                    <w:right w:w="15" w:type="dxa"/>
                  </w:tcMar>
                </w:tcPr>
                <w:p w14:paraId="1A38B7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0CEBE6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3248 Прочая краткосрочная кредиторская задолженность перед работниками</w:t>
                  </w:r>
                </w:p>
              </w:tc>
            </w:tr>
            <w:tr w:rsidR="00DB5D22" w:rsidRPr="00BB45E9" w14:paraId="2EEEC63D" w14:textId="77777777" w:rsidTr="00072A2F">
              <w:trPr>
                <w:trHeight w:val="30"/>
              </w:trPr>
              <w:tc>
                <w:tcPr>
                  <w:tcW w:w="458" w:type="dxa"/>
                  <w:tcMar>
                    <w:top w:w="15" w:type="dxa"/>
                    <w:left w:w="15" w:type="dxa"/>
                    <w:bottom w:w="15" w:type="dxa"/>
                    <w:right w:w="15" w:type="dxa"/>
                  </w:tcMar>
                </w:tcPr>
                <w:p w14:paraId="49780F85" w14:textId="56D3FC8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26</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DF842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по исполнительным документам из заработной платы работника</w:t>
                  </w:r>
                </w:p>
              </w:tc>
              <w:tc>
                <w:tcPr>
                  <w:tcW w:w="1418" w:type="dxa"/>
                  <w:tcMar>
                    <w:top w:w="15" w:type="dxa"/>
                    <w:left w:w="15" w:type="dxa"/>
                    <w:bottom w:w="15" w:type="dxa"/>
                    <w:right w:w="15" w:type="dxa"/>
                  </w:tcMar>
                </w:tcPr>
                <w:p w14:paraId="580D93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BD3FF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3242 Краткосрочная кредиторская задолженность по исполнительным документам</w:t>
                  </w:r>
                </w:p>
              </w:tc>
            </w:tr>
            <w:tr w:rsidR="00DB5D22" w:rsidRPr="00BB45E9" w14:paraId="7BB933C6" w14:textId="77777777" w:rsidTr="00072A2F">
              <w:trPr>
                <w:trHeight w:val="30"/>
              </w:trPr>
              <w:tc>
                <w:tcPr>
                  <w:tcW w:w="458" w:type="dxa"/>
                  <w:tcMar>
                    <w:top w:w="15" w:type="dxa"/>
                    <w:left w:w="15" w:type="dxa"/>
                    <w:bottom w:w="15" w:type="dxa"/>
                    <w:right w:w="15" w:type="dxa"/>
                  </w:tcMar>
                </w:tcPr>
                <w:p w14:paraId="1937EFAC" w14:textId="308B0A0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26</w:t>
                  </w: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1F2675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резерва на оплату отпусков</w:t>
                  </w:r>
                </w:p>
              </w:tc>
              <w:tc>
                <w:tcPr>
                  <w:tcW w:w="1418" w:type="dxa"/>
                  <w:tcMar>
                    <w:top w:w="15" w:type="dxa"/>
                    <w:left w:w="15" w:type="dxa"/>
                    <w:bottom w:w="15" w:type="dxa"/>
                    <w:right w:w="15" w:type="dxa"/>
                  </w:tcMar>
                </w:tcPr>
                <w:p w14:paraId="1B731D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2A4031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DB5D22" w:rsidRPr="00BB45E9" w14:paraId="36EB042D" w14:textId="77777777" w:rsidTr="00072A2F">
              <w:trPr>
                <w:trHeight w:val="30"/>
              </w:trPr>
              <w:tc>
                <w:tcPr>
                  <w:tcW w:w="458" w:type="dxa"/>
                  <w:tcMar>
                    <w:top w:w="15" w:type="dxa"/>
                    <w:left w:w="15" w:type="dxa"/>
                    <w:bottom w:w="15" w:type="dxa"/>
                    <w:right w:w="15" w:type="dxa"/>
                  </w:tcMar>
                </w:tcPr>
                <w:p w14:paraId="0B043F6C" w14:textId="63C61AD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26</w:t>
                  </w:r>
                  <w:r w:rsidRPr="00BB45E9">
                    <w:rPr>
                      <w:rFonts w:ascii="Times New Roman" w:hAnsi="Times New Roman" w:cs="Times New Roman"/>
                      <w:b/>
                      <w:bCs/>
                      <w:sz w:val="24"/>
                      <w:szCs w:val="24"/>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01DB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отпускных работникам</w:t>
                  </w:r>
                </w:p>
              </w:tc>
              <w:tc>
                <w:tcPr>
                  <w:tcW w:w="1418" w:type="dxa"/>
                  <w:tcMar>
                    <w:top w:w="15" w:type="dxa"/>
                    <w:left w:w="15" w:type="dxa"/>
                    <w:bottom w:w="15" w:type="dxa"/>
                    <w:right w:w="15" w:type="dxa"/>
                  </w:tcMar>
                </w:tcPr>
                <w:p w14:paraId="0B5D82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c>
                <w:tcPr>
                  <w:tcW w:w="1613" w:type="dxa"/>
                  <w:gridSpan w:val="2"/>
                  <w:tcMar>
                    <w:top w:w="15" w:type="dxa"/>
                    <w:left w:w="15" w:type="dxa"/>
                    <w:bottom w:w="15" w:type="dxa"/>
                    <w:right w:w="15" w:type="dxa"/>
                  </w:tcMar>
                </w:tcPr>
                <w:p w14:paraId="1D64966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193913B2" w14:textId="77777777" w:rsidTr="00072A2F">
              <w:trPr>
                <w:trHeight w:val="30"/>
              </w:trPr>
              <w:tc>
                <w:tcPr>
                  <w:tcW w:w="458" w:type="dxa"/>
                  <w:tcMar>
                    <w:top w:w="15" w:type="dxa"/>
                    <w:left w:w="15" w:type="dxa"/>
                    <w:bottom w:w="15" w:type="dxa"/>
                    <w:right w:w="15" w:type="dxa"/>
                  </w:tcMar>
                </w:tcPr>
                <w:p w14:paraId="710BF781" w14:textId="47602CB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264</w:t>
                  </w:r>
                  <w:r w:rsidRPr="00BB45E9">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732302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Начисление </w:t>
                  </w:r>
                  <w:r w:rsidRPr="00BB45E9">
                    <w:rPr>
                      <w:rFonts w:ascii="Times New Roman" w:hAnsi="Times New Roman" w:cs="Times New Roman"/>
                      <w:sz w:val="24"/>
                      <w:szCs w:val="24"/>
                    </w:rPr>
                    <w:lastRenderedPageBreak/>
                    <w:t>отпускных работникам при недостаточности созданного резерва</w:t>
                  </w:r>
                </w:p>
              </w:tc>
              <w:tc>
                <w:tcPr>
                  <w:tcW w:w="1418" w:type="dxa"/>
                  <w:tcMar>
                    <w:top w:w="15" w:type="dxa"/>
                    <w:left w:w="15" w:type="dxa"/>
                    <w:bottom w:w="15" w:type="dxa"/>
                    <w:right w:w="15" w:type="dxa"/>
                  </w:tcMar>
                </w:tcPr>
                <w:p w14:paraId="212F64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7010 </w:t>
                  </w:r>
                  <w:r w:rsidRPr="00BB45E9">
                    <w:rPr>
                      <w:rFonts w:ascii="Times New Roman" w:hAnsi="Times New Roman" w:cs="Times New Roman"/>
                      <w:sz w:val="24"/>
                      <w:szCs w:val="24"/>
                    </w:rPr>
                    <w:lastRenderedPageBreak/>
                    <w:t>Расходы по оплате труда</w:t>
                  </w:r>
                </w:p>
              </w:tc>
              <w:tc>
                <w:tcPr>
                  <w:tcW w:w="1613" w:type="dxa"/>
                  <w:gridSpan w:val="2"/>
                  <w:tcMar>
                    <w:top w:w="15" w:type="dxa"/>
                    <w:left w:w="15" w:type="dxa"/>
                    <w:bottom w:w="15" w:type="dxa"/>
                    <w:right w:w="15" w:type="dxa"/>
                  </w:tcMar>
                </w:tcPr>
                <w:p w14:paraId="323E406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3241 </w:t>
                  </w:r>
                  <w:r w:rsidRPr="00BB45E9">
                    <w:rPr>
                      <w:rFonts w:ascii="Times New Roman" w:hAnsi="Times New Roman" w:cs="Times New Roman"/>
                      <w:sz w:val="24"/>
                      <w:szCs w:val="24"/>
                    </w:rPr>
                    <w:lastRenderedPageBreak/>
                    <w:t>Краткосрочная кредиторская задолженность работникам по оплате труда</w:t>
                  </w:r>
                </w:p>
              </w:tc>
            </w:tr>
            <w:tr w:rsidR="00DB5D22" w:rsidRPr="00BB45E9" w14:paraId="4A8B4EC5" w14:textId="77777777" w:rsidTr="00072A2F">
              <w:trPr>
                <w:trHeight w:val="30"/>
              </w:trPr>
              <w:tc>
                <w:tcPr>
                  <w:tcW w:w="458" w:type="dxa"/>
                  <w:tcMar>
                    <w:top w:w="15" w:type="dxa"/>
                    <w:left w:w="15" w:type="dxa"/>
                    <w:bottom w:w="15" w:type="dxa"/>
                    <w:right w:w="15" w:type="dxa"/>
                  </w:tcMar>
                </w:tcPr>
                <w:p w14:paraId="3DB56590" w14:textId="2DDB570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265.</w:t>
                  </w:r>
                </w:p>
              </w:tc>
              <w:tc>
                <w:tcPr>
                  <w:tcW w:w="1701" w:type="dxa"/>
                  <w:tcMar>
                    <w:top w:w="15" w:type="dxa"/>
                    <w:left w:w="15" w:type="dxa"/>
                    <w:bottom w:w="15" w:type="dxa"/>
                    <w:right w:w="15" w:type="dxa"/>
                  </w:tcMar>
                </w:tcPr>
                <w:p w14:paraId="73060D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Доначисление резерва по отпускам по результатам инвентаризации</w:t>
                  </w:r>
                </w:p>
              </w:tc>
              <w:tc>
                <w:tcPr>
                  <w:tcW w:w="1418" w:type="dxa"/>
                  <w:tcMar>
                    <w:top w:w="15" w:type="dxa"/>
                    <w:left w:w="15" w:type="dxa"/>
                    <w:bottom w:w="15" w:type="dxa"/>
                    <w:right w:w="15" w:type="dxa"/>
                  </w:tcMar>
                </w:tcPr>
                <w:p w14:paraId="4A36EB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37FEF1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DB5D22" w:rsidRPr="00BB45E9" w14:paraId="39167A6D" w14:textId="77777777" w:rsidTr="00072A2F">
              <w:trPr>
                <w:trHeight w:val="30"/>
              </w:trPr>
              <w:tc>
                <w:tcPr>
                  <w:tcW w:w="458" w:type="dxa"/>
                  <w:tcMar>
                    <w:top w:w="15" w:type="dxa"/>
                    <w:left w:w="15" w:type="dxa"/>
                    <w:bottom w:w="15" w:type="dxa"/>
                    <w:right w:w="15" w:type="dxa"/>
                  </w:tcMar>
                </w:tcPr>
                <w:p w14:paraId="5D59C73D" w14:textId="0024F87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266.</w:t>
                  </w:r>
                </w:p>
              </w:tc>
              <w:tc>
                <w:tcPr>
                  <w:tcW w:w="1701" w:type="dxa"/>
                  <w:tcMar>
                    <w:top w:w="15" w:type="dxa"/>
                    <w:left w:w="15" w:type="dxa"/>
                    <w:bottom w:w="15" w:type="dxa"/>
                    <w:right w:w="15" w:type="dxa"/>
                  </w:tcMar>
                </w:tcPr>
                <w:p w14:paraId="583D49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1418" w:type="dxa"/>
                  <w:tcMar>
                    <w:top w:w="15" w:type="dxa"/>
                    <w:left w:w="15" w:type="dxa"/>
                    <w:bottom w:w="15" w:type="dxa"/>
                    <w:right w:w="15" w:type="dxa"/>
                  </w:tcMar>
                </w:tcPr>
                <w:p w14:paraId="424035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345196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r>
            <w:tr w:rsidR="00DB5D22" w:rsidRPr="00BB45E9" w14:paraId="5E71C19A" w14:textId="77777777" w:rsidTr="00072A2F">
              <w:trPr>
                <w:trHeight w:val="30"/>
              </w:trPr>
              <w:tc>
                <w:tcPr>
                  <w:tcW w:w="458" w:type="dxa"/>
                  <w:tcMar>
                    <w:top w:w="15" w:type="dxa"/>
                    <w:left w:w="15" w:type="dxa"/>
                    <w:bottom w:w="15" w:type="dxa"/>
                    <w:right w:w="15" w:type="dxa"/>
                  </w:tcMar>
                </w:tcPr>
                <w:p w14:paraId="2E637A05" w14:textId="3D9F80E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267.</w:t>
                  </w:r>
                </w:p>
              </w:tc>
              <w:tc>
                <w:tcPr>
                  <w:tcW w:w="1701" w:type="dxa"/>
                  <w:tcMar>
                    <w:top w:w="15" w:type="dxa"/>
                    <w:left w:w="15" w:type="dxa"/>
                    <w:bottom w:w="15" w:type="dxa"/>
                    <w:right w:w="15" w:type="dxa"/>
                  </w:tcMar>
                </w:tcPr>
                <w:p w14:paraId="394CE4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сумм, излишне выплаченных тиынов в результате </w:t>
                  </w:r>
                  <w:r w:rsidRPr="00BB45E9">
                    <w:rPr>
                      <w:rFonts w:ascii="Times New Roman" w:hAnsi="Times New Roman" w:cs="Times New Roman"/>
                      <w:sz w:val="24"/>
                      <w:szCs w:val="24"/>
                    </w:rPr>
                    <w:lastRenderedPageBreak/>
                    <w:t>арифметического метода округления до одного тенге</w:t>
                  </w:r>
                </w:p>
              </w:tc>
              <w:tc>
                <w:tcPr>
                  <w:tcW w:w="1418" w:type="dxa"/>
                  <w:tcMar>
                    <w:top w:w="15" w:type="dxa"/>
                    <w:left w:w="15" w:type="dxa"/>
                    <w:bottom w:w="15" w:type="dxa"/>
                    <w:right w:w="15" w:type="dxa"/>
                  </w:tcMar>
                </w:tcPr>
                <w:p w14:paraId="55D9EA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3240 Краткосрочная кредиторская </w:t>
                  </w:r>
                  <w:r w:rsidRPr="00BB45E9">
                    <w:rPr>
                      <w:rFonts w:ascii="Times New Roman" w:hAnsi="Times New Roman" w:cs="Times New Roman"/>
                      <w:sz w:val="24"/>
                      <w:szCs w:val="24"/>
                    </w:rPr>
                    <w:lastRenderedPageBreak/>
                    <w:t>задолженность перед работниками и прочими подотчетными лицами</w:t>
                  </w:r>
                </w:p>
              </w:tc>
              <w:tc>
                <w:tcPr>
                  <w:tcW w:w="1613" w:type="dxa"/>
                  <w:gridSpan w:val="2"/>
                  <w:tcMar>
                    <w:top w:w="15" w:type="dxa"/>
                    <w:left w:w="15" w:type="dxa"/>
                    <w:bottom w:w="15" w:type="dxa"/>
                    <w:right w:w="15" w:type="dxa"/>
                  </w:tcMar>
                </w:tcPr>
                <w:p w14:paraId="240B3E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3272 Расчеты, связанные с изъятием наличных тиынов из </w:t>
                  </w:r>
                  <w:r w:rsidRPr="00BB45E9">
                    <w:rPr>
                      <w:rFonts w:ascii="Times New Roman" w:hAnsi="Times New Roman" w:cs="Times New Roman"/>
                      <w:sz w:val="24"/>
                      <w:szCs w:val="24"/>
                    </w:rPr>
                    <w:lastRenderedPageBreak/>
                    <w:t>денежного обращения</w:t>
                  </w:r>
                </w:p>
              </w:tc>
            </w:tr>
            <w:tr w:rsidR="00DB5D22" w:rsidRPr="00BB45E9" w14:paraId="1F61D53F" w14:textId="77777777" w:rsidTr="00072A2F">
              <w:trPr>
                <w:trHeight w:val="30"/>
              </w:trPr>
              <w:tc>
                <w:tcPr>
                  <w:tcW w:w="458" w:type="dxa"/>
                  <w:tcMar>
                    <w:top w:w="15" w:type="dxa"/>
                    <w:left w:w="15" w:type="dxa"/>
                    <w:bottom w:w="15" w:type="dxa"/>
                    <w:right w:w="15" w:type="dxa"/>
                  </w:tcMar>
                </w:tcPr>
                <w:p w14:paraId="4D1D29F4" w14:textId="149FC2E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268.</w:t>
                  </w:r>
                </w:p>
              </w:tc>
              <w:tc>
                <w:tcPr>
                  <w:tcW w:w="1701" w:type="dxa"/>
                  <w:tcMar>
                    <w:top w:w="15" w:type="dxa"/>
                    <w:left w:w="15" w:type="dxa"/>
                    <w:bottom w:w="15" w:type="dxa"/>
                    <w:right w:w="15" w:type="dxa"/>
                  </w:tcMar>
                </w:tcPr>
                <w:p w14:paraId="72DF5CE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задолженности перед бюджетом на сумму изъятия наличных тиынов из денежного обращения</w:t>
                  </w:r>
                </w:p>
              </w:tc>
              <w:tc>
                <w:tcPr>
                  <w:tcW w:w="1418" w:type="dxa"/>
                  <w:tcMar>
                    <w:top w:w="15" w:type="dxa"/>
                    <w:left w:w="15" w:type="dxa"/>
                    <w:bottom w:w="15" w:type="dxa"/>
                    <w:right w:w="15" w:type="dxa"/>
                  </w:tcMar>
                </w:tcPr>
                <w:p w14:paraId="7DFB7C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33D8CD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6ABE39A6" w14:textId="77777777" w:rsidTr="00072A2F">
              <w:trPr>
                <w:trHeight w:val="30"/>
              </w:trPr>
              <w:tc>
                <w:tcPr>
                  <w:tcW w:w="458" w:type="dxa"/>
                  <w:tcMar>
                    <w:top w:w="15" w:type="dxa"/>
                    <w:left w:w="15" w:type="dxa"/>
                    <w:bottom w:w="15" w:type="dxa"/>
                    <w:right w:w="15" w:type="dxa"/>
                  </w:tcMar>
                </w:tcPr>
                <w:p w14:paraId="073E8FEE" w14:textId="5A30F8A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269.</w:t>
                  </w:r>
                </w:p>
              </w:tc>
              <w:tc>
                <w:tcPr>
                  <w:tcW w:w="1701" w:type="dxa"/>
                  <w:tcMar>
                    <w:top w:w="15" w:type="dxa"/>
                    <w:left w:w="15" w:type="dxa"/>
                    <w:bottom w:w="15" w:type="dxa"/>
                    <w:right w:w="15" w:type="dxa"/>
                  </w:tcMar>
                </w:tcPr>
                <w:p w14:paraId="062460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денег, связанных с изъятием наличных тиынов из денежного обращения</w:t>
                  </w:r>
                </w:p>
              </w:tc>
              <w:tc>
                <w:tcPr>
                  <w:tcW w:w="1418" w:type="dxa"/>
                  <w:tcMar>
                    <w:top w:w="15" w:type="dxa"/>
                    <w:left w:w="15" w:type="dxa"/>
                    <w:bottom w:w="15" w:type="dxa"/>
                    <w:right w:w="15" w:type="dxa"/>
                  </w:tcMar>
                </w:tcPr>
                <w:p w14:paraId="3C8C3E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B45AB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p>
              </w:tc>
            </w:tr>
            <w:tr w:rsidR="00DB5D22" w:rsidRPr="00BB45E9" w14:paraId="0CA34A1F" w14:textId="77777777" w:rsidTr="00072A2F">
              <w:trPr>
                <w:trHeight w:val="30"/>
              </w:trPr>
              <w:tc>
                <w:tcPr>
                  <w:tcW w:w="458" w:type="dxa"/>
                  <w:tcMar>
                    <w:top w:w="15" w:type="dxa"/>
                    <w:left w:w="15" w:type="dxa"/>
                    <w:bottom w:w="15" w:type="dxa"/>
                    <w:right w:w="15" w:type="dxa"/>
                  </w:tcMar>
                </w:tcPr>
                <w:p w14:paraId="1EB691EA" w14:textId="320A34B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270.</w:t>
                  </w:r>
                </w:p>
              </w:tc>
              <w:tc>
                <w:tcPr>
                  <w:tcW w:w="1701" w:type="dxa"/>
                  <w:tcMar>
                    <w:top w:w="15" w:type="dxa"/>
                    <w:left w:w="15" w:type="dxa"/>
                    <w:bottom w:w="15" w:type="dxa"/>
                    <w:right w:w="15" w:type="dxa"/>
                  </w:tcMar>
                </w:tcPr>
                <w:p w14:paraId="5D0874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государственными учреждениями отчислений на обязательное социальное медицинское страхование</w:t>
                  </w:r>
                </w:p>
              </w:tc>
              <w:tc>
                <w:tcPr>
                  <w:tcW w:w="1418" w:type="dxa"/>
                  <w:tcMar>
                    <w:top w:w="15" w:type="dxa"/>
                    <w:left w:w="15" w:type="dxa"/>
                    <w:bottom w:w="15" w:type="dxa"/>
                    <w:right w:w="15" w:type="dxa"/>
                  </w:tcMar>
                </w:tcPr>
                <w:p w14:paraId="285B0F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7150 Расходы на обязательное социально2 медицинское страхование</w:t>
                  </w:r>
                </w:p>
              </w:tc>
              <w:tc>
                <w:tcPr>
                  <w:tcW w:w="1613" w:type="dxa"/>
                  <w:gridSpan w:val="2"/>
                  <w:tcMar>
                    <w:top w:w="15" w:type="dxa"/>
                    <w:left w:w="15" w:type="dxa"/>
                    <w:bottom w:w="15" w:type="dxa"/>
                    <w:right w:w="15" w:type="dxa"/>
                  </w:tcMar>
                </w:tcPr>
                <w:p w14:paraId="4862AD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3151 Краткосрочная кредиторская задолженность по отчислениям на обязательное социальное медицинское страхование</w:t>
                  </w:r>
                </w:p>
              </w:tc>
            </w:tr>
            <w:tr w:rsidR="00DB5D22" w:rsidRPr="00BB45E9" w14:paraId="4B309839" w14:textId="77777777" w:rsidTr="00072A2F">
              <w:trPr>
                <w:trHeight w:val="30"/>
              </w:trPr>
              <w:tc>
                <w:tcPr>
                  <w:tcW w:w="458" w:type="dxa"/>
                  <w:tcMar>
                    <w:top w:w="15" w:type="dxa"/>
                    <w:left w:w="15" w:type="dxa"/>
                    <w:bottom w:w="15" w:type="dxa"/>
                    <w:right w:w="15" w:type="dxa"/>
                  </w:tcMar>
                </w:tcPr>
                <w:p w14:paraId="6F5F4AD8" w14:textId="3F18F08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7</w:t>
                  </w:r>
                  <w:r w:rsidRPr="00BB45E9">
                    <w:rPr>
                      <w:rFonts w:ascii="Times New Roman" w:hAnsi="Times New Roman" w:cs="Times New Roman"/>
                      <w:b/>
                      <w:bCs/>
                      <w:sz w:val="24"/>
                      <w:szCs w:val="24"/>
                    </w:rPr>
                    <w:t>1.</w:t>
                  </w:r>
                </w:p>
              </w:tc>
              <w:tc>
                <w:tcPr>
                  <w:tcW w:w="1701" w:type="dxa"/>
                  <w:tcMar>
                    <w:top w:w="15" w:type="dxa"/>
                    <w:left w:w="15" w:type="dxa"/>
                    <w:bottom w:w="15" w:type="dxa"/>
                    <w:right w:w="15" w:type="dxa"/>
                  </w:tcMar>
                </w:tcPr>
                <w:p w14:paraId="35C73A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суммы отчислений на обязательное социальное медицинское страхование</w:t>
                  </w:r>
                </w:p>
              </w:tc>
              <w:tc>
                <w:tcPr>
                  <w:tcW w:w="1418" w:type="dxa"/>
                  <w:tcMar>
                    <w:top w:w="15" w:type="dxa"/>
                    <w:left w:w="15" w:type="dxa"/>
                    <w:bottom w:w="15" w:type="dxa"/>
                    <w:right w:w="15" w:type="dxa"/>
                  </w:tcMar>
                </w:tcPr>
                <w:p w14:paraId="371D22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3151 Краткосрочная кредиторская задолженность по отчислениям на обязательное социальное медицинское страхование</w:t>
                  </w:r>
                </w:p>
              </w:tc>
              <w:tc>
                <w:tcPr>
                  <w:tcW w:w="1613" w:type="dxa"/>
                  <w:gridSpan w:val="2"/>
                  <w:tcMar>
                    <w:top w:w="15" w:type="dxa"/>
                    <w:left w:w="15" w:type="dxa"/>
                    <w:bottom w:w="15" w:type="dxa"/>
                    <w:right w:w="15" w:type="dxa"/>
                  </w:tcMar>
                </w:tcPr>
                <w:p w14:paraId="73CE44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по индивидуальному плану </w:t>
                  </w:r>
                  <w:r w:rsidRPr="00BB45E9">
                    <w:rPr>
                      <w:rFonts w:ascii="Times New Roman" w:hAnsi="Times New Roman" w:cs="Times New Roman"/>
                      <w:sz w:val="24"/>
                      <w:szCs w:val="24"/>
                    </w:rPr>
                    <w:lastRenderedPageBreak/>
                    <w:t>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2A95957" w14:textId="77777777" w:rsidTr="00072A2F">
              <w:trPr>
                <w:trHeight w:val="30"/>
              </w:trPr>
              <w:tc>
                <w:tcPr>
                  <w:tcW w:w="458" w:type="dxa"/>
                  <w:tcMar>
                    <w:top w:w="15" w:type="dxa"/>
                    <w:left w:w="15" w:type="dxa"/>
                    <w:bottom w:w="15" w:type="dxa"/>
                    <w:right w:w="15" w:type="dxa"/>
                  </w:tcMar>
                </w:tcPr>
                <w:p w14:paraId="224CA324" w14:textId="62B8C63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272.</w:t>
                  </w:r>
                </w:p>
              </w:tc>
              <w:tc>
                <w:tcPr>
                  <w:tcW w:w="1701" w:type="dxa"/>
                  <w:tcMar>
                    <w:top w:w="15" w:type="dxa"/>
                    <w:left w:w="15" w:type="dxa"/>
                    <w:bottom w:w="15" w:type="dxa"/>
                    <w:right w:w="15" w:type="dxa"/>
                  </w:tcMar>
                </w:tcPr>
                <w:p w14:paraId="711B6D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взносов на обязательное социальное медицинское страхование с доходов работников</w:t>
                  </w:r>
                </w:p>
              </w:tc>
              <w:tc>
                <w:tcPr>
                  <w:tcW w:w="1418" w:type="dxa"/>
                  <w:tcMar>
                    <w:top w:w="15" w:type="dxa"/>
                    <w:left w:w="15" w:type="dxa"/>
                    <w:bottom w:w="15" w:type="dxa"/>
                    <w:right w:w="15" w:type="dxa"/>
                  </w:tcMar>
                </w:tcPr>
                <w:p w14:paraId="443739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5993C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r>
            <w:tr w:rsidR="00DB5D22" w:rsidRPr="00BB45E9" w14:paraId="0823CEE6" w14:textId="77777777" w:rsidTr="00072A2F">
              <w:trPr>
                <w:trHeight w:val="30"/>
              </w:trPr>
              <w:tc>
                <w:tcPr>
                  <w:tcW w:w="458" w:type="dxa"/>
                  <w:tcMar>
                    <w:top w:w="15" w:type="dxa"/>
                    <w:left w:w="15" w:type="dxa"/>
                    <w:bottom w:w="15" w:type="dxa"/>
                    <w:right w:w="15" w:type="dxa"/>
                  </w:tcMar>
                </w:tcPr>
                <w:p w14:paraId="25D51C46" w14:textId="51AB302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273.</w:t>
                  </w:r>
                </w:p>
              </w:tc>
              <w:tc>
                <w:tcPr>
                  <w:tcW w:w="1701" w:type="dxa"/>
                  <w:tcMar>
                    <w:top w:w="15" w:type="dxa"/>
                    <w:left w:w="15" w:type="dxa"/>
                    <w:bottom w:w="15" w:type="dxa"/>
                    <w:right w:w="15" w:type="dxa"/>
                  </w:tcMar>
                </w:tcPr>
                <w:p w14:paraId="7BAA6F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социальное медицинское страхование</w:t>
                  </w:r>
                </w:p>
              </w:tc>
              <w:tc>
                <w:tcPr>
                  <w:tcW w:w="1418" w:type="dxa"/>
                  <w:tcMar>
                    <w:top w:w="15" w:type="dxa"/>
                    <w:left w:w="15" w:type="dxa"/>
                    <w:bottom w:w="15" w:type="dxa"/>
                    <w:right w:w="15" w:type="dxa"/>
                  </w:tcMar>
                </w:tcPr>
                <w:p w14:paraId="548C81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3152 Краткосрочная кредиторская задолженность по взносам на обязательное социальное </w:t>
                  </w:r>
                  <w:r w:rsidRPr="00BB45E9">
                    <w:rPr>
                      <w:rFonts w:ascii="Times New Roman" w:hAnsi="Times New Roman" w:cs="Times New Roman"/>
                      <w:sz w:val="24"/>
                      <w:szCs w:val="24"/>
                    </w:rPr>
                    <w:lastRenderedPageBreak/>
                    <w:t>медицинское страхование</w:t>
                  </w:r>
                </w:p>
              </w:tc>
              <w:tc>
                <w:tcPr>
                  <w:tcW w:w="1613" w:type="dxa"/>
                  <w:gridSpan w:val="2"/>
                  <w:tcMar>
                    <w:top w:w="15" w:type="dxa"/>
                    <w:left w:w="15" w:type="dxa"/>
                    <w:bottom w:w="15" w:type="dxa"/>
                    <w:right w:w="15" w:type="dxa"/>
                  </w:tcMar>
                </w:tcPr>
                <w:p w14:paraId="2D5099A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356501BE" w14:textId="77777777" w:rsidTr="00072A2F">
              <w:trPr>
                <w:trHeight w:val="30"/>
              </w:trPr>
              <w:tc>
                <w:tcPr>
                  <w:tcW w:w="458" w:type="dxa"/>
                  <w:tcMar>
                    <w:top w:w="15" w:type="dxa"/>
                    <w:left w:w="15" w:type="dxa"/>
                    <w:bottom w:w="15" w:type="dxa"/>
                    <w:right w:w="15" w:type="dxa"/>
                  </w:tcMar>
                </w:tcPr>
                <w:p w14:paraId="60C5139C" w14:textId="569BF9F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274</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38E41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долга государственного учреждения перед участниками соревнований по различным видам спорта</w:t>
                  </w:r>
                </w:p>
              </w:tc>
              <w:tc>
                <w:tcPr>
                  <w:tcW w:w="1418" w:type="dxa"/>
                  <w:tcMar>
                    <w:top w:w="15" w:type="dxa"/>
                    <w:left w:w="15" w:type="dxa"/>
                    <w:bottom w:w="15" w:type="dxa"/>
                    <w:right w:w="15" w:type="dxa"/>
                  </w:tcMar>
                </w:tcPr>
                <w:p w14:paraId="0373D90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0E5A33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3249 Прочая краткосрочная кредиторская задолженность по подотчетным суммам</w:t>
                  </w:r>
                </w:p>
              </w:tc>
            </w:tr>
            <w:tr w:rsidR="00DB5D22" w:rsidRPr="00BB45E9" w14:paraId="5528C855" w14:textId="77777777" w:rsidTr="00072A2F">
              <w:trPr>
                <w:trHeight w:val="30"/>
              </w:trPr>
              <w:tc>
                <w:tcPr>
                  <w:tcW w:w="5190" w:type="dxa"/>
                  <w:gridSpan w:val="5"/>
                  <w:tcMar>
                    <w:top w:w="15" w:type="dxa"/>
                    <w:left w:w="15" w:type="dxa"/>
                    <w:bottom w:w="15" w:type="dxa"/>
                    <w:right w:w="15" w:type="dxa"/>
                  </w:tcMar>
                </w:tcPr>
                <w:p w14:paraId="7F009A3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3.2.5. Краткосрочные вознаграждения к выплате</w:t>
                  </w:r>
                </w:p>
              </w:tc>
            </w:tr>
            <w:tr w:rsidR="00DB5D22" w:rsidRPr="00BB45E9" w14:paraId="2FCF8F6E" w14:textId="77777777" w:rsidTr="00072A2F">
              <w:trPr>
                <w:trHeight w:val="30"/>
              </w:trPr>
              <w:tc>
                <w:tcPr>
                  <w:tcW w:w="458" w:type="dxa"/>
                  <w:tcMar>
                    <w:top w:w="15" w:type="dxa"/>
                    <w:left w:w="15" w:type="dxa"/>
                    <w:bottom w:w="15" w:type="dxa"/>
                    <w:right w:w="15" w:type="dxa"/>
                  </w:tcMar>
                </w:tcPr>
                <w:p w14:paraId="189A4012" w14:textId="00881D4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275.</w:t>
                  </w:r>
                </w:p>
              </w:tc>
              <w:tc>
                <w:tcPr>
                  <w:tcW w:w="1701" w:type="dxa"/>
                  <w:tcMar>
                    <w:top w:w="15" w:type="dxa"/>
                    <w:left w:w="15" w:type="dxa"/>
                    <w:bottom w:w="15" w:type="dxa"/>
                    <w:right w:w="15" w:type="dxa"/>
                  </w:tcMar>
                </w:tcPr>
                <w:p w14:paraId="7098A8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вознаграждения по </w:t>
                  </w:r>
                  <w:r w:rsidRPr="00BB45E9">
                    <w:rPr>
                      <w:rFonts w:ascii="Times New Roman" w:hAnsi="Times New Roman" w:cs="Times New Roman"/>
                      <w:sz w:val="24"/>
                      <w:szCs w:val="24"/>
                    </w:rPr>
                    <w:lastRenderedPageBreak/>
                    <w:t>краткосрочным займам, полученным по финансовой аренде и облигациям</w:t>
                  </w:r>
                </w:p>
              </w:tc>
              <w:tc>
                <w:tcPr>
                  <w:tcW w:w="1418" w:type="dxa"/>
                  <w:tcMar>
                    <w:top w:w="15" w:type="dxa"/>
                    <w:left w:w="15" w:type="dxa"/>
                    <w:bottom w:w="15" w:type="dxa"/>
                    <w:right w:w="15" w:type="dxa"/>
                  </w:tcMar>
                </w:tcPr>
                <w:p w14:paraId="2B7915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7310 Расходы по вознагражде</w:t>
                  </w:r>
                  <w:r w:rsidRPr="00BB45E9">
                    <w:rPr>
                      <w:rFonts w:ascii="Times New Roman" w:hAnsi="Times New Roman" w:cs="Times New Roman"/>
                      <w:sz w:val="24"/>
                      <w:szCs w:val="24"/>
                    </w:rPr>
                    <w:lastRenderedPageBreak/>
                    <w:t>ниям</w:t>
                  </w:r>
                </w:p>
              </w:tc>
              <w:tc>
                <w:tcPr>
                  <w:tcW w:w="1613" w:type="dxa"/>
                  <w:gridSpan w:val="2"/>
                  <w:tcMar>
                    <w:top w:w="15" w:type="dxa"/>
                    <w:left w:w="15" w:type="dxa"/>
                    <w:bottom w:w="15" w:type="dxa"/>
                    <w:right w:w="15" w:type="dxa"/>
                  </w:tcMar>
                </w:tcPr>
                <w:p w14:paraId="5F35D8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3250 Краткосрочные </w:t>
                  </w:r>
                  <w:r w:rsidRPr="00BB45E9">
                    <w:rPr>
                      <w:rFonts w:ascii="Times New Roman" w:hAnsi="Times New Roman" w:cs="Times New Roman"/>
                      <w:sz w:val="24"/>
                      <w:szCs w:val="24"/>
                    </w:rPr>
                    <w:lastRenderedPageBreak/>
                    <w:t>вознаграждения к выплате</w:t>
                  </w:r>
                </w:p>
              </w:tc>
            </w:tr>
            <w:tr w:rsidR="00DB5D22" w:rsidRPr="00BB45E9" w14:paraId="7B1D553A" w14:textId="77777777" w:rsidTr="00072A2F">
              <w:trPr>
                <w:trHeight w:val="30"/>
              </w:trPr>
              <w:tc>
                <w:tcPr>
                  <w:tcW w:w="458" w:type="dxa"/>
                  <w:tcMar>
                    <w:top w:w="15" w:type="dxa"/>
                    <w:left w:w="15" w:type="dxa"/>
                    <w:bottom w:w="15" w:type="dxa"/>
                    <w:right w:w="15" w:type="dxa"/>
                  </w:tcMar>
                </w:tcPr>
                <w:p w14:paraId="48BE438E" w14:textId="03B85C7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276.</w:t>
                  </w:r>
                </w:p>
              </w:tc>
              <w:tc>
                <w:tcPr>
                  <w:tcW w:w="1701" w:type="dxa"/>
                  <w:tcMar>
                    <w:top w:w="15" w:type="dxa"/>
                    <w:left w:w="15" w:type="dxa"/>
                    <w:bottom w:w="15" w:type="dxa"/>
                    <w:right w:w="15" w:type="dxa"/>
                  </w:tcMar>
                </w:tcPr>
                <w:p w14:paraId="46327B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вознаграждения</w:t>
                  </w:r>
                </w:p>
              </w:tc>
              <w:tc>
                <w:tcPr>
                  <w:tcW w:w="1418" w:type="dxa"/>
                  <w:tcMar>
                    <w:top w:w="15" w:type="dxa"/>
                    <w:left w:w="15" w:type="dxa"/>
                    <w:bottom w:w="15" w:type="dxa"/>
                    <w:right w:w="15" w:type="dxa"/>
                  </w:tcMar>
                </w:tcPr>
                <w:p w14:paraId="19AD1A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20DDE1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1045 КСН целевого финансирования</w:t>
                  </w:r>
                </w:p>
              </w:tc>
            </w:tr>
            <w:tr w:rsidR="00DB5D22" w:rsidRPr="00BB45E9" w14:paraId="68632973" w14:textId="77777777" w:rsidTr="00072A2F">
              <w:trPr>
                <w:trHeight w:val="30"/>
              </w:trPr>
              <w:tc>
                <w:tcPr>
                  <w:tcW w:w="5190" w:type="dxa"/>
                  <w:gridSpan w:val="5"/>
                  <w:tcMar>
                    <w:top w:w="15" w:type="dxa"/>
                    <w:left w:w="15" w:type="dxa"/>
                    <w:bottom w:w="15" w:type="dxa"/>
                    <w:right w:w="15" w:type="dxa"/>
                  </w:tcMar>
                </w:tcPr>
                <w:p w14:paraId="2F5B9B5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3.2.6. Краткосрочная кредиторская задолженность по аренде</w:t>
                  </w:r>
                </w:p>
              </w:tc>
            </w:tr>
            <w:tr w:rsidR="00DB5D22" w:rsidRPr="00BB45E9" w14:paraId="25CA03C6" w14:textId="77777777" w:rsidTr="00072A2F">
              <w:trPr>
                <w:trHeight w:val="30"/>
              </w:trPr>
              <w:tc>
                <w:tcPr>
                  <w:tcW w:w="458" w:type="dxa"/>
                  <w:tcMar>
                    <w:top w:w="15" w:type="dxa"/>
                    <w:left w:w="15" w:type="dxa"/>
                    <w:bottom w:w="15" w:type="dxa"/>
                    <w:right w:w="15" w:type="dxa"/>
                  </w:tcMar>
                </w:tcPr>
                <w:p w14:paraId="3F3A209B" w14:textId="4143F83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277.</w:t>
                  </w:r>
                </w:p>
              </w:tc>
              <w:tc>
                <w:tcPr>
                  <w:tcW w:w="1701" w:type="dxa"/>
                  <w:tcMar>
                    <w:top w:w="15" w:type="dxa"/>
                    <w:left w:w="15" w:type="dxa"/>
                    <w:bottom w:w="15" w:type="dxa"/>
                    <w:right w:w="15" w:type="dxa"/>
                  </w:tcMar>
                </w:tcPr>
                <w:p w14:paraId="3401AF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в учете платежей по операционной аренде</w:t>
                  </w:r>
                </w:p>
              </w:tc>
              <w:tc>
                <w:tcPr>
                  <w:tcW w:w="1418" w:type="dxa"/>
                  <w:tcMar>
                    <w:top w:w="15" w:type="dxa"/>
                    <w:left w:w="15" w:type="dxa"/>
                    <w:bottom w:w="15" w:type="dxa"/>
                    <w:right w:w="15" w:type="dxa"/>
                  </w:tcMar>
                </w:tcPr>
                <w:p w14:paraId="3FB6AF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5E7767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r>
            <w:tr w:rsidR="00DB5D22" w:rsidRPr="00BB45E9" w14:paraId="67D378DB" w14:textId="77777777" w:rsidTr="00072A2F">
              <w:trPr>
                <w:trHeight w:val="30"/>
              </w:trPr>
              <w:tc>
                <w:tcPr>
                  <w:tcW w:w="458" w:type="dxa"/>
                  <w:tcMar>
                    <w:top w:w="15" w:type="dxa"/>
                    <w:left w:w="15" w:type="dxa"/>
                    <w:bottom w:w="15" w:type="dxa"/>
                    <w:right w:w="15" w:type="dxa"/>
                  </w:tcMar>
                </w:tcPr>
                <w:p w14:paraId="51FF82D8" w14:textId="5F7CEC3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278.</w:t>
                  </w:r>
                </w:p>
              </w:tc>
              <w:tc>
                <w:tcPr>
                  <w:tcW w:w="1701" w:type="dxa"/>
                  <w:tcMar>
                    <w:top w:w="15" w:type="dxa"/>
                    <w:left w:w="15" w:type="dxa"/>
                    <w:bottom w:w="15" w:type="dxa"/>
                    <w:right w:w="15" w:type="dxa"/>
                  </w:tcMar>
                </w:tcPr>
                <w:p w14:paraId="524B6F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арендной платы</w:t>
                  </w:r>
                </w:p>
              </w:tc>
              <w:tc>
                <w:tcPr>
                  <w:tcW w:w="1418" w:type="dxa"/>
                  <w:tcMar>
                    <w:top w:w="15" w:type="dxa"/>
                    <w:left w:w="15" w:type="dxa"/>
                    <w:bottom w:w="15" w:type="dxa"/>
                    <w:right w:w="15" w:type="dxa"/>
                  </w:tcMar>
                </w:tcPr>
                <w:p w14:paraId="3313F6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1FDFCD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1042 КСН </w:t>
                  </w:r>
                  <w:r w:rsidRPr="00BB45E9">
                    <w:rPr>
                      <w:rFonts w:ascii="Times New Roman" w:hAnsi="Times New Roman" w:cs="Times New Roman"/>
                      <w:sz w:val="24"/>
                      <w:szCs w:val="24"/>
                    </w:rPr>
                    <w:lastRenderedPageBreak/>
                    <w:t>платных услуг</w:t>
                  </w:r>
                  <w:r w:rsidRPr="00BB45E9">
                    <w:rPr>
                      <w:rFonts w:ascii="Times New Roman" w:hAnsi="Times New Roman" w:cs="Times New Roman"/>
                      <w:sz w:val="24"/>
                      <w:szCs w:val="24"/>
                    </w:rPr>
                    <w:br/>
                    <w:t>1044 КСН местного самоуправления</w:t>
                  </w:r>
                  <w:r w:rsidRPr="00BB45E9">
                    <w:rPr>
                      <w:rFonts w:ascii="Times New Roman" w:hAnsi="Times New Roman" w:cs="Times New Roman"/>
                      <w:sz w:val="24"/>
                      <w:szCs w:val="24"/>
                    </w:rPr>
                    <w:br/>
                    <w:t>1045 КСН целевого финансирования</w:t>
                  </w:r>
                </w:p>
              </w:tc>
            </w:tr>
            <w:tr w:rsidR="00DB5D22" w:rsidRPr="00BB45E9" w14:paraId="7176B20A" w14:textId="77777777" w:rsidTr="00072A2F">
              <w:trPr>
                <w:trHeight w:val="30"/>
              </w:trPr>
              <w:tc>
                <w:tcPr>
                  <w:tcW w:w="5190" w:type="dxa"/>
                  <w:gridSpan w:val="5"/>
                  <w:tcMar>
                    <w:top w:w="15" w:type="dxa"/>
                    <w:left w:w="15" w:type="dxa"/>
                    <w:bottom w:w="15" w:type="dxa"/>
                    <w:right w:w="15" w:type="dxa"/>
                  </w:tcMar>
                </w:tcPr>
                <w:p w14:paraId="36D055C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3.2.7. Прочая краткосрочная кредиторская задолженность</w:t>
                  </w:r>
                </w:p>
              </w:tc>
            </w:tr>
            <w:tr w:rsidR="00DB5D22" w:rsidRPr="00BB45E9" w14:paraId="48A56D58" w14:textId="77777777" w:rsidTr="00072A2F">
              <w:trPr>
                <w:trHeight w:val="30"/>
              </w:trPr>
              <w:tc>
                <w:tcPr>
                  <w:tcW w:w="458" w:type="dxa"/>
                  <w:vMerge w:val="restart"/>
                  <w:tcMar>
                    <w:top w:w="15" w:type="dxa"/>
                    <w:left w:w="15" w:type="dxa"/>
                    <w:bottom w:w="15" w:type="dxa"/>
                    <w:right w:w="15" w:type="dxa"/>
                  </w:tcMar>
                </w:tcPr>
                <w:p w14:paraId="71991D2B" w14:textId="4DC4046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279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A00FE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сумм учащимся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332D3C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696AFE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r>
            <w:tr w:rsidR="00DB5D22" w:rsidRPr="00BB45E9" w14:paraId="39204E58" w14:textId="77777777" w:rsidTr="00072A2F">
              <w:trPr>
                <w:trHeight w:val="30"/>
              </w:trPr>
              <w:tc>
                <w:tcPr>
                  <w:tcW w:w="458" w:type="dxa"/>
                  <w:vMerge/>
                </w:tcPr>
                <w:p w14:paraId="0D60ABE1"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0AE813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индивидуального подоходного налога</w:t>
                  </w:r>
                </w:p>
              </w:tc>
              <w:tc>
                <w:tcPr>
                  <w:tcW w:w="1418" w:type="dxa"/>
                  <w:tcMar>
                    <w:top w:w="15" w:type="dxa"/>
                    <w:left w:w="15" w:type="dxa"/>
                    <w:bottom w:w="15" w:type="dxa"/>
                    <w:right w:w="15" w:type="dxa"/>
                  </w:tcMar>
                </w:tcPr>
                <w:p w14:paraId="51A041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0BF10A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DB5D22" w:rsidRPr="00BB45E9" w14:paraId="3B016146" w14:textId="77777777" w:rsidTr="00072A2F">
              <w:trPr>
                <w:trHeight w:val="30"/>
              </w:trPr>
              <w:tc>
                <w:tcPr>
                  <w:tcW w:w="458" w:type="dxa"/>
                  <w:vMerge/>
                </w:tcPr>
                <w:p w14:paraId="276A525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4E4F1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Выплата сумм </w:t>
                  </w:r>
                  <w:r w:rsidRPr="00BB45E9">
                    <w:rPr>
                      <w:rFonts w:ascii="Times New Roman" w:hAnsi="Times New Roman" w:cs="Times New Roman"/>
                      <w:sz w:val="24"/>
                      <w:szCs w:val="24"/>
                    </w:rPr>
                    <w:lastRenderedPageBreak/>
                    <w:t>учащимися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4E0425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3273 Прочая </w:t>
                  </w:r>
                  <w:r w:rsidRPr="00BB45E9">
                    <w:rPr>
                      <w:rFonts w:ascii="Times New Roman" w:hAnsi="Times New Roman" w:cs="Times New Roman"/>
                      <w:sz w:val="24"/>
                      <w:szCs w:val="24"/>
                    </w:rPr>
                    <w:lastRenderedPageBreak/>
                    <w:t>краткосрочная кредиторская задолженность</w:t>
                  </w:r>
                </w:p>
              </w:tc>
              <w:tc>
                <w:tcPr>
                  <w:tcW w:w="1613" w:type="dxa"/>
                  <w:gridSpan w:val="2"/>
                  <w:tcMar>
                    <w:top w:w="15" w:type="dxa"/>
                    <w:left w:w="15" w:type="dxa"/>
                    <w:bottom w:w="15" w:type="dxa"/>
                    <w:right w:w="15" w:type="dxa"/>
                  </w:tcMar>
                </w:tcPr>
                <w:p w14:paraId="100F6E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w:t>
                  </w:r>
                  <w:r w:rsidRPr="00BB45E9">
                    <w:rPr>
                      <w:rFonts w:ascii="Times New Roman" w:hAnsi="Times New Roman" w:cs="Times New Roman"/>
                      <w:sz w:val="24"/>
                      <w:szCs w:val="24"/>
                    </w:rPr>
                    <w:lastRenderedPageBreak/>
                    <w:t>Денежные средства в кассе</w:t>
                  </w:r>
                </w:p>
              </w:tc>
            </w:tr>
            <w:tr w:rsidR="00DB5D22" w:rsidRPr="00BB45E9" w14:paraId="6F8B3F2C" w14:textId="77777777" w:rsidTr="00072A2F">
              <w:trPr>
                <w:trHeight w:val="30"/>
              </w:trPr>
              <w:tc>
                <w:tcPr>
                  <w:tcW w:w="458" w:type="dxa"/>
                  <w:tcMar>
                    <w:top w:w="15" w:type="dxa"/>
                    <w:left w:w="15" w:type="dxa"/>
                    <w:bottom w:w="15" w:type="dxa"/>
                    <w:right w:w="15" w:type="dxa"/>
                  </w:tcMar>
                </w:tcPr>
                <w:p w14:paraId="3EFDA07B" w14:textId="77AE551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280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230277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обязательств перед бюджетом по полученному доходу (сверхсметные поступления)</w:t>
                  </w:r>
                </w:p>
              </w:tc>
              <w:tc>
                <w:tcPr>
                  <w:tcW w:w="1418" w:type="dxa"/>
                  <w:tcMar>
                    <w:top w:w="15" w:type="dxa"/>
                    <w:left w:w="15" w:type="dxa"/>
                    <w:bottom w:w="15" w:type="dxa"/>
                    <w:right w:w="15" w:type="dxa"/>
                  </w:tcMar>
                </w:tcPr>
                <w:p w14:paraId="30B554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76D1A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DB5D22" w:rsidRPr="00BB45E9" w14:paraId="47EF3410" w14:textId="77777777" w:rsidTr="00072A2F">
              <w:trPr>
                <w:trHeight w:val="30"/>
              </w:trPr>
              <w:tc>
                <w:tcPr>
                  <w:tcW w:w="458" w:type="dxa"/>
                  <w:tcMar>
                    <w:top w:w="15" w:type="dxa"/>
                    <w:left w:w="15" w:type="dxa"/>
                    <w:bottom w:w="15" w:type="dxa"/>
                    <w:right w:w="15" w:type="dxa"/>
                  </w:tcMar>
                </w:tcPr>
                <w:p w14:paraId="4C037EA2" w14:textId="5EE74F5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1DEC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сумм, подлежащих сдаче в доход бюджета (сверхсметные поступления)</w:t>
                  </w:r>
                </w:p>
              </w:tc>
              <w:tc>
                <w:tcPr>
                  <w:tcW w:w="1418" w:type="dxa"/>
                  <w:tcMar>
                    <w:top w:w="15" w:type="dxa"/>
                    <w:left w:w="15" w:type="dxa"/>
                    <w:bottom w:w="15" w:type="dxa"/>
                    <w:right w:w="15" w:type="dxa"/>
                  </w:tcMar>
                </w:tcPr>
                <w:p w14:paraId="3FFC9C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3132 Краткосрочная кредиторская задолженность перед бюджетом по доходам от реализации товаров, работ и </w:t>
                  </w:r>
                  <w:r w:rsidRPr="00BB45E9">
                    <w:rPr>
                      <w:rFonts w:ascii="Times New Roman" w:hAnsi="Times New Roman" w:cs="Times New Roman"/>
                      <w:sz w:val="24"/>
                      <w:szCs w:val="24"/>
                    </w:rPr>
                    <w:lastRenderedPageBreak/>
                    <w:t>услуг</w:t>
                  </w:r>
                </w:p>
              </w:tc>
              <w:tc>
                <w:tcPr>
                  <w:tcW w:w="1613" w:type="dxa"/>
                  <w:gridSpan w:val="2"/>
                  <w:tcMar>
                    <w:top w:w="15" w:type="dxa"/>
                    <w:left w:w="15" w:type="dxa"/>
                    <w:bottom w:w="15" w:type="dxa"/>
                    <w:right w:w="15" w:type="dxa"/>
                  </w:tcMar>
                </w:tcPr>
                <w:p w14:paraId="5908F6C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1042 КСН платных услуг</w:t>
                  </w:r>
                </w:p>
              </w:tc>
            </w:tr>
            <w:tr w:rsidR="00DB5D22" w:rsidRPr="00BB45E9" w14:paraId="45E19EC8" w14:textId="77777777" w:rsidTr="00072A2F">
              <w:trPr>
                <w:trHeight w:val="30"/>
              </w:trPr>
              <w:tc>
                <w:tcPr>
                  <w:tcW w:w="458" w:type="dxa"/>
                  <w:tcMar>
                    <w:top w:w="15" w:type="dxa"/>
                    <w:left w:w="15" w:type="dxa"/>
                    <w:bottom w:w="15" w:type="dxa"/>
                    <w:right w:w="15" w:type="dxa"/>
                  </w:tcMar>
                </w:tcPr>
                <w:p w14:paraId="3EAD1D82" w14:textId="30D52E0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w:t>
                  </w: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251D9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 кредиторской задолженности, по которым истек срок исковой давности</w:t>
                  </w:r>
                </w:p>
              </w:tc>
              <w:tc>
                <w:tcPr>
                  <w:tcW w:w="1418" w:type="dxa"/>
                  <w:tcMar>
                    <w:top w:w="15" w:type="dxa"/>
                    <w:left w:w="15" w:type="dxa"/>
                    <w:bottom w:w="15" w:type="dxa"/>
                    <w:right w:w="15" w:type="dxa"/>
                  </w:tcMar>
                </w:tcPr>
                <w:p w14:paraId="6922EA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3230 Краткосрочная кредиторская задолженность перед стипендиатами</w:t>
                  </w:r>
                  <w:r w:rsidRPr="00BB45E9">
                    <w:rPr>
                      <w:rFonts w:ascii="Times New Roman" w:hAnsi="Times New Roman" w:cs="Times New Roman"/>
                      <w:sz w:val="24"/>
                      <w:szCs w:val="24"/>
                    </w:rPr>
                    <w:br/>
                    <w:t>3240 Краткосрочная кредиторская задолженность перед работниками и прочими подотчетными лицами</w:t>
                  </w:r>
                  <w:r w:rsidRPr="00BB45E9">
                    <w:rPr>
                      <w:rFonts w:ascii="Times New Roman" w:hAnsi="Times New Roman" w:cs="Times New Roman"/>
                      <w:sz w:val="24"/>
                      <w:szCs w:val="24"/>
                    </w:rPr>
                    <w:br/>
                    <w:t xml:space="preserve">3260 </w:t>
                  </w:r>
                  <w:r w:rsidRPr="00BB45E9">
                    <w:rPr>
                      <w:rFonts w:ascii="Times New Roman" w:hAnsi="Times New Roman" w:cs="Times New Roman"/>
                      <w:sz w:val="24"/>
                      <w:szCs w:val="24"/>
                    </w:rPr>
                    <w:lastRenderedPageBreak/>
                    <w:t>Краткосрочная кредиторская задолженность по аренде</w:t>
                  </w:r>
                  <w:r w:rsidRPr="00BB45E9">
                    <w:rPr>
                      <w:rFonts w:ascii="Times New Roman" w:hAnsi="Times New Roman" w:cs="Times New Roman"/>
                      <w:sz w:val="24"/>
                      <w:szCs w:val="24"/>
                    </w:rPr>
                    <w:br/>
                    <w:t>3270 Прочая краткосрочная кредиторская задолженность</w:t>
                  </w:r>
                </w:p>
              </w:tc>
              <w:tc>
                <w:tcPr>
                  <w:tcW w:w="1613" w:type="dxa"/>
                  <w:gridSpan w:val="2"/>
                  <w:tcMar>
                    <w:top w:w="15" w:type="dxa"/>
                    <w:left w:w="15" w:type="dxa"/>
                    <w:bottom w:w="15" w:type="dxa"/>
                    <w:right w:w="15" w:type="dxa"/>
                  </w:tcMar>
                </w:tcPr>
                <w:p w14:paraId="7B9CB5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6360 Прочие доходы</w:t>
                  </w:r>
                </w:p>
              </w:tc>
            </w:tr>
            <w:tr w:rsidR="00DB5D22" w:rsidRPr="00BB45E9" w14:paraId="147A3D9B" w14:textId="77777777" w:rsidTr="00072A2F">
              <w:trPr>
                <w:trHeight w:val="30"/>
              </w:trPr>
              <w:tc>
                <w:tcPr>
                  <w:tcW w:w="458" w:type="dxa"/>
                  <w:tcMar>
                    <w:top w:w="15" w:type="dxa"/>
                    <w:left w:w="15" w:type="dxa"/>
                    <w:bottom w:w="15" w:type="dxa"/>
                    <w:right w:w="15" w:type="dxa"/>
                  </w:tcMar>
                </w:tcPr>
                <w:p w14:paraId="7B952C5B" w14:textId="6F90F09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w:t>
                  </w:r>
                  <w:r w:rsidRPr="00BB45E9">
                    <w:rPr>
                      <w:rFonts w:ascii="Times New Roman" w:hAnsi="Times New Roman" w:cs="Times New Roman"/>
                      <w:b/>
                      <w:bCs/>
                      <w:sz w:val="24"/>
                      <w:szCs w:val="24"/>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D386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гонорара композиторам артистам, авторам за выполненные ими работы по договорам и разовым заказам</w:t>
                  </w:r>
                </w:p>
              </w:tc>
              <w:tc>
                <w:tcPr>
                  <w:tcW w:w="1418" w:type="dxa"/>
                  <w:tcMar>
                    <w:top w:w="15" w:type="dxa"/>
                    <w:left w:w="15" w:type="dxa"/>
                    <w:bottom w:w="15" w:type="dxa"/>
                    <w:right w:w="15" w:type="dxa"/>
                  </w:tcMar>
                </w:tcPr>
                <w:p w14:paraId="61E5A9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429CCD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r>
            <w:tr w:rsidR="00DB5D22" w:rsidRPr="00BB45E9" w14:paraId="0223EDAD" w14:textId="77777777" w:rsidTr="00072A2F">
              <w:trPr>
                <w:trHeight w:val="30"/>
              </w:trPr>
              <w:tc>
                <w:tcPr>
                  <w:tcW w:w="458" w:type="dxa"/>
                  <w:tcMar>
                    <w:top w:w="15" w:type="dxa"/>
                    <w:left w:w="15" w:type="dxa"/>
                    <w:bottom w:w="15" w:type="dxa"/>
                    <w:right w:w="15" w:type="dxa"/>
                  </w:tcMar>
                </w:tcPr>
                <w:p w14:paraId="309A2FBD" w14:textId="62885E6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w:t>
                  </w:r>
                  <w:r w:rsidRPr="00BB45E9">
                    <w:rPr>
                      <w:rFonts w:ascii="Times New Roman" w:hAnsi="Times New Roman" w:cs="Times New Roman"/>
                      <w:b/>
                      <w:bCs/>
                      <w:sz w:val="24"/>
                      <w:szCs w:val="24"/>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62623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вознаграждений (гонораров) сотрудникам-консультантам за услуги</w:t>
                  </w:r>
                </w:p>
              </w:tc>
              <w:tc>
                <w:tcPr>
                  <w:tcW w:w="1418" w:type="dxa"/>
                  <w:tcMar>
                    <w:top w:w="15" w:type="dxa"/>
                    <w:left w:w="15" w:type="dxa"/>
                    <w:bottom w:w="15" w:type="dxa"/>
                    <w:right w:w="15" w:type="dxa"/>
                  </w:tcMar>
                </w:tcPr>
                <w:p w14:paraId="203193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28EC09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1C9FC391" w14:textId="77777777" w:rsidTr="00072A2F">
              <w:trPr>
                <w:trHeight w:val="30"/>
              </w:trPr>
              <w:tc>
                <w:tcPr>
                  <w:tcW w:w="458" w:type="dxa"/>
                  <w:tcMar>
                    <w:top w:w="15" w:type="dxa"/>
                    <w:left w:w="15" w:type="dxa"/>
                    <w:bottom w:w="15" w:type="dxa"/>
                    <w:right w:w="15" w:type="dxa"/>
                  </w:tcMar>
                </w:tcPr>
                <w:p w14:paraId="3761B0EF" w14:textId="65715BE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w:t>
                  </w:r>
                  <w:r w:rsidRPr="00BB45E9">
                    <w:rPr>
                      <w:rFonts w:ascii="Times New Roman" w:hAnsi="Times New Roman" w:cs="Times New Roman"/>
                      <w:b/>
                      <w:bCs/>
                      <w:sz w:val="24"/>
                      <w:szCs w:val="24"/>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9CD85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Удержание индивидуального подоходного </w:t>
                  </w:r>
                  <w:r w:rsidRPr="00BB45E9">
                    <w:rPr>
                      <w:rFonts w:ascii="Times New Roman" w:hAnsi="Times New Roman" w:cs="Times New Roman"/>
                      <w:sz w:val="24"/>
                      <w:szCs w:val="24"/>
                    </w:rPr>
                    <w:lastRenderedPageBreak/>
                    <w:t>налога из гонорара (вознаграждений)</w:t>
                  </w:r>
                </w:p>
              </w:tc>
              <w:tc>
                <w:tcPr>
                  <w:tcW w:w="1418" w:type="dxa"/>
                  <w:tcMar>
                    <w:top w:w="15" w:type="dxa"/>
                    <w:left w:w="15" w:type="dxa"/>
                    <w:bottom w:w="15" w:type="dxa"/>
                    <w:right w:w="15" w:type="dxa"/>
                  </w:tcMar>
                </w:tcPr>
                <w:p w14:paraId="1C8019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3273 Прочая краткосрочная </w:t>
                  </w:r>
                  <w:r w:rsidRPr="00BB45E9">
                    <w:rPr>
                      <w:rFonts w:ascii="Times New Roman" w:hAnsi="Times New Roman" w:cs="Times New Roman"/>
                      <w:sz w:val="24"/>
                      <w:szCs w:val="24"/>
                    </w:rPr>
                    <w:lastRenderedPageBreak/>
                    <w:t>кредиторская задолженность</w:t>
                  </w:r>
                  <w:r w:rsidRPr="00BB45E9">
                    <w:rPr>
                      <w:rFonts w:ascii="Times New Roman" w:hAnsi="Times New Roman" w:cs="Times New Roman"/>
                      <w:sz w:val="24"/>
                      <w:szCs w:val="24"/>
                    </w:rPr>
                    <w:b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95713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3121 Краткосрочная кредиторская </w:t>
                  </w:r>
                  <w:r w:rsidRPr="00BB45E9">
                    <w:rPr>
                      <w:rFonts w:ascii="Times New Roman" w:hAnsi="Times New Roman" w:cs="Times New Roman"/>
                      <w:sz w:val="24"/>
                      <w:szCs w:val="24"/>
                    </w:rPr>
                    <w:lastRenderedPageBreak/>
                    <w:t>задолженность по индивидуальному подоходному налогу</w:t>
                  </w:r>
                </w:p>
              </w:tc>
            </w:tr>
            <w:tr w:rsidR="00DB5D22" w:rsidRPr="00BB45E9" w14:paraId="0F94BE8E" w14:textId="77777777" w:rsidTr="00072A2F">
              <w:trPr>
                <w:trHeight w:val="30"/>
              </w:trPr>
              <w:tc>
                <w:tcPr>
                  <w:tcW w:w="458" w:type="dxa"/>
                  <w:tcMar>
                    <w:top w:w="15" w:type="dxa"/>
                    <w:left w:w="15" w:type="dxa"/>
                    <w:bottom w:w="15" w:type="dxa"/>
                    <w:right w:w="15" w:type="dxa"/>
                  </w:tcMar>
                </w:tcPr>
                <w:p w14:paraId="381E63B9" w14:textId="6466E8D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w:t>
                  </w:r>
                  <w:r w:rsidRPr="00BB45E9">
                    <w:rPr>
                      <w:rFonts w:ascii="Times New Roman" w:hAnsi="Times New Roman" w:cs="Times New Roman"/>
                      <w:b/>
                      <w:bCs/>
                      <w:sz w:val="24"/>
                      <w:szCs w:val="24"/>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0E486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Удержание пенсионных взносов из вознаграждений (гонораров)</w:t>
                  </w:r>
                </w:p>
              </w:tc>
              <w:tc>
                <w:tcPr>
                  <w:tcW w:w="1418" w:type="dxa"/>
                  <w:tcMar>
                    <w:top w:w="15" w:type="dxa"/>
                    <w:left w:w="15" w:type="dxa"/>
                    <w:bottom w:w="15" w:type="dxa"/>
                    <w:right w:w="15" w:type="dxa"/>
                  </w:tcMar>
                </w:tcPr>
                <w:p w14:paraId="59F866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98FE018" w14:textId="30CD5A2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7E4E1F5E" w14:textId="77777777" w:rsidTr="00072A2F">
              <w:trPr>
                <w:trHeight w:val="30"/>
              </w:trPr>
              <w:tc>
                <w:tcPr>
                  <w:tcW w:w="458" w:type="dxa"/>
                  <w:tcMar>
                    <w:top w:w="15" w:type="dxa"/>
                    <w:left w:w="15" w:type="dxa"/>
                    <w:bottom w:w="15" w:type="dxa"/>
                    <w:right w:w="15" w:type="dxa"/>
                  </w:tcMar>
                </w:tcPr>
                <w:p w14:paraId="585F0C26" w14:textId="3B3D260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287.</w:t>
                  </w:r>
                </w:p>
              </w:tc>
              <w:tc>
                <w:tcPr>
                  <w:tcW w:w="1701" w:type="dxa"/>
                  <w:tcMar>
                    <w:top w:w="15" w:type="dxa"/>
                    <w:left w:w="15" w:type="dxa"/>
                    <w:bottom w:w="15" w:type="dxa"/>
                    <w:right w:w="15" w:type="dxa"/>
                  </w:tcMar>
                </w:tcPr>
                <w:p w14:paraId="516201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и гонораров</w:t>
                  </w:r>
                </w:p>
              </w:tc>
              <w:tc>
                <w:tcPr>
                  <w:tcW w:w="1418" w:type="dxa"/>
                  <w:tcMar>
                    <w:top w:w="15" w:type="dxa"/>
                    <w:left w:w="15" w:type="dxa"/>
                    <w:bottom w:w="15" w:type="dxa"/>
                    <w:right w:w="15" w:type="dxa"/>
                  </w:tcMar>
                </w:tcPr>
                <w:p w14:paraId="37DA6A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3241 Краткосрочная кредиторская </w:t>
                  </w:r>
                  <w:r w:rsidRPr="00BB45E9">
                    <w:rPr>
                      <w:rFonts w:ascii="Times New Roman" w:hAnsi="Times New Roman" w:cs="Times New Roman"/>
                      <w:sz w:val="24"/>
                      <w:szCs w:val="24"/>
                    </w:rPr>
                    <w:lastRenderedPageBreak/>
                    <w:t>задолженность работникам по оплате труда</w:t>
                  </w:r>
                  <w:r w:rsidRPr="00BB45E9">
                    <w:rPr>
                      <w:rFonts w:ascii="Times New Roman" w:hAnsi="Times New Roman" w:cs="Times New Roman"/>
                      <w:sz w:val="24"/>
                      <w:szCs w:val="24"/>
                    </w:rPr>
                    <w:br/>
                    <w:t>3273 Прочая краткосрочная кредиторская задолженность</w:t>
                  </w:r>
                </w:p>
              </w:tc>
              <w:tc>
                <w:tcPr>
                  <w:tcW w:w="1613" w:type="dxa"/>
                  <w:gridSpan w:val="2"/>
                  <w:tcMar>
                    <w:top w:w="15" w:type="dxa"/>
                    <w:left w:w="15" w:type="dxa"/>
                    <w:bottom w:w="15" w:type="dxa"/>
                    <w:right w:w="15" w:type="dxa"/>
                  </w:tcMar>
                </w:tcPr>
                <w:p w14:paraId="512B1E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1010 Денежные средства в кассе</w:t>
                  </w:r>
                </w:p>
              </w:tc>
            </w:tr>
            <w:tr w:rsidR="00DB5D22" w:rsidRPr="00BB45E9" w14:paraId="6683EFFE" w14:textId="77777777" w:rsidTr="00072A2F">
              <w:trPr>
                <w:trHeight w:val="30"/>
              </w:trPr>
              <w:tc>
                <w:tcPr>
                  <w:tcW w:w="458" w:type="dxa"/>
                  <w:tcMar>
                    <w:top w:w="15" w:type="dxa"/>
                    <w:left w:w="15" w:type="dxa"/>
                    <w:bottom w:w="15" w:type="dxa"/>
                    <w:right w:w="15" w:type="dxa"/>
                  </w:tcMar>
                </w:tcPr>
                <w:p w14:paraId="16165EF9" w14:textId="7F14431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28</w:t>
                  </w:r>
                  <w:r w:rsidRPr="00BB45E9">
                    <w:rPr>
                      <w:rFonts w:ascii="Times New Roman" w:hAnsi="Times New Roman" w:cs="Times New Roman"/>
                      <w:b/>
                      <w:bCs/>
                      <w:sz w:val="24"/>
                      <w:szCs w:val="24"/>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4639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вознаграждений (гонораров) сотрудникам-консультантам</w:t>
                  </w:r>
                </w:p>
              </w:tc>
              <w:tc>
                <w:tcPr>
                  <w:tcW w:w="1418" w:type="dxa"/>
                  <w:tcMar>
                    <w:top w:w="15" w:type="dxa"/>
                    <w:left w:w="15" w:type="dxa"/>
                    <w:bottom w:w="15" w:type="dxa"/>
                    <w:right w:w="15" w:type="dxa"/>
                  </w:tcMar>
                </w:tcPr>
                <w:p w14:paraId="6824EC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6B819D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1010 Денежные средства в кассе</w:t>
                  </w:r>
                  <w:r w:rsidRPr="00BB45E9">
                    <w:rPr>
                      <w:rFonts w:ascii="Times New Roman" w:hAnsi="Times New Roman" w:cs="Times New Roman"/>
                      <w:sz w:val="24"/>
                      <w:szCs w:val="24"/>
                    </w:rPr>
                    <w:br/>
                    <w:t>1061 Специальный счет связанного гранта</w:t>
                  </w:r>
                  <w:r w:rsidRPr="00BB45E9">
                    <w:rPr>
                      <w:rFonts w:ascii="Times New Roman" w:hAnsi="Times New Roman" w:cs="Times New Roman"/>
                      <w:sz w:val="24"/>
                      <w:szCs w:val="24"/>
                    </w:rPr>
                    <w:br/>
                    <w:t>1062 Специальный счет внешнего займа</w:t>
                  </w:r>
                </w:p>
              </w:tc>
            </w:tr>
            <w:tr w:rsidR="00DB5D22" w:rsidRPr="00BB45E9" w14:paraId="328A1BB4" w14:textId="77777777" w:rsidTr="00072A2F">
              <w:trPr>
                <w:trHeight w:val="30"/>
              </w:trPr>
              <w:tc>
                <w:tcPr>
                  <w:tcW w:w="458" w:type="dxa"/>
                  <w:tcMar>
                    <w:top w:w="15" w:type="dxa"/>
                    <w:left w:w="15" w:type="dxa"/>
                    <w:bottom w:w="15" w:type="dxa"/>
                    <w:right w:w="15" w:type="dxa"/>
                  </w:tcMar>
                </w:tcPr>
                <w:p w14:paraId="6E9AE1FA" w14:textId="493CC95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28</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6DC13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на КСН временного размещения денег</w:t>
                  </w:r>
                </w:p>
              </w:tc>
              <w:tc>
                <w:tcPr>
                  <w:tcW w:w="1418" w:type="dxa"/>
                  <w:tcMar>
                    <w:top w:w="15" w:type="dxa"/>
                    <w:left w:w="15" w:type="dxa"/>
                    <w:bottom w:w="15" w:type="dxa"/>
                    <w:right w:w="15" w:type="dxa"/>
                  </w:tcMar>
                </w:tcPr>
                <w:p w14:paraId="03E7F40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1043 КСН временного размещения денег</w:t>
                  </w:r>
                </w:p>
              </w:tc>
              <w:tc>
                <w:tcPr>
                  <w:tcW w:w="1613" w:type="dxa"/>
                  <w:gridSpan w:val="2"/>
                  <w:tcMar>
                    <w:top w:w="15" w:type="dxa"/>
                    <w:left w:w="15" w:type="dxa"/>
                    <w:bottom w:w="15" w:type="dxa"/>
                    <w:right w:w="15" w:type="dxa"/>
                  </w:tcMar>
                </w:tcPr>
                <w:p w14:paraId="748878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r>
            <w:tr w:rsidR="00DB5D22" w:rsidRPr="00BB45E9" w14:paraId="02220EF5" w14:textId="77777777" w:rsidTr="00072A2F">
              <w:trPr>
                <w:trHeight w:val="30"/>
              </w:trPr>
              <w:tc>
                <w:tcPr>
                  <w:tcW w:w="458" w:type="dxa"/>
                  <w:tcMar>
                    <w:top w:w="15" w:type="dxa"/>
                    <w:left w:w="15" w:type="dxa"/>
                    <w:bottom w:w="15" w:type="dxa"/>
                    <w:right w:w="15" w:type="dxa"/>
                  </w:tcMar>
                </w:tcPr>
                <w:p w14:paraId="77558B4C" w14:textId="01B95BE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2</w:t>
                  </w:r>
                  <w:r w:rsidRPr="00BB45E9">
                    <w:rPr>
                      <w:rFonts w:ascii="Times New Roman" w:hAnsi="Times New Roman" w:cs="Times New Roman"/>
                      <w:b/>
                      <w:bCs/>
                      <w:sz w:val="24"/>
                      <w:szCs w:val="24"/>
                    </w:rPr>
                    <w:t>90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7CDEA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остатка сумм на счет дебиторской задолженности</w:t>
                  </w:r>
                </w:p>
              </w:tc>
              <w:tc>
                <w:tcPr>
                  <w:tcW w:w="1418" w:type="dxa"/>
                  <w:tcMar>
                    <w:top w:w="15" w:type="dxa"/>
                    <w:left w:w="15" w:type="dxa"/>
                    <w:bottom w:w="15" w:type="dxa"/>
                    <w:right w:w="15" w:type="dxa"/>
                  </w:tcMar>
                </w:tcPr>
                <w:p w14:paraId="21B0E9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1B00A0B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74C12671" w14:textId="77777777" w:rsidTr="00072A2F">
              <w:trPr>
                <w:trHeight w:val="30"/>
              </w:trPr>
              <w:tc>
                <w:tcPr>
                  <w:tcW w:w="458" w:type="dxa"/>
                  <w:vMerge w:val="restart"/>
                  <w:tcMar>
                    <w:top w:w="15" w:type="dxa"/>
                    <w:left w:w="15" w:type="dxa"/>
                    <w:bottom w:w="15" w:type="dxa"/>
                    <w:right w:w="15" w:type="dxa"/>
                  </w:tcMar>
                </w:tcPr>
                <w:p w14:paraId="6FA48041" w14:textId="11FCA59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29</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D920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зачислению сумм обеспечения уплаты таможенных пошлин, налогов в бюджет</w:t>
                  </w:r>
                </w:p>
              </w:tc>
              <w:tc>
                <w:tcPr>
                  <w:tcW w:w="1418" w:type="dxa"/>
                  <w:tcMar>
                    <w:top w:w="15" w:type="dxa"/>
                    <w:left w:w="15" w:type="dxa"/>
                    <w:bottom w:w="15" w:type="dxa"/>
                    <w:right w:w="15" w:type="dxa"/>
                  </w:tcMar>
                </w:tcPr>
                <w:p w14:paraId="68CA15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2BB25D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4114BE9C" w14:textId="77777777" w:rsidTr="00072A2F">
              <w:trPr>
                <w:trHeight w:val="30"/>
              </w:trPr>
              <w:tc>
                <w:tcPr>
                  <w:tcW w:w="458" w:type="dxa"/>
                  <w:vMerge/>
                </w:tcPr>
                <w:p w14:paraId="30ECA06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0D28A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w:t>
                  </w:r>
                </w:p>
              </w:tc>
              <w:tc>
                <w:tcPr>
                  <w:tcW w:w="1418" w:type="dxa"/>
                  <w:tcMar>
                    <w:top w:w="15" w:type="dxa"/>
                    <w:left w:w="15" w:type="dxa"/>
                    <w:bottom w:w="15" w:type="dxa"/>
                    <w:right w:w="15" w:type="dxa"/>
                  </w:tcMar>
                </w:tcPr>
                <w:p w14:paraId="280DA1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02EB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2071CAB1" w14:textId="77777777" w:rsidTr="00072A2F">
              <w:trPr>
                <w:trHeight w:val="30"/>
              </w:trPr>
              <w:tc>
                <w:tcPr>
                  <w:tcW w:w="458" w:type="dxa"/>
                  <w:tcMar>
                    <w:top w:w="15" w:type="dxa"/>
                    <w:left w:w="15" w:type="dxa"/>
                    <w:bottom w:w="15" w:type="dxa"/>
                    <w:right w:w="15" w:type="dxa"/>
                  </w:tcMar>
                </w:tcPr>
                <w:p w14:paraId="53E13216" w14:textId="701DBE8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kk-KZ"/>
                    </w:rPr>
                    <w:t>292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14B5C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Перечисление в бюджет суммы обеспечения уплаты </w:t>
                  </w:r>
                  <w:r w:rsidRPr="00BB45E9">
                    <w:rPr>
                      <w:rFonts w:ascii="Times New Roman" w:hAnsi="Times New Roman" w:cs="Times New Roman"/>
                      <w:sz w:val="24"/>
                      <w:szCs w:val="24"/>
                    </w:rPr>
                    <w:lastRenderedPageBreak/>
                    <w:t>таможенных пошлин, налогов в бюджет</w:t>
                  </w:r>
                </w:p>
              </w:tc>
              <w:tc>
                <w:tcPr>
                  <w:tcW w:w="1418" w:type="dxa"/>
                  <w:tcMar>
                    <w:top w:w="15" w:type="dxa"/>
                    <w:left w:w="15" w:type="dxa"/>
                    <w:bottom w:w="15" w:type="dxa"/>
                    <w:right w:w="15" w:type="dxa"/>
                  </w:tcMar>
                </w:tcPr>
                <w:p w14:paraId="431CBA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3133 Краткосрочная кредиторска</w:t>
                  </w:r>
                  <w:r w:rsidRPr="00BB45E9">
                    <w:rPr>
                      <w:rFonts w:ascii="Times New Roman" w:hAnsi="Times New Roman" w:cs="Times New Roman"/>
                      <w:sz w:val="24"/>
                      <w:szCs w:val="24"/>
                    </w:rPr>
                    <w:lastRenderedPageBreak/>
                    <w:t>я задолженность перед бюджетом по прочим операциям</w:t>
                  </w:r>
                </w:p>
              </w:tc>
              <w:tc>
                <w:tcPr>
                  <w:tcW w:w="1613" w:type="dxa"/>
                  <w:gridSpan w:val="2"/>
                  <w:tcMar>
                    <w:top w:w="15" w:type="dxa"/>
                    <w:left w:w="15" w:type="dxa"/>
                    <w:bottom w:w="15" w:type="dxa"/>
                    <w:right w:w="15" w:type="dxa"/>
                  </w:tcMar>
                </w:tcPr>
                <w:p w14:paraId="4033BC1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1043 КСН временного размещения денег</w:t>
                  </w:r>
                </w:p>
                <w:p w14:paraId="1BC2EF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1050 Счет в иностранной валюте</w:t>
                  </w:r>
                </w:p>
              </w:tc>
            </w:tr>
            <w:tr w:rsidR="00DB5D22" w:rsidRPr="00BB45E9" w14:paraId="6E49297E" w14:textId="77777777" w:rsidTr="00072A2F">
              <w:trPr>
                <w:trHeight w:val="30"/>
              </w:trPr>
              <w:tc>
                <w:tcPr>
                  <w:tcW w:w="458" w:type="dxa"/>
                  <w:tcMar>
                    <w:top w:w="15" w:type="dxa"/>
                    <w:left w:w="15" w:type="dxa"/>
                    <w:bottom w:w="15" w:type="dxa"/>
                    <w:right w:w="15" w:type="dxa"/>
                  </w:tcMar>
                </w:tcPr>
                <w:p w14:paraId="4879B208" w14:textId="5CE7D19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29</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FAFAC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Зачисление на лицевые счета осужденных и следственно-арестованных лиц заработной платы, пенсий, пособий и иных доходов</w:t>
                  </w:r>
                </w:p>
              </w:tc>
              <w:tc>
                <w:tcPr>
                  <w:tcW w:w="1418" w:type="dxa"/>
                  <w:tcMar>
                    <w:top w:w="15" w:type="dxa"/>
                    <w:left w:w="15" w:type="dxa"/>
                    <w:bottom w:w="15" w:type="dxa"/>
                    <w:right w:w="15" w:type="dxa"/>
                  </w:tcMar>
                </w:tcPr>
                <w:p w14:paraId="117BA0A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4ECECA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r>
            <w:tr w:rsidR="00DB5D22" w:rsidRPr="00BB45E9" w14:paraId="2F40968E" w14:textId="77777777" w:rsidTr="00072A2F">
              <w:trPr>
                <w:trHeight w:val="30"/>
              </w:trPr>
              <w:tc>
                <w:tcPr>
                  <w:tcW w:w="458" w:type="dxa"/>
                  <w:tcMar>
                    <w:top w:w="15" w:type="dxa"/>
                    <w:left w:w="15" w:type="dxa"/>
                    <w:bottom w:w="15" w:type="dxa"/>
                    <w:right w:w="15" w:type="dxa"/>
                  </w:tcMar>
                </w:tcPr>
                <w:p w14:paraId="07C9C33C" w14:textId="1D1E2BF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294.</w:t>
                  </w:r>
                </w:p>
              </w:tc>
              <w:tc>
                <w:tcPr>
                  <w:tcW w:w="1701" w:type="dxa"/>
                  <w:tcMar>
                    <w:top w:w="15" w:type="dxa"/>
                    <w:left w:w="15" w:type="dxa"/>
                    <w:bottom w:w="15" w:type="dxa"/>
                    <w:right w:w="15" w:type="dxa"/>
                  </w:tcMar>
                </w:tcPr>
                <w:p w14:paraId="62537D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заработной платы, пенсий, пособий и иных доходов осужденных и следственно-арестованных лиц</w:t>
                  </w:r>
                </w:p>
              </w:tc>
              <w:tc>
                <w:tcPr>
                  <w:tcW w:w="1418" w:type="dxa"/>
                  <w:tcMar>
                    <w:top w:w="15" w:type="dxa"/>
                    <w:left w:w="15" w:type="dxa"/>
                    <w:bottom w:w="15" w:type="dxa"/>
                    <w:right w:w="15" w:type="dxa"/>
                  </w:tcMar>
                </w:tcPr>
                <w:p w14:paraId="37F08A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21FE2E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1043 КСН временного размещения денег</w:t>
                  </w:r>
                </w:p>
              </w:tc>
            </w:tr>
            <w:tr w:rsidR="00DB5D22" w:rsidRPr="00BB45E9" w14:paraId="5375E2C6" w14:textId="77777777" w:rsidTr="00072A2F">
              <w:trPr>
                <w:trHeight w:val="30"/>
              </w:trPr>
              <w:tc>
                <w:tcPr>
                  <w:tcW w:w="458" w:type="dxa"/>
                  <w:tcMar>
                    <w:top w:w="15" w:type="dxa"/>
                    <w:left w:w="15" w:type="dxa"/>
                    <w:bottom w:w="15" w:type="dxa"/>
                    <w:right w:w="15" w:type="dxa"/>
                  </w:tcMar>
                </w:tcPr>
                <w:p w14:paraId="5BDC887F" w14:textId="18D631B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66D51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взносов на обязательное страхование гражданско-правовой ответственност</w:t>
                  </w:r>
                  <w:r w:rsidRPr="00BB45E9">
                    <w:rPr>
                      <w:rFonts w:ascii="Times New Roman" w:hAnsi="Times New Roman" w:cs="Times New Roman"/>
                      <w:sz w:val="24"/>
                      <w:szCs w:val="24"/>
                    </w:rPr>
                    <w:lastRenderedPageBreak/>
                    <w:t>и владельцев автотранспортных средств</w:t>
                  </w:r>
                </w:p>
              </w:tc>
              <w:tc>
                <w:tcPr>
                  <w:tcW w:w="1418" w:type="dxa"/>
                  <w:tcMar>
                    <w:top w:w="15" w:type="dxa"/>
                    <w:left w:w="15" w:type="dxa"/>
                    <w:bottom w:w="15" w:type="dxa"/>
                    <w:right w:w="15" w:type="dxa"/>
                  </w:tcMar>
                </w:tcPr>
                <w:p w14:paraId="1AE99F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7050 Расходы на обязательное страхование</w:t>
                  </w:r>
                </w:p>
              </w:tc>
              <w:tc>
                <w:tcPr>
                  <w:tcW w:w="1613" w:type="dxa"/>
                  <w:gridSpan w:val="2"/>
                  <w:tcMar>
                    <w:top w:w="15" w:type="dxa"/>
                    <w:left w:w="15" w:type="dxa"/>
                    <w:bottom w:w="15" w:type="dxa"/>
                    <w:right w:w="15" w:type="dxa"/>
                  </w:tcMar>
                </w:tcPr>
                <w:p w14:paraId="0FA8A2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3143 Прочая краткосрочная кредиторская задолженность по другим обязательным и </w:t>
                  </w:r>
                  <w:r w:rsidRPr="00BB45E9">
                    <w:rPr>
                      <w:rFonts w:ascii="Times New Roman" w:hAnsi="Times New Roman" w:cs="Times New Roman"/>
                      <w:sz w:val="24"/>
                      <w:szCs w:val="24"/>
                    </w:rPr>
                    <w:lastRenderedPageBreak/>
                    <w:t>добровольным платежам</w:t>
                  </w:r>
                </w:p>
              </w:tc>
            </w:tr>
            <w:tr w:rsidR="00DB5D22" w:rsidRPr="00BB45E9" w14:paraId="497EC542" w14:textId="77777777" w:rsidTr="00072A2F">
              <w:trPr>
                <w:trHeight w:val="30"/>
              </w:trPr>
              <w:tc>
                <w:tcPr>
                  <w:tcW w:w="458" w:type="dxa"/>
                  <w:tcMar>
                    <w:top w:w="15" w:type="dxa"/>
                    <w:left w:w="15" w:type="dxa"/>
                    <w:bottom w:w="15" w:type="dxa"/>
                    <w:right w:w="15" w:type="dxa"/>
                  </w:tcMar>
                </w:tcPr>
                <w:p w14:paraId="6C899F8B" w14:textId="2EB2ACA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29</w:t>
                  </w:r>
                  <w:r w:rsidRPr="00BB45E9">
                    <w:rPr>
                      <w:rFonts w:ascii="Times New Roman" w:hAnsi="Times New Roman" w:cs="Times New Roman"/>
                      <w:b/>
                      <w:bCs/>
                      <w:sz w:val="24"/>
                      <w:szCs w:val="24"/>
                      <w:lang w:val="kk-KZ"/>
                    </w:rPr>
                    <w:t>6</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76BA7A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6AFF31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5B2C31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1B62037C" w14:textId="77777777" w:rsidTr="00072A2F">
              <w:trPr>
                <w:trHeight w:val="30"/>
              </w:trPr>
              <w:tc>
                <w:tcPr>
                  <w:tcW w:w="5190" w:type="dxa"/>
                  <w:gridSpan w:val="5"/>
                  <w:tcMar>
                    <w:top w:w="15" w:type="dxa"/>
                    <w:left w:w="15" w:type="dxa"/>
                    <w:bottom w:w="15" w:type="dxa"/>
                    <w:right w:w="15" w:type="dxa"/>
                  </w:tcMar>
                </w:tcPr>
                <w:p w14:paraId="1F625BA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3.3. Краткосрочные оценочные и гарантийные обязательства</w:t>
                  </w:r>
                </w:p>
              </w:tc>
            </w:tr>
            <w:tr w:rsidR="00DB5D22" w:rsidRPr="00BB45E9" w14:paraId="51E7E511" w14:textId="77777777" w:rsidTr="00072A2F">
              <w:trPr>
                <w:trHeight w:val="30"/>
              </w:trPr>
              <w:tc>
                <w:tcPr>
                  <w:tcW w:w="458" w:type="dxa"/>
                  <w:tcMar>
                    <w:top w:w="15" w:type="dxa"/>
                    <w:left w:w="15" w:type="dxa"/>
                    <w:bottom w:w="15" w:type="dxa"/>
                    <w:right w:w="15" w:type="dxa"/>
                  </w:tcMar>
                </w:tcPr>
                <w:p w14:paraId="1A2C7747" w14:textId="73A5F4C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36E8A0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оценочного обязательства</w:t>
                  </w:r>
                </w:p>
              </w:tc>
              <w:tc>
                <w:tcPr>
                  <w:tcW w:w="1418" w:type="dxa"/>
                  <w:tcMar>
                    <w:top w:w="15" w:type="dxa"/>
                    <w:left w:w="15" w:type="dxa"/>
                    <w:bottom w:w="15" w:type="dxa"/>
                    <w:right w:w="15" w:type="dxa"/>
                  </w:tcMar>
                </w:tcPr>
                <w:p w14:paraId="155C9A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1C9D19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3310 Краткосрочные оценочные обязательства</w:t>
                  </w:r>
                </w:p>
              </w:tc>
            </w:tr>
            <w:tr w:rsidR="00DB5D22" w:rsidRPr="00BB45E9" w14:paraId="4AEEBBCF" w14:textId="77777777" w:rsidTr="00072A2F">
              <w:trPr>
                <w:trHeight w:val="30"/>
              </w:trPr>
              <w:tc>
                <w:tcPr>
                  <w:tcW w:w="458" w:type="dxa"/>
                  <w:tcMar>
                    <w:top w:w="15" w:type="dxa"/>
                    <w:left w:w="15" w:type="dxa"/>
                    <w:bottom w:w="15" w:type="dxa"/>
                    <w:right w:w="15" w:type="dxa"/>
                  </w:tcMar>
                </w:tcPr>
                <w:p w14:paraId="484BA567" w14:textId="43F477F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298.</w:t>
                  </w:r>
                </w:p>
              </w:tc>
              <w:tc>
                <w:tcPr>
                  <w:tcW w:w="1701" w:type="dxa"/>
                  <w:tcMar>
                    <w:top w:w="15" w:type="dxa"/>
                    <w:left w:w="15" w:type="dxa"/>
                    <w:bottom w:w="15" w:type="dxa"/>
                    <w:right w:w="15" w:type="dxa"/>
                  </w:tcMar>
                </w:tcPr>
                <w:p w14:paraId="19152D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Аннулирование начисленного резерва по </w:t>
                  </w:r>
                  <w:r w:rsidRPr="00BB45E9">
                    <w:rPr>
                      <w:rFonts w:ascii="Times New Roman" w:hAnsi="Times New Roman" w:cs="Times New Roman"/>
                      <w:sz w:val="24"/>
                      <w:szCs w:val="24"/>
                    </w:rPr>
                    <w:lastRenderedPageBreak/>
                    <w:t>оценочному обязательству</w:t>
                  </w:r>
                </w:p>
              </w:tc>
              <w:tc>
                <w:tcPr>
                  <w:tcW w:w="1418" w:type="dxa"/>
                  <w:tcMar>
                    <w:top w:w="15" w:type="dxa"/>
                    <w:left w:w="15" w:type="dxa"/>
                    <w:bottom w:w="15" w:type="dxa"/>
                    <w:right w:w="15" w:type="dxa"/>
                  </w:tcMar>
                </w:tcPr>
                <w:p w14:paraId="5C777E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3310 Краткосрочные </w:t>
                  </w:r>
                  <w:r w:rsidRPr="00BB45E9">
                    <w:rPr>
                      <w:rFonts w:ascii="Times New Roman" w:hAnsi="Times New Roman" w:cs="Times New Roman"/>
                      <w:sz w:val="24"/>
                      <w:szCs w:val="24"/>
                    </w:rPr>
                    <w:lastRenderedPageBreak/>
                    <w:t>оценочные обязательства</w:t>
                  </w:r>
                </w:p>
              </w:tc>
              <w:tc>
                <w:tcPr>
                  <w:tcW w:w="1613" w:type="dxa"/>
                  <w:gridSpan w:val="2"/>
                  <w:tcMar>
                    <w:top w:w="15" w:type="dxa"/>
                    <w:left w:w="15" w:type="dxa"/>
                    <w:bottom w:w="15" w:type="dxa"/>
                    <w:right w:w="15" w:type="dxa"/>
                  </w:tcMar>
                </w:tcPr>
                <w:p w14:paraId="6F2A75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7452 Расходы по созданию резервов</w:t>
                  </w:r>
                </w:p>
              </w:tc>
            </w:tr>
            <w:tr w:rsidR="00DB5D22" w:rsidRPr="00BB45E9" w14:paraId="6C57A446" w14:textId="77777777" w:rsidTr="00072A2F">
              <w:trPr>
                <w:trHeight w:val="30"/>
              </w:trPr>
              <w:tc>
                <w:tcPr>
                  <w:tcW w:w="458" w:type="dxa"/>
                  <w:tcMar>
                    <w:top w:w="15" w:type="dxa"/>
                    <w:left w:w="15" w:type="dxa"/>
                    <w:bottom w:w="15" w:type="dxa"/>
                    <w:right w:w="15" w:type="dxa"/>
                  </w:tcMar>
                </w:tcPr>
                <w:p w14:paraId="43A7E1D2" w14:textId="12D20D1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29</w:t>
                  </w:r>
                  <w:r w:rsidRPr="00BB45E9">
                    <w:rPr>
                      <w:rFonts w:ascii="Times New Roman" w:hAnsi="Times New Roman" w:cs="Times New Roman"/>
                      <w:sz w:val="24"/>
                      <w:szCs w:val="24"/>
                      <w:lang w:val="kk-KZ"/>
                    </w:rPr>
                    <w:t>9</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1A8F05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оценочных обязательств</w:t>
                  </w:r>
                </w:p>
              </w:tc>
              <w:tc>
                <w:tcPr>
                  <w:tcW w:w="1418" w:type="dxa"/>
                  <w:tcMar>
                    <w:top w:w="15" w:type="dxa"/>
                    <w:left w:w="15" w:type="dxa"/>
                    <w:bottom w:w="15" w:type="dxa"/>
                    <w:right w:w="15" w:type="dxa"/>
                  </w:tcMar>
                </w:tcPr>
                <w:p w14:paraId="7BC5E7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725CC7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p>
              </w:tc>
            </w:tr>
            <w:tr w:rsidR="00DB5D22" w:rsidRPr="00BB45E9" w14:paraId="68304E87" w14:textId="77777777" w:rsidTr="00072A2F">
              <w:trPr>
                <w:trHeight w:val="30"/>
              </w:trPr>
              <w:tc>
                <w:tcPr>
                  <w:tcW w:w="458" w:type="dxa"/>
                  <w:tcMar>
                    <w:top w:w="15" w:type="dxa"/>
                    <w:left w:w="15" w:type="dxa"/>
                    <w:bottom w:w="15" w:type="dxa"/>
                    <w:right w:w="15" w:type="dxa"/>
                  </w:tcMar>
                </w:tcPr>
                <w:p w14:paraId="79460BA2" w14:textId="0FA98E9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300</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0F394F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Создание резерва по гарантийным обязательствам</w:t>
                  </w:r>
                </w:p>
              </w:tc>
              <w:tc>
                <w:tcPr>
                  <w:tcW w:w="1418" w:type="dxa"/>
                  <w:tcMar>
                    <w:top w:w="15" w:type="dxa"/>
                    <w:left w:w="15" w:type="dxa"/>
                    <w:bottom w:w="15" w:type="dxa"/>
                    <w:right w:w="15" w:type="dxa"/>
                  </w:tcMar>
                </w:tcPr>
                <w:p w14:paraId="24BCC7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79485D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3320 Краткосрочные гарантийные обязательства</w:t>
                  </w:r>
                </w:p>
              </w:tc>
            </w:tr>
            <w:tr w:rsidR="00DB5D22" w:rsidRPr="00BB45E9" w14:paraId="0BB64EDC" w14:textId="77777777" w:rsidTr="00072A2F">
              <w:trPr>
                <w:trHeight w:val="30"/>
              </w:trPr>
              <w:tc>
                <w:tcPr>
                  <w:tcW w:w="5190" w:type="dxa"/>
                  <w:gridSpan w:val="5"/>
                  <w:tcMar>
                    <w:top w:w="15" w:type="dxa"/>
                    <w:left w:w="15" w:type="dxa"/>
                    <w:bottom w:w="15" w:type="dxa"/>
                    <w:right w:w="15" w:type="dxa"/>
                  </w:tcMar>
                </w:tcPr>
                <w:p w14:paraId="20417F1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3.4. Прочие краткосрочные обязательства</w:t>
                  </w:r>
                </w:p>
              </w:tc>
            </w:tr>
            <w:tr w:rsidR="00DB5D22" w:rsidRPr="00BB45E9" w14:paraId="44E795CD" w14:textId="77777777" w:rsidTr="00072A2F">
              <w:trPr>
                <w:trHeight w:val="30"/>
              </w:trPr>
              <w:tc>
                <w:tcPr>
                  <w:tcW w:w="458" w:type="dxa"/>
                  <w:tcMar>
                    <w:top w:w="15" w:type="dxa"/>
                    <w:left w:w="15" w:type="dxa"/>
                    <w:bottom w:w="15" w:type="dxa"/>
                    <w:right w:w="15" w:type="dxa"/>
                  </w:tcMar>
                </w:tcPr>
                <w:p w14:paraId="6BFC00CC" w14:textId="3E82F28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b/>
                      <w:bCs/>
                      <w:sz w:val="24"/>
                      <w:szCs w:val="24"/>
                      <w:lang w:val="kk-KZ"/>
                    </w:rPr>
                    <w:t>301</w:t>
                  </w:r>
                  <w:r w:rsidRPr="00BB45E9">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3DB778C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авансов в счет </w:t>
                  </w:r>
                  <w:r w:rsidRPr="00BB45E9">
                    <w:rPr>
                      <w:rFonts w:ascii="Times New Roman" w:hAnsi="Times New Roman" w:cs="Times New Roman"/>
                      <w:sz w:val="24"/>
                      <w:szCs w:val="24"/>
                    </w:rPr>
                    <w:lastRenderedPageBreak/>
                    <w:t>выполненных работ и оказанных услуг</w:t>
                  </w:r>
                </w:p>
              </w:tc>
              <w:tc>
                <w:tcPr>
                  <w:tcW w:w="1418" w:type="dxa"/>
                  <w:tcMar>
                    <w:top w:w="15" w:type="dxa"/>
                    <w:left w:w="15" w:type="dxa"/>
                    <w:bottom w:w="15" w:type="dxa"/>
                    <w:right w:w="15" w:type="dxa"/>
                  </w:tcMar>
                </w:tcPr>
                <w:p w14:paraId="42A0A4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1042 КСН платных </w:t>
                  </w:r>
                  <w:r w:rsidRPr="00BB45E9">
                    <w:rPr>
                      <w:rFonts w:ascii="Times New Roman" w:hAnsi="Times New Roman" w:cs="Times New Roman"/>
                      <w:sz w:val="24"/>
                      <w:szCs w:val="24"/>
                    </w:rPr>
                    <w:lastRenderedPageBreak/>
                    <w:t>услуг</w:t>
                  </w:r>
                </w:p>
              </w:tc>
              <w:tc>
                <w:tcPr>
                  <w:tcW w:w="1613" w:type="dxa"/>
                  <w:gridSpan w:val="2"/>
                  <w:tcMar>
                    <w:top w:w="15" w:type="dxa"/>
                    <w:left w:w="15" w:type="dxa"/>
                    <w:bottom w:w="15" w:type="dxa"/>
                    <w:right w:w="15" w:type="dxa"/>
                  </w:tcMar>
                </w:tcPr>
                <w:p w14:paraId="27E630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3410 Краткосрочны</w:t>
                  </w:r>
                  <w:r w:rsidRPr="00BB45E9">
                    <w:rPr>
                      <w:rFonts w:ascii="Times New Roman" w:hAnsi="Times New Roman" w:cs="Times New Roman"/>
                      <w:sz w:val="24"/>
                      <w:szCs w:val="24"/>
                    </w:rPr>
                    <w:lastRenderedPageBreak/>
                    <w:t>е авансы полученные</w:t>
                  </w:r>
                </w:p>
              </w:tc>
            </w:tr>
            <w:tr w:rsidR="00DB5D22" w:rsidRPr="00BB45E9" w14:paraId="52228986" w14:textId="77777777" w:rsidTr="00072A2F">
              <w:trPr>
                <w:trHeight w:val="30"/>
              </w:trPr>
              <w:tc>
                <w:tcPr>
                  <w:tcW w:w="458" w:type="dxa"/>
                  <w:tcMar>
                    <w:top w:w="15" w:type="dxa"/>
                    <w:left w:w="15" w:type="dxa"/>
                    <w:bottom w:w="15" w:type="dxa"/>
                    <w:right w:w="15" w:type="dxa"/>
                  </w:tcMar>
                </w:tcPr>
                <w:p w14:paraId="036AB198" w14:textId="156158C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30</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F2BB8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Зачет ранее полученного аванса</w:t>
                  </w:r>
                </w:p>
              </w:tc>
              <w:tc>
                <w:tcPr>
                  <w:tcW w:w="1418" w:type="dxa"/>
                  <w:tcMar>
                    <w:top w:w="15" w:type="dxa"/>
                    <w:left w:w="15" w:type="dxa"/>
                    <w:bottom w:w="15" w:type="dxa"/>
                    <w:right w:w="15" w:type="dxa"/>
                  </w:tcMar>
                </w:tcPr>
                <w:p w14:paraId="3B59E3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026E07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r>
            <w:tr w:rsidR="00DB5D22" w:rsidRPr="00BB45E9" w14:paraId="6FE4320D" w14:textId="77777777" w:rsidTr="00072A2F">
              <w:trPr>
                <w:trHeight w:val="30"/>
              </w:trPr>
              <w:tc>
                <w:tcPr>
                  <w:tcW w:w="458" w:type="dxa"/>
                  <w:tcMar>
                    <w:top w:w="15" w:type="dxa"/>
                    <w:left w:w="15" w:type="dxa"/>
                    <w:bottom w:w="15" w:type="dxa"/>
                    <w:right w:w="15" w:type="dxa"/>
                  </w:tcMar>
                </w:tcPr>
                <w:p w14:paraId="1202B339" w14:textId="112368D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0CA25E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неиспользованной суммы аванса</w:t>
                  </w:r>
                </w:p>
              </w:tc>
              <w:tc>
                <w:tcPr>
                  <w:tcW w:w="1418" w:type="dxa"/>
                  <w:tcMar>
                    <w:top w:w="15" w:type="dxa"/>
                    <w:left w:w="15" w:type="dxa"/>
                    <w:bottom w:w="15" w:type="dxa"/>
                    <w:right w:w="15" w:type="dxa"/>
                  </w:tcMar>
                </w:tcPr>
                <w:p w14:paraId="4C1082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305960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1042 КСН платных услуг</w:t>
                  </w:r>
                </w:p>
              </w:tc>
            </w:tr>
            <w:tr w:rsidR="00DB5D22" w:rsidRPr="00BB45E9" w14:paraId="465ADBF8" w14:textId="77777777" w:rsidTr="00072A2F">
              <w:trPr>
                <w:trHeight w:val="30"/>
              </w:trPr>
              <w:tc>
                <w:tcPr>
                  <w:tcW w:w="5190" w:type="dxa"/>
                  <w:gridSpan w:val="5"/>
                  <w:tcMar>
                    <w:top w:w="15" w:type="dxa"/>
                    <w:left w:w="15" w:type="dxa"/>
                    <w:bottom w:w="15" w:type="dxa"/>
                    <w:right w:w="15" w:type="dxa"/>
                  </w:tcMar>
                </w:tcPr>
                <w:p w14:paraId="20610DC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4. Корреспонденции по долгосрочным обязательствам</w:t>
                  </w:r>
                </w:p>
              </w:tc>
            </w:tr>
            <w:tr w:rsidR="00DB5D22" w:rsidRPr="00BB45E9" w14:paraId="1E12152A" w14:textId="77777777" w:rsidTr="00072A2F">
              <w:trPr>
                <w:trHeight w:val="30"/>
              </w:trPr>
              <w:tc>
                <w:tcPr>
                  <w:tcW w:w="5190" w:type="dxa"/>
                  <w:gridSpan w:val="5"/>
                  <w:tcMar>
                    <w:top w:w="15" w:type="dxa"/>
                    <w:left w:w="15" w:type="dxa"/>
                    <w:bottom w:w="15" w:type="dxa"/>
                    <w:right w:w="15" w:type="dxa"/>
                  </w:tcMar>
                </w:tcPr>
                <w:p w14:paraId="26B58D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 Долгосрочная кредиторская задолженность</w:t>
                  </w:r>
                </w:p>
              </w:tc>
            </w:tr>
            <w:tr w:rsidR="00DB5D22" w:rsidRPr="00BB45E9" w14:paraId="6487D4AE" w14:textId="77777777" w:rsidTr="00072A2F">
              <w:trPr>
                <w:trHeight w:val="30"/>
              </w:trPr>
              <w:tc>
                <w:tcPr>
                  <w:tcW w:w="5190" w:type="dxa"/>
                  <w:gridSpan w:val="5"/>
                  <w:tcMar>
                    <w:top w:w="15" w:type="dxa"/>
                    <w:left w:w="15" w:type="dxa"/>
                    <w:bottom w:w="15" w:type="dxa"/>
                    <w:right w:w="15" w:type="dxa"/>
                  </w:tcMar>
                </w:tcPr>
                <w:p w14:paraId="36C2A6D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4.1.1. Долгосрочная кредиторская задолженность поставщикам и подрядчикам</w:t>
                  </w:r>
                </w:p>
              </w:tc>
            </w:tr>
            <w:tr w:rsidR="00DB5D22" w:rsidRPr="00BB45E9" w14:paraId="1FFCB048" w14:textId="77777777" w:rsidTr="00072A2F">
              <w:trPr>
                <w:trHeight w:val="30"/>
              </w:trPr>
              <w:tc>
                <w:tcPr>
                  <w:tcW w:w="458" w:type="dxa"/>
                  <w:vMerge w:val="restart"/>
                  <w:tcMar>
                    <w:top w:w="15" w:type="dxa"/>
                    <w:left w:w="15" w:type="dxa"/>
                    <w:bottom w:w="15" w:type="dxa"/>
                    <w:right w:w="15" w:type="dxa"/>
                  </w:tcMar>
                </w:tcPr>
                <w:p w14:paraId="49F70F19" w14:textId="6F1AAAB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4</w:t>
                  </w:r>
                  <w:r w:rsidRPr="00BB45E9">
                    <w:rPr>
                      <w:rFonts w:ascii="Times New Roman" w:hAnsi="Times New Roman" w:cs="Times New Roman"/>
                      <w:sz w:val="24"/>
                      <w:szCs w:val="24"/>
                    </w:rPr>
                    <w:t>.</w:t>
                  </w:r>
                </w:p>
              </w:tc>
              <w:tc>
                <w:tcPr>
                  <w:tcW w:w="1701" w:type="dxa"/>
                  <w:tcMar>
                    <w:top w:w="15" w:type="dxa"/>
                    <w:left w:w="15" w:type="dxa"/>
                    <w:bottom w:w="15" w:type="dxa"/>
                    <w:right w:w="15" w:type="dxa"/>
                  </w:tcMar>
                </w:tcPr>
                <w:p w14:paraId="260AFD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долгосрочных активов с рассрочкой оплаты более года</w:t>
                  </w:r>
                </w:p>
              </w:tc>
              <w:tc>
                <w:tcPr>
                  <w:tcW w:w="1418" w:type="dxa"/>
                  <w:tcMar>
                    <w:top w:w="15" w:type="dxa"/>
                    <w:left w:w="15" w:type="dxa"/>
                    <w:bottom w:w="15" w:type="dxa"/>
                    <w:right w:w="15" w:type="dxa"/>
                  </w:tcMar>
                </w:tcPr>
                <w:p w14:paraId="0EAD473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 xml:space="preserve">2710 </w:t>
                  </w:r>
                  <w:r w:rsidRPr="00BB45E9">
                    <w:rPr>
                      <w:rFonts w:ascii="Times New Roman" w:hAnsi="Times New Roman" w:cs="Times New Roman"/>
                      <w:sz w:val="24"/>
                      <w:szCs w:val="24"/>
                    </w:rPr>
                    <w:lastRenderedPageBreak/>
                    <w:t>Нематериальные активы</w:t>
                  </w:r>
                </w:p>
              </w:tc>
              <w:tc>
                <w:tcPr>
                  <w:tcW w:w="1613" w:type="dxa"/>
                  <w:gridSpan w:val="2"/>
                  <w:tcMar>
                    <w:top w:w="15" w:type="dxa"/>
                    <w:left w:w="15" w:type="dxa"/>
                    <w:bottom w:w="15" w:type="dxa"/>
                    <w:right w:w="15" w:type="dxa"/>
                  </w:tcMar>
                </w:tcPr>
                <w:p w14:paraId="2892BA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4110 Долгосрочная кредиторская задолженность поставщикам и подрядчикам</w:t>
                  </w:r>
                </w:p>
              </w:tc>
            </w:tr>
            <w:tr w:rsidR="00DB5D22" w:rsidRPr="00BB45E9" w14:paraId="206EEA89" w14:textId="77777777" w:rsidTr="00072A2F">
              <w:trPr>
                <w:trHeight w:val="30"/>
              </w:trPr>
              <w:tc>
                <w:tcPr>
                  <w:tcW w:w="458" w:type="dxa"/>
                  <w:vMerge/>
                </w:tcPr>
                <w:p w14:paraId="3C03778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0D20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за рассрочку платежа</w:t>
                  </w:r>
                </w:p>
              </w:tc>
              <w:tc>
                <w:tcPr>
                  <w:tcW w:w="1418" w:type="dxa"/>
                  <w:tcMar>
                    <w:top w:w="15" w:type="dxa"/>
                    <w:left w:w="15" w:type="dxa"/>
                    <w:bottom w:w="15" w:type="dxa"/>
                    <w:right w:w="15" w:type="dxa"/>
                  </w:tcMar>
                </w:tcPr>
                <w:p w14:paraId="4EA2D4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57C44A9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4110 Долгосрочная кредиторская задолженность поставщикам и подрядчикам</w:t>
                  </w:r>
                </w:p>
              </w:tc>
            </w:tr>
            <w:tr w:rsidR="00DB5D22" w:rsidRPr="00BB45E9" w14:paraId="5865C1A8" w14:textId="77777777" w:rsidTr="00072A2F">
              <w:trPr>
                <w:trHeight w:val="30"/>
              </w:trPr>
              <w:tc>
                <w:tcPr>
                  <w:tcW w:w="5190" w:type="dxa"/>
                  <w:gridSpan w:val="5"/>
                  <w:tcMar>
                    <w:top w:w="15" w:type="dxa"/>
                    <w:left w:w="15" w:type="dxa"/>
                    <w:bottom w:w="15" w:type="dxa"/>
                    <w:right w:w="15" w:type="dxa"/>
                  </w:tcMar>
                </w:tcPr>
                <w:p w14:paraId="5A28558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4.1.2. Долгосрочная кредиторская задолженность по аренде</w:t>
                  </w:r>
                </w:p>
              </w:tc>
            </w:tr>
            <w:tr w:rsidR="00DB5D22" w:rsidRPr="00BB45E9" w14:paraId="77826597" w14:textId="77777777" w:rsidTr="00072A2F">
              <w:trPr>
                <w:trHeight w:val="30"/>
              </w:trPr>
              <w:tc>
                <w:tcPr>
                  <w:tcW w:w="458" w:type="dxa"/>
                  <w:vMerge w:val="restart"/>
                  <w:tcMar>
                    <w:top w:w="15" w:type="dxa"/>
                    <w:left w:w="15" w:type="dxa"/>
                    <w:bottom w:w="15" w:type="dxa"/>
                    <w:right w:w="15" w:type="dxa"/>
                  </w:tcMar>
                </w:tcPr>
                <w:p w14:paraId="52C32AEA" w14:textId="404BDC5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245227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Получение имущества в финансовую аренду</w:t>
                  </w:r>
                </w:p>
              </w:tc>
              <w:tc>
                <w:tcPr>
                  <w:tcW w:w="1418" w:type="dxa"/>
                  <w:tcMar>
                    <w:top w:w="15" w:type="dxa"/>
                    <w:left w:w="15" w:type="dxa"/>
                    <w:bottom w:w="15" w:type="dxa"/>
                    <w:right w:w="15" w:type="dxa"/>
                  </w:tcMar>
                </w:tcPr>
                <w:p w14:paraId="7EC33B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22D59A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4120 Долгосрочная кредиторская задолженность по аренде</w:t>
                  </w:r>
                </w:p>
              </w:tc>
            </w:tr>
            <w:tr w:rsidR="00DB5D22" w:rsidRPr="00BB45E9" w14:paraId="4FA27B78" w14:textId="77777777" w:rsidTr="00072A2F">
              <w:trPr>
                <w:trHeight w:val="30"/>
              </w:trPr>
              <w:tc>
                <w:tcPr>
                  <w:tcW w:w="458" w:type="dxa"/>
                  <w:vMerge/>
                </w:tcPr>
                <w:p w14:paraId="60803F66"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30D1B7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текущую часть долгосрочного арендного обязательства</w:t>
                  </w:r>
                </w:p>
              </w:tc>
              <w:tc>
                <w:tcPr>
                  <w:tcW w:w="1418" w:type="dxa"/>
                  <w:tcMar>
                    <w:top w:w="15" w:type="dxa"/>
                    <w:left w:w="15" w:type="dxa"/>
                    <w:bottom w:w="15" w:type="dxa"/>
                    <w:right w:w="15" w:type="dxa"/>
                  </w:tcMar>
                </w:tcPr>
                <w:p w14:paraId="18E3CE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4120 Долгосрочная кредиторская задолженность по аренде</w:t>
                  </w:r>
                </w:p>
              </w:tc>
              <w:tc>
                <w:tcPr>
                  <w:tcW w:w="1613" w:type="dxa"/>
                  <w:gridSpan w:val="2"/>
                  <w:tcMar>
                    <w:top w:w="15" w:type="dxa"/>
                    <w:left w:w="15" w:type="dxa"/>
                    <w:bottom w:w="15" w:type="dxa"/>
                    <w:right w:w="15" w:type="dxa"/>
                  </w:tcMar>
                </w:tcPr>
                <w:p w14:paraId="767A5F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r>
            <w:tr w:rsidR="00DB5D22" w:rsidRPr="00BB45E9" w14:paraId="36543738" w14:textId="77777777" w:rsidTr="00072A2F">
              <w:trPr>
                <w:trHeight w:val="30"/>
              </w:trPr>
              <w:tc>
                <w:tcPr>
                  <w:tcW w:w="458" w:type="dxa"/>
                  <w:tcMar>
                    <w:top w:w="15" w:type="dxa"/>
                    <w:left w:w="15" w:type="dxa"/>
                    <w:bottom w:w="15" w:type="dxa"/>
                    <w:right w:w="15" w:type="dxa"/>
                  </w:tcMar>
                </w:tcPr>
                <w:p w14:paraId="27678BED" w14:textId="482DB8F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4A6FDB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финансовой аренде</w:t>
                  </w:r>
                </w:p>
              </w:tc>
              <w:tc>
                <w:tcPr>
                  <w:tcW w:w="1418" w:type="dxa"/>
                  <w:tcMar>
                    <w:top w:w="15" w:type="dxa"/>
                    <w:left w:w="15" w:type="dxa"/>
                    <w:bottom w:w="15" w:type="dxa"/>
                    <w:right w:w="15" w:type="dxa"/>
                  </w:tcMar>
                </w:tcPr>
                <w:p w14:paraId="4033D8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1FF5DE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r>
            <w:tr w:rsidR="00DB5D22" w:rsidRPr="00BB45E9" w14:paraId="1F2CC66B" w14:textId="77777777" w:rsidTr="00072A2F">
              <w:trPr>
                <w:trHeight w:val="30"/>
              </w:trPr>
              <w:tc>
                <w:tcPr>
                  <w:tcW w:w="458" w:type="dxa"/>
                  <w:tcMar>
                    <w:top w:w="15" w:type="dxa"/>
                    <w:left w:w="15" w:type="dxa"/>
                    <w:bottom w:w="15" w:type="dxa"/>
                    <w:right w:w="15" w:type="dxa"/>
                  </w:tcMar>
                </w:tcPr>
                <w:p w14:paraId="57D73669" w14:textId="157B4E5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64F36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Погашение обязательства по финансовой </w:t>
                  </w:r>
                  <w:r w:rsidRPr="00BB45E9">
                    <w:rPr>
                      <w:rFonts w:ascii="Times New Roman" w:hAnsi="Times New Roman" w:cs="Times New Roman"/>
                      <w:sz w:val="24"/>
                      <w:szCs w:val="24"/>
                    </w:rPr>
                    <w:lastRenderedPageBreak/>
                    <w:t>аренде</w:t>
                  </w:r>
                </w:p>
              </w:tc>
              <w:tc>
                <w:tcPr>
                  <w:tcW w:w="1418" w:type="dxa"/>
                  <w:tcMar>
                    <w:top w:w="15" w:type="dxa"/>
                    <w:left w:w="15" w:type="dxa"/>
                    <w:bottom w:w="15" w:type="dxa"/>
                    <w:right w:w="15" w:type="dxa"/>
                  </w:tcMar>
                </w:tcPr>
                <w:p w14:paraId="57EBD7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3260 Краткосрочная </w:t>
                  </w:r>
                  <w:r w:rsidRPr="00BB45E9">
                    <w:rPr>
                      <w:rFonts w:ascii="Times New Roman" w:hAnsi="Times New Roman" w:cs="Times New Roman"/>
                      <w:sz w:val="24"/>
                      <w:szCs w:val="24"/>
                    </w:rPr>
                    <w:lastRenderedPageBreak/>
                    <w:t>кредиторская задолженность по аренде</w:t>
                  </w:r>
                </w:p>
              </w:tc>
              <w:tc>
                <w:tcPr>
                  <w:tcW w:w="1613" w:type="dxa"/>
                  <w:gridSpan w:val="2"/>
                  <w:tcMar>
                    <w:top w:w="15" w:type="dxa"/>
                    <w:left w:w="15" w:type="dxa"/>
                    <w:bottom w:w="15" w:type="dxa"/>
                    <w:right w:w="15" w:type="dxa"/>
                  </w:tcMar>
                </w:tcPr>
                <w:p w14:paraId="0DC37A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w:t>
                  </w:r>
                  <w:r w:rsidRPr="00BB45E9">
                    <w:rPr>
                      <w:rFonts w:ascii="Times New Roman" w:hAnsi="Times New Roman" w:cs="Times New Roman"/>
                      <w:sz w:val="24"/>
                      <w:szCs w:val="24"/>
                    </w:rPr>
                    <w:lastRenderedPageBreak/>
                    <w:t>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CAC7AE7" w14:textId="77777777" w:rsidTr="00072A2F">
              <w:trPr>
                <w:trHeight w:val="30"/>
              </w:trPr>
              <w:tc>
                <w:tcPr>
                  <w:tcW w:w="458" w:type="dxa"/>
                  <w:tcMar>
                    <w:top w:w="15" w:type="dxa"/>
                    <w:left w:w="15" w:type="dxa"/>
                    <w:bottom w:w="15" w:type="dxa"/>
                    <w:right w:w="15" w:type="dxa"/>
                  </w:tcMar>
                </w:tcPr>
                <w:p w14:paraId="13C4BDFB" w14:textId="1B11641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30</w:t>
                  </w:r>
                  <w:r w:rsidRPr="00BB45E9">
                    <w:rPr>
                      <w:rFonts w:ascii="Times New Roman" w:hAnsi="Times New Roman" w:cs="Times New Roman"/>
                      <w:b/>
                      <w:bCs/>
                      <w:sz w:val="24"/>
                      <w:szCs w:val="24"/>
                      <w:lang w:val="kk-KZ"/>
                    </w:rPr>
                    <w:t>8</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DB908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Оплата вознаграждения</w:t>
                  </w:r>
                </w:p>
              </w:tc>
              <w:tc>
                <w:tcPr>
                  <w:tcW w:w="1418" w:type="dxa"/>
                  <w:tcMar>
                    <w:top w:w="15" w:type="dxa"/>
                    <w:left w:w="15" w:type="dxa"/>
                    <w:bottom w:w="15" w:type="dxa"/>
                    <w:right w:w="15" w:type="dxa"/>
                  </w:tcMar>
                </w:tcPr>
                <w:p w14:paraId="3E7961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518F2C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1091 Плановые назначения на принятие обязательств </w:t>
                  </w:r>
                  <w:r w:rsidRPr="00BB45E9">
                    <w:rPr>
                      <w:rFonts w:ascii="Times New Roman" w:hAnsi="Times New Roman" w:cs="Times New Roman"/>
                      <w:sz w:val="24"/>
                      <w:szCs w:val="24"/>
                    </w:rPr>
                    <w:lastRenderedPageBreak/>
                    <w:t>по индивидуальному плану финансирования</w:t>
                  </w:r>
                </w:p>
              </w:tc>
            </w:tr>
            <w:tr w:rsidR="00DB5D22" w:rsidRPr="00BB45E9" w14:paraId="6FD24EDF" w14:textId="77777777" w:rsidTr="00072A2F">
              <w:trPr>
                <w:trHeight w:val="30"/>
              </w:trPr>
              <w:tc>
                <w:tcPr>
                  <w:tcW w:w="5190" w:type="dxa"/>
                  <w:gridSpan w:val="5"/>
                  <w:tcMar>
                    <w:top w:w="15" w:type="dxa"/>
                    <w:left w:w="15" w:type="dxa"/>
                    <w:bottom w:w="15" w:type="dxa"/>
                    <w:right w:w="15" w:type="dxa"/>
                  </w:tcMar>
                </w:tcPr>
                <w:p w14:paraId="7FF3E8C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4.2. Долгосрочные оценочные и гарантийные</w:t>
                  </w:r>
                </w:p>
                <w:p w14:paraId="4B35F3AF"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обязательства</w:t>
                  </w:r>
                </w:p>
              </w:tc>
            </w:tr>
            <w:tr w:rsidR="00DB5D22" w:rsidRPr="00BB45E9" w14:paraId="1C4DAB70" w14:textId="77777777" w:rsidTr="00072A2F">
              <w:trPr>
                <w:trHeight w:val="30"/>
              </w:trPr>
              <w:tc>
                <w:tcPr>
                  <w:tcW w:w="458" w:type="dxa"/>
                  <w:tcMar>
                    <w:top w:w="15" w:type="dxa"/>
                    <w:left w:w="15" w:type="dxa"/>
                    <w:bottom w:w="15" w:type="dxa"/>
                    <w:right w:w="15" w:type="dxa"/>
                  </w:tcMar>
                </w:tcPr>
                <w:p w14:paraId="7228BA18" w14:textId="35A632D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30</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F7818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долгосрочного оценочного обязательства</w:t>
                  </w:r>
                </w:p>
              </w:tc>
              <w:tc>
                <w:tcPr>
                  <w:tcW w:w="1418" w:type="dxa"/>
                  <w:tcMar>
                    <w:top w:w="15" w:type="dxa"/>
                    <w:left w:w="15" w:type="dxa"/>
                    <w:bottom w:w="15" w:type="dxa"/>
                    <w:right w:w="15" w:type="dxa"/>
                  </w:tcMar>
                </w:tcPr>
                <w:p w14:paraId="5D6190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02F216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4210 Долгосрочные оценочные обязательства</w:t>
                  </w:r>
                </w:p>
              </w:tc>
            </w:tr>
            <w:tr w:rsidR="00DB5D22" w:rsidRPr="00BB45E9" w14:paraId="05602E6A" w14:textId="77777777" w:rsidTr="00072A2F">
              <w:trPr>
                <w:trHeight w:val="30"/>
              </w:trPr>
              <w:tc>
                <w:tcPr>
                  <w:tcW w:w="458" w:type="dxa"/>
                  <w:tcMar>
                    <w:top w:w="15" w:type="dxa"/>
                    <w:left w:w="15" w:type="dxa"/>
                    <w:bottom w:w="15" w:type="dxa"/>
                    <w:right w:w="15" w:type="dxa"/>
                  </w:tcMar>
                </w:tcPr>
                <w:p w14:paraId="6AB6B503" w14:textId="0518866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10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E4B36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долгосрочного оценочного обязательства</w:t>
                  </w:r>
                </w:p>
              </w:tc>
              <w:tc>
                <w:tcPr>
                  <w:tcW w:w="1418" w:type="dxa"/>
                  <w:tcMar>
                    <w:top w:w="15" w:type="dxa"/>
                    <w:left w:w="15" w:type="dxa"/>
                    <w:bottom w:w="15" w:type="dxa"/>
                    <w:right w:w="15" w:type="dxa"/>
                  </w:tcMar>
                </w:tcPr>
                <w:p w14:paraId="266F8F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4210 Долгосрочные оценочные обязательства</w:t>
                  </w:r>
                </w:p>
              </w:tc>
              <w:tc>
                <w:tcPr>
                  <w:tcW w:w="1613" w:type="dxa"/>
                  <w:gridSpan w:val="2"/>
                  <w:tcMar>
                    <w:top w:w="15" w:type="dxa"/>
                    <w:left w:w="15" w:type="dxa"/>
                    <w:bottom w:w="15" w:type="dxa"/>
                    <w:right w:w="15" w:type="dxa"/>
                  </w:tcMar>
                </w:tcPr>
                <w:p w14:paraId="20DE25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3F71D11E" w14:textId="77777777" w:rsidTr="00072A2F">
              <w:trPr>
                <w:trHeight w:val="30"/>
              </w:trPr>
              <w:tc>
                <w:tcPr>
                  <w:tcW w:w="5190" w:type="dxa"/>
                  <w:gridSpan w:val="5"/>
                  <w:tcMar>
                    <w:top w:w="15" w:type="dxa"/>
                    <w:left w:w="15" w:type="dxa"/>
                    <w:bottom w:w="15" w:type="dxa"/>
                    <w:right w:w="15" w:type="dxa"/>
                  </w:tcMar>
                </w:tcPr>
                <w:p w14:paraId="55E14DC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Раздел 5. Корреспонденции счетов по чистым </w:t>
                  </w:r>
                  <w:r w:rsidRPr="00BB45E9">
                    <w:rPr>
                      <w:rFonts w:ascii="Times New Roman" w:hAnsi="Times New Roman" w:cs="Times New Roman"/>
                      <w:sz w:val="24"/>
                      <w:szCs w:val="24"/>
                    </w:rPr>
                    <w:lastRenderedPageBreak/>
                    <w:t>активам/капиталу</w:t>
                  </w:r>
                </w:p>
              </w:tc>
            </w:tr>
            <w:tr w:rsidR="00DB5D22" w:rsidRPr="00BB45E9" w14:paraId="46CC1C63" w14:textId="77777777" w:rsidTr="00072A2F">
              <w:trPr>
                <w:trHeight w:val="30"/>
              </w:trPr>
              <w:tc>
                <w:tcPr>
                  <w:tcW w:w="5190" w:type="dxa"/>
                  <w:gridSpan w:val="5"/>
                  <w:tcMar>
                    <w:top w:w="15" w:type="dxa"/>
                    <w:left w:w="15" w:type="dxa"/>
                    <w:bottom w:w="15" w:type="dxa"/>
                    <w:right w:w="15" w:type="dxa"/>
                  </w:tcMar>
                </w:tcPr>
                <w:p w14:paraId="0C702F1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5.1. Финансирование</w:t>
                  </w:r>
                </w:p>
              </w:tc>
            </w:tr>
            <w:tr w:rsidR="00DB5D22" w:rsidRPr="00BB45E9" w14:paraId="3D9AA30E" w14:textId="77777777" w:rsidTr="00072A2F">
              <w:trPr>
                <w:trHeight w:val="30"/>
              </w:trPr>
              <w:tc>
                <w:tcPr>
                  <w:tcW w:w="5190" w:type="dxa"/>
                  <w:gridSpan w:val="5"/>
                  <w:tcMar>
                    <w:top w:w="15" w:type="dxa"/>
                    <w:left w:w="15" w:type="dxa"/>
                    <w:bottom w:w="15" w:type="dxa"/>
                    <w:right w:w="15" w:type="dxa"/>
                  </w:tcMar>
                </w:tcPr>
                <w:p w14:paraId="1F69EC4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5.1.1. Поступление и использование финансирования на капитальные вложения</w:t>
                  </w:r>
                </w:p>
              </w:tc>
            </w:tr>
            <w:tr w:rsidR="00DB5D22" w:rsidRPr="00BB45E9" w14:paraId="5F9C0157" w14:textId="77777777" w:rsidTr="00072A2F">
              <w:trPr>
                <w:trHeight w:val="30"/>
              </w:trPr>
              <w:tc>
                <w:tcPr>
                  <w:tcW w:w="458" w:type="dxa"/>
                  <w:tcMar>
                    <w:top w:w="15" w:type="dxa"/>
                    <w:left w:w="15" w:type="dxa"/>
                    <w:bottom w:w="15" w:type="dxa"/>
                    <w:right w:w="15" w:type="dxa"/>
                  </w:tcMar>
                </w:tcPr>
                <w:p w14:paraId="706E378F" w14:textId="44DF8EE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rPr>
                    <w:t>1</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4F56633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из бюджета финансирования на капитальные вложения</w:t>
                  </w:r>
                </w:p>
              </w:tc>
              <w:tc>
                <w:tcPr>
                  <w:tcW w:w="1418" w:type="dxa"/>
                  <w:tcMar>
                    <w:top w:w="15" w:type="dxa"/>
                    <w:left w:w="15" w:type="dxa"/>
                    <w:bottom w:w="15" w:type="dxa"/>
                    <w:right w:w="15" w:type="dxa"/>
                  </w:tcMar>
                </w:tcPr>
                <w:p w14:paraId="4029B9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1BAD3A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6020 Доходы от финансирования капитальных вложений</w:t>
                  </w:r>
                </w:p>
              </w:tc>
            </w:tr>
            <w:tr w:rsidR="00DB5D22" w:rsidRPr="00BB45E9" w14:paraId="6D464DD0" w14:textId="77777777" w:rsidTr="00072A2F">
              <w:trPr>
                <w:trHeight w:val="30"/>
              </w:trPr>
              <w:tc>
                <w:tcPr>
                  <w:tcW w:w="458" w:type="dxa"/>
                  <w:tcMar>
                    <w:top w:w="15" w:type="dxa"/>
                    <w:left w:w="15" w:type="dxa"/>
                    <w:bottom w:w="15" w:type="dxa"/>
                    <w:right w:w="15" w:type="dxa"/>
                  </w:tcMar>
                </w:tcPr>
                <w:p w14:paraId="7EEC6262" w14:textId="74A8792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D874C8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5A8EB0E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2F2659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 xml:space="preserve">2721 </w:t>
                  </w:r>
                  <w:r w:rsidRPr="00BB45E9">
                    <w:rPr>
                      <w:rFonts w:ascii="Times New Roman" w:hAnsi="Times New Roman" w:cs="Times New Roman"/>
                      <w:sz w:val="24"/>
                      <w:szCs w:val="24"/>
                    </w:rPr>
                    <w:lastRenderedPageBreak/>
                    <w:t>Накопленная амортизация нематериальных активов</w:t>
                  </w:r>
                </w:p>
              </w:tc>
            </w:tr>
            <w:tr w:rsidR="00DB5D22" w:rsidRPr="00BB45E9" w14:paraId="2923FCA0" w14:textId="77777777" w:rsidTr="00072A2F">
              <w:trPr>
                <w:trHeight w:val="30"/>
              </w:trPr>
              <w:tc>
                <w:tcPr>
                  <w:tcW w:w="458" w:type="dxa"/>
                  <w:tcMar>
                    <w:top w:w="15" w:type="dxa"/>
                    <w:left w:w="15" w:type="dxa"/>
                    <w:bottom w:w="15" w:type="dxa"/>
                    <w:right w:w="15" w:type="dxa"/>
                  </w:tcMar>
                </w:tcPr>
                <w:p w14:paraId="3D240B5D" w14:textId="2176EA7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31</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D4D0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4157E5D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6418DE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1082 Плановые назначения на принятие 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p>
              </w:tc>
            </w:tr>
            <w:tr w:rsidR="00DB5D22" w:rsidRPr="00BB45E9" w14:paraId="4F936B06" w14:textId="77777777" w:rsidTr="00072A2F">
              <w:trPr>
                <w:trHeight w:val="30"/>
              </w:trPr>
              <w:tc>
                <w:tcPr>
                  <w:tcW w:w="5190" w:type="dxa"/>
                  <w:gridSpan w:val="5"/>
                  <w:tcMar>
                    <w:top w:w="15" w:type="dxa"/>
                    <w:left w:w="15" w:type="dxa"/>
                    <w:bottom w:w="15" w:type="dxa"/>
                    <w:right w:w="15" w:type="dxa"/>
                  </w:tcMar>
                </w:tcPr>
                <w:p w14:paraId="649F552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5.2. Резервы</w:t>
                  </w:r>
                </w:p>
              </w:tc>
            </w:tr>
            <w:tr w:rsidR="00DB5D22" w:rsidRPr="00BB45E9" w14:paraId="7103011F" w14:textId="77777777" w:rsidTr="00072A2F">
              <w:trPr>
                <w:trHeight w:val="30"/>
              </w:trPr>
              <w:tc>
                <w:tcPr>
                  <w:tcW w:w="458" w:type="dxa"/>
                  <w:tcMar>
                    <w:top w:w="15" w:type="dxa"/>
                    <w:left w:w="15" w:type="dxa"/>
                    <w:bottom w:w="15" w:type="dxa"/>
                    <w:right w:w="15" w:type="dxa"/>
                  </w:tcMar>
                </w:tcPr>
                <w:p w14:paraId="657DB08D" w14:textId="0DBC884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1EAF6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Увеличение балансовой стоимости основных средств в результате произведенной переоценки</w:t>
                  </w:r>
                </w:p>
              </w:tc>
              <w:tc>
                <w:tcPr>
                  <w:tcW w:w="1418" w:type="dxa"/>
                  <w:tcMar>
                    <w:top w:w="15" w:type="dxa"/>
                    <w:left w:w="15" w:type="dxa"/>
                    <w:bottom w:w="15" w:type="dxa"/>
                    <w:right w:w="15" w:type="dxa"/>
                  </w:tcMar>
                </w:tcPr>
                <w:p w14:paraId="4DF4E3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46BD8E2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p>
              </w:tc>
            </w:tr>
            <w:tr w:rsidR="00DB5D22" w:rsidRPr="00BB45E9" w14:paraId="4FBFD95D" w14:textId="77777777" w:rsidTr="00072A2F">
              <w:trPr>
                <w:trHeight w:val="30"/>
              </w:trPr>
              <w:tc>
                <w:tcPr>
                  <w:tcW w:w="458" w:type="dxa"/>
                  <w:tcMar>
                    <w:top w:w="15" w:type="dxa"/>
                    <w:left w:w="15" w:type="dxa"/>
                    <w:bottom w:w="15" w:type="dxa"/>
                    <w:right w:w="15" w:type="dxa"/>
                  </w:tcMar>
                </w:tcPr>
                <w:p w14:paraId="1B4F00BE" w14:textId="55336D9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DC43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Корректировка накопленной амортизации, в </w:t>
                  </w:r>
                  <w:r w:rsidRPr="00BB45E9">
                    <w:rPr>
                      <w:rFonts w:ascii="Times New Roman" w:hAnsi="Times New Roman" w:cs="Times New Roman"/>
                      <w:sz w:val="24"/>
                      <w:szCs w:val="24"/>
                    </w:rPr>
                    <w:lastRenderedPageBreak/>
                    <w:t>результате произведенной переоценки основных средств</w:t>
                  </w:r>
                </w:p>
              </w:tc>
              <w:tc>
                <w:tcPr>
                  <w:tcW w:w="1418" w:type="dxa"/>
                  <w:tcMar>
                    <w:top w:w="15" w:type="dxa"/>
                    <w:left w:w="15" w:type="dxa"/>
                    <w:bottom w:w="15" w:type="dxa"/>
                    <w:right w:w="15" w:type="dxa"/>
                  </w:tcMar>
                </w:tcPr>
                <w:p w14:paraId="5D24D3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5111 Резерв на переоценку </w:t>
                  </w:r>
                  <w:r w:rsidRPr="00BB45E9">
                    <w:rPr>
                      <w:rFonts w:ascii="Times New Roman" w:hAnsi="Times New Roman" w:cs="Times New Roman"/>
                      <w:sz w:val="24"/>
                      <w:szCs w:val="24"/>
                    </w:rPr>
                    <w:lastRenderedPageBreak/>
                    <w:t>основных средств</w:t>
                  </w:r>
                </w:p>
              </w:tc>
              <w:tc>
                <w:tcPr>
                  <w:tcW w:w="1613" w:type="dxa"/>
                  <w:gridSpan w:val="2"/>
                  <w:tcMar>
                    <w:top w:w="15" w:type="dxa"/>
                    <w:left w:w="15" w:type="dxa"/>
                    <w:bottom w:w="15" w:type="dxa"/>
                    <w:right w:w="15" w:type="dxa"/>
                  </w:tcMar>
                </w:tcPr>
                <w:p w14:paraId="68DF0B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2391 Накопленная амортизация </w:t>
                  </w:r>
                  <w:r w:rsidRPr="00BB45E9">
                    <w:rPr>
                      <w:rFonts w:ascii="Times New Roman" w:hAnsi="Times New Roman" w:cs="Times New Roman"/>
                      <w:sz w:val="24"/>
                      <w:szCs w:val="24"/>
                    </w:rPr>
                    <w:lastRenderedPageBreak/>
                    <w:t>основных средств</w:t>
                  </w:r>
                </w:p>
              </w:tc>
            </w:tr>
            <w:tr w:rsidR="00DB5D22" w:rsidRPr="00BB45E9" w14:paraId="27C6D1D9" w14:textId="77777777" w:rsidTr="00072A2F">
              <w:trPr>
                <w:trHeight w:val="30"/>
              </w:trPr>
              <w:tc>
                <w:tcPr>
                  <w:tcW w:w="458" w:type="dxa"/>
                  <w:tcMar>
                    <w:top w:w="15" w:type="dxa"/>
                    <w:left w:w="15" w:type="dxa"/>
                    <w:bottom w:w="15" w:type="dxa"/>
                    <w:right w:w="15" w:type="dxa"/>
                  </w:tcMar>
                </w:tcPr>
                <w:p w14:paraId="0E029E54" w14:textId="469668B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31</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580B2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054590F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p>
              </w:tc>
              <w:tc>
                <w:tcPr>
                  <w:tcW w:w="1613" w:type="dxa"/>
                  <w:gridSpan w:val="2"/>
                  <w:tcMar>
                    <w:top w:w="15" w:type="dxa"/>
                    <w:left w:w="15" w:type="dxa"/>
                    <w:bottom w:w="15" w:type="dxa"/>
                    <w:right w:w="15" w:type="dxa"/>
                  </w:tcMar>
                </w:tcPr>
                <w:p w14:paraId="58D613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6D0596E6" w14:textId="77777777" w:rsidTr="00072A2F">
              <w:trPr>
                <w:trHeight w:val="30"/>
              </w:trPr>
              <w:tc>
                <w:tcPr>
                  <w:tcW w:w="458" w:type="dxa"/>
                  <w:tcMar>
                    <w:top w:w="15" w:type="dxa"/>
                    <w:left w:w="15" w:type="dxa"/>
                    <w:bottom w:w="15" w:type="dxa"/>
                    <w:right w:w="15" w:type="dxa"/>
                  </w:tcMar>
                </w:tcPr>
                <w:p w14:paraId="116D4382" w14:textId="268AAC8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7C385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Увеличение балансовой стоимости нематериальных активов в результате произведенной переоценки</w:t>
                  </w:r>
                </w:p>
              </w:tc>
              <w:tc>
                <w:tcPr>
                  <w:tcW w:w="1418" w:type="dxa"/>
                  <w:tcMar>
                    <w:top w:w="15" w:type="dxa"/>
                    <w:left w:w="15" w:type="dxa"/>
                    <w:bottom w:w="15" w:type="dxa"/>
                    <w:right w:w="15" w:type="dxa"/>
                  </w:tcMar>
                </w:tcPr>
                <w:p w14:paraId="12DBDCD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17B3EF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5112 Резерв на переоценку нематериальных активов</w:t>
                  </w:r>
                </w:p>
              </w:tc>
            </w:tr>
            <w:tr w:rsidR="00DB5D22" w:rsidRPr="00BB45E9" w14:paraId="2184A81F" w14:textId="77777777" w:rsidTr="00072A2F">
              <w:trPr>
                <w:trHeight w:val="30"/>
              </w:trPr>
              <w:tc>
                <w:tcPr>
                  <w:tcW w:w="458" w:type="dxa"/>
                  <w:tcMar>
                    <w:top w:w="15" w:type="dxa"/>
                    <w:left w:w="15" w:type="dxa"/>
                    <w:bottom w:w="15" w:type="dxa"/>
                    <w:right w:w="15" w:type="dxa"/>
                  </w:tcMar>
                </w:tcPr>
                <w:p w14:paraId="0A7AD671" w14:textId="366F573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5815B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Корректировка накопленной амортизации, в результате произведенной переоценки нематериальных активов</w:t>
                  </w:r>
                </w:p>
              </w:tc>
              <w:tc>
                <w:tcPr>
                  <w:tcW w:w="1418" w:type="dxa"/>
                  <w:tcMar>
                    <w:top w:w="15" w:type="dxa"/>
                    <w:left w:w="15" w:type="dxa"/>
                    <w:bottom w:w="15" w:type="dxa"/>
                    <w:right w:w="15" w:type="dxa"/>
                  </w:tcMar>
                </w:tcPr>
                <w:p w14:paraId="6E97B5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4D250D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2721 Накопленная амортизация нематериальных активов</w:t>
                  </w:r>
                </w:p>
              </w:tc>
            </w:tr>
            <w:tr w:rsidR="00DB5D22" w:rsidRPr="00BB45E9" w14:paraId="230F3847" w14:textId="77777777" w:rsidTr="00072A2F">
              <w:trPr>
                <w:trHeight w:val="30"/>
              </w:trPr>
              <w:tc>
                <w:tcPr>
                  <w:tcW w:w="458" w:type="dxa"/>
                  <w:tcMar>
                    <w:top w:w="15" w:type="dxa"/>
                    <w:left w:w="15" w:type="dxa"/>
                    <w:bottom w:w="15" w:type="dxa"/>
                    <w:right w:w="15" w:type="dxa"/>
                  </w:tcMar>
                </w:tcPr>
                <w:p w14:paraId="793269F3" w14:textId="6072236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31</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E1794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суммы дооценки на </w:t>
                  </w:r>
                  <w:r w:rsidRPr="00BB45E9">
                    <w:rPr>
                      <w:rFonts w:ascii="Times New Roman" w:hAnsi="Times New Roman" w:cs="Times New Roman"/>
                      <w:sz w:val="24"/>
                      <w:szCs w:val="24"/>
                    </w:rPr>
                    <w:lastRenderedPageBreak/>
                    <w:t>финансовый результат в результате последующей эксплуатации</w:t>
                  </w:r>
                </w:p>
              </w:tc>
              <w:tc>
                <w:tcPr>
                  <w:tcW w:w="1418" w:type="dxa"/>
                  <w:tcMar>
                    <w:top w:w="15" w:type="dxa"/>
                    <w:left w:w="15" w:type="dxa"/>
                    <w:bottom w:w="15" w:type="dxa"/>
                    <w:right w:w="15" w:type="dxa"/>
                  </w:tcMar>
                </w:tcPr>
                <w:p w14:paraId="09A5EAE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5112 Резерв на переоценку </w:t>
                  </w:r>
                  <w:r w:rsidRPr="00BB45E9">
                    <w:rPr>
                      <w:rFonts w:ascii="Times New Roman" w:hAnsi="Times New Roman" w:cs="Times New Roman"/>
                      <w:sz w:val="24"/>
                      <w:szCs w:val="24"/>
                    </w:rPr>
                    <w:lastRenderedPageBreak/>
                    <w:t>нематериальных активов</w:t>
                  </w:r>
                </w:p>
              </w:tc>
              <w:tc>
                <w:tcPr>
                  <w:tcW w:w="1613" w:type="dxa"/>
                  <w:gridSpan w:val="2"/>
                  <w:tcMar>
                    <w:top w:w="15" w:type="dxa"/>
                    <w:left w:w="15" w:type="dxa"/>
                    <w:bottom w:w="15" w:type="dxa"/>
                    <w:right w:w="15" w:type="dxa"/>
                  </w:tcMar>
                </w:tcPr>
                <w:p w14:paraId="3D3130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5220 Финансовый результат </w:t>
                  </w:r>
                  <w:r w:rsidRPr="00BB45E9">
                    <w:rPr>
                      <w:rFonts w:ascii="Times New Roman" w:hAnsi="Times New Roman" w:cs="Times New Roman"/>
                      <w:sz w:val="24"/>
                      <w:szCs w:val="24"/>
                    </w:rPr>
                    <w:lastRenderedPageBreak/>
                    <w:t>предыдущих лет</w:t>
                  </w:r>
                </w:p>
              </w:tc>
            </w:tr>
            <w:tr w:rsidR="00DB5D22" w:rsidRPr="00BB45E9" w14:paraId="5D6108E8" w14:textId="77777777" w:rsidTr="00072A2F">
              <w:trPr>
                <w:trHeight w:val="30"/>
              </w:trPr>
              <w:tc>
                <w:tcPr>
                  <w:tcW w:w="458" w:type="dxa"/>
                  <w:tcMar>
                    <w:top w:w="15" w:type="dxa"/>
                    <w:left w:w="15" w:type="dxa"/>
                    <w:bottom w:w="15" w:type="dxa"/>
                    <w:right w:w="15" w:type="dxa"/>
                  </w:tcMar>
                </w:tcPr>
                <w:p w14:paraId="19EEC5AD" w14:textId="232F9CDB"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rPr>
                    <w:lastRenderedPageBreak/>
                    <w:t>320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822351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Увеличение справедливой стоимости финансовых инвестиций, имеющихся в наличии для продажи</w:t>
                  </w:r>
                </w:p>
                <w:p w14:paraId="535AC8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CC53C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15B1B4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5113 Резерв на переоценку финансовых инвестиций</w:t>
                  </w:r>
                </w:p>
              </w:tc>
            </w:tr>
            <w:tr w:rsidR="00DB5D22" w:rsidRPr="00BB45E9" w14:paraId="2B21EBBD" w14:textId="77777777" w:rsidTr="00072A2F">
              <w:trPr>
                <w:trHeight w:val="30"/>
              </w:trPr>
              <w:tc>
                <w:tcPr>
                  <w:tcW w:w="458" w:type="dxa"/>
                  <w:tcMar>
                    <w:top w:w="15" w:type="dxa"/>
                    <w:left w:w="15" w:type="dxa"/>
                    <w:bottom w:w="15" w:type="dxa"/>
                    <w:right w:w="15" w:type="dxa"/>
                  </w:tcMar>
                </w:tcPr>
                <w:p w14:paraId="6E9FA42A" w14:textId="51CF1AF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lang w:val="kk-KZ"/>
                    </w:rPr>
                    <w:t>21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D69D1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суммы резерва на финансовый результат при выбытии переоцененных активов</w:t>
                  </w:r>
                </w:p>
              </w:tc>
              <w:tc>
                <w:tcPr>
                  <w:tcW w:w="1418" w:type="dxa"/>
                  <w:tcMar>
                    <w:top w:w="15" w:type="dxa"/>
                    <w:left w:w="15" w:type="dxa"/>
                    <w:bottom w:w="15" w:type="dxa"/>
                    <w:right w:w="15" w:type="dxa"/>
                  </w:tcMar>
                </w:tcPr>
                <w:p w14:paraId="5F869C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5111 Резерв на переоценку основных средств</w:t>
                  </w:r>
                  <w:r w:rsidRPr="00BB45E9">
                    <w:rPr>
                      <w:rFonts w:ascii="Times New Roman" w:hAnsi="Times New Roman" w:cs="Times New Roman"/>
                      <w:sz w:val="24"/>
                      <w:szCs w:val="24"/>
                    </w:rPr>
                    <w:br/>
                    <w:t>5112 Резерв на переоценку нематериальных активов</w:t>
                  </w:r>
                </w:p>
              </w:tc>
              <w:tc>
                <w:tcPr>
                  <w:tcW w:w="1613" w:type="dxa"/>
                  <w:gridSpan w:val="2"/>
                  <w:tcMar>
                    <w:top w:w="15" w:type="dxa"/>
                    <w:left w:w="15" w:type="dxa"/>
                    <w:bottom w:w="15" w:type="dxa"/>
                    <w:right w:w="15" w:type="dxa"/>
                  </w:tcMar>
                </w:tcPr>
                <w:p w14:paraId="4A2C93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4DE976C8" w14:textId="77777777" w:rsidTr="00072A2F">
              <w:trPr>
                <w:trHeight w:val="30"/>
              </w:trPr>
              <w:tc>
                <w:tcPr>
                  <w:tcW w:w="5190" w:type="dxa"/>
                  <w:gridSpan w:val="5"/>
                  <w:tcMar>
                    <w:top w:w="15" w:type="dxa"/>
                    <w:left w:w="15" w:type="dxa"/>
                    <w:bottom w:w="15" w:type="dxa"/>
                    <w:right w:w="15" w:type="dxa"/>
                  </w:tcMar>
                </w:tcPr>
                <w:p w14:paraId="4F5D6B4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5.3. Финансовый результат</w:t>
                  </w:r>
                </w:p>
              </w:tc>
            </w:tr>
            <w:tr w:rsidR="00DB5D22" w:rsidRPr="00BB45E9" w14:paraId="684E3DE9" w14:textId="77777777" w:rsidTr="00072A2F">
              <w:trPr>
                <w:trHeight w:val="30"/>
              </w:trPr>
              <w:tc>
                <w:tcPr>
                  <w:tcW w:w="5190" w:type="dxa"/>
                  <w:gridSpan w:val="5"/>
                  <w:tcMar>
                    <w:top w:w="15" w:type="dxa"/>
                    <w:left w:w="15" w:type="dxa"/>
                    <w:bottom w:w="15" w:type="dxa"/>
                    <w:right w:w="15" w:type="dxa"/>
                  </w:tcMar>
                </w:tcPr>
                <w:p w14:paraId="107EB76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5.3.1. Закрытие счетов доходов и расходов текущего периода и выведение финансового результата в конце отчетного периода</w:t>
                  </w:r>
                </w:p>
              </w:tc>
            </w:tr>
            <w:tr w:rsidR="00DB5D22" w:rsidRPr="00BB45E9" w14:paraId="590982DB" w14:textId="77777777" w:rsidTr="00072A2F">
              <w:trPr>
                <w:trHeight w:val="30"/>
              </w:trPr>
              <w:tc>
                <w:tcPr>
                  <w:tcW w:w="458" w:type="dxa"/>
                  <w:tcMar>
                    <w:top w:w="15" w:type="dxa"/>
                    <w:left w:w="15" w:type="dxa"/>
                    <w:bottom w:w="15" w:type="dxa"/>
                    <w:right w:w="15" w:type="dxa"/>
                  </w:tcMar>
                </w:tcPr>
                <w:p w14:paraId="1CA9F188" w14:textId="62E5616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rPr>
                    <w:t>2</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EA3B8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заключительными оборотами </w:t>
                  </w:r>
                  <w:r w:rsidRPr="00BB45E9">
                    <w:rPr>
                      <w:rFonts w:ascii="Times New Roman" w:hAnsi="Times New Roman" w:cs="Times New Roman"/>
                      <w:sz w:val="24"/>
                      <w:szCs w:val="24"/>
                    </w:rPr>
                    <w:lastRenderedPageBreak/>
                    <w:t>начисленных доходов в конце отчетного периода</w:t>
                  </w:r>
                </w:p>
              </w:tc>
              <w:tc>
                <w:tcPr>
                  <w:tcW w:w="1418" w:type="dxa"/>
                  <w:tcMar>
                    <w:top w:w="15" w:type="dxa"/>
                    <w:left w:w="15" w:type="dxa"/>
                    <w:bottom w:w="15" w:type="dxa"/>
                    <w:right w:w="15" w:type="dxa"/>
                  </w:tcMar>
                </w:tcPr>
                <w:p w14:paraId="29F2E5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6000 Доходы от необменных </w:t>
                  </w:r>
                  <w:r w:rsidRPr="00BB45E9">
                    <w:rPr>
                      <w:rFonts w:ascii="Times New Roman" w:hAnsi="Times New Roman" w:cs="Times New Roman"/>
                      <w:sz w:val="24"/>
                      <w:szCs w:val="24"/>
                    </w:rPr>
                    <w:lastRenderedPageBreak/>
                    <w:t>операций</w:t>
                  </w:r>
                  <w:r w:rsidRPr="00BB45E9">
                    <w:rPr>
                      <w:rFonts w:ascii="Times New Roman" w:hAnsi="Times New Roman" w:cs="Times New Roman"/>
                      <w:sz w:val="24"/>
                      <w:szCs w:val="24"/>
                    </w:rPr>
                    <w:br/>
                    <w:t>6100 Доходы от обменных операций</w:t>
                  </w:r>
                  <w:r w:rsidRPr="00BB45E9">
                    <w:rPr>
                      <w:rFonts w:ascii="Times New Roman" w:hAnsi="Times New Roman" w:cs="Times New Roman"/>
                      <w:sz w:val="24"/>
                      <w:szCs w:val="24"/>
                    </w:rPr>
                    <w:br/>
                    <w:t>6200 Доходы от управления активами</w:t>
                  </w:r>
                  <w:r w:rsidRPr="00BB45E9">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6654A9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5210 Финансовый результат </w:t>
                  </w:r>
                  <w:r w:rsidRPr="00BB45E9">
                    <w:rPr>
                      <w:rFonts w:ascii="Times New Roman" w:hAnsi="Times New Roman" w:cs="Times New Roman"/>
                      <w:sz w:val="24"/>
                      <w:szCs w:val="24"/>
                    </w:rPr>
                    <w:lastRenderedPageBreak/>
                    <w:t>отчетного года</w:t>
                  </w:r>
                </w:p>
              </w:tc>
            </w:tr>
            <w:tr w:rsidR="00DB5D22" w:rsidRPr="00BB45E9" w14:paraId="0FCA0BE6" w14:textId="77777777" w:rsidTr="00072A2F">
              <w:trPr>
                <w:trHeight w:val="30"/>
              </w:trPr>
              <w:tc>
                <w:tcPr>
                  <w:tcW w:w="458" w:type="dxa"/>
                  <w:tcMar>
                    <w:top w:w="15" w:type="dxa"/>
                    <w:left w:w="15" w:type="dxa"/>
                    <w:bottom w:w="15" w:type="dxa"/>
                    <w:right w:w="15" w:type="dxa"/>
                  </w:tcMar>
                </w:tcPr>
                <w:p w14:paraId="5CEDFDBF" w14:textId="05C6B9B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2C81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37866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0CFE38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r w:rsidRPr="00BB45E9">
                    <w:rPr>
                      <w:rFonts w:ascii="Times New Roman" w:hAnsi="Times New Roman" w:cs="Times New Roman"/>
                      <w:sz w:val="24"/>
                      <w:szCs w:val="24"/>
                    </w:rPr>
                    <w:br/>
                    <w:t>7200 Расходы по бюджетным выплатам</w:t>
                  </w:r>
                  <w:r w:rsidRPr="00BB45E9">
                    <w:rPr>
                      <w:rFonts w:ascii="Times New Roman" w:hAnsi="Times New Roman" w:cs="Times New Roman"/>
                      <w:sz w:val="24"/>
                      <w:szCs w:val="24"/>
                    </w:rPr>
                    <w:br/>
                    <w:t>7300 Расходы по управлению активами</w:t>
                  </w:r>
                  <w:r w:rsidRPr="00BB45E9">
                    <w:rPr>
                      <w:rFonts w:ascii="Times New Roman" w:hAnsi="Times New Roman" w:cs="Times New Roman"/>
                      <w:sz w:val="24"/>
                      <w:szCs w:val="24"/>
                    </w:rPr>
                    <w:br/>
                    <w:t>7400 Прочие расходы</w:t>
                  </w:r>
                </w:p>
              </w:tc>
            </w:tr>
            <w:tr w:rsidR="00DB5D22" w:rsidRPr="00BB45E9" w14:paraId="72687DFC" w14:textId="77777777" w:rsidTr="00072A2F">
              <w:trPr>
                <w:trHeight w:val="30"/>
              </w:trPr>
              <w:tc>
                <w:tcPr>
                  <w:tcW w:w="458" w:type="dxa"/>
                  <w:tcMar>
                    <w:top w:w="15" w:type="dxa"/>
                    <w:left w:w="15" w:type="dxa"/>
                    <w:bottom w:w="15" w:type="dxa"/>
                    <w:right w:w="15" w:type="dxa"/>
                  </w:tcMar>
                </w:tcPr>
                <w:p w14:paraId="55372D07" w14:textId="159B8A8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C7416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счета возврата финансирования</w:t>
                  </w:r>
                </w:p>
              </w:tc>
              <w:tc>
                <w:tcPr>
                  <w:tcW w:w="1418" w:type="dxa"/>
                  <w:tcMar>
                    <w:top w:w="15" w:type="dxa"/>
                    <w:left w:w="15" w:type="dxa"/>
                    <w:bottom w:w="15" w:type="dxa"/>
                    <w:right w:w="15" w:type="dxa"/>
                  </w:tcMar>
                </w:tcPr>
                <w:p w14:paraId="372500C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219BD5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r>
            <w:tr w:rsidR="00DB5D22" w:rsidRPr="00BB45E9" w14:paraId="484B2E01" w14:textId="77777777" w:rsidTr="00072A2F">
              <w:trPr>
                <w:trHeight w:val="30"/>
              </w:trPr>
              <w:tc>
                <w:tcPr>
                  <w:tcW w:w="458" w:type="dxa"/>
                  <w:vMerge w:val="restart"/>
                  <w:tcMar>
                    <w:top w:w="15" w:type="dxa"/>
                    <w:left w:w="15" w:type="dxa"/>
                    <w:bottom w:w="15" w:type="dxa"/>
                    <w:right w:w="15" w:type="dxa"/>
                  </w:tcMar>
                </w:tcPr>
                <w:p w14:paraId="2DB632AC" w14:textId="7C2CD7E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rPr>
                    <w:t>5</w:t>
                  </w:r>
                  <w:r w:rsidRPr="00BB45E9">
                    <w:rPr>
                      <w:rFonts w:ascii="Times New Roman" w:hAnsi="Times New Roman" w:cs="Times New Roman"/>
                      <w:b/>
                      <w:bCs/>
                      <w:sz w:val="24"/>
                      <w:szCs w:val="24"/>
                      <w:lang w:val="en-US"/>
                    </w:rPr>
                    <w:t>.</w:t>
                  </w:r>
                </w:p>
              </w:tc>
              <w:tc>
                <w:tcPr>
                  <w:tcW w:w="1701" w:type="dxa"/>
                  <w:vMerge w:val="restart"/>
                  <w:tcMar>
                    <w:top w:w="15" w:type="dxa"/>
                    <w:left w:w="15" w:type="dxa"/>
                    <w:bottom w:w="15" w:type="dxa"/>
                    <w:right w:w="15" w:type="dxa"/>
                  </w:tcMar>
                </w:tcPr>
                <w:p w14:paraId="41C2A9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Перенос финансовых результатов отчетного года на финансовый результат </w:t>
                  </w:r>
                  <w:r w:rsidRPr="00BB45E9">
                    <w:rPr>
                      <w:rFonts w:ascii="Times New Roman" w:hAnsi="Times New Roman" w:cs="Times New Roman"/>
                      <w:sz w:val="24"/>
                      <w:szCs w:val="24"/>
                    </w:rPr>
                    <w:lastRenderedPageBreak/>
                    <w:t>предыдущих лет</w:t>
                  </w:r>
                </w:p>
              </w:tc>
              <w:tc>
                <w:tcPr>
                  <w:tcW w:w="1418" w:type="dxa"/>
                  <w:tcMar>
                    <w:top w:w="15" w:type="dxa"/>
                    <w:left w:w="15" w:type="dxa"/>
                    <w:bottom w:w="15" w:type="dxa"/>
                    <w:right w:w="15" w:type="dxa"/>
                  </w:tcMar>
                </w:tcPr>
                <w:p w14:paraId="63E7DC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5210 Финансовый результат отчетного года</w:t>
                  </w:r>
                </w:p>
              </w:tc>
              <w:tc>
                <w:tcPr>
                  <w:tcW w:w="1613" w:type="dxa"/>
                  <w:gridSpan w:val="2"/>
                  <w:tcMar>
                    <w:top w:w="15" w:type="dxa"/>
                    <w:left w:w="15" w:type="dxa"/>
                    <w:bottom w:w="15" w:type="dxa"/>
                    <w:right w:w="15" w:type="dxa"/>
                  </w:tcMar>
                </w:tcPr>
                <w:p w14:paraId="510BAF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2874F374" w14:textId="77777777" w:rsidTr="00072A2F">
              <w:trPr>
                <w:trHeight w:val="30"/>
              </w:trPr>
              <w:tc>
                <w:tcPr>
                  <w:tcW w:w="458" w:type="dxa"/>
                  <w:vMerge/>
                </w:tcPr>
                <w:p w14:paraId="0730B71B"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72ED3902"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1B0F6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5220 </w:t>
                  </w:r>
                  <w:r w:rsidRPr="00BB45E9">
                    <w:rPr>
                      <w:rFonts w:ascii="Times New Roman" w:hAnsi="Times New Roman" w:cs="Times New Roman"/>
                      <w:sz w:val="24"/>
                      <w:szCs w:val="24"/>
                    </w:rPr>
                    <w:lastRenderedPageBreak/>
                    <w:t>Финансовый результат предыдущих лет</w:t>
                  </w:r>
                </w:p>
              </w:tc>
              <w:tc>
                <w:tcPr>
                  <w:tcW w:w="1613" w:type="dxa"/>
                  <w:gridSpan w:val="2"/>
                  <w:tcMar>
                    <w:top w:w="15" w:type="dxa"/>
                    <w:left w:w="15" w:type="dxa"/>
                    <w:bottom w:w="15" w:type="dxa"/>
                    <w:right w:w="15" w:type="dxa"/>
                  </w:tcMar>
                </w:tcPr>
                <w:p w14:paraId="4CE92D2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5210 </w:t>
                  </w:r>
                  <w:r w:rsidRPr="00BB45E9">
                    <w:rPr>
                      <w:rFonts w:ascii="Times New Roman" w:hAnsi="Times New Roman" w:cs="Times New Roman"/>
                      <w:sz w:val="24"/>
                      <w:szCs w:val="24"/>
                    </w:rPr>
                    <w:lastRenderedPageBreak/>
                    <w:t>Финансовый результат отчетного года</w:t>
                  </w:r>
                </w:p>
              </w:tc>
            </w:tr>
            <w:tr w:rsidR="00DB5D22" w:rsidRPr="00BB45E9" w14:paraId="54E86561" w14:textId="77777777" w:rsidTr="00072A2F">
              <w:trPr>
                <w:trHeight w:val="30"/>
              </w:trPr>
              <w:tc>
                <w:tcPr>
                  <w:tcW w:w="5190" w:type="dxa"/>
                  <w:gridSpan w:val="5"/>
                  <w:tcMar>
                    <w:top w:w="15" w:type="dxa"/>
                    <w:left w:w="15" w:type="dxa"/>
                    <w:bottom w:w="15" w:type="dxa"/>
                    <w:right w:w="15" w:type="dxa"/>
                  </w:tcMar>
                </w:tcPr>
                <w:p w14:paraId="29AC5FE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6. Корреспонденции по доходам</w:t>
                  </w:r>
                </w:p>
              </w:tc>
            </w:tr>
            <w:tr w:rsidR="00DB5D22" w:rsidRPr="00BB45E9" w14:paraId="1E3E439C" w14:textId="77777777" w:rsidTr="00072A2F">
              <w:trPr>
                <w:trHeight w:val="30"/>
              </w:trPr>
              <w:tc>
                <w:tcPr>
                  <w:tcW w:w="5190" w:type="dxa"/>
                  <w:gridSpan w:val="5"/>
                  <w:tcMar>
                    <w:top w:w="15" w:type="dxa"/>
                    <w:left w:w="15" w:type="dxa"/>
                    <w:bottom w:w="15" w:type="dxa"/>
                    <w:right w:w="15" w:type="dxa"/>
                  </w:tcMar>
                </w:tcPr>
                <w:p w14:paraId="72861E1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6.1. Начисление доходов от необменных операций</w:t>
                  </w:r>
                </w:p>
              </w:tc>
            </w:tr>
            <w:tr w:rsidR="00DB5D22" w:rsidRPr="00BB45E9" w14:paraId="167BD2E6" w14:textId="77777777" w:rsidTr="00072A2F">
              <w:trPr>
                <w:trHeight w:val="30"/>
              </w:trPr>
              <w:tc>
                <w:tcPr>
                  <w:tcW w:w="458" w:type="dxa"/>
                  <w:tcMar>
                    <w:top w:w="15" w:type="dxa"/>
                    <w:left w:w="15" w:type="dxa"/>
                    <w:bottom w:w="15" w:type="dxa"/>
                    <w:right w:w="15" w:type="dxa"/>
                  </w:tcMar>
                </w:tcPr>
                <w:p w14:paraId="55B481ED" w14:textId="09AE920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rPr>
                    <w:t>6</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8E93B2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финансирования на расходы государственного учреждения и другие мероприятия</w:t>
                  </w:r>
                </w:p>
              </w:tc>
              <w:tc>
                <w:tcPr>
                  <w:tcW w:w="1418" w:type="dxa"/>
                  <w:tcMar>
                    <w:top w:w="15" w:type="dxa"/>
                    <w:left w:w="15" w:type="dxa"/>
                    <w:bottom w:w="15" w:type="dxa"/>
                    <w:right w:w="15" w:type="dxa"/>
                  </w:tcMar>
                </w:tcPr>
                <w:p w14:paraId="768F7A7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1083 Плановые назначения на принятие обязательств </w:t>
                  </w:r>
                  <w:r w:rsidRPr="00BB45E9">
                    <w:rPr>
                      <w:rFonts w:ascii="Times New Roman" w:hAnsi="Times New Roman" w:cs="Times New Roman"/>
                      <w:sz w:val="24"/>
                      <w:szCs w:val="24"/>
                    </w:rPr>
                    <w:lastRenderedPageBreak/>
                    <w:t>за счет других бюджетов</w:t>
                  </w:r>
                  <w:r w:rsidRPr="00BB45E9">
                    <w:rPr>
                      <w:rFonts w:ascii="Times New Roman" w:hAnsi="Times New Roman" w:cs="Times New Roman"/>
                      <w:sz w:val="24"/>
                      <w:szCs w:val="24"/>
                    </w:rPr>
                    <w:b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rsidRPr="00BB45E9">
                    <w:rPr>
                      <w:rFonts w:ascii="Times New Roman" w:hAnsi="Times New Roman" w:cs="Times New Roman"/>
                      <w:sz w:val="24"/>
                      <w:szCs w:val="24"/>
                    </w:rPr>
                    <w:br/>
                    <w:t xml:space="preserve">1095 Плановые назначения на принятие обязательств по операциям, связанным с поступлениями в </w:t>
                  </w:r>
                  <w:r w:rsidRPr="00BB45E9">
                    <w:rPr>
                      <w:rFonts w:ascii="Times New Roman" w:hAnsi="Times New Roman" w:cs="Times New Roman"/>
                      <w:sz w:val="24"/>
                      <w:szCs w:val="24"/>
                    </w:rPr>
                    <w:lastRenderedPageBreak/>
                    <w:t>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795A40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финансирования текущей деятельности</w:t>
                  </w:r>
                </w:p>
              </w:tc>
            </w:tr>
            <w:tr w:rsidR="00DB5D22" w:rsidRPr="00BB45E9" w14:paraId="2F9ADE20" w14:textId="77777777" w:rsidTr="00780F9C">
              <w:trPr>
                <w:trHeight w:val="2779"/>
              </w:trPr>
              <w:tc>
                <w:tcPr>
                  <w:tcW w:w="458" w:type="dxa"/>
                  <w:vMerge w:val="restart"/>
                  <w:tcMar>
                    <w:top w:w="15" w:type="dxa"/>
                    <w:left w:w="15" w:type="dxa"/>
                    <w:bottom w:w="15" w:type="dxa"/>
                    <w:right w:w="15" w:type="dxa"/>
                  </w:tcMar>
                </w:tcPr>
                <w:p w14:paraId="275682D2" w14:textId="0894674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32</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vMerge w:val="restart"/>
                  <w:tcMar>
                    <w:top w:w="15" w:type="dxa"/>
                    <w:left w:w="15" w:type="dxa"/>
                    <w:bottom w:w="15" w:type="dxa"/>
                    <w:right w:w="15" w:type="dxa"/>
                  </w:tcMar>
                </w:tcPr>
                <w:p w14:paraId="3CE56DC8" w14:textId="666587F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B45E9">
                    <w:rPr>
                      <w:rFonts w:ascii="Times New Roman" w:hAnsi="Times New Roman" w:cs="Times New Roman"/>
                      <w:sz w:val="24"/>
                      <w:szCs w:val="24"/>
                    </w:rPr>
                    <w:t xml:space="preserve">Признание дохода от финансирования по трансфертам </w:t>
                  </w:r>
                  <w:r w:rsidRPr="00BB45E9">
                    <w:rPr>
                      <w:rFonts w:ascii="Times New Roman" w:hAnsi="Times New Roman" w:cs="Times New Roman"/>
                      <w:b/>
                      <w:bCs/>
                      <w:sz w:val="24"/>
                      <w:szCs w:val="24"/>
                    </w:rPr>
                    <w:t>и целевым взносам</w:t>
                  </w:r>
                  <w:r w:rsidRPr="00BB45E9">
                    <w:rPr>
                      <w:rFonts w:ascii="Times New Roman" w:hAnsi="Times New Roman" w:cs="Times New Roman"/>
                      <w:b/>
                      <w:bCs/>
                      <w:sz w:val="24"/>
                      <w:szCs w:val="24"/>
                      <w:lang w:val="kk-KZ"/>
                    </w:rPr>
                    <w:t xml:space="preserve"> </w:t>
                  </w:r>
                  <w:r w:rsidRPr="00BB45E9">
                    <w:rPr>
                      <w:rFonts w:ascii="Times New Roman" w:hAnsi="Times New Roman" w:cs="Times New Roman"/>
                      <w:b/>
                      <w:bCs/>
                      <w:sz w:val="24"/>
                      <w:szCs w:val="24"/>
                    </w:rPr>
                    <w:t>Фонду социального медицинского страхования</w:t>
                  </w:r>
                </w:p>
              </w:tc>
              <w:tc>
                <w:tcPr>
                  <w:tcW w:w="1418" w:type="dxa"/>
                  <w:tcMar>
                    <w:top w:w="15" w:type="dxa"/>
                    <w:left w:w="15" w:type="dxa"/>
                    <w:bottom w:w="15" w:type="dxa"/>
                    <w:right w:w="15" w:type="dxa"/>
                  </w:tcMar>
                </w:tcPr>
                <w:p w14:paraId="48B17409" w14:textId="1E6AD60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5ABD6A10" w14:textId="04A37D8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6030 </w:t>
                  </w:r>
                  <w:r w:rsidRPr="00BB45E9">
                    <w:rPr>
                      <w:rFonts w:ascii="Times New Roman" w:hAnsi="Times New Roman" w:cs="Times New Roman"/>
                      <w:color w:val="000000"/>
                      <w:sz w:val="24"/>
                      <w:szCs w:val="24"/>
                    </w:rPr>
                    <w:t>Доходы по трансфертам</w:t>
                  </w:r>
                  <w:r w:rsidRPr="00BB45E9">
                    <w:rPr>
                      <w:rFonts w:ascii="Times New Roman" w:eastAsia="Times New Roman" w:hAnsi="Times New Roman" w:cs="Times New Roman"/>
                      <w:b/>
                      <w:bCs/>
                      <w:spacing w:val="1"/>
                      <w:sz w:val="24"/>
                      <w:szCs w:val="24"/>
                      <w:lang w:val="kk-KZ"/>
                    </w:rPr>
                    <w:t xml:space="preserve"> и </w:t>
                  </w:r>
                </w:p>
              </w:tc>
            </w:tr>
            <w:tr w:rsidR="00DB5D22" w:rsidRPr="00BB45E9" w14:paraId="45269911" w14:textId="77777777" w:rsidTr="00072A2F">
              <w:trPr>
                <w:trHeight w:val="2779"/>
              </w:trPr>
              <w:tc>
                <w:tcPr>
                  <w:tcW w:w="458" w:type="dxa"/>
                  <w:vMerge/>
                  <w:tcMar>
                    <w:top w:w="15" w:type="dxa"/>
                    <w:left w:w="15" w:type="dxa"/>
                    <w:bottom w:w="15" w:type="dxa"/>
                    <w:right w:w="15" w:type="dxa"/>
                  </w:tcMar>
                </w:tcPr>
                <w:p w14:paraId="63F995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vMerge/>
                  <w:tcMar>
                    <w:top w:w="15" w:type="dxa"/>
                    <w:left w:w="15" w:type="dxa"/>
                    <w:bottom w:w="15" w:type="dxa"/>
                    <w:right w:w="15" w:type="dxa"/>
                  </w:tcMar>
                </w:tcPr>
                <w:p w14:paraId="78DE7A7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0A0CB0AD" w14:textId="57E9922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 xml:space="preserve">1089 </w:t>
                  </w:r>
                  <w:r w:rsidRPr="00BB45E9">
                    <w:rPr>
                      <w:rFonts w:ascii="Times New Roman" w:hAnsi="Times New Roman" w:cs="Times New Roman"/>
                      <w:b/>
                      <w:bCs/>
                      <w:color w:val="000000"/>
                      <w:sz w:val="24"/>
                      <w:szCs w:val="24"/>
                    </w:rPr>
                    <w:t xml:space="preserve">Плановые назначения на принятие обязательств по целевым взносам </w:t>
                  </w:r>
                  <w:r w:rsidRPr="00BB45E9">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p>
              </w:tc>
              <w:tc>
                <w:tcPr>
                  <w:tcW w:w="1613" w:type="dxa"/>
                  <w:gridSpan w:val="2"/>
                  <w:tcMar>
                    <w:top w:w="15" w:type="dxa"/>
                    <w:left w:w="15" w:type="dxa"/>
                    <w:bottom w:w="15" w:type="dxa"/>
                    <w:right w:w="15" w:type="dxa"/>
                  </w:tcMar>
                </w:tcPr>
                <w:p w14:paraId="23E28C21" w14:textId="669C0460"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rPr>
                  </w:pPr>
                  <w:r w:rsidRPr="00BB45E9">
                    <w:rPr>
                      <w:rFonts w:ascii="Times New Roman" w:eastAsia="Times New Roman" w:hAnsi="Times New Roman" w:cs="Times New Roman"/>
                      <w:b/>
                      <w:sz w:val="24"/>
                      <w:szCs w:val="24"/>
                    </w:rPr>
                    <w:t>6087</w:t>
                  </w:r>
                  <w:r w:rsidRPr="00BB45E9">
                    <w:rPr>
                      <w:b/>
                      <w:sz w:val="24"/>
                      <w:szCs w:val="24"/>
                    </w:rPr>
                    <w:t xml:space="preserve"> </w:t>
                  </w:r>
                  <w:r w:rsidRPr="00BB45E9">
                    <w:rPr>
                      <w:rFonts w:ascii="Times New Roman" w:eastAsia="Times New Roman" w:hAnsi="Times New Roman" w:cs="Times New Roman"/>
                      <w:b/>
                      <w:sz w:val="24"/>
                      <w:szCs w:val="24"/>
                    </w:rPr>
                    <w:t>Поступление целевых взносов</w:t>
                  </w:r>
                </w:p>
              </w:tc>
            </w:tr>
            <w:tr w:rsidR="00DB5D22" w:rsidRPr="00BB45E9" w14:paraId="14253110" w14:textId="77777777" w:rsidTr="00072A2F">
              <w:trPr>
                <w:trHeight w:val="30"/>
              </w:trPr>
              <w:tc>
                <w:tcPr>
                  <w:tcW w:w="458" w:type="dxa"/>
                  <w:tcMar>
                    <w:top w:w="15" w:type="dxa"/>
                    <w:left w:w="15" w:type="dxa"/>
                    <w:bottom w:w="15" w:type="dxa"/>
                    <w:right w:w="15" w:type="dxa"/>
                  </w:tcMar>
                </w:tcPr>
                <w:p w14:paraId="63484432" w14:textId="27D9650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66D12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финансирования по субсидиям</w:t>
                  </w:r>
                </w:p>
              </w:tc>
              <w:tc>
                <w:tcPr>
                  <w:tcW w:w="1418" w:type="dxa"/>
                  <w:tcMar>
                    <w:top w:w="15" w:type="dxa"/>
                    <w:left w:w="15" w:type="dxa"/>
                    <w:bottom w:w="15" w:type="dxa"/>
                    <w:right w:w="15" w:type="dxa"/>
                  </w:tcMar>
                </w:tcPr>
                <w:p w14:paraId="016988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48B649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6040 Доходы от финансирования по выплате субсидий</w:t>
                  </w:r>
                </w:p>
              </w:tc>
            </w:tr>
            <w:tr w:rsidR="00DB5D22" w:rsidRPr="00BB45E9" w14:paraId="39B59404" w14:textId="77777777" w:rsidTr="00072A2F">
              <w:trPr>
                <w:trHeight w:val="30"/>
              </w:trPr>
              <w:tc>
                <w:tcPr>
                  <w:tcW w:w="458" w:type="dxa"/>
                  <w:tcMar>
                    <w:top w:w="15" w:type="dxa"/>
                    <w:left w:w="15" w:type="dxa"/>
                    <w:bottom w:w="15" w:type="dxa"/>
                    <w:right w:w="15" w:type="dxa"/>
                  </w:tcMar>
                </w:tcPr>
                <w:p w14:paraId="71D7E7B6" w14:textId="4FC7FED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32</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2E1141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филантропичес</w:t>
                  </w:r>
                  <w:r w:rsidRPr="00BB45E9">
                    <w:rPr>
                      <w:rFonts w:ascii="Times New Roman" w:hAnsi="Times New Roman" w:cs="Times New Roman"/>
                      <w:sz w:val="24"/>
                      <w:szCs w:val="24"/>
                    </w:rPr>
                    <w:lastRenderedPageBreak/>
                    <w:t>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FCCDA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1041 КСН благотворительной </w:t>
                  </w:r>
                  <w:r w:rsidRPr="00BB45E9">
                    <w:rPr>
                      <w:rFonts w:ascii="Times New Roman" w:hAnsi="Times New Roman" w:cs="Times New Roman"/>
                      <w:sz w:val="24"/>
                      <w:szCs w:val="24"/>
                    </w:rPr>
                    <w:lastRenderedPageBreak/>
                    <w:t>помощи</w:t>
                  </w:r>
                </w:p>
              </w:tc>
              <w:tc>
                <w:tcPr>
                  <w:tcW w:w="1613" w:type="dxa"/>
                  <w:gridSpan w:val="2"/>
                  <w:tcMar>
                    <w:top w:w="15" w:type="dxa"/>
                    <w:left w:w="15" w:type="dxa"/>
                    <w:bottom w:w="15" w:type="dxa"/>
                    <w:right w:w="15" w:type="dxa"/>
                  </w:tcMar>
                </w:tcPr>
                <w:p w14:paraId="40F95E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6050 Доходы от благотворител</w:t>
                  </w:r>
                  <w:r w:rsidRPr="00BB45E9">
                    <w:rPr>
                      <w:rFonts w:ascii="Times New Roman" w:hAnsi="Times New Roman" w:cs="Times New Roman"/>
                      <w:sz w:val="24"/>
                      <w:szCs w:val="24"/>
                    </w:rPr>
                    <w:lastRenderedPageBreak/>
                    <w:t>ьной помощи</w:t>
                  </w:r>
                </w:p>
              </w:tc>
            </w:tr>
            <w:tr w:rsidR="00DB5D22" w:rsidRPr="00BB45E9" w14:paraId="52F5CD0A" w14:textId="77777777" w:rsidTr="00072A2F">
              <w:trPr>
                <w:trHeight w:val="30"/>
              </w:trPr>
              <w:tc>
                <w:tcPr>
                  <w:tcW w:w="458" w:type="dxa"/>
                  <w:tcMar>
                    <w:top w:w="15" w:type="dxa"/>
                    <w:left w:w="15" w:type="dxa"/>
                    <w:bottom w:w="15" w:type="dxa"/>
                    <w:right w:w="15" w:type="dxa"/>
                  </w:tcMar>
                </w:tcPr>
                <w:p w14:paraId="05FC3F3D" w14:textId="13C88B3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w:t>
                  </w:r>
                  <w:r w:rsidRPr="00BB45E9">
                    <w:rPr>
                      <w:rFonts w:ascii="Times New Roman" w:hAnsi="Times New Roman" w:cs="Times New Roman"/>
                      <w:b/>
                      <w:bCs/>
                      <w:sz w:val="24"/>
                      <w:szCs w:val="24"/>
                    </w:rPr>
                    <w:t>30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912BC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поступления субвенций и трансфертов местного самоуправления</w:t>
                  </w:r>
                </w:p>
              </w:tc>
              <w:tc>
                <w:tcPr>
                  <w:tcW w:w="1418" w:type="dxa"/>
                  <w:tcMar>
                    <w:top w:w="15" w:type="dxa"/>
                    <w:left w:w="15" w:type="dxa"/>
                    <w:bottom w:w="15" w:type="dxa"/>
                    <w:right w:w="15" w:type="dxa"/>
                  </w:tcMar>
                </w:tcPr>
                <w:p w14:paraId="1ECB2E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73B71D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6083 Доходы местного самоуправления</w:t>
                  </w:r>
                </w:p>
              </w:tc>
            </w:tr>
            <w:tr w:rsidR="00DB5D22" w:rsidRPr="00BB45E9" w14:paraId="46365E0F" w14:textId="77777777" w:rsidTr="00072A2F">
              <w:trPr>
                <w:trHeight w:val="30"/>
              </w:trPr>
              <w:tc>
                <w:tcPr>
                  <w:tcW w:w="458" w:type="dxa"/>
                  <w:tcMar>
                    <w:top w:w="15" w:type="dxa"/>
                    <w:left w:w="15" w:type="dxa"/>
                    <w:bottom w:w="15" w:type="dxa"/>
                    <w:right w:w="15" w:type="dxa"/>
                  </w:tcMar>
                </w:tcPr>
                <w:p w14:paraId="3AC7ED99" w14:textId="4B4E8E8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2F2CE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грантов</w:t>
                  </w:r>
                </w:p>
              </w:tc>
              <w:tc>
                <w:tcPr>
                  <w:tcW w:w="1418" w:type="dxa"/>
                  <w:tcMar>
                    <w:top w:w="15" w:type="dxa"/>
                    <w:left w:w="15" w:type="dxa"/>
                    <w:bottom w:w="15" w:type="dxa"/>
                    <w:right w:w="15" w:type="dxa"/>
                  </w:tcMar>
                </w:tcPr>
                <w:p w14:paraId="57F4DF4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682749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6060 Доходы по грантам</w:t>
                  </w:r>
                </w:p>
              </w:tc>
            </w:tr>
            <w:tr w:rsidR="00DB5D22" w:rsidRPr="00BB45E9" w14:paraId="126A15DC" w14:textId="77777777" w:rsidTr="00072A2F">
              <w:trPr>
                <w:trHeight w:val="30"/>
              </w:trPr>
              <w:tc>
                <w:tcPr>
                  <w:tcW w:w="458" w:type="dxa"/>
                  <w:tcMar>
                    <w:top w:w="15" w:type="dxa"/>
                    <w:left w:w="15" w:type="dxa"/>
                    <w:bottom w:w="15" w:type="dxa"/>
                    <w:right w:w="15" w:type="dxa"/>
                  </w:tcMar>
                </w:tcPr>
                <w:p w14:paraId="2EC34728" w14:textId="106CA42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8D9D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внешнего займа</w:t>
                  </w:r>
                </w:p>
              </w:tc>
              <w:tc>
                <w:tcPr>
                  <w:tcW w:w="1418" w:type="dxa"/>
                  <w:tcMar>
                    <w:top w:w="15" w:type="dxa"/>
                    <w:left w:w="15" w:type="dxa"/>
                    <w:bottom w:w="15" w:type="dxa"/>
                    <w:right w:w="15" w:type="dxa"/>
                  </w:tcMar>
                </w:tcPr>
                <w:p w14:paraId="17F24E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45BA2D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4FDD09BA" w14:textId="77777777" w:rsidTr="00072A2F">
              <w:trPr>
                <w:trHeight w:val="30"/>
              </w:trPr>
              <w:tc>
                <w:tcPr>
                  <w:tcW w:w="458" w:type="dxa"/>
                  <w:tcMar>
                    <w:top w:w="15" w:type="dxa"/>
                    <w:left w:w="15" w:type="dxa"/>
                    <w:bottom w:w="15" w:type="dxa"/>
                    <w:right w:w="15" w:type="dxa"/>
                  </w:tcMar>
                </w:tcPr>
                <w:p w14:paraId="0AD555B1" w14:textId="4666CF3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54526B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Безвозмездное получение долгосрочных активов</w:t>
                  </w:r>
                </w:p>
              </w:tc>
              <w:tc>
                <w:tcPr>
                  <w:tcW w:w="1418" w:type="dxa"/>
                  <w:tcMar>
                    <w:top w:w="15" w:type="dxa"/>
                    <w:left w:w="15" w:type="dxa"/>
                    <w:bottom w:w="15" w:type="dxa"/>
                    <w:right w:w="15" w:type="dxa"/>
                  </w:tcMar>
                </w:tcPr>
                <w:p w14:paraId="38EA21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2310–2380 Основные средства</w:t>
                  </w:r>
                  <w:r w:rsidRPr="00BB45E9">
                    <w:rPr>
                      <w:rFonts w:ascii="Times New Roman" w:hAnsi="Times New Roman" w:cs="Times New Roman"/>
                      <w:sz w:val="24"/>
                      <w:szCs w:val="24"/>
                    </w:rPr>
                    <w:br/>
                    <w:t xml:space="preserve">2510 Инвестиционная </w:t>
                  </w:r>
                  <w:r w:rsidRPr="00BB45E9">
                    <w:rPr>
                      <w:rFonts w:ascii="Times New Roman" w:hAnsi="Times New Roman" w:cs="Times New Roman"/>
                      <w:sz w:val="24"/>
                      <w:szCs w:val="24"/>
                    </w:rPr>
                    <w:lastRenderedPageBreak/>
                    <w:t>недвижимость</w:t>
                  </w:r>
                  <w:r w:rsidRPr="00BB45E9">
                    <w:rPr>
                      <w:rFonts w:ascii="Times New Roman" w:hAnsi="Times New Roman" w:cs="Times New Roman"/>
                      <w:sz w:val="24"/>
                      <w:szCs w:val="24"/>
                    </w:rPr>
                    <w:br/>
                    <w:t>2600 Биологические активы</w:t>
                  </w:r>
                  <w:r w:rsidRPr="00BB45E9">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1042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6330 Доходы от безвозмездного получения активов</w:t>
                  </w:r>
                </w:p>
              </w:tc>
            </w:tr>
            <w:tr w:rsidR="00DB5D22" w:rsidRPr="00BB45E9" w14:paraId="3540A753" w14:textId="77777777" w:rsidTr="00072A2F">
              <w:trPr>
                <w:trHeight w:val="30"/>
              </w:trPr>
              <w:tc>
                <w:tcPr>
                  <w:tcW w:w="458" w:type="dxa"/>
                  <w:tcMar>
                    <w:top w:w="15" w:type="dxa"/>
                    <w:left w:w="15" w:type="dxa"/>
                    <w:bottom w:w="15" w:type="dxa"/>
                    <w:right w:w="15" w:type="dxa"/>
                  </w:tcMar>
                </w:tcPr>
                <w:p w14:paraId="6DCAFFD5" w14:textId="366B493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33</w:t>
                  </w:r>
                  <w:r w:rsidRPr="00BB45E9">
                    <w:rPr>
                      <w:rFonts w:ascii="Times New Roman" w:hAnsi="Times New Roman" w:cs="Times New Roman"/>
                      <w:b/>
                      <w:bCs/>
                      <w:sz w:val="24"/>
                      <w:szCs w:val="24"/>
                      <w:lang w:val="kk-KZ"/>
                    </w:rPr>
                    <w:t>4</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1FC571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749AAE4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1BBD779A" w14:textId="77777777" w:rsidR="00DB5D22"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 xml:space="preserve">1082 Плановые назначения на принятие </w:t>
                  </w:r>
                  <w:r w:rsidRPr="00BB45E9">
                    <w:rPr>
                      <w:rFonts w:ascii="Times New Roman" w:hAnsi="Times New Roman" w:cs="Times New Roman"/>
                      <w:sz w:val="24"/>
                      <w:szCs w:val="24"/>
                    </w:rPr>
                    <w:lastRenderedPageBreak/>
                    <w:t>обязательств по капитальным вложениям</w:t>
                  </w:r>
                  <w:r w:rsidRPr="00BB45E9">
                    <w:rPr>
                      <w:rFonts w:ascii="Times New Roman" w:hAnsi="Times New Roman" w:cs="Times New Roman"/>
                      <w:sz w:val="24"/>
                      <w:szCs w:val="24"/>
                    </w:rPr>
                    <w:br/>
                    <w:t>1092 Плановые назначения на принятие обязательств по капитальным вложениям</w:t>
                  </w:r>
                  <w:r w:rsidRPr="00BB45E9">
                    <w:rPr>
                      <w:rFonts w:ascii="Times New Roman" w:hAnsi="Times New Roman" w:cs="Times New Roman"/>
                      <w:sz w:val="24"/>
                      <w:szCs w:val="24"/>
                    </w:rPr>
                    <w:br/>
                    <w:t>1083 Плановые назначения на принятие обязательств за счет других бюджетов</w:t>
                  </w:r>
                  <w:r w:rsidRPr="00BB45E9">
                    <w:rPr>
                      <w:rFonts w:ascii="Times New Roman" w:hAnsi="Times New Roman" w:cs="Times New Roman"/>
                      <w:sz w:val="24"/>
                      <w:szCs w:val="24"/>
                    </w:rPr>
                    <w:b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t xml:space="preserve">1093 Плановые назначения на принятие обязательств по </w:t>
                  </w:r>
                  <w:r w:rsidRPr="00BB45E9">
                    <w:rPr>
                      <w:rFonts w:ascii="Times New Roman" w:hAnsi="Times New Roman" w:cs="Times New Roman"/>
                      <w:sz w:val="24"/>
                      <w:szCs w:val="24"/>
                    </w:rPr>
                    <w:lastRenderedPageBreak/>
                    <w:t>трансфертам</w:t>
                  </w:r>
                  <w:r w:rsidRPr="00BB45E9">
                    <w:rPr>
                      <w:rFonts w:ascii="Times New Roman" w:hAnsi="Times New Roman" w:cs="Times New Roman"/>
                      <w:sz w:val="24"/>
                      <w:szCs w:val="24"/>
                    </w:rPr>
                    <w:br/>
                    <w:t>1085 Плановые назначения на принятие обязательств по субсидиям</w:t>
                  </w:r>
                  <w:r w:rsidRPr="00BB45E9">
                    <w:rPr>
                      <w:rFonts w:ascii="Times New Roman" w:hAnsi="Times New Roman" w:cs="Times New Roman"/>
                      <w:sz w:val="24"/>
                      <w:szCs w:val="24"/>
                    </w:rPr>
                    <w:br/>
                    <w:t>1094 Плановые назначения на принятие обязательств по субсидиям</w:t>
                  </w:r>
                </w:p>
                <w:p w14:paraId="13542C29" w14:textId="77777777" w:rsidR="00E9102D" w:rsidRPr="001A2404" w:rsidRDefault="00E9102D"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cyan"/>
                    </w:rPr>
                  </w:pPr>
                  <w:r w:rsidRPr="001A2404">
                    <w:rPr>
                      <w:rFonts w:ascii="Times New Roman" w:hAnsi="Times New Roman" w:cs="Times New Roman"/>
                      <w:b/>
                      <w:bCs/>
                      <w:sz w:val="24"/>
                      <w:szCs w:val="24"/>
                      <w:highlight w:val="cyan"/>
                    </w:rPr>
                    <w:t>1088 Плановые назначения на принятие обязательств по проектам государственно-частного партнерства</w:t>
                  </w:r>
                </w:p>
                <w:p w14:paraId="6D1E0F5F" w14:textId="1F2EE95A" w:rsidR="00E9102D" w:rsidRPr="00BB45E9" w:rsidRDefault="00E9102D"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A2404">
                    <w:rPr>
                      <w:rFonts w:ascii="Times New Roman" w:hAnsi="Times New Roman" w:cs="Times New Roman"/>
                      <w:b/>
                      <w:bCs/>
                      <w:sz w:val="24"/>
                      <w:szCs w:val="24"/>
                      <w:highlight w:val="cyan"/>
                    </w:rPr>
                    <w:t xml:space="preserve">1089 Плановые назначения на принятие обязательств по целевым взносам Фонду социального медицинского </w:t>
                  </w:r>
                  <w:r w:rsidRPr="001A2404">
                    <w:rPr>
                      <w:rFonts w:ascii="Times New Roman" w:hAnsi="Times New Roman" w:cs="Times New Roman"/>
                      <w:b/>
                      <w:bCs/>
                      <w:sz w:val="24"/>
                      <w:szCs w:val="24"/>
                      <w:highlight w:val="cyan"/>
                    </w:rPr>
                    <w:lastRenderedPageBreak/>
                    <w:t>страхования</w:t>
                  </w:r>
                </w:p>
              </w:tc>
            </w:tr>
            <w:tr w:rsidR="00DB5D22" w:rsidRPr="00BB45E9" w14:paraId="55162AAC" w14:textId="77777777" w:rsidTr="00072A2F">
              <w:trPr>
                <w:trHeight w:val="30"/>
              </w:trPr>
              <w:tc>
                <w:tcPr>
                  <w:tcW w:w="5190" w:type="dxa"/>
                  <w:gridSpan w:val="5"/>
                  <w:tcMar>
                    <w:top w:w="15" w:type="dxa"/>
                    <w:left w:w="15" w:type="dxa"/>
                    <w:bottom w:w="15" w:type="dxa"/>
                    <w:right w:w="15" w:type="dxa"/>
                  </w:tcMar>
                </w:tcPr>
                <w:p w14:paraId="0C5FDFB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6.2. Начисление доходов от обменных операций</w:t>
                  </w:r>
                </w:p>
              </w:tc>
            </w:tr>
            <w:tr w:rsidR="00DB5D22" w:rsidRPr="00BB45E9" w14:paraId="7D31292E" w14:textId="77777777" w:rsidTr="00072A2F">
              <w:trPr>
                <w:trHeight w:val="30"/>
              </w:trPr>
              <w:tc>
                <w:tcPr>
                  <w:tcW w:w="458" w:type="dxa"/>
                  <w:tcMar>
                    <w:top w:w="15" w:type="dxa"/>
                    <w:left w:w="15" w:type="dxa"/>
                    <w:bottom w:w="15" w:type="dxa"/>
                    <w:right w:w="15" w:type="dxa"/>
                  </w:tcMar>
                </w:tcPr>
                <w:p w14:paraId="4E6FF55B" w14:textId="7A582AD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5</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8247A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6A8E97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r w:rsidRPr="00BB45E9">
                    <w:rPr>
                      <w:rFonts w:ascii="Times New Roman" w:hAnsi="Times New Roman" w:cs="Times New Roman"/>
                      <w:sz w:val="24"/>
                      <w:szCs w:val="24"/>
                    </w:rPr>
                    <w:b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7B4E12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145C1988" w14:textId="77777777" w:rsidTr="00072A2F">
              <w:trPr>
                <w:trHeight w:val="30"/>
              </w:trPr>
              <w:tc>
                <w:tcPr>
                  <w:tcW w:w="5190" w:type="dxa"/>
                  <w:gridSpan w:val="5"/>
                  <w:tcMar>
                    <w:top w:w="15" w:type="dxa"/>
                    <w:left w:w="15" w:type="dxa"/>
                    <w:bottom w:w="15" w:type="dxa"/>
                    <w:right w:w="15" w:type="dxa"/>
                  </w:tcMar>
                </w:tcPr>
                <w:p w14:paraId="6205D22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6.3. Начисление доходов от управления активами</w:t>
                  </w:r>
                </w:p>
              </w:tc>
            </w:tr>
            <w:tr w:rsidR="00DB5D22" w:rsidRPr="00BB45E9" w14:paraId="7C54CAFE" w14:textId="77777777" w:rsidTr="00072A2F">
              <w:trPr>
                <w:trHeight w:val="30"/>
              </w:trPr>
              <w:tc>
                <w:tcPr>
                  <w:tcW w:w="458" w:type="dxa"/>
                  <w:vMerge w:val="restart"/>
                  <w:tcMar>
                    <w:top w:w="15" w:type="dxa"/>
                    <w:left w:w="15" w:type="dxa"/>
                    <w:bottom w:w="15" w:type="dxa"/>
                    <w:right w:w="15" w:type="dxa"/>
                  </w:tcMar>
                </w:tcPr>
                <w:p w14:paraId="2C4C3772" w14:textId="25E14D3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6</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2F7DD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финансовым вложениям</w:t>
                  </w:r>
                </w:p>
              </w:tc>
              <w:tc>
                <w:tcPr>
                  <w:tcW w:w="1418" w:type="dxa"/>
                  <w:tcMar>
                    <w:top w:w="15" w:type="dxa"/>
                    <w:left w:w="15" w:type="dxa"/>
                    <w:bottom w:w="15" w:type="dxa"/>
                    <w:right w:w="15" w:type="dxa"/>
                  </w:tcMar>
                </w:tcPr>
                <w:p w14:paraId="79F4278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269D51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440B2680" w14:textId="77777777" w:rsidTr="00072A2F">
              <w:trPr>
                <w:trHeight w:val="30"/>
              </w:trPr>
              <w:tc>
                <w:tcPr>
                  <w:tcW w:w="458" w:type="dxa"/>
                  <w:vMerge/>
                </w:tcPr>
                <w:p w14:paraId="5BFC799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FD197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Одновременно осуществляется вторая запись на признание обязательств </w:t>
                  </w:r>
                  <w:r w:rsidRPr="00BB45E9">
                    <w:rPr>
                      <w:rFonts w:ascii="Times New Roman" w:hAnsi="Times New Roman" w:cs="Times New Roman"/>
                      <w:sz w:val="24"/>
                      <w:szCs w:val="24"/>
                    </w:rPr>
                    <w:lastRenderedPageBreak/>
                    <w:t>перед бюджетом по полученным доходам по финансовым вложениям</w:t>
                  </w:r>
                </w:p>
              </w:tc>
              <w:tc>
                <w:tcPr>
                  <w:tcW w:w="1418" w:type="dxa"/>
                  <w:tcMar>
                    <w:top w:w="15" w:type="dxa"/>
                    <w:left w:w="15" w:type="dxa"/>
                    <w:bottom w:w="15" w:type="dxa"/>
                    <w:right w:w="15" w:type="dxa"/>
                  </w:tcMar>
                </w:tcPr>
                <w:p w14:paraId="26BB8C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03F75F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перед </w:t>
                  </w:r>
                  <w:r w:rsidRPr="00BB45E9">
                    <w:rPr>
                      <w:rFonts w:ascii="Times New Roman" w:hAnsi="Times New Roman" w:cs="Times New Roman"/>
                      <w:sz w:val="24"/>
                      <w:szCs w:val="24"/>
                    </w:rPr>
                    <w:lastRenderedPageBreak/>
                    <w:t>бюджетом по прочим операциям</w:t>
                  </w:r>
                </w:p>
              </w:tc>
            </w:tr>
            <w:tr w:rsidR="00DB5D22" w:rsidRPr="00BB45E9" w14:paraId="628CD776" w14:textId="77777777" w:rsidTr="00072A2F">
              <w:trPr>
                <w:trHeight w:val="30"/>
              </w:trPr>
              <w:tc>
                <w:tcPr>
                  <w:tcW w:w="458" w:type="dxa"/>
                  <w:vMerge w:val="restart"/>
                  <w:tcMar>
                    <w:top w:w="15" w:type="dxa"/>
                    <w:left w:w="15" w:type="dxa"/>
                    <w:bottom w:w="15" w:type="dxa"/>
                    <w:right w:w="15" w:type="dxa"/>
                  </w:tcMar>
                </w:tcPr>
                <w:p w14:paraId="7AD0DE94" w14:textId="19883F4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33</w:t>
                  </w:r>
                  <w:r w:rsidRPr="00BB45E9">
                    <w:rPr>
                      <w:rFonts w:ascii="Times New Roman" w:hAnsi="Times New Roman" w:cs="Times New Roman"/>
                      <w:b/>
                      <w:bCs/>
                      <w:sz w:val="24"/>
                      <w:szCs w:val="24"/>
                      <w:lang w:val="kk-KZ"/>
                    </w:rPr>
                    <w:t>7</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9F7CB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 управления активами</w:t>
                  </w:r>
                </w:p>
              </w:tc>
              <w:tc>
                <w:tcPr>
                  <w:tcW w:w="1418" w:type="dxa"/>
                  <w:tcMar>
                    <w:top w:w="15" w:type="dxa"/>
                    <w:left w:w="15" w:type="dxa"/>
                    <w:bottom w:w="15" w:type="dxa"/>
                    <w:right w:w="15" w:type="dxa"/>
                  </w:tcMar>
                </w:tcPr>
                <w:p w14:paraId="723592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0C34D99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74960743" w14:textId="77777777" w:rsidTr="00072A2F">
              <w:trPr>
                <w:trHeight w:val="30"/>
              </w:trPr>
              <w:tc>
                <w:tcPr>
                  <w:tcW w:w="458" w:type="dxa"/>
                  <w:vMerge/>
                </w:tcPr>
                <w:p w14:paraId="5032C6FF"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7090B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1418" w:type="dxa"/>
                  <w:tcMar>
                    <w:top w:w="15" w:type="dxa"/>
                    <w:left w:w="15" w:type="dxa"/>
                    <w:bottom w:w="15" w:type="dxa"/>
                    <w:right w:w="15" w:type="dxa"/>
                  </w:tcMar>
                </w:tcPr>
                <w:p w14:paraId="410B89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2A665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62045D7C" w14:textId="77777777" w:rsidTr="00072A2F">
              <w:trPr>
                <w:trHeight w:val="30"/>
              </w:trPr>
              <w:tc>
                <w:tcPr>
                  <w:tcW w:w="5190" w:type="dxa"/>
                  <w:gridSpan w:val="5"/>
                  <w:tcMar>
                    <w:top w:w="15" w:type="dxa"/>
                    <w:left w:w="15" w:type="dxa"/>
                    <w:bottom w:w="15" w:type="dxa"/>
                    <w:right w:w="15" w:type="dxa"/>
                  </w:tcMar>
                </w:tcPr>
                <w:p w14:paraId="3AA188A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6.4. Начисление прочих доходов</w:t>
                  </w:r>
                </w:p>
              </w:tc>
            </w:tr>
            <w:tr w:rsidR="00DB5D22" w:rsidRPr="00BB45E9" w14:paraId="3AC7BB29" w14:textId="77777777" w:rsidTr="00072A2F">
              <w:trPr>
                <w:trHeight w:val="30"/>
              </w:trPr>
              <w:tc>
                <w:tcPr>
                  <w:tcW w:w="458" w:type="dxa"/>
                  <w:tcMar>
                    <w:top w:w="15" w:type="dxa"/>
                    <w:left w:w="15" w:type="dxa"/>
                    <w:bottom w:w="15" w:type="dxa"/>
                    <w:right w:w="15" w:type="dxa"/>
                  </w:tcMar>
                </w:tcPr>
                <w:p w14:paraId="5C8350B0" w14:textId="7DFAC76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33</w:t>
                  </w:r>
                  <w:r w:rsidRPr="00BB45E9">
                    <w:rPr>
                      <w:rFonts w:ascii="Times New Roman" w:hAnsi="Times New Roman" w:cs="Times New Roman"/>
                      <w:b/>
                      <w:bCs/>
                      <w:sz w:val="24"/>
                      <w:szCs w:val="24"/>
                      <w:lang w:val="kk-KZ"/>
                    </w:rPr>
                    <w:t>8</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4BB46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увеличения справедливой стоимости активов</w:t>
                  </w:r>
                </w:p>
              </w:tc>
              <w:tc>
                <w:tcPr>
                  <w:tcW w:w="1418" w:type="dxa"/>
                  <w:tcMar>
                    <w:top w:w="15" w:type="dxa"/>
                    <w:left w:w="15" w:type="dxa"/>
                    <w:bottom w:w="15" w:type="dxa"/>
                    <w:right w:w="15" w:type="dxa"/>
                  </w:tcMar>
                </w:tcPr>
                <w:p w14:paraId="0F85EE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1120 Краткосрочные финансовые инвестиции (учитываемые по </w:t>
                  </w:r>
                  <w:r w:rsidRPr="00BB45E9">
                    <w:rPr>
                      <w:rFonts w:ascii="Times New Roman" w:hAnsi="Times New Roman" w:cs="Times New Roman"/>
                      <w:sz w:val="24"/>
                      <w:szCs w:val="24"/>
                    </w:rPr>
                    <w:lastRenderedPageBreak/>
                    <w:t>справедливой стоимости)</w:t>
                  </w:r>
                  <w:r w:rsidRPr="00BB45E9">
                    <w:rPr>
                      <w:rFonts w:ascii="Times New Roman" w:hAnsi="Times New Roman" w:cs="Times New Roman"/>
                      <w:sz w:val="24"/>
                      <w:szCs w:val="24"/>
                    </w:rPr>
                    <w:br/>
                    <w:t>2510 Инвестиционная недвижимость</w:t>
                  </w:r>
                  <w:r w:rsidRPr="00BB45E9">
                    <w:rPr>
                      <w:rFonts w:ascii="Times New Roman" w:hAnsi="Times New Roman" w:cs="Times New Roman"/>
                      <w:sz w:val="24"/>
                      <w:szCs w:val="24"/>
                    </w:rPr>
                    <w:br/>
                    <w:t>2600 Биологические активы</w:t>
                  </w:r>
                </w:p>
              </w:tc>
              <w:tc>
                <w:tcPr>
                  <w:tcW w:w="1613" w:type="dxa"/>
                  <w:gridSpan w:val="2"/>
                  <w:tcMar>
                    <w:top w:w="15" w:type="dxa"/>
                    <w:left w:w="15" w:type="dxa"/>
                    <w:bottom w:w="15" w:type="dxa"/>
                    <w:right w:w="15" w:type="dxa"/>
                  </w:tcMar>
                </w:tcPr>
                <w:p w14:paraId="202B5E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6310 Доходы от изменения справедливой стоимости</w:t>
                  </w:r>
                </w:p>
              </w:tc>
            </w:tr>
            <w:tr w:rsidR="00DB5D22" w:rsidRPr="00BB45E9" w14:paraId="7C91C7E0" w14:textId="77777777" w:rsidTr="00072A2F">
              <w:trPr>
                <w:trHeight w:val="30"/>
              </w:trPr>
              <w:tc>
                <w:tcPr>
                  <w:tcW w:w="458" w:type="dxa"/>
                  <w:vMerge w:val="restart"/>
                  <w:tcMar>
                    <w:top w:w="15" w:type="dxa"/>
                    <w:left w:w="15" w:type="dxa"/>
                    <w:bottom w:w="15" w:type="dxa"/>
                    <w:right w:w="15" w:type="dxa"/>
                  </w:tcMar>
                </w:tcPr>
                <w:p w14:paraId="1B63E831" w14:textId="1A4D086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33</w:t>
                  </w:r>
                  <w:r w:rsidRPr="00BB45E9">
                    <w:rPr>
                      <w:rFonts w:ascii="Times New Roman" w:hAnsi="Times New Roman" w:cs="Times New Roman"/>
                      <w:b/>
                      <w:bCs/>
                      <w:sz w:val="24"/>
                      <w:szCs w:val="24"/>
                      <w:lang w:val="kk-KZ"/>
                    </w:rPr>
                    <w:t>9</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2CF60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реализации долгосрочных активов</w:t>
                  </w:r>
                </w:p>
              </w:tc>
              <w:tc>
                <w:tcPr>
                  <w:tcW w:w="1418" w:type="dxa"/>
                  <w:tcMar>
                    <w:top w:w="15" w:type="dxa"/>
                    <w:left w:w="15" w:type="dxa"/>
                    <w:bottom w:w="15" w:type="dxa"/>
                    <w:right w:w="15" w:type="dxa"/>
                  </w:tcMar>
                </w:tcPr>
                <w:p w14:paraId="48B7659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EC091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6320 Доходы от выбытия долгосрочных активов</w:t>
                  </w:r>
                </w:p>
              </w:tc>
            </w:tr>
            <w:tr w:rsidR="00DB5D22" w:rsidRPr="00BB45E9" w14:paraId="53E2582F" w14:textId="77777777" w:rsidTr="00072A2F">
              <w:trPr>
                <w:trHeight w:val="30"/>
              </w:trPr>
              <w:tc>
                <w:tcPr>
                  <w:tcW w:w="458" w:type="dxa"/>
                  <w:vMerge/>
                </w:tcPr>
                <w:p w14:paraId="7FADC4F9"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6A74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1418" w:type="dxa"/>
                  <w:tcMar>
                    <w:top w:w="15" w:type="dxa"/>
                    <w:left w:w="15" w:type="dxa"/>
                    <w:bottom w:w="15" w:type="dxa"/>
                    <w:right w:w="15" w:type="dxa"/>
                  </w:tcMar>
                </w:tcPr>
                <w:p w14:paraId="36F7B5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7FE5A7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DB5D22" w:rsidRPr="00BB45E9" w14:paraId="49F1FC1C" w14:textId="77777777" w:rsidTr="00072A2F">
              <w:trPr>
                <w:trHeight w:val="30"/>
              </w:trPr>
              <w:tc>
                <w:tcPr>
                  <w:tcW w:w="458" w:type="dxa"/>
                  <w:tcMar>
                    <w:top w:w="15" w:type="dxa"/>
                    <w:left w:w="15" w:type="dxa"/>
                    <w:bottom w:w="15" w:type="dxa"/>
                    <w:right w:w="15" w:type="dxa"/>
                  </w:tcMar>
                </w:tcPr>
                <w:p w14:paraId="2D5DD6B2" w14:textId="7FA32A7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w:t>
                  </w:r>
                  <w:r w:rsidRPr="00BB45E9">
                    <w:rPr>
                      <w:rFonts w:ascii="Times New Roman" w:hAnsi="Times New Roman" w:cs="Times New Roman"/>
                      <w:b/>
                      <w:bCs/>
                      <w:sz w:val="24"/>
                      <w:szCs w:val="24"/>
                    </w:rPr>
                    <w:t>40</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402396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положительной </w:t>
                  </w:r>
                  <w:r w:rsidRPr="00BB45E9">
                    <w:rPr>
                      <w:rFonts w:ascii="Times New Roman" w:hAnsi="Times New Roman" w:cs="Times New Roman"/>
                      <w:sz w:val="24"/>
                      <w:szCs w:val="24"/>
                    </w:rPr>
                    <w:lastRenderedPageBreak/>
                    <w:t>курсовой разницы</w:t>
                  </w:r>
                </w:p>
              </w:tc>
              <w:tc>
                <w:tcPr>
                  <w:tcW w:w="1418" w:type="dxa"/>
                  <w:tcMar>
                    <w:top w:w="15" w:type="dxa"/>
                    <w:left w:w="15" w:type="dxa"/>
                    <w:bottom w:w="15" w:type="dxa"/>
                    <w:right w:w="15" w:type="dxa"/>
                  </w:tcMar>
                </w:tcPr>
                <w:p w14:paraId="64616DA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1050 Счет в иностранной </w:t>
                  </w:r>
                  <w:r w:rsidRPr="00BB45E9">
                    <w:rPr>
                      <w:rFonts w:ascii="Times New Roman" w:hAnsi="Times New Roman" w:cs="Times New Roman"/>
                      <w:sz w:val="24"/>
                      <w:szCs w:val="24"/>
                    </w:rPr>
                    <w:lastRenderedPageBreak/>
                    <w:t>валюте</w:t>
                  </w:r>
                  <w:r w:rsidRPr="00BB45E9">
                    <w:rPr>
                      <w:rFonts w:ascii="Times New Roman" w:hAnsi="Times New Roman" w:cs="Times New Roman"/>
                      <w:sz w:val="24"/>
                      <w:szCs w:val="24"/>
                    </w:rPr>
                    <w:br/>
                    <w:t>1071 Аккредитивы</w:t>
                  </w:r>
                  <w:r w:rsidRPr="00BB45E9">
                    <w:rPr>
                      <w:rFonts w:ascii="Times New Roman" w:hAnsi="Times New Roman" w:cs="Times New Roman"/>
                      <w:sz w:val="24"/>
                      <w:szCs w:val="24"/>
                    </w:rPr>
                    <w:br/>
                    <w:t>1231 Краткосрочная дебиторская задолженность покупателей и заказчиков</w:t>
                  </w:r>
                  <w:r w:rsidRPr="00BB45E9">
                    <w:rPr>
                      <w:rFonts w:ascii="Times New Roman" w:hAnsi="Times New Roman" w:cs="Times New Roman"/>
                      <w:sz w:val="24"/>
                      <w:szCs w:val="24"/>
                    </w:rPr>
                    <w:b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08B95B5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6340 Доходы от курсовой </w:t>
                  </w:r>
                  <w:r w:rsidRPr="00BB45E9">
                    <w:rPr>
                      <w:rFonts w:ascii="Times New Roman" w:hAnsi="Times New Roman" w:cs="Times New Roman"/>
                      <w:sz w:val="24"/>
                      <w:szCs w:val="24"/>
                    </w:rPr>
                    <w:lastRenderedPageBreak/>
                    <w:t>разницы</w:t>
                  </w:r>
                </w:p>
              </w:tc>
            </w:tr>
            <w:tr w:rsidR="00DB5D22" w:rsidRPr="00BB45E9" w14:paraId="3768D77A" w14:textId="77777777" w:rsidTr="00072A2F">
              <w:trPr>
                <w:trHeight w:val="30"/>
              </w:trPr>
              <w:tc>
                <w:tcPr>
                  <w:tcW w:w="458" w:type="dxa"/>
                  <w:tcMar>
                    <w:top w:w="15" w:type="dxa"/>
                    <w:left w:w="15" w:type="dxa"/>
                    <w:bottom w:w="15" w:type="dxa"/>
                    <w:right w:w="15" w:type="dxa"/>
                  </w:tcMar>
                </w:tcPr>
                <w:p w14:paraId="6361A067" w14:textId="00AFD1F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3</w:t>
                  </w:r>
                  <w:r w:rsidRPr="00BB45E9">
                    <w:rPr>
                      <w:rFonts w:ascii="Times New Roman" w:hAnsi="Times New Roman" w:cs="Times New Roman"/>
                      <w:b/>
                      <w:bCs/>
                      <w:sz w:val="24"/>
                      <w:szCs w:val="24"/>
                      <w:lang w:val="kk-KZ"/>
                    </w:rPr>
                    <w:t>41</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3536E4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излишнего оборудования и строительных материалов, выявленных при инвентаризации</w:t>
                  </w:r>
                </w:p>
              </w:tc>
              <w:tc>
                <w:tcPr>
                  <w:tcW w:w="1418" w:type="dxa"/>
                  <w:tcMar>
                    <w:top w:w="15" w:type="dxa"/>
                    <w:left w:w="15" w:type="dxa"/>
                    <w:bottom w:w="15" w:type="dxa"/>
                    <w:right w:w="15" w:type="dxa"/>
                  </w:tcMar>
                </w:tcPr>
                <w:p w14:paraId="22BA71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r w:rsidRPr="00BB45E9">
                    <w:rPr>
                      <w:rFonts w:ascii="Times New Roman" w:hAnsi="Times New Roman" w:cs="Times New Roman"/>
                      <w:sz w:val="24"/>
                      <w:szCs w:val="24"/>
                    </w:rPr>
                    <w:br/>
                    <w:t>2320–2380 Основные средства</w:t>
                  </w:r>
                </w:p>
              </w:tc>
              <w:tc>
                <w:tcPr>
                  <w:tcW w:w="1613" w:type="dxa"/>
                  <w:gridSpan w:val="2"/>
                  <w:tcMar>
                    <w:top w:w="15" w:type="dxa"/>
                    <w:left w:w="15" w:type="dxa"/>
                    <w:bottom w:w="15" w:type="dxa"/>
                    <w:right w:w="15" w:type="dxa"/>
                  </w:tcMar>
                </w:tcPr>
                <w:p w14:paraId="65B3A25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0C91CB77" w14:textId="77777777" w:rsidTr="00072A2F">
              <w:trPr>
                <w:trHeight w:val="30"/>
              </w:trPr>
              <w:tc>
                <w:tcPr>
                  <w:tcW w:w="458" w:type="dxa"/>
                  <w:vMerge w:val="restart"/>
                  <w:tcMar>
                    <w:top w:w="15" w:type="dxa"/>
                    <w:left w:w="15" w:type="dxa"/>
                    <w:bottom w:w="15" w:type="dxa"/>
                    <w:right w:w="15" w:type="dxa"/>
                  </w:tcMar>
                </w:tcPr>
                <w:p w14:paraId="4C1F294E" w14:textId="11B7C5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34</w:t>
                  </w:r>
                  <w:r w:rsidRPr="00BB45E9">
                    <w:rPr>
                      <w:rFonts w:ascii="Times New Roman" w:hAnsi="Times New Roman" w:cs="Times New Roman"/>
                      <w:b/>
                      <w:bCs/>
                      <w:sz w:val="24"/>
                      <w:szCs w:val="24"/>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28061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по зачислению сумм обеспечения заявки на участие в конкурсе по государственным закупкам</w:t>
                  </w:r>
                </w:p>
              </w:tc>
              <w:tc>
                <w:tcPr>
                  <w:tcW w:w="1418" w:type="dxa"/>
                  <w:tcMar>
                    <w:top w:w="15" w:type="dxa"/>
                    <w:left w:w="15" w:type="dxa"/>
                    <w:bottom w:w="15" w:type="dxa"/>
                    <w:right w:w="15" w:type="dxa"/>
                  </w:tcMar>
                </w:tcPr>
                <w:p w14:paraId="72363A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255D6F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3012229F" w14:textId="77777777" w:rsidTr="00072A2F">
              <w:trPr>
                <w:trHeight w:val="30"/>
              </w:trPr>
              <w:tc>
                <w:tcPr>
                  <w:tcW w:w="458" w:type="dxa"/>
                  <w:vMerge/>
                </w:tcPr>
                <w:p w14:paraId="50374DA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4A9D2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признание обязательств перед бюджетом</w:t>
                  </w:r>
                </w:p>
              </w:tc>
              <w:tc>
                <w:tcPr>
                  <w:tcW w:w="1418" w:type="dxa"/>
                  <w:tcMar>
                    <w:top w:w="15" w:type="dxa"/>
                    <w:left w:w="15" w:type="dxa"/>
                    <w:bottom w:w="15" w:type="dxa"/>
                    <w:right w:w="15" w:type="dxa"/>
                  </w:tcMar>
                </w:tcPr>
                <w:p w14:paraId="31F228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202CA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660AE9C3" w14:textId="77777777" w:rsidTr="00072A2F">
              <w:trPr>
                <w:trHeight w:val="30"/>
              </w:trPr>
              <w:tc>
                <w:tcPr>
                  <w:tcW w:w="458" w:type="dxa"/>
                  <w:tcMar>
                    <w:top w:w="15" w:type="dxa"/>
                    <w:left w:w="15" w:type="dxa"/>
                    <w:bottom w:w="15" w:type="dxa"/>
                    <w:right w:w="15" w:type="dxa"/>
                  </w:tcMar>
                </w:tcPr>
                <w:p w14:paraId="42C6E92E" w14:textId="0D4410C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3</w:t>
                  </w:r>
                  <w:r w:rsidRPr="00BB45E9">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3EC65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в последний рабочий день декабря начисленных доходов</w:t>
                  </w:r>
                </w:p>
              </w:tc>
              <w:tc>
                <w:tcPr>
                  <w:tcW w:w="1418" w:type="dxa"/>
                  <w:tcMar>
                    <w:top w:w="15" w:type="dxa"/>
                    <w:left w:w="15" w:type="dxa"/>
                    <w:bottom w:w="15" w:type="dxa"/>
                    <w:right w:w="15" w:type="dxa"/>
                  </w:tcMar>
                </w:tcPr>
                <w:p w14:paraId="7EF047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6000 Доходы от необменных операций</w:t>
                  </w:r>
                  <w:r w:rsidRPr="00BB45E9">
                    <w:rPr>
                      <w:rFonts w:ascii="Times New Roman" w:hAnsi="Times New Roman" w:cs="Times New Roman"/>
                      <w:sz w:val="24"/>
                      <w:szCs w:val="24"/>
                    </w:rPr>
                    <w:br/>
                    <w:t>6100 Доходы от обменных операций</w:t>
                  </w:r>
                  <w:r w:rsidRPr="00BB45E9">
                    <w:rPr>
                      <w:rFonts w:ascii="Times New Roman" w:hAnsi="Times New Roman" w:cs="Times New Roman"/>
                      <w:sz w:val="24"/>
                      <w:szCs w:val="24"/>
                    </w:rPr>
                    <w:br/>
                    <w:t>6200 Доходы от управления активами</w:t>
                  </w:r>
                  <w:r w:rsidRPr="00BB45E9">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62E77F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r>
            <w:tr w:rsidR="00DB5D22" w:rsidRPr="00BB45E9" w14:paraId="3C15FB5B" w14:textId="77777777" w:rsidTr="00072A2F">
              <w:trPr>
                <w:trHeight w:val="30"/>
              </w:trPr>
              <w:tc>
                <w:tcPr>
                  <w:tcW w:w="5190" w:type="dxa"/>
                  <w:gridSpan w:val="5"/>
                  <w:tcMar>
                    <w:top w:w="15" w:type="dxa"/>
                    <w:left w:w="15" w:type="dxa"/>
                    <w:bottom w:w="15" w:type="dxa"/>
                    <w:right w:w="15" w:type="dxa"/>
                  </w:tcMar>
                </w:tcPr>
                <w:p w14:paraId="4BB6BA4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7. Корреспонденции счетов по расходам</w:t>
                  </w:r>
                </w:p>
              </w:tc>
            </w:tr>
            <w:tr w:rsidR="00DB5D22" w:rsidRPr="00BB45E9" w14:paraId="1017B919" w14:textId="77777777" w:rsidTr="00072A2F">
              <w:trPr>
                <w:trHeight w:val="30"/>
              </w:trPr>
              <w:tc>
                <w:tcPr>
                  <w:tcW w:w="5190" w:type="dxa"/>
                  <w:gridSpan w:val="5"/>
                  <w:tcMar>
                    <w:top w:w="15" w:type="dxa"/>
                    <w:left w:w="15" w:type="dxa"/>
                    <w:bottom w:w="15" w:type="dxa"/>
                    <w:right w:w="15" w:type="dxa"/>
                  </w:tcMar>
                </w:tcPr>
                <w:p w14:paraId="3258B4A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7.1. Начисление текущих расходов государственного учреждения</w:t>
                  </w:r>
                </w:p>
              </w:tc>
            </w:tr>
            <w:tr w:rsidR="00DB5D22" w:rsidRPr="00BB45E9" w14:paraId="6766EDAB" w14:textId="77777777" w:rsidTr="00072A2F">
              <w:trPr>
                <w:trHeight w:val="30"/>
              </w:trPr>
              <w:tc>
                <w:tcPr>
                  <w:tcW w:w="458" w:type="dxa"/>
                  <w:tcMar>
                    <w:top w:w="15" w:type="dxa"/>
                    <w:left w:w="15" w:type="dxa"/>
                    <w:bottom w:w="15" w:type="dxa"/>
                    <w:right w:w="15" w:type="dxa"/>
                  </w:tcMar>
                </w:tcPr>
                <w:p w14:paraId="7924B7AA" w14:textId="613413E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0A6EE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и компенсационных выплат по оплате труда</w:t>
                  </w:r>
                </w:p>
              </w:tc>
              <w:tc>
                <w:tcPr>
                  <w:tcW w:w="1418" w:type="dxa"/>
                  <w:tcMar>
                    <w:top w:w="15" w:type="dxa"/>
                    <w:left w:w="15" w:type="dxa"/>
                    <w:bottom w:w="15" w:type="dxa"/>
                    <w:right w:w="15" w:type="dxa"/>
                  </w:tcMar>
                </w:tcPr>
                <w:p w14:paraId="6F249DB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6AC374D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24D4DE87" w14:textId="77777777" w:rsidTr="00072A2F">
              <w:trPr>
                <w:trHeight w:val="30"/>
              </w:trPr>
              <w:tc>
                <w:tcPr>
                  <w:tcW w:w="458" w:type="dxa"/>
                  <w:tcMar>
                    <w:top w:w="15" w:type="dxa"/>
                    <w:left w:w="15" w:type="dxa"/>
                    <w:bottom w:w="15" w:type="dxa"/>
                    <w:right w:w="15" w:type="dxa"/>
                  </w:tcMar>
                </w:tcPr>
                <w:p w14:paraId="72B8997A" w14:textId="0918C50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EE4CD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1AB78A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0E4C6B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3230 Краткосрочная кредиторская задолженность стипендиатам</w:t>
                  </w:r>
                </w:p>
              </w:tc>
            </w:tr>
            <w:tr w:rsidR="00DB5D22" w:rsidRPr="00BB45E9" w14:paraId="13545114" w14:textId="77777777" w:rsidTr="00072A2F">
              <w:trPr>
                <w:trHeight w:val="30"/>
              </w:trPr>
              <w:tc>
                <w:tcPr>
                  <w:tcW w:w="458" w:type="dxa"/>
                  <w:tcMar>
                    <w:top w:w="15" w:type="dxa"/>
                    <w:left w:w="15" w:type="dxa"/>
                    <w:bottom w:w="15" w:type="dxa"/>
                    <w:right w:w="15" w:type="dxa"/>
                  </w:tcMar>
                </w:tcPr>
                <w:p w14:paraId="1569B7D0" w14:textId="33E3402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3BD67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4282C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744B99B3" w14:textId="5C342B0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3142 Краткосрочная кредиторская задолженность по  пенсионным взносам в </w:t>
                  </w:r>
                  <w:r w:rsidRPr="00BB45E9">
                    <w:rPr>
                      <w:rFonts w:ascii="Times New Roman" w:hAnsi="Times New Roman" w:cs="Times New Roman"/>
                    </w:rPr>
                    <w:t xml:space="preserve"> </w:t>
                  </w: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p>
              </w:tc>
            </w:tr>
            <w:tr w:rsidR="00DB5D22" w:rsidRPr="00BB45E9" w14:paraId="3BF8B446" w14:textId="77777777" w:rsidTr="00072A2F">
              <w:trPr>
                <w:trHeight w:val="30"/>
              </w:trPr>
              <w:tc>
                <w:tcPr>
                  <w:tcW w:w="458" w:type="dxa"/>
                  <w:tcMar>
                    <w:top w:w="15" w:type="dxa"/>
                    <w:left w:w="15" w:type="dxa"/>
                    <w:bottom w:w="15" w:type="dxa"/>
                    <w:right w:w="15" w:type="dxa"/>
                  </w:tcMar>
                </w:tcPr>
                <w:p w14:paraId="24B73938" w14:textId="591F0DE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1AE1B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365261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1181CF4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3122 Краткосрочная кредиторская задолженность по социальному </w:t>
                  </w:r>
                  <w:r w:rsidRPr="00BB45E9">
                    <w:rPr>
                      <w:rFonts w:ascii="Times New Roman" w:hAnsi="Times New Roman" w:cs="Times New Roman"/>
                      <w:sz w:val="24"/>
                      <w:szCs w:val="24"/>
                    </w:rPr>
                    <w:lastRenderedPageBreak/>
                    <w:t>налогу</w:t>
                  </w:r>
                </w:p>
              </w:tc>
            </w:tr>
            <w:tr w:rsidR="00DB5D22" w:rsidRPr="00BB45E9" w14:paraId="6FF73616" w14:textId="77777777" w:rsidTr="00072A2F">
              <w:trPr>
                <w:trHeight w:val="30"/>
              </w:trPr>
              <w:tc>
                <w:tcPr>
                  <w:tcW w:w="458" w:type="dxa"/>
                  <w:tcMar>
                    <w:top w:w="15" w:type="dxa"/>
                    <w:left w:w="15" w:type="dxa"/>
                    <w:bottom w:w="15" w:type="dxa"/>
                    <w:right w:w="15" w:type="dxa"/>
                  </w:tcMar>
                </w:tcPr>
                <w:p w14:paraId="4F28BC18" w14:textId="45A9E2E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34</w:t>
                  </w:r>
                  <w:r w:rsidRPr="00BB45E9">
                    <w:rPr>
                      <w:rFonts w:ascii="Times New Roman" w:hAnsi="Times New Roman" w:cs="Times New Roman"/>
                      <w:b/>
                      <w:bCs/>
                      <w:sz w:val="24"/>
                      <w:szCs w:val="24"/>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8C4B6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обязательному страхованию</w:t>
                  </w:r>
                </w:p>
              </w:tc>
              <w:tc>
                <w:tcPr>
                  <w:tcW w:w="1418" w:type="dxa"/>
                  <w:tcMar>
                    <w:top w:w="15" w:type="dxa"/>
                    <w:left w:w="15" w:type="dxa"/>
                    <w:bottom w:w="15" w:type="dxa"/>
                    <w:right w:w="15" w:type="dxa"/>
                  </w:tcMar>
                </w:tcPr>
                <w:p w14:paraId="5D9313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6E6D3E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DB5D22" w:rsidRPr="00BB45E9" w14:paraId="6A2FEF6D" w14:textId="77777777" w:rsidTr="00072A2F">
              <w:trPr>
                <w:trHeight w:val="30"/>
              </w:trPr>
              <w:tc>
                <w:tcPr>
                  <w:tcW w:w="458" w:type="dxa"/>
                  <w:tcMar>
                    <w:top w:w="15" w:type="dxa"/>
                    <w:left w:w="15" w:type="dxa"/>
                    <w:bottom w:w="15" w:type="dxa"/>
                    <w:right w:w="15" w:type="dxa"/>
                  </w:tcMar>
                </w:tcPr>
                <w:p w14:paraId="79E2E000" w14:textId="49C646A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34</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FB863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использованных запасов</w:t>
                  </w:r>
                </w:p>
              </w:tc>
              <w:tc>
                <w:tcPr>
                  <w:tcW w:w="1418" w:type="dxa"/>
                  <w:tcMar>
                    <w:top w:w="15" w:type="dxa"/>
                    <w:left w:w="15" w:type="dxa"/>
                    <w:bottom w:w="15" w:type="dxa"/>
                    <w:right w:w="15" w:type="dxa"/>
                  </w:tcMar>
                </w:tcPr>
                <w:p w14:paraId="2FCDF6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0B878C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r>
            <w:tr w:rsidR="00DB5D22" w:rsidRPr="00BB45E9" w14:paraId="1B465128" w14:textId="77777777" w:rsidTr="00072A2F">
              <w:trPr>
                <w:trHeight w:val="30"/>
              </w:trPr>
              <w:tc>
                <w:tcPr>
                  <w:tcW w:w="458" w:type="dxa"/>
                  <w:tcMar>
                    <w:top w:w="15" w:type="dxa"/>
                    <w:left w:w="15" w:type="dxa"/>
                    <w:bottom w:w="15" w:type="dxa"/>
                    <w:right w:w="15" w:type="dxa"/>
                  </w:tcMar>
                </w:tcPr>
                <w:p w14:paraId="4C011997" w14:textId="029509F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350.</w:t>
                  </w:r>
                </w:p>
              </w:tc>
              <w:tc>
                <w:tcPr>
                  <w:tcW w:w="1701" w:type="dxa"/>
                  <w:tcMar>
                    <w:top w:w="15" w:type="dxa"/>
                    <w:left w:w="15" w:type="dxa"/>
                    <w:bottom w:w="15" w:type="dxa"/>
                    <w:right w:w="15" w:type="dxa"/>
                  </w:tcMar>
                </w:tcPr>
                <w:p w14:paraId="613F8C6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себестоимости реализованных товаров, готовой продукции</w:t>
                  </w:r>
                </w:p>
              </w:tc>
              <w:tc>
                <w:tcPr>
                  <w:tcW w:w="1418" w:type="dxa"/>
                  <w:tcMar>
                    <w:top w:w="15" w:type="dxa"/>
                    <w:left w:w="15" w:type="dxa"/>
                    <w:bottom w:w="15" w:type="dxa"/>
                    <w:right w:w="15" w:type="dxa"/>
                  </w:tcMar>
                </w:tcPr>
                <w:p w14:paraId="5DF9F7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98696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r w:rsidRPr="00BB45E9">
                    <w:rPr>
                      <w:rFonts w:ascii="Times New Roman" w:hAnsi="Times New Roman" w:cs="Times New Roman"/>
                      <w:sz w:val="24"/>
                      <w:szCs w:val="24"/>
                    </w:rPr>
                    <w:br/>
                    <w:t>1340 Товары</w:t>
                  </w:r>
                </w:p>
              </w:tc>
            </w:tr>
            <w:tr w:rsidR="00DB5D22" w:rsidRPr="00BB45E9" w14:paraId="67BC87EA" w14:textId="77777777" w:rsidTr="00072A2F">
              <w:trPr>
                <w:trHeight w:val="30"/>
              </w:trPr>
              <w:tc>
                <w:tcPr>
                  <w:tcW w:w="458" w:type="dxa"/>
                  <w:tcMar>
                    <w:top w:w="15" w:type="dxa"/>
                    <w:left w:w="15" w:type="dxa"/>
                    <w:bottom w:w="15" w:type="dxa"/>
                    <w:right w:w="15" w:type="dxa"/>
                  </w:tcMar>
                </w:tcPr>
                <w:p w14:paraId="73A438C8" w14:textId="2AAB4B0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351.</w:t>
                  </w:r>
                </w:p>
              </w:tc>
              <w:tc>
                <w:tcPr>
                  <w:tcW w:w="1701" w:type="dxa"/>
                  <w:tcMar>
                    <w:top w:w="15" w:type="dxa"/>
                    <w:left w:w="15" w:type="dxa"/>
                    <w:bottom w:w="15" w:type="dxa"/>
                    <w:right w:w="15" w:type="dxa"/>
                  </w:tcMar>
                </w:tcPr>
                <w:p w14:paraId="7E2334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командировкам</w:t>
                  </w:r>
                </w:p>
              </w:tc>
              <w:tc>
                <w:tcPr>
                  <w:tcW w:w="1418" w:type="dxa"/>
                  <w:tcMar>
                    <w:top w:w="15" w:type="dxa"/>
                    <w:left w:w="15" w:type="dxa"/>
                    <w:bottom w:w="15" w:type="dxa"/>
                    <w:right w:w="15" w:type="dxa"/>
                  </w:tcMar>
                </w:tcPr>
                <w:p w14:paraId="27B1A9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7070 Расходы на командировки</w:t>
                  </w:r>
                </w:p>
              </w:tc>
              <w:tc>
                <w:tcPr>
                  <w:tcW w:w="1613" w:type="dxa"/>
                  <w:gridSpan w:val="2"/>
                  <w:tcMar>
                    <w:top w:w="15" w:type="dxa"/>
                    <w:left w:w="15" w:type="dxa"/>
                    <w:bottom w:w="15" w:type="dxa"/>
                    <w:right w:w="15" w:type="dxa"/>
                  </w:tcMar>
                </w:tcPr>
                <w:p w14:paraId="65D2EC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1261 Краткосрочная дебиторская задолженность работников по подотчетным суммам</w:t>
                  </w:r>
                  <w:r w:rsidRPr="00BB45E9">
                    <w:rPr>
                      <w:rFonts w:ascii="Times New Roman" w:hAnsi="Times New Roman" w:cs="Times New Roman"/>
                      <w:sz w:val="24"/>
                      <w:szCs w:val="24"/>
                    </w:rPr>
                    <w:br/>
                    <w:t xml:space="preserve">1263 Краткосрочная дебиторская задолженность прочих подотчетных </w:t>
                  </w:r>
                  <w:r w:rsidRPr="00BB45E9">
                    <w:rPr>
                      <w:rFonts w:ascii="Times New Roman" w:hAnsi="Times New Roman" w:cs="Times New Roman"/>
                      <w:sz w:val="24"/>
                      <w:szCs w:val="24"/>
                    </w:rPr>
                    <w:lastRenderedPageBreak/>
                    <w:t>лиц</w:t>
                  </w:r>
                </w:p>
              </w:tc>
            </w:tr>
            <w:tr w:rsidR="00DB5D22" w:rsidRPr="00BB45E9" w14:paraId="60D26610" w14:textId="77777777" w:rsidTr="00072A2F">
              <w:trPr>
                <w:trHeight w:val="30"/>
              </w:trPr>
              <w:tc>
                <w:tcPr>
                  <w:tcW w:w="458" w:type="dxa"/>
                  <w:tcMar>
                    <w:top w:w="15" w:type="dxa"/>
                    <w:left w:w="15" w:type="dxa"/>
                    <w:bottom w:w="15" w:type="dxa"/>
                    <w:right w:w="15" w:type="dxa"/>
                  </w:tcMar>
                </w:tcPr>
                <w:p w14:paraId="46B713F8" w14:textId="086920C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352.</w:t>
                  </w:r>
                </w:p>
              </w:tc>
              <w:tc>
                <w:tcPr>
                  <w:tcW w:w="1701" w:type="dxa"/>
                  <w:tcMar>
                    <w:top w:w="15" w:type="dxa"/>
                    <w:left w:w="15" w:type="dxa"/>
                    <w:bottom w:w="15" w:type="dxa"/>
                    <w:right w:w="15" w:type="dxa"/>
                  </w:tcMar>
                </w:tcPr>
                <w:p w14:paraId="7885E3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коммунальным платежам и прочим услугам</w:t>
                  </w:r>
                </w:p>
              </w:tc>
              <w:tc>
                <w:tcPr>
                  <w:tcW w:w="1418" w:type="dxa"/>
                  <w:tcMar>
                    <w:top w:w="15" w:type="dxa"/>
                    <w:left w:w="15" w:type="dxa"/>
                    <w:bottom w:w="15" w:type="dxa"/>
                    <w:right w:w="15" w:type="dxa"/>
                  </w:tcMar>
                </w:tcPr>
                <w:p w14:paraId="437611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7080 Расходы по коммунальным платежам и прочим услугам</w:t>
                  </w:r>
                </w:p>
              </w:tc>
              <w:tc>
                <w:tcPr>
                  <w:tcW w:w="1613" w:type="dxa"/>
                  <w:gridSpan w:val="2"/>
                  <w:tcMar>
                    <w:top w:w="15" w:type="dxa"/>
                    <w:left w:w="15" w:type="dxa"/>
                    <w:bottom w:w="15" w:type="dxa"/>
                    <w:right w:w="15" w:type="dxa"/>
                  </w:tcMar>
                </w:tcPr>
                <w:p w14:paraId="2382826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692E8732" w14:textId="77777777" w:rsidTr="00072A2F">
              <w:trPr>
                <w:trHeight w:val="30"/>
              </w:trPr>
              <w:tc>
                <w:tcPr>
                  <w:tcW w:w="458" w:type="dxa"/>
                  <w:tcMar>
                    <w:top w:w="15" w:type="dxa"/>
                    <w:left w:w="15" w:type="dxa"/>
                    <w:bottom w:w="15" w:type="dxa"/>
                    <w:right w:w="15" w:type="dxa"/>
                  </w:tcMar>
                </w:tcPr>
                <w:p w14:paraId="02A2652F" w14:textId="441B8B1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353.</w:t>
                  </w:r>
                </w:p>
              </w:tc>
              <w:tc>
                <w:tcPr>
                  <w:tcW w:w="1701" w:type="dxa"/>
                  <w:tcMar>
                    <w:top w:w="15" w:type="dxa"/>
                    <w:left w:w="15" w:type="dxa"/>
                    <w:bottom w:w="15" w:type="dxa"/>
                    <w:right w:w="15" w:type="dxa"/>
                  </w:tcMar>
                </w:tcPr>
                <w:p w14:paraId="2B1068B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текущему ремонту, выполненному подрядным способом</w:t>
                  </w:r>
                </w:p>
              </w:tc>
              <w:tc>
                <w:tcPr>
                  <w:tcW w:w="1418" w:type="dxa"/>
                  <w:tcMar>
                    <w:top w:w="15" w:type="dxa"/>
                    <w:left w:w="15" w:type="dxa"/>
                    <w:bottom w:w="15" w:type="dxa"/>
                    <w:right w:w="15" w:type="dxa"/>
                  </w:tcMar>
                </w:tcPr>
                <w:p w14:paraId="2F8EB1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1042AE8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2D61A3EB" w14:textId="77777777" w:rsidTr="00072A2F">
              <w:trPr>
                <w:trHeight w:val="30"/>
              </w:trPr>
              <w:tc>
                <w:tcPr>
                  <w:tcW w:w="458" w:type="dxa"/>
                  <w:tcMar>
                    <w:top w:w="15" w:type="dxa"/>
                    <w:left w:w="15" w:type="dxa"/>
                    <w:bottom w:w="15" w:type="dxa"/>
                    <w:right w:w="15" w:type="dxa"/>
                  </w:tcMar>
                </w:tcPr>
                <w:p w14:paraId="390589AB" w14:textId="6FB3196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354.</w:t>
                  </w:r>
                </w:p>
              </w:tc>
              <w:tc>
                <w:tcPr>
                  <w:tcW w:w="1701" w:type="dxa"/>
                  <w:tcMar>
                    <w:top w:w="15" w:type="dxa"/>
                    <w:left w:w="15" w:type="dxa"/>
                    <w:bottom w:w="15" w:type="dxa"/>
                    <w:right w:w="15" w:type="dxa"/>
                  </w:tcMar>
                </w:tcPr>
                <w:p w14:paraId="247F2C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амортизации долгосрочных активов</w:t>
                  </w:r>
                </w:p>
              </w:tc>
              <w:tc>
                <w:tcPr>
                  <w:tcW w:w="1418" w:type="dxa"/>
                  <w:tcMar>
                    <w:top w:w="15" w:type="dxa"/>
                    <w:left w:w="15" w:type="dxa"/>
                    <w:bottom w:w="15" w:type="dxa"/>
                    <w:right w:w="15" w:type="dxa"/>
                  </w:tcMar>
                </w:tcPr>
                <w:p w14:paraId="3DD375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74459B3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2521 Накопленная амортизация инвестиционной недвижимости</w:t>
                  </w:r>
                  <w:r w:rsidRPr="00BB45E9">
                    <w:rPr>
                      <w:rFonts w:ascii="Times New Roman" w:hAnsi="Times New Roman" w:cs="Times New Roman"/>
                      <w:sz w:val="24"/>
                      <w:szCs w:val="24"/>
                    </w:rPr>
                    <w:br/>
                    <w:t>2721 Накопленная амортизация нематериальных активов</w:t>
                  </w:r>
                </w:p>
              </w:tc>
            </w:tr>
            <w:tr w:rsidR="00DB5D22" w:rsidRPr="00BB45E9" w14:paraId="40FF20B7" w14:textId="77777777" w:rsidTr="00072A2F">
              <w:trPr>
                <w:trHeight w:val="30"/>
              </w:trPr>
              <w:tc>
                <w:tcPr>
                  <w:tcW w:w="458" w:type="dxa"/>
                  <w:tcMar>
                    <w:top w:w="15" w:type="dxa"/>
                    <w:left w:w="15" w:type="dxa"/>
                    <w:bottom w:w="15" w:type="dxa"/>
                    <w:right w:w="15" w:type="dxa"/>
                  </w:tcMar>
                </w:tcPr>
                <w:p w14:paraId="15DA34BB" w14:textId="44E1E1B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355.</w:t>
                  </w:r>
                </w:p>
              </w:tc>
              <w:tc>
                <w:tcPr>
                  <w:tcW w:w="1701" w:type="dxa"/>
                  <w:tcMar>
                    <w:top w:w="15" w:type="dxa"/>
                    <w:left w:w="15" w:type="dxa"/>
                    <w:bottom w:w="15" w:type="dxa"/>
                    <w:right w:w="15" w:type="dxa"/>
                  </w:tcMar>
                </w:tcPr>
                <w:p w14:paraId="6F25B2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Начисление расходов по </w:t>
                  </w:r>
                  <w:r w:rsidRPr="00BB45E9">
                    <w:rPr>
                      <w:rFonts w:ascii="Times New Roman" w:hAnsi="Times New Roman" w:cs="Times New Roman"/>
                      <w:sz w:val="24"/>
                      <w:szCs w:val="24"/>
                    </w:rPr>
                    <w:lastRenderedPageBreak/>
                    <w:t>причитающимся в бюджет поступлениям от доходов по платным услугам</w:t>
                  </w:r>
                </w:p>
              </w:tc>
              <w:tc>
                <w:tcPr>
                  <w:tcW w:w="1418" w:type="dxa"/>
                  <w:tcMar>
                    <w:top w:w="15" w:type="dxa"/>
                    <w:left w:w="15" w:type="dxa"/>
                    <w:bottom w:w="15" w:type="dxa"/>
                    <w:right w:w="15" w:type="dxa"/>
                  </w:tcMar>
                </w:tcPr>
                <w:p w14:paraId="144D91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7120 Расходы по </w:t>
                  </w:r>
                  <w:r w:rsidRPr="00BB45E9">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7EDB60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3132 Краткосрочная </w:t>
                  </w:r>
                  <w:r w:rsidRPr="00BB45E9">
                    <w:rPr>
                      <w:rFonts w:ascii="Times New Roman" w:hAnsi="Times New Roman" w:cs="Times New Roman"/>
                      <w:sz w:val="24"/>
                      <w:szCs w:val="24"/>
                    </w:rPr>
                    <w:lastRenderedPageBreak/>
                    <w:t>кредиторская задолженность перед бюджетом по доходам от реализации товаров, работ и услуг</w:t>
                  </w:r>
                </w:p>
              </w:tc>
            </w:tr>
            <w:tr w:rsidR="00DB5D22" w:rsidRPr="00BB45E9" w14:paraId="7AAF724F" w14:textId="77777777" w:rsidTr="00072A2F">
              <w:trPr>
                <w:trHeight w:val="30"/>
              </w:trPr>
              <w:tc>
                <w:tcPr>
                  <w:tcW w:w="458" w:type="dxa"/>
                  <w:tcMar>
                    <w:top w:w="15" w:type="dxa"/>
                    <w:left w:w="15" w:type="dxa"/>
                    <w:bottom w:w="15" w:type="dxa"/>
                    <w:right w:w="15" w:type="dxa"/>
                  </w:tcMar>
                </w:tcPr>
                <w:p w14:paraId="1696ED37" w14:textId="289D72A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356.</w:t>
                  </w:r>
                </w:p>
              </w:tc>
              <w:tc>
                <w:tcPr>
                  <w:tcW w:w="1701" w:type="dxa"/>
                  <w:tcMar>
                    <w:top w:w="15" w:type="dxa"/>
                    <w:left w:w="15" w:type="dxa"/>
                    <w:bottom w:w="15" w:type="dxa"/>
                    <w:right w:w="15" w:type="dxa"/>
                  </w:tcMar>
                </w:tcPr>
                <w:p w14:paraId="37171D9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причитающимся в бюджет поступлениям сумм обеспечения заявки на участие в конкурсе по государственным закупкам</w:t>
                  </w:r>
                </w:p>
                <w:p w14:paraId="0CD5FB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08129D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D3EBB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5597E53C" w14:textId="77777777" w:rsidTr="00072A2F">
              <w:trPr>
                <w:trHeight w:val="30"/>
              </w:trPr>
              <w:tc>
                <w:tcPr>
                  <w:tcW w:w="458" w:type="dxa"/>
                  <w:tcMar>
                    <w:top w:w="15" w:type="dxa"/>
                    <w:left w:w="15" w:type="dxa"/>
                    <w:bottom w:w="15" w:type="dxa"/>
                    <w:right w:w="15" w:type="dxa"/>
                  </w:tcMar>
                </w:tcPr>
                <w:p w14:paraId="37C13477" w14:textId="31BC28F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357.</w:t>
                  </w:r>
                </w:p>
              </w:tc>
              <w:tc>
                <w:tcPr>
                  <w:tcW w:w="1701" w:type="dxa"/>
                  <w:tcMar>
                    <w:top w:w="15" w:type="dxa"/>
                    <w:left w:w="15" w:type="dxa"/>
                    <w:bottom w:w="15" w:type="dxa"/>
                    <w:right w:w="15" w:type="dxa"/>
                  </w:tcMar>
                </w:tcPr>
                <w:p w14:paraId="0A0685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аренде</w:t>
                  </w:r>
                </w:p>
              </w:tc>
              <w:tc>
                <w:tcPr>
                  <w:tcW w:w="1418" w:type="dxa"/>
                  <w:tcMar>
                    <w:top w:w="15" w:type="dxa"/>
                    <w:left w:w="15" w:type="dxa"/>
                    <w:bottom w:w="15" w:type="dxa"/>
                    <w:right w:w="15" w:type="dxa"/>
                  </w:tcMar>
                </w:tcPr>
                <w:p w14:paraId="372E43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04D760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3260 Краткосрочная кредиторская задолженность по аренде</w:t>
                  </w:r>
                </w:p>
              </w:tc>
            </w:tr>
            <w:tr w:rsidR="00DB5D22" w:rsidRPr="00BB45E9" w14:paraId="0E3A440B" w14:textId="77777777" w:rsidTr="00072A2F">
              <w:trPr>
                <w:trHeight w:val="30"/>
              </w:trPr>
              <w:tc>
                <w:tcPr>
                  <w:tcW w:w="458" w:type="dxa"/>
                  <w:tcMar>
                    <w:top w:w="15" w:type="dxa"/>
                    <w:left w:w="15" w:type="dxa"/>
                    <w:bottom w:w="15" w:type="dxa"/>
                    <w:right w:w="15" w:type="dxa"/>
                  </w:tcMar>
                </w:tcPr>
                <w:p w14:paraId="3F4223C3" w14:textId="23AE4A0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358.</w:t>
                  </w:r>
                </w:p>
              </w:tc>
              <w:tc>
                <w:tcPr>
                  <w:tcW w:w="1701" w:type="dxa"/>
                  <w:tcMar>
                    <w:top w:w="15" w:type="dxa"/>
                    <w:left w:w="15" w:type="dxa"/>
                    <w:bottom w:w="15" w:type="dxa"/>
                    <w:right w:w="15" w:type="dxa"/>
                  </w:tcMar>
                </w:tcPr>
                <w:p w14:paraId="6762B8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погашению основного долга по облигациям</w:t>
                  </w:r>
                </w:p>
                <w:p w14:paraId="513C68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57928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7140 Прочие операционные расходы</w:t>
                  </w:r>
                </w:p>
              </w:tc>
              <w:tc>
                <w:tcPr>
                  <w:tcW w:w="1613" w:type="dxa"/>
                  <w:gridSpan w:val="2"/>
                  <w:tcMar>
                    <w:top w:w="15" w:type="dxa"/>
                    <w:left w:w="15" w:type="dxa"/>
                    <w:bottom w:w="15" w:type="dxa"/>
                    <w:right w:w="15" w:type="dxa"/>
                  </w:tcMar>
                </w:tcPr>
                <w:p w14:paraId="64077C5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3030 Прочие краткосрочные финансовые обязательства</w:t>
                  </w:r>
                </w:p>
              </w:tc>
            </w:tr>
            <w:tr w:rsidR="00DB5D22" w:rsidRPr="00BB45E9" w14:paraId="7BAFB5F0" w14:textId="77777777" w:rsidTr="00072A2F">
              <w:trPr>
                <w:trHeight w:val="30"/>
              </w:trPr>
              <w:tc>
                <w:tcPr>
                  <w:tcW w:w="5190" w:type="dxa"/>
                  <w:gridSpan w:val="5"/>
                  <w:tcMar>
                    <w:top w:w="15" w:type="dxa"/>
                    <w:left w:w="15" w:type="dxa"/>
                    <w:bottom w:w="15" w:type="dxa"/>
                    <w:right w:w="15" w:type="dxa"/>
                  </w:tcMar>
                </w:tcPr>
                <w:p w14:paraId="6C51081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7.2. Начисление расходов по бюджетным выплатам</w:t>
                  </w:r>
                </w:p>
              </w:tc>
            </w:tr>
            <w:tr w:rsidR="00DB5D22" w:rsidRPr="00BB45E9" w14:paraId="79449CF4" w14:textId="77777777" w:rsidTr="00072A2F">
              <w:trPr>
                <w:trHeight w:val="30"/>
              </w:trPr>
              <w:tc>
                <w:tcPr>
                  <w:tcW w:w="458" w:type="dxa"/>
                  <w:tcMar>
                    <w:top w:w="15" w:type="dxa"/>
                    <w:left w:w="15" w:type="dxa"/>
                    <w:bottom w:w="15" w:type="dxa"/>
                    <w:right w:w="15" w:type="dxa"/>
                  </w:tcMar>
                </w:tcPr>
                <w:p w14:paraId="1EE3ADE7" w14:textId="1E438C8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359.</w:t>
                  </w:r>
                </w:p>
              </w:tc>
              <w:tc>
                <w:tcPr>
                  <w:tcW w:w="1701" w:type="dxa"/>
                  <w:tcMar>
                    <w:top w:w="15" w:type="dxa"/>
                    <w:left w:w="15" w:type="dxa"/>
                    <w:bottom w:w="15" w:type="dxa"/>
                    <w:right w:w="15" w:type="dxa"/>
                  </w:tcMar>
                </w:tcPr>
                <w:p w14:paraId="1F9338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трансферта на основании отчета нижестоящего бюджета</w:t>
                  </w:r>
                </w:p>
              </w:tc>
              <w:tc>
                <w:tcPr>
                  <w:tcW w:w="1418" w:type="dxa"/>
                  <w:tcMar>
                    <w:top w:w="15" w:type="dxa"/>
                    <w:left w:w="15" w:type="dxa"/>
                    <w:bottom w:w="15" w:type="dxa"/>
                    <w:right w:w="15" w:type="dxa"/>
                  </w:tcMar>
                </w:tcPr>
                <w:p w14:paraId="6DDF1E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23A483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1211 Краткосрочная дебиторская задолженность по трансфертам физическим лицам</w:t>
                  </w:r>
                  <w:r w:rsidRPr="00BB45E9">
                    <w:rPr>
                      <w:rFonts w:ascii="Times New Roman" w:hAnsi="Times New Roman" w:cs="Times New Roman"/>
                      <w:sz w:val="24"/>
                      <w:szCs w:val="24"/>
                    </w:rPr>
                    <w:br/>
                    <w:t>1212 Краткосрочная дебиторская задолженность по целевым текущим трансфертам</w:t>
                  </w:r>
                  <w:r w:rsidRPr="00BB45E9">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DB5D22" w:rsidRPr="00BB45E9" w14:paraId="38A613A7" w14:textId="77777777" w:rsidTr="00072A2F">
              <w:trPr>
                <w:trHeight w:val="30"/>
              </w:trPr>
              <w:tc>
                <w:tcPr>
                  <w:tcW w:w="458" w:type="dxa"/>
                  <w:tcMar>
                    <w:top w:w="15" w:type="dxa"/>
                    <w:left w:w="15" w:type="dxa"/>
                    <w:bottom w:w="15" w:type="dxa"/>
                    <w:right w:w="15" w:type="dxa"/>
                  </w:tcMar>
                </w:tcPr>
                <w:p w14:paraId="584639EB" w14:textId="2071EC0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360.</w:t>
                  </w:r>
                </w:p>
              </w:tc>
              <w:tc>
                <w:tcPr>
                  <w:tcW w:w="1701" w:type="dxa"/>
                  <w:tcMar>
                    <w:top w:w="15" w:type="dxa"/>
                    <w:left w:w="15" w:type="dxa"/>
                    <w:bottom w:w="15" w:type="dxa"/>
                    <w:right w:w="15" w:type="dxa"/>
                  </w:tcMar>
                </w:tcPr>
                <w:p w14:paraId="1928E1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трансфертов общего характера</w:t>
                  </w:r>
                </w:p>
              </w:tc>
              <w:tc>
                <w:tcPr>
                  <w:tcW w:w="1418" w:type="dxa"/>
                  <w:tcMar>
                    <w:top w:w="15" w:type="dxa"/>
                    <w:left w:w="15" w:type="dxa"/>
                    <w:bottom w:w="15" w:type="dxa"/>
                    <w:right w:w="15" w:type="dxa"/>
                  </w:tcMar>
                </w:tcPr>
                <w:p w14:paraId="5053A8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7240 Расходы по трансфертам общего характера</w:t>
                  </w:r>
                </w:p>
              </w:tc>
              <w:tc>
                <w:tcPr>
                  <w:tcW w:w="1613" w:type="dxa"/>
                  <w:gridSpan w:val="2"/>
                  <w:tcMar>
                    <w:top w:w="15" w:type="dxa"/>
                    <w:left w:w="15" w:type="dxa"/>
                    <w:bottom w:w="15" w:type="dxa"/>
                    <w:right w:w="15" w:type="dxa"/>
                  </w:tcMar>
                </w:tcPr>
                <w:p w14:paraId="347CF3E9" w14:textId="42AEA79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1084 Плановые назначения на принятие обязательств по трансфертам</w:t>
                  </w:r>
                  <w:r w:rsidRPr="00BB45E9">
                    <w:rPr>
                      <w:rFonts w:ascii="Times New Roman" w:hAnsi="Times New Roman" w:cs="Times New Roman"/>
                      <w:b/>
                      <w:spacing w:val="2"/>
                      <w:sz w:val="24"/>
                      <w:szCs w:val="24"/>
                      <w:bdr w:val="none" w:sz="0" w:space="0" w:color="auto" w:frame="1"/>
                      <w:shd w:val="clear" w:color="auto" w:fill="FFFFFF"/>
                      <w:lang w:val="kk-KZ"/>
                    </w:rPr>
                    <w:t xml:space="preserve"> </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1093 Плановые назначения на принятие обязательств по трансфертам</w:t>
                  </w:r>
                </w:p>
              </w:tc>
            </w:tr>
            <w:tr w:rsidR="00DB5D22" w:rsidRPr="00BB45E9" w14:paraId="5D56239A" w14:textId="77777777" w:rsidTr="00072A2F">
              <w:trPr>
                <w:trHeight w:val="30"/>
              </w:trPr>
              <w:tc>
                <w:tcPr>
                  <w:tcW w:w="458" w:type="dxa"/>
                  <w:tcMar>
                    <w:top w:w="15" w:type="dxa"/>
                    <w:left w:w="15" w:type="dxa"/>
                    <w:bottom w:w="15" w:type="dxa"/>
                    <w:right w:w="15" w:type="dxa"/>
                  </w:tcMar>
                </w:tcPr>
                <w:p w14:paraId="564CB79F" w14:textId="4D79C1F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361.</w:t>
                  </w:r>
                </w:p>
              </w:tc>
              <w:tc>
                <w:tcPr>
                  <w:tcW w:w="1701" w:type="dxa"/>
                  <w:tcMar>
                    <w:top w:w="15" w:type="dxa"/>
                    <w:left w:w="15" w:type="dxa"/>
                    <w:bottom w:w="15" w:type="dxa"/>
                    <w:right w:w="15" w:type="dxa"/>
                  </w:tcMar>
                </w:tcPr>
                <w:p w14:paraId="582D335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расходов на выплату пенсий, пособий на основании отчета </w:t>
                  </w:r>
                  <w:r w:rsidRPr="00BB45E9">
                    <w:rPr>
                      <w:rFonts w:ascii="Times New Roman" w:hAnsi="Times New Roman" w:cs="Times New Roman"/>
                    </w:rPr>
                    <w:t xml:space="preserve"> </w:t>
                  </w:r>
                  <w:r w:rsidRPr="00BB45E9">
                    <w:rPr>
                      <w:rFonts w:ascii="Times New Roman" w:hAnsi="Times New Roman" w:cs="Times New Roman"/>
                      <w:sz w:val="24"/>
                      <w:szCs w:val="24"/>
                    </w:rPr>
                    <w:t>ГЦВП</w:t>
                  </w:r>
                </w:p>
              </w:tc>
              <w:tc>
                <w:tcPr>
                  <w:tcW w:w="1418" w:type="dxa"/>
                  <w:tcMar>
                    <w:top w:w="15" w:type="dxa"/>
                    <w:left w:w="15" w:type="dxa"/>
                    <w:bottom w:w="15" w:type="dxa"/>
                    <w:right w:w="15" w:type="dxa"/>
                  </w:tcMar>
                </w:tcPr>
                <w:p w14:paraId="59167B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4E7E46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1216 Краткосрочная дебиторская задолженность по выплате пенсий и пособий</w:t>
                  </w:r>
                </w:p>
              </w:tc>
            </w:tr>
            <w:tr w:rsidR="00DB5D22" w:rsidRPr="00BB45E9" w14:paraId="5C219A5D" w14:textId="77777777" w:rsidTr="00072A2F">
              <w:trPr>
                <w:trHeight w:val="30"/>
              </w:trPr>
              <w:tc>
                <w:tcPr>
                  <w:tcW w:w="458" w:type="dxa"/>
                  <w:tcMar>
                    <w:top w:w="15" w:type="dxa"/>
                    <w:left w:w="15" w:type="dxa"/>
                    <w:bottom w:w="15" w:type="dxa"/>
                    <w:right w:w="15" w:type="dxa"/>
                  </w:tcMar>
                </w:tcPr>
                <w:p w14:paraId="4CA0B831" w14:textId="7690349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362.</w:t>
                  </w:r>
                </w:p>
              </w:tc>
              <w:tc>
                <w:tcPr>
                  <w:tcW w:w="1701" w:type="dxa"/>
                  <w:tcMar>
                    <w:top w:w="15" w:type="dxa"/>
                    <w:left w:w="15" w:type="dxa"/>
                    <w:bottom w:w="15" w:type="dxa"/>
                    <w:right w:w="15" w:type="dxa"/>
                  </w:tcMar>
                </w:tcPr>
                <w:p w14:paraId="4CC703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Начислены расходы государственного учреждения по субсидиям физическим и юридическим лицам</w:t>
                  </w:r>
                </w:p>
              </w:tc>
              <w:tc>
                <w:tcPr>
                  <w:tcW w:w="1418" w:type="dxa"/>
                  <w:tcMar>
                    <w:top w:w="15" w:type="dxa"/>
                    <w:left w:w="15" w:type="dxa"/>
                    <w:bottom w:w="15" w:type="dxa"/>
                    <w:right w:w="15" w:type="dxa"/>
                  </w:tcMar>
                </w:tcPr>
                <w:p w14:paraId="09D275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69EDA00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3114 Краткосрочная кредиторская задолженность по субсидиям физическим лицам</w:t>
                  </w:r>
                  <w:r w:rsidRPr="00BB45E9">
                    <w:rPr>
                      <w:rFonts w:ascii="Times New Roman" w:hAnsi="Times New Roman" w:cs="Times New Roman"/>
                      <w:sz w:val="24"/>
                      <w:szCs w:val="24"/>
                    </w:rPr>
                    <w:br/>
                    <w:t>3115 Краткосрочная кредиторская задолженность по субсидиям юридическим лицам</w:t>
                  </w:r>
                </w:p>
              </w:tc>
            </w:tr>
            <w:tr w:rsidR="00DB5D22" w:rsidRPr="00BB45E9" w14:paraId="7BD1D7E0" w14:textId="77777777" w:rsidTr="00072A2F">
              <w:trPr>
                <w:trHeight w:val="257"/>
              </w:trPr>
              <w:tc>
                <w:tcPr>
                  <w:tcW w:w="5190" w:type="dxa"/>
                  <w:gridSpan w:val="5"/>
                  <w:tcMar>
                    <w:top w:w="15" w:type="dxa"/>
                    <w:left w:w="15" w:type="dxa"/>
                    <w:bottom w:w="15" w:type="dxa"/>
                    <w:right w:w="15" w:type="dxa"/>
                  </w:tcMar>
                </w:tcPr>
                <w:p w14:paraId="102BCFDC"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7.3. Начисление прочих расходов</w:t>
                  </w:r>
                </w:p>
              </w:tc>
            </w:tr>
            <w:tr w:rsidR="00DB5D22" w:rsidRPr="00BB45E9" w14:paraId="15DF1485" w14:textId="77777777" w:rsidTr="00072A2F">
              <w:trPr>
                <w:trHeight w:val="30"/>
              </w:trPr>
              <w:tc>
                <w:tcPr>
                  <w:tcW w:w="458" w:type="dxa"/>
                  <w:tcMar>
                    <w:top w:w="15" w:type="dxa"/>
                    <w:left w:w="15" w:type="dxa"/>
                    <w:bottom w:w="15" w:type="dxa"/>
                    <w:right w:w="15" w:type="dxa"/>
                  </w:tcMar>
                </w:tcPr>
                <w:p w14:paraId="3C53ABFA" w14:textId="54C73162"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363.</w:t>
                  </w:r>
                </w:p>
              </w:tc>
              <w:tc>
                <w:tcPr>
                  <w:tcW w:w="1701" w:type="dxa"/>
                  <w:tcMar>
                    <w:top w:w="15" w:type="dxa"/>
                    <w:left w:w="15" w:type="dxa"/>
                    <w:bottom w:w="15" w:type="dxa"/>
                    <w:right w:w="15" w:type="dxa"/>
                  </w:tcMar>
                </w:tcPr>
                <w:p w14:paraId="70F97C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Отражение отрицательной курсовой </w:t>
                  </w:r>
                  <w:r w:rsidRPr="00BB45E9">
                    <w:rPr>
                      <w:rFonts w:ascii="Times New Roman" w:hAnsi="Times New Roman" w:cs="Times New Roman"/>
                      <w:sz w:val="24"/>
                      <w:szCs w:val="24"/>
                    </w:rPr>
                    <w:lastRenderedPageBreak/>
                    <w:t>разницы</w:t>
                  </w:r>
                </w:p>
              </w:tc>
              <w:tc>
                <w:tcPr>
                  <w:tcW w:w="1418" w:type="dxa"/>
                  <w:tcMar>
                    <w:top w:w="15" w:type="dxa"/>
                    <w:left w:w="15" w:type="dxa"/>
                    <w:bottom w:w="15" w:type="dxa"/>
                    <w:right w:w="15" w:type="dxa"/>
                  </w:tcMar>
                </w:tcPr>
                <w:p w14:paraId="2E2BE1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7430 Расходы по курсовой </w:t>
                  </w:r>
                  <w:r w:rsidRPr="00BB45E9">
                    <w:rPr>
                      <w:rFonts w:ascii="Times New Roman" w:hAnsi="Times New Roman" w:cs="Times New Roman"/>
                      <w:sz w:val="24"/>
                      <w:szCs w:val="24"/>
                    </w:rPr>
                    <w:lastRenderedPageBreak/>
                    <w:t>разнице</w:t>
                  </w:r>
                </w:p>
              </w:tc>
              <w:tc>
                <w:tcPr>
                  <w:tcW w:w="1613" w:type="dxa"/>
                  <w:gridSpan w:val="2"/>
                  <w:tcMar>
                    <w:top w:w="15" w:type="dxa"/>
                    <w:left w:w="15" w:type="dxa"/>
                    <w:bottom w:w="15" w:type="dxa"/>
                    <w:right w:w="15" w:type="dxa"/>
                  </w:tcMar>
                </w:tcPr>
                <w:p w14:paraId="648322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1050 Счет в иностранной валюте</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1071 Аккредитивы</w:t>
                  </w:r>
                  <w:r w:rsidRPr="00BB45E9">
                    <w:rPr>
                      <w:rFonts w:ascii="Times New Roman" w:hAnsi="Times New Roman" w:cs="Times New Roman"/>
                      <w:sz w:val="24"/>
                      <w:szCs w:val="24"/>
                    </w:rPr>
                    <w:br/>
                    <w:t>1231 Краткосрочная дебиторская задолженность покупателей и заказчиков</w:t>
                  </w:r>
                  <w:r w:rsidRPr="00BB45E9">
                    <w:rPr>
                      <w:rFonts w:ascii="Times New Roman" w:hAnsi="Times New Roman" w:cs="Times New Roman"/>
                      <w:sz w:val="24"/>
                      <w:szCs w:val="24"/>
                    </w:rPr>
                    <w:br/>
                    <w:t>3210 Краткосрочная кредиторская задолженность поставщикам и подрядчикам</w:t>
                  </w:r>
                </w:p>
              </w:tc>
            </w:tr>
            <w:tr w:rsidR="00DB5D22" w:rsidRPr="00BB45E9" w14:paraId="0E757B40" w14:textId="77777777" w:rsidTr="00072A2F">
              <w:trPr>
                <w:trHeight w:val="30"/>
              </w:trPr>
              <w:tc>
                <w:tcPr>
                  <w:tcW w:w="458" w:type="dxa"/>
                  <w:tcMar>
                    <w:top w:w="15" w:type="dxa"/>
                    <w:left w:w="15" w:type="dxa"/>
                    <w:bottom w:w="15" w:type="dxa"/>
                    <w:right w:w="15" w:type="dxa"/>
                  </w:tcMar>
                </w:tcPr>
                <w:p w14:paraId="2A22FDEC" w14:textId="13B8B94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364.</w:t>
                  </w:r>
                </w:p>
              </w:tc>
              <w:tc>
                <w:tcPr>
                  <w:tcW w:w="1701" w:type="dxa"/>
                  <w:tcMar>
                    <w:top w:w="15" w:type="dxa"/>
                    <w:left w:w="15" w:type="dxa"/>
                    <w:bottom w:w="15" w:type="dxa"/>
                    <w:right w:w="15" w:type="dxa"/>
                  </w:tcMar>
                </w:tcPr>
                <w:p w14:paraId="1B7404C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обесценению активов</w:t>
                  </w:r>
                </w:p>
              </w:tc>
              <w:tc>
                <w:tcPr>
                  <w:tcW w:w="1418" w:type="dxa"/>
                  <w:tcMar>
                    <w:top w:w="15" w:type="dxa"/>
                    <w:left w:w="15" w:type="dxa"/>
                    <w:bottom w:w="15" w:type="dxa"/>
                    <w:right w:w="15" w:type="dxa"/>
                  </w:tcMar>
                </w:tcPr>
                <w:p w14:paraId="4CE809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7CB031D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2392 Резерв на обесценение основных средств</w:t>
                  </w:r>
                  <w:r w:rsidRPr="00BB45E9">
                    <w:rPr>
                      <w:rFonts w:ascii="Times New Roman" w:hAnsi="Times New Roman" w:cs="Times New Roman"/>
                      <w:sz w:val="24"/>
                      <w:szCs w:val="24"/>
                    </w:rPr>
                    <w:br/>
                    <w:t>2522 Резерв на обесценение объектов инвестиционной недвижимости</w:t>
                  </w:r>
                  <w:r w:rsidRPr="00BB45E9">
                    <w:rPr>
                      <w:rFonts w:ascii="Times New Roman" w:hAnsi="Times New Roman" w:cs="Times New Roman"/>
                      <w:sz w:val="24"/>
                      <w:szCs w:val="24"/>
                    </w:rPr>
                    <w:br/>
                    <w:t>2632 Резерв на обесценение биологических активов</w:t>
                  </w:r>
                  <w:r w:rsidRPr="00BB45E9">
                    <w:rPr>
                      <w:rFonts w:ascii="Times New Roman" w:hAnsi="Times New Roman" w:cs="Times New Roman"/>
                      <w:sz w:val="24"/>
                      <w:szCs w:val="24"/>
                    </w:rPr>
                    <w:br/>
                    <w:t>2722 Резерв на обесценение нематериальных активов</w:t>
                  </w:r>
                  <w:r w:rsidRPr="00BB45E9">
                    <w:rPr>
                      <w:rFonts w:ascii="Times New Roman" w:hAnsi="Times New Roman" w:cs="Times New Roman"/>
                      <w:sz w:val="24"/>
                      <w:szCs w:val="24"/>
                    </w:rPr>
                    <w:br/>
                  </w:r>
                  <w:r w:rsidRPr="00BB45E9">
                    <w:rPr>
                      <w:rFonts w:ascii="Times New Roman" w:hAnsi="Times New Roman" w:cs="Times New Roman"/>
                      <w:sz w:val="24"/>
                      <w:szCs w:val="24"/>
                    </w:rPr>
                    <w:lastRenderedPageBreak/>
                    <w:t>1360 Резерв на обесценение запасов</w:t>
                  </w:r>
                </w:p>
              </w:tc>
            </w:tr>
            <w:tr w:rsidR="00DB5D22" w:rsidRPr="00BB45E9" w14:paraId="1A83FAAE" w14:textId="77777777" w:rsidTr="00072A2F">
              <w:trPr>
                <w:trHeight w:val="30"/>
              </w:trPr>
              <w:tc>
                <w:tcPr>
                  <w:tcW w:w="5190" w:type="dxa"/>
                  <w:gridSpan w:val="5"/>
                  <w:tcMar>
                    <w:top w:w="15" w:type="dxa"/>
                    <w:left w:w="15" w:type="dxa"/>
                    <w:bottom w:w="15" w:type="dxa"/>
                    <w:right w:w="15" w:type="dxa"/>
                  </w:tcMar>
                </w:tcPr>
                <w:p w14:paraId="4C05EDE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7.4. Начисление и использование резервов</w:t>
                  </w:r>
                </w:p>
              </w:tc>
            </w:tr>
            <w:tr w:rsidR="00DB5D22" w:rsidRPr="00BB45E9" w14:paraId="7222FE80" w14:textId="77777777" w:rsidTr="00072A2F">
              <w:trPr>
                <w:trHeight w:val="30"/>
              </w:trPr>
              <w:tc>
                <w:tcPr>
                  <w:tcW w:w="458" w:type="dxa"/>
                  <w:tcMar>
                    <w:top w:w="15" w:type="dxa"/>
                    <w:left w:w="15" w:type="dxa"/>
                    <w:bottom w:w="15" w:type="dxa"/>
                    <w:right w:w="15" w:type="dxa"/>
                  </w:tcMar>
                </w:tcPr>
                <w:p w14:paraId="54349730" w14:textId="2263B8D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365.</w:t>
                  </w:r>
                </w:p>
              </w:tc>
              <w:tc>
                <w:tcPr>
                  <w:tcW w:w="1701" w:type="dxa"/>
                  <w:tcMar>
                    <w:top w:w="15" w:type="dxa"/>
                    <w:left w:w="15" w:type="dxa"/>
                    <w:bottom w:w="15" w:type="dxa"/>
                    <w:right w:w="15" w:type="dxa"/>
                  </w:tcMar>
                </w:tcPr>
                <w:p w14:paraId="0098EC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05AA194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pacing w:val="1"/>
                      <w:sz w:val="24"/>
                      <w:szCs w:val="24"/>
                    </w:rPr>
                    <w:t>7452 Расходы по созданию резервов</w:t>
                  </w:r>
                </w:p>
              </w:tc>
              <w:tc>
                <w:tcPr>
                  <w:tcW w:w="1613" w:type="dxa"/>
                  <w:gridSpan w:val="2"/>
                  <w:tcMar>
                    <w:top w:w="15" w:type="dxa"/>
                    <w:left w:w="15" w:type="dxa"/>
                    <w:bottom w:w="15" w:type="dxa"/>
                    <w:right w:w="15" w:type="dxa"/>
                  </w:tcMar>
                </w:tcPr>
                <w:p w14:paraId="699772F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1290 Резерв по сомнительной дебиторской задолженности</w:t>
                  </w:r>
                </w:p>
              </w:tc>
            </w:tr>
            <w:tr w:rsidR="00DB5D22" w:rsidRPr="00BB45E9" w14:paraId="03B6665E" w14:textId="77777777" w:rsidTr="00072A2F">
              <w:trPr>
                <w:trHeight w:val="30"/>
              </w:trPr>
              <w:tc>
                <w:tcPr>
                  <w:tcW w:w="458" w:type="dxa"/>
                  <w:tcMar>
                    <w:top w:w="15" w:type="dxa"/>
                    <w:left w:w="15" w:type="dxa"/>
                    <w:bottom w:w="15" w:type="dxa"/>
                    <w:right w:w="15" w:type="dxa"/>
                  </w:tcMar>
                </w:tcPr>
                <w:p w14:paraId="438A63FE" w14:textId="66B6219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366.</w:t>
                  </w:r>
                </w:p>
              </w:tc>
              <w:tc>
                <w:tcPr>
                  <w:tcW w:w="1701" w:type="dxa"/>
                  <w:tcMar>
                    <w:top w:w="15" w:type="dxa"/>
                    <w:left w:w="15" w:type="dxa"/>
                    <w:bottom w:w="15" w:type="dxa"/>
                    <w:right w:w="15" w:type="dxa"/>
                  </w:tcMar>
                </w:tcPr>
                <w:p w14:paraId="2F2AEB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резервов по отпускам работников</w:t>
                  </w:r>
                </w:p>
              </w:tc>
              <w:tc>
                <w:tcPr>
                  <w:tcW w:w="1418" w:type="dxa"/>
                  <w:tcMar>
                    <w:top w:w="15" w:type="dxa"/>
                    <w:left w:w="15" w:type="dxa"/>
                    <w:bottom w:w="15" w:type="dxa"/>
                    <w:right w:w="15" w:type="dxa"/>
                  </w:tcMar>
                </w:tcPr>
                <w:p w14:paraId="1CA8D49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13F045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DB5D22" w:rsidRPr="00BB45E9" w14:paraId="4049128D" w14:textId="77777777" w:rsidTr="00072A2F">
              <w:trPr>
                <w:trHeight w:val="30"/>
              </w:trPr>
              <w:tc>
                <w:tcPr>
                  <w:tcW w:w="458" w:type="dxa"/>
                  <w:tcMar>
                    <w:top w:w="15" w:type="dxa"/>
                    <w:left w:w="15" w:type="dxa"/>
                    <w:bottom w:w="15" w:type="dxa"/>
                    <w:right w:w="15" w:type="dxa"/>
                  </w:tcMar>
                </w:tcPr>
                <w:p w14:paraId="0781E783" w14:textId="3F02F28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367.</w:t>
                  </w:r>
                </w:p>
              </w:tc>
              <w:tc>
                <w:tcPr>
                  <w:tcW w:w="1701" w:type="dxa"/>
                  <w:tcMar>
                    <w:top w:w="15" w:type="dxa"/>
                    <w:left w:w="15" w:type="dxa"/>
                    <w:bottom w:w="15" w:type="dxa"/>
                    <w:right w:w="15" w:type="dxa"/>
                  </w:tcMar>
                </w:tcPr>
                <w:p w14:paraId="1D9B4B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отпускных работникам при отсутствии резерва по отпускам</w:t>
                  </w:r>
                </w:p>
              </w:tc>
              <w:tc>
                <w:tcPr>
                  <w:tcW w:w="1418" w:type="dxa"/>
                  <w:tcMar>
                    <w:top w:w="15" w:type="dxa"/>
                    <w:left w:w="15" w:type="dxa"/>
                    <w:bottom w:w="15" w:type="dxa"/>
                    <w:right w:w="15" w:type="dxa"/>
                  </w:tcMar>
                </w:tcPr>
                <w:p w14:paraId="69A7AA5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603DDC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5A02379D" w14:textId="77777777" w:rsidTr="00072A2F">
              <w:trPr>
                <w:trHeight w:val="30"/>
              </w:trPr>
              <w:tc>
                <w:tcPr>
                  <w:tcW w:w="5190" w:type="dxa"/>
                  <w:gridSpan w:val="5"/>
                  <w:tcMar>
                    <w:top w:w="15" w:type="dxa"/>
                    <w:left w:w="15" w:type="dxa"/>
                    <w:bottom w:w="15" w:type="dxa"/>
                    <w:right w:w="15" w:type="dxa"/>
                  </w:tcMar>
                </w:tcPr>
                <w:p w14:paraId="4E597C4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7.5. Расходы по изменению справедливой стоимости</w:t>
                  </w:r>
                </w:p>
              </w:tc>
            </w:tr>
            <w:tr w:rsidR="00DB5D22" w:rsidRPr="00BB45E9" w14:paraId="312DFFB7" w14:textId="77777777" w:rsidTr="00072A2F">
              <w:trPr>
                <w:trHeight w:val="30"/>
              </w:trPr>
              <w:tc>
                <w:tcPr>
                  <w:tcW w:w="458" w:type="dxa"/>
                  <w:tcMar>
                    <w:top w:w="15" w:type="dxa"/>
                    <w:left w:w="15" w:type="dxa"/>
                    <w:bottom w:w="15" w:type="dxa"/>
                    <w:right w:w="15" w:type="dxa"/>
                  </w:tcMar>
                </w:tcPr>
                <w:p w14:paraId="221C713B" w14:textId="0754FDD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w:t>
                  </w:r>
                  <w:r w:rsidRPr="00BB45E9">
                    <w:rPr>
                      <w:rFonts w:ascii="Times New Roman" w:hAnsi="Times New Roman" w:cs="Times New Roman"/>
                      <w:b/>
                      <w:bCs/>
                      <w:sz w:val="24"/>
                      <w:szCs w:val="24"/>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830AD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Расходы по изменению справедливой стоимости активов</w:t>
                  </w:r>
                </w:p>
              </w:tc>
              <w:tc>
                <w:tcPr>
                  <w:tcW w:w="1418" w:type="dxa"/>
                  <w:tcMar>
                    <w:top w:w="15" w:type="dxa"/>
                    <w:left w:w="15" w:type="dxa"/>
                    <w:bottom w:w="15" w:type="dxa"/>
                    <w:right w:w="15" w:type="dxa"/>
                  </w:tcMar>
                </w:tcPr>
                <w:p w14:paraId="3E70F29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0E1750C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1120 Краткосрочные финансовые инвестиции (учитываемые </w:t>
                  </w:r>
                  <w:r w:rsidRPr="00BB45E9">
                    <w:rPr>
                      <w:rFonts w:ascii="Times New Roman" w:hAnsi="Times New Roman" w:cs="Times New Roman"/>
                      <w:sz w:val="24"/>
                      <w:szCs w:val="24"/>
                    </w:rPr>
                    <w:lastRenderedPageBreak/>
                    <w:t xml:space="preserve">по справедливой стоимости) </w:t>
                  </w:r>
                </w:p>
                <w:p w14:paraId="2F8234B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510 Инвестиционная недвижимость</w:t>
                  </w:r>
                  <w:r w:rsidRPr="00BB45E9">
                    <w:rPr>
                      <w:rFonts w:ascii="Times New Roman" w:hAnsi="Times New Roman" w:cs="Times New Roman"/>
                      <w:sz w:val="24"/>
                      <w:szCs w:val="24"/>
                    </w:rPr>
                    <w:br/>
                    <w:t>2600 Биологические активы</w:t>
                  </w:r>
                </w:p>
              </w:tc>
            </w:tr>
            <w:tr w:rsidR="00DB5D22" w:rsidRPr="00BB45E9" w14:paraId="471159DD" w14:textId="77777777" w:rsidTr="00072A2F">
              <w:trPr>
                <w:trHeight w:val="30"/>
              </w:trPr>
              <w:tc>
                <w:tcPr>
                  <w:tcW w:w="5190" w:type="dxa"/>
                  <w:gridSpan w:val="5"/>
                  <w:tcMar>
                    <w:top w:w="15" w:type="dxa"/>
                    <w:left w:w="15" w:type="dxa"/>
                    <w:bottom w:w="15" w:type="dxa"/>
                    <w:right w:w="15" w:type="dxa"/>
                  </w:tcMar>
                </w:tcPr>
                <w:p w14:paraId="4CB7ED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7.6. Закрытие счетов расходов в конце отчетного периода</w:t>
                  </w:r>
                </w:p>
              </w:tc>
            </w:tr>
            <w:tr w:rsidR="00DB5D22" w:rsidRPr="00BB45E9" w14:paraId="1A5E2306" w14:textId="77777777" w:rsidTr="00072A2F">
              <w:trPr>
                <w:trHeight w:val="30"/>
              </w:trPr>
              <w:tc>
                <w:tcPr>
                  <w:tcW w:w="458" w:type="dxa"/>
                  <w:tcMar>
                    <w:top w:w="15" w:type="dxa"/>
                    <w:left w:w="15" w:type="dxa"/>
                    <w:bottom w:w="15" w:type="dxa"/>
                    <w:right w:w="15" w:type="dxa"/>
                  </w:tcMar>
                </w:tcPr>
                <w:p w14:paraId="7FB160AD" w14:textId="579AF07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36</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2D6D4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6A4B08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471562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r w:rsidRPr="00BB45E9">
                    <w:rPr>
                      <w:rFonts w:ascii="Times New Roman" w:hAnsi="Times New Roman" w:cs="Times New Roman"/>
                      <w:sz w:val="24"/>
                      <w:szCs w:val="24"/>
                    </w:rPr>
                    <w:br/>
                    <w:t>7200 Расходы по бюджетным выплатам</w:t>
                  </w:r>
                  <w:r w:rsidRPr="00BB45E9">
                    <w:rPr>
                      <w:rFonts w:ascii="Times New Roman" w:hAnsi="Times New Roman" w:cs="Times New Roman"/>
                      <w:sz w:val="24"/>
                      <w:szCs w:val="24"/>
                    </w:rPr>
                    <w:br/>
                    <w:t xml:space="preserve">7300 Расходы по управлению активами </w:t>
                  </w:r>
                  <w:r w:rsidRPr="00BB45E9">
                    <w:rPr>
                      <w:rFonts w:ascii="Times New Roman" w:hAnsi="Times New Roman" w:cs="Times New Roman"/>
                      <w:sz w:val="24"/>
                      <w:szCs w:val="24"/>
                    </w:rPr>
                    <w:br/>
                    <w:t>7400 Прочие расходы</w:t>
                  </w:r>
                </w:p>
              </w:tc>
            </w:tr>
            <w:tr w:rsidR="00DB5D22" w:rsidRPr="00BB45E9" w14:paraId="4736500E" w14:textId="77777777" w:rsidTr="00072A2F">
              <w:trPr>
                <w:trHeight w:val="30"/>
              </w:trPr>
              <w:tc>
                <w:tcPr>
                  <w:tcW w:w="5190" w:type="dxa"/>
                  <w:gridSpan w:val="5"/>
                  <w:tcMar>
                    <w:top w:w="15" w:type="dxa"/>
                    <w:left w:w="15" w:type="dxa"/>
                    <w:bottom w:w="15" w:type="dxa"/>
                    <w:right w:w="15" w:type="dxa"/>
                  </w:tcMar>
                </w:tcPr>
                <w:p w14:paraId="2872626A"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8. Корреспонденции по счетам затрат на производство и другие цели</w:t>
                  </w:r>
                </w:p>
              </w:tc>
            </w:tr>
            <w:tr w:rsidR="00DB5D22" w:rsidRPr="00BB45E9" w14:paraId="3A034D55" w14:textId="77777777" w:rsidTr="00072A2F">
              <w:trPr>
                <w:trHeight w:val="30"/>
              </w:trPr>
              <w:tc>
                <w:tcPr>
                  <w:tcW w:w="458" w:type="dxa"/>
                  <w:tcMar>
                    <w:top w:w="15" w:type="dxa"/>
                    <w:left w:w="15" w:type="dxa"/>
                    <w:bottom w:w="15" w:type="dxa"/>
                    <w:right w:w="15" w:type="dxa"/>
                  </w:tcMar>
                </w:tcPr>
                <w:p w14:paraId="09A9F0DF" w14:textId="373743B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370.</w:t>
                  </w:r>
                </w:p>
              </w:tc>
              <w:tc>
                <w:tcPr>
                  <w:tcW w:w="1701" w:type="dxa"/>
                  <w:tcMar>
                    <w:top w:w="15" w:type="dxa"/>
                    <w:left w:w="15" w:type="dxa"/>
                    <w:bottom w:w="15" w:type="dxa"/>
                    <w:right w:w="15" w:type="dxa"/>
                  </w:tcMar>
                </w:tcPr>
                <w:p w14:paraId="578A4EF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Перенос сальдо незавершенного производства на счета производственного учета в начале </w:t>
                  </w:r>
                  <w:r w:rsidRPr="00BB45E9">
                    <w:rPr>
                      <w:rFonts w:ascii="Times New Roman" w:hAnsi="Times New Roman" w:cs="Times New Roman"/>
                      <w:sz w:val="24"/>
                      <w:szCs w:val="24"/>
                    </w:rPr>
                    <w:lastRenderedPageBreak/>
                    <w:t>отчетного периода</w:t>
                  </w:r>
                </w:p>
              </w:tc>
              <w:tc>
                <w:tcPr>
                  <w:tcW w:w="1418" w:type="dxa"/>
                  <w:tcMar>
                    <w:top w:w="15" w:type="dxa"/>
                    <w:left w:w="15" w:type="dxa"/>
                    <w:bottom w:w="15" w:type="dxa"/>
                    <w:right w:w="15" w:type="dxa"/>
                  </w:tcMar>
                </w:tcPr>
                <w:p w14:paraId="700322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8010 Затраты на производство и другие цели</w:t>
                  </w:r>
                </w:p>
              </w:tc>
              <w:tc>
                <w:tcPr>
                  <w:tcW w:w="1613" w:type="dxa"/>
                  <w:gridSpan w:val="2"/>
                  <w:tcMar>
                    <w:top w:w="15" w:type="dxa"/>
                    <w:left w:w="15" w:type="dxa"/>
                    <w:bottom w:w="15" w:type="dxa"/>
                    <w:right w:w="15" w:type="dxa"/>
                  </w:tcMar>
                </w:tcPr>
                <w:p w14:paraId="4347F1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1320 Незавершенное производство</w:t>
                  </w:r>
                </w:p>
              </w:tc>
            </w:tr>
            <w:tr w:rsidR="00DB5D22" w:rsidRPr="00BB45E9" w14:paraId="75483EBA" w14:textId="77777777" w:rsidTr="00072A2F">
              <w:trPr>
                <w:trHeight w:val="30"/>
              </w:trPr>
              <w:tc>
                <w:tcPr>
                  <w:tcW w:w="458" w:type="dxa"/>
                  <w:tcMar>
                    <w:top w:w="15" w:type="dxa"/>
                    <w:left w:w="15" w:type="dxa"/>
                    <w:bottom w:w="15" w:type="dxa"/>
                    <w:right w:w="15" w:type="dxa"/>
                  </w:tcMar>
                </w:tcPr>
                <w:p w14:paraId="2BBA99D6" w14:textId="5E2E6A7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371.</w:t>
                  </w:r>
                </w:p>
              </w:tc>
              <w:tc>
                <w:tcPr>
                  <w:tcW w:w="1701" w:type="dxa"/>
                  <w:tcMar>
                    <w:top w:w="15" w:type="dxa"/>
                    <w:left w:w="15" w:type="dxa"/>
                    <w:bottom w:w="15" w:type="dxa"/>
                    <w:right w:w="15" w:type="dxa"/>
                  </w:tcMar>
                </w:tcPr>
                <w:p w14:paraId="30AC66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Выдача со склада материалов на производство продукции</w:t>
                  </w:r>
                </w:p>
              </w:tc>
              <w:tc>
                <w:tcPr>
                  <w:tcW w:w="1418" w:type="dxa"/>
                  <w:tcMar>
                    <w:top w:w="15" w:type="dxa"/>
                    <w:left w:w="15" w:type="dxa"/>
                    <w:bottom w:w="15" w:type="dxa"/>
                    <w:right w:w="15" w:type="dxa"/>
                  </w:tcMar>
                </w:tcPr>
                <w:p w14:paraId="60D413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430015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r>
            <w:tr w:rsidR="00DB5D22" w:rsidRPr="00BB45E9" w14:paraId="16EF4FCC" w14:textId="77777777" w:rsidTr="00072A2F">
              <w:trPr>
                <w:trHeight w:val="30"/>
              </w:trPr>
              <w:tc>
                <w:tcPr>
                  <w:tcW w:w="458" w:type="dxa"/>
                  <w:tcMar>
                    <w:top w:w="15" w:type="dxa"/>
                    <w:left w:w="15" w:type="dxa"/>
                    <w:bottom w:w="15" w:type="dxa"/>
                    <w:right w:w="15" w:type="dxa"/>
                  </w:tcMar>
                </w:tcPr>
                <w:p w14:paraId="6F9B6AB7" w14:textId="35B7825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372.</w:t>
                  </w:r>
                </w:p>
              </w:tc>
              <w:tc>
                <w:tcPr>
                  <w:tcW w:w="1701" w:type="dxa"/>
                  <w:tcMar>
                    <w:top w:w="15" w:type="dxa"/>
                    <w:left w:w="15" w:type="dxa"/>
                    <w:bottom w:w="15" w:type="dxa"/>
                    <w:right w:w="15" w:type="dxa"/>
                  </w:tcMar>
                </w:tcPr>
                <w:p w14:paraId="3859E6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кормов на откорм животных</w:t>
                  </w:r>
                </w:p>
              </w:tc>
              <w:tc>
                <w:tcPr>
                  <w:tcW w:w="1418" w:type="dxa"/>
                  <w:tcMar>
                    <w:top w:w="15" w:type="dxa"/>
                    <w:left w:w="15" w:type="dxa"/>
                    <w:bottom w:w="15" w:type="dxa"/>
                    <w:right w:w="15" w:type="dxa"/>
                  </w:tcMar>
                </w:tcPr>
                <w:p w14:paraId="6BDED0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5DE0DF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1319 Прочие материалы</w:t>
                  </w:r>
                </w:p>
              </w:tc>
            </w:tr>
            <w:tr w:rsidR="00DB5D22" w:rsidRPr="00BB45E9" w14:paraId="4BCC4A58" w14:textId="77777777" w:rsidTr="00072A2F">
              <w:trPr>
                <w:trHeight w:val="30"/>
              </w:trPr>
              <w:tc>
                <w:tcPr>
                  <w:tcW w:w="458" w:type="dxa"/>
                  <w:tcMar>
                    <w:top w:w="15" w:type="dxa"/>
                    <w:left w:w="15" w:type="dxa"/>
                    <w:bottom w:w="15" w:type="dxa"/>
                    <w:right w:w="15" w:type="dxa"/>
                  </w:tcMar>
                </w:tcPr>
                <w:p w14:paraId="75D4FCB4" w14:textId="5C1124E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373.</w:t>
                  </w:r>
                </w:p>
              </w:tc>
              <w:tc>
                <w:tcPr>
                  <w:tcW w:w="1701" w:type="dxa"/>
                  <w:tcMar>
                    <w:top w:w="15" w:type="dxa"/>
                    <w:left w:w="15" w:type="dxa"/>
                    <w:bottom w:w="15" w:type="dxa"/>
                    <w:right w:w="15" w:type="dxa"/>
                  </w:tcMar>
                </w:tcPr>
                <w:p w14:paraId="06EF7D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материалов, неиспользованных в производстве, на склад</w:t>
                  </w:r>
                </w:p>
              </w:tc>
              <w:tc>
                <w:tcPr>
                  <w:tcW w:w="1418" w:type="dxa"/>
                  <w:tcMar>
                    <w:top w:w="15" w:type="dxa"/>
                    <w:left w:w="15" w:type="dxa"/>
                    <w:bottom w:w="15" w:type="dxa"/>
                    <w:right w:w="15" w:type="dxa"/>
                  </w:tcMar>
                </w:tcPr>
                <w:p w14:paraId="2C9D38B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269561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p>
              </w:tc>
            </w:tr>
            <w:tr w:rsidR="00DB5D22" w:rsidRPr="00BB45E9" w14:paraId="1D35CAE2" w14:textId="77777777" w:rsidTr="00072A2F">
              <w:trPr>
                <w:trHeight w:val="30"/>
              </w:trPr>
              <w:tc>
                <w:tcPr>
                  <w:tcW w:w="458" w:type="dxa"/>
                  <w:tcMar>
                    <w:top w:w="15" w:type="dxa"/>
                    <w:left w:w="15" w:type="dxa"/>
                    <w:bottom w:w="15" w:type="dxa"/>
                    <w:right w:w="15" w:type="dxa"/>
                  </w:tcMar>
                </w:tcPr>
                <w:p w14:paraId="774CEFED" w14:textId="18C1296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374.</w:t>
                  </w:r>
                </w:p>
              </w:tc>
              <w:tc>
                <w:tcPr>
                  <w:tcW w:w="1701" w:type="dxa"/>
                  <w:tcMar>
                    <w:top w:w="15" w:type="dxa"/>
                    <w:left w:w="15" w:type="dxa"/>
                    <w:bottom w:w="15" w:type="dxa"/>
                    <w:right w:w="15" w:type="dxa"/>
                  </w:tcMar>
                </w:tcPr>
                <w:p w14:paraId="5D9D4E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заработной платы производственному персоналу</w:t>
                  </w:r>
                </w:p>
              </w:tc>
              <w:tc>
                <w:tcPr>
                  <w:tcW w:w="1418" w:type="dxa"/>
                  <w:tcMar>
                    <w:top w:w="15" w:type="dxa"/>
                    <w:left w:w="15" w:type="dxa"/>
                    <w:bottom w:w="15" w:type="dxa"/>
                    <w:right w:w="15" w:type="dxa"/>
                  </w:tcMar>
                </w:tcPr>
                <w:p w14:paraId="76E345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8012 Оплата труда</w:t>
                  </w:r>
                </w:p>
              </w:tc>
              <w:tc>
                <w:tcPr>
                  <w:tcW w:w="1613" w:type="dxa"/>
                  <w:gridSpan w:val="2"/>
                  <w:tcMar>
                    <w:top w:w="15" w:type="dxa"/>
                    <w:left w:w="15" w:type="dxa"/>
                    <w:bottom w:w="15" w:type="dxa"/>
                    <w:right w:w="15" w:type="dxa"/>
                  </w:tcMar>
                </w:tcPr>
                <w:p w14:paraId="07ECA9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3241 Краткосрочная кредиторская задолженность работникам по оплате труда</w:t>
                  </w:r>
                </w:p>
              </w:tc>
            </w:tr>
            <w:tr w:rsidR="00DB5D22" w:rsidRPr="00BB45E9" w14:paraId="2E1DFBD2" w14:textId="77777777" w:rsidTr="00072A2F">
              <w:trPr>
                <w:trHeight w:val="30"/>
              </w:trPr>
              <w:tc>
                <w:tcPr>
                  <w:tcW w:w="458" w:type="dxa"/>
                  <w:tcMar>
                    <w:top w:w="15" w:type="dxa"/>
                    <w:left w:w="15" w:type="dxa"/>
                    <w:bottom w:w="15" w:type="dxa"/>
                    <w:right w:w="15" w:type="dxa"/>
                  </w:tcMar>
                </w:tcPr>
                <w:p w14:paraId="33B4F7B3" w14:textId="455D2CF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375.</w:t>
                  </w:r>
                </w:p>
              </w:tc>
              <w:tc>
                <w:tcPr>
                  <w:tcW w:w="1701" w:type="dxa"/>
                  <w:tcMar>
                    <w:top w:w="15" w:type="dxa"/>
                    <w:left w:w="15" w:type="dxa"/>
                    <w:bottom w:w="15" w:type="dxa"/>
                    <w:right w:w="15" w:type="dxa"/>
                  </w:tcMar>
                </w:tcPr>
                <w:p w14:paraId="408F5F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социального налога от заработной платы, персонала занятого производством</w:t>
                  </w:r>
                </w:p>
              </w:tc>
              <w:tc>
                <w:tcPr>
                  <w:tcW w:w="1418" w:type="dxa"/>
                  <w:tcMar>
                    <w:top w:w="15" w:type="dxa"/>
                    <w:left w:w="15" w:type="dxa"/>
                    <w:bottom w:w="15" w:type="dxa"/>
                    <w:right w:w="15" w:type="dxa"/>
                  </w:tcMar>
                </w:tcPr>
                <w:p w14:paraId="5748D01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8013 Отчисления от оплаты труда</w:t>
                  </w:r>
                </w:p>
              </w:tc>
              <w:tc>
                <w:tcPr>
                  <w:tcW w:w="1613" w:type="dxa"/>
                  <w:gridSpan w:val="2"/>
                  <w:tcMar>
                    <w:top w:w="15" w:type="dxa"/>
                    <w:left w:w="15" w:type="dxa"/>
                    <w:bottom w:w="15" w:type="dxa"/>
                    <w:right w:w="15" w:type="dxa"/>
                  </w:tcMar>
                </w:tcPr>
                <w:p w14:paraId="1F62D8A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3122 Краткосрочная кредиторская задолженность по социальному налогу</w:t>
                  </w:r>
                </w:p>
              </w:tc>
            </w:tr>
            <w:tr w:rsidR="00DB5D22" w:rsidRPr="00BB45E9" w14:paraId="2CAE1217" w14:textId="77777777" w:rsidTr="00072A2F">
              <w:trPr>
                <w:trHeight w:val="30"/>
              </w:trPr>
              <w:tc>
                <w:tcPr>
                  <w:tcW w:w="458" w:type="dxa"/>
                  <w:tcMar>
                    <w:top w:w="15" w:type="dxa"/>
                    <w:left w:w="15" w:type="dxa"/>
                    <w:bottom w:w="15" w:type="dxa"/>
                    <w:right w:w="15" w:type="dxa"/>
                  </w:tcMar>
                </w:tcPr>
                <w:p w14:paraId="4F5284E0" w14:textId="229267C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376.</w:t>
                  </w:r>
                </w:p>
              </w:tc>
              <w:tc>
                <w:tcPr>
                  <w:tcW w:w="1701" w:type="dxa"/>
                  <w:tcMar>
                    <w:top w:w="15" w:type="dxa"/>
                    <w:left w:w="15" w:type="dxa"/>
                    <w:bottom w:w="15" w:type="dxa"/>
                    <w:right w:w="15" w:type="dxa"/>
                  </w:tcMar>
                </w:tcPr>
                <w:p w14:paraId="2BC05A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прочих производственных затрат</w:t>
                  </w:r>
                </w:p>
              </w:tc>
              <w:tc>
                <w:tcPr>
                  <w:tcW w:w="1418" w:type="dxa"/>
                  <w:tcMar>
                    <w:top w:w="15" w:type="dxa"/>
                    <w:left w:w="15" w:type="dxa"/>
                    <w:bottom w:w="15" w:type="dxa"/>
                    <w:right w:w="15" w:type="dxa"/>
                  </w:tcMar>
                </w:tcPr>
                <w:p w14:paraId="0D50FB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76C6336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r w:rsidRPr="00BB45E9">
                    <w:rPr>
                      <w:rFonts w:ascii="Times New Roman" w:hAnsi="Times New Roman" w:cs="Times New Roman"/>
                      <w:sz w:val="24"/>
                      <w:szCs w:val="24"/>
                    </w:rPr>
                    <w:br/>
                    <w:t>2721 Накопленная амортизация нематериальных активов</w:t>
                  </w:r>
                  <w:r w:rsidRPr="00BB45E9">
                    <w:rPr>
                      <w:rFonts w:ascii="Times New Roman" w:hAnsi="Times New Roman" w:cs="Times New Roman"/>
                      <w:sz w:val="24"/>
                      <w:szCs w:val="24"/>
                    </w:rPr>
                    <w:br/>
                    <w:t>3260 Краткосрочная кредиторская задолженность по аренде</w:t>
                  </w:r>
                  <w:r w:rsidRPr="00BB45E9">
                    <w:rPr>
                      <w:rFonts w:ascii="Times New Roman" w:hAnsi="Times New Roman" w:cs="Times New Roman"/>
                      <w:sz w:val="24"/>
                      <w:szCs w:val="24"/>
                    </w:rPr>
                    <w:br/>
                    <w:t>3210 Краткосрочная кредиторская задолженность поставщикам и подрядчикам</w:t>
                  </w:r>
                </w:p>
              </w:tc>
            </w:tr>
            <w:tr w:rsidR="00DB5D22" w:rsidRPr="00BB45E9" w14:paraId="2BCCC0EE" w14:textId="77777777" w:rsidTr="00072A2F">
              <w:trPr>
                <w:trHeight w:val="30"/>
              </w:trPr>
              <w:tc>
                <w:tcPr>
                  <w:tcW w:w="458" w:type="dxa"/>
                  <w:tcMar>
                    <w:top w:w="15" w:type="dxa"/>
                    <w:left w:w="15" w:type="dxa"/>
                    <w:bottom w:w="15" w:type="dxa"/>
                    <w:right w:w="15" w:type="dxa"/>
                  </w:tcMar>
                </w:tcPr>
                <w:p w14:paraId="2CF8CDF4" w14:textId="135E2A8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377.</w:t>
                  </w:r>
                </w:p>
              </w:tc>
              <w:tc>
                <w:tcPr>
                  <w:tcW w:w="1701" w:type="dxa"/>
                  <w:tcMar>
                    <w:top w:w="15" w:type="dxa"/>
                    <w:left w:w="15" w:type="dxa"/>
                    <w:bottom w:w="15" w:type="dxa"/>
                    <w:right w:w="15" w:type="dxa"/>
                  </w:tcMar>
                </w:tcPr>
                <w:p w14:paraId="6001DC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Выставление счета от поставщиков за заготовление и переработку сельскохозяйственной продукции</w:t>
                  </w:r>
                </w:p>
              </w:tc>
              <w:tc>
                <w:tcPr>
                  <w:tcW w:w="1418" w:type="dxa"/>
                  <w:tcMar>
                    <w:top w:w="15" w:type="dxa"/>
                    <w:left w:w="15" w:type="dxa"/>
                    <w:bottom w:w="15" w:type="dxa"/>
                    <w:right w:w="15" w:type="dxa"/>
                  </w:tcMar>
                </w:tcPr>
                <w:p w14:paraId="426424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16CC04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p>
              </w:tc>
            </w:tr>
            <w:tr w:rsidR="00DB5D22" w:rsidRPr="00BB45E9" w14:paraId="76067E88" w14:textId="77777777" w:rsidTr="00072A2F">
              <w:trPr>
                <w:trHeight w:val="30"/>
              </w:trPr>
              <w:tc>
                <w:tcPr>
                  <w:tcW w:w="458" w:type="dxa"/>
                  <w:tcMar>
                    <w:top w:w="15" w:type="dxa"/>
                    <w:left w:w="15" w:type="dxa"/>
                    <w:bottom w:w="15" w:type="dxa"/>
                    <w:right w:w="15" w:type="dxa"/>
                  </w:tcMar>
                </w:tcPr>
                <w:p w14:paraId="69123995" w14:textId="1E934D7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378.</w:t>
                  </w:r>
                </w:p>
              </w:tc>
              <w:tc>
                <w:tcPr>
                  <w:tcW w:w="1701" w:type="dxa"/>
                  <w:tcMar>
                    <w:top w:w="15" w:type="dxa"/>
                    <w:left w:w="15" w:type="dxa"/>
                    <w:bottom w:w="15" w:type="dxa"/>
                    <w:right w:w="15" w:type="dxa"/>
                  </w:tcMar>
                </w:tcPr>
                <w:p w14:paraId="7B3802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Оплата оказанных услуг по </w:t>
                  </w:r>
                  <w:r w:rsidRPr="00BB45E9">
                    <w:rPr>
                      <w:rFonts w:ascii="Times New Roman" w:hAnsi="Times New Roman" w:cs="Times New Roman"/>
                      <w:sz w:val="24"/>
                      <w:szCs w:val="24"/>
                    </w:rPr>
                    <w:lastRenderedPageBreak/>
                    <w:t>заготовлению и переработке</w:t>
                  </w:r>
                </w:p>
              </w:tc>
              <w:tc>
                <w:tcPr>
                  <w:tcW w:w="1418" w:type="dxa"/>
                  <w:tcMar>
                    <w:top w:w="15" w:type="dxa"/>
                    <w:left w:w="15" w:type="dxa"/>
                    <w:bottom w:w="15" w:type="dxa"/>
                    <w:right w:w="15" w:type="dxa"/>
                  </w:tcMar>
                </w:tcPr>
                <w:p w14:paraId="2EB6DF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3210 Краткосрочная </w:t>
                  </w:r>
                  <w:r w:rsidRPr="00BB45E9">
                    <w:rPr>
                      <w:rFonts w:ascii="Times New Roman" w:hAnsi="Times New Roman" w:cs="Times New Roman"/>
                      <w:sz w:val="24"/>
                      <w:szCs w:val="24"/>
                    </w:rPr>
                    <w:lastRenderedPageBreak/>
                    <w:t>кредиторская задолженность поставщикам и подрядчикам</w:t>
                  </w:r>
                </w:p>
              </w:tc>
              <w:tc>
                <w:tcPr>
                  <w:tcW w:w="1613" w:type="dxa"/>
                  <w:gridSpan w:val="2"/>
                  <w:tcMar>
                    <w:top w:w="15" w:type="dxa"/>
                    <w:left w:w="15" w:type="dxa"/>
                    <w:bottom w:w="15" w:type="dxa"/>
                    <w:right w:w="15" w:type="dxa"/>
                  </w:tcMar>
                </w:tcPr>
                <w:p w14:paraId="38BAEC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1010 Денежные средства в </w:t>
                  </w:r>
                  <w:r w:rsidRPr="00BB45E9">
                    <w:rPr>
                      <w:rFonts w:ascii="Times New Roman" w:hAnsi="Times New Roman" w:cs="Times New Roman"/>
                      <w:sz w:val="24"/>
                      <w:szCs w:val="24"/>
                    </w:rPr>
                    <w:lastRenderedPageBreak/>
                    <w:t>кассе</w:t>
                  </w:r>
                  <w:r w:rsidRPr="00BB45E9">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1042 КСН платных услуг</w:t>
                  </w:r>
                </w:p>
              </w:tc>
            </w:tr>
            <w:tr w:rsidR="00DB5D22" w:rsidRPr="00BB45E9" w14:paraId="029B68B2" w14:textId="77777777" w:rsidTr="00072A2F">
              <w:trPr>
                <w:trHeight w:val="30"/>
              </w:trPr>
              <w:tc>
                <w:tcPr>
                  <w:tcW w:w="458" w:type="dxa"/>
                  <w:tcMar>
                    <w:top w:w="15" w:type="dxa"/>
                    <w:left w:w="15" w:type="dxa"/>
                    <w:bottom w:w="15" w:type="dxa"/>
                    <w:right w:w="15" w:type="dxa"/>
                  </w:tcMar>
                </w:tcPr>
                <w:p w14:paraId="72313073" w14:textId="140FE42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379.</w:t>
                  </w:r>
                </w:p>
              </w:tc>
              <w:tc>
                <w:tcPr>
                  <w:tcW w:w="1701" w:type="dxa"/>
                  <w:tcMar>
                    <w:top w:w="15" w:type="dxa"/>
                    <w:left w:w="15" w:type="dxa"/>
                    <w:bottom w:w="15" w:type="dxa"/>
                    <w:right w:w="15" w:type="dxa"/>
                  </w:tcMar>
                </w:tcPr>
                <w:p w14:paraId="641C8E2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Обобщение производственных затрат</w:t>
                  </w:r>
                </w:p>
              </w:tc>
              <w:tc>
                <w:tcPr>
                  <w:tcW w:w="1418" w:type="dxa"/>
                  <w:tcMar>
                    <w:top w:w="15" w:type="dxa"/>
                    <w:left w:w="15" w:type="dxa"/>
                    <w:bottom w:w="15" w:type="dxa"/>
                    <w:right w:w="15" w:type="dxa"/>
                  </w:tcMar>
                </w:tcPr>
                <w:p w14:paraId="3686816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611F23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8011 Материалы</w:t>
                  </w:r>
                  <w:r w:rsidRPr="00BB45E9">
                    <w:rPr>
                      <w:rFonts w:ascii="Times New Roman" w:hAnsi="Times New Roman" w:cs="Times New Roman"/>
                      <w:sz w:val="24"/>
                      <w:szCs w:val="24"/>
                    </w:rPr>
                    <w:br/>
                    <w:t>8012 Оплата труда</w:t>
                  </w:r>
                  <w:r w:rsidRPr="00BB45E9">
                    <w:rPr>
                      <w:rFonts w:ascii="Times New Roman" w:hAnsi="Times New Roman" w:cs="Times New Roman"/>
                      <w:sz w:val="24"/>
                      <w:szCs w:val="24"/>
                    </w:rPr>
                    <w:br/>
                    <w:t>8013 Отчисления от оплаты труда</w:t>
                  </w:r>
                  <w:r w:rsidRPr="00BB45E9">
                    <w:rPr>
                      <w:rFonts w:ascii="Times New Roman" w:hAnsi="Times New Roman" w:cs="Times New Roman"/>
                      <w:sz w:val="24"/>
                      <w:szCs w:val="24"/>
                    </w:rPr>
                    <w:br/>
                    <w:t xml:space="preserve">8014 Накладные </w:t>
                  </w:r>
                  <w:r w:rsidRPr="00BB45E9">
                    <w:rPr>
                      <w:rFonts w:ascii="Times New Roman" w:hAnsi="Times New Roman" w:cs="Times New Roman"/>
                      <w:sz w:val="24"/>
                      <w:szCs w:val="24"/>
                    </w:rPr>
                    <w:lastRenderedPageBreak/>
                    <w:t>расходы</w:t>
                  </w:r>
                </w:p>
              </w:tc>
            </w:tr>
            <w:tr w:rsidR="00DB5D22" w:rsidRPr="00BB45E9" w14:paraId="6D851B19" w14:textId="77777777" w:rsidTr="00072A2F">
              <w:trPr>
                <w:trHeight w:val="30"/>
              </w:trPr>
              <w:tc>
                <w:tcPr>
                  <w:tcW w:w="458" w:type="dxa"/>
                  <w:tcMar>
                    <w:top w:w="15" w:type="dxa"/>
                    <w:left w:w="15" w:type="dxa"/>
                    <w:bottom w:w="15" w:type="dxa"/>
                    <w:right w:w="15" w:type="dxa"/>
                  </w:tcMar>
                </w:tcPr>
                <w:p w14:paraId="1F0C2EF6" w14:textId="40B0E47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380.</w:t>
                  </w:r>
                </w:p>
              </w:tc>
              <w:tc>
                <w:tcPr>
                  <w:tcW w:w="1701" w:type="dxa"/>
                  <w:tcMar>
                    <w:top w:w="15" w:type="dxa"/>
                    <w:left w:w="15" w:type="dxa"/>
                    <w:bottom w:w="15" w:type="dxa"/>
                    <w:right w:w="15" w:type="dxa"/>
                  </w:tcMar>
                </w:tcPr>
                <w:p w14:paraId="317252F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Выпуск готовой продукции из производства</w:t>
                  </w:r>
                </w:p>
              </w:tc>
              <w:tc>
                <w:tcPr>
                  <w:tcW w:w="1418" w:type="dxa"/>
                  <w:tcMar>
                    <w:top w:w="15" w:type="dxa"/>
                    <w:left w:w="15" w:type="dxa"/>
                    <w:bottom w:w="15" w:type="dxa"/>
                    <w:right w:w="15" w:type="dxa"/>
                  </w:tcMar>
                </w:tcPr>
                <w:p w14:paraId="09E660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66051F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2A5D5CFC" w14:textId="77777777" w:rsidTr="00072A2F">
              <w:trPr>
                <w:trHeight w:val="30"/>
              </w:trPr>
              <w:tc>
                <w:tcPr>
                  <w:tcW w:w="458" w:type="dxa"/>
                  <w:tcMar>
                    <w:top w:w="15" w:type="dxa"/>
                    <w:left w:w="15" w:type="dxa"/>
                    <w:bottom w:w="15" w:type="dxa"/>
                    <w:right w:w="15" w:type="dxa"/>
                  </w:tcMar>
                </w:tcPr>
                <w:p w14:paraId="266D8512" w14:textId="5D3A895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381.</w:t>
                  </w:r>
                </w:p>
              </w:tc>
              <w:tc>
                <w:tcPr>
                  <w:tcW w:w="1701" w:type="dxa"/>
                  <w:tcMar>
                    <w:top w:w="15" w:type="dxa"/>
                    <w:left w:w="15" w:type="dxa"/>
                    <w:bottom w:w="15" w:type="dxa"/>
                    <w:right w:w="15" w:type="dxa"/>
                  </w:tcMar>
                </w:tcPr>
                <w:p w14:paraId="5296C8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Перенос сальдо незавершенного производства в конце месяца для включения в баланс</w:t>
                  </w:r>
                </w:p>
              </w:tc>
              <w:tc>
                <w:tcPr>
                  <w:tcW w:w="1418" w:type="dxa"/>
                  <w:tcMar>
                    <w:top w:w="15" w:type="dxa"/>
                    <w:left w:w="15" w:type="dxa"/>
                    <w:bottom w:w="15" w:type="dxa"/>
                    <w:right w:w="15" w:type="dxa"/>
                  </w:tcMar>
                </w:tcPr>
                <w:p w14:paraId="7D8748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1320 Незавершенное производство</w:t>
                  </w:r>
                </w:p>
              </w:tc>
              <w:tc>
                <w:tcPr>
                  <w:tcW w:w="1613" w:type="dxa"/>
                  <w:gridSpan w:val="2"/>
                  <w:tcMar>
                    <w:top w:w="15" w:type="dxa"/>
                    <w:left w:w="15" w:type="dxa"/>
                    <w:bottom w:w="15" w:type="dxa"/>
                    <w:right w:w="15" w:type="dxa"/>
                  </w:tcMar>
                </w:tcPr>
                <w:p w14:paraId="49FA82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8010 Затраты на производство и другие цели</w:t>
                  </w:r>
                </w:p>
              </w:tc>
            </w:tr>
            <w:tr w:rsidR="00DB5D22" w:rsidRPr="00BB45E9" w14:paraId="20C62AC1" w14:textId="77777777" w:rsidTr="00072A2F">
              <w:trPr>
                <w:trHeight w:val="30"/>
              </w:trPr>
              <w:tc>
                <w:tcPr>
                  <w:tcW w:w="458" w:type="dxa"/>
                  <w:tcMar>
                    <w:top w:w="15" w:type="dxa"/>
                    <w:left w:w="15" w:type="dxa"/>
                    <w:bottom w:w="15" w:type="dxa"/>
                    <w:right w:w="15" w:type="dxa"/>
                  </w:tcMar>
                </w:tcPr>
                <w:p w14:paraId="5AC504F7" w14:textId="29B2D69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382.</w:t>
                  </w:r>
                </w:p>
              </w:tc>
              <w:tc>
                <w:tcPr>
                  <w:tcW w:w="1701" w:type="dxa"/>
                  <w:tcMar>
                    <w:top w:w="15" w:type="dxa"/>
                    <w:left w:w="15" w:type="dxa"/>
                    <w:bottom w:w="15" w:type="dxa"/>
                    <w:right w:w="15" w:type="dxa"/>
                  </w:tcMar>
                </w:tcPr>
                <w:p w14:paraId="535C544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себестоимости реализованной готовой продукции</w:t>
                  </w:r>
                </w:p>
              </w:tc>
              <w:tc>
                <w:tcPr>
                  <w:tcW w:w="1418" w:type="dxa"/>
                  <w:tcMar>
                    <w:top w:w="15" w:type="dxa"/>
                    <w:left w:w="15" w:type="dxa"/>
                    <w:bottom w:w="15" w:type="dxa"/>
                    <w:right w:w="15" w:type="dxa"/>
                  </w:tcMar>
                </w:tcPr>
                <w:p w14:paraId="18199B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95E469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1330 Готовая продукция</w:t>
                  </w:r>
                </w:p>
              </w:tc>
            </w:tr>
            <w:tr w:rsidR="00DB5D22" w:rsidRPr="00BB45E9" w14:paraId="134C65C0" w14:textId="77777777" w:rsidTr="00072A2F">
              <w:trPr>
                <w:trHeight w:val="30"/>
              </w:trPr>
              <w:tc>
                <w:tcPr>
                  <w:tcW w:w="458" w:type="dxa"/>
                  <w:tcMar>
                    <w:top w:w="15" w:type="dxa"/>
                    <w:left w:w="15" w:type="dxa"/>
                    <w:bottom w:w="15" w:type="dxa"/>
                    <w:right w:w="15" w:type="dxa"/>
                  </w:tcMar>
                </w:tcPr>
                <w:p w14:paraId="6D62EE2D" w14:textId="6632413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383.</w:t>
                  </w:r>
                </w:p>
              </w:tc>
              <w:tc>
                <w:tcPr>
                  <w:tcW w:w="1701" w:type="dxa"/>
                  <w:tcMar>
                    <w:top w:w="15" w:type="dxa"/>
                    <w:left w:w="15" w:type="dxa"/>
                    <w:bottom w:w="15" w:type="dxa"/>
                    <w:right w:w="15" w:type="dxa"/>
                  </w:tcMar>
                </w:tcPr>
                <w:p w14:paraId="075819C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Реализация услуг, оказанных производственными (учебными) мастерскими</w:t>
                  </w:r>
                </w:p>
              </w:tc>
              <w:tc>
                <w:tcPr>
                  <w:tcW w:w="1418" w:type="dxa"/>
                  <w:tcMar>
                    <w:top w:w="15" w:type="dxa"/>
                    <w:left w:w="15" w:type="dxa"/>
                    <w:bottom w:w="15" w:type="dxa"/>
                    <w:right w:w="15" w:type="dxa"/>
                  </w:tcMar>
                </w:tcPr>
                <w:p w14:paraId="59E2A53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66E8FD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6110 Доходы от реализации товаров, работ и услуг</w:t>
                  </w:r>
                </w:p>
              </w:tc>
            </w:tr>
            <w:tr w:rsidR="00DB5D22" w:rsidRPr="00BB45E9" w14:paraId="0C1888AF" w14:textId="77777777" w:rsidTr="00072A2F">
              <w:trPr>
                <w:trHeight w:val="30"/>
              </w:trPr>
              <w:tc>
                <w:tcPr>
                  <w:tcW w:w="5190" w:type="dxa"/>
                  <w:gridSpan w:val="5"/>
                  <w:tcMar>
                    <w:top w:w="15" w:type="dxa"/>
                    <w:left w:w="15" w:type="dxa"/>
                    <w:bottom w:w="15" w:type="dxa"/>
                    <w:right w:w="15" w:type="dxa"/>
                  </w:tcMar>
                </w:tcPr>
                <w:p w14:paraId="74E83A7B"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9.Корреспонденции счетов по учету займов, связанных грантов и внутреннему кредитованию</w:t>
                  </w:r>
                </w:p>
              </w:tc>
            </w:tr>
            <w:tr w:rsidR="00DB5D22" w:rsidRPr="00BB45E9" w14:paraId="51343A9A" w14:textId="77777777" w:rsidTr="00072A2F">
              <w:trPr>
                <w:trHeight w:val="30"/>
              </w:trPr>
              <w:tc>
                <w:tcPr>
                  <w:tcW w:w="5190" w:type="dxa"/>
                  <w:gridSpan w:val="5"/>
                  <w:tcMar>
                    <w:top w:w="15" w:type="dxa"/>
                    <w:left w:w="15" w:type="dxa"/>
                    <w:bottom w:w="15" w:type="dxa"/>
                    <w:right w:w="15" w:type="dxa"/>
                  </w:tcMar>
                </w:tcPr>
                <w:p w14:paraId="244048C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 Учет займов</w:t>
                  </w:r>
                </w:p>
              </w:tc>
            </w:tr>
            <w:tr w:rsidR="00DB5D22" w:rsidRPr="00BB45E9" w14:paraId="66B4AB99" w14:textId="77777777" w:rsidTr="00072A2F">
              <w:trPr>
                <w:trHeight w:val="30"/>
              </w:trPr>
              <w:tc>
                <w:tcPr>
                  <w:tcW w:w="5190" w:type="dxa"/>
                  <w:gridSpan w:val="5"/>
                  <w:tcMar>
                    <w:top w:w="15" w:type="dxa"/>
                    <w:left w:w="15" w:type="dxa"/>
                    <w:bottom w:w="15" w:type="dxa"/>
                    <w:right w:w="15" w:type="dxa"/>
                  </w:tcMar>
                </w:tcPr>
                <w:p w14:paraId="5BB9170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9.1.1 Отражение операций по использованию средств, полученных по внешним займам</w:t>
                  </w:r>
                </w:p>
              </w:tc>
            </w:tr>
            <w:tr w:rsidR="00DB5D22" w:rsidRPr="00BB45E9" w14:paraId="7187960E" w14:textId="77777777" w:rsidTr="00072A2F">
              <w:trPr>
                <w:trHeight w:val="30"/>
              </w:trPr>
              <w:tc>
                <w:tcPr>
                  <w:tcW w:w="458" w:type="dxa"/>
                  <w:tcMar>
                    <w:top w:w="15" w:type="dxa"/>
                    <w:left w:w="15" w:type="dxa"/>
                    <w:bottom w:w="15" w:type="dxa"/>
                    <w:right w:w="15" w:type="dxa"/>
                  </w:tcMar>
                </w:tcPr>
                <w:p w14:paraId="3C2800CC" w14:textId="145EFDE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384</w:t>
                  </w:r>
                  <w:r w:rsidRPr="00BB45E9">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65B3616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На сумму </w:t>
                  </w:r>
                  <w:r w:rsidRPr="00BB45E9">
                    <w:rPr>
                      <w:rFonts w:ascii="Times New Roman" w:hAnsi="Times New Roman" w:cs="Times New Roman"/>
                      <w:sz w:val="24"/>
                      <w:szCs w:val="24"/>
                    </w:rPr>
                    <w:lastRenderedPageBreak/>
                    <w:t>плановых назначений администраторами бюджетных программ</w:t>
                  </w:r>
                </w:p>
              </w:tc>
              <w:tc>
                <w:tcPr>
                  <w:tcW w:w="1418" w:type="dxa"/>
                  <w:tcMar>
                    <w:top w:w="15" w:type="dxa"/>
                    <w:left w:w="15" w:type="dxa"/>
                    <w:bottom w:w="15" w:type="dxa"/>
                    <w:right w:w="15" w:type="dxa"/>
                  </w:tcMar>
                </w:tcPr>
                <w:p w14:paraId="2DABCD3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1087 </w:t>
                  </w:r>
                  <w:r w:rsidRPr="00BB45E9">
                    <w:rPr>
                      <w:rFonts w:ascii="Times New Roman" w:hAnsi="Times New Roman" w:cs="Times New Roman"/>
                      <w:sz w:val="24"/>
                      <w:szCs w:val="24"/>
                    </w:rPr>
                    <w:lastRenderedPageBreak/>
                    <w:t>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32EB631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5012 </w:t>
                  </w:r>
                  <w:r w:rsidRPr="00BB45E9">
                    <w:rPr>
                      <w:rFonts w:ascii="Times New Roman" w:hAnsi="Times New Roman" w:cs="Times New Roman"/>
                      <w:sz w:val="24"/>
                      <w:szCs w:val="24"/>
                    </w:rPr>
                    <w:lastRenderedPageBreak/>
                    <w:t>Финансирование капитальных вложений за счет внешних займов и связанных грантов</w:t>
                  </w:r>
                </w:p>
                <w:p w14:paraId="0B4502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r>
            <w:tr w:rsidR="00DB5D22" w:rsidRPr="00BB45E9" w14:paraId="45066D64" w14:textId="77777777" w:rsidTr="00072A2F">
              <w:trPr>
                <w:trHeight w:val="30"/>
              </w:trPr>
              <w:tc>
                <w:tcPr>
                  <w:tcW w:w="458" w:type="dxa"/>
                  <w:tcMar>
                    <w:top w:w="15" w:type="dxa"/>
                    <w:left w:w="15" w:type="dxa"/>
                    <w:bottom w:w="15" w:type="dxa"/>
                    <w:right w:w="15" w:type="dxa"/>
                  </w:tcMar>
                </w:tcPr>
                <w:p w14:paraId="79947F28" w14:textId="1B3E974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385.</w:t>
                  </w:r>
                </w:p>
              </w:tc>
              <w:tc>
                <w:tcPr>
                  <w:tcW w:w="1701" w:type="dxa"/>
                  <w:tcMar>
                    <w:top w:w="15" w:type="dxa"/>
                    <w:left w:w="15" w:type="dxa"/>
                    <w:bottom w:w="15" w:type="dxa"/>
                    <w:right w:w="15" w:type="dxa"/>
                  </w:tcMar>
                </w:tcPr>
                <w:p w14:paraId="50DF2D4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1CD8A7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3E9068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DB5D22" w:rsidRPr="00BB45E9" w14:paraId="00238574" w14:textId="77777777" w:rsidTr="00072A2F">
              <w:trPr>
                <w:trHeight w:val="30"/>
              </w:trPr>
              <w:tc>
                <w:tcPr>
                  <w:tcW w:w="458" w:type="dxa"/>
                  <w:tcMar>
                    <w:top w:w="15" w:type="dxa"/>
                    <w:left w:w="15" w:type="dxa"/>
                    <w:bottom w:w="15" w:type="dxa"/>
                    <w:right w:w="15" w:type="dxa"/>
                  </w:tcMar>
                </w:tcPr>
                <w:p w14:paraId="229F5C36" w14:textId="4B3E3FE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386.</w:t>
                  </w:r>
                </w:p>
              </w:tc>
              <w:tc>
                <w:tcPr>
                  <w:tcW w:w="1701" w:type="dxa"/>
                  <w:tcMar>
                    <w:top w:w="15" w:type="dxa"/>
                    <w:left w:w="15" w:type="dxa"/>
                    <w:bottom w:w="15" w:type="dxa"/>
                    <w:right w:w="15" w:type="dxa"/>
                  </w:tcMar>
                </w:tcPr>
                <w:p w14:paraId="56A157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на специальный счет внешнего займа администратора бюджетных программ</w:t>
                  </w:r>
                </w:p>
              </w:tc>
              <w:tc>
                <w:tcPr>
                  <w:tcW w:w="1418" w:type="dxa"/>
                  <w:tcMar>
                    <w:top w:w="15" w:type="dxa"/>
                    <w:left w:w="15" w:type="dxa"/>
                    <w:bottom w:w="15" w:type="dxa"/>
                    <w:right w:w="15" w:type="dxa"/>
                  </w:tcMar>
                </w:tcPr>
                <w:p w14:paraId="0693EE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7429BC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4BED0A02" w14:textId="77777777" w:rsidTr="00072A2F">
              <w:trPr>
                <w:trHeight w:val="30"/>
              </w:trPr>
              <w:tc>
                <w:tcPr>
                  <w:tcW w:w="458" w:type="dxa"/>
                  <w:vMerge w:val="restart"/>
                  <w:tcMar>
                    <w:top w:w="15" w:type="dxa"/>
                    <w:left w:w="15" w:type="dxa"/>
                    <w:bottom w:w="15" w:type="dxa"/>
                    <w:right w:w="15" w:type="dxa"/>
                  </w:tcMar>
                </w:tcPr>
                <w:p w14:paraId="6DC354A2" w14:textId="2DCE393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387.</w:t>
                  </w:r>
                </w:p>
              </w:tc>
              <w:tc>
                <w:tcPr>
                  <w:tcW w:w="1701" w:type="dxa"/>
                  <w:tcMar>
                    <w:top w:w="15" w:type="dxa"/>
                    <w:left w:w="15" w:type="dxa"/>
                    <w:bottom w:w="15" w:type="dxa"/>
                    <w:right w:w="15" w:type="dxa"/>
                  </w:tcMar>
                </w:tcPr>
                <w:p w14:paraId="7992AC1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Проведение расходов прямым платежом за счет средств </w:t>
                  </w:r>
                  <w:r w:rsidRPr="00BB45E9">
                    <w:rPr>
                      <w:rFonts w:ascii="Times New Roman" w:hAnsi="Times New Roman" w:cs="Times New Roman"/>
                      <w:sz w:val="24"/>
                      <w:szCs w:val="24"/>
                    </w:rPr>
                    <w:lastRenderedPageBreak/>
                    <w:t>внешнего займа администратором бюджетных программ</w:t>
                  </w:r>
                </w:p>
              </w:tc>
              <w:tc>
                <w:tcPr>
                  <w:tcW w:w="1418" w:type="dxa"/>
                  <w:tcMar>
                    <w:top w:w="15" w:type="dxa"/>
                    <w:left w:w="15" w:type="dxa"/>
                    <w:bottom w:w="15" w:type="dxa"/>
                    <w:right w:w="15" w:type="dxa"/>
                  </w:tcMar>
                </w:tcPr>
                <w:p w14:paraId="0AE18D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1280 Прочая краткосрочная дебиторская задолженнос</w:t>
                  </w:r>
                  <w:r w:rsidRPr="00BB45E9">
                    <w:rPr>
                      <w:rFonts w:ascii="Times New Roman" w:hAnsi="Times New Roman" w:cs="Times New Roman"/>
                      <w:sz w:val="24"/>
                      <w:szCs w:val="24"/>
                    </w:rPr>
                    <w:lastRenderedPageBreak/>
                    <w:t>ть</w:t>
                  </w:r>
                </w:p>
              </w:tc>
              <w:tc>
                <w:tcPr>
                  <w:tcW w:w="1613" w:type="dxa"/>
                  <w:gridSpan w:val="2"/>
                  <w:tcMar>
                    <w:top w:w="15" w:type="dxa"/>
                    <w:left w:w="15" w:type="dxa"/>
                    <w:bottom w:w="15" w:type="dxa"/>
                    <w:right w:w="15" w:type="dxa"/>
                  </w:tcMar>
                </w:tcPr>
                <w:p w14:paraId="0A0063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6071 Доходы от поступления внешнего займа</w:t>
                  </w:r>
                </w:p>
              </w:tc>
            </w:tr>
            <w:tr w:rsidR="00DB5D22" w:rsidRPr="00BB45E9" w14:paraId="0188DEFE" w14:textId="77777777" w:rsidTr="00072A2F">
              <w:trPr>
                <w:trHeight w:val="30"/>
              </w:trPr>
              <w:tc>
                <w:tcPr>
                  <w:tcW w:w="458" w:type="dxa"/>
                  <w:vMerge/>
                </w:tcPr>
                <w:p w14:paraId="5FA5D48D"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7D81FA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начисление расходов по произведенным прямым платежам</w:t>
                  </w:r>
                </w:p>
              </w:tc>
              <w:tc>
                <w:tcPr>
                  <w:tcW w:w="1418" w:type="dxa"/>
                  <w:tcMar>
                    <w:top w:w="15" w:type="dxa"/>
                    <w:left w:w="15" w:type="dxa"/>
                    <w:bottom w:w="15" w:type="dxa"/>
                    <w:right w:w="15" w:type="dxa"/>
                  </w:tcMar>
                </w:tcPr>
                <w:p w14:paraId="3943423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64508EF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r>
            <w:tr w:rsidR="00DB5D22" w:rsidRPr="00BB45E9" w14:paraId="5FF29ADB" w14:textId="77777777" w:rsidTr="00072A2F">
              <w:trPr>
                <w:trHeight w:val="30"/>
              </w:trPr>
              <w:tc>
                <w:tcPr>
                  <w:tcW w:w="458" w:type="dxa"/>
                  <w:vMerge w:val="restart"/>
                  <w:tcMar>
                    <w:top w:w="15" w:type="dxa"/>
                    <w:left w:w="15" w:type="dxa"/>
                    <w:bottom w:w="15" w:type="dxa"/>
                    <w:right w:w="15" w:type="dxa"/>
                  </w:tcMar>
                </w:tcPr>
                <w:p w14:paraId="7ADF5A29" w14:textId="619AF90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388.</w:t>
                  </w:r>
                </w:p>
              </w:tc>
              <w:tc>
                <w:tcPr>
                  <w:tcW w:w="1701" w:type="dxa"/>
                  <w:tcMar>
                    <w:top w:w="15" w:type="dxa"/>
                    <w:left w:w="15" w:type="dxa"/>
                    <w:bottom w:w="15" w:type="dxa"/>
                    <w:right w:w="15" w:type="dxa"/>
                  </w:tcMar>
                </w:tcPr>
                <w:p w14:paraId="6592D7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за оказанные услуги за счет средств внешнего займа</w:t>
                  </w:r>
                </w:p>
              </w:tc>
              <w:tc>
                <w:tcPr>
                  <w:tcW w:w="1418" w:type="dxa"/>
                  <w:tcMar>
                    <w:top w:w="15" w:type="dxa"/>
                    <w:left w:w="15" w:type="dxa"/>
                    <w:bottom w:w="15" w:type="dxa"/>
                    <w:right w:w="15" w:type="dxa"/>
                  </w:tcMar>
                </w:tcPr>
                <w:p w14:paraId="4D5B56E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4421CE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625D4496" w14:textId="77777777" w:rsidTr="00072A2F">
              <w:trPr>
                <w:trHeight w:val="30"/>
              </w:trPr>
              <w:tc>
                <w:tcPr>
                  <w:tcW w:w="458" w:type="dxa"/>
                  <w:vMerge/>
                </w:tcPr>
                <w:p w14:paraId="792BBE7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E35CAB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Принятие акта выполненных ремонтных или строительных работ от подрядчика</w:t>
                  </w:r>
                </w:p>
              </w:tc>
              <w:tc>
                <w:tcPr>
                  <w:tcW w:w="1418" w:type="dxa"/>
                  <w:tcMar>
                    <w:top w:w="15" w:type="dxa"/>
                    <w:left w:w="15" w:type="dxa"/>
                    <w:bottom w:w="15" w:type="dxa"/>
                    <w:right w:w="15" w:type="dxa"/>
                  </w:tcMar>
                </w:tcPr>
                <w:p w14:paraId="10ADD9D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788A07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5B14816D" w14:textId="77777777" w:rsidTr="00072A2F">
              <w:trPr>
                <w:trHeight w:val="30"/>
              </w:trPr>
              <w:tc>
                <w:tcPr>
                  <w:tcW w:w="458" w:type="dxa"/>
                  <w:tcMar>
                    <w:top w:w="15" w:type="dxa"/>
                    <w:left w:w="15" w:type="dxa"/>
                    <w:bottom w:w="15" w:type="dxa"/>
                    <w:right w:w="15" w:type="dxa"/>
                  </w:tcMar>
                </w:tcPr>
                <w:p w14:paraId="2F1D2674" w14:textId="4D56AF4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38</w:t>
                  </w:r>
                  <w:r w:rsidRPr="00BB45E9">
                    <w:rPr>
                      <w:rFonts w:ascii="Times New Roman" w:hAnsi="Times New Roman" w:cs="Times New Roman"/>
                      <w:b/>
                      <w:bCs/>
                      <w:sz w:val="24"/>
                      <w:szCs w:val="24"/>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C5902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Прием в эксплуатацию вновь выстроенных зданий, сооружений и </w:t>
                  </w:r>
                  <w:r w:rsidRPr="00BB45E9">
                    <w:rPr>
                      <w:rFonts w:ascii="Times New Roman" w:hAnsi="Times New Roman" w:cs="Times New Roman"/>
                      <w:sz w:val="24"/>
                      <w:szCs w:val="24"/>
                    </w:rPr>
                    <w:lastRenderedPageBreak/>
                    <w:t>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7B9663A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2320–2380 Основные средства</w:t>
                  </w:r>
                </w:p>
                <w:p w14:paraId="4DC420A8" w14:textId="2D31C8A9" w:rsidR="00DB5D22" w:rsidRPr="00BB45E9" w:rsidRDefault="00DB5D22" w:rsidP="00072A2F">
                  <w:pPr>
                    <w:framePr w:hSpace="180" w:wrap="around" w:vAnchor="text" w:hAnchor="text" w:x="-459" w:y="1"/>
                    <w:spacing w:after="0" w:line="240" w:lineRule="auto"/>
                    <w:suppressOverlap/>
                    <w:jc w:val="both"/>
                    <w:rPr>
                      <w:rFonts w:ascii="Times New Roman" w:hAnsi="Times New Roman" w:cs="Times New Roman"/>
                      <w:b/>
                      <w:bCs/>
                      <w:sz w:val="24"/>
                      <w:szCs w:val="24"/>
                    </w:rPr>
                  </w:pPr>
                </w:p>
              </w:tc>
              <w:tc>
                <w:tcPr>
                  <w:tcW w:w="1613" w:type="dxa"/>
                  <w:gridSpan w:val="2"/>
                  <w:tcMar>
                    <w:top w:w="15" w:type="dxa"/>
                    <w:left w:w="15" w:type="dxa"/>
                    <w:bottom w:w="15" w:type="dxa"/>
                    <w:right w:w="15" w:type="dxa"/>
                  </w:tcMar>
                </w:tcPr>
                <w:p w14:paraId="50CB328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2411 Незавершенное строительство</w:t>
                  </w:r>
                </w:p>
                <w:p w14:paraId="1E5E6CE4" w14:textId="77777777" w:rsidR="00DB5D22" w:rsidRPr="00BB45E9" w:rsidRDefault="00DB5D22" w:rsidP="00072A2F">
                  <w:pPr>
                    <w:framePr w:hSpace="180" w:wrap="around" w:vAnchor="text" w:hAnchor="text" w:x="-459" w:y="1"/>
                    <w:suppressOverlap/>
                    <w:jc w:val="both"/>
                    <w:rPr>
                      <w:rFonts w:ascii="Times New Roman" w:hAnsi="Times New Roman" w:cs="Times New Roman"/>
                      <w:b/>
                      <w:color w:val="000000"/>
                      <w:sz w:val="24"/>
                      <w:szCs w:val="24"/>
                    </w:rPr>
                  </w:pPr>
                  <w:r w:rsidRPr="00BB45E9">
                    <w:rPr>
                      <w:rFonts w:ascii="Times New Roman" w:hAnsi="Times New Roman" w:cs="Times New Roman"/>
                      <w:b/>
                      <w:color w:val="000000"/>
                      <w:sz w:val="24"/>
                      <w:szCs w:val="24"/>
                    </w:rPr>
                    <w:t xml:space="preserve">2413 </w:t>
                  </w:r>
                  <w:r w:rsidRPr="00BB45E9">
                    <w:rPr>
                      <w:rFonts w:ascii="Times New Roman" w:hAnsi="Times New Roman" w:cs="Times New Roman"/>
                      <w:b/>
                      <w:color w:val="000000"/>
                      <w:sz w:val="24"/>
                      <w:szCs w:val="24"/>
                    </w:rPr>
                    <w:lastRenderedPageBreak/>
                    <w:t>Капитальный ремонт помещений, зданий, сооружений, передаточных устройств и прочих основных средств</w:t>
                  </w:r>
                </w:p>
                <w:p w14:paraId="7825BEC5" w14:textId="2784265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color w:val="000000"/>
                      <w:sz w:val="24"/>
                      <w:szCs w:val="24"/>
                    </w:rPr>
                    <w:t>2414 Капитальный ремонт дорог</w:t>
                  </w:r>
                </w:p>
              </w:tc>
            </w:tr>
            <w:tr w:rsidR="00DB5D22" w:rsidRPr="00BB45E9" w14:paraId="4A6CCCAA" w14:textId="77777777" w:rsidTr="00072A2F">
              <w:trPr>
                <w:trHeight w:val="30"/>
              </w:trPr>
              <w:tc>
                <w:tcPr>
                  <w:tcW w:w="458" w:type="dxa"/>
                  <w:tcMar>
                    <w:top w:w="15" w:type="dxa"/>
                    <w:left w:w="15" w:type="dxa"/>
                    <w:bottom w:w="15" w:type="dxa"/>
                    <w:right w:w="15" w:type="dxa"/>
                  </w:tcMar>
                </w:tcPr>
                <w:p w14:paraId="3CB62829" w14:textId="2BEF3F4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w:t>
                  </w:r>
                  <w:r w:rsidRPr="00BB45E9">
                    <w:rPr>
                      <w:rFonts w:ascii="Times New Roman" w:hAnsi="Times New Roman" w:cs="Times New Roman"/>
                      <w:b/>
                      <w:bCs/>
                      <w:sz w:val="24"/>
                      <w:szCs w:val="24"/>
                    </w:rPr>
                    <w:t>90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32F868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внешних займов в соответствующий бюджет от международных финансовых организаций</w:t>
                  </w:r>
                </w:p>
              </w:tc>
              <w:tc>
                <w:tcPr>
                  <w:tcW w:w="1418" w:type="dxa"/>
                  <w:tcMar>
                    <w:top w:w="15" w:type="dxa"/>
                    <w:left w:w="15" w:type="dxa"/>
                    <w:bottom w:w="15" w:type="dxa"/>
                    <w:right w:w="15" w:type="dxa"/>
                  </w:tcMar>
                </w:tcPr>
                <w:p w14:paraId="41480C5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r w:rsidRPr="00BB45E9">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040EE4D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3010 Краткосрочные внешние займы, полученные</w:t>
                  </w:r>
                  <w:r w:rsidRPr="00BB45E9">
                    <w:rPr>
                      <w:rFonts w:ascii="Times New Roman" w:hAnsi="Times New Roman" w:cs="Times New Roman"/>
                      <w:sz w:val="24"/>
                      <w:szCs w:val="24"/>
                    </w:rPr>
                    <w:br/>
                    <w:t>4010 Долгосрочные внешние займы полученные</w:t>
                  </w:r>
                </w:p>
              </w:tc>
            </w:tr>
            <w:tr w:rsidR="00DB5D22" w:rsidRPr="00BB45E9" w14:paraId="1DE2F856" w14:textId="77777777" w:rsidTr="00072A2F">
              <w:trPr>
                <w:trHeight w:val="30"/>
              </w:trPr>
              <w:tc>
                <w:tcPr>
                  <w:tcW w:w="5190" w:type="dxa"/>
                  <w:gridSpan w:val="5"/>
                  <w:tcMar>
                    <w:top w:w="15" w:type="dxa"/>
                    <w:left w:w="15" w:type="dxa"/>
                    <w:bottom w:w="15" w:type="dxa"/>
                    <w:right w:w="15" w:type="dxa"/>
                  </w:tcMar>
                </w:tcPr>
                <w:p w14:paraId="4AF46C13"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9.1.2 Отражение операций по займам у Министерства финансов Республики Казахстан</w:t>
                  </w:r>
                </w:p>
              </w:tc>
            </w:tr>
            <w:tr w:rsidR="00DB5D22" w:rsidRPr="00BB45E9" w14:paraId="660BF6ED" w14:textId="77777777" w:rsidTr="00072A2F">
              <w:trPr>
                <w:trHeight w:val="30"/>
              </w:trPr>
              <w:tc>
                <w:tcPr>
                  <w:tcW w:w="458" w:type="dxa"/>
                  <w:tcMar>
                    <w:top w:w="15" w:type="dxa"/>
                    <w:left w:w="15" w:type="dxa"/>
                    <w:bottom w:w="15" w:type="dxa"/>
                    <w:right w:w="15" w:type="dxa"/>
                  </w:tcMar>
                </w:tcPr>
                <w:p w14:paraId="275DB025" w14:textId="3411FFF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391.</w:t>
                  </w:r>
                </w:p>
              </w:tc>
              <w:tc>
                <w:tcPr>
                  <w:tcW w:w="1701" w:type="dxa"/>
                  <w:tcMar>
                    <w:top w:w="15" w:type="dxa"/>
                    <w:left w:w="15" w:type="dxa"/>
                    <w:bottom w:w="15" w:type="dxa"/>
                    <w:right w:w="15" w:type="dxa"/>
                  </w:tcMar>
                </w:tcPr>
                <w:p w14:paraId="503B380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 сумму признания обязательств по внешним </w:t>
                  </w:r>
                  <w:r w:rsidRPr="00BB45E9">
                    <w:rPr>
                      <w:rFonts w:ascii="Times New Roman" w:hAnsi="Times New Roman" w:cs="Times New Roman"/>
                      <w:sz w:val="24"/>
                      <w:szCs w:val="24"/>
                    </w:rPr>
                    <w:lastRenderedPageBreak/>
                    <w:t>займам полученным</w:t>
                  </w:r>
                </w:p>
              </w:tc>
              <w:tc>
                <w:tcPr>
                  <w:tcW w:w="1418" w:type="dxa"/>
                  <w:tcMar>
                    <w:top w:w="15" w:type="dxa"/>
                    <w:left w:w="15" w:type="dxa"/>
                    <w:bottom w:w="15" w:type="dxa"/>
                    <w:right w:w="15" w:type="dxa"/>
                  </w:tcMar>
                </w:tcPr>
                <w:p w14:paraId="0AE26F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2BD3590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3010 Краткосрочные внешние займы, </w:t>
                  </w:r>
                  <w:r w:rsidRPr="00BB45E9">
                    <w:rPr>
                      <w:rFonts w:ascii="Times New Roman" w:hAnsi="Times New Roman" w:cs="Times New Roman"/>
                      <w:sz w:val="24"/>
                      <w:szCs w:val="24"/>
                    </w:rPr>
                    <w:lastRenderedPageBreak/>
                    <w:t>полученные</w:t>
                  </w:r>
                  <w:r w:rsidRPr="00BB45E9">
                    <w:rPr>
                      <w:rFonts w:ascii="Times New Roman" w:hAnsi="Times New Roman" w:cs="Times New Roman"/>
                      <w:sz w:val="24"/>
                      <w:szCs w:val="24"/>
                    </w:rPr>
                    <w:br/>
                    <w:t>4010 Долгосрочные внешние займы полученные</w:t>
                  </w:r>
                </w:p>
              </w:tc>
            </w:tr>
            <w:tr w:rsidR="00A45158" w:rsidRPr="00BB45E9" w14:paraId="6636BD9F" w14:textId="77777777" w:rsidTr="00072A2F">
              <w:trPr>
                <w:trHeight w:val="30"/>
              </w:trPr>
              <w:tc>
                <w:tcPr>
                  <w:tcW w:w="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1AC375E" w14:textId="0BA211D1"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bookmarkStart w:id="192" w:name="_Hlk183096821"/>
                  <w:r w:rsidRPr="00191E80">
                    <w:rPr>
                      <w:rFonts w:ascii="Times New Roman" w:eastAsia="Times New Roman" w:hAnsi="Times New Roman" w:cs="Times New Roman"/>
                      <w:b/>
                      <w:spacing w:val="2"/>
                      <w:sz w:val="24"/>
                      <w:szCs w:val="24"/>
                      <w:highlight w:val="green"/>
                    </w:rPr>
                    <w:lastRenderedPageBreak/>
                    <w:t>39</w:t>
                  </w:r>
                  <w:r>
                    <w:rPr>
                      <w:rFonts w:ascii="Times New Roman" w:eastAsia="Times New Roman" w:hAnsi="Times New Roman" w:cs="Times New Roman"/>
                      <w:b/>
                      <w:spacing w:val="2"/>
                      <w:sz w:val="24"/>
                      <w:szCs w:val="24"/>
                      <w:highlight w:val="green"/>
                    </w:rPr>
                    <w:t>1</w:t>
                  </w:r>
                  <w:r w:rsidRPr="00191E80">
                    <w:rPr>
                      <w:rFonts w:ascii="Times New Roman" w:eastAsia="Times New Roman" w:hAnsi="Times New Roman" w:cs="Times New Roman"/>
                      <w:b/>
                      <w:spacing w:val="2"/>
                      <w:sz w:val="24"/>
                      <w:szCs w:val="24"/>
                      <w:highlight w:val="green"/>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6D4F699" w14:textId="4508A86E"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На сумму отрицательной разницы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sidRPr="00191E80">
                    <w:rPr>
                      <w:rFonts w:ascii="Times New Roman" w:eastAsia="Times New Roman" w:hAnsi="Times New Roman" w:cs="Times New Roman"/>
                      <w:b/>
                      <w:spacing w:val="2"/>
                      <w:sz w:val="24"/>
                      <w:szCs w:val="24"/>
                      <w:highlight w:val="green"/>
                    </w:rPr>
                    <w:t xml:space="preserve"> при первоначальном признании по справедливой стоимости полученного долгосрочного займа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30549AF" w14:textId="78326630"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7482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Расходы, возникающие при первоначальном признании полученных займов</w:t>
                  </w:r>
                  <w:r>
                    <w:rPr>
                      <w:rFonts w:ascii="Times New Roman" w:eastAsia="Times New Roman" w:hAnsi="Times New Roman" w:cs="Times New Roman"/>
                      <w:b/>
                      <w:spacing w:val="2"/>
                      <w:sz w:val="24"/>
                      <w:szCs w:val="24"/>
                      <w:highlight w:val="green"/>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CE8B363" w14:textId="408744A9"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4060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 xml:space="preserve">Отрицательная разница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Pr>
                      <w:rFonts w:ascii="Times New Roman" w:eastAsia="Times New Roman" w:hAnsi="Times New Roman" w:cs="Times New Roman"/>
                      <w:b/>
                      <w:spacing w:val="2"/>
                      <w:sz w:val="24"/>
                      <w:szCs w:val="24"/>
                      <w:highlight w:val="green"/>
                    </w:rPr>
                    <w:t>»</w:t>
                  </w:r>
                </w:p>
              </w:tc>
            </w:tr>
            <w:tr w:rsidR="00A45158" w:rsidRPr="00BB45E9" w14:paraId="32E4CBA0" w14:textId="77777777" w:rsidTr="00072A2F">
              <w:trPr>
                <w:trHeight w:val="30"/>
              </w:trPr>
              <w:tc>
                <w:tcPr>
                  <w:tcW w:w="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27C8C99" w14:textId="7BEC1C58"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191E80">
                    <w:rPr>
                      <w:rFonts w:ascii="Times New Roman" w:eastAsia="Times New Roman" w:hAnsi="Times New Roman" w:cs="Times New Roman"/>
                      <w:b/>
                      <w:spacing w:val="2"/>
                      <w:sz w:val="24"/>
                      <w:szCs w:val="24"/>
                      <w:highlight w:val="green"/>
                    </w:rPr>
                    <w:t>39</w:t>
                  </w:r>
                  <w:r>
                    <w:rPr>
                      <w:rFonts w:ascii="Times New Roman" w:eastAsia="Times New Roman" w:hAnsi="Times New Roman" w:cs="Times New Roman"/>
                      <w:b/>
                      <w:spacing w:val="2"/>
                      <w:sz w:val="24"/>
                      <w:szCs w:val="24"/>
                      <w:highlight w:val="green"/>
                    </w:rPr>
                    <w:t>1</w:t>
                  </w:r>
                  <w:r w:rsidRPr="00191E80">
                    <w:rPr>
                      <w:rFonts w:ascii="Times New Roman" w:eastAsia="Times New Roman" w:hAnsi="Times New Roman" w:cs="Times New Roman"/>
                      <w:b/>
                      <w:spacing w:val="2"/>
                      <w:sz w:val="24"/>
                      <w:szCs w:val="24"/>
                      <w:highlight w:val="green"/>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F2A769C" w14:textId="65D10F0E"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На сумму положительной разницы между номинальной и </w:t>
                  </w:r>
                  <w:r w:rsidRPr="00191E80">
                    <w:rPr>
                      <w:rFonts w:ascii="Times New Roman" w:eastAsia="Times New Roman" w:hAnsi="Times New Roman" w:cs="Times New Roman"/>
                      <w:b/>
                      <w:spacing w:val="2"/>
                      <w:sz w:val="24"/>
                      <w:szCs w:val="24"/>
                      <w:highlight w:val="green"/>
                    </w:rPr>
                    <w:lastRenderedPageBreak/>
                    <w:t xml:space="preserve">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sidRPr="00191E80">
                    <w:rPr>
                      <w:rFonts w:ascii="Times New Roman" w:eastAsia="Times New Roman" w:hAnsi="Times New Roman" w:cs="Times New Roman"/>
                      <w:b/>
                      <w:spacing w:val="2"/>
                      <w:sz w:val="24"/>
                      <w:szCs w:val="24"/>
                      <w:highlight w:val="green"/>
                    </w:rPr>
                    <w:t xml:space="preserve"> при первоначальном признании по справедливой стоимости полученного долгосрочного займа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B15453F" w14:textId="203B6B2C"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lastRenderedPageBreak/>
                    <w:t xml:space="preserve">4050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Положительная разница между номинально</w:t>
                  </w:r>
                  <w:r w:rsidRPr="00191E80">
                    <w:rPr>
                      <w:rFonts w:ascii="Times New Roman" w:eastAsia="Times New Roman" w:hAnsi="Times New Roman" w:cs="Times New Roman"/>
                      <w:b/>
                      <w:spacing w:val="2"/>
                      <w:sz w:val="24"/>
                      <w:szCs w:val="24"/>
                      <w:highlight w:val="green"/>
                    </w:rPr>
                    <w:lastRenderedPageBreak/>
                    <w:t xml:space="preserve">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Pr>
                      <w:rFonts w:ascii="Times New Roman" w:eastAsia="Times New Roman" w:hAnsi="Times New Roman" w:cs="Times New Roman"/>
                      <w:b/>
                      <w:spacing w:val="2"/>
                      <w:sz w:val="24"/>
                      <w:szCs w:val="24"/>
                      <w:highlight w:val="green"/>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A0E5522" w14:textId="228B3DB8"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lastRenderedPageBreak/>
                    <w:t xml:space="preserve">6382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 xml:space="preserve">Доходы от первоначального признания полученных </w:t>
                  </w:r>
                  <w:r w:rsidRPr="00191E80">
                    <w:rPr>
                      <w:rFonts w:ascii="Times New Roman" w:eastAsia="Times New Roman" w:hAnsi="Times New Roman" w:cs="Times New Roman"/>
                      <w:b/>
                      <w:spacing w:val="2"/>
                      <w:sz w:val="24"/>
                      <w:szCs w:val="24"/>
                      <w:highlight w:val="green"/>
                    </w:rPr>
                    <w:lastRenderedPageBreak/>
                    <w:t>займов</w:t>
                  </w:r>
                  <w:r>
                    <w:rPr>
                      <w:rFonts w:ascii="Times New Roman" w:eastAsia="Times New Roman" w:hAnsi="Times New Roman" w:cs="Times New Roman"/>
                      <w:b/>
                      <w:spacing w:val="2"/>
                      <w:sz w:val="24"/>
                      <w:szCs w:val="24"/>
                      <w:highlight w:val="green"/>
                    </w:rPr>
                    <w:t>»</w:t>
                  </w:r>
                </w:p>
              </w:tc>
            </w:tr>
            <w:tr w:rsidR="00A45158" w:rsidRPr="00BB45E9" w14:paraId="1624B7C3" w14:textId="77777777" w:rsidTr="00072A2F">
              <w:trPr>
                <w:trHeight w:val="30"/>
              </w:trPr>
              <w:tc>
                <w:tcPr>
                  <w:tcW w:w="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118B91D" w14:textId="564966CD"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191E80">
                    <w:rPr>
                      <w:rFonts w:ascii="Times New Roman" w:eastAsia="Times New Roman" w:hAnsi="Times New Roman" w:cs="Times New Roman"/>
                      <w:b/>
                      <w:spacing w:val="2"/>
                      <w:sz w:val="24"/>
                      <w:szCs w:val="24"/>
                      <w:highlight w:val="green"/>
                    </w:rPr>
                    <w:lastRenderedPageBreak/>
                    <w:t>39</w:t>
                  </w:r>
                  <w:r>
                    <w:rPr>
                      <w:rFonts w:ascii="Times New Roman" w:eastAsia="Times New Roman" w:hAnsi="Times New Roman" w:cs="Times New Roman"/>
                      <w:b/>
                      <w:spacing w:val="2"/>
                      <w:sz w:val="24"/>
                      <w:szCs w:val="24"/>
                      <w:highlight w:val="green"/>
                    </w:rPr>
                    <w:t>1</w:t>
                  </w:r>
                  <w:r w:rsidRPr="00191E80">
                    <w:rPr>
                      <w:rFonts w:ascii="Times New Roman" w:eastAsia="Times New Roman" w:hAnsi="Times New Roman" w:cs="Times New Roman"/>
                      <w:b/>
                      <w:spacing w:val="2"/>
                      <w:sz w:val="24"/>
                      <w:szCs w:val="24"/>
                      <w:highlight w:val="green"/>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C8275D6" w14:textId="642C4F6C"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Амортизация отрицательной разницы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3EF6696" w14:textId="12EFC405"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4060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 xml:space="preserve">Отрицательная разница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Pr>
                      <w:rFonts w:ascii="Times New Roman" w:eastAsia="Times New Roman" w:hAnsi="Times New Roman" w:cs="Times New Roman"/>
                      <w:b/>
                      <w:spacing w:val="2"/>
                      <w:sz w:val="24"/>
                      <w:szCs w:val="24"/>
                      <w:highlight w:val="green"/>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23F6C26" w14:textId="133FA8DE"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 xml:space="preserve">6210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Доходы по вознаграждениям</w:t>
                  </w:r>
                  <w:r>
                    <w:rPr>
                      <w:rFonts w:ascii="Times New Roman" w:eastAsia="Times New Roman" w:hAnsi="Times New Roman" w:cs="Times New Roman"/>
                      <w:b/>
                      <w:spacing w:val="2"/>
                      <w:sz w:val="24"/>
                      <w:szCs w:val="24"/>
                      <w:highlight w:val="green"/>
                    </w:rPr>
                    <w:t>»</w:t>
                  </w:r>
                </w:p>
              </w:tc>
            </w:tr>
            <w:tr w:rsidR="00A45158" w:rsidRPr="00BB45E9" w14:paraId="5295DCB8" w14:textId="77777777" w:rsidTr="00072A2F">
              <w:trPr>
                <w:trHeight w:val="30"/>
              </w:trPr>
              <w:tc>
                <w:tcPr>
                  <w:tcW w:w="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6A04233" w14:textId="7D8A7795"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191E80">
                    <w:rPr>
                      <w:rFonts w:ascii="Times New Roman" w:eastAsia="Times New Roman" w:hAnsi="Times New Roman" w:cs="Times New Roman"/>
                      <w:b/>
                      <w:spacing w:val="2"/>
                      <w:sz w:val="24"/>
                      <w:szCs w:val="24"/>
                      <w:highlight w:val="green"/>
                    </w:rPr>
                    <w:t>39</w:t>
                  </w:r>
                  <w:r>
                    <w:rPr>
                      <w:rFonts w:ascii="Times New Roman" w:eastAsia="Times New Roman" w:hAnsi="Times New Roman" w:cs="Times New Roman"/>
                      <w:b/>
                      <w:spacing w:val="2"/>
                      <w:sz w:val="24"/>
                      <w:szCs w:val="24"/>
                      <w:highlight w:val="green"/>
                    </w:rPr>
                    <w:t>1</w:t>
                  </w:r>
                  <w:r w:rsidRPr="00191E80">
                    <w:rPr>
                      <w:rFonts w:ascii="Times New Roman" w:eastAsia="Times New Roman" w:hAnsi="Times New Roman" w:cs="Times New Roman"/>
                      <w:b/>
                      <w:spacing w:val="2"/>
                      <w:sz w:val="24"/>
                      <w:szCs w:val="24"/>
                      <w:highlight w:val="green"/>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D18906B" w14:textId="450CF577"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t>Амортизация положительно</w:t>
                  </w:r>
                  <w:r w:rsidRPr="00191E80">
                    <w:rPr>
                      <w:rFonts w:ascii="Times New Roman" w:eastAsia="Times New Roman" w:hAnsi="Times New Roman" w:cs="Times New Roman"/>
                      <w:b/>
                      <w:spacing w:val="2"/>
                      <w:sz w:val="24"/>
                      <w:szCs w:val="24"/>
                      <w:highlight w:val="green"/>
                    </w:rPr>
                    <w:lastRenderedPageBreak/>
                    <w:t xml:space="preserve">й разницы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2694D63" w14:textId="1D31AC53"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lastRenderedPageBreak/>
                    <w:t xml:space="preserve">7310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 xml:space="preserve">Расходы </w:t>
                  </w:r>
                  <w:r w:rsidRPr="00191E80">
                    <w:rPr>
                      <w:rFonts w:ascii="Times New Roman" w:eastAsia="Times New Roman" w:hAnsi="Times New Roman" w:cs="Times New Roman"/>
                      <w:b/>
                      <w:spacing w:val="2"/>
                      <w:sz w:val="24"/>
                      <w:szCs w:val="24"/>
                      <w:highlight w:val="green"/>
                    </w:rPr>
                    <w:lastRenderedPageBreak/>
                    <w:t>по вознаграждениям</w:t>
                  </w:r>
                  <w:r>
                    <w:rPr>
                      <w:rFonts w:ascii="Times New Roman" w:eastAsia="Times New Roman" w:hAnsi="Times New Roman" w:cs="Times New Roman"/>
                      <w:b/>
                      <w:spacing w:val="2"/>
                      <w:sz w:val="24"/>
                      <w:szCs w:val="24"/>
                      <w:highlight w:val="green"/>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CCA93D4" w14:textId="15ACBAAE" w:rsidR="00A45158" w:rsidRPr="00BB45E9" w:rsidRDefault="00A45158"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191E80">
                    <w:rPr>
                      <w:rFonts w:ascii="Times New Roman" w:eastAsia="Times New Roman" w:hAnsi="Times New Roman" w:cs="Times New Roman"/>
                      <w:b/>
                      <w:spacing w:val="2"/>
                      <w:sz w:val="24"/>
                      <w:szCs w:val="24"/>
                      <w:highlight w:val="green"/>
                    </w:rPr>
                    <w:lastRenderedPageBreak/>
                    <w:t xml:space="preserve">4050 </w:t>
                  </w:r>
                  <w:r>
                    <w:rPr>
                      <w:rFonts w:ascii="Times New Roman" w:eastAsia="Times New Roman" w:hAnsi="Times New Roman" w:cs="Times New Roman"/>
                      <w:b/>
                      <w:spacing w:val="2"/>
                      <w:sz w:val="24"/>
                      <w:szCs w:val="24"/>
                      <w:highlight w:val="green"/>
                    </w:rPr>
                    <w:t>«</w:t>
                  </w:r>
                  <w:r w:rsidRPr="00191E80">
                    <w:rPr>
                      <w:rFonts w:ascii="Times New Roman" w:eastAsia="Times New Roman" w:hAnsi="Times New Roman" w:cs="Times New Roman"/>
                      <w:b/>
                      <w:spacing w:val="2"/>
                      <w:sz w:val="24"/>
                      <w:szCs w:val="24"/>
                      <w:highlight w:val="green"/>
                    </w:rPr>
                    <w:t>Положитель</w:t>
                  </w:r>
                  <w:r w:rsidRPr="00191E80">
                    <w:rPr>
                      <w:rFonts w:ascii="Times New Roman" w:eastAsia="Times New Roman" w:hAnsi="Times New Roman" w:cs="Times New Roman"/>
                      <w:b/>
                      <w:spacing w:val="2"/>
                      <w:sz w:val="24"/>
                      <w:szCs w:val="24"/>
                      <w:highlight w:val="green"/>
                    </w:rPr>
                    <w:lastRenderedPageBreak/>
                    <w:t xml:space="preserve">ная разница между номинальной и справедливой стоимостью </w:t>
                  </w:r>
                  <w:r w:rsidRPr="00191E80">
                    <w:rPr>
                      <w:rFonts w:ascii="Times New Roman" w:hAnsi="Times New Roman" w:cs="Times New Roman"/>
                      <w:b/>
                      <w:sz w:val="24"/>
                      <w:szCs w:val="24"/>
                      <w:highlight w:val="green"/>
                    </w:rPr>
                    <w:t>долгосрочного финансового обязательства</w:t>
                  </w:r>
                  <w:r>
                    <w:rPr>
                      <w:rFonts w:ascii="Times New Roman" w:eastAsia="Times New Roman" w:hAnsi="Times New Roman" w:cs="Times New Roman"/>
                      <w:b/>
                      <w:spacing w:val="2"/>
                      <w:sz w:val="24"/>
                      <w:szCs w:val="24"/>
                      <w:highlight w:val="green"/>
                    </w:rPr>
                    <w:t>»</w:t>
                  </w:r>
                </w:p>
              </w:tc>
            </w:tr>
            <w:bookmarkEnd w:id="192"/>
            <w:tr w:rsidR="00DB5D22" w:rsidRPr="00BB45E9" w14:paraId="33D2118E" w14:textId="77777777" w:rsidTr="00072A2F">
              <w:trPr>
                <w:trHeight w:val="30"/>
              </w:trPr>
              <w:tc>
                <w:tcPr>
                  <w:tcW w:w="458" w:type="dxa"/>
                  <w:tcMar>
                    <w:top w:w="15" w:type="dxa"/>
                    <w:left w:w="15" w:type="dxa"/>
                    <w:bottom w:w="15" w:type="dxa"/>
                    <w:right w:w="15" w:type="dxa"/>
                  </w:tcMar>
                </w:tcPr>
                <w:p w14:paraId="740CCC91" w14:textId="31945F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392.</w:t>
                  </w:r>
                </w:p>
              </w:tc>
              <w:tc>
                <w:tcPr>
                  <w:tcW w:w="1701" w:type="dxa"/>
                  <w:tcMar>
                    <w:top w:w="15" w:type="dxa"/>
                    <w:left w:w="15" w:type="dxa"/>
                    <w:bottom w:w="15" w:type="dxa"/>
                    <w:right w:w="15" w:type="dxa"/>
                  </w:tcMar>
                </w:tcPr>
                <w:p w14:paraId="2A10DB2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внешних займов</w:t>
                  </w:r>
                </w:p>
              </w:tc>
              <w:tc>
                <w:tcPr>
                  <w:tcW w:w="1418" w:type="dxa"/>
                  <w:tcMar>
                    <w:top w:w="15" w:type="dxa"/>
                    <w:left w:w="15" w:type="dxa"/>
                    <w:bottom w:w="15" w:type="dxa"/>
                    <w:right w:w="15" w:type="dxa"/>
                  </w:tcMar>
                </w:tcPr>
                <w:p w14:paraId="63B4200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3010 Краткосрочные внешние займы, полученные</w:t>
                  </w:r>
                  <w:r w:rsidRPr="00BB45E9">
                    <w:rPr>
                      <w:rFonts w:ascii="Times New Roman" w:hAnsi="Times New Roman" w:cs="Times New Roman"/>
                      <w:sz w:val="24"/>
                      <w:szCs w:val="24"/>
                    </w:rPr>
                    <w:br/>
                    <w:t>4010 Долгосрочные внешние займы полученные</w:t>
                  </w:r>
                </w:p>
              </w:tc>
              <w:tc>
                <w:tcPr>
                  <w:tcW w:w="1613" w:type="dxa"/>
                  <w:gridSpan w:val="2"/>
                  <w:tcMar>
                    <w:top w:w="15" w:type="dxa"/>
                    <w:left w:w="15" w:type="dxa"/>
                    <w:bottom w:w="15" w:type="dxa"/>
                    <w:right w:w="15" w:type="dxa"/>
                  </w:tcMar>
                </w:tcPr>
                <w:p w14:paraId="103DF4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Pr="00BB45E9">
                    <w:rPr>
                      <w:rFonts w:ascii="Times New Roman" w:hAnsi="Times New Roman" w:cs="Times New Roman"/>
                      <w:sz w:val="24"/>
                      <w:szCs w:val="24"/>
                    </w:rPr>
                    <w:br/>
                    <w:t xml:space="preserve">1050 Счет в иностранной </w:t>
                  </w:r>
                  <w:r w:rsidRPr="00BB45E9">
                    <w:rPr>
                      <w:rFonts w:ascii="Times New Roman" w:hAnsi="Times New Roman" w:cs="Times New Roman"/>
                      <w:sz w:val="24"/>
                      <w:szCs w:val="24"/>
                    </w:rPr>
                    <w:lastRenderedPageBreak/>
                    <w:t>валюте</w:t>
                  </w:r>
                </w:p>
              </w:tc>
            </w:tr>
            <w:tr w:rsidR="00DB5D22" w:rsidRPr="00BB45E9" w14:paraId="77DDAA25" w14:textId="77777777" w:rsidTr="00072A2F">
              <w:trPr>
                <w:trHeight w:val="30"/>
              </w:trPr>
              <w:tc>
                <w:tcPr>
                  <w:tcW w:w="458" w:type="dxa"/>
                  <w:tcMar>
                    <w:top w:w="15" w:type="dxa"/>
                    <w:left w:w="15" w:type="dxa"/>
                    <w:bottom w:w="15" w:type="dxa"/>
                    <w:right w:w="15" w:type="dxa"/>
                  </w:tcMar>
                </w:tcPr>
                <w:p w14:paraId="1CF8376D" w14:textId="242BE52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393.</w:t>
                  </w:r>
                </w:p>
              </w:tc>
              <w:tc>
                <w:tcPr>
                  <w:tcW w:w="1701" w:type="dxa"/>
                  <w:tcMar>
                    <w:top w:w="15" w:type="dxa"/>
                    <w:left w:w="15" w:type="dxa"/>
                    <w:bottom w:w="15" w:type="dxa"/>
                    <w:right w:w="15" w:type="dxa"/>
                  </w:tcMar>
                </w:tcPr>
                <w:p w14:paraId="797304F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Начислены расходы по вознаграждениям</w:t>
                  </w:r>
                </w:p>
              </w:tc>
              <w:tc>
                <w:tcPr>
                  <w:tcW w:w="1418" w:type="dxa"/>
                  <w:tcMar>
                    <w:top w:w="15" w:type="dxa"/>
                    <w:left w:w="15" w:type="dxa"/>
                    <w:bottom w:w="15" w:type="dxa"/>
                    <w:right w:w="15" w:type="dxa"/>
                  </w:tcMar>
                </w:tcPr>
                <w:p w14:paraId="4C929D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2F9EBD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r>
            <w:tr w:rsidR="00DB5D22" w:rsidRPr="00BB45E9" w14:paraId="303BF276" w14:textId="77777777" w:rsidTr="00072A2F">
              <w:trPr>
                <w:trHeight w:val="30"/>
              </w:trPr>
              <w:tc>
                <w:tcPr>
                  <w:tcW w:w="458" w:type="dxa"/>
                  <w:tcMar>
                    <w:top w:w="15" w:type="dxa"/>
                    <w:left w:w="15" w:type="dxa"/>
                    <w:bottom w:w="15" w:type="dxa"/>
                    <w:right w:w="15" w:type="dxa"/>
                  </w:tcMar>
                </w:tcPr>
                <w:p w14:paraId="0DD5336C" w14:textId="00F1D06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394.</w:t>
                  </w:r>
                </w:p>
              </w:tc>
              <w:tc>
                <w:tcPr>
                  <w:tcW w:w="1701" w:type="dxa"/>
                  <w:tcMar>
                    <w:top w:w="15" w:type="dxa"/>
                    <w:left w:w="15" w:type="dxa"/>
                    <w:bottom w:w="15" w:type="dxa"/>
                    <w:right w:w="15" w:type="dxa"/>
                  </w:tcMar>
                </w:tcPr>
                <w:p w14:paraId="472271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вознаграждения по внешним займам</w:t>
                  </w:r>
                </w:p>
              </w:tc>
              <w:tc>
                <w:tcPr>
                  <w:tcW w:w="1418" w:type="dxa"/>
                  <w:tcMar>
                    <w:top w:w="15" w:type="dxa"/>
                    <w:left w:w="15" w:type="dxa"/>
                    <w:bottom w:w="15" w:type="dxa"/>
                    <w:right w:w="15" w:type="dxa"/>
                  </w:tcMar>
                </w:tcPr>
                <w:p w14:paraId="0F7A6E9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66F06A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DB5D22" w:rsidRPr="00BB45E9" w14:paraId="76118DA5" w14:textId="77777777" w:rsidTr="00072A2F">
              <w:trPr>
                <w:trHeight w:val="30"/>
              </w:trPr>
              <w:tc>
                <w:tcPr>
                  <w:tcW w:w="458" w:type="dxa"/>
                  <w:tcMar>
                    <w:top w:w="15" w:type="dxa"/>
                    <w:left w:w="15" w:type="dxa"/>
                    <w:bottom w:w="15" w:type="dxa"/>
                    <w:right w:w="15" w:type="dxa"/>
                  </w:tcMar>
                </w:tcPr>
                <w:p w14:paraId="06D160E1" w14:textId="57D483D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395.</w:t>
                  </w:r>
                </w:p>
              </w:tc>
              <w:tc>
                <w:tcPr>
                  <w:tcW w:w="1701" w:type="dxa"/>
                  <w:tcMar>
                    <w:top w:w="15" w:type="dxa"/>
                    <w:left w:w="15" w:type="dxa"/>
                    <w:bottom w:w="15" w:type="dxa"/>
                    <w:right w:w="15" w:type="dxa"/>
                  </w:tcMar>
                </w:tcPr>
                <w:p w14:paraId="297E3A3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Перечисление средств заимодателем</w:t>
                  </w:r>
                </w:p>
              </w:tc>
              <w:tc>
                <w:tcPr>
                  <w:tcW w:w="1418" w:type="dxa"/>
                  <w:tcMar>
                    <w:top w:w="15" w:type="dxa"/>
                    <w:left w:w="15" w:type="dxa"/>
                    <w:bottom w:w="15" w:type="dxa"/>
                    <w:right w:w="15" w:type="dxa"/>
                  </w:tcMar>
                </w:tcPr>
                <w:p w14:paraId="6A8BCC0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01E50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6071 Доходы от поступления внешнего займа</w:t>
                  </w:r>
                </w:p>
              </w:tc>
            </w:tr>
            <w:tr w:rsidR="00DB5D22" w:rsidRPr="00BB45E9" w14:paraId="4AADB5E8" w14:textId="77777777" w:rsidTr="00072A2F">
              <w:trPr>
                <w:trHeight w:val="30"/>
              </w:trPr>
              <w:tc>
                <w:tcPr>
                  <w:tcW w:w="458" w:type="dxa"/>
                  <w:tcMar>
                    <w:top w:w="15" w:type="dxa"/>
                    <w:left w:w="15" w:type="dxa"/>
                    <w:bottom w:w="15" w:type="dxa"/>
                    <w:right w:w="15" w:type="dxa"/>
                  </w:tcMar>
                </w:tcPr>
                <w:p w14:paraId="1A73DED7" w14:textId="0ED29E1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6A38A7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Поступление </w:t>
                  </w:r>
                  <w:r w:rsidRPr="00BB45E9">
                    <w:rPr>
                      <w:rFonts w:ascii="Times New Roman" w:hAnsi="Times New Roman" w:cs="Times New Roman"/>
                      <w:sz w:val="24"/>
                      <w:szCs w:val="24"/>
                    </w:rPr>
                    <w:lastRenderedPageBreak/>
                    <w:t>средств программного внешнего займа, а также средств от размещения эмиссионных ценных бумаг на внешнем рынке ссудного капитала</w:t>
                  </w:r>
                </w:p>
              </w:tc>
              <w:tc>
                <w:tcPr>
                  <w:tcW w:w="1418" w:type="dxa"/>
                  <w:tcMar>
                    <w:top w:w="15" w:type="dxa"/>
                    <w:left w:w="15" w:type="dxa"/>
                    <w:bottom w:w="15" w:type="dxa"/>
                    <w:right w:w="15" w:type="dxa"/>
                  </w:tcMar>
                </w:tcPr>
                <w:p w14:paraId="1A71AD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1050 Счет в </w:t>
                  </w:r>
                  <w:r w:rsidRPr="00BB45E9">
                    <w:rPr>
                      <w:rFonts w:ascii="Times New Roman" w:hAnsi="Times New Roman" w:cs="Times New Roman"/>
                      <w:sz w:val="24"/>
                      <w:szCs w:val="24"/>
                    </w:rPr>
                    <w:lastRenderedPageBreak/>
                    <w:t>иностранной валюте</w:t>
                  </w:r>
                  <w:r w:rsidRPr="00BB45E9">
                    <w:rPr>
                      <w:rFonts w:ascii="Times New Roman" w:hAnsi="Times New Roman" w:cs="Times New Roman"/>
                      <w:sz w:val="24"/>
                      <w:szCs w:val="24"/>
                    </w:rPr>
                    <w:br/>
                    <w:t>1046 КСН республиканского бюджета</w:t>
                  </w:r>
                </w:p>
              </w:tc>
              <w:tc>
                <w:tcPr>
                  <w:tcW w:w="1613" w:type="dxa"/>
                  <w:gridSpan w:val="2"/>
                  <w:tcMar>
                    <w:top w:w="15" w:type="dxa"/>
                    <w:left w:w="15" w:type="dxa"/>
                    <w:bottom w:w="15" w:type="dxa"/>
                    <w:right w:w="15" w:type="dxa"/>
                  </w:tcMar>
                </w:tcPr>
                <w:p w14:paraId="161BFC6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1280 Прочая </w:t>
                  </w:r>
                  <w:r w:rsidRPr="00BB45E9">
                    <w:rPr>
                      <w:rFonts w:ascii="Times New Roman" w:hAnsi="Times New Roman" w:cs="Times New Roman"/>
                      <w:sz w:val="24"/>
                      <w:szCs w:val="24"/>
                    </w:rPr>
                    <w:lastRenderedPageBreak/>
                    <w:t>краткосрочная дебиторская задолженность</w:t>
                  </w:r>
                </w:p>
              </w:tc>
            </w:tr>
            <w:tr w:rsidR="00DB5D22" w:rsidRPr="00BB45E9" w14:paraId="06C670C8" w14:textId="77777777" w:rsidTr="00072A2F">
              <w:trPr>
                <w:trHeight w:val="30"/>
              </w:trPr>
              <w:tc>
                <w:tcPr>
                  <w:tcW w:w="458" w:type="dxa"/>
                  <w:tcMar>
                    <w:top w:w="15" w:type="dxa"/>
                    <w:left w:w="15" w:type="dxa"/>
                    <w:bottom w:w="15" w:type="dxa"/>
                    <w:right w:w="15" w:type="dxa"/>
                  </w:tcMar>
                </w:tcPr>
                <w:p w14:paraId="0528669E" w14:textId="716C4D0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39</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9F56CF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в бюджет от размещения внутренних ценных бумаг</w:t>
                  </w:r>
                </w:p>
              </w:tc>
              <w:tc>
                <w:tcPr>
                  <w:tcW w:w="1418" w:type="dxa"/>
                  <w:tcMar>
                    <w:top w:w="15" w:type="dxa"/>
                    <w:left w:w="15" w:type="dxa"/>
                    <w:bottom w:w="15" w:type="dxa"/>
                    <w:right w:w="15" w:type="dxa"/>
                  </w:tcMar>
                </w:tcPr>
                <w:p w14:paraId="27184F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p>
                <w:p w14:paraId="57637C47" w14:textId="0BA6BA9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1047 КСН местных бюджетов</w:t>
                  </w:r>
                </w:p>
              </w:tc>
              <w:tc>
                <w:tcPr>
                  <w:tcW w:w="1613" w:type="dxa"/>
                  <w:gridSpan w:val="2"/>
                  <w:tcMar>
                    <w:top w:w="15" w:type="dxa"/>
                    <w:left w:w="15" w:type="dxa"/>
                    <w:bottom w:w="15" w:type="dxa"/>
                    <w:right w:w="15" w:type="dxa"/>
                  </w:tcMar>
                </w:tcPr>
                <w:p w14:paraId="1EA3A3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6072 Доходы от поступления внутреннего займа</w:t>
                  </w:r>
                </w:p>
              </w:tc>
            </w:tr>
            <w:tr w:rsidR="00DB5D22" w:rsidRPr="00BB45E9" w14:paraId="7CD4CE81" w14:textId="77777777" w:rsidTr="00072A2F">
              <w:trPr>
                <w:trHeight w:val="30"/>
              </w:trPr>
              <w:tc>
                <w:tcPr>
                  <w:tcW w:w="458" w:type="dxa"/>
                  <w:vMerge w:val="restart"/>
                  <w:tcMar>
                    <w:top w:w="15" w:type="dxa"/>
                    <w:left w:w="15" w:type="dxa"/>
                    <w:bottom w:w="15" w:type="dxa"/>
                    <w:right w:w="15" w:type="dxa"/>
                  </w:tcMar>
                </w:tcPr>
                <w:p w14:paraId="05E1553E" w14:textId="23C0EBE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39</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08FE1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1ADAEFA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5C27C59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6072 Доходы от поступления внутреннего займа</w:t>
                  </w:r>
                </w:p>
              </w:tc>
            </w:tr>
            <w:tr w:rsidR="00DB5D22" w:rsidRPr="00BB45E9" w14:paraId="206DA5F3" w14:textId="77777777" w:rsidTr="00072A2F">
              <w:trPr>
                <w:trHeight w:val="30"/>
              </w:trPr>
              <w:tc>
                <w:tcPr>
                  <w:tcW w:w="458" w:type="dxa"/>
                  <w:vMerge/>
                </w:tcPr>
                <w:p w14:paraId="0B032D1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3E599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признание расходов</w:t>
                  </w:r>
                </w:p>
              </w:tc>
              <w:tc>
                <w:tcPr>
                  <w:tcW w:w="1418" w:type="dxa"/>
                  <w:tcMar>
                    <w:top w:w="15" w:type="dxa"/>
                    <w:left w:w="15" w:type="dxa"/>
                    <w:bottom w:w="15" w:type="dxa"/>
                    <w:right w:w="15" w:type="dxa"/>
                  </w:tcMar>
                </w:tcPr>
                <w:p w14:paraId="6A3ED502" w14:textId="1DC4BA2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00210C">
                    <w:rPr>
                      <w:rFonts w:ascii="Times New Roman" w:hAnsi="Times New Roman" w:cs="Times New Roman"/>
                      <w:b/>
                      <w:bCs/>
                      <w:sz w:val="24"/>
                      <w:szCs w:val="24"/>
                      <w:highlight w:val="green"/>
                    </w:rPr>
                    <w:t>748</w:t>
                  </w:r>
                  <w:r w:rsidR="0000210C" w:rsidRPr="0000210C">
                    <w:rPr>
                      <w:rFonts w:ascii="Times New Roman" w:hAnsi="Times New Roman" w:cs="Times New Roman"/>
                      <w:b/>
                      <w:bCs/>
                      <w:sz w:val="24"/>
                      <w:szCs w:val="24"/>
                      <w:highlight w:val="green"/>
                    </w:rPr>
                    <w:t>1</w:t>
                  </w:r>
                  <w:r w:rsidR="00E237C5" w:rsidRPr="0000210C">
                    <w:rPr>
                      <w:rFonts w:ascii="Times New Roman" w:hAnsi="Times New Roman" w:cs="Times New Roman"/>
                      <w:b/>
                      <w:bCs/>
                      <w:sz w:val="24"/>
                      <w:szCs w:val="24"/>
                    </w:rPr>
                    <w:t xml:space="preserve"> </w:t>
                  </w:r>
                  <w:r w:rsidR="00E237C5" w:rsidRPr="0000210C">
                    <w:rPr>
                      <w:rFonts w:ascii="Times New Roman" w:hAnsi="Times New Roman" w:cs="Times New Roman"/>
                      <w:sz w:val="24"/>
                      <w:szCs w:val="24"/>
                    </w:rPr>
                    <w:t xml:space="preserve">Расходы, </w:t>
                  </w:r>
                  <w:r w:rsidR="0000210C" w:rsidRPr="0000210C">
                    <w:rPr>
                      <w:rFonts w:ascii="Times New Roman" w:hAnsi="Times New Roman" w:cs="Times New Roman"/>
                      <w:sz w:val="24"/>
                      <w:szCs w:val="24"/>
                    </w:rPr>
                    <w:t xml:space="preserve">от размещения </w:t>
                  </w:r>
                  <w:r w:rsidR="0000210C" w:rsidRPr="0000210C">
                    <w:rPr>
                      <w:rFonts w:ascii="Times New Roman" w:hAnsi="Times New Roman" w:cs="Times New Roman"/>
                      <w:sz w:val="24"/>
                      <w:szCs w:val="24"/>
                    </w:rPr>
                    <w:lastRenderedPageBreak/>
                    <w:t>ценных бумаг</w:t>
                  </w:r>
                </w:p>
              </w:tc>
              <w:tc>
                <w:tcPr>
                  <w:tcW w:w="1613" w:type="dxa"/>
                  <w:gridSpan w:val="2"/>
                  <w:tcMar>
                    <w:top w:w="15" w:type="dxa"/>
                    <w:left w:w="15" w:type="dxa"/>
                    <w:bottom w:w="15" w:type="dxa"/>
                    <w:right w:w="15" w:type="dxa"/>
                  </w:tcMar>
                </w:tcPr>
                <w:p w14:paraId="077EA4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1280 Прочая краткосрочная дебиторская </w:t>
                  </w:r>
                  <w:r w:rsidRPr="00BB45E9">
                    <w:rPr>
                      <w:rFonts w:ascii="Times New Roman" w:hAnsi="Times New Roman" w:cs="Times New Roman"/>
                      <w:sz w:val="24"/>
                      <w:szCs w:val="24"/>
                    </w:rPr>
                    <w:lastRenderedPageBreak/>
                    <w:t>задолженность</w:t>
                  </w:r>
                </w:p>
              </w:tc>
            </w:tr>
            <w:tr w:rsidR="00DB5D22" w:rsidRPr="00BB45E9" w14:paraId="589FD068" w14:textId="77777777" w:rsidTr="00072A2F">
              <w:trPr>
                <w:trHeight w:val="30"/>
              </w:trPr>
              <w:tc>
                <w:tcPr>
                  <w:tcW w:w="458" w:type="dxa"/>
                  <w:tcMar>
                    <w:top w:w="15" w:type="dxa"/>
                    <w:left w:w="15" w:type="dxa"/>
                    <w:bottom w:w="15" w:type="dxa"/>
                    <w:right w:w="15" w:type="dxa"/>
                  </w:tcMar>
                </w:tcPr>
                <w:p w14:paraId="29840CF5" w14:textId="49BEAA0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399.</w:t>
                  </w:r>
                </w:p>
              </w:tc>
              <w:tc>
                <w:tcPr>
                  <w:tcW w:w="1701" w:type="dxa"/>
                  <w:tcMar>
                    <w:top w:w="15" w:type="dxa"/>
                    <w:left w:w="15" w:type="dxa"/>
                    <w:bottom w:w="15" w:type="dxa"/>
                    <w:right w:w="15" w:type="dxa"/>
                  </w:tcMar>
                </w:tcPr>
                <w:p w14:paraId="49F1D6E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дохода от положительной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5DCDB2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p>
              </w:tc>
              <w:tc>
                <w:tcPr>
                  <w:tcW w:w="1613" w:type="dxa"/>
                  <w:gridSpan w:val="2"/>
                  <w:tcMar>
                    <w:top w:w="15" w:type="dxa"/>
                    <w:left w:w="15" w:type="dxa"/>
                    <w:bottom w:w="15" w:type="dxa"/>
                    <w:right w:w="15" w:type="dxa"/>
                  </w:tcMar>
                </w:tcPr>
                <w:p w14:paraId="3733C881" w14:textId="1F252855" w:rsidR="00DB5D22" w:rsidRPr="00833983"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00210C">
                    <w:rPr>
                      <w:rFonts w:ascii="Times New Roman" w:hAnsi="Times New Roman" w:cs="Times New Roman"/>
                      <w:b/>
                      <w:bCs/>
                      <w:sz w:val="24"/>
                      <w:szCs w:val="24"/>
                      <w:highlight w:val="green"/>
                    </w:rPr>
                    <w:t>638</w:t>
                  </w:r>
                  <w:r w:rsidR="0000210C" w:rsidRPr="0000210C">
                    <w:rPr>
                      <w:rFonts w:ascii="Times New Roman" w:hAnsi="Times New Roman" w:cs="Times New Roman"/>
                      <w:b/>
                      <w:bCs/>
                      <w:sz w:val="24"/>
                      <w:szCs w:val="24"/>
                      <w:highlight w:val="green"/>
                    </w:rPr>
                    <w:t>1</w:t>
                  </w:r>
                  <w:r w:rsidRPr="00833983">
                    <w:rPr>
                      <w:rFonts w:ascii="Times New Roman" w:hAnsi="Times New Roman" w:cs="Times New Roman"/>
                      <w:sz w:val="24"/>
                      <w:szCs w:val="24"/>
                    </w:rPr>
                    <w:t xml:space="preserve"> </w:t>
                  </w:r>
                  <w:r w:rsidR="0000210C" w:rsidRPr="0000210C">
                    <w:rPr>
                      <w:rFonts w:ascii="Times New Roman" w:hAnsi="Times New Roman" w:cs="Times New Roman"/>
                      <w:sz w:val="24"/>
                      <w:szCs w:val="24"/>
                    </w:rPr>
                    <w:t>Доходы от размещения ценных</w:t>
                  </w:r>
                  <w:r w:rsidR="0000210C" w:rsidRPr="0000210C">
                    <w:rPr>
                      <w:rFonts w:ascii="Times New Roman" w:hAnsi="Times New Roman" w:cs="Times New Roman"/>
                      <w:b/>
                      <w:bCs/>
                      <w:sz w:val="24"/>
                      <w:szCs w:val="24"/>
                    </w:rPr>
                    <w:t xml:space="preserve"> </w:t>
                  </w:r>
                  <w:r w:rsidR="0000210C" w:rsidRPr="006574B0">
                    <w:rPr>
                      <w:rFonts w:ascii="Times New Roman" w:hAnsi="Times New Roman" w:cs="Times New Roman"/>
                      <w:b/>
                      <w:bCs/>
                      <w:sz w:val="24"/>
                      <w:szCs w:val="24"/>
                      <w:highlight w:val="green"/>
                    </w:rPr>
                    <w:t>бумаг</w:t>
                  </w:r>
                </w:p>
              </w:tc>
            </w:tr>
            <w:tr w:rsidR="00DB5D22" w:rsidRPr="00BB45E9" w14:paraId="72084562" w14:textId="77777777" w:rsidTr="00072A2F">
              <w:trPr>
                <w:trHeight w:val="30"/>
              </w:trPr>
              <w:tc>
                <w:tcPr>
                  <w:tcW w:w="5190" w:type="dxa"/>
                  <w:gridSpan w:val="5"/>
                  <w:tcMar>
                    <w:top w:w="15" w:type="dxa"/>
                    <w:left w:w="15" w:type="dxa"/>
                    <w:bottom w:w="15" w:type="dxa"/>
                    <w:right w:w="15" w:type="dxa"/>
                  </w:tcMar>
                </w:tcPr>
                <w:p w14:paraId="060B13E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9.2. Учет связанных грантов</w:t>
                  </w:r>
                </w:p>
              </w:tc>
            </w:tr>
            <w:tr w:rsidR="00DB5D22" w:rsidRPr="00BB45E9" w14:paraId="7F2998A1" w14:textId="77777777" w:rsidTr="00072A2F">
              <w:trPr>
                <w:trHeight w:val="30"/>
              </w:trPr>
              <w:tc>
                <w:tcPr>
                  <w:tcW w:w="458" w:type="dxa"/>
                  <w:tcMar>
                    <w:top w:w="15" w:type="dxa"/>
                    <w:left w:w="15" w:type="dxa"/>
                    <w:bottom w:w="15" w:type="dxa"/>
                    <w:right w:w="15" w:type="dxa"/>
                  </w:tcMar>
                </w:tcPr>
                <w:p w14:paraId="425ABC15" w14:textId="25D01E3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kk-KZ"/>
                    </w:rPr>
                    <w:t>400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EE58A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плановых назначений на принятие обязательств администраторами бюджетных программ</w:t>
                  </w:r>
                </w:p>
              </w:tc>
              <w:tc>
                <w:tcPr>
                  <w:tcW w:w="1418" w:type="dxa"/>
                  <w:tcMar>
                    <w:top w:w="15" w:type="dxa"/>
                    <w:left w:w="15" w:type="dxa"/>
                    <w:bottom w:w="15" w:type="dxa"/>
                    <w:right w:w="15" w:type="dxa"/>
                  </w:tcMar>
                </w:tcPr>
                <w:p w14:paraId="2BCBF5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4A9632D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5012 Финансирование капитальных вложений за счет внешних займов и связанных грантов</w:t>
                  </w:r>
                </w:p>
              </w:tc>
            </w:tr>
            <w:tr w:rsidR="00DB5D22" w:rsidRPr="00BB45E9" w14:paraId="56C11146" w14:textId="77777777" w:rsidTr="00072A2F">
              <w:trPr>
                <w:trHeight w:val="30"/>
              </w:trPr>
              <w:tc>
                <w:tcPr>
                  <w:tcW w:w="458" w:type="dxa"/>
                  <w:tcMar>
                    <w:top w:w="15" w:type="dxa"/>
                    <w:left w:w="15" w:type="dxa"/>
                    <w:bottom w:w="15" w:type="dxa"/>
                    <w:right w:w="15" w:type="dxa"/>
                  </w:tcMar>
                </w:tcPr>
                <w:p w14:paraId="79D1449B" w14:textId="61E074B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C41F2B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3908E2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5012 Финансирование капитальных вложений за счет внешних займов и связанных </w:t>
                  </w:r>
                  <w:r w:rsidRPr="00BB45E9">
                    <w:rPr>
                      <w:rFonts w:ascii="Times New Roman" w:hAnsi="Times New Roman" w:cs="Times New Roman"/>
                      <w:sz w:val="24"/>
                      <w:szCs w:val="24"/>
                    </w:rPr>
                    <w:lastRenderedPageBreak/>
                    <w:t>грантов</w:t>
                  </w:r>
                </w:p>
              </w:tc>
              <w:tc>
                <w:tcPr>
                  <w:tcW w:w="1613" w:type="dxa"/>
                  <w:gridSpan w:val="2"/>
                  <w:tcMar>
                    <w:top w:w="15" w:type="dxa"/>
                    <w:left w:w="15" w:type="dxa"/>
                    <w:bottom w:w="15" w:type="dxa"/>
                    <w:right w:w="15" w:type="dxa"/>
                  </w:tcMar>
                </w:tcPr>
                <w:p w14:paraId="24D6928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1087 Плановые назначения на принятие обязательств за счет внешних займов и связанных </w:t>
                  </w:r>
                  <w:r w:rsidRPr="00BB45E9">
                    <w:rPr>
                      <w:rFonts w:ascii="Times New Roman" w:hAnsi="Times New Roman" w:cs="Times New Roman"/>
                      <w:sz w:val="24"/>
                      <w:szCs w:val="24"/>
                    </w:rPr>
                    <w:lastRenderedPageBreak/>
                    <w:t>грантов</w:t>
                  </w:r>
                </w:p>
              </w:tc>
            </w:tr>
            <w:tr w:rsidR="00DB5D22" w:rsidRPr="00BB45E9" w14:paraId="07C1FE92" w14:textId="77777777" w:rsidTr="00072A2F">
              <w:trPr>
                <w:trHeight w:val="30"/>
              </w:trPr>
              <w:tc>
                <w:tcPr>
                  <w:tcW w:w="458" w:type="dxa"/>
                  <w:tcMar>
                    <w:top w:w="15" w:type="dxa"/>
                    <w:left w:w="15" w:type="dxa"/>
                    <w:bottom w:w="15" w:type="dxa"/>
                    <w:right w:w="15" w:type="dxa"/>
                  </w:tcMar>
                </w:tcPr>
                <w:p w14:paraId="47C09367" w14:textId="01532F5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1E3C2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средств на специальный счет связанного гранта администратора бюджетных программ</w:t>
                  </w:r>
                </w:p>
              </w:tc>
              <w:tc>
                <w:tcPr>
                  <w:tcW w:w="1418" w:type="dxa"/>
                  <w:tcMar>
                    <w:top w:w="15" w:type="dxa"/>
                    <w:left w:w="15" w:type="dxa"/>
                    <w:bottom w:w="15" w:type="dxa"/>
                    <w:right w:w="15" w:type="dxa"/>
                  </w:tcMar>
                </w:tcPr>
                <w:p w14:paraId="59ADE5F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7F5C01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6060 Доходы по грантам</w:t>
                  </w:r>
                </w:p>
              </w:tc>
            </w:tr>
            <w:tr w:rsidR="00DB5D22" w:rsidRPr="00BB45E9" w14:paraId="1771F1B8" w14:textId="77777777" w:rsidTr="00072A2F">
              <w:trPr>
                <w:trHeight w:val="30"/>
              </w:trPr>
              <w:tc>
                <w:tcPr>
                  <w:tcW w:w="458" w:type="dxa"/>
                  <w:tcMar>
                    <w:top w:w="15" w:type="dxa"/>
                    <w:left w:w="15" w:type="dxa"/>
                    <w:bottom w:w="15" w:type="dxa"/>
                    <w:right w:w="15" w:type="dxa"/>
                  </w:tcMar>
                </w:tcPr>
                <w:p w14:paraId="384FE00F" w14:textId="512BBA3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B5382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за оказанные услуги за счет средств внешних займов</w:t>
                  </w:r>
                </w:p>
              </w:tc>
              <w:tc>
                <w:tcPr>
                  <w:tcW w:w="1418" w:type="dxa"/>
                  <w:tcMar>
                    <w:top w:w="15" w:type="dxa"/>
                    <w:left w:w="15" w:type="dxa"/>
                    <w:bottom w:w="15" w:type="dxa"/>
                    <w:right w:w="15" w:type="dxa"/>
                  </w:tcMar>
                </w:tcPr>
                <w:p w14:paraId="7DB12E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114ECF4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628A855E" w14:textId="77777777" w:rsidTr="00072A2F">
              <w:trPr>
                <w:trHeight w:val="30"/>
              </w:trPr>
              <w:tc>
                <w:tcPr>
                  <w:tcW w:w="458" w:type="dxa"/>
                  <w:tcMar>
                    <w:top w:w="15" w:type="dxa"/>
                    <w:left w:w="15" w:type="dxa"/>
                    <w:bottom w:w="15" w:type="dxa"/>
                    <w:right w:w="15" w:type="dxa"/>
                  </w:tcMar>
                </w:tcPr>
                <w:p w14:paraId="0952D20D" w14:textId="69ED18F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950E4A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основных средств</w:t>
                  </w:r>
                </w:p>
              </w:tc>
              <w:tc>
                <w:tcPr>
                  <w:tcW w:w="1418" w:type="dxa"/>
                  <w:tcMar>
                    <w:top w:w="15" w:type="dxa"/>
                    <w:left w:w="15" w:type="dxa"/>
                    <w:bottom w:w="15" w:type="dxa"/>
                    <w:right w:w="15" w:type="dxa"/>
                  </w:tcMar>
                </w:tcPr>
                <w:p w14:paraId="3F60FA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066818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DB5D22" w:rsidRPr="00BB45E9" w14:paraId="55D588A0" w14:textId="77777777" w:rsidTr="00072A2F">
              <w:trPr>
                <w:trHeight w:val="30"/>
              </w:trPr>
              <w:tc>
                <w:tcPr>
                  <w:tcW w:w="5190" w:type="dxa"/>
                  <w:gridSpan w:val="5"/>
                  <w:tcMar>
                    <w:top w:w="15" w:type="dxa"/>
                    <w:left w:w="15" w:type="dxa"/>
                    <w:bottom w:w="15" w:type="dxa"/>
                    <w:right w:w="15" w:type="dxa"/>
                  </w:tcMar>
                </w:tcPr>
                <w:p w14:paraId="772B5E8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9.3. Учет по внутреннему кредитованию</w:t>
                  </w:r>
                </w:p>
              </w:tc>
            </w:tr>
            <w:tr w:rsidR="00DB5D22" w:rsidRPr="00BB45E9" w14:paraId="1DCA6177" w14:textId="77777777" w:rsidTr="00072A2F">
              <w:trPr>
                <w:trHeight w:val="30"/>
              </w:trPr>
              <w:tc>
                <w:tcPr>
                  <w:tcW w:w="458" w:type="dxa"/>
                  <w:tcMar>
                    <w:top w:w="15" w:type="dxa"/>
                    <w:left w:w="15" w:type="dxa"/>
                    <w:bottom w:w="15" w:type="dxa"/>
                    <w:right w:w="15" w:type="dxa"/>
                  </w:tcMar>
                </w:tcPr>
                <w:p w14:paraId="7BE75570" w14:textId="6207197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40</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rPr>
                    <w:t>.</w:t>
                  </w:r>
                </w:p>
              </w:tc>
              <w:tc>
                <w:tcPr>
                  <w:tcW w:w="1701" w:type="dxa"/>
                  <w:tcMar>
                    <w:top w:w="15" w:type="dxa"/>
                    <w:left w:w="15" w:type="dxa"/>
                    <w:bottom w:w="15" w:type="dxa"/>
                    <w:right w:w="15" w:type="dxa"/>
                  </w:tcMar>
                </w:tcPr>
                <w:p w14:paraId="74C5986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На сумму плановых назначений администратора бюджетных </w:t>
                  </w:r>
                  <w:r w:rsidRPr="00BB45E9">
                    <w:rPr>
                      <w:rFonts w:ascii="Times New Roman" w:hAnsi="Times New Roman" w:cs="Times New Roman"/>
                      <w:sz w:val="24"/>
                      <w:szCs w:val="24"/>
                    </w:rPr>
                    <w:lastRenderedPageBreak/>
                    <w:t>программ на цели внутреннего кредитования на возвратной основе</w:t>
                  </w:r>
                </w:p>
              </w:tc>
              <w:tc>
                <w:tcPr>
                  <w:tcW w:w="1418" w:type="dxa"/>
                  <w:tcMar>
                    <w:top w:w="15" w:type="dxa"/>
                    <w:left w:w="15" w:type="dxa"/>
                    <w:bottom w:w="15" w:type="dxa"/>
                    <w:right w:w="15" w:type="dxa"/>
                  </w:tcMar>
                </w:tcPr>
                <w:p w14:paraId="5B759FC8" w14:textId="0520799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b/>
                      <w:bCs/>
                      <w:sz w:val="24"/>
                      <w:szCs w:val="24"/>
                    </w:rPr>
                    <w:lastRenderedPageBreak/>
                    <w:t xml:space="preserve">1080 </w:t>
                  </w:r>
                  <w:r w:rsidRPr="00BB45E9">
                    <w:rPr>
                      <w:rFonts w:ascii="Times New Roman" w:hAnsi="Times New Roman" w:cs="Times New Roman"/>
                      <w:sz w:val="24"/>
                      <w:szCs w:val="24"/>
                    </w:rPr>
                    <w:t xml:space="preserve">Плановые назначения на принятие обязательств </w:t>
                  </w:r>
                  <w:r w:rsidRPr="00BB45E9">
                    <w:rPr>
                      <w:rFonts w:ascii="Times New Roman" w:hAnsi="Times New Roman" w:cs="Times New Roman"/>
                      <w:sz w:val="24"/>
                      <w:szCs w:val="24"/>
                    </w:rPr>
                    <w:lastRenderedPageBreak/>
                    <w:t>по индивидуальному плану финансирования</w:t>
                  </w:r>
                  <w:r w:rsidRPr="00BB45E9">
                    <w:rPr>
                      <w:rFonts w:ascii="Times New Roman" w:hAnsi="Times New Roman" w:cs="Times New Roman"/>
                      <w:sz w:val="24"/>
                      <w:szCs w:val="24"/>
                    </w:rPr>
                    <w:br/>
                  </w:r>
                  <w:r w:rsidRPr="00BB45E9">
                    <w:rPr>
                      <w:rFonts w:ascii="Times New Roman" w:hAnsi="Times New Roman" w:cs="Times New Roman"/>
                      <w:b/>
                      <w:bCs/>
                      <w:sz w:val="24"/>
                      <w:szCs w:val="24"/>
                    </w:rPr>
                    <w:t xml:space="preserve">1090 </w:t>
                  </w:r>
                  <w:r w:rsidRPr="00BB45E9">
                    <w:rPr>
                      <w:rFonts w:ascii="Times New Roman" w:hAnsi="Times New Roman" w:cs="Times New Roman"/>
                      <w:sz w:val="24"/>
                      <w:szCs w:val="24"/>
                    </w:rPr>
                    <w:t>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4A7FA42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6010 Доходы от финансирования текущей деятельности</w:t>
                  </w:r>
                </w:p>
              </w:tc>
            </w:tr>
            <w:tr w:rsidR="00DB5D22" w:rsidRPr="00BB45E9" w14:paraId="369DEFEC" w14:textId="77777777" w:rsidTr="00072A2F">
              <w:trPr>
                <w:trHeight w:val="30"/>
              </w:trPr>
              <w:tc>
                <w:tcPr>
                  <w:tcW w:w="458" w:type="dxa"/>
                  <w:vMerge w:val="restart"/>
                  <w:tcMar>
                    <w:top w:w="15" w:type="dxa"/>
                    <w:left w:w="15" w:type="dxa"/>
                    <w:bottom w:w="15" w:type="dxa"/>
                    <w:right w:w="15" w:type="dxa"/>
                  </w:tcMar>
                </w:tcPr>
                <w:p w14:paraId="7809C328" w14:textId="3E9BA10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990C6D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предоставленных кредитов</w:t>
                  </w:r>
                </w:p>
              </w:tc>
              <w:tc>
                <w:tcPr>
                  <w:tcW w:w="1418" w:type="dxa"/>
                  <w:tcMar>
                    <w:top w:w="15" w:type="dxa"/>
                    <w:left w:w="15" w:type="dxa"/>
                    <w:bottom w:w="15" w:type="dxa"/>
                    <w:right w:w="15" w:type="dxa"/>
                  </w:tcMar>
                </w:tcPr>
                <w:p w14:paraId="322858B5" w14:textId="11E19A5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w:t>
                  </w:r>
                  <w:r w:rsidRPr="00BB45E9">
                    <w:rPr>
                      <w:rFonts w:ascii="Times New Roman" w:hAnsi="Times New Roman" w:cs="Times New Roman"/>
                      <w:sz w:val="24"/>
                      <w:szCs w:val="24"/>
                      <w:lang w:val="kk-KZ"/>
                    </w:rPr>
                    <w:t xml:space="preserve"> </w:t>
                  </w:r>
                  <w:r w:rsidRPr="00BB45E9">
                    <w:rPr>
                      <w:rFonts w:ascii="Times New Roman" w:hAnsi="Times New Roman" w:cs="Times New Roman"/>
                      <w:sz w:val="24"/>
                      <w:szCs w:val="24"/>
                    </w:rPr>
                    <w:t>Долгосрочные займы предоставленные</w:t>
                  </w:r>
                </w:p>
              </w:tc>
              <w:tc>
                <w:tcPr>
                  <w:tcW w:w="1613" w:type="dxa"/>
                  <w:gridSpan w:val="2"/>
                  <w:tcMar>
                    <w:top w:w="15" w:type="dxa"/>
                    <w:left w:w="15" w:type="dxa"/>
                    <w:bottom w:w="15" w:type="dxa"/>
                    <w:right w:w="15" w:type="dxa"/>
                  </w:tcMar>
                </w:tcPr>
                <w:p w14:paraId="50DFD9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w:t>
                  </w:r>
                  <w:r w:rsidRPr="00BB45E9">
                    <w:rPr>
                      <w:rFonts w:ascii="Times New Roman" w:hAnsi="Times New Roman" w:cs="Times New Roman"/>
                      <w:sz w:val="24"/>
                      <w:szCs w:val="24"/>
                    </w:rPr>
                    <w:lastRenderedPageBreak/>
                    <w:t>ому плану финансирования</w:t>
                  </w:r>
                </w:p>
              </w:tc>
            </w:tr>
            <w:tr w:rsidR="00DB5D22" w:rsidRPr="00BB45E9" w14:paraId="68A2EDA1" w14:textId="77777777" w:rsidTr="00072A2F">
              <w:trPr>
                <w:trHeight w:val="30"/>
              </w:trPr>
              <w:tc>
                <w:tcPr>
                  <w:tcW w:w="458" w:type="dxa"/>
                  <w:vMerge/>
                </w:tcPr>
                <w:p w14:paraId="640A06C0"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FB1E1A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на сумму начисленной задолженности по расчетам с бюджетом</w:t>
                  </w:r>
                </w:p>
              </w:tc>
              <w:tc>
                <w:tcPr>
                  <w:tcW w:w="1418" w:type="dxa"/>
                  <w:tcMar>
                    <w:top w:w="15" w:type="dxa"/>
                    <w:left w:w="15" w:type="dxa"/>
                    <w:bottom w:w="15" w:type="dxa"/>
                    <w:right w:w="15" w:type="dxa"/>
                  </w:tcMar>
                </w:tcPr>
                <w:p w14:paraId="162B48D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5974E4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rPr>
                    <w:br/>
                    <w:t>4130 Долгосрочная кредиторская задолженность перед бюджетом</w:t>
                  </w:r>
                </w:p>
              </w:tc>
            </w:tr>
            <w:tr w:rsidR="00DB5D22" w:rsidRPr="00BB45E9" w14:paraId="64F88646" w14:textId="77777777" w:rsidTr="00072A2F">
              <w:trPr>
                <w:trHeight w:val="30"/>
              </w:trPr>
              <w:tc>
                <w:tcPr>
                  <w:tcW w:w="458" w:type="dxa"/>
                  <w:vMerge/>
                </w:tcPr>
                <w:p w14:paraId="42865DA8"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bookmarkStart w:id="193" w:name="_Hlk180070030"/>
                </w:p>
              </w:tc>
              <w:tc>
                <w:tcPr>
                  <w:tcW w:w="1701" w:type="dxa"/>
                  <w:tcMar>
                    <w:top w:w="15" w:type="dxa"/>
                    <w:left w:w="15" w:type="dxa"/>
                    <w:bottom w:w="15" w:type="dxa"/>
                    <w:right w:w="15" w:type="dxa"/>
                  </w:tcMar>
                </w:tcPr>
                <w:p w14:paraId="37C3D112" w14:textId="508D42DA" w:rsidR="00DB5D22" w:rsidRPr="003226A3"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 xml:space="preserve">Отражение справедливой стоимости при предоставлении долгосрочного кредита субъектам квазигосударственного сектора:  когда справедливая стоимость меньше </w:t>
                  </w:r>
                  <w:r w:rsidRPr="003226A3">
                    <w:rPr>
                      <w:rFonts w:ascii="Times New Roman" w:eastAsia="Times New Roman" w:hAnsi="Times New Roman" w:cs="Times New Roman"/>
                      <w:b/>
                      <w:bCs/>
                      <w:sz w:val="24"/>
                      <w:szCs w:val="24"/>
                      <w:highlight w:val="green"/>
                    </w:rPr>
                    <w:lastRenderedPageBreak/>
                    <w:t>номинальной</w:t>
                  </w:r>
                </w:p>
              </w:tc>
              <w:tc>
                <w:tcPr>
                  <w:tcW w:w="1418" w:type="dxa"/>
                  <w:tcMar>
                    <w:top w:w="15" w:type="dxa"/>
                    <w:left w:w="15" w:type="dxa"/>
                    <w:bottom w:w="15" w:type="dxa"/>
                    <w:right w:w="15" w:type="dxa"/>
                  </w:tcMar>
                </w:tcPr>
                <w:p w14:paraId="2ABAA04F"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2260CB3"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6936A329"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478A284"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104DD4A0"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90BE3DF"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6B44BAB9"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3BDD43FC"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798B029"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17E26271"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B26C2EE"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1EB32238"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6E386D9D" w14:textId="79111081" w:rsidR="00DB5D22" w:rsidRPr="003226A3"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 xml:space="preserve">7483 </w:t>
                  </w:r>
                  <w:r w:rsidR="004454B9" w:rsidRPr="003226A3">
                    <w:rPr>
                      <w:rFonts w:ascii="Times New Roman" w:eastAsia="Times New Roman" w:hAnsi="Times New Roman" w:cs="Times New Roman"/>
                      <w:b/>
                      <w:bCs/>
                      <w:sz w:val="24"/>
                      <w:szCs w:val="24"/>
                      <w:highlight w:val="green"/>
                    </w:rPr>
                    <w:t>«</w:t>
                  </w:r>
                  <w:r w:rsidRPr="003226A3">
                    <w:rPr>
                      <w:rFonts w:ascii="Times New Roman" w:eastAsia="Times New Roman" w:hAnsi="Times New Roman" w:cs="Times New Roman"/>
                      <w:b/>
                      <w:bCs/>
                      <w:sz w:val="24"/>
                      <w:szCs w:val="24"/>
                      <w:highlight w:val="green"/>
                    </w:rPr>
                    <w:t>Расходы от первоначал</w:t>
                  </w:r>
                  <w:r w:rsidRPr="003226A3">
                    <w:rPr>
                      <w:rFonts w:ascii="Times New Roman" w:eastAsia="Times New Roman" w:hAnsi="Times New Roman" w:cs="Times New Roman"/>
                      <w:b/>
                      <w:bCs/>
                      <w:sz w:val="24"/>
                      <w:szCs w:val="24"/>
                      <w:highlight w:val="green"/>
                    </w:rPr>
                    <w:lastRenderedPageBreak/>
                    <w:t>ьного признания выданных займов</w:t>
                  </w:r>
                  <w:r w:rsidR="004454B9" w:rsidRPr="003226A3">
                    <w:rPr>
                      <w:rFonts w:ascii="Times New Roman" w:eastAsia="Times New Roman" w:hAnsi="Times New Roman" w:cs="Times New Roman"/>
                      <w:b/>
                      <w:bCs/>
                      <w:sz w:val="24"/>
                      <w:szCs w:val="24"/>
                      <w:highlight w:val="green"/>
                    </w:rPr>
                    <w:t>»</w:t>
                  </w:r>
                  <w:r w:rsidRPr="003226A3">
                    <w:rPr>
                      <w:rFonts w:ascii="Times New Roman" w:eastAsia="Times New Roman" w:hAnsi="Times New Roman" w:cs="Times New Roman"/>
                      <w:b/>
                      <w:bCs/>
                      <w:sz w:val="24"/>
                      <w:szCs w:val="24"/>
                      <w:highlight w:val="green"/>
                    </w:rPr>
                    <w:t xml:space="preserve"> </w:t>
                  </w:r>
                </w:p>
              </w:tc>
              <w:tc>
                <w:tcPr>
                  <w:tcW w:w="1613" w:type="dxa"/>
                  <w:gridSpan w:val="2"/>
                  <w:tcMar>
                    <w:top w:w="15" w:type="dxa"/>
                    <w:left w:w="15" w:type="dxa"/>
                    <w:bottom w:w="15" w:type="dxa"/>
                    <w:right w:w="15" w:type="dxa"/>
                  </w:tcMar>
                </w:tcPr>
                <w:p w14:paraId="51185C3F"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E8BC0C3"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A9633F2"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329FCBA"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7BA1380D"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5CDCAFD"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32E9C5FB"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5BBD7D6"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38B0804A"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138FEC2"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ED79122"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134C5516" w14:textId="77777777" w:rsidR="008E29AD" w:rsidRPr="003226A3" w:rsidRDefault="008E29A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05D20438" w14:textId="7EE787A9" w:rsidR="00DB5D22" w:rsidRPr="003226A3"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 xml:space="preserve">2150 </w:t>
                  </w:r>
                  <w:r w:rsidR="004454B9" w:rsidRPr="003226A3">
                    <w:rPr>
                      <w:rFonts w:ascii="Times New Roman" w:eastAsia="Times New Roman" w:hAnsi="Times New Roman" w:cs="Times New Roman"/>
                      <w:b/>
                      <w:bCs/>
                      <w:sz w:val="24"/>
                      <w:szCs w:val="24"/>
                      <w:highlight w:val="green"/>
                    </w:rPr>
                    <w:t>«</w:t>
                  </w:r>
                  <w:r w:rsidRPr="003226A3">
                    <w:rPr>
                      <w:rFonts w:ascii="Times New Roman" w:eastAsia="Times New Roman" w:hAnsi="Times New Roman" w:cs="Times New Roman"/>
                      <w:b/>
                      <w:bCs/>
                      <w:sz w:val="24"/>
                      <w:szCs w:val="24"/>
                      <w:highlight w:val="green"/>
                    </w:rPr>
                    <w:t xml:space="preserve">Положительная разница </w:t>
                  </w:r>
                  <w:r w:rsidRPr="003226A3">
                    <w:rPr>
                      <w:rFonts w:ascii="Times New Roman" w:eastAsia="Times New Roman" w:hAnsi="Times New Roman" w:cs="Times New Roman"/>
                      <w:b/>
                      <w:bCs/>
                      <w:sz w:val="24"/>
                      <w:szCs w:val="24"/>
                      <w:highlight w:val="green"/>
                    </w:rPr>
                    <w:lastRenderedPageBreak/>
                    <w:t>между номинальной и справедливой стоимостью предоставленных займов</w:t>
                  </w:r>
                  <w:r w:rsidR="004454B9" w:rsidRPr="003226A3">
                    <w:rPr>
                      <w:rFonts w:ascii="Times New Roman" w:eastAsia="Times New Roman" w:hAnsi="Times New Roman" w:cs="Times New Roman"/>
                      <w:b/>
                      <w:bCs/>
                      <w:sz w:val="24"/>
                      <w:szCs w:val="24"/>
                      <w:highlight w:val="green"/>
                    </w:rPr>
                    <w:t>»</w:t>
                  </w:r>
                </w:p>
              </w:tc>
            </w:tr>
            <w:tr w:rsidR="00E9102D" w:rsidRPr="00BB45E9" w14:paraId="0737B010" w14:textId="77777777" w:rsidTr="00072A2F">
              <w:trPr>
                <w:trHeight w:val="30"/>
              </w:trPr>
              <w:tc>
                <w:tcPr>
                  <w:tcW w:w="458" w:type="dxa"/>
                </w:tcPr>
                <w:p w14:paraId="03094AB6" w14:textId="77777777" w:rsidR="00E9102D" w:rsidRPr="00BB45E9" w:rsidRDefault="00E9102D"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683D095" w14:textId="1CC050E8"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когда справедливая стоимость больше номинальной</w:t>
                  </w:r>
                </w:p>
              </w:tc>
              <w:tc>
                <w:tcPr>
                  <w:tcW w:w="1418" w:type="dxa"/>
                  <w:tcMar>
                    <w:top w:w="15" w:type="dxa"/>
                    <w:left w:w="15" w:type="dxa"/>
                    <w:bottom w:w="15" w:type="dxa"/>
                    <w:right w:w="15" w:type="dxa"/>
                  </w:tcMar>
                </w:tcPr>
                <w:p w14:paraId="59E59AE7" w14:textId="18EA213B" w:rsidR="00E9102D" w:rsidRPr="003226A3" w:rsidRDefault="00E9102D"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2160 «Отрицательная разница между номинальной и справедливой стоимостью предоставленных займов»</w:t>
                  </w:r>
                </w:p>
              </w:tc>
              <w:tc>
                <w:tcPr>
                  <w:tcW w:w="1613" w:type="dxa"/>
                  <w:gridSpan w:val="2"/>
                  <w:tcMar>
                    <w:top w:w="15" w:type="dxa"/>
                    <w:left w:w="15" w:type="dxa"/>
                    <w:bottom w:w="15" w:type="dxa"/>
                    <w:right w:w="15" w:type="dxa"/>
                  </w:tcMar>
                </w:tcPr>
                <w:p w14:paraId="5874784B" w14:textId="295C1893" w:rsidR="00E9102D" w:rsidRPr="003226A3" w:rsidRDefault="00E9102D"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6383 «Доходы от первоначального признания выданных займов»</w:t>
                  </w:r>
                </w:p>
              </w:tc>
            </w:tr>
            <w:tr w:rsidR="00E9102D" w:rsidRPr="00BB45E9" w14:paraId="35EE2DE8" w14:textId="77777777" w:rsidTr="00072A2F">
              <w:trPr>
                <w:trHeight w:val="30"/>
              </w:trPr>
              <w:tc>
                <w:tcPr>
                  <w:tcW w:w="458" w:type="dxa"/>
                  <w:vMerge w:val="restart"/>
                </w:tcPr>
                <w:p w14:paraId="23149C4A" w14:textId="5F1AA2D6" w:rsidR="00E9102D" w:rsidRPr="00E9102D" w:rsidRDefault="00E9102D" w:rsidP="00072A2F">
                  <w:pPr>
                    <w:framePr w:hSpace="180" w:wrap="around" w:vAnchor="text" w:hAnchor="text" w:x="-459" w:y="1"/>
                    <w:spacing w:after="0" w:line="240" w:lineRule="auto"/>
                    <w:suppressOverlap/>
                    <w:rPr>
                      <w:rFonts w:ascii="Times New Roman" w:hAnsi="Times New Roman" w:cs="Times New Roman"/>
                      <w:b/>
                      <w:bCs/>
                      <w:sz w:val="24"/>
                      <w:szCs w:val="24"/>
                    </w:rPr>
                  </w:pPr>
                  <w:r w:rsidRPr="00E9102D">
                    <w:rPr>
                      <w:rFonts w:ascii="Times New Roman" w:hAnsi="Times New Roman" w:cs="Times New Roman"/>
                      <w:b/>
                      <w:bCs/>
                      <w:sz w:val="24"/>
                      <w:szCs w:val="24"/>
                      <w:highlight w:val="cyan"/>
                    </w:rPr>
                    <w:t>406-1.</w:t>
                  </w:r>
                </w:p>
              </w:tc>
              <w:tc>
                <w:tcPr>
                  <w:tcW w:w="1701" w:type="dxa"/>
                  <w:tcMar>
                    <w:top w:w="15" w:type="dxa"/>
                    <w:left w:w="15" w:type="dxa"/>
                    <w:bottom w:w="15" w:type="dxa"/>
                    <w:right w:w="15" w:type="dxa"/>
                  </w:tcMar>
                </w:tcPr>
                <w:p w14:paraId="68BC8EEF" w14:textId="53F5AD6B"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color w:val="000000"/>
                      <w:sz w:val="24"/>
                      <w:szCs w:val="24"/>
                      <w:highlight w:val="green"/>
                    </w:rPr>
                    <w:t xml:space="preserve">По состоянию на отчетную дату:       </w:t>
                  </w:r>
                  <w:r w:rsidR="001C06DD">
                    <w:rPr>
                      <w:rFonts w:ascii="Times New Roman" w:eastAsia="Times New Roman" w:hAnsi="Times New Roman" w:cs="Times New Roman"/>
                      <w:b/>
                      <w:bCs/>
                      <w:color w:val="000000"/>
                      <w:sz w:val="24"/>
                      <w:szCs w:val="24"/>
                      <w:highlight w:val="green"/>
                    </w:rPr>
                    <w:t xml:space="preserve">      </w:t>
                  </w:r>
                  <w:r w:rsidRPr="003226A3">
                    <w:rPr>
                      <w:rFonts w:ascii="Times New Roman" w:eastAsia="Times New Roman" w:hAnsi="Times New Roman" w:cs="Times New Roman"/>
                      <w:b/>
                      <w:bCs/>
                      <w:color w:val="000000"/>
                      <w:sz w:val="24"/>
                      <w:szCs w:val="24"/>
                      <w:highlight w:val="cyan"/>
                    </w:rPr>
                    <w:t>начисление амортизации</w:t>
                  </w:r>
                  <w:r w:rsidRPr="003226A3">
                    <w:rPr>
                      <w:rFonts w:ascii="Times New Roman" w:eastAsia="Times New Roman" w:hAnsi="Times New Roman" w:cs="Times New Roman"/>
                      <w:b/>
                      <w:bCs/>
                      <w:color w:val="000000"/>
                      <w:sz w:val="24"/>
                      <w:szCs w:val="24"/>
                      <w:highlight w:val="green"/>
                    </w:rPr>
                    <w:t xml:space="preserve"> положительной разницы между номинальной и справедливой стоимостью </w:t>
                  </w:r>
                  <w:r w:rsidRPr="003226A3">
                    <w:rPr>
                      <w:rFonts w:ascii="Times New Roman" w:eastAsia="Times New Roman" w:hAnsi="Times New Roman" w:cs="Times New Roman"/>
                      <w:b/>
                      <w:bCs/>
                      <w:color w:val="000000"/>
                      <w:sz w:val="24"/>
                      <w:szCs w:val="24"/>
                      <w:highlight w:val="green"/>
                    </w:rPr>
                    <w:lastRenderedPageBreak/>
                    <w:t>предоставленных займов (справедливая стоимость меньше номинальной)</w:t>
                  </w:r>
                </w:p>
              </w:tc>
              <w:tc>
                <w:tcPr>
                  <w:tcW w:w="1418" w:type="dxa"/>
                  <w:tcMar>
                    <w:top w:w="15" w:type="dxa"/>
                    <w:left w:w="15" w:type="dxa"/>
                    <w:bottom w:w="15" w:type="dxa"/>
                    <w:right w:w="15" w:type="dxa"/>
                  </w:tcMar>
                </w:tcPr>
                <w:p w14:paraId="79DD4099" w14:textId="77777777"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12F5CE6D" w14:textId="77777777"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523D4B1E" w14:textId="77777777"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24C44EAD" w14:textId="147795CB" w:rsidR="00E9102D" w:rsidRPr="003226A3" w:rsidRDefault="00E9102D" w:rsidP="00072A2F">
                  <w:pPr>
                    <w:framePr w:hSpace="180" w:wrap="around" w:vAnchor="text" w:hAnchor="text" w:x="-459" w:y="1"/>
                    <w:spacing w:after="0" w:line="240" w:lineRule="auto"/>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 xml:space="preserve">2150 «Положительная разница между номинальной и справедливой </w:t>
                  </w:r>
                  <w:r w:rsidRPr="003226A3">
                    <w:rPr>
                      <w:rFonts w:ascii="Times New Roman" w:eastAsia="Times New Roman" w:hAnsi="Times New Roman" w:cs="Times New Roman"/>
                      <w:b/>
                      <w:bCs/>
                      <w:sz w:val="24"/>
                      <w:szCs w:val="24"/>
                      <w:highlight w:val="green"/>
                    </w:rPr>
                    <w:lastRenderedPageBreak/>
                    <w:t>стоимостью предоставленных займов</w:t>
                  </w:r>
                </w:p>
              </w:tc>
              <w:tc>
                <w:tcPr>
                  <w:tcW w:w="1613" w:type="dxa"/>
                  <w:gridSpan w:val="2"/>
                  <w:tcMar>
                    <w:top w:w="15" w:type="dxa"/>
                    <w:left w:w="15" w:type="dxa"/>
                    <w:bottom w:w="15" w:type="dxa"/>
                    <w:right w:w="15" w:type="dxa"/>
                  </w:tcMar>
                </w:tcPr>
                <w:p w14:paraId="4215B505" w14:textId="77777777" w:rsidR="00E9102D" w:rsidRPr="003226A3" w:rsidRDefault="00E9102D" w:rsidP="00072A2F">
                  <w:pPr>
                    <w:framePr w:hSpace="180" w:wrap="around" w:vAnchor="text" w:hAnchor="text" w:x="-459" w:y="1"/>
                    <w:spacing w:after="0" w:line="240" w:lineRule="auto"/>
                    <w:ind w:left="20"/>
                    <w:suppressOverlap/>
                    <w:rPr>
                      <w:rFonts w:ascii="Times New Roman" w:eastAsia="Times New Roman" w:hAnsi="Times New Roman" w:cs="Times New Roman"/>
                      <w:b/>
                      <w:bCs/>
                      <w:sz w:val="24"/>
                      <w:szCs w:val="24"/>
                      <w:highlight w:val="green"/>
                    </w:rPr>
                  </w:pPr>
                </w:p>
                <w:p w14:paraId="68956F68" w14:textId="77777777" w:rsidR="00E9102D" w:rsidRPr="003226A3" w:rsidRDefault="00E9102D" w:rsidP="00072A2F">
                  <w:pPr>
                    <w:framePr w:hSpace="180" w:wrap="around" w:vAnchor="text" w:hAnchor="text" w:x="-459" w:y="1"/>
                    <w:spacing w:after="0" w:line="240" w:lineRule="auto"/>
                    <w:ind w:left="20"/>
                    <w:suppressOverlap/>
                    <w:rPr>
                      <w:rFonts w:ascii="Times New Roman" w:eastAsia="Times New Roman" w:hAnsi="Times New Roman" w:cs="Times New Roman"/>
                      <w:b/>
                      <w:bCs/>
                      <w:sz w:val="24"/>
                      <w:szCs w:val="24"/>
                      <w:highlight w:val="green"/>
                    </w:rPr>
                  </w:pPr>
                </w:p>
                <w:p w14:paraId="737B62E8" w14:textId="77777777" w:rsidR="00E9102D" w:rsidRPr="003226A3" w:rsidRDefault="00E9102D" w:rsidP="00072A2F">
                  <w:pPr>
                    <w:framePr w:hSpace="180" w:wrap="around" w:vAnchor="text" w:hAnchor="text" w:x="-459" w:y="1"/>
                    <w:spacing w:after="0" w:line="240" w:lineRule="auto"/>
                    <w:ind w:left="20"/>
                    <w:suppressOverlap/>
                    <w:rPr>
                      <w:rFonts w:ascii="Times New Roman" w:eastAsia="Times New Roman" w:hAnsi="Times New Roman" w:cs="Times New Roman"/>
                      <w:b/>
                      <w:bCs/>
                      <w:sz w:val="24"/>
                      <w:szCs w:val="24"/>
                      <w:highlight w:val="green"/>
                    </w:rPr>
                  </w:pPr>
                </w:p>
                <w:p w14:paraId="1A0B1340" w14:textId="5F8E538B" w:rsidR="00E9102D" w:rsidRPr="003226A3" w:rsidRDefault="00E9102D" w:rsidP="00072A2F">
                  <w:pPr>
                    <w:framePr w:hSpace="180" w:wrap="around" w:vAnchor="text" w:hAnchor="text" w:x="-459" w:y="1"/>
                    <w:spacing w:after="0" w:line="240" w:lineRule="auto"/>
                    <w:suppressOverlap/>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6210 «Доходы по вознаграждениям»</w:t>
                  </w:r>
                </w:p>
              </w:tc>
            </w:tr>
            <w:tr w:rsidR="00E9102D" w:rsidRPr="00BB45E9" w14:paraId="6F238C8D" w14:textId="77777777" w:rsidTr="00072A2F">
              <w:trPr>
                <w:trHeight w:val="30"/>
              </w:trPr>
              <w:tc>
                <w:tcPr>
                  <w:tcW w:w="458" w:type="dxa"/>
                  <w:vMerge/>
                </w:tcPr>
                <w:p w14:paraId="43792EE5" w14:textId="77777777" w:rsidR="00E9102D" w:rsidRPr="00BB45E9" w:rsidRDefault="00E9102D"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B08F138" w14:textId="4BF47CAD"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color w:val="000000"/>
                      <w:sz w:val="24"/>
                      <w:szCs w:val="24"/>
                      <w:highlight w:val="cyan"/>
                    </w:rPr>
                    <w:t>начисление амортизации</w:t>
                  </w:r>
                  <w:r w:rsidRPr="003226A3">
                    <w:rPr>
                      <w:rFonts w:ascii="Times New Roman" w:eastAsia="Times New Roman" w:hAnsi="Times New Roman" w:cs="Times New Roman"/>
                      <w:b/>
                      <w:bCs/>
                      <w:color w:val="000000"/>
                      <w:sz w:val="24"/>
                      <w:szCs w:val="24"/>
                      <w:highlight w:val="green"/>
                    </w:rPr>
                    <w:t xml:space="preserve"> </w:t>
                  </w:r>
                  <w:r w:rsidRPr="003226A3">
                    <w:rPr>
                      <w:rFonts w:ascii="Times New Roman" w:eastAsia="Times New Roman" w:hAnsi="Times New Roman" w:cs="Times New Roman"/>
                      <w:b/>
                      <w:bCs/>
                      <w:sz w:val="24"/>
                      <w:szCs w:val="24"/>
                      <w:highlight w:val="green"/>
                    </w:rPr>
                    <w:t>отрицательной разницы между номинальной и справедливой стоимостью предоставленных займов (справедливая стоимость больше номинальной)</w:t>
                  </w:r>
                </w:p>
              </w:tc>
              <w:tc>
                <w:tcPr>
                  <w:tcW w:w="1418" w:type="dxa"/>
                  <w:tcMar>
                    <w:top w:w="15" w:type="dxa"/>
                    <w:left w:w="15" w:type="dxa"/>
                    <w:bottom w:w="15" w:type="dxa"/>
                    <w:right w:w="15" w:type="dxa"/>
                  </w:tcMar>
                </w:tcPr>
                <w:p w14:paraId="50BE6F03" w14:textId="77777777"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411AA5A5" w14:textId="2AE29016"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7310 «Расходы по вознаграждениям»</w:t>
                  </w:r>
                </w:p>
              </w:tc>
              <w:tc>
                <w:tcPr>
                  <w:tcW w:w="1613" w:type="dxa"/>
                  <w:gridSpan w:val="2"/>
                  <w:tcMar>
                    <w:top w:w="15" w:type="dxa"/>
                    <w:left w:w="15" w:type="dxa"/>
                    <w:bottom w:w="15" w:type="dxa"/>
                    <w:right w:w="15" w:type="dxa"/>
                  </w:tcMar>
                </w:tcPr>
                <w:p w14:paraId="3840AE10" w14:textId="77777777"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p>
                <w:p w14:paraId="36517C8A" w14:textId="24626E50" w:rsidR="00E9102D" w:rsidRPr="003226A3" w:rsidRDefault="00E9102D" w:rsidP="00072A2F">
                  <w:pPr>
                    <w:framePr w:hSpace="180" w:wrap="around" w:vAnchor="text" w:hAnchor="text" w:x="-459" w:y="1"/>
                    <w:spacing w:after="0" w:line="240" w:lineRule="auto"/>
                    <w:ind w:left="20"/>
                    <w:suppressOverlap/>
                    <w:jc w:val="both"/>
                    <w:rPr>
                      <w:rFonts w:ascii="Times New Roman" w:eastAsia="Times New Roman" w:hAnsi="Times New Roman" w:cs="Times New Roman"/>
                      <w:b/>
                      <w:bCs/>
                      <w:sz w:val="24"/>
                      <w:szCs w:val="24"/>
                      <w:highlight w:val="green"/>
                    </w:rPr>
                  </w:pPr>
                  <w:r w:rsidRPr="003226A3">
                    <w:rPr>
                      <w:rFonts w:ascii="Times New Roman" w:eastAsia="Times New Roman" w:hAnsi="Times New Roman" w:cs="Times New Roman"/>
                      <w:b/>
                      <w:bCs/>
                      <w:sz w:val="24"/>
                      <w:szCs w:val="24"/>
                      <w:highlight w:val="green"/>
                    </w:rPr>
                    <w:t>2160 «Отрицательная разница между номинальной и справедливой стоимостью предоставленных займов»</w:t>
                  </w:r>
                </w:p>
              </w:tc>
            </w:tr>
            <w:bookmarkEnd w:id="193"/>
            <w:tr w:rsidR="00DB5D22" w:rsidRPr="00BB45E9" w14:paraId="6C3D8A84" w14:textId="77777777" w:rsidTr="00072A2F">
              <w:trPr>
                <w:trHeight w:val="30"/>
              </w:trPr>
              <w:tc>
                <w:tcPr>
                  <w:tcW w:w="458" w:type="dxa"/>
                  <w:tcMar>
                    <w:top w:w="15" w:type="dxa"/>
                    <w:left w:w="15" w:type="dxa"/>
                    <w:bottom w:w="15" w:type="dxa"/>
                    <w:right w:w="15" w:type="dxa"/>
                  </w:tcMar>
                </w:tcPr>
                <w:p w14:paraId="4D8332A6" w14:textId="430EB2C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3AD9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5A8A42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rPr>
                    <w:br/>
                    <w:t xml:space="preserve">4130 </w:t>
                  </w:r>
                  <w:r w:rsidRPr="00BB45E9">
                    <w:rPr>
                      <w:rFonts w:ascii="Times New Roman" w:hAnsi="Times New Roman" w:cs="Times New Roman"/>
                      <w:sz w:val="24"/>
                      <w:szCs w:val="24"/>
                    </w:rPr>
                    <w:lastRenderedPageBreak/>
                    <w:t>Долгосрочная кредиторская задолженность перед бюджетом</w:t>
                  </w:r>
                </w:p>
              </w:tc>
              <w:tc>
                <w:tcPr>
                  <w:tcW w:w="1613" w:type="dxa"/>
                  <w:gridSpan w:val="2"/>
                  <w:tcMar>
                    <w:top w:w="15" w:type="dxa"/>
                    <w:left w:w="15" w:type="dxa"/>
                    <w:bottom w:w="15" w:type="dxa"/>
                    <w:right w:w="15" w:type="dxa"/>
                  </w:tcMar>
                </w:tcPr>
                <w:p w14:paraId="01AD310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66E901DD" w14:textId="77777777" w:rsidTr="00072A2F">
              <w:trPr>
                <w:trHeight w:val="30"/>
              </w:trPr>
              <w:tc>
                <w:tcPr>
                  <w:tcW w:w="458" w:type="dxa"/>
                  <w:vMerge w:val="restart"/>
                  <w:tcMar>
                    <w:top w:w="15" w:type="dxa"/>
                    <w:left w:w="15" w:type="dxa"/>
                    <w:bottom w:w="15" w:type="dxa"/>
                    <w:right w:w="15" w:type="dxa"/>
                  </w:tcMar>
                </w:tcPr>
                <w:p w14:paraId="0FF7C8AB" w14:textId="1BCC368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40</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FDA031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вознаграждения по предоставленному кредиту</w:t>
                  </w:r>
                </w:p>
              </w:tc>
              <w:tc>
                <w:tcPr>
                  <w:tcW w:w="1418" w:type="dxa"/>
                  <w:tcMar>
                    <w:top w:w="15" w:type="dxa"/>
                    <w:left w:w="15" w:type="dxa"/>
                    <w:bottom w:w="15" w:type="dxa"/>
                    <w:right w:w="15" w:type="dxa"/>
                  </w:tcMar>
                </w:tcPr>
                <w:p w14:paraId="59B561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1E636A1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6210 Доходы по вознаграждениям</w:t>
                  </w:r>
                </w:p>
              </w:tc>
            </w:tr>
            <w:tr w:rsidR="00DB5D22" w:rsidRPr="00BB45E9" w14:paraId="75E5DB6D" w14:textId="77777777" w:rsidTr="00072A2F">
              <w:trPr>
                <w:trHeight w:val="30"/>
              </w:trPr>
              <w:tc>
                <w:tcPr>
                  <w:tcW w:w="458" w:type="dxa"/>
                  <w:vMerge/>
                </w:tcPr>
                <w:p w14:paraId="13F96683" w14:textId="77777777" w:rsidR="00DB5D22" w:rsidRPr="00BB45E9" w:rsidRDefault="00DB5D22"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1DE604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B20F9A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15944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DB5D22" w:rsidRPr="00BB45E9" w14:paraId="1F9793BF" w14:textId="77777777" w:rsidTr="00072A2F">
              <w:trPr>
                <w:trHeight w:val="30"/>
              </w:trPr>
              <w:tc>
                <w:tcPr>
                  <w:tcW w:w="458" w:type="dxa"/>
                  <w:tcMar>
                    <w:top w:w="15" w:type="dxa"/>
                    <w:left w:w="15" w:type="dxa"/>
                    <w:bottom w:w="15" w:type="dxa"/>
                    <w:right w:w="15" w:type="dxa"/>
                  </w:tcMar>
                </w:tcPr>
                <w:p w14:paraId="0E1FE5ED" w14:textId="7314974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40</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8C47C5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24E37E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3133 Краткосрочная кредиторская задолженность перед бюджетом </w:t>
                  </w:r>
                  <w:r w:rsidRPr="00BB45E9">
                    <w:rPr>
                      <w:rFonts w:ascii="Times New Roman" w:hAnsi="Times New Roman" w:cs="Times New Roman"/>
                      <w:sz w:val="24"/>
                      <w:szCs w:val="24"/>
                    </w:rPr>
                    <w:lastRenderedPageBreak/>
                    <w:t>по прочим операциям</w:t>
                  </w:r>
                </w:p>
              </w:tc>
              <w:tc>
                <w:tcPr>
                  <w:tcW w:w="1613" w:type="dxa"/>
                  <w:gridSpan w:val="2"/>
                  <w:tcMar>
                    <w:top w:w="15" w:type="dxa"/>
                    <w:left w:w="15" w:type="dxa"/>
                    <w:bottom w:w="15" w:type="dxa"/>
                    <w:right w:w="15" w:type="dxa"/>
                  </w:tcMar>
                </w:tcPr>
                <w:p w14:paraId="4689629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1250 Краткосрочные вознаграждения к получению</w:t>
                  </w:r>
                </w:p>
              </w:tc>
            </w:tr>
            <w:tr w:rsidR="00DB5D22" w:rsidRPr="00BB45E9" w14:paraId="57E0EBC1" w14:textId="77777777" w:rsidTr="00072A2F">
              <w:trPr>
                <w:trHeight w:val="30"/>
              </w:trPr>
              <w:tc>
                <w:tcPr>
                  <w:tcW w:w="458" w:type="dxa"/>
                  <w:tcMar>
                    <w:top w:w="15" w:type="dxa"/>
                    <w:left w:w="15" w:type="dxa"/>
                    <w:bottom w:w="15" w:type="dxa"/>
                    <w:right w:w="15" w:type="dxa"/>
                  </w:tcMar>
                </w:tcPr>
                <w:p w14:paraId="150BC0E9" w14:textId="77FCE7E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w:t>
                  </w:r>
                  <w:r w:rsidRPr="00BB45E9">
                    <w:rPr>
                      <w:rFonts w:ascii="Times New Roman" w:hAnsi="Times New Roman" w:cs="Times New Roman"/>
                      <w:b/>
                      <w:bCs/>
                      <w:sz w:val="24"/>
                      <w:szCs w:val="24"/>
                      <w:lang w:val="kk-KZ"/>
                    </w:rPr>
                    <w:t>10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EF458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Восстановление ранее выданных кредитов</w:t>
                  </w:r>
                </w:p>
              </w:tc>
              <w:tc>
                <w:tcPr>
                  <w:tcW w:w="1418" w:type="dxa"/>
                  <w:tcMar>
                    <w:top w:w="15" w:type="dxa"/>
                    <w:left w:w="15" w:type="dxa"/>
                    <w:bottom w:w="15" w:type="dxa"/>
                    <w:right w:w="15" w:type="dxa"/>
                  </w:tcMar>
                </w:tcPr>
                <w:p w14:paraId="7EFF86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c>
                <w:tcPr>
                  <w:tcW w:w="1613" w:type="dxa"/>
                  <w:gridSpan w:val="2"/>
                  <w:tcMar>
                    <w:top w:w="15" w:type="dxa"/>
                    <w:left w:w="15" w:type="dxa"/>
                    <w:bottom w:w="15" w:type="dxa"/>
                    <w:right w:w="15" w:type="dxa"/>
                  </w:tcMar>
                </w:tcPr>
                <w:p w14:paraId="2BC8F8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5240 Финансовый результат предыдущих лет по поступлениям в бюджет</w:t>
                  </w:r>
                </w:p>
              </w:tc>
            </w:tr>
            <w:tr w:rsidR="00DB5D22" w:rsidRPr="00BB45E9" w14:paraId="70A26555" w14:textId="77777777" w:rsidTr="00072A2F">
              <w:trPr>
                <w:trHeight w:val="30"/>
              </w:trPr>
              <w:tc>
                <w:tcPr>
                  <w:tcW w:w="458" w:type="dxa"/>
                  <w:tcMar>
                    <w:top w:w="15" w:type="dxa"/>
                    <w:left w:w="15" w:type="dxa"/>
                    <w:bottom w:w="15" w:type="dxa"/>
                    <w:right w:w="15" w:type="dxa"/>
                  </w:tcMar>
                </w:tcPr>
                <w:p w14:paraId="6AC12D91" w14:textId="251D1C9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411.</w:t>
                  </w:r>
                </w:p>
              </w:tc>
              <w:tc>
                <w:tcPr>
                  <w:tcW w:w="1701" w:type="dxa"/>
                  <w:tcMar>
                    <w:top w:w="15" w:type="dxa"/>
                    <w:left w:w="15" w:type="dxa"/>
                    <w:bottom w:w="15" w:type="dxa"/>
                    <w:right w:w="15" w:type="dxa"/>
                  </w:tcMar>
                </w:tcPr>
                <w:p w14:paraId="0FFE077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ранее выданных кредитов в соответствующий бюджет</w:t>
                  </w:r>
                </w:p>
              </w:tc>
              <w:tc>
                <w:tcPr>
                  <w:tcW w:w="1418" w:type="dxa"/>
                  <w:tcMar>
                    <w:top w:w="15" w:type="dxa"/>
                    <w:left w:w="15" w:type="dxa"/>
                    <w:bottom w:w="15" w:type="dxa"/>
                    <w:right w:w="15" w:type="dxa"/>
                  </w:tcMar>
                </w:tcPr>
                <w:p w14:paraId="1F7045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1046 КСН республиканского бюджета</w:t>
                  </w:r>
                  <w:r w:rsidRPr="00BB45E9">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31359BA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3CE36AC4" w14:textId="77777777" w:rsidTr="00072A2F">
              <w:trPr>
                <w:trHeight w:val="30"/>
              </w:trPr>
              <w:tc>
                <w:tcPr>
                  <w:tcW w:w="458" w:type="dxa"/>
                  <w:tcMar>
                    <w:top w:w="15" w:type="dxa"/>
                    <w:left w:w="15" w:type="dxa"/>
                    <w:bottom w:w="15" w:type="dxa"/>
                    <w:right w:w="15" w:type="dxa"/>
                  </w:tcMar>
                </w:tcPr>
                <w:p w14:paraId="21166923" w14:textId="3363F34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CC35E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ранее выданных кредитов имуществом</w:t>
                  </w:r>
                </w:p>
              </w:tc>
              <w:tc>
                <w:tcPr>
                  <w:tcW w:w="1418" w:type="dxa"/>
                  <w:tcMar>
                    <w:top w:w="15" w:type="dxa"/>
                    <w:left w:w="15" w:type="dxa"/>
                    <w:bottom w:w="15" w:type="dxa"/>
                    <w:right w:w="15" w:type="dxa"/>
                  </w:tcMar>
                </w:tcPr>
                <w:p w14:paraId="7C3D0F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D86868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2110 Долгосрочные займы предоставленные</w:t>
                  </w:r>
                </w:p>
              </w:tc>
            </w:tr>
            <w:tr w:rsidR="00DB5D22" w:rsidRPr="00BB45E9" w14:paraId="2F746826" w14:textId="77777777" w:rsidTr="00072A2F">
              <w:trPr>
                <w:trHeight w:val="30"/>
              </w:trPr>
              <w:tc>
                <w:tcPr>
                  <w:tcW w:w="458" w:type="dxa"/>
                  <w:tcMar>
                    <w:top w:w="15" w:type="dxa"/>
                    <w:left w:w="15" w:type="dxa"/>
                    <w:bottom w:w="15" w:type="dxa"/>
                    <w:right w:w="15" w:type="dxa"/>
                  </w:tcMar>
                </w:tcPr>
                <w:p w14:paraId="7B83C1DB" w14:textId="1C77FAE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41</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B0FAE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Корректировка ранее начисленной задолженности перед бюджетом</w:t>
                  </w:r>
                </w:p>
              </w:tc>
              <w:tc>
                <w:tcPr>
                  <w:tcW w:w="1418" w:type="dxa"/>
                  <w:tcMar>
                    <w:top w:w="15" w:type="dxa"/>
                    <w:left w:w="15" w:type="dxa"/>
                    <w:bottom w:w="15" w:type="dxa"/>
                    <w:right w:w="15" w:type="dxa"/>
                  </w:tcMar>
                </w:tcPr>
                <w:p w14:paraId="08962BA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0414DD2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5220 Финансовый результат предыдущих лет</w:t>
                  </w:r>
                </w:p>
              </w:tc>
            </w:tr>
            <w:tr w:rsidR="00DB5D22" w:rsidRPr="00BB45E9" w14:paraId="03698D3D" w14:textId="77777777" w:rsidTr="00072A2F">
              <w:trPr>
                <w:trHeight w:val="30"/>
              </w:trPr>
              <w:tc>
                <w:tcPr>
                  <w:tcW w:w="458" w:type="dxa"/>
                  <w:tcMar>
                    <w:top w:w="15" w:type="dxa"/>
                    <w:left w:w="15" w:type="dxa"/>
                    <w:bottom w:w="15" w:type="dxa"/>
                    <w:right w:w="15" w:type="dxa"/>
                  </w:tcMar>
                </w:tcPr>
                <w:p w14:paraId="1FCC4AE1" w14:textId="41E228A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6161B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ранее выданных кредитов имуществом кредитору (уполномоченному органу)</w:t>
                  </w:r>
                </w:p>
              </w:tc>
              <w:tc>
                <w:tcPr>
                  <w:tcW w:w="1418" w:type="dxa"/>
                  <w:tcMar>
                    <w:top w:w="15" w:type="dxa"/>
                    <w:left w:w="15" w:type="dxa"/>
                    <w:bottom w:w="15" w:type="dxa"/>
                    <w:right w:w="15" w:type="dxa"/>
                  </w:tcMar>
                </w:tcPr>
                <w:p w14:paraId="61EFA537"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1A21E1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6360 Прочие доходы</w:t>
                  </w:r>
                </w:p>
              </w:tc>
            </w:tr>
            <w:tr w:rsidR="00DB5D22" w:rsidRPr="00BB45E9" w14:paraId="33F29091" w14:textId="77777777" w:rsidTr="00072A2F">
              <w:trPr>
                <w:trHeight w:val="30"/>
              </w:trPr>
              <w:tc>
                <w:tcPr>
                  <w:tcW w:w="458" w:type="dxa"/>
                  <w:tcMar>
                    <w:top w:w="15" w:type="dxa"/>
                    <w:left w:w="15" w:type="dxa"/>
                    <w:bottom w:w="15" w:type="dxa"/>
                    <w:right w:w="15" w:type="dxa"/>
                  </w:tcMar>
                </w:tcPr>
                <w:p w14:paraId="035BFCB6" w14:textId="5E5566D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415.</w:t>
                  </w:r>
                </w:p>
              </w:tc>
              <w:tc>
                <w:tcPr>
                  <w:tcW w:w="1701" w:type="dxa"/>
                  <w:tcMar>
                    <w:top w:w="15" w:type="dxa"/>
                    <w:left w:w="15" w:type="dxa"/>
                    <w:bottom w:w="15" w:type="dxa"/>
                    <w:right w:w="15" w:type="dxa"/>
                  </w:tcMar>
                </w:tcPr>
                <w:p w14:paraId="7AFA714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ранее выданных кредитов, погашенных имуществом, уполномоченн</w:t>
                  </w:r>
                  <w:r w:rsidRPr="00BB45E9">
                    <w:rPr>
                      <w:rFonts w:ascii="Times New Roman" w:hAnsi="Times New Roman" w:cs="Times New Roman"/>
                      <w:sz w:val="24"/>
                      <w:szCs w:val="24"/>
                    </w:rPr>
                    <w:lastRenderedPageBreak/>
                    <w:t>ым органом, ведущим их учет</w:t>
                  </w:r>
                </w:p>
              </w:tc>
              <w:tc>
                <w:tcPr>
                  <w:tcW w:w="1418" w:type="dxa"/>
                  <w:tcMar>
                    <w:top w:w="15" w:type="dxa"/>
                    <w:left w:w="15" w:type="dxa"/>
                    <w:bottom w:w="15" w:type="dxa"/>
                    <w:right w:w="15" w:type="dxa"/>
                  </w:tcMar>
                </w:tcPr>
                <w:p w14:paraId="74D8ECE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410690E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1110 Краткосрочные займы предоставленные</w:t>
                  </w:r>
                  <w:r w:rsidRPr="00BB45E9">
                    <w:rPr>
                      <w:rFonts w:ascii="Times New Roman" w:hAnsi="Times New Roman" w:cs="Times New Roman"/>
                      <w:sz w:val="24"/>
                      <w:szCs w:val="24"/>
                    </w:rPr>
                    <w:br/>
                    <w:t xml:space="preserve">2110 </w:t>
                  </w:r>
                  <w:r w:rsidRPr="00BB45E9">
                    <w:rPr>
                      <w:rFonts w:ascii="Times New Roman" w:hAnsi="Times New Roman" w:cs="Times New Roman"/>
                      <w:sz w:val="24"/>
                      <w:szCs w:val="24"/>
                    </w:rPr>
                    <w:lastRenderedPageBreak/>
                    <w:t>Долгосрочные займы предоставленные</w:t>
                  </w:r>
                </w:p>
              </w:tc>
            </w:tr>
            <w:tr w:rsidR="00DB5D22" w:rsidRPr="00BB45E9" w14:paraId="6407292B" w14:textId="77777777" w:rsidTr="00072A2F">
              <w:trPr>
                <w:trHeight w:val="30"/>
              </w:trPr>
              <w:tc>
                <w:tcPr>
                  <w:tcW w:w="5190" w:type="dxa"/>
                  <w:gridSpan w:val="5"/>
                  <w:tcMar>
                    <w:top w:w="15" w:type="dxa"/>
                    <w:left w:w="15" w:type="dxa"/>
                    <w:bottom w:w="15" w:type="dxa"/>
                    <w:right w:w="15" w:type="dxa"/>
                  </w:tcMar>
                </w:tcPr>
                <w:p w14:paraId="7BA0D48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DB5D22" w:rsidRPr="00BB45E9" w14:paraId="3D28F6DC" w14:textId="77777777" w:rsidTr="00072A2F">
              <w:trPr>
                <w:trHeight w:val="30"/>
              </w:trPr>
              <w:tc>
                <w:tcPr>
                  <w:tcW w:w="5190" w:type="dxa"/>
                  <w:gridSpan w:val="5"/>
                  <w:tcMar>
                    <w:top w:w="15" w:type="dxa"/>
                    <w:left w:w="15" w:type="dxa"/>
                    <w:bottom w:w="15" w:type="dxa"/>
                    <w:right w:w="15" w:type="dxa"/>
                  </w:tcMar>
                </w:tcPr>
                <w:p w14:paraId="01C351E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 Учет по договорам концессии по модели финансового обязательства</w:t>
                  </w:r>
                </w:p>
              </w:tc>
            </w:tr>
            <w:tr w:rsidR="00DB5D22" w:rsidRPr="00BB45E9" w14:paraId="150F2F58" w14:textId="77777777" w:rsidTr="00072A2F">
              <w:trPr>
                <w:trHeight w:val="30"/>
              </w:trPr>
              <w:tc>
                <w:tcPr>
                  <w:tcW w:w="5190" w:type="dxa"/>
                  <w:gridSpan w:val="5"/>
                  <w:tcMar>
                    <w:top w:w="15" w:type="dxa"/>
                    <w:left w:w="15" w:type="dxa"/>
                    <w:bottom w:w="15" w:type="dxa"/>
                    <w:right w:w="15" w:type="dxa"/>
                  </w:tcMar>
                </w:tcPr>
                <w:p w14:paraId="679332C2"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10.1.1 Отражение операций по признанию актива по договорам концессии при строительстве концессионером</w:t>
                  </w:r>
                </w:p>
              </w:tc>
            </w:tr>
            <w:tr w:rsidR="00DB5D22" w:rsidRPr="00BB45E9" w14:paraId="25A2DD0B" w14:textId="77777777" w:rsidTr="00072A2F">
              <w:trPr>
                <w:trHeight w:val="30"/>
              </w:trPr>
              <w:tc>
                <w:tcPr>
                  <w:tcW w:w="458" w:type="dxa"/>
                  <w:tcMar>
                    <w:top w:w="15" w:type="dxa"/>
                    <w:left w:w="15" w:type="dxa"/>
                    <w:bottom w:w="15" w:type="dxa"/>
                    <w:right w:w="15" w:type="dxa"/>
                  </w:tcMar>
                </w:tcPr>
                <w:p w14:paraId="029807E8" w14:textId="41F50AA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D7406F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073B96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2410 Незавершенное строительство и капитальные вложения </w:t>
                  </w:r>
                </w:p>
              </w:tc>
              <w:tc>
                <w:tcPr>
                  <w:tcW w:w="1613" w:type="dxa"/>
                  <w:gridSpan w:val="2"/>
                  <w:tcMar>
                    <w:top w:w="15" w:type="dxa"/>
                    <w:left w:w="15" w:type="dxa"/>
                    <w:bottom w:w="15" w:type="dxa"/>
                    <w:right w:w="15" w:type="dxa"/>
                  </w:tcMar>
                </w:tcPr>
                <w:p w14:paraId="1419321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26414E6C" w14:textId="77777777" w:rsidTr="00072A2F">
              <w:trPr>
                <w:trHeight w:val="30"/>
              </w:trPr>
              <w:tc>
                <w:tcPr>
                  <w:tcW w:w="458" w:type="dxa"/>
                  <w:tcMar>
                    <w:top w:w="15" w:type="dxa"/>
                    <w:left w:w="15" w:type="dxa"/>
                    <w:bottom w:w="15" w:type="dxa"/>
                    <w:right w:w="15" w:type="dxa"/>
                  </w:tcMar>
                </w:tcPr>
                <w:p w14:paraId="7406B62D" w14:textId="6516E63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87CB9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349B3C3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w:t>
                  </w:r>
                  <w:r w:rsidRPr="00BB45E9">
                    <w:rPr>
                      <w:rFonts w:ascii="Times New Roman" w:hAnsi="Times New Roman" w:cs="Times New Roman"/>
                      <w:sz w:val="24"/>
                      <w:szCs w:val="24"/>
                    </w:rPr>
                    <w:lastRenderedPageBreak/>
                    <w:t>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4261352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обязательств по </w:t>
                  </w:r>
                  <w:r w:rsidRPr="00BB45E9">
                    <w:rPr>
                      <w:rFonts w:ascii="Times New Roman" w:hAnsi="Times New Roman" w:cs="Times New Roman"/>
                      <w:sz w:val="24"/>
                      <w:szCs w:val="24"/>
                    </w:rPr>
                    <w:lastRenderedPageBreak/>
                    <w:t>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2EA53FCA" w14:textId="77777777" w:rsidTr="00072A2F">
              <w:trPr>
                <w:trHeight w:val="30"/>
              </w:trPr>
              <w:tc>
                <w:tcPr>
                  <w:tcW w:w="458" w:type="dxa"/>
                  <w:tcMar>
                    <w:top w:w="15" w:type="dxa"/>
                    <w:left w:w="15" w:type="dxa"/>
                    <w:bottom w:w="15" w:type="dxa"/>
                    <w:right w:w="15" w:type="dxa"/>
                  </w:tcMar>
                </w:tcPr>
                <w:p w14:paraId="326A479F" w14:textId="548665D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41</w:t>
                  </w:r>
                  <w:r w:rsidRPr="00BB45E9">
                    <w:rPr>
                      <w:rFonts w:ascii="Times New Roman" w:hAnsi="Times New Roman" w:cs="Times New Roman"/>
                      <w:b/>
                      <w:bCs/>
                      <w:sz w:val="24"/>
                      <w:szCs w:val="24"/>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24A76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 завершенный строительством объект</w:t>
                  </w:r>
                </w:p>
              </w:tc>
              <w:tc>
                <w:tcPr>
                  <w:tcW w:w="1418" w:type="dxa"/>
                  <w:tcMar>
                    <w:top w:w="15" w:type="dxa"/>
                    <w:left w:w="15" w:type="dxa"/>
                    <w:bottom w:w="15" w:type="dxa"/>
                    <w:right w:w="15" w:type="dxa"/>
                  </w:tcMar>
                </w:tcPr>
                <w:p w14:paraId="6D9FC2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24E2DF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r>
            <w:tr w:rsidR="00DB5D22" w:rsidRPr="00BB45E9" w14:paraId="003C3AA7" w14:textId="77777777" w:rsidTr="00072A2F">
              <w:trPr>
                <w:trHeight w:val="30"/>
              </w:trPr>
              <w:tc>
                <w:tcPr>
                  <w:tcW w:w="5190" w:type="dxa"/>
                  <w:gridSpan w:val="5"/>
                  <w:tcMar>
                    <w:top w:w="15" w:type="dxa"/>
                    <w:left w:w="15" w:type="dxa"/>
                    <w:bottom w:w="15" w:type="dxa"/>
                    <w:right w:w="15" w:type="dxa"/>
                  </w:tcMar>
                </w:tcPr>
                <w:p w14:paraId="148CFFC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10.1.2 Отражение операций по учету последующих затрат капитального характера по концессионным активам</w:t>
                  </w:r>
                </w:p>
              </w:tc>
            </w:tr>
            <w:tr w:rsidR="00DB5D22" w:rsidRPr="00BB45E9" w14:paraId="2A2BF577" w14:textId="77777777" w:rsidTr="00072A2F">
              <w:trPr>
                <w:trHeight w:val="30"/>
              </w:trPr>
              <w:tc>
                <w:tcPr>
                  <w:tcW w:w="458" w:type="dxa"/>
                  <w:tcMar>
                    <w:top w:w="15" w:type="dxa"/>
                    <w:left w:w="15" w:type="dxa"/>
                    <w:bottom w:w="15" w:type="dxa"/>
                    <w:right w:w="15" w:type="dxa"/>
                  </w:tcMar>
                </w:tcPr>
                <w:p w14:paraId="21A2BA3D" w14:textId="24738B99"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41</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ACF780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  На стоимость оказанных услуг по затратам капитального характера по концессионным активам </w:t>
                  </w:r>
                </w:p>
              </w:tc>
              <w:tc>
                <w:tcPr>
                  <w:tcW w:w="1418" w:type="dxa"/>
                  <w:tcMar>
                    <w:top w:w="15" w:type="dxa"/>
                    <w:left w:w="15" w:type="dxa"/>
                    <w:bottom w:w="15" w:type="dxa"/>
                    <w:right w:w="15" w:type="dxa"/>
                  </w:tcMar>
                </w:tcPr>
                <w:p w14:paraId="043C59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1A40272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 xml:space="preserve">4110 Долгосрочная кредиторская </w:t>
                  </w:r>
                  <w:r w:rsidRPr="00BB45E9">
                    <w:rPr>
                      <w:rFonts w:ascii="Times New Roman" w:hAnsi="Times New Roman" w:cs="Times New Roman"/>
                      <w:sz w:val="24"/>
                      <w:szCs w:val="24"/>
                    </w:rPr>
                    <w:lastRenderedPageBreak/>
                    <w:t>задолженность поставщикам и подрядчикам</w:t>
                  </w:r>
                </w:p>
              </w:tc>
            </w:tr>
            <w:tr w:rsidR="00DB5D22" w:rsidRPr="00BB45E9" w14:paraId="29E046AA" w14:textId="77777777" w:rsidTr="00072A2F">
              <w:trPr>
                <w:trHeight w:val="30"/>
              </w:trPr>
              <w:tc>
                <w:tcPr>
                  <w:tcW w:w="458" w:type="dxa"/>
                  <w:tcMar>
                    <w:top w:w="15" w:type="dxa"/>
                    <w:left w:w="15" w:type="dxa"/>
                    <w:bottom w:w="15" w:type="dxa"/>
                    <w:right w:w="15" w:type="dxa"/>
                  </w:tcMar>
                </w:tcPr>
                <w:p w14:paraId="7374A354" w14:textId="7FBF3A2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w:t>
                  </w:r>
                  <w:r w:rsidRPr="00BB45E9">
                    <w:rPr>
                      <w:rFonts w:ascii="Times New Roman" w:hAnsi="Times New Roman" w:cs="Times New Roman"/>
                      <w:b/>
                      <w:bCs/>
                      <w:sz w:val="24"/>
                      <w:szCs w:val="24"/>
                      <w:lang w:val="kk-KZ"/>
                    </w:rPr>
                    <w:t>20</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CAACA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 акту выполненных работ по завершению затрат капитального характера по концессионным активам</w:t>
                  </w:r>
                </w:p>
              </w:tc>
              <w:tc>
                <w:tcPr>
                  <w:tcW w:w="1418" w:type="dxa"/>
                  <w:tcMar>
                    <w:top w:w="15" w:type="dxa"/>
                    <w:left w:w="15" w:type="dxa"/>
                    <w:bottom w:w="15" w:type="dxa"/>
                    <w:right w:w="15" w:type="dxa"/>
                  </w:tcMar>
                </w:tcPr>
                <w:p w14:paraId="1F1BC39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72B79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r>
            <w:tr w:rsidR="00DB5D22" w:rsidRPr="00BB45E9" w14:paraId="26F334A6" w14:textId="77777777" w:rsidTr="00072A2F">
              <w:trPr>
                <w:trHeight w:val="30"/>
              </w:trPr>
              <w:tc>
                <w:tcPr>
                  <w:tcW w:w="458" w:type="dxa"/>
                  <w:tcMar>
                    <w:top w:w="15" w:type="dxa"/>
                    <w:left w:w="15" w:type="dxa"/>
                    <w:bottom w:w="15" w:type="dxa"/>
                    <w:right w:w="15" w:type="dxa"/>
                  </w:tcMar>
                </w:tcPr>
                <w:p w14:paraId="1C03BF94" w14:textId="21D51C2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421.</w:t>
                  </w:r>
                </w:p>
              </w:tc>
              <w:tc>
                <w:tcPr>
                  <w:tcW w:w="1701" w:type="dxa"/>
                  <w:tcMar>
                    <w:top w:w="15" w:type="dxa"/>
                    <w:left w:w="15" w:type="dxa"/>
                    <w:bottom w:w="15" w:type="dxa"/>
                    <w:right w:w="15" w:type="dxa"/>
                  </w:tcMar>
                </w:tcPr>
                <w:p w14:paraId="56D93FB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676F57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358E16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7AC9FC03" w14:textId="77777777" w:rsidTr="00072A2F">
              <w:trPr>
                <w:trHeight w:val="30"/>
              </w:trPr>
              <w:tc>
                <w:tcPr>
                  <w:tcW w:w="5190" w:type="dxa"/>
                  <w:gridSpan w:val="5"/>
                  <w:tcMar>
                    <w:top w:w="15" w:type="dxa"/>
                    <w:left w:w="15" w:type="dxa"/>
                    <w:bottom w:w="15" w:type="dxa"/>
                    <w:right w:w="15" w:type="dxa"/>
                  </w:tcMar>
                </w:tcPr>
                <w:p w14:paraId="5B377D2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lastRenderedPageBreak/>
                    <w:t>10.1.3 Отражение операций по полученному концессионному активу от концедента</w:t>
                  </w:r>
                </w:p>
              </w:tc>
            </w:tr>
            <w:tr w:rsidR="00DB5D22" w:rsidRPr="00BB45E9" w14:paraId="619A9619" w14:textId="77777777" w:rsidTr="00072A2F">
              <w:trPr>
                <w:trHeight w:val="30"/>
              </w:trPr>
              <w:tc>
                <w:tcPr>
                  <w:tcW w:w="458" w:type="dxa"/>
                  <w:tcMar>
                    <w:top w:w="15" w:type="dxa"/>
                    <w:left w:w="15" w:type="dxa"/>
                    <w:bottom w:w="15" w:type="dxa"/>
                    <w:right w:w="15" w:type="dxa"/>
                  </w:tcMar>
                </w:tcPr>
                <w:p w14:paraId="31D60909" w14:textId="35E148C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2561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Приобретение актива</w:t>
                  </w:r>
                </w:p>
              </w:tc>
              <w:tc>
                <w:tcPr>
                  <w:tcW w:w="1418" w:type="dxa"/>
                  <w:tcMar>
                    <w:top w:w="15" w:type="dxa"/>
                    <w:left w:w="15" w:type="dxa"/>
                    <w:bottom w:w="15" w:type="dxa"/>
                    <w:right w:w="15" w:type="dxa"/>
                  </w:tcMar>
                </w:tcPr>
                <w:p w14:paraId="640E036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8A5F45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0816B833" w14:textId="77777777" w:rsidTr="00072A2F">
              <w:trPr>
                <w:trHeight w:val="30"/>
              </w:trPr>
              <w:tc>
                <w:tcPr>
                  <w:tcW w:w="458" w:type="dxa"/>
                  <w:tcMar>
                    <w:top w:w="15" w:type="dxa"/>
                    <w:left w:w="15" w:type="dxa"/>
                    <w:bottom w:w="15" w:type="dxa"/>
                    <w:right w:w="15" w:type="dxa"/>
                  </w:tcMar>
                </w:tcPr>
                <w:p w14:paraId="027D32A6" w14:textId="1EB2787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80CBD8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Реклассификация переданного объекта основного средства в концессионный актив</w:t>
                  </w:r>
                </w:p>
              </w:tc>
              <w:tc>
                <w:tcPr>
                  <w:tcW w:w="1418" w:type="dxa"/>
                  <w:tcMar>
                    <w:top w:w="15" w:type="dxa"/>
                    <w:left w:w="15" w:type="dxa"/>
                    <w:bottom w:w="15" w:type="dxa"/>
                    <w:right w:w="15" w:type="dxa"/>
                  </w:tcMar>
                </w:tcPr>
                <w:p w14:paraId="3BD0D3B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 (по договорам концессии)</w:t>
                  </w:r>
                  <w:r w:rsidRPr="00BB45E9">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5557103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r w:rsidRPr="00BB45E9">
                    <w:rPr>
                      <w:rFonts w:ascii="Times New Roman" w:hAnsi="Times New Roman" w:cs="Times New Roman"/>
                      <w:sz w:val="24"/>
                      <w:szCs w:val="24"/>
                    </w:rPr>
                    <w:br/>
                    <w:t>2710 Нематериальные активы</w:t>
                  </w:r>
                </w:p>
              </w:tc>
            </w:tr>
            <w:tr w:rsidR="00DB5D22" w:rsidRPr="00BB45E9" w14:paraId="51829D3B" w14:textId="77777777" w:rsidTr="00072A2F">
              <w:trPr>
                <w:trHeight w:val="30"/>
              </w:trPr>
              <w:tc>
                <w:tcPr>
                  <w:tcW w:w="458" w:type="dxa"/>
                  <w:tcMar>
                    <w:top w:w="15" w:type="dxa"/>
                    <w:left w:w="15" w:type="dxa"/>
                    <w:bottom w:w="15" w:type="dxa"/>
                    <w:right w:w="15" w:type="dxa"/>
                  </w:tcMar>
                </w:tcPr>
                <w:p w14:paraId="6AA52D4E" w14:textId="3FC3B26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DC7EC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Перевод накопленной амортизации</w:t>
                  </w:r>
                </w:p>
              </w:tc>
              <w:tc>
                <w:tcPr>
                  <w:tcW w:w="1418" w:type="dxa"/>
                  <w:tcMar>
                    <w:top w:w="15" w:type="dxa"/>
                    <w:left w:w="15" w:type="dxa"/>
                    <w:bottom w:w="15" w:type="dxa"/>
                    <w:right w:w="15" w:type="dxa"/>
                  </w:tcMar>
                </w:tcPr>
                <w:p w14:paraId="59D0169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1EFFAC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2390 Накопленная амортизация и обесценения основных средств </w:t>
                  </w:r>
                  <w:r w:rsidRPr="00BB45E9">
                    <w:rPr>
                      <w:rFonts w:ascii="Times New Roman" w:hAnsi="Times New Roman" w:cs="Times New Roman"/>
                      <w:sz w:val="24"/>
                      <w:szCs w:val="24"/>
                    </w:rPr>
                    <w:br/>
                    <w:t xml:space="preserve">(по договорам </w:t>
                  </w:r>
                  <w:r w:rsidRPr="00BB45E9">
                    <w:rPr>
                      <w:rFonts w:ascii="Times New Roman" w:hAnsi="Times New Roman" w:cs="Times New Roman"/>
                      <w:sz w:val="24"/>
                      <w:szCs w:val="24"/>
                    </w:rPr>
                    <w:lastRenderedPageBreak/>
                    <w:t>концессии)</w:t>
                  </w:r>
                </w:p>
              </w:tc>
            </w:tr>
            <w:tr w:rsidR="00DB5D22" w:rsidRPr="00BB45E9" w14:paraId="14299C0D" w14:textId="77777777" w:rsidTr="00072A2F">
              <w:trPr>
                <w:trHeight w:val="30"/>
              </w:trPr>
              <w:tc>
                <w:tcPr>
                  <w:tcW w:w="458" w:type="dxa"/>
                  <w:tcMar>
                    <w:top w:w="15" w:type="dxa"/>
                    <w:left w:w="15" w:type="dxa"/>
                    <w:bottom w:w="15" w:type="dxa"/>
                    <w:right w:w="15" w:type="dxa"/>
                  </w:tcMar>
                </w:tcPr>
                <w:p w14:paraId="1AD6B94D" w14:textId="64E5764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425.</w:t>
                  </w:r>
                </w:p>
              </w:tc>
              <w:tc>
                <w:tcPr>
                  <w:tcW w:w="1701" w:type="dxa"/>
                  <w:tcMar>
                    <w:top w:w="15" w:type="dxa"/>
                    <w:left w:w="15" w:type="dxa"/>
                    <w:bottom w:w="15" w:type="dxa"/>
                    <w:right w:w="15" w:type="dxa"/>
                  </w:tcMar>
                </w:tcPr>
                <w:p w14:paraId="3A8F82C9"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2E991B4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2B77C5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DB5D22" w:rsidRPr="00BB45E9" w14:paraId="10745714" w14:textId="77777777" w:rsidTr="00072A2F">
              <w:trPr>
                <w:trHeight w:val="30"/>
              </w:trPr>
              <w:tc>
                <w:tcPr>
                  <w:tcW w:w="5190" w:type="dxa"/>
                  <w:gridSpan w:val="5"/>
                  <w:tcMar>
                    <w:top w:w="15" w:type="dxa"/>
                    <w:left w:w="15" w:type="dxa"/>
                    <w:bottom w:w="15" w:type="dxa"/>
                    <w:right w:w="15" w:type="dxa"/>
                  </w:tcMar>
                </w:tcPr>
                <w:p w14:paraId="1B546A0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10.2 Учет по договорам концессии по модели предоставления права</w:t>
                  </w:r>
                </w:p>
              </w:tc>
            </w:tr>
            <w:tr w:rsidR="00DB5D22" w:rsidRPr="00BB45E9" w14:paraId="7BDF4F13" w14:textId="77777777" w:rsidTr="00072A2F">
              <w:trPr>
                <w:trHeight w:val="30"/>
              </w:trPr>
              <w:tc>
                <w:tcPr>
                  <w:tcW w:w="5190" w:type="dxa"/>
                  <w:gridSpan w:val="5"/>
                  <w:tcMar>
                    <w:top w:w="15" w:type="dxa"/>
                    <w:left w:w="15" w:type="dxa"/>
                    <w:bottom w:w="15" w:type="dxa"/>
                    <w:right w:w="15" w:type="dxa"/>
                  </w:tcMar>
                </w:tcPr>
                <w:p w14:paraId="5A3D472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10.2.1 Отражение операций по полученному от концессионера активу, приобретенного или построенного концессионером по договору концессии</w:t>
                  </w:r>
                </w:p>
              </w:tc>
            </w:tr>
            <w:tr w:rsidR="00DB5D22" w:rsidRPr="00BB45E9" w14:paraId="4ADA4269" w14:textId="77777777" w:rsidTr="00072A2F">
              <w:trPr>
                <w:trHeight w:val="30"/>
              </w:trPr>
              <w:tc>
                <w:tcPr>
                  <w:tcW w:w="458" w:type="dxa"/>
                  <w:tcMar>
                    <w:top w:w="15" w:type="dxa"/>
                    <w:left w:w="15" w:type="dxa"/>
                    <w:bottom w:w="15" w:type="dxa"/>
                    <w:right w:w="15" w:type="dxa"/>
                  </w:tcMar>
                </w:tcPr>
                <w:p w14:paraId="40E976AD" w14:textId="718EF0A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77A9E8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162110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0D77E0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4310 Доходы будущих периодов</w:t>
                  </w:r>
                </w:p>
              </w:tc>
            </w:tr>
            <w:tr w:rsidR="00DB5D22" w:rsidRPr="00BB45E9" w14:paraId="308F3BB1" w14:textId="77777777" w:rsidTr="00072A2F">
              <w:trPr>
                <w:trHeight w:val="30"/>
              </w:trPr>
              <w:tc>
                <w:tcPr>
                  <w:tcW w:w="458" w:type="dxa"/>
                  <w:tcMar>
                    <w:top w:w="15" w:type="dxa"/>
                    <w:left w:w="15" w:type="dxa"/>
                    <w:bottom w:w="15" w:type="dxa"/>
                    <w:right w:w="15" w:type="dxa"/>
                  </w:tcMar>
                </w:tcPr>
                <w:p w14:paraId="32329621" w14:textId="13B24F1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42</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9B63D9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завершенного строительством объекта</w:t>
                  </w:r>
                </w:p>
              </w:tc>
              <w:tc>
                <w:tcPr>
                  <w:tcW w:w="1418" w:type="dxa"/>
                  <w:tcMar>
                    <w:top w:w="15" w:type="dxa"/>
                    <w:left w:w="15" w:type="dxa"/>
                    <w:bottom w:w="15" w:type="dxa"/>
                    <w:right w:w="15" w:type="dxa"/>
                  </w:tcMar>
                </w:tcPr>
                <w:p w14:paraId="3F6690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CCC9C2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2410 Незавершенное строительство и капитальные вложения</w:t>
                  </w:r>
                  <w:r w:rsidRPr="00BB45E9">
                    <w:rPr>
                      <w:rFonts w:ascii="Times New Roman" w:hAnsi="Times New Roman" w:cs="Times New Roman"/>
                      <w:sz w:val="24"/>
                      <w:szCs w:val="24"/>
                    </w:rPr>
                    <w:br/>
                    <w:t>(по договорам концессии)</w:t>
                  </w:r>
                </w:p>
              </w:tc>
            </w:tr>
            <w:tr w:rsidR="00DB5D22" w:rsidRPr="00BB45E9" w14:paraId="7EFA3A00" w14:textId="77777777" w:rsidTr="00072A2F">
              <w:trPr>
                <w:trHeight w:val="30"/>
              </w:trPr>
              <w:tc>
                <w:tcPr>
                  <w:tcW w:w="458" w:type="dxa"/>
                  <w:tcMar>
                    <w:top w:w="15" w:type="dxa"/>
                    <w:left w:w="15" w:type="dxa"/>
                    <w:bottom w:w="15" w:type="dxa"/>
                    <w:right w:w="15" w:type="dxa"/>
                  </w:tcMar>
                </w:tcPr>
                <w:p w14:paraId="01F1BFA2" w14:textId="3A920AD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42</w:t>
                  </w:r>
                  <w:r w:rsidRPr="00BB45E9">
                    <w:rPr>
                      <w:rFonts w:ascii="Times New Roman" w:hAnsi="Times New Roman" w:cs="Times New Roman"/>
                      <w:b/>
                      <w:bCs/>
                      <w:sz w:val="24"/>
                      <w:szCs w:val="24"/>
                      <w:lang w:val="kk-KZ"/>
                    </w:rPr>
                    <w:t>8</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251648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Признание доходов отчетного периода</w:t>
                  </w:r>
                </w:p>
              </w:tc>
              <w:tc>
                <w:tcPr>
                  <w:tcW w:w="1418" w:type="dxa"/>
                  <w:tcMar>
                    <w:top w:w="15" w:type="dxa"/>
                    <w:left w:w="15" w:type="dxa"/>
                    <w:bottom w:w="15" w:type="dxa"/>
                    <w:right w:w="15" w:type="dxa"/>
                  </w:tcMar>
                </w:tcPr>
                <w:p w14:paraId="778A24C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4310 Доходы будущих периодов</w:t>
                  </w:r>
                </w:p>
              </w:tc>
              <w:tc>
                <w:tcPr>
                  <w:tcW w:w="1613" w:type="dxa"/>
                  <w:gridSpan w:val="2"/>
                  <w:tcMar>
                    <w:top w:w="15" w:type="dxa"/>
                    <w:left w:w="15" w:type="dxa"/>
                    <w:bottom w:w="15" w:type="dxa"/>
                    <w:right w:w="15" w:type="dxa"/>
                  </w:tcMar>
                </w:tcPr>
                <w:p w14:paraId="09B1A45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6220 Прочие доходы от управления активами</w:t>
                  </w:r>
                </w:p>
              </w:tc>
            </w:tr>
            <w:tr w:rsidR="00DB5D22" w:rsidRPr="00BB45E9" w14:paraId="1B7A92AC" w14:textId="77777777" w:rsidTr="00072A2F">
              <w:trPr>
                <w:trHeight w:val="30"/>
              </w:trPr>
              <w:tc>
                <w:tcPr>
                  <w:tcW w:w="458" w:type="dxa"/>
                  <w:tcMar>
                    <w:top w:w="15" w:type="dxa"/>
                    <w:left w:w="15" w:type="dxa"/>
                    <w:bottom w:w="15" w:type="dxa"/>
                    <w:right w:w="15" w:type="dxa"/>
                  </w:tcMar>
                </w:tcPr>
                <w:p w14:paraId="60900C22" w14:textId="5BED0D6E"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429.</w:t>
                  </w:r>
                </w:p>
              </w:tc>
              <w:tc>
                <w:tcPr>
                  <w:tcW w:w="1701" w:type="dxa"/>
                  <w:tcMar>
                    <w:top w:w="15" w:type="dxa"/>
                    <w:left w:w="15" w:type="dxa"/>
                    <w:bottom w:w="15" w:type="dxa"/>
                    <w:right w:w="15" w:type="dxa"/>
                  </w:tcMar>
                </w:tcPr>
                <w:p w14:paraId="112E513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 основных средств по концессионным активам</w:t>
                  </w:r>
                </w:p>
              </w:tc>
              <w:tc>
                <w:tcPr>
                  <w:tcW w:w="1418" w:type="dxa"/>
                  <w:tcMar>
                    <w:top w:w="15" w:type="dxa"/>
                    <w:left w:w="15" w:type="dxa"/>
                    <w:bottom w:w="15" w:type="dxa"/>
                    <w:right w:w="15" w:type="dxa"/>
                  </w:tcMar>
                </w:tcPr>
                <w:p w14:paraId="38ED7A4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0979A9F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обесценения основных средств (по договорам концессии)</w:t>
                  </w:r>
                </w:p>
              </w:tc>
            </w:tr>
            <w:tr w:rsidR="00DB5D22" w:rsidRPr="00BB45E9" w14:paraId="2CEEC8A1" w14:textId="77777777" w:rsidTr="00072A2F">
              <w:trPr>
                <w:trHeight w:val="30"/>
              </w:trPr>
              <w:tc>
                <w:tcPr>
                  <w:tcW w:w="5190" w:type="dxa"/>
                  <w:gridSpan w:val="5"/>
                  <w:tcMar>
                    <w:top w:w="15" w:type="dxa"/>
                    <w:left w:w="15" w:type="dxa"/>
                    <w:bottom w:w="15" w:type="dxa"/>
                    <w:right w:w="15" w:type="dxa"/>
                  </w:tcMar>
                </w:tcPr>
                <w:p w14:paraId="48598276"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10.3 Учет полученного концессионного актива от концессионера</w:t>
                  </w:r>
                </w:p>
              </w:tc>
            </w:tr>
            <w:tr w:rsidR="00DB5D22" w:rsidRPr="00BB45E9" w14:paraId="38D0BB5A" w14:textId="77777777" w:rsidTr="00072A2F">
              <w:trPr>
                <w:trHeight w:val="30"/>
              </w:trPr>
              <w:tc>
                <w:tcPr>
                  <w:tcW w:w="5190" w:type="dxa"/>
                  <w:gridSpan w:val="5"/>
                  <w:tcMar>
                    <w:top w:w="15" w:type="dxa"/>
                    <w:left w:w="15" w:type="dxa"/>
                    <w:bottom w:w="15" w:type="dxa"/>
                    <w:right w:w="15" w:type="dxa"/>
                  </w:tcMar>
                </w:tcPr>
                <w:p w14:paraId="5F938135"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10.3.1 (по модели финансового обязательства)</w:t>
                  </w:r>
                </w:p>
              </w:tc>
            </w:tr>
            <w:tr w:rsidR="00DB5D22" w:rsidRPr="00BB45E9" w14:paraId="38F25E2E" w14:textId="77777777" w:rsidTr="00072A2F">
              <w:trPr>
                <w:trHeight w:val="30"/>
              </w:trPr>
              <w:tc>
                <w:tcPr>
                  <w:tcW w:w="458" w:type="dxa"/>
                  <w:tcMar>
                    <w:top w:w="15" w:type="dxa"/>
                    <w:left w:w="15" w:type="dxa"/>
                    <w:bottom w:w="15" w:type="dxa"/>
                    <w:right w:w="15" w:type="dxa"/>
                  </w:tcMar>
                </w:tcPr>
                <w:p w14:paraId="3AB03128" w14:textId="41AD162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430.</w:t>
                  </w:r>
                </w:p>
              </w:tc>
              <w:tc>
                <w:tcPr>
                  <w:tcW w:w="1701" w:type="dxa"/>
                  <w:tcMar>
                    <w:top w:w="15" w:type="dxa"/>
                    <w:left w:w="15" w:type="dxa"/>
                    <w:bottom w:w="15" w:type="dxa"/>
                    <w:right w:w="15" w:type="dxa"/>
                  </w:tcMar>
                </w:tcPr>
                <w:p w14:paraId="145A8D9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концедентом от концессионера завершенного строительством объекта</w:t>
                  </w:r>
                </w:p>
              </w:tc>
              <w:tc>
                <w:tcPr>
                  <w:tcW w:w="1418" w:type="dxa"/>
                  <w:tcMar>
                    <w:top w:w="15" w:type="dxa"/>
                    <w:left w:w="15" w:type="dxa"/>
                    <w:bottom w:w="15" w:type="dxa"/>
                    <w:right w:w="15" w:type="dxa"/>
                  </w:tcMar>
                </w:tcPr>
                <w:p w14:paraId="70F7C82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r w:rsidRPr="00BB45E9">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6CC768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r>
            <w:tr w:rsidR="00DB5D22" w:rsidRPr="00BB45E9" w14:paraId="113436A2" w14:textId="77777777" w:rsidTr="00072A2F">
              <w:trPr>
                <w:trHeight w:val="30"/>
              </w:trPr>
              <w:tc>
                <w:tcPr>
                  <w:tcW w:w="458" w:type="dxa"/>
                  <w:tcMar>
                    <w:top w:w="15" w:type="dxa"/>
                    <w:left w:w="15" w:type="dxa"/>
                    <w:bottom w:w="15" w:type="dxa"/>
                    <w:right w:w="15" w:type="dxa"/>
                  </w:tcMar>
                </w:tcPr>
                <w:p w14:paraId="4513DA5C" w14:textId="02751CC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431.</w:t>
                  </w:r>
                </w:p>
              </w:tc>
              <w:tc>
                <w:tcPr>
                  <w:tcW w:w="1701" w:type="dxa"/>
                  <w:tcMar>
                    <w:top w:w="15" w:type="dxa"/>
                    <w:left w:w="15" w:type="dxa"/>
                    <w:bottom w:w="15" w:type="dxa"/>
                    <w:right w:w="15" w:type="dxa"/>
                  </w:tcMar>
                </w:tcPr>
                <w:p w14:paraId="25ACD87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72F9D77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3210 Краткосрочная кредиторска</w:t>
                  </w:r>
                  <w:r w:rsidRPr="00BB45E9">
                    <w:rPr>
                      <w:rFonts w:ascii="Times New Roman" w:hAnsi="Times New Roman" w:cs="Times New Roman"/>
                      <w:sz w:val="24"/>
                      <w:szCs w:val="24"/>
                    </w:rPr>
                    <w:lastRenderedPageBreak/>
                    <w:t>я задолженность поставщикам и подрядчикам</w:t>
                  </w:r>
                  <w:r w:rsidRPr="00BB45E9">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5CB3EC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1081 Плановые назначения на принятие </w:t>
                  </w:r>
                  <w:r w:rsidRPr="00BB45E9">
                    <w:rPr>
                      <w:rFonts w:ascii="Times New Roman" w:hAnsi="Times New Roman" w:cs="Times New Roman"/>
                      <w:sz w:val="24"/>
                      <w:szCs w:val="24"/>
                    </w:rPr>
                    <w:lastRenderedPageBreak/>
                    <w:t>обязательств по индивидуальному плану финансирования</w:t>
                  </w:r>
                  <w:r w:rsidRPr="00BB45E9">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DB5D22" w:rsidRPr="00BB45E9" w14:paraId="5333DC3C" w14:textId="77777777" w:rsidTr="00072A2F">
              <w:trPr>
                <w:trHeight w:val="30"/>
              </w:trPr>
              <w:tc>
                <w:tcPr>
                  <w:tcW w:w="458" w:type="dxa"/>
                  <w:tcMar>
                    <w:top w:w="15" w:type="dxa"/>
                    <w:left w:w="15" w:type="dxa"/>
                    <w:bottom w:w="15" w:type="dxa"/>
                    <w:right w:w="15" w:type="dxa"/>
                  </w:tcMar>
                </w:tcPr>
                <w:p w14:paraId="1B208C57" w14:textId="0911FF4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AB4B4E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118BFC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25BB4C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DB5D22" w:rsidRPr="00BB45E9" w14:paraId="74720FBC" w14:textId="77777777" w:rsidTr="00072A2F">
              <w:trPr>
                <w:trHeight w:val="500"/>
              </w:trPr>
              <w:tc>
                <w:tcPr>
                  <w:tcW w:w="5190" w:type="dxa"/>
                  <w:gridSpan w:val="5"/>
                  <w:tcMar>
                    <w:top w:w="15" w:type="dxa"/>
                    <w:left w:w="15" w:type="dxa"/>
                    <w:bottom w:w="15" w:type="dxa"/>
                    <w:right w:w="15" w:type="dxa"/>
                  </w:tcMar>
                </w:tcPr>
                <w:p w14:paraId="0794D9BE"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11. Корреспонденции счетов по проектам государственно-частного партнерства</w:t>
                  </w:r>
                </w:p>
              </w:tc>
            </w:tr>
            <w:tr w:rsidR="00DB5D22" w:rsidRPr="00BB45E9" w14:paraId="6535D199" w14:textId="77777777" w:rsidTr="00072A2F">
              <w:trPr>
                <w:trHeight w:val="662"/>
              </w:trPr>
              <w:tc>
                <w:tcPr>
                  <w:tcW w:w="5190" w:type="dxa"/>
                  <w:gridSpan w:val="5"/>
                  <w:tcMar>
                    <w:top w:w="15" w:type="dxa"/>
                    <w:left w:w="15" w:type="dxa"/>
                    <w:bottom w:w="15" w:type="dxa"/>
                    <w:right w:w="15" w:type="dxa"/>
                  </w:tcMar>
                </w:tcPr>
                <w:p w14:paraId="56D28499"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11.1. Учет по проектам государственно–частного партнерства</w:t>
                  </w:r>
                </w:p>
              </w:tc>
            </w:tr>
            <w:tr w:rsidR="00DB5D22" w:rsidRPr="00BB45E9" w14:paraId="0B63244D" w14:textId="77777777" w:rsidTr="00072A2F">
              <w:trPr>
                <w:trHeight w:val="30"/>
              </w:trPr>
              <w:tc>
                <w:tcPr>
                  <w:tcW w:w="458" w:type="dxa"/>
                  <w:tcMar>
                    <w:top w:w="15" w:type="dxa"/>
                    <w:left w:w="15" w:type="dxa"/>
                    <w:bottom w:w="15" w:type="dxa"/>
                    <w:right w:w="15" w:type="dxa"/>
                  </w:tcMar>
                </w:tcPr>
                <w:p w14:paraId="5CB6C9A0" w14:textId="737BF15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3</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B61E04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на бюджетный счет </w:t>
                  </w:r>
                  <w:r w:rsidRPr="00BB45E9">
                    <w:rPr>
                      <w:rFonts w:ascii="Times New Roman" w:hAnsi="Times New Roman" w:cs="Times New Roman"/>
                      <w:sz w:val="24"/>
                      <w:szCs w:val="24"/>
                    </w:rPr>
                    <w:lastRenderedPageBreak/>
                    <w:t>финансирования на расходы государственного учреждения по проектам государственно-частного партнерства</w:t>
                  </w:r>
                </w:p>
              </w:tc>
              <w:tc>
                <w:tcPr>
                  <w:tcW w:w="1418" w:type="dxa"/>
                  <w:tcMar>
                    <w:top w:w="15" w:type="dxa"/>
                    <w:left w:w="15" w:type="dxa"/>
                    <w:bottom w:w="15" w:type="dxa"/>
                    <w:right w:w="15" w:type="dxa"/>
                  </w:tcMar>
                </w:tcPr>
                <w:p w14:paraId="24E700B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1088 Плановые назначения </w:t>
                  </w:r>
                  <w:r w:rsidRPr="00BB45E9">
                    <w:rPr>
                      <w:rFonts w:ascii="Times New Roman" w:hAnsi="Times New Roman" w:cs="Times New Roman"/>
                      <w:sz w:val="24"/>
                      <w:szCs w:val="24"/>
                    </w:rPr>
                    <w:lastRenderedPageBreak/>
                    <w:t>на принятие обязательств по проектам государственно-частного партнерства</w:t>
                  </w:r>
                  <w:r w:rsidRPr="00BB45E9">
                    <w:rPr>
                      <w:rFonts w:ascii="Times New Roman" w:hAnsi="Times New Roman" w:cs="Times New Roman"/>
                      <w:sz w:val="24"/>
                      <w:szCs w:val="24"/>
                    </w:rPr>
                    <w:br/>
                    <w:t>1096 Плановые назначения на принятие обязательств по проектам государственно-частного партнерства</w:t>
                  </w:r>
                </w:p>
              </w:tc>
              <w:tc>
                <w:tcPr>
                  <w:tcW w:w="1613" w:type="dxa"/>
                  <w:gridSpan w:val="2"/>
                  <w:tcMar>
                    <w:top w:w="15" w:type="dxa"/>
                    <w:left w:w="15" w:type="dxa"/>
                    <w:bottom w:w="15" w:type="dxa"/>
                    <w:right w:w="15" w:type="dxa"/>
                  </w:tcMar>
                </w:tcPr>
                <w:p w14:paraId="4D13CB1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6086 Доходы от финансирован</w:t>
                  </w:r>
                  <w:r w:rsidRPr="00BB45E9">
                    <w:rPr>
                      <w:rFonts w:ascii="Times New Roman" w:hAnsi="Times New Roman" w:cs="Times New Roman"/>
                      <w:sz w:val="24"/>
                      <w:szCs w:val="24"/>
                    </w:rPr>
                    <w:lastRenderedPageBreak/>
                    <w:t>ия проектов государственно-частного партнерства</w:t>
                  </w:r>
                </w:p>
              </w:tc>
            </w:tr>
            <w:tr w:rsidR="00DB5D22" w:rsidRPr="00BB45E9" w14:paraId="2E07CFC0" w14:textId="77777777" w:rsidTr="00072A2F">
              <w:trPr>
                <w:trHeight w:val="30"/>
              </w:trPr>
              <w:tc>
                <w:tcPr>
                  <w:tcW w:w="458" w:type="dxa"/>
                  <w:tcMar>
                    <w:top w:w="15" w:type="dxa"/>
                    <w:left w:w="15" w:type="dxa"/>
                    <w:bottom w:w="15" w:type="dxa"/>
                    <w:right w:w="15" w:type="dxa"/>
                  </w:tcMar>
                </w:tcPr>
                <w:p w14:paraId="75744382" w14:textId="74E5EEE4"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4ED28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Погашение обязательств по проектам государственно-частного партнерства</w:t>
                  </w:r>
                </w:p>
              </w:tc>
              <w:tc>
                <w:tcPr>
                  <w:tcW w:w="1418" w:type="dxa"/>
                  <w:tcMar>
                    <w:top w:w="15" w:type="dxa"/>
                    <w:left w:w="15" w:type="dxa"/>
                    <w:bottom w:w="15" w:type="dxa"/>
                    <w:right w:w="15" w:type="dxa"/>
                  </w:tcMar>
                </w:tcPr>
                <w:p w14:paraId="52EE77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w:t>
                  </w:r>
                </w:p>
                <w:p w14:paraId="216B65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частного партнерства</w:t>
                  </w:r>
                  <w:r w:rsidRPr="00BB45E9">
                    <w:rPr>
                      <w:rFonts w:ascii="Times New Roman" w:hAnsi="Times New Roman" w:cs="Times New Roman"/>
                      <w:sz w:val="24"/>
                      <w:szCs w:val="24"/>
                    </w:rPr>
                    <w:br/>
                    <w:t>4040 Долгосрочные обязательств по проектам  государственно-</w:t>
                  </w:r>
                </w:p>
                <w:p w14:paraId="301397F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частного партнерства</w:t>
                  </w:r>
                </w:p>
              </w:tc>
              <w:tc>
                <w:tcPr>
                  <w:tcW w:w="1613" w:type="dxa"/>
                  <w:gridSpan w:val="2"/>
                  <w:tcMar>
                    <w:top w:w="15" w:type="dxa"/>
                    <w:left w:w="15" w:type="dxa"/>
                    <w:bottom w:w="15" w:type="dxa"/>
                    <w:right w:w="15" w:type="dxa"/>
                  </w:tcMar>
                </w:tcPr>
                <w:p w14:paraId="7AB933D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1088 Плановые назначения на принятие обязательств по проектам государственно-частного партнерства</w:t>
                  </w:r>
                  <w:r w:rsidRPr="00BB45E9">
                    <w:rPr>
                      <w:rFonts w:ascii="Times New Roman" w:hAnsi="Times New Roman" w:cs="Times New Roman"/>
                      <w:sz w:val="24"/>
                      <w:szCs w:val="24"/>
                    </w:rPr>
                    <w:br/>
                    <w:t xml:space="preserve">1096 Плановые назначения на принятие обязательств по проектам государственно-частного </w:t>
                  </w:r>
                  <w:r w:rsidRPr="00BB45E9">
                    <w:rPr>
                      <w:rFonts w:ascii="Times New Roman" w:hAnsi="Times New Roman" w:cs="Times New Roman"/>
                      <w:sz w:val="24"/>
                      <w:szCs w:val="24"/>
                    </w:rPr>
                    <w:lastRenderedPageBreak/>
                    <w:t>партнерства</w:t>
                  </w:r>
                </w:p>
              </w:tc>
            </w:tr>
            <w:tr w:rsidR="00DB5D22" w:rsidRPr="00BB45E9" w14:paraId="3469E7FB" w14:textId="77777777" w:rsidTr="00072A2F">
              <w:trPr>
                <w:trHeight w:val="30"/>
              </w:trPr>
              <w:tc>
                <w:tcPr>
                  <w:tcW w:w="458" w:type="dxa"/>
                  <w:tcMar>
                    <w:top w:w="15" w:type="dxa"/>
                    <w:left w:w="15" w:type="dxa"/>
                    <w:bottom w:w="15" w:type="dxa"/>
                    <w:right w:w="15" w:type="dxa"/>
                  </w:tcMar>
                </w:tcPr>
                <w:p w14:paraId="7CB9B537" w14:textId="340A96D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69EF3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Оприходование основных средств по договорам государственно-частного партнерства</w:t>
                  </w:r>
                </w:p>
              </w:tc>
              <w:tc>
                <w:tcPr>
                  <w:tcW w:w="1418" w:type="dxa"/>
                  <w:tcMar>
                    <w:top w:w="15" w:type="dxa"/>
                    <w:left w:w="15" w:type="dxa"/>
                    <w:bottom w:w="15" w:type="dxa"/>
                    <w:right w:w="15" w:type="dxa"/>
                  </w:tcMar>
                </w:tcPr>
                <w:p w14:paraId="2A0B3B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BF440E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государственно-частного партнерства</w:t>
                  </w:r>
                  <w:r w:rsidRPr="00BB45E9">
                    <w:rPr>
                      <w:rFonts w:ascii="Times New Roman" w:hAnsi="Times New Roman" w:cs="Times New Roman"/>
                      <w:sz w:val="24"/>
                      <w:szCs w:val="24"/>
                    </w:rPr>
                    <w:br/>
                    <w:t>4040 Долгосрочные обязательства по проектам государственно-частного партнерства</w:t>
                  </w:r>
                </w:p>
              </w:tc>
            </w:tr>
            <w:tr w:rsidR="00DB5D22" w:rsidRPr="00BB45E9" w14:paraId="2F43D00C" w14:textId="77777777" w:rsidTr="00072A2F">
              <w:trPr>
                <w:trHeight w:val="30"/>
              </w:trPr>
              <w:tc>
                <w:tcPr>
                  <w:tcW w:w="458" w:type="dxa"/>
                  <w:tcMar>
                    <w:top w:w="15" w:type="dxa"/>
                    <w:left w:w="15" w:type="dxa"/>
                    <w:bottom w:w="15" w:type="dxa"/>
                    <w:right w:w="15" w:type="dxa"/>
                  </w:tcMar>
                </w:tcPr>
                <w:p w14:paraId="5DF565C4" w14:textId="1549933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6</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4E0B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Начисление расходов по проектам государственно-частного партнерства</w:t>
                  </w:r>
                </w:p>
              </w:tc>
              <w:tc>
                <w:tcPr>
                  <w:tcW w:w="1418" w:type="dxa"/>
                  <w:tcMar>
                    <w:top w:w="15" w:type="dxa"/>
                    <w:left w:w="15" w:type="dxa"/>
                    <w:bottom w:w="15" w:type="dxa"/>
                    <w:right w:w="15" w:type="dxa"/>
                  </w:tcMar>
                </w:tcPr>
                <w:p w14:paraId="0F17A01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7330 Расходы по проектам государственно–частного партнерства</w:t>
                  </w:r>
                </w:p>
              </w:tc>
              <w:tc>
                <w:tcPr>
                  <w:tcW w:w="1613" w:type="dxa"/>
                  <w:gridSpan w:val="2"/>
                  <w:tcMar>
                    <w:top w:w="15" w:type="dxa"/>
                    <w:left w:w="15" w:type="dxa"/>
                    <w:bottom w:w="15" w:type="dxa"/>
                    <w:right w:w="15" w:type="dxa"/>
                  </w:tcMar>
                </w:tcPr>
                <w:p w14:paraId="18667FD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3040 Краткосрочные обязательства по проектам государственно-частного партнерства</w:t>
                  </w:r>
                  <w:r w:rsidRPr="00BB45E9">
                    <w:rPr>
                      <w:rFonts w:ascii="Times New Roman" w:hAnsi="Times New Roman" w:cs="Times New Roman"/>
                      <w:sz w:val="24"/>
                      <w:szCs w:val="24"/>
                    </w:rPr>
                    <w:br/>
                    <w:t>4040 Долгосрочные обязательства по проектам государственно-частного партнерства</w:t>
                  </w:r>
                </w:p>
              </w:tc>
            </w:tr>
            <w:tr w:rsidR="00DB5D22" w:rsidRPr="00BB45E9" w14:paraId="2A23127D" w14:textId="77777777" w:rsidTr="00072A2F">
              <w:trPr>
                <w:trHeight w:val="30"/>
              </w:trPr>
              <w:tc>
                <w:tcPr>
                  <w:tcW w:w="458" w:type="dxa"/>
                  <w:shd w:val="clear" w:color="auto" w:fill="auto"/>
                  <w:tcMar>
                    <w:top w:w="15" w:type="dxa"/>
                    <w:left w:w="15" w:type="dxa"/>
                    <w:bottom w:w="15" w:type="dxa"/>
                    <w:right w:w="15" w:type="dxa"/>
                  </w:tcMar>
                </w:tcPr>
                <w:p w14:paraId="57912DE1" w14:textId="42A282E5"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43</w:t>
                  </w:r>
                  <w:r w:rsidRPr="00BB45E9">
                    <w:rPr>
                      <w:rFonts w:ascii="Times New Roman" w:hAnsi="Times New Roman" w:cs="Times New Roman"/>
                      <w:b/>
                      <w:bCs/>
                      <w:sz w:val="24"/>
                      <w:szCs w:val="24"/>
                      <w:lang w:val="kk-KZ"/>
                    </w:rPr>
                    <w:t>7</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79A02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Признание краткосрочной (текущей) части долгосрочной задолженности по проектам  </w:t>
                  </w:r>
                  <w:r w:rsidRPr="00BB45E9">
                    <w:rPr>
                      <w:rFonts w:ascii="Times New Roman" w:hAnsi="Times New Roman" w:cs="Times New Roman"/>
                    </w:rPr>
                    <w:t xml:space="preserve"> </w:t>
                  </w:r>
                  <w:r w:rsidRPr="00BB45E9">
                    <w:rPr>
                      <w:rFonts w:ascii="Times New Roman" w:hAnsi="Times New Roman" w:cs="Times New Roman"/>
                      <w:sz w:val="24"/>
                      <w:szCs w:val="24"/>
                    </w:rPr>
                    <w:t>государственно-частного партнерства</w:t>
                  </w:r>
                </w:p>
              </w:tc>
              <w:tc>
                <w:tcPr>
                  <w:tcW w:w="1418" w:type="dxa"/>
                  <w:tcMar>
                    <w:top w:w="15" w:type="dxa"/>
                    <w:left w:w="15" w:type="dxa"/>
                    <w:bottom w:w="15" w:type="dxa"/>
                    <w:right w:w="15" w:type="dxa"/>
                  </w:tcMar>
                </w:tcPr>
                <w:p w14:paraId="6A60D8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r w:rsidRPr="00BB45E9">
                    <w:rPr>
                      <w:rFonts w:ascii="Times New Roman" w:eastAsia="Times New Roman" w:hAnsi="Times New Roman" w:cs="Times New Roman"/>
                      <w:sz w:val="24"/>
                      <w:szCs w:val="24"/>
                    </w:rPr>
                    <w:t xml:space="preserve">4040 Долгосрочные обязательства по проектам </w:t>
                  </w:r>
                  <w:r w:rsidRPr="00BB45E9">
                    <w:rPr>
                      <w:rFonts w:ascii="Times New Roman" w:hAnsi="Times New Roman" w:cs="Times New Roman"/>
                      <w:sz w:val="24"/>
                      <w:szCs w:val="24"/>
                    </w:rPr>
                    <w:t>государственно-частного партнерства</w:t>
                  </w:r>
                  <w:r w:rsidRPr="00BB45E9">
                    <w:rPr>
                      <w:rFonts w:ascii="Times New Roman" w:eastAsia="Times New Roman" w:hAnsi="Times New Roman" w:cs="Times New Roman"/>
                      <w:sz w:val="24"/>
                      <w:szCs w:val="24"/>
                    </w:rPr>
                    <w:t xml:space="preserve"> </w:t>
                  </w:r>
                </w:p>
                <w:p w14:paraId="204D5C3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p>
                <w:p w14:paraId="52D8711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613" w:type="dxa"/>
                  <w:gridSpan w:val="2"/>
                  <w:tcMar>
                    <w:top w:w="15" w:type="dxa"/>
                    <w:left w:w="15" w:type="dxa"/>
                    <w:bottom w:w="15" w:type="dxa"/>
                    <w:right w:w="15" w:type="dxa"/>
                  </w:tcMar>
                </w:tcPr>
                <w:p w14:paraId="5478676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z w:val="24"/>
                      <w:szCs w:val="24"/>
                    </w:rPr>
                    <w:t xml:space="preserve">3040 Краткосрочные обязательства по проектам </w:t>
                  </w:r>
                  <w:r w:rsidRPr="00BB45E9">
                    <w:rPr>
                      <w:rFonts w:ascii="Times New Roman" w:hAnsi="Times New Roman" w:cs="Times New Roman"/>
                      <w:sz w:val="24"/>
                      <w:szCs w:val="24"/>
                    </w:rPr>
                    <w:t xml:space="preserve"> государственно-частного партнерства</w:t>
                  </w:r>
                </w:p>
              </w:tc>
            </w:tr>
            <w:tr w:rsidR="00DB5D22" w:rsidRPr="00BB45E9" w14:paraId="49380B1A" w14:textId="77777777" w:rsidTr="00072A2F">
              <w:trPr>
                <w:trHeight w:val="30"/>
              </w:trPr>
              <w:tc>
                <w:tcPr>
                  <w:tcW w:w="458" w:type="dxa"/>
                  <w:shd w:val="clear" w:color="auto" w:fill="auto"/>
                  <w:tcMar>
                    <w:top w:w="15" w:type="dxa"/>
                    <w:left w:w="15" w:type="dxa"/>
                    <w:bottom w:w="15" w:type="dxa"/>
                    <w:right w:w="15" w:type="dxa"/>
                  </w:tcMar>
                </w:tcPr>
                <w:p w14:paraId="1E8910DE" w14:textId="523B6FED"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438.</w:t>
                  </w:r>
                </w:p>
              </w:tc>
              <w:tc>
                <w:tcPr>
                  <w:tcW w:w="1701" w:type="dxa"/>
                  <w:shd w:val="clear" w:color="auto" w:fill="auto"/>
                  <w:tcMar>
                    <w:top w:w="15" w:type="dxa"/>
                    <w:left w:w="15" w:type="dxa"/>
                    <w:bottom w:w="15" w:type="dxa"/>
                    <w:right w:w="15" w:type="dxa"/>
                  </w:tcMar>
                </w:tcPr>
                <w:p w14:paraId="0B58C4C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На сумму софинансирования по государственно-частному партнерству</w:t>
                  </w:r>
                </w:p>
              </w:tc>
              <w:tc>
                <w:tcPr>
                  <w:tcW w:w="1418" w:type="dxa"/>
                  <w:shd w:val="clear" w:color="auto" w:fill="auto"/>
                  <w:tcMar>
                    <w:top w:w="15" w:type="dxa"/>
                    <w:left w:w="15" w:type="dxa"/>
                    <w:bottom w:w="15" w:type="dxa"/>
                    <w:right w:w="15" w:type="dxa"/>
                  </w:tcMar>
                </w:tcPr>
                <w:p w14:paraId="6780EB1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lang w:val="kk-KZ"/>
                    </w:rPr>
                    <w:t xml:space="preserve">1280 </w:t>
                  </w:r>
                  <w:r w:rsidRPr="00BB45E9">
                    <w:rPr>
                      <w:rFonts w:ascii="Times New Roman" w:hAnsi="Times New Roman" w:cs="Times New Roman"/>
                      <w:sz w:val="24"/>
                      <w:szCs w:val="24"/>
                    </w:rPr>
                    <w:t>Прочая краткосрочная дебиторская задолженность</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2230 Прочая долгосрочная дебиторская задолженность</w:t>
                  </w:r>
                </w:p>
              </w:tc>
              <w:tc>
                <w:tcPr>
                  <w:tcW w:w="1613" w:type="dxa"/>
                  <w:gridSpan w:val="2"/>
                  <w:shd w:val="clear" w:color="auto" w:fill="auto"/>
                  <w:tcMar>
                    <w:top w:w="15" w:type="dxa"/>
                    <w:left w:w="15" w:type="dxa"/>
                    <w:bottom w:w="15" w:type="dxa"/>
                    <w:right w:w="15" w:type="dxa"/>
                  </w:tcMar>
                </w:tcPr>
                <w:p w14:paraId="57C8B0EB"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1096 Плановые назначения на принятие обязательств по индивидуальному плану финансирования</w:t>
                  </w:r>
                </w:p>
              </w:tc>
            </w:tr>
            <w:tr w:rsidR="00DB5D22" w:rsidRPr="00BB45E9" w14:paraId="24873BA6" w14:textId="77777777" w:rsidTr="00072A2F">
              <w:trPr>
                <w:trHeight w:val="30"/>
              </w:trPr>
              <w:tc>
                <w:tcPr>
                  <w:tcW w:w="458" w:type="dxa"/>
                  <w:shd w:val="clear" w:color="auto" w:fill="auto"/>
                  <w:tcMar>
                    <w:top w:w="15" w:type="dxa"/>
                    <w:left w:w="15" w:type="dxa"/>
                    <w:bottom w:w="15" w:type="dxa"/>
                    <w:right w:w="15" w:type="dxa"/>
                  </w:tcMar>
                </w:tcPr>
                <w:p w14:paraId="060EB539" w14:textId="566EBB1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43</w:t>
                  </w:r>
                  <w:r w:rsidRPr="00BB45E9">
                    <w:rPr>
                      <w:rFonts w:ascii="Times New Roman" w:hAnsi="Times New Roman" w:cs="Times New Roman"/>
                      <w:b/>
                      <w:bCs/>
                      <w:sz w:val="24"/>
                      <w:szCs w:val="24"/>
                      <w:lang w:val="kk-KZ"/>
                    </w:rPr>
                    <w:t>9</w:t>
                  </w:r>
                  <w:r w:rsidRPr="00BB45E9">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7D4AF7D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Одновременно на сумму начисленной задолженности по расчетам с бюджетом</w:t>
                  </w:r>
                </w:p>
              </w:tc>
              <w:tc>
                <w:tcPr>
                  <w:tcW w:w="1418" w:type="dxa"/>
                  <w:shd w:val="clear" w:color="auto" w:fill="auto"/>
                  <w:tcMar>
                    <w:top w:w="15" w:type="dxa"/>
                    <w:left w:w="15" w:type="dxa"/>
                    <w:bottom w:w="15" w:type="dxa"/>
                    <w:right w:w="15" w:type="dxa"/>
                  </w:tcMar>
                </w:tcPr>
                <w:p w14:paraId="4012CC6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7120 Расходы по расчетам с бюджетом </w:t>
                  </w:r>
                </w:p>
              </w:tc>
              <w:tc>
                <w:tcPr>
                  <w:tcW w:w="1613" w:type="dxa"/>
                  <w:gridSpan w:val="2"/>
                  <w:shd w:val="clear" w:color="auto" w:fill="auto"/>
                  <w:tcMar>
                    <w:top w:w="15" w:type="dxa"/>
                    <w:left w:w="15" w:type="dxa"/>
                    <w:bottom w:w="15" w:type="dxa"/>
                    <w:right w:w="15" w:type="dxa"/>
                  </w:tcMar>
                </w:tcPr>
                <w:p w14:paraId="2C39127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4130 </w:t>
                  </w:r>
                  <w:r w:rsidRPr="00BB45E9">
                    <w:rPr>
                      <w:rFonts w:ascii="Times New Roman" w:hAnsi="Times New Roman" w:cs="Times New Roman"/>
                      <w:sz w:val="24"/>
                      <w:szCs w:val="24"/>
                    </w:rPr>
                    <w:lastRenderedPageBreak/>
                    <w:t>Долгосрочная кредиторская задолженность перед бюджетом</w:t>
                  </w:r>
                </w:p>
              </w:tc>
            </w:tr>
            <w:tr w:rsidR="00DB5D22" w:rsidRPr="00BB45E9" w14:paraId="164BF0CC" w14:textId="77777777" w:rsidTr="00072A2F">
              <w:trPr>
                <w:trHeight w:val="30"/>
              </w:trPr>
              <w:tc>
                <w:tcPr>
                  <w:tcW w:w="458" w:type="dxa"/>
                  <w:shd w:val="clear" w:color="auto" w:fill="auto"/>
                  <w:tcMar>
                    <w:top w:w="15" w:type="dxa"/>
                    <w:left w:w="15" w:type="dxa"/>
                    <w:bottom w:w="15" w:type="dxa"/>
                    <w:right w:w="15" w:type="dxa"/>
                  </w:tcMar>
                </w:tcPr>
                <w:p w14:paraId="73081AE8" w14:textId="40A4BCF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w:t>
                  </w:r>
                  <w:r w:rsidRPr="00BB45E9">
                    <w:rPr>
                      <w:rFonts w:ascii="Times New Roman" w:hAnsi="Times New Roman" w:cs="Times New Roman"/>
                      <w:b/>
                      <w:bCs/>
                      <w:sz w:val="24"/>
                      <w:szCs w:val="24"/>
                    </w:rPr>
                    <w:t>40</w:t>
                  </w:r>
                  <w:r w:rsidRPr="00BB45E9">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18FD1AB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Возврат средств частным партнером, выделенных по софинансированию в погашение задолженности перед бюджетом</w:t>
                  </w:r>
                </w:p>
              </w:tc>
              <w:tc>
                <w:tcPr>
                  <w:tcW w:w="1418" w:type="dxa"/>
                  <w:shd w:val="clear" w:color="auto" w:fill="auto"/>
                  <w:tcMar>
                    <w:top w:w="15" w:type="dxa"/>
                    <w:left w:w="15" w:type="dxa"/>
                    <w:bottom w:w="15" w:type="dxa"/>
                    <w:right w:w="15" w:type="dxa"/>
                  </w:tcMar>
                </w:tcPr>
                <w:p w14:paraId="40F594B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3133 Краткосрочная кредиторская задолженность перед бюджетом по прочим операциям</w:t>
                  </w:r>
                  <w:r w:rsidRPr="00BB45E9">
                    <w:rPr>
                      <w:rFonts w:ascii="Times New Roman" w:hAnsi="Times New Roman" w:cs="Times New Roman"/>
                      <w:sz w:val="24"/>
                      <w:szCs w:val="24"/>
                      <w:lang w:val="kk-KZ"/>
                    </w:rPr>
                    <w:t>,</w:t>
                  </w:r>
                  <w:r w:rsidRPr="00BB45E9">
                    <w:rPr>
                      <w:rFonts w:ascii="Times New Roman" w:hAnsi="Times New Roman" w:cs="Times New Roman"/>
                      <w:sz w:val="24"/>
                      <w:szCs w:val="24"/>
                    </w:rPr>
                    <w:t xml:space="preserve"> 4130 Долгосрочная кредиторская задолженность перед бюджетом </w:t>
                  </w:r>
                </w:p>
              </w:tc>
              <w:tc>
                <w:tcPr>
                  <w:tcW w:w="1613" w:type="dxa"/>
                  <w:gridSpan w:val="2"/>
                  <w:shd w:val="clear" w:color="auto" w:fill="auto"/>
                  <w:tcMar>
                    <w:top w:w="15" w:type="dxa"/>
                    <w:left w:w="15" w:type="dxa"/>
                    <w:bottom w:w="15" w:type="dxa"/>
                    <w:right w:w="15" w:type="dxa"/>
                  </w:tcMar>
                </w:tcPr>
                <w:p w14:paraId="28566AC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lang w:val="kk-KZ"/>
                    </w:rPr>
                    <w:t>1280 П</w:t>
                  </w:r>
                  <w:r w:rsidRPr="00BB45E9">
                    <w:rPr>
                      <w:rFonts w:ascii="Times New Roman" w:hAnsi="Times New Roman" w:cs="Times New Roman"/>
                      <w:sz w:val="24"/>
                      <w:szCs w:val="24"/>
                    </w:rPr>
                    <w:t>рочая краткосрочная дебиторская задолженность,</w:t>
                  </w:r>
                  <w:r w:rsidRPr="00BB45E9">
                    <w:rPr>
                      <w:rFonts w:ascii="Times New Roman" w:hAnsi="Times New Roman" w:cs="Times New Roman"/>
                      <w:sz w:val="24"/>
                      <w:szCs w:val="24"/>
                      <w:lang w:val="kk-KZ"/>
                    </w:rPr>
                    <w:t xml:space="preserve"> </w:t>
                  </w:r>
                  <w:r w:rsidRPr="00BB45E9">
                    <w:rPr>
                      <w:rFonts w:ascii="Times New Roman" w:hAnsi="Times New Roman" w:cs="Times New Roman"/>
                      <w:sz w:val="24"/>
                      <w:szCs w:val="24"/>
                    </w:rPr>
                    <w:t xml:space="preserve">2230 Прочая долгосрочная дебиторская задолженность, </w:t>
                  </w:r>
                </w:p>
              </w:tc>
            </w:tr>
            <w:tr w:rsidR="00DB5D22" w:rsidRPr="00BB45E9" w14:paraId="0BDF7F84" w14:textId="77777777" w:rsidTr="00072A2F">
              <w:trPr>
                <w:trHeight w:val="30"/>
              </w:trPr>
              <w:tc>
                <w:tcPr>
                  <w:tcW w:w="5190" w:type="dxa"/>
                  <w:gridSpan w:val="5"/>
                  <w:tcMar>
                    <w:top w:w="15" w:type="dxa"/>
                    <w:left w:w="15" w:type="dxa"/>
                    <w:bottom w:w="15" w:type="dxa"/>
                    <w:right w:w="15" w:type="dxa"/>
                  </w:tcMar>
                </w:tcPr>
                <w:p w14:paraId="7A619008"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12. Корреспонденция счетов по Фонду компенсации потерпевшим</w:t>
                  </w:r>
                </w:p>
              </w:tc>
            </w:tr>
            <w:tr w:rsidR="00DB5D22" w:rsidRPr="00BB45E9" w14:paraId="5CD12EFA" w14:textId="77777777" w:rsidTr="00072A2F">
              <w:trPr>
                <w:trHeight w:val="30"/>
              </w:trPr>
              <w:tc>
                <w:tcPr>
                  <w:tcW w:w="5190" w:type="dxa"/>
                  <w:gridSpan w:val="5"/>
                  <w:tcMar>
                    <w:top w:w="15" w:type="dxa"/>
                    <w:left w:w="15" w:type="dxa"/>
                    <w:bottom w:w="15" w:type="dxa"/>
                    <w:right w:w="15" w:type="dxa"/>
                  </w:tcMar>
                </w:tcPr>
                <w:p w14:paraId="182BA121"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12.1. Учет по Фонду компенсации потерпевшим</w:t>
                  </w:r>
                </w:p>
              </w:tc>
            </w:tr>
            <w:tr w:rsidR="00DB5D22" w:rsidRPr="00BB45E9" w14:paraId="3EDFE68C" w14:textId="77777777" w:rsidTr="00072A2F">
              <w:trPr>
                <w:trHeight w:val="30"/>
              </w:trPr>
              <w:tc>
                <w:tcPr>
                  <w:tcW w:w="458" w:type="dxa"/>
                  <w:tcMar>
                    <w:top w:w="15" w:type="dxa"/>
                    <w:left w:w="15" w:type="dxa"/>
                    <w:bottom w:w="15" w:type="dxa"/>
                    <w:right w:w="15" w:type="dxa"/>
                  </w:tcMar>
                </w:tcPr>
                <w:p w14:paraId="60040B4E" w14:textId="53E5A101"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1</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6328B0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компенсации потерпевшим</w:t>
                  </w:r>
                </w:p>
              </w:tc>
              <w:tc>
                <w:tcPr>
                  <w:tcW w:w="1418" w:type="dxa"/>
                  <w:tcMar>
                    <w:top w:w="15" w:type="dxa"/>
                    <w:left w:w="15" w:type="dxa"/>
                    <w:bottom w:w="15" w:type="dxa"/>
                    <w:right w:w="15" w:type="dxa"/>
                  </w:tcMar>
                </w:tcPr>
                <w:p w14:paraId="2C0D31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1048 КСН Фонда компенсации потерпевшим</w:t>
                  </w:r>
                </w:p>
              </w:tc>
              <w:tc>
                <w:tcPr>
                  <w:tcW w:w="1613" w:type="dxa"/>
                  <w:gridSpan w:val="2"/>
                  <w:tcMar>
                    <w:top w:w="15" w:type="dxa"/>
                    <w:left w:w="15" w:type="dxa"/>
                    <w:bottom w:w="15" w:type="dxa"/>
                    <w:right w:w="15" w:type="dxa"/>
                  </w:tcMar>
                </w:tcPr>
                <w:p w14:paraId="113BD17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6376 Доходы от поступлений в Фонд компенсации потерпевшим</w:t>
                  </w:r>
                </w:p>
              </w:tc>
            </w:tr>
            <w:tr w:rsidR="00DB5D22" w:rsidRPr="00BB45E9" w14:paraId="0C4872AD" w14:textId="77777777" w:rsidTr="00072A2F">
              <w:trPr>
                <w:trHeight w:val="30"/>
              </w:trPr>
              <w:tc>
                <w:tcPr>
                  <w:tcW w:w="458" w:type="dxa"/>
                  <w:tcMar>
                    <w:top w:w="15" w:type="dxa"/>
                    <w:left w:w="15" w:type="dxa"/>
                    <w:bottom w:w="15" w:type="dxa"/>
                    <w:right w:w="15" w:type="dxa"/>
                  </w:tcMar>
                </w:tcPr>
                <w:p w14:paraId="2E9C6FAA" w14:textId="2B5E85B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44</w:t>
                  </w:r>
                  <w:r w:rsidRPr="00BB45E9">
                    <w:rPr>
                      <w:rFonts w:ascii="Times New Roman" w:hAnsi="Times New Roman" w:cs="Times New Roman"/>
                      <w:b/>
                      <w:bCs/>
                      <w:sz w:val="24"/>
                      <w:szCs w:val="24"/>
                      <w:lang w:val="kk-KZ"/>
                    </w:rPr>
                    <w:t>2</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274885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Отражение задолженности по компенсационным выплатам в разрезе получателей</w:t>
                  </w:r>
                </w:p>
              </w:tc>
              <w:tc>
                <w:tcPr>
                  <w:tcW w:w="1418" w:type="dxa"/>
                  <w:tcMar>
                    <w:top w:w="15" w:type="dxa"/>
                    <w:left w:w="15" w:type="dxa"/>
                    <w:bottom w:w="15" w:type="dxa"/>
                    <w:right w:w="15" w:type="dxa"/>
                  </w:tcMar>
                </w:tcPr>
                <w:p w14:paraId="0B9EC181"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7491 Расходы Фонда компенсации потерпевшим</w:t>
                  </w:r>
                </w:p>
              </w:tc>
              <w:tc>
                <w:tcPr>
                  <w:tcW w:w="1613" w:type="dxa"/>
                  <w:gridSpan w:val="2"/>
                  <w:tcMar>
                    <w:top w:w="15" w:type="dxa"/>
                    <w:left w:w="15" w:type="dxa"/>
                    <w:bottom w:w="15" w:type="dxa"/>
                    <w:right w:w="15" w:type="dxa"/>
                  </w:tcMar>
                </w:tcPr>
                <w:p w14:paraId="6472342C"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3274 Кредиторская задолженность по выплатам из фондов</w:t>
                  </w:r>
                </w:p>
              </w:tc>
            </w:tr>
            <w:tr w:rsidR="00DB5D22" w:rsidRPr="00BB45E9" w14:paraId="258EFC53" w14:textId="77777777" w:rsidTr="00072A2F">
              <w:trPr>
                <w:trHeight w:val="30"/>
              </w:trPr>
              <w:tc>
                <w:tcPr>
                  <w:tcW w:w="458" w:type="dxa"/>
                  <w:tcMar>
                    <w:top w:w="15" w:type="dxa"/>
                    <w:left w:w="15" w:type="dxa"/>
                    <w:bottom w:w="15" w:type="dxa"/>
                    <w:right w:w="15" w:type="dxa"/>
                  </w:tcMar>
                </w:tcPr>
                <w:p w14:paraId="5263FF88" w14:textId="20F85A38"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443.</w:t>
                  </w:r>
                </w:p>
              </w:tc>
              <w:tc>
                <w:tcPr>
                  <w:tcW w:w="1701" w:type="dxa"/>
                  <w:tcMar>
                    <w:top w:w="15" w:type="dxa"/>
                    <w:left w:w="15" w:type="dxa"/>
                    <w:bottom w:w="15" w:type="dxa"/>
                    <w:right w:w="15" w:type="dxa"/>
                  </w:tcMar>
                </w:tcPr>
                <w:p w14:paraId="614EF67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Выплата со счета для погашения задолженности</w:t>
                  </w:r>
                </w:p>
              </w:tc>
              <w:tc>
                <w:tcPr>
                  <w:tcW w:w="1418" w:type="dxa"/>
                  <w:tcMar>
                    <w:top w:w="15" w:type="dxa"/>
                    <w:left w:w="15" w:type="dxa"/>
                    <w:bottom w:w="15" w:type="dxa"/>
                    <w:right w:w="15" w:type="dxa"/>
                  </w:tcMar>
                </w:tcPr>
                <w:p w14:paraId="2D515E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3274 Кредиторская задолженность по выплатам из фондов</w:t>
                  </w:r>
                </w:p>
              </w:tc>
              <w:tc>
                <w:tcPr>
                  <w:tcW w:w="1613" w:type="dxa"/>
                  <w:gridSpan w:val="2"/>
                  <w:tcMar>
                    <w:top w:w="15" w:type="dxa"/>
                    <w:left w:w="15" w:type="dxa"/>
                    <w:bottom w:w="15" w:type="dxa"/>
                    <w:right w:w="15" w:type="dxa"/>
                  </w:tcMar>
                </w:tcPr>
                <w:p w14:paraId="25AE2A0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1048 КСН Фонда компенсации потерпевшим</w:t>
                  </w:r>
                </w:p>
              </w:tc>
            </w:tr>
            <w:tr w:rsidR="00DB5D22" w:rsidRPr="00BB45E9" w14:paraId="456E641C" w14:textId="77777777" w:rsidTr="00072A2F">
              <w:trPr>
                <w:trHeight w:val="30"/>
              </w:trPr>
              <w:tc>
                <w:tcPr>
                  <w:tcW w:w="5190" w:type="dxa"/>
                  <w:gridSpan w:val="5"/>
                  <w:tcMar>
                    <w:top w:w="15" w:type="dxa"/>
                    <w:left w:w="15" w:type="dxa"/>
                    <w:bottom w:w="15" w:type="dxa"/>
                    <w:right w:w="15" w:type="dxa"/>
                  </w:tcMar>
                </w:tcPr>
                <w:p w14:paraId="7972D55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Раздел 13. Корреспонденция счетов по Фонду поддержки инфраструктуры образования</w:t>
                  </w:r>
                </w:p>
              </w:tc>
            </w:tr>
            <w:tr w:rsidR="00DB5D22" w:rsidRPr="00BB45E9" w14:paraId="1747E79C" w14:textId="77777777" w:rsidTr="00072A2F">
              <w:trPr>
                <w:trHeight w:val="30"/>
              </w:trPr>
              <w:tc>
                <w:tcPr>
                  <w:tcW w:w="5190" w:type="dxa"/>
                  <w:gridSpan w:val="5"/>
                  <w:tcMar>
                    <w:top w:w="15" w:type="dxa"/>
                    <w:left w:w="15" w:type="dxa"/>
                    <w:bottom w:w="15" w:type="dxa"/>
                    <w:right w:w="15" w:type="dxa"/>
                  </w:tcMar>
                </w:tcPr>
                <w:p w14:paraId="37035E5D"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13.1. Учет по Фонду поддержки инфраструктуры образования</w:t>
                  </w:r>
                </w:p>
              </w:tc>
            </w:tr>
            <w:tr w:rsidR="00DB5D22" w:rsidRPr="00BB45E9" w14:paraId="7AF05523" w14:textId="77777777" w:rsidTr="00072A2F">
              <w:trPr>
                <w:trHeight w:val="30"/>
              </w:trPr>
              <w:tc>
                <w:tcPr>
                  <w:tcW w:w="458" w:type="dxa"/>
                  <w:tcMar>
                    <w:top w:w="15" w:type="dxa"/>
                    <w:left w:w="15" w:type="dxa"/>
                    <w:bottom w:w="15" w:type="dxa"/>
                    <w:right w:w="15" w:type="dxa"/>
                  </w:tcMar>
                </w:tcPr>
                <w:p w14:paraId="3C8D0CA3" w14:textId="1035CDC6"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4</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A2A8F3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поддержки инфраструктуры образования</w:t>
                  </w:r>
                </w:p>
              </w:tc>
              <w:tc>
                <w:tcPr>
                  <w:tcW w:w="1418" w:type="dxa"/>
                  <w:tcMar>
                    <w:top w:w="15" w:type="dxa"/>
                    <w:left w:w="15" w:type="dxa"/>
                    <w:bottom w:w="15" w:type="dxa"/>
                    <w:right w:w="15" w:type="dxa"/>
                  </w:tcMar>
                </w:tcPr>
                <w:p w14:paraId="1DC4640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1049 КСН Фонда поддержки инфраструктуры образования</w:t>
                  </w:r>
                </w:p>
              </w:tc>
              <w:tc>
                <w:tcPr>
                  <w:tcW w:w="1613" w:type="dxa"/>
                  <w:gridSpan w:val="2"/>
                  <w:tcMar>
                    <w:top w:w="15" w:type="dxa"/>
                    <w:left w:w="15" w:type="dxa"/>
                    <w:bottom w:w="15" w:type="dxa"/>
                    <w:right w:w="15" w:type="dxa"/>
                  </w:tcMar>
                </w:tcPr>
                <w:p w14:paraId="123E4BD8"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6371 Доходы от поступлений в Фонд поддержки инфраструктуры образования</w:t>
                  </w:r>
                </w:p>
              </w:tc>
            </w:tr>
            <w:tr w:rsidR="00DB5D22" w:rsidRPr="00BB45E9" w14:paraId="6B024A19" w14:textId="77777777" w:rsidTr="00072A2F">
              <w:trPr>
                <w:trHeight w:val="30"/>
              </w:trPr>
              <w:tc>
                <w:tcPr>
                  <w:tcW w:w="458" w:type="dxa"/>
                  <w:tcBorders>
                    <w:bottom w:val="single" w:sz="4" w:space="0" w:color="auto"/>
                  </w:tcBorders>
                  <w:tcMar>
                    <w:top w:w="15" w:type="dxa"/>
                    <w:left w:w="15" w:type="dxa"/>
                    <w:bottom w:w="15" w:type="dxa"/>
                    <w:right w:w="15" w:type="dxa"/>
                  </w:tcMar>
                </w:tcPr>
                <w:p w14:paraId="70FF1E57" w14:textId="7B23DC4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w:t>
                  </w:r>
                  <w:r w:rsidRPr="00BB45E9">
                    <w:rPr>
                      <w:rFonts w:ascii="Times New Roman" w:hAnsi="Times New Roman" w:cs="Times New Roman"/>
                      <w:b/>
                      <w:bCs/>
                      <w:sz w:val="24"/>
                      <w:szCs w:val="24"/>
                      <w:lang w:val="kk-KZ"/>
                    </w:rPr>
                    <w:t>5</w:t>
                  </w:r>
                  <w:r w:rsidRPr="00BB45E9">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63BEEE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фонда местного бюджета</w:t>
                  </w:r>
                </w:p>
              </w:tc>
              <w:tc>
                <w:tcPr>
                  <w:tcW w:w="1418" w:type="dxa"/>
                  <w:tcMar>
                    <w:top w:w="15" w:type="dxa"/>
                    <w:left w:w="15" w:type="dxa"/>
                    <w:bottom w:w="15" w:type="dxa"/>
                    <w:right w:w="15" w:type="dxa"/>
                  </w:tcMar>
                </w:tcPr>
                <w:p w14:paraId="44492B7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1075 КСН местного исполнительного органа по поддержке </w:t>
                  </w:r>
                  <w:r w:rsidRPr="00BB45E9">
                    <w:rPr>
                      <w:rFonts w:ascii="Times New Roman" w:hAnsi="Times New Roman" w:cs="Times New Roman"/>
                      <w:sz w:val="24"/>
                      <w:szCs w:val="24"/>
                    </w:rPr>
                    <w:lastRenderedPageBreak/>
                    <w:t>инфраструктуры образования</w:t>
                  </w:r>
                </w:p>
              </w:tc>
              <w:tc>
                <w:tcPr>
                  <w:tcW w:w="1613" w:type="dxa"/>
                  <w:gridSpan w:val="2"/>
                  <w:tcMar>
                    <w:top w:w="15" w:type="dxa"/>
                    <w:left w:w="15" w:type="dxa"/>
                    <w:bottom w:w="15" w:type="dxa"/>
                    <w:right w:w="15" w:type="dxa"/>
                  </w:tcMar>
                </w:tcPr>
                <w:p w14:paraId="4616929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6372 Доходы от поступлений Фонда поддержки инфраструктур</w:t>
                  </w:r>
                  <w:r w:rsidRPr="00BB45E9">
                    <w:rPr>
                      <w:rFonts w:ascii="Times New Roman" w:hAnsi="Times New Roman" w:cs="Times New Roman"/>
                      <w:sz w:val="24"/>
                      <w:szCs w:val="24"/>
                    </w:rPr>
                    <w:lastRenderedPageBreak/>
                    <w:t>ы образования</w:t>
                  </w:r>
                </w:p>
              </w:tc>
            </w:tr>
            <w:tr w:rsidR="00DB5D22" w:rsidRPr="00BB45E9" w14:paraId="02BF24F6" w14:textId="77777777" w:rsidTr="00072A2F">
              <w:trPr>
                <w:trHeight w:val="30"/>
              </w:trPr>
              <w:tc>
                <w:tcPr>
                  <w:tcW w:w="458" w:type="dxa"/>
                  <w:tcBorders>
                    <w:bottom w:val="single" w:sz="4" w:space="0" w:color="auto"/>
                  </w:tcBorders>
                  <w:tcMar>
                    <w:top w:w="15" w:type="dxa"/>
                    <w:left w:w="15" w:type="dxa"/>
                    <w:bottom w:w="15" w:type="dxa"/>
                    <w:right w:w="15" w:type="dxa"/>
                  </w:tcMar>
                </w:tcPr>
                <w:p w14:paraId="51E19778" w14:textId="4AE2669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lastRenderedPageBreak/>
                    <w:t>446.</w:t>
                  </w:r>
                </w:p>
              </w:tc>
              <w:tc>
                <w:tcPr>
                  <w:tcW w:w="1701" w:type="dxa"/>
                  <w:tcBorders>
                    <w:bottom w:val="single" w:sz="4" w:space="0" w:color="auto"/>
                  </w:tcBorders>
                  <w:tcMar>
                    <w:top w:w="15" w:type="dxa"/>
                    <w:left w:w="15" w:type="dxa"/>
                    <w:bottom w:w="15" w:type="dxa"/>
                    <w:right w:w="15" w:type="dxa"/>
                  </w:tcMar>
                </w:tcPr>
                <w:p w14:paraId="567CB02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Списание уполномоченным органом в области образования сумм, переданных в КСН фонда местного бюджета </w:t>
                  </w:r>
                </w:p>
              </w:tc>
              <w:tc>
                <w:tcPr>
                  <w:tcW w:w="1418" w:type="dxa"/>
                  <w:tcBorders>
                    <w:bottom w:val="single" w:sz="4" w:space="0" w:color="auto"/>
                  </w:tcBorders>
                  <w:tcMar>
                    <w:top w:w="15" w:type="dxa"/>
                    <w:left w:w="15" w:type="dxa"/>
                    <w:bottom w:w="15" w:type="dxa"/>
                    <w:right w:w="15" w:type="dxa"/>
                  </w:tcMar>
                </w:tcPr>
                <w:p w14:paraId="087DE484"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7492 Расходы Фонда поддержки инфраструктуры образования</w:t>
                  </w:r>
                </w:p>
              </w:tc>
              <w:tc>
                <w:tcPr>
                  <w:tcW w:w="1613" w:type="dxa"/>
                  <w:gridSpan w:val="2"/>
                  <w:tcBorders>
                    <w:bottom w:val="single" w:sz="4" w:space="0" w:color="auto"/>
                  </w:tcBorders>
                  <w:tcMar>
                    <w:top w:w="15" w:type="dxa"/>
                    <w:left w:w="15" w:type="dxa"/>
                    <w:bottom w:w="15" w:type="dxa"/>
                    <w:right w:w="15" w:type="dxa"/>
                  </w:tcMar>
                </w:tcPr>
                <w:p w14:paraId="60B45F76"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1049 КСН Фонда поддержки инфраструктуры образования</w:t>
                  </w:r>
                </w:p>
              </w:tc>
            </w:tr>
            <w:tr w:rsidR="00DB5D22" w:rsidRPr="00BB45E9" w14:paraId="1EB2898C" w14:textId="77777777" w:rsidTr="00072A2F">
              <w:trPr>
                <w:trHeight w:val="30"/>
              </w:trPr>
              <w:tc>
                <w:tcPr>
                  <w:tcW w:w="5190" w:type="dxa"/>
                  <w:gridSpan w:val="5"/>
                  <w:tcMar>
                    <w:top w:w="15" w:type="dxa"/>
                    <w:left w:w="15" w:type="dxa"/>
                    <w:bottom w:w="15" w:type="dxa"/>
                    <w:right w:w="15" w:type="dxa"/>
                  </w:tcMar>
                </w:tcPr>
                <w:p w14:paraId="79F9A4D7"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 xml:space="preserve">Раздел 14. Корреспонденция счетов </w:t>
                  </w:r>
                </w:p>
                <w:p w14:paraId="7935C424"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по Специальному государственному фонду</w:t>
                  </w:r>
                </w:p>
              </w:tc>
            </w:tr>
            <w:tr w:rsidR="00DB5D22" w:rsidRPr="00BB45E9" w14:paraId="1A31113D" w14:textId="77777777" w:rsidTr="00072A2F">
              <w:trPr>
                <w:trHeight w:val="30"/>
              </w:trPr>
              <w:tc>
                <w:tcPr>
                  <w:tcW w:w="5190" w:type="dxa"/>
                  <w:gridSpan w:val="5"/>
                  <w:tcMar>
                    <w:top w:w="15" w:type="dxa"/>
                    <w:left w:w="15" w:type="dxa"/>
                    <w:bottom w:w="15" w:type="dxa"/>
                    <w:right w:w="15" w:type="dxa"/>
                  </w:tcMar>
                </w:tcPr>
                <w:p w14:paraId="42538C10" w14:textId="77777777" w:rsidR="00DB5D22" w:rsidRPr="00BB45E9" w:rsidRDefault="00DB5D22" w:rsidP="00072A2F">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B45E9">
                    <w:rPr>
                      <w:rFonts w:ascii="Times New Roman" w:hAnsi="Times New Roman" w:cs="Times New Roman"/>
                      <w:sz w:val="24"/>
                      <w:szCs w:val="24"/>
                    </w:rPr>
                    <w:t>14.1. Учет по  Специальному государственному фонду</w:t>
                  </w:r>
                </w:p>
              </w:tc>
            </w:tr>
            <w:tr w:rsidR="00DB5D22" w:rsidRPr="00BB45E9" w14:paraId="101CDE9E" w14:textId="77777777" w:rsidTr="00072A2F">
              <w:trPr>
                <w:trHeight w:val="30"/>
              </w:trPr>
              <w:tc>
                <w:tcPr>
                  <w:tcW w:w="458" w:type="dxa"/>
                  <w:tcMar>
                    <w:top w:w="15" w:type="dxa"/>
                    <w:left w:w="15" w:type="dxa"/>
                    <w:bottom w:w="15" w:type="dxa"/>
                    <w:right w:w="15" w:type="dxa"/>
                  </w:tcMar>
                </w:tcPr>
                <w:p w14:paraId="676F1950" w14:textId="3376A01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B45E9">
                    <w:rPr>
                      <w:rFonts w:ascii="Times New Roman" w:hAnsi="Times New Roman" w:cs="Times New Roman"/>
                      <w:b/>
                      <w:bCs/>
                      <w:sz w:val="24"/>
                      <w:szCs w:val="24"/>
                      <w:lang w:val="en-US"/>
                    </w:rPr>
                    <w:t>447.</w:t>
                  </w:r>
                </w:p>
              </w:tc>
              <w:tc>
                <w:tcPr>
                  <w:tcW w:w="1701" w:type="dxa"/>
                  <w:tcMar>
                    <w:top w:w="15" w:type="dxa"/>
                    <w:left w:w="15" w:type="dxa"/>
                    <w:bottom w:w="15" w:type="dxa"/>
                    <w:right w:w="15" w:type="dxa"/>
                  </w:tcMar>
                </w:tcPr>
                <w:p w14:paraId="2C2B0F32"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на КСН Специального государственного фонда</w:t>
                  </w:r>
                </w:p>
              </w:tc>
              <w:tc>
                <w:tcPr>
                  <w:tcW w:w="1418" w:type="dxa"/>
                  <w:tcMar>
                    <w:top w:w="15" w:type="dxa"/>
                    <w:left w:w="15" w:type="dxa"/>
                    <w:bottom w:w="15" w:type="dxa"/>
                    <w:right w:w="15" w:type="dxa"/>
                  </w:tcMar>
                </w:tcPr>
                <w:p w14:paraId="0AF2B1A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1076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государственного фонда</w:t>
                  </w:r>
                </w:p>
              </w:tc>
              <w:tc>
                <w:tcPr>
                  <w:tcW w:w="1613" w:type="dxa"/>
                  <w:gridSpan w:val="2"/>
                  <w:tcMar>
                    <w:top w:w="15" w:type="dxa"/>
                    <w:left w:w="15" w:type="dxa"/>
                    <w:bottom w:w="15" w:type="dxa"/>
                    <w:right w:w="15" w:type="dxa"/>
                  </w:tcMar>
                </w:tcPr>
                <w:p w14:paraId="1B9722C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6373 Доходы от поступлений в Специального государственного фонда</w:t>
                  </w:r>
                </w:p>
              </w:tc>
            </w:tr>
            <w:tr w:rsidR="00DB5D22" w:rsidRPr="00BB45E9" w14:paraId="3B4DD38E" w14:textId="77777777" w:rsidTr="00072A2F">
              <w:trPr>
                <w:trHeight w:val="30"/>
              </w:trPr>
              <w:tc>
                <w:tcPr>
                  <w:tcW w:w="458" w:type="dxa"/>
                  <w:tcMar>
                    <w:top w:w="15" w:type="dxa"/>
                    <w:left w:w="15" w:type="dxa"/>
                    <w:bottom w:w="15" w:type="dxa"/>
                    <w:right w:w="15" w:type="dxa"/>
                  </w:tcMar>
                </w:tcPr>
                <w:p w14:paraId="3E951616" w14:textId="68E8CE20"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t>448.</w:t>
                  </w:r>
                </w:p>
              </w:tc>
              <w:tc>
                <w:tcPr>
                  <w:tcW w:w="1701" w:type="dxa"/>
                  <w:tcMar>
                    <w:top w:w="15" w:type="dxa"/>
                    <w:left w:w="15" w:type="dxa"/>
                    <w:bottom w:w="15" w:type="dxa"/>
                    <w:right w:w="15" w:type="dxa"/>
                  </w:tcMar>
                </w:tcPr>
                <w:p w14:paraId="787D16CA"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Поступление денег центрального</w:t>
                  </w:r>
                  <w:r w:rsidRPr="00BB45E9">
                    <w:rPr>
                      <w:rFonts w:ascii="Times New Roman" w:hAnsi="Times New Roman" w:cs="Times New Roman"/>
                      <w:sz w:val="24"/>
                      <w:szCs w:val="24"/>
                    </w:rPr>
                    <w:br/>
                    <w:t>уполномоченного органа на КСН  Специального государственно</w:t>
                  </w:r>
                  <w:r w:rsidRPr="00BB45E9">
                    <w:rPr>
                      <w:rFonts w:ascii="Times New Roman" w:hAnsi="Times New Roman" w:cs="Times New Roman"/>
                      <w:sz w:val="24"/>
                      <w:szCs w:val="24"/>
                    </w:rPr>
                    <w:lastRenderedPageBreak/>
                    <w:t>го фонда</w:t>
                  </w:r>
                </w:p>
              </w:tc>
              <w:tc>
                <w:tcPr>
                  <w:tcW w:w="1418" w:type="dxa"/>
                  <w:tcMar>
                    <w:top w:w="15" w:type="dxa"/>
                    <w:left w:w="15" w:type="dxa"/>
                    <w:bottom w:w="15" w:type="dxa"/>
                    <w:right w:w="15" w:type="dxa"/>
                  </w:tcMar>
                </w:tcPr>
                <w:p w14:paraId="71E04A8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1077 КСН  Специального государственного фонда центрального уполномочен</w:t>
                  </w:r>
                  <w:r w:rsidRPr="00BB45E9">
                    <w:rPr>
                      <w:rFonts w:ascii="Times New Roman" w:hAnsi="Times New Roman" w:cs="Times New Roman"/>
                      <w:sz w:val="24"/>
                      <w:szCs w:val="24"/>
                    </w:rPr>
                    <w:lastRenderedPageBreak/>
                    <w:t>ного органа</w:t>
                  </w:r>
                </w:p>
              </w:tc>
              <w:tc>
                <w:tcPr>
                  <w:tcW w:w="1613" w:type="dxa"/>
                  <w:gridSpan w:val="2"/>
                  <w:tcMar>
                    <w:top w:w="15" w:type="dxa"/>
                    <w:left w:w="15" w:type="dxa"/>
                    <w:bottom w:w="15" w:type="dxa"/>
                    <w:right w:w="15" w:type="dxa"/>
                  </w:tcMar>
                </w:tcPr>
                <w:p w14:paraId="4498F72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6374 Доходы от поступлений центрального уполномоченного органа в  Специального государственн</w:t>
                  </w:r>
                  <w:r w:rsidRPr="00BB45E9">
                    <w:rPr>
                      <w:rFonts w:ascii="Times New Roman" w:hAnsi="Times New Roman" w:cs="Times New Roman"/>
                      <w:sz w:val="24"/>
                      <w:szCs w:val="24"/>
                    </w:rPr>
                    <w:lastRenderedPageBreak/>
                    <w:t>ого фонда</w:t>
                  </w:r>
                </w:p>
              </w:tc>
            </w:tr>
            <w:tr w:rsidR="00DB5D22" w:rsidRPr="00BB45E9" w14:paraId="44491777" w14:textId="77777777" w:rsidTr="00072A2F">
              <w:trPr>
                <w:trHeight w:val="30"/>
              </w:trPr>
              <w:tc>
                <w:tcPr>
                  <w:tcW w:w="458" w:type="dxa"/>
                  <w:tcMar>
                    <w:top w:w="15" w:type="dxa"/>
                    <w:left w:w="15" w:type="dxa"/>
                    <w:bottom w:w="15" w:type="dxa"/>
                    <w:right w:w="15" w:type="dxa"/>
                  </w:tcMar>
                </w:tcPr>
                <w:p w14:paraId="33B9C042" w14:textId="463882CF"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B45E9">
                    <w:rPr>
                      <w:rFonts w:ascii="Times New Roman" w:hAnsi="Times New Roman" w:cs="Times New Roman"/>
                      <w:b/>
                      <w:bCs/>
                      <w:sz w:val="24"/>
                      <w:szCs w:val="24"/>
                      <w:lang w:val="en-US"/>
                    </w:rPr>
                    <w:lastRenderedPageBreak/>
                    <w:t>449.</w:t>
                  </w:r>
                </w:p>
              </w:tc>
              <w:tc>
                <w:tcPr>
                  <w:tcW w:w="1701" w:type="dxa"/>
                  <w:tcMar>
                    <w:top w:w="15" w:type="dxa"/>
                    <w:left w:w="15" w:type="dxa"/>
                    <w:bottom w:w="15" w:type="dxa"/>
                    <w:right w:w="15" w:type="dxa"/>
                  </w:tcMar>
                </w:tcPr>
                <w:p w14:paraId="78117D5D"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Поступление денег местного уполномоченного органа на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государственного фонда</w:t>
                  </w:r>
                </w:p>
              </w:tc>
              <w:tc>
                <w:tcPr>
                  <w:tcW w:w="1418" w:type="dxa"/>
                  <w:tcMar>
                    <w:top w:w="15" w:type="dxa"/>
                    <w:left w:w="15" w:type="dxa"/>
                    <w:bottom w:w="15" w:type="dxa"/>
                    <w:right w:w="15" w:type="dxa"/>
                  </w:tcMar>
                </w:tcPr>
                <w:p w14:paraId="52034D5F"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1078</w:t>
                  </w:r>
                  <w:r w:rsidRPr="00BB45E9">
                    <w:rPr>
                      <w:rFonts w:ascii="Times New Roman" w:hAnsi="Times New Roman" w:cs="Times New Roman"/>
                    </w:rPr>
                    <w:t xml:space="preserve"> </w:t>
                  </w:r>
                  <w:r w:rsidRPr="00BB45E9">
                    <w:rPr>
                      <w:rFonts w:ascii="Times New Roman" w:hAnsi="Times New Roman" w:cs="Times New Roman"/>
                      <w:sz w:val="24"/>
                      <w:szCs w:val="24"/>
                    </w:rPr>
                    <w:t>КСН  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63BC27A0"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 xml:space="preserve">6375 Доходы от поступлений местного уполномоченного органа в </w:t>
                  </w:r>
                  <w:r w:rsidRPr="00BB45E9">
                    <w:rPr>
                      <w:rFonts w:ascii="Times New Roman" w:hAnsi="Times New Roman" w:cs="Times New Roman"/>
                    </w:rPr>
                    <w:t xml:space="preserve"> </w:t>
                  </w:r>
                  <w:r w:rsidRPr="00BB45E9">
                    <w:rPr>
                      <w:rFonts w:ascii="Times New Roman" w:hAnsi="Times New Roman" w:cs="Times New Roman"/>
                      <w:sz w:val="24"/>
                      <w:szCs w:val="24"/>
                    </w:rPr>
                    <w:t>Специальный государственный фонд</w:t>
                  </w:r>
                </w:p>
              </w:tc>
            </w:tr>
            <w:tr w:rsidR="00DB5D22" w:rsidRPr="00BB45E9" w14:paraId="27F110E0" w14:textId="77777777" w:rsidTr="00072A2F">
              <w:trPr>
                <w:trHeight w:val="30"/>
              </w:trPr>
              <w:tc>
                <w:tcPr>
                  <w:tcW w:w="458" w:type="dxa"/>
                  <w:tcMar>
                    <w:top w:w="15" w:type="dxa"/>
                    <w:left w:w="15" w:type="dxa"/>
                    <w:bottom w:w="15" w:type="dxa"/>
                    <w:right w:w="15" w:type="dxa"/>
                  </w:tcMar>
                </w:tcPr>
                <w:p w14:paraId="4316111D" w14:textId="0A10797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sz w:val="24"/>
                      <w:szCs w:val="24"/>
                    </w:rPr>
                    <w:t>450.</w:t>
                  </w:r>
                </w:p>
              </w:tc>
              <w:tc>
                <w:tcPr>
                  <w:tcW w:w="1701" w:type="dxa"/>
                  <w:tcMar>
                    <w:top w:w="15" w:type="dxa"/>
                    <w:left w:w="15" w:type="dxa"/>
                    <w:bottom w:w="15" w:type="dxa"/>
                    <w:right w:w="15" w:type="dxa"/>
                  </w:tcMar>
                </w:tcPr>
                <w:p w14:paraId="409B5A0E"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t>Списание уполномоченным органом по возврату активов сумм, переданных в КСН местного бюджета</w:t>
                  </w:r>
                </w:p>
              </w:tc>
              <w:tc>
                <w:tcPr>
                  <w:tcW w:w="1418" w:type="dxa"/>
                  <w:tcMar>
                    <w:top w:w="15" w:type="dxa"/>
                    <w:left w:w="15" w:type="dxa"/>
                    <w:bottom w:w="15" w:type="dxa"/>
                    <w:right w:w="15" w:type="dxa"/>
                  </w:tcMar>
                </w:tcPr>
                <w:p w14:paraId="22DAA0BB" w14:textId="77777777" w:rsidR="00DB5D22" w:rsidRPr="00BB45E9" w:rsidRDefault="00DB5D22" w:rsidP="00072A2F">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eastAsia="Times New Roman" w:hAnsi="Times New Roman" w:cs="Times New Roman"/>
                      <w:spacing w:val="1"/>
                      <w:sz w:val="24"/>
                      <w:szCs w:val="24"/>
                    </w:rPr>
                  </w:pPr>
                  <w:r w:rsidRPr="00BB45E9">
                    <w:rPr>
                      <w:rFonts w:ascii="Times New Roman" w:hAnsi="Times New Roman" w:cs="Times New Roman"/>
                      <w:sz w:val="24"/>
                      <w:szCs w:val="24"/>
                    </w:rPr>
                    <w:t xml:space="preserve">7493 Расходы </w:t>
                  </w:r>
                  <w:r w:rsidRPr="00BB45E9">
                    <w:rPr>
                      <w:rFonts w:ascii="Times New Roman" w:hAnsi="Times New Roman" w:cs="Times New Roman"/>
                    </w:rPr>
                    <w:t>Специального</w:t>
                  </w:r>
                  <w:r w:rsidRPr="00BB45E9">
                    <w:rPr>
                      <w:rFonts w:ascii="Times New Roman" w:hAnsi="Times New Roman" w:cs="Times New Roman"/>
                      <w:sz w:val="24"/>
                      <w:szCs w:val="24"/>
                    </w:rPr>
                    <w:t xml:space="preserve"> государственного фонда, </w:t>
                  </w:r>
                  <w:r w:rsidRPr="00BB45E9">
                    <w:rPr>
                      <w:rFonts w:ascii="Times New Roman" w:eastAsia="Times New Roman" w:hAnsi="Times New Roman" w:cs="Times New Roman"/>
                      <w:spacing w:val="1"/>
                      <w:sz w:val="24"/>
                      <w:szCs w:val="24"/>
                    </w:rPr>
                    <w:t>7494 Расходы Специального государственного фонда центрального уполномоченного органа,</w:t>
                  </w:r>
                </w:p>
                <w:p w14:paraId="3854F103"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eastAsia="Times New Roman" w:hAnsi="Times New Roman" w:cs="Times New Roman"/>
                      <w:spacing w:val="1"/>
                      <w:sz w:val="24"/>
                      <w:szCs w:val="24"/>
                    </w:rPr>
                    <w:t>7495 Расходы</w:t>
                  </w:r>
                  <w:r w:rsidRPr="00BB45E9">
                    <w:rPr>
                      <w:rFonts w:ascii="Times New Roman" w:hAnsi="Times New Roman" w:cs="Times New Roman"/>
                    </w:rPr>
                    <w:t xml:space="preserve"> </w:t>
                  </w:r>
                  <w:r w:rsidRPr="00BB45E9">
                    <w:rPr>
                      <w:rFonts w:ascii="Times New Roman" w:eastAsia="Times New Roman" w:hAnsi="Times New Roman" w:cs="Times New Roman"/>
                      <w:spacing w:val="1"/>
                      <w:sz w:val="24"/>
                      <w:szCs w:val="24"/>
                    </w:rPr>
                    <w:t xml:space="preserve">Специального государственного фонда местного </w:t>
                  </w:r>
                  <w:r w:rsidRPr="00BB45E9">
                    <w:rPr>
                      <w:rFonts w:ascii="Times New Roman" w:eastAsia="Times New Roman" w:hAnsi="Times New Roman" w:cs="Times New Roman"/>
                      <w:spacing w:val="1"/>
                      <w:sz w:val="24"/>
                      <w:szCs w:val="24"/>
                    </w:rPr>
                    <w:lastRenderedPageBreak/>
                    <w:t>уполномоченного органа</w:t>
                  </w:r>
                </w:p>
              </w:tc>
              <w:tc>
                <w:tcPr>
                  <w:tcW w:w="1613" w:type="dxa"/>
                  <w:gridSpan w:val="2"/>
                  <w:tcMar>
                    <w:top w:w="15" w:type="dxa"/>
                    <w:left w:w="15" w:type="dxa"/>
                    <w:bottom w:w="15" w:type="dxa"/>
                    <w:right w:w="15" w:type="dxa"/>
                  </w:tcMar>
                </w:tcPr>
                <w:p w14:paraId="2DAEDA15" w14:textId="77777777"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1076 КСН </w:t>
                  </w:r>
                  <w:r w:rsidRPr="00BB45E9">
                    <w:rPr>
                      <w:rFonts w:ascii="Times New Roman" w:hAnsi="Times New Roman" w:cs="Times New Roman"/>
                    </w:rPr>
                    <w:t xml:space="preserve"> </w:t>
                  </w:r>
                  <w:r w:rsidRPr="00BB45E9">
                    <w:rPr>
                      <w:rFonts w:ascii="Times New Roman" w:hAnsi="Times New Roman" w:cs="Times New Roman"/>
                      <w:sz w:val="24"/>
                      <w:szCs w:val="24"/>
                    </w:rPr>
                    <w:t xml:space="preserve"> Специального государственного фонда</w:t>
                  </w:r>
                </w:p>
              </w:tc>
            </w:tr>
            <w:tr w:rsidR="00DB5D22" w:rsidRPr="00BB45E9" w14:paraId="09A1A2EC" w14:textId="77777777" w:rsidTr="00072A2F">
              <w:trPr>
                <w:trHeight w:val="30"/>
              </w:trPr>
              <w:tc>
                <w:tcPr>
                  <w:tcW w:w="458" w:type="dxa"/>
                  <w:tcMar>
                    <w:top w:w="15" w:type="dxa"/>
                    <w:left w:w="15" w:type="dxa"/>
                    <w:bottom w:w="15" w:type="dxa"/>
                    <w:right w:w="15" w:type="dxa"/>
                  </w:tcMar>
                  <w:vAlign w:val="center"/>
                </w:tcPr>
                <w:p w14:paraId="7891F535" w14:textId="1A9525FC"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lastRenderedPageBreak/>
                    <w:t>45</w:t>
                  </w:r>
                  <w:r w:rsidRPr="00BB45E9">
                    <w:rPr>
                      <w:rFonts w:ascii="Times New Roman" w:hAnsi="Times New Roman" w:cs="Times New Roman"/>
                      <w:b/>
                      <w:bCs/>
                      <w:color w:val="000000"/>
                      <w:sz w:val="24"/>
                      <w:szCs w:val="24"/>
                      <w:lang w:val="en-US"/>
                    </w:rPr>
                    <w:t>1</w:t>
                  </w:r>
                  <w:r w:rsidRPr="00BB45E9">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1278FBC0" w14:textId="1B79E34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1418" w:type="dxa"/>
                  <w:tcMar>
                    <w:top w:w="15" w:type="dxa"/>
                    <w:left w:w="15" w:type="dxa"/>
                    <w:bottom w:w="15" w:type="dxa"/>
                    <w:right w:w="15" w:type="dxa"/>
                  </w:tcMar>
                  <w:vAlign w:val="center"/>
                </w:tcPr>
                <w:p w14:paraId="465EB437" w14:textId="2E11670D" w:rsidR="00DB5D22" w:rsidRPr="00BB45E9" w:rsidRDefault="00DB5D22" w:rsidP="00072A2F">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7494 Расходы Специального государственного фонда центрального уполномоченного органа</w:t>
                  </w:r>
                </w:p>
              </w:tc>
              <w:tc>
                <w:tcPr>
                  <w:tcW w:w="1613" w:type="dxa"/>
                  <w:gridSpan w:val="2"/>
                  <w:tcMar>
                    <w:top w:w="15" w:type="dxa"/>
                    <w:left w:w="15" w:type="dxa"/>
                    <w:bottom w:w="15" w:type="dxa"/>
                    <w:right w:w="15" w:type="dxa"/>
                  </w:tcMar>
                  <w:vAlign w:val="center"/>
                </w:tcPr>
                <w:p w14:paraId="3A34760D" w14:textId="6CAB170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1077 КСН Специального государственного фонда центрального уполномоченного органа соответствующей сферы</w:t>
                  </w:r>
                </w:p>
              </w:tc>
            </w:tr>
            <w:tr w:rsidR="00DB5D22" w:rsidRPr="00BB45E9" w14:paraId="59BD1807" w14:textId="77777777" w:rsidTr="00072A2F">
              <w:trPr>
                <w:trHeight w:val="30"/>
              </w:trPr>
              <w:tc>
                <w:tcPr>
                  <w:tcW w:w="458" w:type="dxa"/>
                  <w:tcMar>
                    <w:top w:w="15" w:type="dxa"/>
                    <w:left w:w="15" w:type="dxa"/>
                    <w:bottom w:w="15" w:type="dxa"/>
                    <w:right w:w="15" w:type="dxa"/>
                  </w:tcMar>
                  <w:vAlign w:val="center"/>
                </w:tcPr>
                <w:p w14:paraId="486B544F" w14:textId="111EB85B"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t>45</w:t>
                  </w:r>
                  <w:r w:rsidRPr="00BB45E9">
                    <w:rPr>
                      <w:rFonts w:ascii="Times New Roman" w:hAnsi="Times New Roman" w:cs="Times New Roman"/>
                      <w:b/>
                      <w:bCs/>
                      <w:color w:val="000000"/>
                      <w:sz w:val="24"/>
                      <w:szCs w:val="24"/>
                      <w:lang w:val="en-US"/>
                    </w:rPr>
                    <w:t>2</w:t>
                  </w:r>
                  <w:r w:rsidRPr="00BB45E9">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588E4865" w14:textId="6158F86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1418" w:type="dxa"/>
                  <w:tcMar>
                    <w:top w:w="15" w:type="dxa"/>
                    <w:left w:w="15" w:type="dxa"/>
                    <w:bottom w:w="15" w:type="dxa"/>
                    <w:right w:w="15" w:type="dxa"/>
                  </w:tcMar>
                  <w:vAlign w:val="center"/>
                </w:tcPr>
                <w:p w14:paraId="2D3DD97D" w14:textId="77777777" w:rsidR="00DB5D22" w:rsidRPr="00BB45E9" w:rsidRDefault="00DB5D22" w:rsidP="00072A2F">
                  <w:pPr>
                    <w:framePr w:hSpace="180" w:wrap="around" w:vAnchor="text" w:hAnchor="text" w:x="-459" w:y="1"/>
                    <w:spacing w:after="20"/>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1076 КСН Специального государственного фонда,</w:t>
                  </w:r>
                </w:p>
                <w:p w14:paraId="657C2188" w14:textId="38CD5CFD" w:rsidR="00DB5D22" w:rsidRPr="00BB45E9" w:rsidRDefault="00DB5D22" w:rsidP="00072A2F">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 xml:space="preserve">1077 КСН Специального государственного фонда центрального </w:t>
                  </w:r>
                  <w:r w:rsidRPr="00BB45E9">
                    <w:rPr>
                      <w:rFonts w:ascii="Times New Roman" w:hAnsi="Times New Roman" w:cs="Times New Roman"/>
                      <w:color w:val="000000"/>
                      <w:sz w:val="24"/>
                      <w:szCs w:val="24"/>
                    </w:rPr>
                    <w:lastRenderedPageBreak/>
                    <w:t>уполномоченного органа соответствующей сферы</w:t>
                  </w:r>
                </w:p>
              </w:tc>
              <w:tc>
                <w:tcPr>
                  <w:tcW w:w="1613" w:type="dxa"/>
                  <w:gridSpan w:val="2"/>
                  <w:tcMar>
                    <w:top w:w="15" w:type="dxa"/>
                    <w:left w:w="15" w:type="dxa"/>
                    <w:bottom w:w="15" w:type="dxa"/>
                    <w:right w:w="15" w:type="dxa"/>
                  </w:tcMar>
                  <w:vAlign w:val="center"/>
                </w:tcPr>
                <w:p w14:paraId="397521D0" w14:textId="77777777" w:rsidR="00DB5D22" w:rsidRPr="00BB45E9" w:rsidRDefault="00DB5D22" w:rsidP="00072A2F">
                  <w:pPr>
                    <w:framePr w:hSpace="180" w:wrap="around" w:vAnchor="text" w:hAnchor="text" w:x="-459" w:y="1"/>
                    <w:spacing w:after="20"/>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lastRenderedPageBreak/>
                    <w:t>7493 Расходы Специального государственного фонда,</w:t>
                  </w:r>
                </w:p>
                <w:p w14:paraId="661F4C40" w14:textId="5D9F027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7494 Расходы Специального государственного фонда центрального уполномоченного органа</w:t>
                  </w:r>
                </w:p>
              </w:tc>
            </w:tr>
            <w:tr w:rsidR="00DB5D22" w:rsidRPr="00BB45E9" w14:paraId="65F0A492" w14:textId="77777777" w:rsidTr="00072A2F">
              <w:trPr>
                <w:trHeight w:val="30"/>
              </w:trPr>
              <w:tc>
                <w:tcPr>
                  <w:tcW w:w="458" w:type="dxa"/>
                  <w:tcMar>
                    <w:top w:w="15" w:type="dxa"/>
                    <w:left w:w="15" w:type="dxa"/>
                    <w:bottom w:w="15" w:type="dxa"/>
                    <w:right w:w="15" w:type="dxa"/>
                  </w:tcMar>
                  <w:vAlign w:val="center"/>
                </w:tcPr>
                <w:p w14:paraId="2669F3DD" w14:textId="42089F7A"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B45E9">
                    <w:rPr>
                      <w:rFonts w:ascii="Times New Roman" w:hAnsi="Times New Roman" w:cs="Times New Roman"/>
                      <w:b/>
                      <w:bCs/>
                      <w:color w:val="000000"/>
                      <w:sz w:val="24"/>
                      <w:szCs w:val="24"/>
                    </w:rPr>
                    <w:lastRenderedPageBreak/>
                    <w:t>45</w:t>
                  </w:r>
                  <w:r w:rsidRPr="00BB45E9">
                    <w:rPr>
                      <w:rFonts w:ascii="Times New Roman" w:hAnsi="Times New Roman" w:cs="Times New Roman"/>
                      <w:b/>
                      <w:bCs/>
                      <w:color w:val="000000"/>
                      <w:sz w:val="24"/>
                      <w:szCs w:val="24"/>
                      <w:lang w:val="en-US"/>
                    </w:rPr>
                    <w:t>3</w:t>
                  </w:r>
                  <w:r w:rsidRPr="00BB45E9">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49BD208E" w14:textId="7892E4A2"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1418" w:type="dxa"/>
                  <w:tcMar>
                    <w:top w:w="15" w:type="dxa"/>
                    <w:left w:w="15" w:type="dxa"/>
                    <w:bottom w:w="15" w:type="dxa"/>
                    <w:right w:w="15" w:type="dxa"/>
                  </w:tcMar>
                  <w:vAlign w:val="center"/>
                </w:tcPr>
                <w:p w14:paraId="7796B50F" w14:textId="365A0FD1" w:rsidR="00DB5D22" w:rsidRPr="00BB45E9" w:rsidRDefault="00DB5D22" w:rsidP="00072A2F">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1613" w:type="dxa"/>
                  <w:gridSpan w:val="2"/>
                  <w:tcMar>
                    <w:top w:w="15" w:type="dxa"/>
                    <w:left w:w="15" w:type="dxa"/>
                    <w:bottom w:w="15" w:type="dxa"/>
                    <w:right w:w="15" w:type="dxa"/>
                  </w:tcMar>
                  <w:vAlign w:val="center"/>
                </w:tcPr>
                <w:p w14:paraId="381D8D3B" w14:textId="77777777" w:rsidR="00DB5D22" w:rsidRPr="00BB45E9" w:rsidRDefault="00DB5D22" w:rsidP="00072A2F">
                  <w:pPr>
                    <w:framePr w:hSpace="180" w:wrap="around" w:vAnchor="text" w:hAnchor="text" w:x="-459" w:y="1"/>
                    <w:spacing w:after="20"/>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1077 КСН Специального государственного фонда центрального уполномоченного органа соответствующей сферы,</w:t>
                  </w:r>
                </w:p>
                <w:p w14:paraId="6BACF99B" w14:textId="60BFF523" w:rsidR="00DB5D22" w:rsidRPr="00BB45E9" w:rsidRDefault="00DB5D22" w:rsidP="00072A2F">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B45E9">
                    <w:rPr>
                      <w:rFonts w:ascii="Times New Roman" w:hAnsi="Times New Roman" w:cs="Times New Roman"/>
                      <w:color w:val="000000"/>
                      <w:sz w:val="24"/>
                      <w:szCs w:val="24"/>
                    </w:rPr>
                    <w:t>1078 КСН Специального государственного фонда местного уполномоченного органа</w:t>
                  </w:r>
                </w:p>
              </w:tc>
            </w:tr>
            <w:bookmarkEnd w:id="189"/>
          </w:tbl>
          <w:p w14:paraId="229C0DA8" w14:textId="77777777" w:rsidR="00DB5D22" w:rsidRPr="00BB45E9" w:rsidRDefault="00DB5D22" w:rsidP="00DB5D22">
            <w:pPr>
              <w:tabs>
                <w:tab w:val="left" w:pos="915"/>
              </w:tabs>
              <w:spacing w:after="0" w:line="240" w:lineRule="auto"/>
              <w:rPr>
                <w:rFonts w:ascii="Times New Roman" w:hAnsi="Times New Roman" w:cs="Times New Roman"/>
                <w:sz w:val="24"/>
                <w:szCs w:val="24"/>
              </w:rPr>
            </w:pPr>
          </w:p>
          <w:p w14:paraId="57C4AABD" w14:textId="77777777" w:rsidR="00DB5D22" w:rsidRPr="00BB45E9" w:rsidRDefault="00DB5D22" w:rsidP="00DB5D22">
            <w:pPr>
              <w:tabs>
                <w:tab w:val="left" w:pos="915"/>
              </w:tabs>
              <w:spacing w:after="0" w:line="240" w:lineRule="auto"/>
              <w:rPr>
                <w:rFonts w:ascii="Times New Roman" w:hAnsi="Times New Roman" w:cs="Times New Roman"/>
                <w:sz w:val="24"/>
                <w:szCs w:val="24"/>
              </w:rPr>
            </w:pPr>
            <w:bookmarkStart w:id="194" w:name="_Hlk174695564"/>
            <w:r w:rsidRPr="00BB45E9">
              <w:rPr>
                <w:rFonts w:ascii="Times New Roman" w:hAnsi="Times New Roman" w:cs="Times New Roman"/>
                <w:sz w:val="24"/>
                <w:szCs w:val="24"/>
              </w:rPr>
              <w:t>Примечание:</w:t>
            </w:r>
          </w:p>
          <w:p w14:paraId="2ED70428" w14:textId="77777777"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t>Расшифровка аббревиатур:</w:t>
            </w:r>
          </w:p>
          <w:p w14:paraId="09C730CD" w14:textId="77777777" w:rsidR="00DB5D22" w:rsidRPr="00BB45E9" w:rsidRDefault="00DB5D22" w:rsidP="00DB5D22">
            <w:pPr>
              <w:tabs>
                <w:tab w:val="left" w:pos="915"/>
              </w:tabs>
              <w:spacing w:after="0" w:line="240" w:lineRule="auto"/>
              <w:rPr>
                <w:rFonts w:ascii="Times New Roman" w:hAnsi="Times New Roman" w:cs="Times New Roman"/>
                <w:sz w:val="24"/>
                <w:szCs w:val="24"/>
              </w:rPr>
            </w:pPr>
            <w:r w:rsidRPr="00BB45E9">
              <w:rPr>
                <w:rFonts w:ascii="Times New Roman" w:hAnsi="Times New Roman" w:cs="Times New Roman"/>
                <w:sz w:val="24"/>
                <w:szCs w:val="24"/>
              </w:rPr>
              <w:t>КСН – контрольный счет наличности;</w:t>
            </w:r>
          </w:p>
          <w:p w14:paraId="39A7D9C7" w14:textId="4F426A7C" w:rsidR="00DB5D22" w:rsidRPr="00BB45E9" w:rsidRDefault="00DB5D22" w:rsidP="00DB5D22">
            <w:pPr>
              <w:tabs>
                <w:tab w:val="left" w:pos="915"/>
              </w:tabs>
              <w:spacing w:after="0" w:line="240" w:lineRule="auto"/>
              <w:jc w:val="both"/>
              <w:rPr>
                <w:rFonts w:ascii="Times New Roman" w:hAnsi="Times New Roman" w:cs="Times New Roman"/>
                <w:sz w:val="24"/>
                <w:szCs w:val="24"/>
                <w:lang w:val="kk-KZ"/>
              </w:rPr>
            </w:pPr>
            <w:r w:rsidRPr="00BB45E9">
              <w:rPr>
                <w:rFonts w:ascii="Times New Roman" w:hAnsi="Times New Roman" w:cs="Times New Roman"/>
                <w:sz w:val="24"/>
                <w:szCs w:val="24"/>
              </w:rPr>
              <w:t xml:space="preserve">НАО </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r w:rsidRPr="00BB45E9">
              <w:rPr>
                <w:rFonts w:ascii="Times New Roman" w:hAnsi="Times New Roman" w:cs="Times New Roman"/>
                <w:sz w:val="24"/>
                <w:szCs w:val="24"/>
              </w:rPr>
              <w:t xml:space="preserve"> </w:t>
            </w:r>
            <w:r w:rsidRPr="00BB45E9">
              <w:rPr>
                <w:rFonts w:ascii="Times New Roman" w:hAnsi="Times New Roman" w:cs="Times New Roman"/>
                <w:sz w:val="24"/>
                <w:szCs w:val="24"/>
                <w:lang w:val="kk-KZ"/>
              </w:rPr>
              <w:t xml:space="preserve">- </w:t>
            </w:r>
          </w:p>
          <w:p w14:paraId="775A6EB2" w14:textId="75FDB699" w:rsidR="00DB5D22" w:rsidRPr="00BB45E9" w:rsidRDefault="00DB5D22" w:rsidP="00DB5D22">
            <w:pPr>
              <w:tabs>
                <w:tab w:val="left" w:pos="915"/>
              </w:tabs>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 некоммерческое акционерное общество </w:t>
            </w:r>
            <w:r w:rsidR="004454B9">
              <w:rPr>
                <w:rFonts w:ascii="Times New Roman" w:hAnsi="Times New Roman" w:cs="Times New Roman"/>
                <w:sz w:val="24"/>
                <w:szCs w:val="24"/>
              </w:rPr>
              <w:lastRenderedPageBreak/>
              <w:t>«</w:t>
            </w:r>
            <w:r w:rsidRPr="00BB45E9">
              <w:rPr>
                <w:rFonts w:ascii="Times New Roman" w:hAnsi="Times New Roman" w:cs="Times New Roman"/>
                <w:sz w:val="24"/>
                <w:szCs w:val="24"/>
              </w:rPr>
              <w:t xml:space="preserve">Государственная корпорация </w:t>
            </w:r>
            <w:r w:rsidR="004454B9">
              <w:rPr>
                <w:rFonts w:ascii="Times New Roman" w:hAnsi="Times New Roman" w:cs="Times New Roman"/>
                <w:sz w:val="24"/>
                <w:szCs w:val="24"/>
              </w:rPr>
              <w:t>«</w:t>
            </w:r>
            <w:r w:rsidRPr="00BB45E9">
              <w:rPr>
                <w:rFonts w:ascii="Times New Roman" w:hAnsi="Times New Roman" w:cs="Times New Roman"/>
                <w:sz w:val="24"/>
                <w:szCs w:val="24"/>
              </w:rPr>
              <w:t>Правительство для граждан</w:t>
            </w:r>
            <w:r w:rsidR="004454B9">
              <w:rPr>
                <w:rFonts w:ascii="Times New Roman" w:hAnsi="Times New Roman" w:cs="Times New Roman"/>
                <w:sz w:val="24"/>
                <w:szCs w:val="24"/>
              </w:rPr>
              <w:t>»</w:t>
            </w:r>
            <w:r w:rsidRPr="00BB45E9">
              <w:rPr>
                <w:rFonts w:ascii="Times New Roman" w:hAnsi="Times New Roman" w:cs="Times New Roman"/>
                <w:sz w:val="24"/>
                <w:szCs w:val="24"/>
              </w:rPr>
              <w:t>;</w:t>
            </w:r>
          </w:p>
          <w:p w14:paraId="598B9EAB" w14:textId="6355A6D6" w:rsidR="00DB5D22" w:rsidRPr="00BB45E9" w:rsidRDefault="00DB5D22" w:rsidP="00DB5D22">
            <w:pPr>
              <w:tabs>
                <w:tab w:val="left" w:pos="915"/>
              </w:tabs>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ГЦВП – Государственный центр по выплате пенсий.</w:t>
            </w:r>
            <w:bookmarkEnd w:id="194"/>
          </w:p>
        </w:tc>
        <w:tc>
          <w:tcPr>
            <w:tcW w:w="2693" w:type="dxa"/>
            <w:shd w:val="clear" w:color="auto" w:fill="auto"/>
          </w:tcPr>
          <w:p w14:paraId="74609B46" w14:textId="77777777" w:rsidR="00DB5D22" w:rsidRPr="00BB45E9" w:rsidRDefault="00DB5D22" w:rsidP="00DB5D22">
            <w:pPr>
              <w:spacing w:after="0" w:line="240" w:lineRule="auto"/>
              <w:jc w:val="both"/>
              <w:rPr>
                <w:rFonts w:ascii="Times New Roman" w:hAnsi="Times New Roman" w:cs="Times New Roman"/>
                <w:sz w:val="24"/>
                <w:szCs w:val="24"/>
              </w:rPr>
            </w:pPr>
          </w:p>
          <w:p w14:paraId="3931CFC8" w14:textId="77777777" w:rsidR="00DB5D22" w:rsidRPr="00BB45E9" w:rsidRDefault="00DB5D22" w:rsidP="00DB5D22">
            <w:pPr>
              <w:spacing w:after="0" w:line="240" w:lineRule="auto"/>
              <w:jc w:val="both"/>
              <w:rPr>
                <w:rFonts w:ascii="Times New Roman" w:hAnsi="Times New Roman" w:cs="Times New Roman"/>
                <w:sz w:val="24"/>
                <w:szCs w:val="24"/>
              </w:rPr>
            </w:pPr>
          </w:p>
          <w:p w14:paraId="46FCEF2B" w14:textId="77777777" w:rsidR="00DB5D22" w:rsidRPr="00BB45E9" w:rsidRDefault="00DB5D22" w:rsidP="00DB5D22">
            <w:pPr>
              <w:spacing w:after="0" w:line="240" w:lineRule="auto"/>
              <w:jc w:val="both"/>
              <w:rPr>
                <w:rFonts w:ascii="Times New Roman" w:hAnsi="Times New Roman" w:cs="Times New Roman"/>
                <w:sz w:val="24"/>
                <w:szCs w:val="24"/>
              </w:rPr>
            </w:pPr>
          </w:p>
          <w:p w14:paraId="70701158" w14:textId="77777777" w:rsidR="00DB5D22" w:rsidRPr="00BB45E9" w:rsidRDefault="00DB5D22" w:rsidP="00DB5D22">
            <w:pPr>
              <w:spacing w:after="0" w:line="240" w:lineRule="auto"/>
              <w:jc w:val="both"/>
              <w:rPr>
                <w:rFonts w:ascii="Times New Roman" w:hAnsi="Times New Roman" w:cs="Times New Roman"/>
                <w:sz w:val="24"/>
                <w:szCs w:val="24"/>
              </w:rPr>
            </w:pPr>
          </w:p>
          <w:p w14:paraId="16565D2D" w14:textId="77777777" w:rsidR="00DB5D22" w:rsidRPr="00BB45E9" w:rsidRDefault="00DB5D22" w:rsidP="00DB5D22">
            <w:pPr>
              <w:spacing w:after="0" w:line="240" w:lineRule="auto"/>
              <w:jc w:val="both"/>
              <w:rPr>
                <w:rFonts w:ascii="Times New Roman" w:hAnsi="Times New Roman" w:cs="Times New Roman"/>
                <w:sz w:val="24"/>
                <w:szCs w:val="24"/>
              </w:rPr>
            </w:pPr>
          </w:p>
          <w:p w14:paraId="0A4132BC" w14:textId="77777777" w:rsidR="00DB5D22" w:rsidRPr="00BB45E9" w:rsidRDefault="00DB5D22" w:rsidP="00DB5D22">
            <w:pPr>
              <w:spacing w:after="0" w:line="240" w:lineRule="auto"/>
              <w:jc w:val="both"/>
              <w:rPr>
                <w:rFonts w:ascii="Times New Roman" w:hAnsi="Times New Roman" w:cs="Times New Roman"/>
                <w:sz w:val="24"/>
                <w:szCs w:val="24"/>
              </w:rPr>
            </w:pPr>
          </w:p>
          <w:p w14:paraId="0244104C" w14:textId="77777777" w:rsidR="00DB5D22" w:rsidRPr="00BB45E9" w:rsidRDefault="00DB5D22" w:rsidP="00DB5D22">
            <w:pPr>
              <w:spacing w:after="0" w:line="240" w:lineRule="auto"/>
              <w:jc w:val="both"/>
              <w:rPr>
                <w:rFonts w:ascii="Times New Roman" w:hAnsi="Times New Roman" w:cs="Times New Roman"/>
                <w:sz w:val="24"/>
                <w:szCs w:val="24"/>
              </w:rPr>
            </w:pPr>
          </w:p>
          <w:p w14:paraId="0831D75B" w14:textId="77777777" w:rsidR="00DB5D22" w:rsidRPr="00BB45E9" w:rsidRDefault="00DB5D22" w:rsidP="00DB5D22">
            <w:pPr>
              <w:spacing w:after="0" w:line="240" w:lineRule="auto"/>
              <w:jc w:val="both"/>
              <w:rPr>
                <w:rFonts w:ascii="Times New Roman" w:hAnsi="Times New Roman" w:cs="Times New Roman"/>
                <w:sz w:val="24"/>
                <w:szCs w:val="24"/>
              </w:rPr>
            </w:pPr>
          </w:p>
          <w:p w14:paraId="7B1F63D2" w14:textId="77777777" w:rsidR="00DB5D22" w:rsidRPr="00BB45E9" w:rsidRDefault="00DB5D22" w:rsidP="00DB5D22">
            <w:pPr>
              <w:spacing w:after="0" w:line="240" w:lineRule="auto"/>
              <w:jc w:val="both"/>
              <w:rPr>
                <w:rFonts w:ascii="Times New Roman" w:hAnsi="Times New Roman" w:cs="Times New Roman"/>
                <w:sz w:val="24"/>
                <w:szCs w:val="24"/>
              </w:rPr>
            </w:pPr>
          </w:p>
          <w:p w14:paraId="7E457519" w14:textId="77777777" w:rsidR="00DB5D22" w:rsidRPr="00BB45E9" w:rsidRDefault="00DB5D22" w:rsidP="00DB5D22">
            <w:pPr>
              <w:spacing w:after="0" w:line="240" w:lineRule="auto"/>
              <w:jc w:val="both"/>
              <w:rPr>
                <w:rFonts w:ascii="Times New Roman" w:hAnsi="Times New Roman" w:cs="Times New Roman"/>
                <w:sz w:val="24"/>
                <w:szCs w:val="24"/>
              </w:rPr>
            </w:pPr>
          </w:p>
          <w:p w14:paraId="49AA40E2" w14:textId="77777777" w:rsidR="00DB5D22" w:rsidRPr="00BB45E9" w:rsidRDefault="00DB5D22" w:rsidP="00DB5D22">
            <w:pPr>
              <w:spacing w:after="0" w:line="240" w:lineRule="auto"/>
              <w:jc w:val="both"/>
              <w:rPr>
                <w:rFonts w:ascii="Times New Roman" w:hAnsi="Times New Roman" w:cs="Times New Roman"/>
                <w:sz w:val="24"/>
                <w:szCs w:val="24"/>
              </w:rPr>
            </w:pPr>
          </w:p>
          <w:p w14:paraId="2388013C" w14:textId="77777777" w:rsidR="00DB5D22" w:rsidRPr="00BB45E9" w:rsidRDefault="00DB5D22" w:rsidP="00DB5D22">
            <w:pPr>
              <w:spacing w:after="0" w:line="240" w:lineRule="auto"/>
              <w:jc w:val="both"/>
              <w:rPr>
                <w:rFonts w:ascii="Times New Roman" w:hAnsi="Times New Roman" w:cs="Times New Roman"/>
                <w:sz w:val="24"/>
                <w:szCs w:val="24"/>
              </w:rPr>
            </w:pPr>
          </w:p>
          <w:p w14:paraId="33A41A30" w14:textId="77777777" w:rsidR="00DB5D22" w:rsidRPr="00BB45E9" w:rsidRDefault="00DB5D22" w:rsidP="00DB5D22">
            <w:pPr>
              <w:spacing w:after="0" w:line="240" w:lineRule="auto"/>
              <w:jc w:val="both"/>
              <w:rPr>
                <w:rFonts w:ascii="Times New Roman" w:hAnsi="Times New Roman" w:cs="Times New Roman"/>
                <w:sz w:val="24"/>
                <w:szCs w:val="24"/>
              </w:rPr>
            </w:pPr>
          </w:p>
          <w:p w14:paraId="398D708A" w14:textId="77777777" w:rsidR="00DB5D22" w:rsidRPr="00BB45E9" w:rsidRDefault="00DB5D22" w:rsidP="00DB5D22">
            <w:pPr>
              <w:spacing w:after="0" w:line="240" w:lineRule="auto"/>
              <w:jc w:val="both"/>
              <w:rPr>
                <w:rFonts w:ascii="Times New Roman" w:hAnsi="Times New Roman" w:cs="Times New Roman"/>
                <w:sz w:val="24"/>
                <w:szCs w:val="24"/>
              </w:rPr>
            </w:pPr>
          </w:p>
          <w:p w14:paraId="02233474" w14:textId="77777777" w:rsidR="00DB5D22" w:rsidRPr="00BB45E9" w:rsidRDefault="00DB5D22" w:rsidP="00DB5D22">
            <w:pPr>
              <w:spacing w:after="0" w:line="240" w:lineRule="auto"/>
              <w:jc w:val="both"/>
              <w:rPr>
                <w:rFonts w:ascii="Times New Roman" w:hAnsi="Times New Roman" w:cs="Times New Roman"/>
                <w:sz w:val="24"/>
                <w:szCs w:val="24"/>
              </w:rPr>
            </w:pPr>
          </w:p>
          <w:p w14:paraId="1BA00336" w14:textId="77777777" w:rsidR="00DB5D22" w:rsidRPr="00BB45E9" w:rsidRDefault="00DB5D22" w:rsidP="00DB5D22">
            <w:pPr>
              <w:spacing w:after="0" w:line="240" w:lineRule="auto"/>
              <w:jc w:val="both"/>
              <w:rPr>
                <w:rFonts w:ascii="Times New Roman" w:hAnsi="Times New Roman" w:cs="Times New Roman"/>
                <w:sz w:val="24"/>
                <w:szCs w:val="24"/>
              </w:rPr>
            </w:pPr>
          </w:p>
          <w:p w14:paraId="64A7E384" w14:textId="77777777" w:rsidR="00DB5D22" w:rsidRPr="00BB45E9" w:rsidRDefault="00DB5D22" w:rsidP="00DB5D22">
            <w:pPr>
              <w:spacing w:after="0" w:line="240" w:lineRule="auto"/>
              <w:jc w:val="both"/>
              <w:rPr>
                <w:rFonts w:ascii="Times New Roman" w:hAnsi="Times New Roman" w:cs="Times New Roman"/>
                <w:sz w:val="24"/>
                <w:szCs w:val="24"/>
              </w:rPr>
            </w:pPr>
          </w:p>
          <w:p w14:paraId="17D038F0" w14:textId="77777777" w:rsidR="00DB5D22" w:rsidRPr="00BB45E9" w:rsidRDefault="00DB5D22" w:rsidP="00DB5D22">
            <w:pPr>
              <w:spacing w:after="0" w:line="240" w:lineRule="auto"/>
              <w:jc w:val="both"/>
              <w:rPr>
                <w:rFonts w:ascii="Times New Roman" w:hAnsi="Times New Roman" w:cs="Times New Roman"/>
                <w:sz w:val="24"/>
                <w:szCs w:val="24"/>
              </w:rPr>
            </w:pPr>
          </w:p>
          <w:p w14:paraId="2A251DF0" w14:textId="77777777" w:rsidR="00DB5D22" w:rsidRPr="00BB45E9" w:rsidRDefault="00DB5D22" w:rsidP="00DB5D22">
            <w:pPr>
              <w:spacing w:after="0" w:line="240" w:lineRule="auto"/>
              <w:jc w:val="both"/>
              <w:rPr>
                <w:rFonts w:ascii="Times New Roman" w:hAnsi="Times New Roman" w:cs="Times New Roman"/>
                <w:sz w:val="24"/>
                <w:szCs w:val="24"/>
              </w:rPr>
            </w:pPr>
          </w:p>
          <w:p w14:paraId="6CFA565A" w14:textId="77777777" w:rsidR="00DB5D22" w:rsidRPr="00BB45E9" w:rsidRDefault="00DB5D22" w:rsidP="00DB5D22">
            <w:pPr>
              <w:spacing w:after="0" w:line="240" w:lineRule="auto"/>
              <w:jc w:val="both"/>
              <w:rPr>
                <w:rFonts w:ascii="Times New Roman" w:hAnsi="Times New Roman" w:cs="Times New Roman"/>
                <w:sz w:val="24"/>
                <w:szCs w:val="24"/>
              </w:rPr>
            </w:pPr>
          </w:p>
          <w:p w14:paraId="5ACFB68D" w14:textId="77777777" w:rsidR="00DB5D22" w:rsidRPr="00BB45E9" w:rsidRDefault="00DB5D22" w:rsidP="00DB5D22">
            <w:pPr>
              <w:spacing w:after="0" w:line="240" w:lineRule="auto"/>
              <w:jc w:val="both"/>
              <w:rPr>
                <w:rFonts w:ascii="Times New Roman" w:hAnsi="Times New Roman" w:cs="Times New Roman"/>
                <w:sz w:val="24"/>
                <w:szCs w:val="24"/>
              </w:rPr>
            </w:pPr>
          </w:p>
          <w:p w14:paraId="6D9B22CD" w14:textId="77777777" w:rsidR="00DB5D22" w:rsidRPr="00BB45E9" w:rsidRDefault="00DB5D22" w:rsidP="00DB5D22">
            <w:pPr>
              <w:spacing w:after="0" w:line="240" w:lineRule="auto"/>
              <w:jc w:val="both"/>
              <w:rPr>
                <w:rFonts w:ascii="Times New Roman" w:hAnsi="Times New Roman" w:cs="Times New Roman"/>
                <w:sz w:val="24"/>
                <w:szCs w:val="24"/>
              </w:rPr>
            </w:pPr>
          </w:p>
          <w:p w14:paraId="7392FBAB" w14:textId="77777777" w:rsidR="00DB5D22" w:rsidRPr="00BB45E9" w:rsidRDefault="00DB5D22" w:rsidP="00DB5D22">
            <w:pPr>
              <w:spacing w:after="0" w:line="240" w:lineRule="auto"/>
              <w:jc w:val="both"/>
              <w:rPr>
                <w:rFonts w:ascii="Times New Roman" w:hAnsi="Times New Roman" w:cs="Times New Roman"/>
                <w:sz w:val="24"/>
                <w:szCs w:val="24"/>
              </w:rPr>
            </w:pPr>
          </w:p>
          <w:p w14:paraId="68CDD038" w14:textId="77777777" w:rsidR="00DB5D22" w:rsidRPr="00BB45E9" w:rsidRDefault="00DB5D22" w:rsidP="00DB5D22">
            <w:pPr>
              <w:spacing w:after="0" w:line="240" w:lineRule="auto"/>
              <w:jc w:val="both"/>
              <w:rPr>
                <w:rFonts w:ascii="Times New Roman" w:hAnsi="Times New Roman" w:cs="Times New Roman"/>
                <w:sz w:val="24"/>
                <w:szCs w:val="24"/>
              </w:rPr>
            </w:pPr>
          </w:p>
          <w:p w14:paraId="3AB9F359" w14:textId="77777777" w:rsidR="00DB5D22" w:rsidRPr="00BB45E9" w:rsidRDefault="00DB5D22" w:rsidP="00DB5D22">
            <w:pPr>
              <w:spacing w:after="0" w:line="240" w:lineRule="auto"/>
              <w:jc w:val="both"/>
              <w:rPr>
                <w:rFonts w:ascii="Times New Roman" w:hAnsi="Times New Roman" w:cs="Times New Roman"/>
                <w:sz w:val="24"/>
                <w:szCs w:val="24"/>
              </w:rPr>
            </w:pPr>
          </w:p>
          <w:p w14:paraId="0AB9729B" w14:textId="77777777" w:rsidR="00DB5D22" w:rsidRPr="00BB45E9" w:rsidRDefault="00DB5D22" w:rsidP="00DB5D22">
            <w:pPr>
              <w:spacing w:after="0" w:line="240" w:lineRule="auto"/>
              <w:jc w:val="both"/>
              <w:rPr>
                <w:rFonts w:ascii="Times New Roman" w:hAnsi="Times New Roman" w:cs="Times New Roman"/>
                <w:sz w:val="24"/>
                <w:szCs w:val="24"/>
              </w:rPr>
            </w:pPr>
          </w:p>
          <w:p w14:paraId="076E4C8D" w14:textId="77777777" w:rsidR="00DB5D22" w:rsidRPr="00BB45E9" w:rsidRDefault="00DB5D22" w:rsidP="00DB5D22">
            <w:pPr>
              <w:spacing w:after="0" w:line="240" w:lineRule="auto"/>
              <w:jc w:val="both"/>
              <w:rPr>
                <w:rFonts w:ascii="Times New Roman" w:hAnsi="Times New Roman" w:cs="Times New Roman"/>
                <w:sz w:val="24"/>
                <w:szCs w:val="24"/>
              </w:rPr>
            </w:pPr>
          </w:p>
          <w:p w14:paraId="2D7B5F17" w14:textId="77777777" w:rsidR="00DB5D22" w:rsidRPr="00BB45E9" w:rsidRDefault="00DB5D22" w:rsidP="00DB5D22">
            <w:pPr>
              <w:spacing w:after="0" w:line="240" w:lineRule="auto"/>
              <w:jc w:val="both"/>
              <w:rPr>
                <w:rFonts w:ascii="Times New Roman" w:hAnsi="Times New Roman" w:cs="Times New Roman"/>
                <w:sz w:val="24"/>
                <w:szCs w:val="24"/>
              </w:rPr>
            </w:pPr>
          </w:p>
          <w:p w14:paraId="70FBD317" w14:textId="77777777" w:rsidR="00DB5D22" w:rsidRPr="00BB45E9" w:rsidRDefault="00DB5D22" w:rsidP="00DB5D22">
            <w:pPr>
              <w:spacing w:after="0" w:line="240" w:lineRule="auto"/>
              <w:jc w:val="both"/>
              <w:rPr>
                <w:rFonts w:ascii="Times New Roman" w:hAnsi="Times New Roman" w:cs="Times New Roman"/>
                <w:sz w:val="24"/>
                <w:szCs w:val="24"/>
              </w:rPr>
            </w:pPr>
          </w:p>
          <w:p w14:paraId="07DDFC1D" w14:textId="77777777" w:rsidR="00DB5D22" w:rsidRPr="00BB45E9" w:rsidRDefault="00DB5D22" w:rsidP="00DB5D22">
            <w:pPr>
              <w:spacing w:after="0" w:line="240" w:lineRule="auto"/>
              <w:jc w:val="both"/>
              <w:rPr>
                <w:rFonts w:ascii="Times New Roman" w:hAnsi="Times New Roman" w:cs="Times New Roman"/>
                <w:sz w:val="24"/>
                <w:szCs w:val="24"/>
              </w:rPr>
            </w:pPr>
          </w:p>
          <w:p w14:paraId="6A1DA798" w14:textId="77777777" w:rsidR="00DB5D22" w:rsidRPr="00BB45E9" w:rsidRDefault="00DB5D22" w:rsidP="00DB5D22">
            <w:pPr>
              <w:spacing w:after="0" w:line="240" w:lineRule="auto"/>
              <w:jc w:val="both"/>
              <w:rPr>
                <w:rFonts w:ascii="Times New Roman" w:hAnsi="Times New Roman" w:cs="Times New Roman"/>
                <w:sz w:val="24"/>
                <w:szCs w:val="24"/>
              </w:rPr>
            </w:pPr>
          </w:p>
          <w:p w14:paraId="0EB361DE" w14:textId="77777777" w:rsidR="00DB5D22" w:rsidRPr="00BB45E9" w:rsidRDefault="00DB5D22" w:rsidP="00DB5D22">
            <w:pPr>
              <w:spacing w:after="0" w:line="240" w:lineRule="auto"/>
              <w:jc w:val="both"/>
              <w:rPr>
                <w:rFonts w:ascii="Times New Roman" w:hAnsi="Times New Roman" w:cs="Times New Roman"/>
                <w:sz w:val="24"/>
                <w:szCs w:val="24"/>
              </w:rPr>
            </w:pPr>
          </w:p>
          <w:p w14:paraId="12BE277E" w14:textId="77777777" w:rsidR="00DB5D22" w:rsidRPr="00BB45E9" w:rsidRDefault="00DB5D22" w:rsidP="00DB5D22">
            <w:pPr>
              <w:spacing w:after="0" w:line="240" w:lineRule="auto"/>
              <w:jc w:val="both"/>
              <w:rPr>
                <w:rFonts w:ascii="Times New Roman" w:hAnsi="Times New Roman" w:cs="Times New Roman"/>
                <w:sz w:val="24"/>
                <w:szCs w:val="24"/>
              </w:rPr>
            </w:pPr>
          </w:p>
          <w:p w14:paraId="23FDB5D6" w14:textId="77777777" w:rsidR="00DB5D22" w:rsidRPr="00BB45E9" w:rsidRDefault="00DB5D22" w:rsidP="00DB5D22">
            <w:pPr>
              <w:spacing w:after="0" w:line="240" w:lineRule="auto"/>
              <w:jc w:val="both"/>
              <w:rPr>
                <w:rFonts w:ascii="Times New Roman" w:hAnsi="Times New Roman" w:cs="Times New Roman"/>
                <w:sz w:val="24"/>
                <w:szCs w:val="24"/>
              </w:rPr>
            </w:pPr>
          </w:p>
          <w:p w14:paraId="57359AE6" w14:textId="77777777" w:rsidR="00DB5D22" w:rsidRPr="00BB45E9" w:rsidRDefault="00DB5D22" w:rsidP="00DB5D22">
            <w:pPr>
              <w:spacing w:after="0" w:line="240" w:lineRule="auto"/>
              <w:jc w:val="both"/>
              <w:rPr>
                <w:rFonts w:ascii="Times New Roman" w:hAnsi="Times New Roman" w:cs="Times New Roman"/>
                <w:sz w:val="24"/>
                <w:szCs w:val="24"/>
              </w:rPr>
            </w:pPr>
          </w:p>
          <w:p w14:paraId="3E844052" w14:textId="77777777" w:rsidR="00DB5D22" w:rsidRPr="00BB45E9" w:rsidRDefault="00DB5D22" w:rsidP="00DB5D22">
            <w:pPr>
              <w:spacing w:after="0" w:line="240" w:lineRule="auto"/>
              <w:jc w:val="both"/>
              <w:rPr>
                <w:rFonts w:ascii="Times New Roman" w:hAnsi="Times New Roman" w:cs="Times New Roman"/>
                <w:sz w:val="24"/>
                <w:szCs w:val="24"/>
              </w:rPr>
            </w:pPr>
          </w:p>
          <w:p w14:paraId="72A470AA" w14:textId="77777777" w:rsidR="00DB5D22" w:rsidRPr="00BB45E9" w:rsidRDefault="00DB5D22" w:rsidP="00DB5D22">
            <w:pPr>
              <w:spacing w:after="0" w:line="240" w:lineRule="auto"/>
              <w:jc w:val="both"/>
              <w:rPr>
                <w:rFonts w:ascii="Times New Roman" w:hAnsi="Times New Roman" w:cs="Times New Roman"/>
                <w:sz w:val="24"/>
                <w:szCs w:val="24"/>
              </w:rPr>
            </w:pPr>
          </w:p>
          <w:p w14:paraId="298312A9" w14:textId="77777777" w:rsidR="00DB5D22" w:rsidRPr="00BB45E9" w:rsidRDefault="00DB5D22" w:rsidP="00DB5D22">
            <w:pPr>
              <w:spacing w:after="0" w:line="240" w:lineRule="auto"/>
              <w:jc w:val="both"/>
              <w:rPr>
                <w:rFonts w:ascii="Times New Roman" w:hAnsi="Times New Roman" w:cs="Times New Roman"/>
                <w:sz w:val="24"/>
                <w:szCs w:val="24"/>
              </w:rPr>
            </w:pPr>
          </w:p>
          <w:p w14:paraId="246F9C43" w14:textId="77777777" w:rsidR="00DB5D22" w:rsidRPr="00BB45E9" w:rsidRDefault="00DB5D22" w:rsidP="00DB5D22">
            <w:pPr>
              <w:spacing w:after="0" w:line="240" w:lineRule="auto"/>
              <w:jc w:val="both"/>
              <w:rPr>
                <w:rFonts w:ascii="Times New Roman" w:hAnsi="Times New Roman" w:cs="Times New Roman"/>
                <w:sz w:val="24"/>
                <w:szCs w:val="24"/>
              </w:rPr>
            </w:pPr>
          </w:p>
          <w:p w14:paraId="68CA7906" w14:textId="77777777" w:rsidR="00DB5D22" w:rsidRPr="00BB45E9" w:rsidRDefault="00DB5D22" w:rsidP="00DB5D22">
            <w:pPr>
              <w:spacing w:after="0" w:line="240" w:lineRule="auto"/>
              <w:jc w:val="both"/>
              <w:rPr>
                <w:rFonts w:ascii="Times New Roman" w:hAnsi="Times New Roman" w:cs="Times New Roman"/>
                <w:sz w:val="24"/>
                <w:szCs w:val="24"/>
              </w:rPr>
            </w:pPr>
          </w:p>
          <w:p w14:paraId="3A91CE58" w14:textId="77777777" w:rsidR="00DB5D22" w:rsidRPr="00BB45E9" w:rsidRDefault="00DB5D22" w:rsidP="00DB5D22">
            <w:pPr>
              <w:spacing w:after="0" w:line="240" w:lineRule="auto"/>
              <w:jc w:val="both"/>
              <w:rPr>
                <w:rFonts w:ascii="Times New Roman" w:hAnsi="Times New Roman" w:cs="Times New Roman"/>
                <w:sz w:val="24"/>
                <w:szCs w:val="24"/>
              </w:rPr>
            </w:pPr>
          </w:p>
          <w:p w14:paraId="06A5E6C8" w14:textId="77777777" w:rsidR="00DB5D22" w:rsidRPr="00BB45E9" w:rsidRDefault="00DB5D22" w:rsidP="00DB5D22">
            <w:pPr>
              <w:spacing w:after="0" w:line="240" w:lineRule="auto"/>
              <w:jc w:val="both"/>
              <w:rPr>
                <w:rFonts w:ascii="Times New Roman" w:hAnsi="Times New Roman" w:cs="Times New Roman"/>
                <w:sz w:val="24"/>
                <w:szCs w:val="24"/>
              </w:rPr>
            </w:pPr>
          </w:p>
          <w:p w14:paraId="25932DD8" w14:textId="77777777" w:rsidR="00DB5D22" w:rsidRPr="00BB45E9" w:rsidRDefault="00DB5D22" w:rsidP="00DB5D22">
            <w:pPr>
              <w:spacing w:after="0" w:line="240" w:lineRule="auto"/>
              <w:jc w:val="both"/>
              <w:rPr>
                <w:rFonts w:ascii="Times New Roman" w:hAnsi="Times New Roman" w:cs="Times New Roman"/>
                <w:sz w:val="24"/>
                <w:szCs w:val="24"/>
              </w:rPr>
            </w:pPr>
          </w:p>
          <w:p w14:paraId="1A52913C" w14:textId="77777777" w:rsidR="00DB5D22" w:rsidRPr="00BB45E9" w:rsidRDefault="00DB5D22" w:rsidP="00DB5D22">
            <w:pPr>
              <w:spacing w:after="0" w:line="240" w:lineRule="auto"/>
              <w:jc w:val="both"/>
              <w:rPr>
                <w:rFonts w:ascii="Times New Roman" w:hAnsi="Times New Roman" w:cs="Times New Roman"/>
                <w:sz w:val="24"/>
                <w:szCs w:val="24"/>
              </w:rPr>
            </w:pPr>
          </w:p>
          <w:p w14:paraId="6C9A757F" w14:textId="77777777" w:rsidR="00DB5D22" w:rsidRPr="00BB45E9" w:rsidRDefault="00DB5D22" w:rsidP="00DB5D22">
            <w:pPr>
              <w:spacing w:after="0" w:line="240" w:lineRule="auto"/>
              <w:jc w:val="both"/>
              <w:rPr>
                <w:rFonts w:ascii="Times New Roman" w:hAnsi="Times New Roman" w:cs="Times New Roman"/>
                <w:sz w:val="24"/>
                <w:szCs w:val="24"/>
              </w:rPr>
            </w:pPr>
          </w:p>
          <w:p w14:paraId="7C9A8D02" w14:textId="77777777" w:rsidR="00DB5D22" w:rsidRPr="00BB45E9" w:rsidRDefault="00DB5D22" w:rsidP="00DB5D22">
            <w:pPr>
              <w:spacing w:after="0" w:line="240" w:lineRule="auto"/>
              <w:jc w:val="both"/>
              <w:rPr>
                <w:rFonts w:ascii="Times New Roman" w:hAnsi="Times New Roman" w:cs="Times New Roman"/>
                <w:sz w:val="24"/>
                <w:szCs w:val="24"/>
              </w:rPr>
            </w:pPr>
          </w:p>
          <w:p w14:paraId="502079F1" w14:textId="77777777" w:rsidR="00DB5D22" w:rsidRPr="00BB45E9" w:rsidRDefault="00DB5D22" w:rsidP="00DB5D22">
            <w:pPr>
              <w:spacing w:after="0" w:line="240" w:lineRule="auto"/>
              <w:jc w:val="both"/>
              <w:rPr>
                <w:rFonts w:ascii="Times New Roman" w:hAnsi="Times New Roman" w:cs="Times New Roman"/>
                <w:sz w:val="24"/>
                <w:szCs w:val="24"/>
              </w:rPr>
            </w:pPr>
          </w:p>
          <w:p w14:paraId="08F2E1E7" w14:textId="77777777" w:rsidR="00DB5D22" w:rsidRPr="00BB45E9" w:rsidRDefault="00DB5D22" w:rsidP="00DB5D22">
            <w:pPr>
              <w:spacing w:after="0" w:line="240" w:lineRule="auto"/>
              <w:jc w:val="both"/>
              <w:rPr>
                <w:rFonts w:ascii="Times New Roman" w:hAnsi="Times New Roman" w:cs="Times New Roman"/>
                <w:sz w:val="24"/>
                <w:szCs w:val="24"/>
              </w:rPr>
            </w:pPr>
          </w:p>
          <w:p w14:paraId="68D11C1A" w14:textId="77777777" w:rsidR="00DB5D22" w:rsidRPr="00BB45E9" w:rsidRDefault="00DB5D22" w:rsidP="00DB5D22">
            <w:pPr>
              <w:spacing w:after="0" w:line="240" w:lineRule="auto"/>
              <w:jc w:val="both"/>
              <w:rPr>
                <w:rFonts w:ascii="Times New Roman" w:hAnsi="Times New Roman" w:cs="Times New Roman"/>
                <w:sz w:val="24"/>
                <w:szCs w:val="24"/>
              </w:rPr>
            </w:pPr>
          </w:p>
          <w:p w14:paraId="393012B3" w14:textId="77777777" w:rsidR="00DB5D22" w:rsidRPr="00BB45E9" w:rsidRDefault="00DB5D22" w:rsidP="00DB5D22">
            <w:pPr>
              <w:spacing w:after="0" w:line="240" w:lineRule="auto"/>
              <w:jc w:val="both"/>
              <w:rPr>
                <w:rFonts w:ascii="Times New Roman" w:hAnsi="Times New Roman" w:cs="Times New Roman"/>
                <w:sz w:val="24"/>
                <w:szCs w:val="24"/>
              </w:rPr>
            </w:pPr>
          </w:p>
          <w:p w14:paraId="044A1D2C" w14:textId="77777777" w:rsidR="00DB5D22" w:rsidRPr="00BB45E9" w:rsidRDefault="00DB5D22" w:rsidP="00DB5D22">
            <w:pPr>
              <w:spacing w:after="0" w:line="240" w:lineRule="auto"/>
              <w:jc w:val="both"/>
              <w:rPr>
                <w:rFonts w:ascii="Times New Roman" w:hAnsi="Times New Roman" w:cs="Times New Roman"/>
                <w:sz w:val="24"/>
                <w:szCs w:val="24"/>
              </w:rPr>
            </w:pPr>
          </w:p>
          <w:p w14:paraId="2A4DC0AE" w14:textId="77777777" w:rsidR="00DB5D22" w:rsidRPr="00BB45E9" w:rsidRDefault="00DB5D22" w:rsidP="00DB5D22">
            <w:pPr>
              <w:spacing w:after="0" w:line="240" w:lineRule="auto"/>
              <w:jc w:val="both"/>
              <w:rPr>
                <w:rFonts w:ascii="Times New Roman" w:hAnsi="Times New Roman" w:cs="Times New Roman"/>
                <w:sz w:val="24"/>
                <w:szCs w:val="24"/>
              </w:rPr>
            </w:pPr>
          </w:p>
          <w:p w14:paraId="03E5A6AF" w14:textId="77777777" w:rsidR="00DB5D22" w:rsidRPr="00BB45E9" w:rsidRDefault="00DB5D22" w:rsidP="00DB5D22">
            <w:pPr>
              <w:spacing w:after="0" w:line="240" w:lineRule="auto"/>
              <w:jc w:val="both"/>
              <w:rPr>
                <w:rFonts w:ascii="Times New Roman" w:hAnsi="Times New Roman" w:cs="Times New Roman"/>
                <w:sz w:val="24"/>
                <w:szCs w:val="24"/>
              </w:rPr>
            </w:pPr>
          </w:p>
          <w:p w14:paraId="1C384864" w14:textId="77777777" w:rsidR="00DB5D22" w:rsidRPr="00BB45E9" w:rsidRDefault="00DB5D22" w:rsidP="00DB5D22">
            <w:pPr>
              <w:spacing w:after="0" w:line="240" w:lineRule="auto"/>
              <w:jc w:val="both"/>
              <w:rPr>
                <w:rFonts w:ascii="Times New Roman" w:hAnsi="Times New Roman" w:cs="Times New Roman"/>
                <w:sz w:val="24"/>
                <w:szCs w:val="24"/>
              </w:rPr>
            </w:pPr>
          </w:p>
          <w:p w14:paraId="363DDC60" w14:textId="77777777" w:rsidR="00DB5D22" w:rsidRPr="00BB45E9" w:rsidRDefault="00DB5D22" w:rsidP="00DB5D22">
            <w:pPr>
              <w:spacing w:after="0" w:line="240" w:lineRule="auto"/>
              <w:jc w:val="both"/>
              <w:rPr>
                <w:rFonts w:ascii="Times New Roman" w:hAnsi="Times New Roman" w:cs="Times New Roman"/>
                <w:sz w:val="24"/>
                <w:szCs w:val="24"/>
              </w:rPr>
            </w:pPr>
          </w:p>
          <w:p w14:paraId="7E3C239E" w14:textId="77777777" w:rsidR="00DB5D22" w:rsidRPr="00BB45E9" w:rsidRDefault="00DB5D22" w:rsidP="00DB5D22">
            <w:pPr>
              <w:spacing w:after="0" w:line="240" w:lineRule="auto"/>
              <w:jc w:val="both"/>
              <w:rPr>
                <w:rFonts w:ascii="Times New Roman" w:hAnsi="Times New Roman" w:cs="Times New Roman"/>
                <w:sz w:val="24"/>
                <w:szCs w:val="24"/>
              </w:rPr>
            </w:pPr>
          </w:p>
          <w:p w14:paraId="642F4EF2" w14:textId="77777777" w:rsidR="00DB5D22" w:rsidRPr="00BB45E9" w:rsidRDefault="00DB5D22" w:rsidP="00DB5D22">
            <w:pPr>
              <w:spacing w:after="0" w:line="240" w:lineRule="auto"/>
              <w:jc w:val="both"/>
              <w:rPr>
                <w:rFonts w:ascii="Times New Roman" w:hAnsi="Times New Roman" w:cs="Times New Roman"/>
                <w:sz w:val="24"/>
                <w:szCs w:val="24"/>
              </w:rPr>
            </w:pPr>
          </w:p>
          <w:p w14:paraId="05F47F25" w14:textId="77777777" w:rsidR="00DB5D22" w:rsidRPr="00BB45E9" w:rsidRDefault="00DB5D22" w:rsidP="00DB5D22">
            <w:pPr>
              <w:spacing w:after="0" w:line="240" w:lineRule="auto"/>
              <w:jc w:val="both"/>
              <w:rPr>
                <w:rFonts w:ascii="Times New Roman" w:hAnsi="Times New Roman" w:cs="Times New Roman"/>
                <w:sz w:val="24"/>
                <w:szCs w:val="24"/>
              </w:rPr>
            </w:pPr>
          </w:p>
          <w:p w14:paraId="0FBE7122" w14:textId="77777777" w:rsidR="00DB5D22" w:rsidRPr="00BB45E9" w:rsidRDefault="00DB5D22" w:rsidP="00DB5D22">
            <w:pPr>
              <w:spacing w:after="0" w:line="240" w:lineRule="auto"/>
              <w:jc w:val="both"/>
              <w:rPr>
                <w:rFonts w:ascii="Times New Roman" w:hAnsi="Times New Roman" w:cs="Times New Roman"/>
                <w:sz w:val="24"/>
                <w:szCs w:val="24"/>
              </w:rPr>
            </w:pPr>
          </w:p>
          <w:p w14:paraId="1806CBCB" w14:textId="77777777" w:rsidR="00DB5D22" w:rsidRPr="00BB45E9" w:rsidRDefault="00DB5D22" w:rsidP="00DB5D22">
            <w:pPr>
              <w:spacing w:after="0" w:line="240" w:lineRule="auto"/>
              <w:jc w:val="both"/>
              <w:rPr>
                <w:rFonts w:ascii="Times New Roman" w:hAnsi="Times New Roman" w:cs="Times New Roman"/>
                <w:sz w:val="24"/>
                <w:szCs w:val="24"/>
              </w:rPr>
            </w:pPr>
          </w:p>
          <w:p w14:paraId="57C4E530" w14:textId="77777777" w:rsidR="00DB5D22" w:rsidRPr="00BB45E9" w:rsidRDefault="00DB5D22" w:rsidP="00DB5D22">
            <w:pPr>
              <w:spacing w:after="0" w:line="240" w:lineRule="auto"/>
              <w:jc w:val="both"/>
              <w:rPr>
                <w:rFonts w:ascii="Times New Roman" w:hAnsi="Times New Roman" w:cs="Times New Roman"/>
                <w:sz w:val="24"/>
                <w:szCs w:val="24"/>
              </w:rPr>
            </w:pPr>
          </w:p>
          <w:p w14:paraId="3799565A" w14:textId="77777777" w:rsidR="00DB5D22" w:rsidRPr="00BB45E9" w:rsidRDefault="00DB5D22" w:rsidP="00DB5D22">
            <w:pPr>
              <w:spacing w:after="0" w:line="240" w:lineRule="auto"/>
              <w:jc w:val="both"/>
              <w:rPr>
                <w:rFonts w:ascii="Times New Roman" w:hAnsi="Times New Roman" w:cs="Times New Roman"/>
                <w:sz w:val="24"/>
                <w:szCs w:val="24"/>
              </w:rPr>
            </w:pPr>
          </w:p>
          <w:p w14:paraId="10929476" w14:textId="77777777" w:rsidR="00DB5D22" w:rsidRPr="00BB45E9" w:rsidRDefault="00DB5D22" w:rsidP="00DB5D22">
            <w:pPr>
              <w:spacing w:after="0" w:line="240" w:lineRule="auto"/>
              <w:jc w:val="both"/>
              <w:rPr>
                <w:rFonts w:ascii="Times New Roman" w:hAnsi="Times New Roman" w:cs="Times New Roman"/>
                <w:sz w:val="24"/>
                <w:szCs w:val="24"/>
              </w:rPr>
            </w:pPr>
          </w:p>
          <w:p w14:paraId="62563D92" w14:textId="77777777" w:rsidR="00DB5D22" w:rsidRPr="00BB45E9" w:rsidRDefault="00DB5D22" w:rsidP="00DB5D22">
            <w:pPr>
              <w:spacing w:after="0" w:line="240" w:lineRule="auto"/>
              <w:jc w:val="both"/>
              <w:rPr>
                <w:rFonts w:ascii="Times New Roman" w:hAnsi="Times New Roman" w:cs="Times New Roman"/>
                <w:sz w:val="24"/>
                <w:szCs w:val="24"/>
              </w:rPr>
            </w:pPr>
          </w:p>
          <w:p w14:paraId="2184E78D" w14:textId="77777777" w:rsidR="00DB5D22" w:rsidRPr="00BB45E9" w:rsidRDefault="00DB5D22" w:rsidP="00DB5D22">
            <w:pPr>
              <w:spacing w:after="0" w:line="240" w:lineRule="auto"/>
              <w:jc w:val="both"/>
              <w:rPr>
                <w:rFonts w:ascii="Times New Roman" w:hAnsi="Times New Roman" w:cs="Times New Roman"/>
                <w:sz w:val="24"/>
                <w:szCs w:val="24"/>
              </w:rPr>
            </w:pPr>
          </w:p>
          <w:p w14:paraId="02B3DA14" w14:textId="77777777" w:rsidR="00DB5D22" w:rsidRPr="00BB45E9" w:rsidRDefault="00DB5D22" w:rsidP="00DB5D22">
            <w:pPr>
              <w:spacing w:after="0" w:line="240" w:lineRule="auto"/>
              <w:jc w:val="both"/>
              <w:rPr>
                <w:rFonts w:ascii="Times New Roman" w:hAnsi="Times New Roman" w:cs="Times New Roman"/>
                <w:sz w:val="24"/>
                <w:szCs w:val="24"/>
              </w:rPr>
            </w:pPr>
          </w:p>
          <w:p w14:paraId="48C1DA2D" w14:textId="77777777" w:rsidR="00DB5D22" w:rsidRPr="00BB45E9" w:rsidRDefault="00DB5D22" w:rsidP="00DB5D22">
            <w:pPr>
              <w:spacing w:after="0" w:line="240" w:lineRule="auto"/>
              <w:jc w:val="both"/>
              <w:rPr>
                <w:rFonts w:ascii="Times New Roman" w:hAnsi="Times New Roman" w:cs="Times New Roman"/>
                <w:sz w:val="24"/>
                <w:szCs w:val="24"/>
              </w:rPr>
            </w:pPr>
          </w:p>
          <w:p w14:paraId="4FDBD0EF" w14:textId="77777777" w:rsidR="00DB5D22" w:rsidRPr="00BB45E9" w:rsidRDefault="00DB5D22" w:rsidP="00DB5D22">
            <w:pPr>
              <w:spacing w:after="0" w:line="240" w:lineRule="auto"/>
              <w:jc w:val="both"/>
              <w:rPr>
                <w:rFonts w:ascii="Times New Roman" w:hAnsi="Times New Roman" w:cs="Times New Roman"/>
                <w:sz w:val="24"/>
                <w:szCs w:val="24"/>
              </w:rPr>
            </w:pPr>
          </w:p>
          <w:p w14:paraId="3EEB3079" w14:textId="77777777" w:rsidR="00DB5D22" w:rsidRPr="00BB45E9" w:rsidRDefault="00DB5D22" w:rsidP="00DB5D22">
            <w:pPr>
              <w:spacing w:after="0" w:line="240" w:lineRule="auto"/>
              <w:jc w:val="both"/>
              <w:rPr>
                <w:rFonts w:ascii="Times New Roman" w:hAnsi="Times New Roman" w:cs="Times New Roman"/>
                <w:sz w:val="24"/>
                <w:szCs w:val="24"/>
              </w:rPr>
            </w:pPr>
          </w:p>
          <w:p w14:paraId="5FAF6F04" w14:textId="77777777" w:rsidR="00DB5D22" w:rsidRPr="00BB45E9" w:rsidRDefault="00DB5D22" w:rsidP="00DB5D22">
            <w:pPr>
              <w:spacing w:after="0" w:line="240" w:lineRule="auto"/>
              <w:jc w:val="both"/>
              <w:rPr>
                <w:rFonts w:ascii="Times New Roman" w:hAnsi="Times New Roman" w:cs="Times New Roman"/>
                <w:sz w:val="24"/>
                <w:szCs w:val="24"/>
              </w:rPr>
            </w:pPr>
          </w:p>
          <w:p w14:paraId="6842DD38" w14:textId="77777777" w:rsidR="00DB5D22" w:rsidRPr="00BB45E9" w:rsidRDefault="00DB5D22" w:rsidP="00DB5D22">
            <w:pPr>
              <w:spacing w:after="0" w:line="240" w:lineRule="auto"/>
              <w:jc w:val="both"/>
              <w:rPr>
                <w:rFonts w:ascii="Times New Roman" w:hAnsi="Times New Roman" w:cs="Times New Roman"/>
                <w:sz w:val="24"/>
                <w:szCs w:val="24"/>
              </w:rPr>
            </w:pPr>
          </w:p>
          <w:p w14:paraId="682D9558" w14:textId="77777777" w:rsidR="00DB5D22" w:rsidRPr="00BB45E9" w:rsidRDefault="00DB5D22" w:rsidP="00DB5D22">
            <w:pPr>
              <w:spacing w:after="0" w:line="240" w:lineRule="auto"/>
              <w:jc w:val="both"/>
              <w:rPr>
                <w:rFonts w:ascii="Times New Roman" w:hAnsi="Times New Roman" w:cs="Times New Roman"/>
                <w:sz w:val="24"/>
                <w:szCs w:val="24"/>
              </w:rPr>
            </w:pPr>
          </w:p>
          <w:p w14:paraId="37C72F4E" w14:textId="77777777" w:rsidR="00DB5D22" w:rsidRPr="00BB45E9" w:rsidRDefault="00DB5D22" w:rsidP="00DB5D22">
            <w:pPr>
              <w:spacing w:after="0" w:line="240" w:lineRule="auto"/>
              <w:jc w:val="both"/>
              <w:rPr>
                <w:rFonts w:ascii="Times New Roman" w:hAnsi="Times New Roman" w:cs="Times New Roman"/>
                <w:sz w:val="24"/>
                <w:szCs w:val="24"/>
              </w:rPr>
            </w:pPr>
          </w:p>
          <w:p w14:paraId="6F6E911C" w14:textId="77777777" w:rsidR="00DB5D22" w:rsidRPr="00BB45E9" w:rsidRDefault="00DB5D22" w:rsidP="00DB5D22">
            <w:pPr>
              <w:spacing w:after="0" w:line="240" w:lineRule="auto"/>
              <w:jc w:val="both"/>
              <w:rPr>
                <w:rFonts w:ascii="Times New Roman" w:hAnsi="Times New Roman" w:cs="Times New Roman"/>
                <w:sz w:val="24"/>
                <w:szCs w:val="24"/>
              </w:rPr>
            </w:pPr>
          </w:p>
          <w:p w14:paraId="7FC1CDD6" w14:textId="77777777" w:rsidR="00DB5D22" w:rsidRPr="00BB45E9" w:rsidRDefault="00DB5D22" w:rsidP="00DB5D22">
            <w:pPr>
              <w:spacing w:after="0" w:line="240" w:lineRule="auto"/>
              <w:jc w:val="both"/>
              <w:rPr>
                <w:rFonts w:ascii="Times New Roman" w:hAnsi="Times New Roman" w:cs="Times New Roman"/>
                <w:sz w:val="24"/>
                <w:szCs w:val="24"/>
              </w:rPr>
            </w:pPr>
          </w:p>
          <w:p w14:paraId="490295E2" w14:textId="77777777" w:rsidR="00DB5D22" w:rsidRPr="00BB45E9" w:rsidRDefault="00DB5D22" w:rsidP="00DB5D22">
            <w:pPr>
              <w:spacing w:after="0" w:line="240" w:lineRule="auto"/>
              <w:jc w:val="both"/>
              <w:rPr>
                <w:rFonts w:ascii="Times New Roman" w:hAnsi="Times New Roman" w:cs="Times New Roman"/>
                <w:sz w:val="24"/>
                <w:szCs w:val="24"/>
              </w:rPr>
            </w:pPr>
          </w:p>
          <w:p w14:paraId="033CE4C9" w14:textId="77777777" w:rsidR="00DB5D22" w:rsidRPr="00BB45E9" w:rsidRDefault="00DB5D22" w:rsidP="00DB5D22">
            <w:pPr>
              <w:spacing w:after="0" w:line="240" w:lineRule="auto"/>
              <w:jc w:val="both"/>
              <w:rPr>
                <w:rFonts w:ascii="Times New Roman" w:hAnsi="Times New Roman" w:cs="Times New Roman"/>
                <w:sz w:val="24"/>
                <w:szCs w:val="24"/>
              </w:rPr>
            </w:pPr>
          </w:p>
          <w:p w14:paraId="522192CA" w14:textId="77777777" w:rsidR="00DB5D22" w:rsidRPr="00BB45E9" w:rsidRDefault="00DB5D22" w:rsidP="00DB5D22">
            <w:pPr>
              <w:spacing w:after="0" w:line="240" w:lineRule="auto"/>
              <w:jc w:val="both"/>
              <w:rPr>
                <w:rFonts w:ascii="Times New Roman" w:hAnsi="Times New Roman" w:cs="Times New Roman"/>
                <w:sz w:val="24"/>
                <w:szCs w:val="24"/>
              </w:rPr>
            </w:pPr>
          </w:p>
          <w:p w14:paraId="6D0929D2" w14:textId="77777777" w:rsidR="00DB5D22" w:rsidRPr="00BB45E9" w:rsidRDefault="00DB5D22" w:rsidP="00DB5D22">
            <w:pPr>
              <w:spacing w:after="0" w:line="240" w:lineRule="auto"/>
              <w:jc w:val="both"/>
              <w:rPr>
                <w:rFonts w:ascii="Times New Roman" w:hAnsi="Times New Roman" w:cs="Times New Roman"/>
                <w:sz w:val="24"/>
                <w:szCs w:val="24"/>
              </w:rPr>
            </w:pPr>
          </w:p>
          <w:p w14:paraId="1396575A" w14:textId="77777777" w:rsidR="00DB5D22" w:rsidRPr="00BB45E9" w:rsidRDefault="00DB5D22" w:rsidP="00DB5D22">
            <w:pPr>
              <w:spacing w:after="0" w:line="240" w:lineRule="auto"/>
              <w:jc w:val="both"/>
              <w:rPr>
                <w:rFonts w:ascii="Times New Roman" w:hAnsi="Times New Roman" w:cs="Times New Roman"/>
                <w:sz w:val="24"/>
                <w:szCs w:val="24"/>
              </w:rPr>
            </w:pPr>
          </w:p>
          <w:p w14:paraId="09A1C721" w14:textId="77777777" w:rsidR="00DB5D22" w:rsidRPr="00BB45E9" w:rsidRDefault="00DB5D22" w:rsidP="00DB5D22">
            <w:pPr>
              <w:spacing w:after="0" w:line="240" w:lineRule="auto"/>
              <w:jc w:val="both"/>
              <w:rPr>
                <w:rFonts w:ascii="Times New Roman" w:hAnsi="Times New Roman" w:cs="Times New Roman"/>
                <w:sz w:val="24"/>
                <w:szCs w:val="24"/>
              </w:rPr>
            </w:pPr>
          </w:p>
          <w:p w14:paraId="1E60EFA4" w14:textId="77777777" w:rsidR="00DB5D22" w:rsidRPr="00BB45E9" w:rsidRDefault="00DB5D22" w:rsidP="00DB5D22">
            <w:pPr>
              <w:spacing w:after="0" w:line="240" w:lineRule="auto"/>
              <w:jc w:val="both"/>
              <w:rPr>
                <w:rFonts w:ascii="Times New Roman" w:hAnsi="Times New Roman" w:cs="Times New Roman"/>
                <w:sz w:val="24"/>
                <w:szCs w:val="24"/>
              </w:rPr>
            </w:pPr>
          </w:p>
          <w:p w14:paraId="07D63854" w14:textId="77777777" w:rsidR="00DB5D22" w:rsidRPr="00BB45E9" w:rsidRDefault="00DB5D22" w:rsidP="00DB5D22">
            <w:pPr>
              <w:spacing w:after="0" w:line="240" w:lineRule="auto"/>
              <w:jc w:val="both"/>
              <w:rPr>
                <w:rFonts w:ascii="Times New Roman" w:hAnsi="Times New Roman" w:cs="Times New Roman"/>
                <w:sz w:val="24"/>
                <w:szCs w:val="24"/>
              </w:rPr>
            </w:pPr>
          </w:p>
          <w:p w14:paraId="403BA883" w14:textId="77777777" w:rsidR="00DB5D22" w:rsidRPr="00BB45E9" w:rsidRDefault="00DB5D22" w:rsidP="00DB5D22">
            <w:pPr>
              <w:spacing w:after="0" w:line="240" w:lineRule="auto"/>
              <w:jc w:val="both"/>
              <w:rPr>
                <w:rFonts w:ascii="Times New Roman" w:hAnsi="Times New Roman" w:cs="Times New Roman"/>
                <w:sz w:val="24"/>
                <w:szCs w:val="24"/>
              </w:rPr>
            </w:pPr>
          </w:p>
          <w:p w14:paraId="4BBC73B2" w14:textId="77777777" w:rsidR="00DB5D22" w:rsidRPr="00BB45E9" w:rsidRDefault="00DB5D22" w:rsidP="00DB5D22">
            <w:pPr>
              <w:spacing w:after="0" w:line="240" w:lineRule="auto"/>
              <w:jc w:val="both"/>
              <w:rPr>
                <w:rFonts w:ascii="Times New Roman" w:hAnsi="Times New Roman" w:cs="Times New Roman"/>
                <w:sz w:val="24"/>
                <w:szCs w:val="24"/>
              </w:rPr>
            </w:pPr>
          </w:p>
          <w:p w14:paraId="17AF3FCB" w14:textId="77777777" w:rsidR="00DB5D22" w:rsidRPr="00BB45E9" w:rsidRDefault="00DB5D22" w:rsidP="00DB5D22">
            <w:pPr>
              <w:spacing w:after="0" w:line="240" w:lineRule="auto"/>
              <w:jc w:val="both"/>
              <w:rPr>
                <w:rFonts w:ascii="Times New Roman" w:hAnsi="Times New Roman" w:cs="Times New Roman"/>
                <w:sz w:val="24"/>
                <w:szCs w:val="24"/>
              </w:rPr>
            </w:pPr>
          </w:p>
          <w:p w14:paraId="392F1734" w14:textId="77777777" w:rsidR="00DB5D22" w:rsidRPr="00BB45E9" w:rsidRDefault="00DB5D22" w:rsidP="00DB5D22">
            <w:pPr>
              <w:spacing w:after="0" w:line="240" w:lineRule="auto"/>
              <w:jc w:val="both"/>
              <w:rPr>
                <w:rFonts w:ascii="Times New Roman" w:hAnsi="Times New Roman" w:cs="Times New Roman"/>
                <w:sz w:val="24"/>
                <w:szCs w:val="24"/>
              </w:rPr>
            </w:pPr>
          </w:p>
          <w:p w14:paraId="5E99F22B" w14:textId="77777777" w:rsidR="00DB5D22" w:rsidRPr="00BB45E9" w:rsidRDefault="00DB5D22" w:rsidP="00DB5D22">
            <w:pPr>
              <w:spacing w:after="0" w:line="240" w:lineRule="auto"/>
              <w:jc w:val="both"/>
              <w:rPr>
                <w:rFonts w:ascii="Times New Roman" w:hAnsi="Times New Roman" w:cs="Times New Roman"/>
                <w:sz w:val="24"/>
                <w:szCs w:val="24"/>
              </w:rPr>
            </w:pPr>
          </w:p>
          <w:p w14:paraId="52EC3203" w14:textId="77777777" w:rsidR="00DB5D22" w:rsidRPr="00BB45E9" w:rsidRDefault="00DB5D22" w:rsidP="00DB5D22">
            <w:pPr>
              <w:spacing w:after="0" w:line="240" w:lineRule="auto"/>
              <w:jc w:val="both"/>
              <w:rPr>
                <w:rFonts w:ascii="Times New Roman" w:hAnsi="Times New Roman" w:cs="Times New Roman"/>
                <w:sz w:val="24"/>
                <w:szCs w:val="24"/>
              </w:rPr>
            </w:pPr>
          </w:p>
          <w:p w14:paraId="4A47877D" w14:textId="77777777" w:rsidR="00DB5D22" w:rsidRPr="00BB45E9" w:rsidRDefault="00DB5D22" w:rsidP="00DB5D22">
            <w:pPr>
              <w:spacing w:after="0" w:line="240" w:lineRule="auto"/>
              <w:jc w:val="both"/>
              <w:rPr>
                <w:rFonts w:ascii="Times New Roman" w:hAnsi="Times New Roman" w:cs="Times New Roman"/>
                <w:sz w:val="24"/>
                <w:szCs w:val="24"/>
              </w:rPr>
            </w:pPr>
          </w:p>
          <w:p w14:paraId="35259D8E" w14:textId="77777777" w:rsidR="00DB5D22" w:rsidRPr="00BB45E9" w:rsidRDefault="00DB5D22" w:rsidP="00DB5D22">
            <w:pPr>
              <w:spacing w:after="0" w:line="240" w:lineRule="auto"/>
              <w:jc w:val="both"/>
              <w:rPr>
                <w:rFonts w:ascii="Times New Roman" w:hAnsi="Times New Roman" w:cs="Times New Roman"/>
                <w:sz w:val="24"/>
                <w:szCs w:val="24"/>
              </w:rPr>
            </w:pPr>
          </w:p>
          <w:p w14:paraId="7F1A0D93" w14:textId="77777777" w:rsidR="00DB5D22" w:rsidRPr="00BB45E9" w:rsidRDefault="00DB5D22" w:rsidP="00DB5D22">
            <w:pPr>
              <w:spacing w:after="0" w:line="240" w:lineRule="auto"/>
              <w:jc w:val="both"/>
              <w:rPr>
                <w:rFonts w:ascii="Times New Roman" w:hAnsi="Times New Roman" w:cs="Times New Roman"/>
                <w:sz w:val="24"/>
                <w:szCs w:val="24"/>
              </w:rPr>
            </w:pPr>
          </w:p>
          <w:p w14:paraId="2587BB10" w14:textId="77777777" w:rsidR="00DB5D22" w:rsidRPr="00BB45E9" w:rsidRDefault="00DB5D22" w:rsidP="00DB5D22">
            <w:pPr>
              <w:spacing w:after="0" w:line="240" w:lineRule="auto"/>
              <w:jc w:val="both"/>
              <w:rPr>
                <w:rFonts w:ascii="Times New Roman" w:hAnsi="Times New Roman" w:cs="Times New Roman"/>
                <w:sz w:val="24"/>
                <w:szCs w:val="24"/>
              </w:rPr>
            </w:pPr>
          </w:p>
          <w:p w14:paraId="632015A0" w14:textId="77777777" w:rsidR="00DB5D22" w:rsidRPr="00BB45E9" w:rsidRDefault="00DB5D22" w:rsidP="00DB5D22">
            <w:pPr>
              <w:spacing w:after="0" w:line="240" w:lineRule="auto"/>
              <w:jc w:val="both"/>
              <w:rPr>
                <w:rFonts w:ascii="Times New Roman" w:hAnsi="Times New Roman" w:cs="Times New Roman"/>
                <w:sz w:val="24"/>
                <w:szCs w:val="24"/>
              </w:rPr>
            </w:pPr>
          </w:p>
          <w:p w14:paraId="60EA7988" w14:textId="77777777" w:rsidR="00DB5D22" w:rsidRPr="00BB45E9" w:rsidRDefault="00DB5D22" w:rsidP="00DB5D22">
            <w:pPr>
              <w:spacing w:after="0" w:line="240" w:lineRule="auto"/>
              <w:jc w:val="both"/>
              <w:rPr>
                <w:rFonts w:ascii="Times New Roman" w:hAnsi="Times New Roman" w:cs="Times New Roman"/>
                <w:sz w:val="24"/>
                <w:szCs w:val="24"/>
              </w:rPr>
            </w:pPr>
          </w:p>
          <w:p w14:paraId="1E455184" w14:textId="77777777" w:rsidR="00DB5D22" w:rsidRPr="00BB45E9" w:rsidRDefault="00DB5D22" w:rsidP="00DB5D22">
            <w:pPr>
              <w:spacing w:after="0" w:line="240" w:lineRule="auto"/>
              <w:jc w:val="both"/>
              <w:rPr>
                <w:rFonts w:ascii="Times New Roman" w:hAnsi="Times New Roman" w:cs="Times New Roman"/>
                <w:sz w:val="24"/>
                <w:szCs w:val="24"/>
              </w:rPr>
            </w:pPr>
          </w:p>
          <w:p w14:paraId="6454F923" w14:textId="77777777" w:rsidR="00DB5D22" w:rsidRPr="00BB45E9" w:rsidRDefault="00DB5D22" w:rsidP="00DB5D22">
            <w:pPr>
              <w:spacing w:after="0" w:line="240" w:lineRule="auto"/>
              <w:jc w:val="both"/>
              <w:rPr>
                <w:rFonts w:ascii="Times New Roman" w:hAnsi="Times New Roman" w:cs="Times New Roman"/>
                <w:sz w:val="24"/>
                <w:szCs w:val="24"/>
              </w:rPr>
            </w:pPr>
          </w:p>
          <w:p w14:paraId="2AE698CB" w14:textId="77777777" w:rsidR="00DB5D22" w:rsidRPr="00BB45E9" w:rsidRDefault="00DB5D22" w:rsidP="00DB5D22">
            <w:pPr>
              <w:spacing w:after="0" w:line="240" w:lineRule="auto"/>
              <w:jc w:val="both"/>
              <w:rPr>
                <w:rFonts w:ascii="Times New Roman" w:hAnsi="Times New Roman" w:cs="Times New Roman"/>
                <w:sz w:val="24"/>
                <w:szCs w:val="24"/>
              </w:rPr>
            </w:pPr>
          </w:p>
          <w:p w14:paraId="6B807EDB" w14:textId="77777777" w:rsidR="00DB5D22" w:rsidRPr="00BB45E9" w:rsidRDefault="00DB5D22" w:rsidP="00DB5D22">
            <w:pPr>
              <w:spacing w:after="0" w:line="240" w:lineRule="auto"/>
              <w:jc w:val="both"/>
              <w:rPr>
                <w:rFonts w:ascii="Times New Roman" w:hAnsi="Times New Roman" w:cs="Times New Roman"/>
                <w:sz w:val="24"/>
                <w:szCs w:val="24"/>
              </w:rPr>
            </w:pPr>
          </w:p>
          <w:p w14:paraId="3B8F92F7" w14:textId="77777777" w:rsidR="00DB5D22" w:rsidRPr="00BB45E9" w:rsidRDefault="00DB5D22" w:rsidP="00DB5D22">
            <w:pPr>
              <w:spacing w:after="0" w:line="240" w:lineRule="auto"/>
              <w:jc w:val="both"/>
              <w:rPr>
                <w:rFonts w:ascii="Times New Roman" w:hAnsi="Times New Roman" w:cs="Times New Roman"/>
                <w:sz w:val="24"/>
                <w:szCs w:val="24"/>
              </w:rPr>
            </w:pPr>
          </w:p>
          <w:p w14:paraId="0E05EDDE" w14:textId="77777777" w:rsidR="00DB5D22" w:rsidRPr="00BB45E9" w:rsidRDefault="00DB5D22" w:rsidP="00DB5D22">
            <w:pPr>
              <w:spacing w:after="0" w:line="240" w:lineRule="auto"/>
              <w:jc w:val="both"/>
              <w:rPr>
                <w:rFonts w:ascii="Times New Roman" w:hAnsi="Times New Roman" w:cs="Times New Roman"/>
                <w:sz w:val="24"/>
                <w:szCs w:val="24"/>
              </w:rPr>
            </w:pPr>
          </w:p>
          <w:p w14:paraId="148312DA" w14:textId="77777777" w:rsidR="00DB5D22" w:rsidRPr="00BB45E9" w:rsidRDefault="00DB5D22" w:rsidP="00DB5D22">
            <w:pPr>
              <w:spacing w:after="0" w:line="240" w:lineRule="auto"/>
              <w:jc w:val="both"/>
              <w:rPr>
                <w:rFonts w:ascii="Times New Roman" w:hAnsi="Times New Roman" w:cs="Times New Roman"/>
                <w:sz w:val="24"/>
                <w:szCs w:val="24"/>
              </w:rPr>
            </w:pPr>
          </w:p>
          <w:p w14:paraId="11ED86BD" w14:textId="77777777" w:rsidR="00DB5D22" w:rsidRPr="00BB45E9" w:rsidRDefault="00DB5D22" w:rsidP="00DB5D22">
            <w:pPr>
              <w:spacing w:after="0" w:line="240" w:lineRule="auto"/>
              <w:jc w:val="both"/>
              <w:rPr>
                <w:rFonts w:ascii="Times New Roman" w:hAnsi="Times New Roman" w:cs="Times New Roman"/>
                <w:bCs/>
                <w:sz w:val="24"/>
                <w:szCs w:val="24"/>
              </w:rPr>
            </w:pPr>
          </w:p>
          <w:p w14:paraId="7A57A83A" w14:textId="77777777" w:rsidR="00DB5D22" w:rsidRPr="00BB45E9" w:rsidRDefault="00DB5D22" w:rsidP="00DB5D22">
            <w:pPr>
              <w:spacing w:after="0" w:line="240" w:lineRule="auto"/>
              <w:jc w:val="both"/>
              <w:rPr>
                <w:rFonts w:ascii="Times New Roman" w:hAnsi="Times New Roman" w:cs="Times New Roman"/>
                <w:bCs/>
                <w:sz w:val="24"/>
                <w:szCs w:val="24"/>
              </w:rPr>
            </w:pPr>
          </w:p>
          <w:p w14:paraId="47788B6B" w14:textId="77777777" w:rsidR="00DB5D22" w:rsidRPr="00BB45E9" w:rsidRDefault="00DB5D22" w:rsidP="00DB5D22">
            <w:pPr>
              <w:spacing w:after="0" w:line="240" w:lineRule="auto"/>
              <w:jc w:val="both"/>
              <w:rPr>
                <w:rFonts w:ascii="Times New Roman" w:hAnsi="Times New Roman" w:cs="Times New Roman"/>
                <w:bCs/>
                <w:sz w:val="24"/>
                <w:szCs w:val="24"/>
              </w:rPr>
            </w:pPr>
          </w:p>
          <w:p w14:paraId="10876882" w14:textId="77777777" w:rsidR="00DB5D22" w:rsidRPr="00BB45E9" w:rsidRDefault="00DB5D22" w:rsidP="00DB5D22">
            <w:pPr>
              <w:spacing w:after="0" w:line="240" w:lineRule="auto"/>
              <w:jc w:val="both"/>
              <w:rPr>
                <w:rFonts w:ascii="Times New Roman" w:hAnsi="Times New Roman" w:cs="Times New Roman"/>
                <w:bCs/>
                <w:sz w:val="24"/>
                <w:szCs w:val="24"/>
              </w:rPr>
            </w:pPr>
          </w:p>
          <w:p w14:paraId="4588F74A" w14:textId="77777777" w:rsidR="00DB5D22" w:rsidRPr="00BB45E9" w:rsidRDefault="00DB5D22" w:rsidP="00DB5D22">
            <w:pPr>
              <w:spacing w:after="0" w:line="240" w:lineRule="auto"/>
              <w:jc w:val="both"/>
              <w:rPr>
                <w:rFonts w:ascii="Times New Roman" w:hAnsi="Times New Roman" w:cs="Times New Roman"/>
                <w:bCs/>
                <w:sz w:val="24"/>
                <w:szCs w:val="24"/>
              </w:rPr>
            </w:pPr>
          </w:p>
          <w:p w14:paraId="7F4036CF" w14:textId="77777777" w:rsidR="00DB5D22" w:rsidRPr="00BB45E9" w:rsidRDefault="00DB5D22" w:rsidP="00DB5D22">
            <w:pPr>
              <w:spacing w:after="0" w:line="240" w:lineRule="auto"/>
              <w:jc w:val="both"/>
              <w:rPr>
                <w:rFonts w:ascii="Times New Roman" w:hAnsi="Times New Roman" w:cs="Times New Roman"/>
                <w:bCs/>
                <w:sz w:val="24"/>
                <w:szCs w:val="24"/>
              </w:rPr>
            </w:pPr>
          </w:p>
          <w:p w14:paraId="2C831F39" w14:textId="77777777" w:rsidR="00DB5D22" w:rsidRPr="00BB45E9" w:rsidRDefault="00DB5D22" w:rsidP="00DB5D22">
            <w:pPr>
              <w:spacing w:after="0" w:line="240" w:lineRule="auto"/>
              <w:jc w:val="both"/>
              <w:rPr>
                <w:rFonts w:ascii="Times New Roman" w:hAnsi="Times New Roman" w:cs="Times New Roman"/>
                <w:bCs/>
                <w:sz w:val="24"/>
                <w:szCs w:val="24"/>
              </w:rPr>
            </w:pPr>
          </w:p>
          <w:p w14:paraId="7C73A71F" w14:textId="77777777" w:rsidR="00DB5D22" w:rsidRPr="00BB45E9" w:rsidRDefault="00DB5D22" w:rsidP="00DB5D22">
            <w:pPr>
              <w:spacing w:after="0" w:line="240" w:lineRule="auto"/>
              <w:jc w:val="both"/>
              <w:rPr>
                <w:rFonts w:ascii="Times New Roman" w:hAnsi="Times New Roman" w:cs="Times New Roman"/>
                <w:bCs/>
                <w:sz w:val="24"/>
                <w:szCs w:val="24"/>
              </w:rPr>
            </w:pPr>
          </w:p>
          <w:p w14:paraId="3E5B96CB" w14:textId="77777777" w:rsidR="00DB5D22" w:rsidRPr="00BB45E9" w:rsidRDefault="00DB5D22" w:rsidP="00DB5D22">
            <w:pPr>
              <w:spacing w:after="0" w:line="240" w:lineRule="auto"/>
              <w:jc w:val="both"/>
              <w:rPr>
                <w:rFonts w:ascii="Times New Roman" w:hAnsi="Times New Roman" w:cs="Times New Roman"/>
                <w:bCs/>
                <w:sz w:val="24"/>
                <w:szCs w:val="24"/>
              </w:rPr>
            </w:pPr>
          </w:p>
          <w:p w14:paraId="616FFDCE" w14:textId="77777777" w:rsidR="00DB5D22" w:rsidRPr="00BB45E9" w:rsidRDefault="00DB5D22" w:rsidP="00DB5D22">
            <w:pPr>
              <w:spacing w:after="0" w:line="240" w:lineRule="auto"/>
              <w:jc w:val="both"/>
              <w:rPr>
                <w:rFonts w:ascii="Times New Roman" w:hAnsi="Times New Roman" w:cs="Times New Roman"/>
                <w:bCs/>
                <w:sz w:val="24"/>
                <w:szCs w:val="24"/>
              </w:rPr>
            </w:pPr>
          </w:p>
          <w:p w14:paraId="69BBB3C2" w14:textId="77777777" w:rsidR="00DB5D22" w:rsidRPr="00BB45E9" w:rsidRDefault="00DB5D22" w:rsidP="00DB5D22">
            <w:pPr>
              <w:spacing w:after="0" w:line="240" w:lineRule="auto"/>
              <w:jc w:val="both"/>
              <w:rPr>
                <w:rFonts w:ascii="Times New Roman" w:hAnsi="Times New Roman" w:cs="Times New Roman"/>
                <w:bCs/>
                <w:sz w:val="24"/>
                <w:szCs w:val="24"/>
              </w:rPr>
            </w:pPr>
          </w:p>
          <w:p w14:paraId="5A015825" w14:textId="77777777" w:rsidR="00DB5D22" w:rsidRPr="00BB45E9" w:rsidRDefault="00DB5D22" w:rsidP="00DB5D22">
            <w:pPr>
              <w:spacing w:after="0" w:line="240" w:lineRule="auto"/>
              <w:jc w:val="both"/>
              <w:rPr>
                <w:rFonts w:ascii="Times New Roman" w:hAnsi="Times New Roman" w:cs="Times New Roman"/>
                <w:bCs/>
                <w:sz w:val="24"/>
                <w:szCs w:val="24"/>
              </w:rPr>
            </w:pPr>
          </w:p>
          <w:p w14:paraId="7D825C8C" w14:textId="77777777" w:rsidR="00DB5D22" w:rsidRPr="00BB45E9" w:rsidRDefault="00DB5D22" w:rsidP="00DB5D22">
            <w:pPr>
              <w:spacing w:after="0" w:line="240" w:lineRule="auto"/>
              <w:jc w:val="both"/>
              <w:rPr>
                <w:rFonts w:ascii="Times New Roman" w:hAnsi="Times New Roman" w:cs="Times New Roman"/>
                <w:bCs/>
                <w:sz w:val="24"/>
                <w:szCs w:val="24"/>
              </w:rPr>
            </w:pPr>
          </w:p>
          <w:p w14:paraId="6F966698" w14:textId="77777777" w:rsidR="00DB5D22" w:rsidRPr="00BB45E9" w:rsidRDefault="00DB5D22" w:rsidP="00DB5D22">
            <w:pPr>
              <w:spacing w:after="0" w:line="240" w:lineRule="auto"/>
              <w:jc w:val="both"/>
              <w:rPr>
                <w:rFonts w:ascii="Times New Roman" w:hAnsi="Times New Roman" w:cs="Times New Roman"/>
                <w:bCs/>
                <w:sz w:val="24"/>
                <w:szCs w:val="24"/>
              </w:rPr>
            </w:pPr>
          </w:p>
          <w:p w14:paraId="068907E1" w14:textId="77777777" w:rsidR="00DB5D22" w:rsidRPr="00BB45E9" w:rsidRDefault="00DB5D22" w:rsidP="00DB5D22">
            <w:pPr>
              <w:spacing w:after="0" w:line="240" w:lineRule="auto"/>
              <w:jc w:val="both"/>
              <w:rPr>
                <w:rFonts w:ascii="Times New Roman" w:hAnsi="Times New Roman" w:cs="Times New Roman"/>
                <w:bCs/>
                <w:sz w:val="24"/>
                <w:szCs w:val="24"/>
              </w:rPr>
            </w:pPr>
          </w:p>
          <w:p w14:paraId="64A9613C" w14:textId="77777777" w:rsidR="00DB5D22" w:rsidRPr="00BB45E9" w:rsidRDefault="00DB5D22" w:rsidP="00DB5D22">
            <w:pPr>
              <w:spacing w:after="0" w:line="240" w:lineRule="auto"/>
              <w:jc w:val="both"/>
              <w:rPr>
                <w:rFonts w:ascii="Times New Roman" w:hAnsi="Times New Roman" w:cs="Times New Roman"/>
                <w:bCs/>
                <w:sz w:val="24"/>
                <w:szCs w:val="24"/>
              </w:rPr>
            </w:pPr>
          </w:p>
          <w:p w14:paraId="287B1624" w14:textId="77777777" w:rsidR="00DB5D22" w:rsidRPr="00BB45E9" w:rsidRDefault="00DB5D22" w:rsidP="00DB5D22">
            <w:pPr>
              <w:spacing w:after="0" w:line="240" w:lineRule="auto"/>
              <w:jc w:val="both"/>
              <w:rPr>
                <w:rFonts w:ascii="Times New Roman" w:hAnsi="Times New Roman" w:cs="Times New Roman"/>
                <w:bCs/>
                <w:sz w:val="24"/>
                <w:szCs w:val="24"/>
              </w:rPr>
            </w:pPr>
          </w:p>
          <w:p w14:paraId="36DE60F1" w14:textId="77777777" w:rsidR="00DB5D22" w:rsidRPr="00BB45E9" w:rsidRDefault="00DB5D22" w:rsidP="00DB5D22">
            <w:pPr>
              <w:spacing w:after="0" w:line="240" w:lineRule="auto"/>
              <w:jc w:val="both"/>
              <w:rPr>
                <w:rFonts w:ascii="Times New Roman" w:hAnsi="Times New Roman" w:cs="Times New Roman"/>
                <w:bCs/>
                <w:sz w:val="24"/>
                <w:szCs w:val="24"/>
              </w:rPr>
            </w:pPr>
          </w:p>
          <w:p w14:paraId="214B318A" w14:textId="77777777" w:rsidR="00DB5D22" w:rsidRPr="00BB45E9" w:rsidRDefault="00DB5D22" w:rsidP="00DB5D22">
            <w:pPr>
              <w:spacing w:after="0" w:line="240" w:lineRule="auto"/>
              <w:jc w:val="both"/>
              <w:rPr>
                <w:rFonts w:ascii="Times New Roman" w:hAnsi="Times New Roman" w:cs="Times New Roman"/>
                <w:bCs/>
                <w:sz w:val="24"/>
                <w:szCs w:val="24"/>
              </w:rPr>
            </w:pPr>
          </w:p>
          <w:p w14:paraId="2153E32C" w14:textId="77777777" w:rsidR="00DB5D22" w:rsidRPr="00BB45E9" w:rsidRDefault="00DB5D22" w:rsidP="00DB5D22">
            <w:pPr>
              <w:spacing w:after="0" w:line="240" w:lineRule="auto"/>
              <w:jc w:val="both"/>
              <w:rPr>
                <w:rFonts w:ascii="Times New Roman" w:hAnsi="Times New Roman" w:cs="Times New Roman"/>
                <w:bCs/>
                <w:sz w:val="24"/>
                <w:szCs w:val="24"/>
              </w:rPr>
            </w:pPr>
          </w:p>
          <w:p w14:paraId="48B08CC2" w14:textId="77777777" w:rsidR="00DB5D22" w:rsidRPr="00BB45E9" w:rsidRDefault="00DB5D22" w:rsidP="00DB5D22">
            <w:pPr>
              <w:spacing w:after="0" w:line="240" w:lineRule="auto"/>
              <w:jc w:val="both"/>
              <w:rPr>
                <w:rFonts w:ascii="Times New Roman" w:hAnsi="Times New Roman" w:cs="Times New Roman"/>
                <w:bCs/>
                <w:sz w:val="24"/>
                <w:szCs w:val="24"/>
              </w:rPr>
            </w:pPr>
          </w:p>
          <w:p w14:paraId="101C1FB0" w14:textId="77777777" w:rsidR="00DB5D22" w:rsidRPr="00BB45E9" w:rsidRDefault="00DB5D22" w:rsidP="00DB5D22">
            <w:pPr>
              <w:spacing w:after="0" w:line="240" w:lineRule="auto"/>
              <w:jc w:val="both"/>
              <w:rPr>
                <w:rFonts w:ascii="Times New Roman" w:hAnsi="Times New Roman" w:cs="Times New Roman"/>
                <w:bCs/>
                <w:sz w:val="24"/>
                <w:szCs w:val="24"/>
              </w:rPr>
            </w:pPr>
          </w:p>
          <w:p w14:paraId="4FE12920" w14:textId="77777777" w:rsidR="00DB5D22" w:rsidRPr="00BB45E9" w:rsidRDefault="00DB5D22" w:rsidP="00DB5D22">
            <w:pPr>
              <w:spacing w:after="0" w:line="240" w:lineRule="auto"/>
              <w:jc w:val="both"/>
              <w:rPr>
                <w:rFonts w:ascii="Times New Roman" w:hAnsi="Times New Roman" w:cs="Times New Roman"/>
                <w:bCs/>
                <w:sz w:val="24"/>
                <w:szCs w:val="24"/>
              </w:rPr>
            </w:pPr>
          </w:p>
          <w:p w14:paraId="1BC5A9DE" w14:textId="77777777" w:rsidR="00DB5D22" w:rsidRPr="00BB45E9" w:rsidRDefault="00DB5D22" w:rsidP="00DB5D22">
            <w:pPr>
              <w:spacing w:after="0" w:line="240" w:lineRule="auto"/>
              <w:jc w:val="both"/>
              <w:rPr>
                <w:rFonts w:ascii="Times New Roman" w:hAnsi="Times New Roman" w:cs="Times New Roman"/>
                <w:bCs/>
                <w:sz w:val="24"/>
                <w:szCs w:val="24"/>
              </w:rPr>
            </w:pPr>
          </w:p>
          <w:p w14:paraId="21BC1897" w14:textId="77777777" w:rsidR="00DB5D22" w:rsidRPr="00BB45E9" w:rsidRDefault="00DB5D22" w:rsidP="00DB5D22">
            <w:pPr>
              <w:spacing w:after="0" w:line="240" w:lineRule="auto"/>
              <w:jc w:val="both"/>
              <w:rPr>
                <w:rFonts w:ascii="Times New Roman" w:hAnsi="Times New Roman" w:cs="Times New Roman"/>
                <w:bCs/>
                <w:sz w:val="24"/>
                <w:szCs w:val="24"/>
              </w:rPr>
            </w:pPr>
          </w:p>
          <w:p w14:paraId="7B4342B7" w14:textId="77777777" w:rsidR="00DB5D22" w:rsidRPr="00BB45E9" w:rsidRDefault="00DB5D22" w:rsidP="00DB5D22">
            <w:pPr>
              <w:spacing w:after="0" w:line="240" w:lineRule="auto"/>
              <w:jc w:val="both"/>
              <w:rPr>
                <w:rFonts w:ascii="Times New Roman" w:hAnsi="Times New Roman" w:cs="Times New Roman"/>
                <w:bCs/>
                <w:sz w:val="24"/>
                <w:szCs w:val="24"/>
              </w:rPr>
            </w:pPr>
          </w:p>
          <w:p w14:paraId="25D75FCA" w14:textId="77777777" w:rsidR="00DB5D22" w:rsidRPr="00BB45E9" w:rsidRDefault="00DB5D22" w:rsidP="00DB5D22">
            <w:pPr>
              <w:spacing w:after="0" w:line="240" w:lineRule="auto"/>
              <w:jc w:val="both"/>
              <w:rPr>
                <w:rFonts w:ascii="Times New Roman" w:hAnsi="Times New Roman" w:cs="Times New Roman"/>
                <w:bCs/>
                <w:sz w:val="24"/>
                <w:szCs w:val="24"/>
              </w:rPr>
            </w:pPr>
          </w:p>
          <w:p w14:paraId="75F2B4C4" w14:textId="77777777" w:rsidR="00DB5D22" w:rsidRPr="00BB45E9" w:rsidRDefault="00DB5D22" w:rsidP="00DB5D22">
            <w:pPr>
              <w:spacing w:after="0" w:line="240" w:lineRule="auto"/>
              <w:jc w:val="both"/>
              <w:rPr>
                <w:rFonts w:ascii="Times New Roman" w:hAnsi="Times New Roman" w:cs="Times New Roman"/>
                <w:bCs/>
                <w:sz w:val="24"/>
                <w:szCs w:val="24"/>
              </w:rPr>
            </w:pPr>
          </w:p>
          <w:p w14:paraId="5B644F36" w14:textId="77777777" w:rsidR="00DB5D22" w:rsidRPr="00BB45E9" w:rsidRDefault="00DB5D22" w:rsidP="00DB5D22">
            <w:pPr>
              <w:spacing w:after="0" w:line="240" w:lineRule="auto"/>
              <w:jc w:val="both"/>
              <w:rPr>
                <w:rFonts w:ascii="Times New Roman" w:hAnsi="Times New Roman" w:cs="Times New Roman"/>
                <w:bCs/>
                <w:sz w:val="24"/>
                <w:szCs w:val="24"/>
              </w:rPr>
            </w:pPr>
          </w:p>
          <w:p w14:paraId="51DC4869" w14:textId="77777777" w:rsidR="00DB5D22" w:rsidRPr="00BB45E9" w:rsidRDefault="00DB5D22" w:rsidP="00DB5D22">
            <w:pPr>
              <w:spacing w:after="0" w:line="240" w:lineRule="auto"/>
              <w:jc w:val="both"/>
              <w:rPr>
                <w:rFonts w:ascii="Times New Roman" w:hAnsi="Times New Roman" w:cs="Times New Roman"/>
                <w:bCs/>
                <w:sz w:val="24"/>
                <w:szCs w:val="24"/>
              </w:rPr>
            </w:pPr>
          </w:p>
          <w:p w14:paraId="55615518" w14:textId="77777777" w:rsidR="00DB5D22" w:rsidRPr="00BB45E9" w:rsidRDefault="00DB5D22" w:rsidP="00DB5D22">
            <w:pPr>
              <w:spacing w:after="0" w:line="240" w:lineRule="auto"/>
              <w:jc w:val="both"/>
              <w:rPr>
                <w:rFonts w:ascii="Times New Roman" w:hAnsi="Times New Roman" w:cs="Times New Roman"/>
                <w:bCs/>
                <w:sz w:val="24"/>
                <w:szCs w:val="24"/>
              </w:rPr>
            </w:pPr>
          </w:p>
          <w:p w14:paraId="30377201" w14:textId="77777777" w:rsidR="00DB5D22" w:rsidRPr="00BB45E9" w:rsidRDefault="00DB5D22" w:rsidP="00DB5D22">
            <w:pPr>
              <w:spacing w:after="0" w:line="240" w:lineRule="auto"/>
              <w:jc w:val="both"/>
              <w:rPr>
                <w:rFonts w:ascii="Times New Roman" w:hAnsi="Times New Roman" w:cs="Times New Roman"/>
                <w:bCs/>
                <w:sz w:val="24"/>
                <w:szCs w:val="24"/>
              </w:rPr>
            </w:pPr>
          </w:p>
          <w:p w14:paraId="324A038D" w14:textId="77777777" w:rsidR="00DB5D22" w:rsidRPr="00BB45E9" w:rsidRDefault="00DB5D22" w:rsidP="00DB5D22">
            <w:pPr>
              <w:spacing w:after="0" w:line="240" w:lineRule="auto"/>
              <w:jc w:val="both"/>
              <w:rPr>
                <w:rFonts w:ascii="Times New Roman" w:hAnsi="Times New Roman" w:cs="Times New Roman"/>
                <w:bCs/>
                <w:sz w:val="24"/>
                <w:szCs w:val="24"/>
              </w:rPr>
            </w:pPr>
          </w:p>
          <w:p w14:paraId="5D5354A0" w14:textId="77777777" w:rsidR="00DB5D22" w:rsidRPr="00BB45E9" w:rsidRDefault="00DB5D22" w:rsidP="00DB5D22">
            <w:pPr>
              <w:spacing w:after="0" w:line="240" w:lineRule="auto"/>
              <w:jc w:val="both"/>
              <w:rPr>
                <w:rFonts w:ascii="Times New Roman" w:hAnsi="Times New Roman" w:cs="Times New Roman"/>
                <w:bCs/>
                <w:sz w:val="24"/>
                <w:szCs w:val="24"/>
              </w:rPr>
            </w:pPr>
          </w:p>
          <w:p w14:paraId="65AEB7E7" w14:textId="77777777" w:rsidR="00DB5D22" w:rsidRPr="00BB45E9" w:rsidRDefault="00DB5D22" w:rsidP="00DB5D22">
            <w:pPr>
              <w:spacing w:after="0" w:line="240" w:lineRule="auto"/>
              <w:jc w:val="both"/>
              <w:rPr>
                <w:rFonts w:ascii="Times New Roman" w:hAnsi="Times New Roman" w:cs="Times New Roman"/>
                <w:bCs/>
                <w:sz w:val="24"/>
                <w:szCs w:val="24"/>
              </w:rPr>
            </w:pPr>
          </w:p>
          <w:p w14:paraId="649CBFA9" w14:textId="77777777" w:rsidR="00DB5D22" w:rsidRPr="00BB45E9" w:rsidRDefault="00DB5D22" w:rsidP="00DB5D22">
            <w:pPr>
              <w:spacing w:after="0" w:line="240" w:lineRule="auto"/>
              <w:jc w:val="both"/>
              <w:rPr>
                <w:rFonts w:ascii="Times New Roman" w:hAnsi="Times New Roman" w:cs="Times New Roman"/>
                <w:bCs/>
                <w:sz w:val="24"/>
                <w:szCs w:val="24"/>
              </w:rPr>
            </w:pPr>
          </w:p>
          <w:p w14:paraId="613D5FD7" w14:textId="77777777" w:rsidR="00DB5D22" w:rsidRPr="00BB45E9" w:rsidRDefault="00DB5D22" w:rsidP="00DB5D22">
            <w:pPr>
              <w:spacing w:after="0" w:line="240" w:lineRule="auto"/>
              <w:jc w:val="both"/>
              <w:rPr>
                <w:rFonts w:ascii="Times New Roman" w:hAnsi="Times New Roman" w:cs="Times New Roman"/>
                <w:bCs/>
                <w:sz w:val="24"/>
                <w:szCs w:val="24"/>
              </w:rPr>
            </w:pPr>
          </w:p>
          <w:p w14:paraId="3537D047" w14:textId="77777777" w:rsidR="00DB5D22" w:rsidRPr="00BB45E9" w:rsidRDefault="00DB5D22" w:rsidP="00DB5D22">
            <w:pPr>
              <w:spacing w:after="0" w:line="240" w:lineRule="auto"/>
              <w:jc w:val="both"/>
              <w:rPr>
                <w:rFonts w:ascii="Times New Roman" w:hAnsi="Times New Roman" w:cs="Times New Roman"/>
                <w:bCs/>
                <w:sz w:val="24"/>
                <w:szCs w:val="24"/>
              </w:rPr>
            </w:pPr>
          </w:p>
          <w:p w14:paraId="1853C2EE" w14:textId="77777777" w:rsidR="00DB5D22" w:rsidRPr="00BB45E9" w:rsidRDefault="00DB5D22" w:rsidP="00DB5D22">
            <w:pPr>
              <w:spacing w:after="0" w:line="240" w:lineRule="auto"/>
              <w:jc w:val="both"/>
              <w:rPr>
                <w:rFonts w:ascii="Times New Roman" w:hAnsi="Times New Roman" w:cs="Times New Roman"/>
                <w:bCs/>
                <w:sz w:val="24"/>
                <w:szCs w:val="24"/>
              </w:rPr>
            </w:pPr>
          </w:p>
          <w:p w14:paraId="57B0624E" w14:textId="77777777" w:rsidR="00DB5D22" w:rsidRPr="00BB45E9" w:rsidRDefault="00DB5D22" w:rsidP="00DB5D22">
            <w:pPr>
              <w:spacing w:after="0" w:line="240" w:lineRule="auto"/>
              <w:jc w:val="both"/>
              <w:rPr>
                <w:rFonts w:ascii="Times New Roman" w:hAnsi="Times New Roman" w:cs="Times New Roman"/>
                <w:bCs/>
                <w:sz w:val="24"/>
                <w:szCs w:val="24"/>
              </w:rPr>
            </w:pPr>
          </w:p>
          <w:p w14:paraId="4B55B5B8" w14:textId="77777777" w:rsidR="00DB5D22" w:rsidRPr="00BB45E9" w:rsidRDefault="00DB5D22" w:rsidP="00DB5D22">
            <w:pPr>
              <w:spacing w:after="0" w:line="240" w:lineRule="auto"/>
              <w:jc w:val="both"/>
              <w:rPr>
                <w:rFonts w:ascii="Times New Roman" w:hAnsi="Times New Roman" w:cs="Times New Roman"/>
                <w:bCs/>
                <w:sz w:val="24"/>
                <w:szCs w:val="24"/>
              </w:rPr>
            </w:pPr>
          </w:p>
          <w:p w14:paraId="73D84111" w14:textId="77777777" w:rsidR="00DB5D22" w:rsidRPr="00BB45E9" w:rsidRDefault="00DB5D22" w:rsidP="00DB5D22">
            <w:pPr>
              <w:spacing w:after="0" w:line="240" w:lineRule="auto"/>
              <w:jc w:val="both"/>
              <w:rPr>
                <w:rFonts w:ascii="Times New Roman" w:hAnsi="Times New Roman" w:cs="Times New Roman"/>
                <w:bCs/>
                <w:sz w:val="24"/>
                <w:szCs w:val="24"/>
              </w:rPr>
            </w:pPr>
          </w:p>
          <w:p w14:paraId="58FE0F3F" w14:textId="77777777" w:rsidR="00DB5D22" w:rsidRPr="00BB45E9" w:rsidRDefault="00DB5D22" w:rsidP="00DB5D22">
            <w:pPr>
              <w:spacing w:after="0" w:line="240" w:lineRule="auto"/>
              <w:jc w:val="both"/>
              <w:rPr>
                <w:rFonts w:ascii="Times New Roman" w:hAnsi="Times New Roman" w:cs="Times New Roman"/>
                <w:bCs/>
                <w:sz w:val="24"/>
                <w:szCs w:val="24"/>
              </w:rPr>
            </w:pPr>
          </w:p>
          <w:p w14:paraId="61E74475" w14:textId="77777777" w:rsidR="00DB5D22" w:rsidRPr="00BB45E9" w:rsidRDefault="00DB5D22" w:rsidP="00DB5D22">
            <w:pPr>
              <w:spacing w:after="0" w:line="240" w:lineRule="auto"/>
              <w:jc w:val="both"/>
              <w:rPr>
                <w:rFonts w:ascii="Times New Roman" w:hAnsi="Times New Roman" w:cs="Times New Roman"/>
                <w:bCs/>
                <w:sz w:val="24"/>
                <w:szCs w:val="24"/>
              </w:rPr>
            </w:pPr>
          </w:p>
          <w:p w14:paraId="52328037" w14:textId="77777777" w:rsidR="00DB5D22" w:rsidRPr="00BB45E9" w:rsidRDefault="00DB5D22" w:rsidP="00DB5D22">
            <w:pPr>
              <w:spacing w:after="0" w:line="240" w:lineRule="auto"/>
              <w:jc w:val="both"/>
              <w:rPr>
                <w:rFonts w:ascii="Times New Roman" w:hAnsi="Times New Roman" w:cs="Times New Roman"/>
                <w:bCs/>
                <w:sz w:val="24"/>
                <w:szCs w:val="24"/>
              </w:rPr>
            </w:pPr>
          </w:p>
          <w:p w14:paraId="64BC9AFA" w14:textId="77777777" w:rsidR="00DB5D22" w:rsidRPr="00BB45E9" w:rsidRDefault="00DB5D22" w:rsidP="00DB5D22">
            <w:pPr>
              <w:spacing w:after="0" w:line="240" w:lineRule="auto"/>
              <w:jc w:val="both"/>
              <w:rPr>
                <w:rFonts w:ascii="Times New Roman" w:hAnsi="Times New Roman" w:cs="Times New Roman"/>
                <w:bCs/>
                <w:sz w:val="24"/>
                <w:szCs w:val="24"/>
              </w:rPr>
            </w:pPr>
          </w:p>
          <w:p w14:paraId="313F119E" w14:textId="77777777" w:rsidR="00DB5D22" w:rsidRPr="00BB45E9" w:rsidRDefault="00DB5D22" w:rsidP="00DB5D22">
            <w:pPr>
              <w:spacing w:after="0" w:line="240" w:lineRule="auto"/>
              <w:jc w:val="both"/>
              <w:rPr>
                <w:rFonts w:ascii="Times New Roman" w:hAnsi="Times New Roman" w:cs="Times New Roman"/>
                <w:bCs/>
                <w:sz w:val="24"/>
                <w:szCs w:val="24"/>
              </w:rPr>
            </w:pPr>
          </w:p>
          <w:p w14:paraId="4B6825FD" w14:textId="77777777" w:rsidR="00DB5D22" w:rsidRPr="00BB45E9" w:rsidRDefault="00DB5D22" w:rsidP="00DB5D22">
            <w:pPr>
              <w:spacing w:after="0" w:line="240" w:lineRule="auto"/>
              <w:jc w:val="both"/>
              <w:rPr>
                <w:rFonts w:ascii="Times New Roman" w:hAnsi="Times New Roman" w:cs="Times New Roman"/>
                <w:bCs/>
                <w:sz w:val="24"/>
                <w:szCs w:val="24"/>
              </w:rPr>
            </w:pPr>
          </w:p>
          <w:p w14:paraId="3920F5BB" w14:textId="77777777" w:rsidR="00DB5D22" w:rsidRPr="00BB45E9" w:rsidRDefault="00DB5D22" w:rsidP="00DB5D22">
            <w:pPr>
              <w:spacing w:after="0" w:line="240" w:lineRule="auto"/>
              <w:jc w:val="both"/>
              <w:rPr>
                <w:rFonts w:ascii="Times New Roman" w:hAnsi="Times New Roman" w:cs="Times New Roman"/>
                <w:bCs/>
                <w:sz w:val="24"/>
                <w:szCs w:val="24"/>
              </w:rPr>
            </w:pPr>
          </w:p>
          <w:p w14:paraId="0665CC04" w14:textId="77777777" w:rsidR="00DB5D22" w:rsidRPr="00BB45E9" w:rsidRDefault="00DB5D22" w:rsidP="00DB5D22">
            <w:pPr>
              <w:spacing w:after="0" w:line="240" w:lineRule="auto"/>
              <w:jc w:val="both"/>
              <w:rPr>
                <w:rFonts w:ascii="Times New Roman" w:hAnsi="Times New Roman" w:cs="Times New Roman"/>
                <w:bCs/>
                <w:sz w:val="24"/>
                <w:szCs w:val="24"/>
              </w:rPr>
            </w:pPr>
          </w:p>
          <w:p w14:paraId="4C03EB0B" w14:textId="77777777" w:rsidR="00DB5D22" w:rsidRPr="00BB45E9" w:rsidRDefault="00DB5D22" w:rsidP="00DB5D22">
            <w:pPr>
              <w:spacing w:after="0" w:line="240" w:lineRule="auto"/>
              <w:jc w:val="both"/>
              <w:rPr>
                <w:rFonts w:ascii="Times New Roman" w:hAnsi="Times New Roman" w:cs="Times New Roman"/>
                <w:bCs/>
                <w:sz w:val="24"/>
                <w:szCs w:val="24"/>
              </w:rPr>
            </w:pPr>
          </w:p>
          <w:p w14:paraId="7FB7FF95" w14:textId="77777777" w:rsidR="00DB5D22" w:rsidRPr="00BB45E9" w:rsidRDefault="00DB5D22" w:rsidP="00DB5D22">
            <w:pPr>
              <w:spacing w:after="0" w:line="240" w:lineRule="auto"/>
              <w:jc w:val="both"/>
              <w:rPr>
                <w:rFonts w:ascii="Times New Roman" w:hAnsi="Times New Roman" w:cs="Times New Roman"/>
                <w:bCs/>
                <w:sz w:val="24"/>
                <w:szCs w:val="24"/>
              </w:rPr>
            </w:pPr>
          </w:p>
          <w:p w14:paraId="141E9545" w14:textId="77777777" w:rsidR="00DB5D22" w:rsidRPr="00BB45E9" w:rsidRDefault="00DB5D22" w:rsidP="00DB5D22">
            <w:pPr>
              <w:spacing w:after="0" w:line="240" w:lineRule="auto"/>
              <w:jc w:val="both"/>
              <w:rPr>
                <w:rFonts w:ascii="Times New Roman" w:hAnsi="Times New Roman" w:cs="Times New Roman"/>
                <w:bCs/>
                <w:sz w:val="24"/>
                <w:szCs w:val="24"/>
              </w:rPr>
            </w:pPr>
          </w:p>
          <w:p w14:paraId="6811AFE6" w14:textId="77777777" w:rsidR="00DB5D22" w:rsidRPr="00BB45E9" w:rsidRDefault="00DB5D22" w:rsidP="00DB5D22">
            <w:pPr>
              <w:spacing w:after="0" w:line="240" w:lineRule="auto"/>
              <w:jc w:val="both"/>
              <w:rPr>
                <w:rFonts w:ascii="Times New Roman" w:hAnsi="Times New Roman" w:cs="Times New Roman"/>
                <w:bCs/>
                <w:sz w:val="24"/>
                <w:szCs w:val="24"/>
              </w:rPr>
            </w:pPr>
          </w:p>
          <w:p w14:paraId="5B9D8C5B" w14:textId="77777777" w:rsidR="00DB5D22" w:rsidRPr="00BB45E9" w:rsidRDefault="00DB5D22" w:rsidP="00DB5D22">
            <w:pPr>
              <w:spacing w:after="0" w:line="240" w:lineRule="auto"/>
              <w:jc w:val="both"/>
              <w:rPr>
                <w:rFonts w:ascii="Times New Roman" w:hAnsi="Times New Roman" w:cs="Times New Roman"/>
                <w:bCs/>
                <w:sz w:val="24"/>
                <w:szCs w:val="24"/>
              </w:rPr>
            </w:pPr>
          </w:p>
          <w:p w14:paraId="1619F7A9" w14:textId="77777777" w:rsidR="00DB5D22" w:rsidRPr="00BB45E9" w:rsidRDefault="00DB5D22" w:rsidP="00DB5D22">
            <w:pPr>
              <w:spacing w:after="0" w:line="240" w:lineRule="auto"/>
              <w:jc w:val="both"/>
              <w:rPr>
                <w:rFonts w:ascii="Times New Roman" w:hAnsi="Times New Roman" w:cs="Times New Roman"/>
                <w:bCs/>
                <w:sz w:val="24"/>
                <w:szCs w:val="24"/>
              </w:rPr>
            </w:pPr>
          </w:p>
          <w:p w14:paraId="6BD9D718" w14:textId="77777777" w:rsidR="00DB5D22" w:rsidRPr="00BB45E9" w:rsidRDefault="00DB5D22" w:rsidP="00DB5D22">
            <w:pPr>
              <w:spacing w:after="0" w:line="240" w:lineRule="auto"/>
              <w:jc w:val="both"/>
              <w:rPr>
                <w:rFonts w:ascii="Times New Roman" w:hAnsi="Times New Roman" w:cs="Times New Roman"/>
                <w:bCs/>
                <w:sz w:val="24"/>
                <w:szCs w:val="24"/>
              </w:rPr>
            </w:pPr>
          </w:p>
          <w:p w14:paraId="50A640D4" w14:textId="77777777" w:rsidR="00DB5D22" w:rsidRPr="00BB45E9" w:rsidRDefault="00DB5D22" w:rsidP="00DB5D22">
            <w:pPr>
              <w:spacing w:after="0" w:line="240" w:lineRule="auto"/>
              <w:jc w:val="both"/>
              <w:rPr>
                <w:rFonts w:ascii="Times New Roman" w:hAnsi="Times New Roman" w:cs="Times New Roman"/>
                <w:bCs/>
                <w:sz w:val="24"/>
                <w:szCs w:val="24"/>
              </w:rPr>
            </w:pPr>
          </w:p>
          <w:p w14:paraId="684378E0" w14:textId="77777777" w:rsidR="00DB5D22" w:rsidRPr="00BB45E9" w:rsidRDefault="00DB5D22" w:rsidP="00DB5D22">
            <w:pPr>
              <w:spacing w:after="0" w:line="240" w:lineRule="auto"/>
              <w:jc w:val="both"/>
              <w:rPr>
                <w:rFonts w:ascii="Times New Roman" w:hAnsi="Times New Roman" w:cs="Times New Roman"/>
                <w:bCs/>
                <w:sz w:val="24"/>
                <w:szCs w:val="24"/>
              </w:rPr>
            </w:pPr>
          </w:p>
          <w:p w14:paraId="1910C558" w14:textId="77777777" w:rsidR="00DB5D22" w:rsidRPr="00BB45E9" w:rsidRDefault="00DB5D22" w:rsidP="00DB5D22">
            <w:pPr>
              <w:spacing w:after="0" w:line="240" w:lineRule="auto"/>
              <w:jc w:val="both"/>
              <w:rPr>
                <w:rFonts w:ascii="Times New Roman" w:hAnsi="Times New Roman" w:cs="Times New Roman"/>
                <w:bCs/>
                <w:sz w:val="24"/>
                <w:szCs w:val="24"/>
              </w:rPr>
            </w:pPr>
          </w:p>
          <w:p w14:paraId="5A1759F1" w14:textId="77777777" w:rsidR="00DB5D22" w:rsidRPr="00BB45E9" w:rsidRDefault="00DB5D22" w:rsidP="00DB5D22">
            <w:pPr>
              <w:spacing w:after="0" w:line="240" w:lineRule="auto"/>
              <w:jc w:val="both"/>
              <w:rPr>
                <w:rFonts w:ascii="Times New Roman" w:hAnsi="Times New Roman" w:cs="Times New Roman"/>
                <w:bCs/>
                <w:sz w:val="24"/>
                <w:szCs w:val="24"/>
              </w:rPr>
            </w:pPr>
          </w:p>
          <w:p w14:paraId="21909EE1" w14:textId="77777777" w:rsidR="00DB5D22" w:rsidRPr="00BB45E9" w:rsidRDefault="00DB5D22" w:rsidP="00DB5D22">
            <w:pPr>
              <w:spacing w:after="0" w:line="240" w:lineRule="auto"/>
              <w:jc w:val="both"/>
              <w:rPr>
                <w:rFonts w:ascii="Times New Roman" w:hAnsi="Times New Roman" w:cs="Times New Roman"/>
                <w:bCs/>
                <w:sz w:val="24"/>
                <w:szCs w:val="24"/>
              </w:rPr>
            </w:pPr>
          </w:p>
          <w:p w14:paraId="6455CAFD" w14:textId="77777777" w:rsidR="00DB5D22" w:rsidRPr="00BB45E9" w:rsidRDefault="00DB5D22" w:rsidP="00DB5D22">
            <w:pPr>
              <w:spacing w:after="0" w:line="240" w:lineRule="auto"/>
              <w:jc w:val="both"/>
              <w:rPr>
                <w:rFonts w:ascii="Times New Roman" w:hAnsi="Times New Roman" w:cs="Times New Roman"/>
                <w:bCs/>
                <w:sz w:val="24"/>
                <w:szCs w:val="24"/>
              </w:rPr>
            </w:pPr>
          </w:p>
          <w:p w14:paraId="5D489789" w14:textId="77777777" w:rsidR="00DB5D22" w:rsidRPr="00BB45E9" w:rsidRDefault="00DB5D22" w:rsidP="00DB5D22">
            <w:pPr>
              <w:spacing w:after="0" w:line="240" w:lineRule="auto"/>
              <w:jc w:val="both"/>
              <w:rPr>
                <w:rFonts w:ascii="Times New Roman" w:hAnsi="Times New Roman" w:cs="Times New Roman"/>
                <w:bCs/>
                <w:sz w:val="24"/>
                <w:szCs w:val="24"/>
              </w:rPr>
            </w:pPr>
          </w:p>
          <w:p w14:paraId="6B5764FE" w14:textId="77777777" w:rsidR="00DB5D22" w:rsidRPr="00BB45E9" w:rsidRDefault="00DB5D22" w:rsidP="00DB5D22">
            <w:pPr>
              <w:spacing w:after="0" w:line="240" w:lineRule="auto"/>
              <w:jc w:val="both"/>
              <w:rPr>
                <w:rFonts w:ascii="Times New Roman" w:hAnsi="Times New Roman" w:cs="Times New Roman"/>
                <w:bCs/>
                <w:sz w:val="24"/>
                <w:szCs w:val="24"/>
              </w:rPr>
            </w:pPr>
          </w:p>
          <w:p w14:paraId="791BB276" w14:textId="77777777" w:rsidR="00DB5D22" w:rsidRPr="00BB45E9" w:rsidRDefault="00DB5D22" w:rsidP="00DB5D22">
            <w:pPr>
              <w:spacing w:after="0" w:line="240" w:lineRule="auto"/>
              <w:jc w:val="both"/>
              <w:rPr>
                <w:rFonts w:ascii="Times New Roman" w:hAnsi="Times New Roman" w:cs="Times New Roman"/>
                <w:bCs/>
                <w:sz w:val="24"/>
                <w:szCs w:val="24"/>
              </w:rPr>
            </w:pPr>
          </w:p>
          <w:p w14:paraId="595244FA" w14:textId="77777777" w:rsidR="00DB5D22" w:rsidRPr="00BB45E9" w:rsidRDefault="00DB5D22" w:rsidP="00DB5D22">
            <w:pPr>
              <w:spacing w:after="0" w:line="240" w:lineRule="auto"/>
              <w:jc w:val="both"/>
              <w:rPr>
                <w:rFonts w:ascii="Times New Roman" w:hAnsi="Times New Roman" w:cs="Times New Roman"/>
                <w:bCs/>
                <w:sz w:val="24"/>
                <w:szCs w:val="24"/>
              </w:rPr>
            </w:pPr>
          </w:p>
          <w:p w14:paraId="127C8681" w14:textId="77777777" w:rsidR="00DB5D22" w:rsidRPr="00BB45E9" w:rsidRDefault="00DB5D22" w:rsidP="00DB5D22">
            <w:pPr>
              <w:spacing w:after="0" w:line="240" w:lineRule="auto"/>
              <w:jc w:val="both"/>
              <w:rPr>
                <w:rFonts w:ascii="Times New Roman" w:hAnsi="Times New Roman" w:cs="Times New Roman"/>
                <w:bCs/>
                <w:sz w:val="24"/>
                <w:szCs w:val="24"/>
              </w:rPr>
            </w:pPr>
          </w:p>
          <w:p w14:paraId="238BDA2F" w14:textId="77777777" w:rsidR="00DB5D22" w:rsidRPr="00BB45E9" w:rsidRDefault="00DB5D22" w:rsidP="00DB5D22">
            <w:pPr>
              <w:spacing w:after="0" w:line="240" w:lineRule="auto"/>
              <w:jc w:val="both"/>
              <w:rPr>
                <w:rFonts w:ascii="Times New Roman" w:hAnsi="Times New Roman" w:cs="Times New Roman"/>
                <w:bCs/>
                <w:sz w:val="24"/>
                <w:szCs w:val="24"/>
              </w:rPr>
            </w:pPr>
          </w:p>
          <w:p w14:paraId="328391E2" w14:textId="77777777" w:rsidR="00DB5D22" w:rsidRPr="00BB45E9" w:rsidRDefault="00DB5D22" w:rsidP="00DB5D22">
            <w:pPr>
              <w:spacing w:after="0" w:line="240" w:lineRule="auto"/>
              <w:jc w:val="both"/>
              <w:rPr>
                <w:rFonts w:ascii="Times New Roman" w:hAnsi="Times New Roman" w:cs="Times New Roman"/>
                <w:bCs/>
                <w:sz w:val="24"/>
                <w:szCs w:val="24"/>
              </w:rPr>
            </w:pPr>
          </w:p>
          <w:p w14:paraId="6082D333" w14:textId="77777777" w:rsidR="00DB5D22" w:rsidRPr="00BB45E9" w:rsidRDefault="00DB5D22" w:rsidP="00DB5D22">
            <w:pPr>
              <w:spacing w:after="0" w:line="240" w:lineRule="auto"/>
              <w:jc w:val="both"/>
              <w:rPr>
                <w:rFonts w:ascii="Times New Roman" w:hAnsi="Times New Roman" w:cs="Times New Roman"/>
                <w:bCs/>
                <w:sz w:val="24"/>
                <w:szCs w:val="24"/>
              </w:rPr>
            </w:pPr>
          </w:p>
          <w:p w14:paraId="4A9920F4" w14:textId="77777777" w:rsidR="00DB5D22" w:rsidRPr="00BB45E9" w:rsidRDefault="00DB5D22" w:rsidP="00DB5D22">
            <w:pPr>
              <w:spacing w:after="0" w:line="240" w:lineRule="auto"/>
              <w:jc w:val="both"/>
              <w:rPr>
                <w:rFonts w:ascii="Times New Roman" w:hAnsi="Times New Roman" w:cs="Times New Roman"/>
                <w:bCs/>
                <w:sz w:val="24"/>
                <w:szCs w:val="24"/>
              </w:rPr>
            </w:pPr>
          </w:p>
          <w:p w14:paraId="4E41BE08" w14:textId="77777777" w:rsidR="00DB5D22" w:rsidRPr="00BB45E9" w:rsidRDefault="00DB5D22" w:rsidP="00DB5D22">
            <w:pPr>
              <w:spacing w:after="0" w:line="240" w:lineRule="auto"/>
              <w:jc w:val="both"/>
              <w:rPr>
                <w:rFonts w:ascii="Times New Roman" w:hAnsi="Times New Roman" w:cs="Times New Roman"/>
                <w:bCs/>
                <w:sz w:val="24"/>
                <w:szCs w:val="24"/>
              </w:rPr>
            </w:pPr>
          </w:p>
          <w:p w14:paraId="41CD7C9C" w14:textId="77777777" w:rsidR="00DB5D22" w:rsidRPr="00BB45E9" w:rsidRDefault="00DB5D22" w:rsidP="00DB5D22">
            <w:pPr>
              <w:spacing w:after="0" w:line="240" w:lineRule="auto"/>
              <w:jc w:val="both"/>
              <w:rPr>
                <w:rFonts w:ascii="Times New Roman" w:hAnsi="Times New Roman" w:cs="Times New Roman"/>
                <w:bCs/>
                <w:sz w:val="24"/>
                <w:szCs w:val="24"/>
              </w:rPr>
            </w:pPr>
          </w:p>
          <w:p w14:paraId="3C600EE6" w14:textId="77777777" w:rsidR="00DB5D22" w:rsidRPr="00BB45E9" w:rsidRDefault="00DB5D22" w:rsidP="00DB5D22">
            <w:pPr>
              <w:spacing w:after="0" w:line="240" w:lineRule="auto"/>
              <w:jc w:val="both"/>
              <w:rPr>
                <w:rFonts w:ascii="Times New Roman" w:hAnsi="Times New Roman" w:cs="Times New Roman"/>
                <w:bCs/>
                <w:sz w:val="24"/>
                <w:szCs w:val="24"/>
              </w:rPr>
            </w:pPr>
          </w:p>
          <w:p w14:paraId="438C87F4" w14:textId="77777777" w:rsidR="00DB5D22" w:rsidRPr="00BB45E9" w:rsidRDefault="00DB5D22" w:rsidP="00DB5D22">
            <w:pPr>
              <w:spacing w:after="0" w:line="240" w:lineRule="auto"/>
              <w:jc w:val="both"/>
              <w:rPr>
                <w:rFonts w:ascii="Times New Roman" w:hAnsi="Times New Roman" w:cs="Times New Roman"/>
                <w:bCs/>
                <w:sz w:val="24"/>
                <w:szCs w:val="24"/>
              </w:rPr>
            </w:pPr>
          </w:p>
          <w:p w14:paraId="55E3896E" w14:textId="77777777" w:rsidR="00DB5D22" w:rsidRPr="00BB45E9" w:rsidRDefault="00DB5D22" w:rsidP="00DB5D22">
            <w:pPr>
              <w:spacing w:after="0" w:line="240" w:lineRule="auto"/>
              <w:jc w:val="both"/>
              <w:rPr>
                <w:rFonts w:ascii="Times New Roman" w:hAnsi="Times New Roman" w:cs="Times New Roman"/>
                <w:bCs/>
                <w:sz w:val="24"/>
                <w:szCs w:val="24"/>
              </w:rPr>
            </w:pPr>
          </w:p>
          <w:p w14:paraId="72E69FFA" w14:textId="77777777" w:rsidR="00DB5D22" w:rsidRPr="00BB45E9" w:rsidRDefault="00DB5D22" w:rsidP="00DB5D22">
            <w:pPr>
              <w:spacing w:after="0" w:line="240" w:lineRule="auto"/>
              <w:jc w:val="both"/>
              <w:rPr>
                <w:rFonts w:ascii="Times New Roman" w:hAnsi="Times New Roman" w:cs="Times New Roman"/>
                <w:bCs/>
                <w:sz w:val="24"/>
                <w:szCs w:val="24"/>
              </w:rPr>
            </w:pPr>
          </w:p>
          <w:p w14:paraId="124CAEEB" w14:textId="77777777" w:rsidR="00DB5D22" w:rsidRPr="00BB45E9" w:rsidRDefault="00DB5D22" w:rsidP="00DB5D22">
            <w:pPr>
              <w:spacing w:after="0" w:line="240" w:lineRule="auto"/>
              <w:jc w:val="both"/>
              <w:rPr>
                <w:rFonts w:ascii="Times New Roman" w:hAnsi="Times New Roman" w:cs="Times New Roman"/>
                <w:bCs/>
                <w:sz w:val="24"/>
                <w:szCs w:val="24"/>
              </w:rPr>
            </w:pPr>
          </w:p>
          <w:p w14:paraId="645DDD9D" w14:textId="77777777" w:rsidR="00DB5D22" w:rsidRPr="00BB45E9" w:rsidRDefault="00DB5D22" w:rsidP="00DB5D22">
            <w:pPr>
              <w:spacing w:after="0" w:line="240" w:lineRule="auto"/>
              <w:jc w:val="both"/>
              <w:rPr>
                <w:rFonts w:ascii="Times New Roman" w:hAnsi="Times New Roman" w:cs="Times New Roman"/>
                <w:bCs/>
                <w:sz w:val="24"/>
                <w:szCs w:val="24"/>
              </w:rPr>
            </w:pPr>
          </w:p>
          <w:p w14:paraId="5FA82CAF" w14:textId="77777777" w:rsidR="00DB5D22" w:rsidRPr="00BB45E9" w:rsidRDefault="00DB5D22" w:rsidP="00DB5D22">
            <w:pPr>
              <w:spacing w:after="0" w:line="240" w:lineRule="auto"/>
              <w:jc w:val="both"/>
              <w:rPr>
                <w:rFonts w:ascii="Times New Roman" w:hAnsi="Times New Roman" w:cs="Times New Roman"/>
                <w:bCs/>
                <w:sz w:val="24"/>
                <w:szCs w:val="24"/>
              </w:rPr>
            </w:pPr>
          </w:p>
          <w:p w14:paraId="609267AE" w14:textId="77777777" w:rsidR="00DB5D22" w:rsidRPr="00BB45E9" w:rsidRDefault="00DB5D22" w:rsidP="00DB5D22">
            <w:pPr>
              <w:spacing w:after="0" w:line="240" w:lineRule="auto"/>
              <w:jc w:val="both"/>
              <w:rPr>
                <w:rFonts w:ascii="Times New Roman" w:hAnsi="Times New Roman" w:cs="Times New Roman"/>
                <w:bCs/>
                <w:sz w:val="24"/>
                <w:szCs w:val="24"/>
              </w:rPr>
            </w:pPr>
          </w:p>
          <w:p w14:paraId="0491F78A" w14:textId="77777777" w:rsidR="00DB5D22" w:rsidRPr="00BB45E9" w:rsidRDefault="00DB5D22" w:rsidP="00DB5D22">
            <w:pPr>
              <w:spacing w:after="0" w:line="240" w:lineRule="auto"/>
              <w:jc w:val="both"/>
              <w:rPr>
                <w:rFonts w:ascii="Times New Roman" w:hAnsi="Times New Roman" w:cs="Times New Roman"/>
                <w:bCs/>
                <w:sz w:val="24"/>
                <w:szCs w:val="24"/>
              </w:rPr>
            </w:pPr>
          </w:p>
          <w:p w14:paraId="0FC84584" w14:textId="77777777" w:rsidR="00DB5D22" w:rsidRPr="00BB45E9" w:rsidRDefault="00DB5D22" w:rsidP="00DB5D22">
            <w:pPr>
              <w:spacing w:after="0" w:line="240" w:lineRule="auto"/>
              <w:jc w:val="both"/>
              <w:rPr>
                <w:rFonts w:ascii="Times New Roman" w:hAnsi="Times New Roman" w:cs="Times New Roman"/>
                <w:bCs/>
                <w:sz w:val="24"/>
                <w:szCs w:val="24"/>
              </w:rPr>
            </w:pPr>
          </w:p>
          <w:p w14:paraId="04779153" w14:textId="77777777" w:rsidR="00DB5D22" w:rsidRPr="00BB45E9" w:rsidRDefault="00DB5D22" w:rsidP="00DB5D22">
            <w:pPr>
              <w:spacing w:after="0" w:line="240" w:lineRule="auto"/>
              <w:jc w:val="both"/>
              <w:rPr>
                <w:rFonts w:ascii="Times New Roman" w:hAnsi="Times New Roman" w:cs="Times New Roman"/>
                <w:bCs/>
                <w:sz w:val="24"/>
                <w:szCs w:val="24"/>
              </w:rPr>
            </w:pPr>
          </w:p>
          <w:p w14:paraId="2435CFDF" w14:textId="77777777" w:rsidR="00DB5D22" w:rsidRPr="00BB45E9" w:rsidRDefault="00DB5D22" w:rsidP="00DB5D22">
            <w:pPr>
              <w:spacing w:after="0" w:line="240" w:lineRule="auto"/>
              <w:jc w:val="both"/>
              <w:rPr>
                <w:rFonts w:ascii="Times New Roman" w:hAnsi="Times New Roman" w:cs="Times New Roman"/>
                <w:bCs/>
                <w:sz w:val="24"/>
                <w:szCs w:val="24"/>
              </w:rPr>
            </w:pPr>
          </w:p>
          <w:p w14:paraId="6E8EE140" w14:textId="77777777" w:rsidR="00DB5D22" w:rsidRPr="00BB45E9" w:rsidRDefault="00DB5D22" w:rsidP="00DB5D22">
            <w:pPr>
              <w:spacing w:after="0" w:line="240" w:lineRule="auto"/>
              <w:jc w:val="both"/>
              <w:rPr>
                <w:rFonts w:ascii="Times New Roman" w:hAnsi="Times New Roman" w:cs="Times New Roman"/>
                <w:bCs/>
                <w:sz w:val="24"/>
                <w:szCs w:val="24"/>
              </w:rPr>
            </w:pPr>
          </w:p>
          <w:p w14:paraId="725FA20B" w14:textId="77777777" w:rsidR="00DB5D22" w:rsidRPr="00BB45E9" w:rsidRDefault="00DB5D22" w:rsidP="00DB5D22">
            <w:pPr>
              <w:spacing w:after="0" w:line="240" w:lineRule="auto"/>
              <w:jc w:val="both"/>
              <w:rPr>
                <w:rFonts w:ascii="Times New Roman" w:hAnsi="Times New Roman" w:cs="Times New Roman"/>
                <w:bCs/>
                <w:sz w:val="24"/>
                <w:szCs w:val="24"/>
              </w:rPr>
            </w:pPr>
          </w:p>
          <w:p w14:paraId="62D4A999" w14:textId="77777777" w:rsidR="00DB5D22" w:rsidRPr="00BB45E9" w:rsidRDefault="00DB5D22" w:rsidP="00DB5D22">
            <w:pPr>
              <w:spacing w:after="0" w:line="240" w:lineRule="auto"/>
              <w:jc w:val="both"/>
              <w:rPr>
                <w:rFonts w:ascii="Times New Roman" w:hAnsi="Times New Roman" w:cs="Times New Roman"/>
                <w:bCs/>
                <w:sz w:val="24"/>
                <w:szCs w:val="24"/>
              </w:rPr>
            </w:pPr>
          </w:p>
          <w:p w14:paraId="7B15B25B" w14:textId="77777777" w:rsidR="00DB5D22" w:rsidRPr="00BB45E9" w:rsidRDefault="00DB5D22" w:rsidP="00DB5D22">
            <w:pPr>
              <w:spacing w:after="0" w:line="240" w:lineRule="auto"/>
              <w:jc w:val="both"/>
              <w:rPr>
                <w:rFonts w:ascii="Times New Roman" w:hAnsi="Times New Roman" w:cs="Times New Roman"/>
                <w:bCs/>
                <w:sz w:val="24"/>
                <w:szCs w:val="24"/>
              </w:rPr>
            </w:pPr>
          </w:p>
          <w:p w14:paraId="5C608C91" w14:textId="77777777" w:rsidR="00DB5D22" w:rsidRPr="00BB45E9" w:rsidRDefault="00DB5D22" w:rsidP="00DB5D22">
            <w:pPr>
              <w:spacing w:after="0" w:line="240" w:lineRule="auto"/>
              <w:jc w:val="both"/>
              <w:rPr>
                <w:rFonts w:ascii="Times New Roman" w:hAnsi="Times New Roman" w:cs="Times New Roman"/>
                <w:bCs/>
                <w:sz w:val="24"/>
                <w:szCs w:val="24"/>
              </w:rPr>
            </w:pPr>
          </w:p>
          <w:p w14:paraId="606434FD" w14:textId="77777777" w:rsidR="00DB5D22" w:rsidRPr="00BB45E9" w:rsidRDefault="00DB5D22" w:rsidP="00DB5D22">
            <w:pPr>
              <w:spacing w:after="0" w:line="240" w:lineRule="auto"/>
              <w:jc w:val="both"/>
              <w:rPr>
                <w:rFonts w:ascii="Times New Roman" w:hAnsi="Times New Roman" w:cs="Times New Roman"/>
                <w:bCs/>
                <w:sz w:val="24"/>
                <w:szCs w:val="24"/>
              </w:rPr>
            </w:pPr>
          </w:p>
          <w:p w14:paraId="7C29F092" w14:textId="77777777" w:rsidR="00DB5D22" w:rsidRPr="00BB45E9" w:rsidRDefault="00DB5D22" w:rsidP="00DB5D22">
            <w:pPr>
              <w:spacing w:after="0" w:line="240" w:lineRule="auto"/>
              <w:jc w:val="both"/>
              <w:rPr>
                <w:rFonts w:ascii="Times New Roman" w:hAnsi="Times New Roman" w:cs="Times New Roman"/>
                <w:bCs/>
                <w:sz w:val="24"/>
                <w:szCs w:val="24"/>
              </w:rPr>
            </w:pPr>
          </w:p>
          <w:p w14:paraId="2836BE69" w14:textId="77777777" w:rsidR="00DB5D22" w:rsidRPr="00BB45E9" w:rsidRDefault="00DB5D22" w:rsidP="00DB5D22">
            <w:pPr>
              <w:spacing w:after="0" w:line="240" w:lineRule="auto"/>
              <w:jc w:val="both"/>
              <w:rPr>
                <w:rFonts w:ascii="Times New Roman" w:hAnsi="Times New Roman" w:cs="Times New Roman"/>
                <w:bCs/>
                <w:sz w:val="24"/>
                <w:szCs w:val="24"/>
              </w:rPr>
            </w:pPr>
          </w:p>
          <w:p w14:paraId="6D0E9C9A" w14:textId="77777777" w:rsidR="00DB5D22" w:rsidRPr="00BB45E9" w:rsidRDefault="00DB5D22" w:rsidP="00DB5D22">
            <w:pPr>
              <w:spacing w:after="0" w:line="240" w:lineRule="auto"/>
              <w:jc w:val="both"/>
              <w:rPr>
                <w:rFonts w:ascii="Times New Roman" w:hAnsi="Times New Roman" w:cs="Times New Roman"/>
                <w:bCs/>
                <w:sz w:val="24"/>
                <w:szCs w:val="24"/>
              </w:rPr>
            </w:pPr>
          </w:p>
          <w:p w14:paraId="1EC78F31" w14:textId="77777777" w:rsidR="00DB5D22" w:rsidRPr="00BB45E9" w:rsidRDefault="00DB5D22" w:rsidP="00DB5D22">
            <w:pPr>
              <w:spacing w:after="0" w:line="240" w:lineRule="auto"/>
              <w:jc w:val="both"/>
              <w:rPr>
                <w:rFonts w:ascii="Times New Roman" w:hAnsi="Times New Roman" w:cs="Times New Roman"/>
                <w:bCs/>
                <w:sz w:val="24"/>
                <w:szCs w:val="24"/>
              </w:rPr>
            </w:pPr>
          </w:p>
          <w:p w14:paraId="2014E3FC" w14:textId="77777777" w:rsidR="00DB5D22" w:rsidRPr="00BB45E9" w:rsidRDefault="00DB5D22" w:rsidP="00DB5D22">
            <w:pPr>
              <w:spacing w:after="0" w:line="240" w:lineRule="auto"/>
              <w:jc w:val="both"/>
              <w:rPr>
                <w:rFonts w:ascii="Times New Roman" w:hAnsi="Times New Roman" w:cs="Times New Roman"/>
                <w:bCs/>
                <w:sz w:val="24"/>
                <w:szCs w:val="24"/>
              </w:rPr>
            </w:pPr>
          </w:p>
          <w:p w14:paraId="783D11F8" w14:textId="77777777" w:rsidR="00DB5D22" w:rsidRPr="00BB45E9" w:rsidRDefault="00DB5D22" w:rsidP="00DB5D22">
            <w:pPr>
              <w:spacing w:after="0" w:line="240" w:lineRule="auto"/>
              <w:jc w:val="both"/>
              <w:rPr>
                <w:rFonts w:ascii="Times New Roman" w:hAnsi="Times New Roman" w:cs="Times New Roman"/>
                <w:bCs/>
                <w:sz w:val="24"/>
                <w:szCs w:val="24"/>
              </w:rPr>
            </w:pPr>
          </w:p>
          <w:p w14:paraId="1C7F9F9A" w14:textId="77777777" w:rsidR="00DB5D22" w:rsidRPr="00BB45E9" w:rsidRDefault="00DB5D22" w:rsidP="00DB5D22">
            <w:pPr>
              <w:spacing w:after="0" w:line="240" w:lineRule="auto"/>
              <w:jc w:val="both"/>
              <w:rPr>
                <w:rFonts w:ascii="Times New Roman" w:hAnsi="Times New Roman" w:cs="Times New Roman"/>
                <w:bCs/>
                <w:sz w:val="24"/>
                <w:szCs w:val="24"/>
              </w:rPr>
            </w:pPr>
          </w:p>
          <w:p w14:paraId="00FDBA3F" w14:textId="77777777" w:rsidR="00DB5D22" w:rsidRPr="00BB45E9" w:rsidRDefault="00DB5D22" w:rsidP="00DB5D22">
            <w:pPr>
              <w:spacing w:after="0" w:line="240" w:lineRule="auto"/>
              <w:jc w:val="both"/>
              <w:rPr>
                <w:rFonts w:ascii="Times New Roman" w:hAnsi="Times New Roman" w:cs="Times New Roman"/>
                <w:bCs/>
                <w:sz w:val="24"/>
                <w:szCs w:val="24"/>
              </w:rPr>
            </w:pPr>
          </w:p>
          <w:p w14:paraId="19D34D4C" w14:textId="77777777" w:rsidR="00DB5D22" w:rsidRPr="00BB45E9" w:rsidRDefault="00DB5D22" w:rsidP="00DB5D22">
            <w:pPr>
              <w:spacing w:after="0" w:line="240" w:lineRule="auto"/>
              <w:jc w:val="both"/>
              <w:rPr>
                <w:rFonts w:ascii="Times New Roman" w:hAnsi="Times New Roman" w:cs="Times New Roman"/>
                <w:bCs/>
                <w:sz w:val="24"/>
                <w:szCs w:val="24"/>
              </w:rPr>
            </w:pPr>
          </w:p>
          <w:p w14:paraId="447A29DE" w14:textId="77777777" w:rsidR="00DB5D22" w:rsidRPr="00BB45E9" w:rsidRDefault="00DB5D22" w:rsidP="00DB5D22">
            <w:pPr>
              <w:spacing w:after="0" w:line="240" w:lineRule="auto"/>
              <w:jc w:val="both"/>
              <w:rPr>
                <w:rFonts w:ascii="Times New Roman" w:hAnsi="Times New Roman" w:cs="Times New Roman"/>
                <w:bCs/>
                <w:sz w:val="24"/>
                <w:szCs w:val="24"/>
              </w:rPr>
            </w:pPr>
          </w:p>
          <w:p w14:paraId="6132A52C" w14:textId="77777777" w:rsidR="00DB5D22" w:rsidRPr="00BB45E9" w:rsidRDefault="00DB5D22" w:rsidP="00DB5D22">
            <w:pPr>
              <w:spacing w:after="0" w:line="240" w:lineRule="auto"/>
              <w:jc w:val="both"/>
              <w:rPr>
                <w:rFonts w:ascii="Times New Roman" w:hAnsi="Times New Roman" w:cs="Times New Roman"/>
                <w:bCs/>
                <w:sz w:val="24"/>
                <w:szCs w:val="24"/>
              </w:rPr>
            </w:pPr>
          </w:p>
          <w:p w14:paraId="2565D581" w14:textId="77777777" w:rsidR="00DB5D22" w:rsidRPr="00BB45E9" w:rsidRDefault="00DB5D22" w:rsidP="00DB5D22">
            <w:pPr>
              <w:spacing w:after="0" w:line="240" w:lineRule="auto"/>
              <w:jc w:val="both"/>
              <w:rPr>
                <w:rFonts w:ascii="Times New Roman" w:hAnsi="Times New Roman" w:cs="Times New Roman"/>
                <w:bCs/>
                <w:sz w:val="24"/>
                <w:szCs w:val="24"/>
              </w:rPr>
            </w:pPr>
          </w:p>
          <w:p w14:paraId="3121523D" w14:textId="77777777" w:rsidR="00DB5D22" w:rsidRPr="00BB45E9" w:rsidRDefault="00DB5D22" w:rsidP="00DB5D22">
            <w:pPr>
              <w:spacing w:after="0" w:line="240" w:lineRule="auto"/>
              <w:jc w:val="both"/>
              <w:rPr>
                <w:rFonts w:ascii="Times New Roman" w:hAnsi="Times New Roman" w:cs="Times New Roman"/>
                <w:bCs/>
                <w:sz w:val="24"/>
                <w:szCs w:val="24"/>
              </w:rPr>
            </w:pPr>
          </w:p>
          <w:p w14:paraId="0EFBCA7D" w14:textId="77777777" w:rsidR="00DB5D22" w:rsidRPr="00BB45E9" w:rsidRDefault="00DB5D22" w:rsidP="00DB5D22">
            <w:pPr>
              <w:spacing w:after="0" w:line="240" w:lineRule="auto"/>
              <w:jc w:val="both"/>
              <w:rPr>
                <w:rFonts w:ascii="Times New Roman" w:hAnsi="Times New Roman" w:cs="Times New Roman"/>
                <w:bCs/>
                <w:sz w:val="24"/>
                <w:szCs w:val="24"/>
              </w:rPr>
            </w:pPr>
          </w:p>
          <w:p w14:paraId="7D7C693D" w14:textId="77777777" w:rsidR="00DB5D22" w:rsidRPr="00BB45E9" w:rsidRDefault="00DB5D22" w:rsidP="00DB5D22">
            <w:pPr>
              <w:spacing w:after="0" w:line="240" w:lineRule="auto"/>
              <w:jc w:val="both"/>
              <w:rPr>
                <w:rFonts w:ascii="Times New Roman" w:hAnsi="Times New Roman" w:cs="Times New Roman"/>
                <w:bCs/>
                <w:sz w:val="24"/>
                <w:szCs w:val="24"/>
              </w:rPr>
            </w:pPr>
          </w:p>
          <w:p w14:paraId="7038E2FB" w14:textId="77777777" w:rsidR="00DB5D22" w:rsidRPr="00BB45E9" w:rsidRDefault="00DB5D22" w:rsidP="00DB5D22">
            <w:pPr>
              <w:spacing w:after="0" w:line="240" w:lineRule="auto"/>
              <w:jc w:val="both"/>
              <w:rPr>
                <w:rFonts w:ascii="Times New Roman" w:hAnsi="Times New Roman" w:cs="Times New Roman"/>
                <w:bCs/>
                <w:sz w:val="24"/>
                <w:szCs w:val="24"/>
              </w:rPr>
            </w:pPr>
          </w:p>
          <w:p w14:paraId="382DCFD9" w14:textId="77777777" w:rsidR="00DB5D22" w:rsidRPr="00BB45E9" w:rsidRDefault="00DB5D22" w:rsidP="00DB5D22">
            <w:pPr>
              <w:spacing w:after="0" w:line="240" w:lineRule="auto"/>
              <w:jc w:val="both"/>
              <w:rPr>
                <w:rFonts w:ascii="Times New Roman" w:hAnsi="Times New Roman" w:cs="Times New Roman"/>
                <w:bCs/>
                <w:sz w:val="24"/>
                <w:szCs w:val="24"/>
              </w:rPr>
            </w:pPr>
          </w:p>
          <w:p w14:paraId="168857D7" w14:textId="77777777" w:rsidR="00DB5D22" w:rsidRPr="00BB45E9" w:rsidRDefault="00DB5D22" w:rsidP="00DB5D22">
            <w:pPr>
              <w:spacing w:after="0" w:line="240" w:lineRule="auto"/>
              <w:jc w:val="both"/>
              <w:rPr>
                <w:rFonts w:ascii="Times New Roman" w:hAnsi="Times New Roman" w:cs="Times New Roman"/>
                <w:bCs/>
                <w:sz w:val="24"/>
                <w:szCs w:val="24"/>
              </w:rPr>
            </w:pPr>
          </w:p>
          <w:p w14:paraId="672DB8D8" w14:textId="77777777" w:rsidR="00DB5D22" w:rsidRPr="00BB45E9" w:rsidRDefault="00DB5D22" w:rsidP="00DB5D22">
            <w:pPr>
              <w:spacing w:after="0" w:line="240" w:lineRule="auto"/>
              <w:jc w:val="both"/>
              <w:rPr>
                <w:rFonts w:ascii="Times New Roman" w:hAnsi="Times New Roman" w:cs="Times New Roman"/>
                <w:bCs/>
                <w:sz w:val="24"/>
                <w:szCs w:val="24"/>
              </w:rPr>
            </w:pPr>
          </w:p>
          <w:p w14:paraId="3D990C9A" w14:textId="77777777" w:rsidR="00DB5D22" w:rsidRPr="00BB45E9" w:rsidRDefault="00DB5D22" w:rsidP="00DB5D22">
            <w:pPr>
              <w:spacing w:after="0" w:line="240" w:lineRule="auto"/>
              <w:jc w:val="both"/>
              <w:rPr>
                <w:rFonts w:ascii="Times New Roman" w:hAnsi="Times New Roman" w:cs="Times New Roman"/>
                <w:bCs/>
                <w:sz w:val="24"/>
                <w:szCs w:val="24"/>
              </w:rPr>
            </w:pPr>
          </w:p>
          <w:p w14:paraId="1CA5C799" w14:textId="77777777" w:rsidR="00DB5D22" w:rsidRPr="00BB45E9" w:rsidRDefault="00DB5D22" w:rsidP="00DB5D22">
            <w:pPr>
              <w:spacing w:after="0" w:line="240" w:lineRule="auto"/>
              <w:jc w:val="both"/>
              <w:rPr>
                <w:rFonts w:ascii="Times New Roman" w:hAnsi="Times New Roman" w:cs="Times New Roman"/>
                <w:bCs/>
                <w:sz w:val="24"/>
                <w:szCs w:val="24"/>
              </w:rPr>
            </w:pPr>
          </w:p>
          <w:p w14:paraId="1D95DAA1" w14:textId="77777777" w:rsidR="00DB5D22" w:rsidRPr="00BB45E9" w:rsidRDefault="00DB5D22" w:rsidP="00DB5D22">
            <w:pPr>
              <w:spacing w:after="0" w:line="240" w:lineRule="auto"/>
              <w:jc w:val="both"/>
              <w:rPr>
                <w:rFonts w:ascii="Times New Roman" w:hAnsi="Times New Roman" w:cs="Times New Roman"/>
                <w:bCs/>
                <w:sz w:val="24"/>
                <w:szCs w:val="24"/>
              </w:rPr>
            </w:pPr>
          </w:p>
          <w:p w14:paraId="75195CE3" w14:textId="77777777" w:rsidR="00DB5D22" w:rsidRPr="00BB45E9" w:rsidRDefault="00DB5D22" w:rsidP="00DB5D22">
            <w:pPr>
              <w:spacing w:after="0" w:line="240" w:lineRule="auto"/>
              <w:jc w:val="both"/>
              <w:rPr>
                <w:rFonts w:ascii="Times New Roman" w:hAnsi="Times New Roman" w:cs="Times New Roman"/>
                <w:bCs/>
                <w:sz w:val="24"/>
                <w:szCs w:val="24"/>
              </w:rPr>
            </w:pPr>
          </w:p>
          <w:p w14:paraId="40D0E2AA" w14:textId="77777777" w:rsidR="00DB5D22" w:rsidRPr="00BB45E9" w:rsidRDefault="00DB5D22" w:rsidP="00DB5D22">
            <w:pPr>
              <w:spacing w:after="0" w:line="240" w:lineRule="auto"/>
              <w:jc w:val="both"/>
              <w:rPr>
                <w:rFonts w:ascii="Times New Roman" w:hAnsi="Times New Roman" w:cs="Times New Roman"/>
                <w:bCs/>
                <w:sz w:val="24"/>
                <w:szCs w:val="24"/>
              </w:rPr>
            </w:pPr>
          </w:p>
          <w:p w14:paraId="5E88976B" w14:textId="77777777" w:rsidR="00DB5D22" w:rsidRPr="00BB45E9" w:rsidRDefault="00DB5D22" w:rsidP="00DB5D22">
            <w:pPr>
              <w:spacing w:after="0" w:line="240" w:lineRule="auto"/>
              <w:jc w:val="both"/>
              <w:rPr>
                <w:rFonts w:ascii="Times New Roman" w:hAnsi="Times New Roman" w:cs="Times New Roman"/>
                <w:bCs/>
                <w:sz w:val="24"/>
                <w:szCs w:val="24"/>
              </w:rPr>
            </w:pPr>
          </w:p>
          <w:p w14:paraId="7CF666B8" w14:textId="77777777" w:rsidR="00DB5D22" w:rsidRPr="00BB45E9" w:rsidRDefault="00DB5D22" w:rsidP="00DB5D22">
            <w:pPr>
              <w:spacing w:after="0" w:line="240" w:lineRule="auto"/>
              <w:jc w:val="both"/>
              <w:rPr>
                <w:rFonts w:ascii="Times New Roman" w:hAnsi="Times New Roman" w:cs="Times New Roman"/>
                <w:bCs/>
                <w:sz w:val="24"/>
                <w:szCs w:val="24"/>
              </w:rPr>
            </w:pPr>
          </w:p>
          <w:p w14:paraId="1DFACB59" w14:textId="77777777" w:rsidR="00DB5D22" w:rsidRPr="00BB45E9" w:rsidRDefault="00DB5D22" w:rsidP="00DB5D22">
            <w:pPr>
              <w:spacing w:after="0" w:line="240" w:lineRule="auto"/>
              <w:jc w:val="both"/>
              <w:rPr>
                <w:rFonts w:ascii="Times New Roman" w:hAnsi="Times New Roman" w:cs="Times New Roman"/>
                <w:bCs/>
                <w:sz w:val="24"/>
                <w:szCs w:val="24"/>
              </w:rPr>
            </w:pPr>
          </w:p>
          <w:p w14:paraId="7C3A6B44" w14:textId="77777777" w:rsidR="00DB5D22" w:rsidRPr="00BB45E9" w:rsidRDefault="00DB5D22" w:rsidP="00DB5D22">
            <w:pPr>
              <w:spacing w:after="0" w:line="240" w:lineRule="auto"/>
              <w:jc w:val="both"/>
              <w:rPr>
                <w:rFonts w:ascii="Times New Roman" w:hAnsi="Times New Roman" w:cs="Times New Roman"/>
                <w:bCs/>
                <w:sz w:val="24"/>
                <w:szCs w:val="24"/>
              </w:rPr>
            </w:pPr>
          </w:p>
          <w:p w14:paraId="6453E08C" w14:textId="77777777" w:rsidR="00DB5D22" w:rsidRPr="00BB45E9" w:rsidRDefault="00DB5D22" w:rsidP="00DB5D22">
            <w:pPr>
              <w:spacing w:after="0" w:line="240" w:lineRule="auto"/>
              <w:jc w:val="both"/>
              <w:rPr>
                <w:rFonts w:ascii="Times New Roman" w:hAnsi="Times New Roman" w:cs="Times New Roman"/>
                <w:bCs/>
                <w:sz w:val="24"/>
                <w:szCs w:val="24"/>
              </w:rPr>
            </w:pPr>
          </w:p>
          <w:p w14:paraId="4E2D2850" w14:textId="77777777" w:rsidR="00DB5D22" w:rsidRPr="00BB45E9" w:rsidRDefault="00DB5D22" w:rsidP="00DB5D22">
            <w:pPr>
              <w:spacing w:after="0" w:line="240" w:lineRule="auto"/>
              <w:jc w:val="both"/>
              <w:rPr>
                <w:rFonts w:ascii="Times New Roman" w:hAnsi="Times New Roman" w:cs="Times New Roman"/>
                <w:bCs/>
                <w:sz w:val="24"/>
                <w:szCs w:val="24"/>
              </w:rPr>
            </w:pPr>
          </w:p>
          <w:p w14:paraId="310A172B" w14:textId="77777777" w:rsidR="00DB5D22" w:rsidRPr="00BB45E9" w:rsidRDefault="00DB5D22" w:rsidP="00DB5D22">
            <w:pPr>
              <w:spacing w:after="0" w:line="240" w:lineRule="auto"/>
              <w:jc w:val="both"/>
              <w:rPr>
                <w:rFonts w:ascii="Times New Roman" w:hAnsi="Times New Roman" w:cs="Times New Roman"/>
                <w:bCs/>
                <w:sz w:val="24"/>
                <w:szCs w:val="24"/>
              </w:rPr>
            </w:pPr>
          </w:p>
          <w:p w14:paraId="6C0444B5" w14:textId="77777777" w:rsidR="00DB5D22" w:rsidRPr="00BB45E9" w:rsidRDefault="00DB5D22" w:rsidP="00DB5D22">
            <w:pPr>
              <w:spacing w:after="0" w:line="240" w:lineRule="auto"/>
              <w:jc w:val="both"/>
              <w:rPr>
                <w:rFonts w:ascii="Times New Roman" w:hAnsi="Times New Roman" w:cs="Times New Roman"/>
                <w:bCs/>
                <w:sz w:val="24"/>
                <w:szCs w:val="24"/>
              </w:rPr>
            </w:pPr>
          </w:p>
          <w:p w14:paraId="1DEF3B22" w14:textId="77777777" w:rsidR="00DB5D22" w:rsidRPr="00BB45E9" w:rsidRDefault="00DB5D22" w:rsidP="00DB5D22">
            <w:pPr>
              <w:spacing w:after="0" w:line="240" w:lineRule="auto"/>
              <w:jc w:val="both"/>
              <w:rPr>
                <w:rFonts w:ascii="Times New Roman" w:hAnsi="Times New Roman" w:cs="Times New Roman"/>
                <w:bCs/>
                <w:sz w:val="24"/>
                <w:szCs w:val="24"/>
              </w:rPr>
            </w:pPr>
          </w:p>
          <w:p w14:paraId="3CC17F4E" w14:textId="77777777" w:rsidR="00DB5D22" w:rsidRPr="00BB45E9" w:rsidRDefault="00DB5D22" w:rsidP="00DB5D22">
            <w:pPr>
              <w:spacing w:after="0" w:line="240" w:lineRule="auto"/>
              <w:jc w:val="both"/>
              <w:rPr>
                <w:rFonts w:ascii="Times New Roman" w:hAnsi="Times New Roman" w:cs="Times New Roman"/>
                <w:bCs/>
                <w:sz w:val="24"/>
                <w:szCs w:val="24"/>
              </w:rPr>
            </w:pPr>
          </w:p>
          <w:p w14:paraId="64F6025E" w14:textId="77777777" w:rsidR="00DB5D22" w:rsidRPr="00BB45E9" w:rsidRDefault="00DB5D22" w:rsidP="00DB5D22">
            <w:pPr>
              <w:spacing w:after="0" w:line="240" w:lineRule="auto"/>
              <w:jc w:val="both"/>
              <w:rPr>
                <w:rFonts w:ascii="Times New Roman" w:hAnsi="Times New Roman" w:cs="Times New Roman"/>
                <w:bCs/>
                <w:sz w:val="24"/>
                <w:szCs w:val="24"/>
              </w:rPr>
            </w:pPr>
          </w:p>
          <w:p w14:paraId="56565DBC" w14:textId="77777777" w:rsidR="00DB5D22" w:rsidRPr="00BB45E9" w:rsidRDefault="00DB5D22" w:rsidP="00DB5D22">
            <w:pPr>
              <w:spacing w:after="0" w:line="240" w:lineRule="auto"/>
              <w:jc w:val="both"/>
              <w:rPr>
                <w:rFonts w:ascii="Times New Roman" w:hAnsi="Times New Roman" w:cs="Times New Roman"/>
                <w:bCs/>
                <w:sz w:val="24"/>
                <w:szCs w:val="24"/>
              </w:rPr>
            </w:pPr>
          </w:p>
          <w:p w14:paraId="02ED1A02" w14:textId="77777777" w:rsidR="00DB5D22" w:rsidRPr="00BB45E9" w:rsidRDefault="00DB5D22" w:rsidP="00DB5D22">
            <w:pPr>
              <w:spacing w:after="0" w:line="240" w:lineRule="auto"/>
              <w:jc w:val="both"/>
              <w:rPr>
                <w:rFonts w:ascii="Times New Roman" w:hAnsi="Times New Roman" w:cs="Times New Roman"/>
                <w:bCs/>
                <w:sz w:val="24"/>
                <w:szCs w:val="24"/>
              </w:rPr>
            </w:pPr>
          </w:p>
          <w:p w14:paraId="18EFE02D" w14:textId="77777777" w:rsidR="00DB5D22" w:rsidRPr="00BB45E9" w:rsidRDefault="00DB5D22" w:rsidP="00DB5D22">
            <w:pPr>
              <w:spacing w:after="0" w:line="240" w:lineRule="auto"/>
              <w:jc w:val="both"/>
              <w:rPr>
                <w:rFonts w:ascii="Times New Roman" w:hAnsi="Times New Roman" w:cs="Times New Roman"/>
                <w:bCs/>
                <w:sz w:val="24"/>
                <w:szCs w:val="24"/>
              </w:rPr>
            </w:pPr>
          </w:p>
          <w:p w14:paraId="1FE786C4" w14:textId="77777777" w:rsidR="00DB5D22" w:rsidRPr="00BB45E9" w:rsidRDefault="00DB5D22" w:rsidP="00DB5D22">
            <w:pPr>
              <w:spacing w:after="0" w:line="240" w:lineRule="auto"/>
              <w:jc w:val="both"/>
              <w:rPr>
                <w:rFonts w:ascii="Times New Roman" w:hAnsi="Times New Roman" w:cs="Times New Roman"/>
                <w:bCs/>
                <w:sz w:val="24"/>
                <w:szCs w:val="24"/>
              </w:rPr>
            </w:pPr>
          </w:p>
          <w:p w14:paraId="31974DEC" w14:textId="77777777" w:rsidR="00DB5D22" w:rsidRPr="00BB45E9" w:rsidRDefault="00DB5D22" w:rsidP="00DB5D22">
            <w:pPr>
              <w:spacing w:after="0" w:line="240" w:lineRule="auto"/>
              <w:jc w:val="both"/>
              <w:rPr>
                <w:rFonts w:ascii="Times New Roman" w:hAnsi="Times New Roman" w:cs="Times New Roman"/>
                <w:bCs/>
                <w:sz w:val="24"/>
                <w:szCs w:val="24"/>
              </w:rPr>
            </w:pPr>
          </w:p>
          <w:p w14:paraId="36A1152D" w14:textId="77777777" w:rsidR="00DB5D22" w:rsidRPr="00BB45E9" w:rsidRDefault="00DB5D22" w:rsidP="00DB5D22">
            <w:pPr>
              <w:spacing w:after="0" w:line="240" w:lineRule="auto"/>
              <w:jc w:val="both"/>
              <w:rPr>
                <w:rFonts w:ascii="Times New Roman" w:hAnsi="Times New Roman" w:cs="Times New Roman"/>
                <w:bCs/>
                <w:sz w:val="24"/>
                <w:szCs w:val="24"/>
              </w:rPr>
            </w:pPr>
          </w:p>
          <w:p w14:paraId="538C3154" w14:textId="77777777" w:rsidR="00DB5D22" w:rsidRPr="00BB45E9" w:rsidRDefault="00DB5D22" w:rsidP="00DB5D22">
            <w:pPr>
              <w:spacing w:after="0" w:line="240" w:lineRule="auto"/>
              <w:jc w:val="both"/>
              <w:rPr>
                <w:rFonts w:ascii="Times New Roman" w:hAnsi="Times New Roman" w:cs="Times New Roman"/>
                <w:bCs/>
                <w:sz w:val="24"/>
                <w:szCs w:val="24"/>
              </w:rPr>
            </w:pPr>
          </w:p>
          <w:p w14:paraId="61D8C1FF" w14:textId="77777777" w:rsidR="00DB5D22" w:rsidRPr="00BB45E9" w:rsidRDefault="00DB5D22" w:rsidP="00DB5D22">
            <w:pPr>
              <w:spacing w:after="0" w:line="240" w:lineRule="auto"/>
              <w:jc w:val="both"/>
              <w:rPr>
                <w:rFonts w:ascii="Times New Roman" w:hAnsi="Times New Roman" w:cs="Times New Roman"/>
                <w:bCs/>
                <w:sz w:val="24"/>
                <w:szCs w:val="24"/>
              </w:rPr>
            </w:pPr>
          </w:p>
          <w:p w14:paraId="6CC92FAF" w14:textId="77777777" w:rsidR="00DB5D22" w:rsidRPr="00BB45E9" w:rsidRDefault="00DB5D22" w:rsidP="00DB5D22">
            <w:pPr>
              <w:spacing w:after="0" w:line="240" w:lineRule="auto"/>
              <w:jc w:val="both"/>
              <w:rPr>
                <w:rFonts w:ascii="Times New Roman" w:hAnsi="Times New Roman" w:cs="Times New Roman"/>
                <w:bCs/>
                <w:sz w:val="24"/>
                <w:szCs w:val="24"/>
              </w:rPr>
            </w:pPr>
          </w:p>
          <w:p w14:paraId="4B97F67D" w14:textId="77777777" w:rsidR="00DB5D22" w:rsidRPr="00BB45E9" w:rsidRDefault="00DB5D22" w:rsidP="00DB5D22">
            <w:pPr>
              <w:spacing w:after="0" w:line="240" w:lineRule="auto"/>
              <w:jc w:val="both"/>
              <w:rPr>
                <w:rFonts w:ascii="Times New Roman" w:hAnsi="Times New Roman" w:cs="Times New Roman"/>
                <w:bCs/>
                <w:sz w:val="24"/>
                <w:szCs w:val="24"/>
              </w:rPr>
            </w:pPr>
          </w:p>
          <w:p w14:paraId="3A3FB410" w14:textId="77777777" w:rsidR="00DB5D22" w:rsidRPr="00BB45E9" w:rsidRDefault="00DB5D22" w:rsidP="00DB5D22">
            <w:pPr>
              <w:spacing w:after="0" w:line="240" w:lineRule="auto"/>
              <w:jc w:val="both"/>
              <w:rPr>
                <w:rFonts w:ascii="Times New Roman" w:hAnsi="Times New Roman" w:cs="Times New Roman"/>
                <w:bCs/>
                <w:sz w:val="24"/>
                <w:szCs w:val="24"/>
              </w:rPr>
            </w:pPr>
          </w:p>
          <w:p w14:paraId="3FA4F55D" w14:textId="77777777" w:rsidR="00DB5D22" w:rsidRPr="00BB45E9" w:rsidRDefault="00DB5D22" w:rsidP="00DB5D22">
            <w:pPr>
              <w:spacing w:after="0" w:line="240" w:lineRule="auto"/>
              <w:jc w:val="both"/>
              <w:rPr>
                <w:rFonts w:ascii="Times New Roman" w:hAnsi="Times New Roman" w:cs="Times New Roman"/>
                <w:bCs/>
                <w:sz w:val="24"/>
                <w:szCs w:val="24"/>
              </w:rPr>
            </w:pPr>
          </w:p>
          <w:p w14:paraId="77A2CA3F" w14:textId="77777777" w:rsidR="00DB5D22" w:rsidRPr="00BB45E9" w:rsidRDefault="00DB5D22" w:rsidP="00DB5D22">
            <w:pPr>
              <w:spacing w:after="0" w:line="240" w:lineRule="auto"/>
              <w:jc w:val="both"/>
              <w:rPr>
                <w:rFonts w:ascii="Times New Roman" w:hAnsi="Times New Roman" w:cs="Times New Roman"/>
                <w:bCs/>
                <w:sz w:val="24"/>
                <w:szCs w:val="24"/>
              </w:rPr>
            </w:pPr>
          </w:p>
          <w:p w14:paraId="18C24432" w14:textId="77777777" w:rsidR="00DB5D22" w:rsidRPr="00BB45E9" w:rsidRDefault="00DB5D22" w:rsidP="00DB5D22">
            <w:pPr>
              <w:spacing w:after="0" w:line="240" w:lineRule="auto"/>
              <w:jc w:val="both"/>
              <w:rPr>
                <w:rFonts w:ascii="Times New Roman" w:hAnsi="Times New Roman" w:cs="Times New Roman"/>
                <w:bCs/>
                <w:sz w:val="24"/>
                <w:szCs w:val="24"/>
              </w:rPr>
            </w:pPr>
          </w:p>
          <w:p w14:paraId="098AF59B" w14:textId="77777777" w:rsidR="00DB5D22" w:rsidRPr="00BB45E9" w:rsidRDefault="00DB5D22" w:rsidP="00DB5D22">
            <w:pPr>
              <w:spacing w:after="0" w:line="240" w:lineRule="auto"/>
              <w:jc w:val="both"/>
              <w:rPr>
                <w:rFonts w:ascii="Times New Roman" w:hAnsi="Times New Roman" w:cs="Times New Roman"/>
                <w:bCs/>
                <w:sz w:val="24"/>
                <w:szCs w:val="24"/>
              </w:rPr>
            </w:pPr>
          </w:p>
          <w:p w14:paraId="2EFC48B0" w14:textId="77777777" w:rsidR="00DB5D22" w:rsidRPr="00BB45E9" w:rsidRDefault="00DB5D22" w:rsidP="00DB5D22">
            <w:pPr>
              <w:spacing w:after="0" w:line="240" w:lineRule="auto"/>
              <w:jc w:val="both"/>
              <w:rPr>
                <w:rFonts w:ascii="Times New Roman" w:hAnsi="Times New Roman" w:cs="Times New Roman"/>
                <w:bCs/>
                <w:sz w:val="24"/>
                <w:szCs w:val="24"/>
              </w:rPr>
            </w:pPr>
          </w:p>
          <w:p w14:paraId="287E9C92" w14:textId="77777777" w:rsidR="00DB5D22" w:rsidRPr="00BB45E9" w:rsidRDefault="00DB5D22" w:rsidP="00DB5D22">
            <w:pPr>
              <w:spacing w:after="0" w:line="240" w:lineRule="auto"/>
              <w:jc w:val="both"/>
              <w:rPr>
                <w:rFonts w:ascii="Times New Roman" w:hAnsi="Times New Roman" w:cs="Times New Roman"/>
                <w:bCs/>
                <w:sz w:val="24"/>
                <w:szCs w:val="24"/>
              </w:rPr>
            </w:pPr>
          </w:p>
          <w:p w14:paraId="432B4362" w14:textId="77777777" w:rsidR="00DB5D22" w:rsidRPr="00BB45E9" w:rsidRDefault="00DB5D22" w:rsidP="00DB5D22">
            <w:pPr>
              <w:spacing w:after="0" w:line="240" w:lineRule="auto"/>
              <w:jc w:val="both"/>
              <w:rPr>
                <w:rFonts w:ascii="Times New Roman" w:hAnsi="Times New Roman" w:cs="Times New Roman"/>
                <w:bCs/>
                <w:sz w:val="24"/>
                <w:szCs w:val="24"/>
              </w:rPr>
            </w:pPr>
          </w:p>
          <w:p w14:paraId="3214810E" w14:textId="77777777" w:rsidR="00DB5D22" w:rsidRPr="00BB45E9" w:rsidRDefault="00DB5D22" w:rsidP="00DB5D22">
            <w:pPr>
              <w:spacing w:after="0" w:line="240" w:lineRule="auto"/>
              <w:jc w:val="both"/>
              <w:rPr>
                <w:rFonts w:ascii="Times New Roman" w:hAnsi="Times New Roman" w:cs="Times New Roman"/>
                <w:bCs/>
                <w:sz w:val="24"/>
                <w:szCs w:val="24"/>
              </w:rPr>
            </w:pPr>
          </w:p>
          <w:p w14:paraId="5AFA931D" w14:textId="77777777" w:rsidR="00DB5D22" w:rsidRPr="00BB45E9" w:rsidRDefault="00DB5D22" w:rsidP="00DB5D22">
            <w:pPr>
              <w:spacing w:after="0" w:line="240" w:lineRule="auto"/>
              <w:jc w:val="both"/>
              <w:rPr>
                <w:rFonts w:ascii="Times New Roman" w:hAnsi="Times New Roman" w:cs="Times New Roman"/>
                <w:bCs/>
                <w:sz w:val="24"/>
                <w:szCs w:val="24"/>
              </w:rPr>
            </w:pPr>
          </w:p>
          <w:p w14:paraId="1B636303" w14:textId="77777777" w:rsidR="00DB5D22" w:rsidRPr="00BB45E9" w:rsidRDefault="00DB5D22" w:rsidP="00DB5D22">
            <w:pPr>
              <w:spacing w:after="0" w:line="240" w:lineRule="auto"/>
              <w:jc w:val="both"/>
              <w:rPr>
                <w:rFonts w:ascii="Times New Roman" w:hAnsi="Times New Roman" w:cs="Times New Roman"/>
                <w:bCs/>
                <w:sz w:val="24"/>
                <w:szCs w:val="24"/>
              </w:rPr>
            </w:pPr>
          </w:p>
          <w:p w14:paraId="208A96E7" w14:textId="77777777" w:rsidR="00DB5D22" w:rsidRPr="00BB45E9" w:rsidRDefault="00DB5D22" w:rsidP="00DB5D22">
            <w:pPr>
              <w:spacing w:after="0" w:line="240" w:lineRule="auto"/>
              <w:jc w:val="both"/>
              <w:rPr>
                <w:rFonts w:ascii="Times New Roman" w:hAnsi="Times New Roman" w:cs="Times New Roman"/>
                <w:bCs/>
                <w:sz w:val="24"/>
                <w:szCs w:val="24"/>
              </w:rPr>
            </w:pPr>
          </w:p>
          <w:p w14:paraId="4A785500" w14:textId="77777777" w:rsidR="00DB5D22" w:rsidRPr="00BB45E9" w:rsidRDefault="00DB5D22" w:rsidP="00DB5D22">
            <w:pPr>
              <w:spacing w:after="0" w:line="240" w:lineRule="auto"/>
              <w:jc w:val="both"/>
              <w:rPr>
                <w:rFonts w:ascii="Times New Roman" w:hAnsi="Times New Roman" w:cs="Times New Roman"/>
                <w:bCs/>
                <w:sz w:val="24"/>
                <w:szCs w:val="24"/>
              </w:rPr>
            </w:pPr>
          </w:p>
          <w:p w14:paraId="0FC2AD5E" w14:textId="77777777" w:rsidR="00DB5D22" w:rsidRPr="00BB45E9" w:rsidRDefault="00DB5D22" w:rsidP="00DB5D22">
            <w:pPr>
              <w:spacing w:after="0" w:line="240" w:lineRule="auto"/>
              <w:jc w:val="both"/>
              <w:rPr>
                <w:rFonts w:ascii="Times New Roman" w:hAnsi="Times New Roman" w:cs="Times New Roman"/>
                <w:bCs/>
                <w:sz w:val="24"/>
                <w:szCs w:val="24"/>
              </w:rPr>
            </w:pPr>
          </w:p>
          <w:p w14:paraId="1DB83E3A" w14:textId="77777777" w:rsidR="00DB5D22" w:rsidRPr="00BB45E9" w:rsidRDefault="00DB5D22" w:rsidP="00DB5D22">
            <w:pPr>
              <w:spacing w:after="0" w:line="240" w:lineRule="auto"/>
              <w:jc w:val="both"/>
              <w:rPr>
                <w:rFonts w:ascii="Times New Roman" w:hAnsi="Times New Roman" w:cs="Times New Roman"/>
                <w:bCs/>
                <w:sz w:val="24"/>
                <w:szCs w:val="24"/>
              </w:rPr>
            </w:pPr>
          </w:p>
          <w:p w14:paraId="3CDA46C6" w14:textId="77777777" w:rsidR="00DB5D22" w:rsidRPr="00BB45E9" w:rsidRDefault="00DB5D22" w:rsidP="00DB5D22">
            <w:pPr>
              <w:spacing w:after="0" w:line="240" w:lineRule="auto"/>
              <w:jc w:val="both"/>
              <w:rPr>
                <w:rFonts w:ascii="Times New Roman" w:hAnsi="Times New Roman" w:cs="Times New Roman"/>
                <w:bCs/>
                <w:sz w:val="24"/>
                <w:szCs w:val="24"/>
              </w:rPr>
            </w:pPr>
          </w:p>
          <w:p w14:paraId="6DC8FC7F" w14:textId="77777777" w:rsidR="00DB5D22" w:rsidRPr="00BB45E9" w:rsidRDefault="00DB5D22" w:rsidP="00DB5D22">
            <w:pPr>
              <w:spacing w:after="0" w:line="240" w:lineRule="auto"/>
              <w:jc w:val="both"/>
              <w:rPr>
                <w:rFonts w:ascii="Times New Roman" w:hAnsi="Times New Roman" w:cs="Times New Roman"/>
                <w:bCs/>
                <w:sz w:val="24"/>
                <w:szCs w:val="24"/>
              </w:rPr>
            </w:pPr>
          </w:p>
          <w:p w14:paraId="507E9713" w14:textId="77777777" w:rsidR="00DB5D22" w:rsidRPr="00BB45E9" w:rsidRDefault="00DB5D22" w:rsidP="00DB5D22">
            <w:pPr>
              <w:spacing w:after="0" w:line="240" w:lineRule="auto"/>
              <w:jc w:val="both"/>
              <w:rPr>
                <w:rFonts w:ascii="Times New Roman" w:hAnsi="Times New Roman" w:cs="Times New Roman"/>
                <w:bCs/>
                <w:sz w:val="24"/>
                <w:szCs w:val="24"/>
              </w:rPr>
            </w:pPr>
          </w:p>
          <w:p w14:paraId="17DA902B" w14:textId="77777777" w:rsidR="00DB5D22" w:rsidRPr="00BB45E9" w:rsidRDefault="00DB5D22" w:rsidP="00DB5D22">
            <w:pPr>
              <w:spacing w:after="0" w:line="240" w:lineRule="auto"/>
              <w:jc w:val="both"/>
              <w:rPr>
                <w:rFonts w:ascii="Times New Roman" w:hAnsi="Times New Roman" w:cs="Times New Roman"/>
                <w:bCs/>
                <w:sz w:val="24"/>
                <w:szCs w:val="24"/>
              </w:rPr>
            </w:pPr>
          </w:p>
          <w:p w14:paraId="53D7BEEE" w14:textId="77777777" w:rsidR="00DB5D22" w:rsidRPr="00BB45E9" w:rsidRDefault="00DB5D22" w:rsidP="00DB5D22">
            <w:pPr>
              <w:spacing w:after="0" w:line="240" w:lineRule="auto"/>
              <w:jc w:val="both"/>
              <w:rPr>
                <w:rFonts w:ascii="Times New Roman" w:hAnsi="Times New Roman" w:cs="Times New Roman"/>
                <w:bCs/>
                <w:sz w:val="24"/>
                <w:szCs w:val="24"/>
              </w:rPr>
            </w:pPr>
          </w:p>
          <w:p w14:paraId="0BAA2CC7" w14:textId="77777777" w:rsidR="00DB5D22" w:rsidRPr="00BB45E9" w:rsidRDefault="00DB5D22" w:rsidP="00DB5D22">
            <w:pPr>
              <w:spacing w:after="0" w:line="240" w:lineRule="auto"/>
              <w:jc w:val="both"/>
              <w:rPr>
                <w:rFonts w:ascii="Times New Roman" w:hAnsi="Times New Roman" w:cs="Times New Roman"/>
                <w:bCs/>
                <w:sz w:val="24"/>
                <w:szCs w:val="24"/>
              </w:rPr>
            </w:pPr>
          </w:p>
          <w:p w14:paraId="6BA66F61" w14:textId="77777777" w:rsidR="00DB5D22" w:rsidRPr="00BB45E9" w:rsidRDefault="00DB5D22" w:rsidP="00DB5D22">
            <w:pPr>
              <w:spacing w:after="0" w:line="240" w:lineRule="auto"/>
              <w:jc w:val="both"/>
              <w:rPr>
                <w:rFonts w:ascii="Times New Roman" w:hAnsi="Times New Roman" w:cs="Times New Roman"/>
                <w:bCs/>
                <w:sz w:val="24"/>
                <w:szCs w:val="24"/>
              </w:rPr>
            </w:pPr>
          </w:p>
          <w:p w14:paraId="3D79F663" w14:textId="77777777" w:rsidR="00DB5D22" w:rsidRPr="00BB45E9" w:rsidRDefault="00DB5D22" w:rsidP="00DB5D22">
            <w:pPr>
              <w:spacing w:after="0" w:line="240" w:lineRule="auto"/>
              <w:jc w:val="both"/>
              <w:rPr>
                <w:rFonts w:ascii="Times New Roman" w:hAnsi="Times New Roman" w:cs="Times New Roman"/>
                <w:bCs/>
                <w:sz w:val="24"/>
                <w:szCs w:val="24"/>
              </w:rPr>
            </w:pPr>
          </w:p>
          <w:p w14:paraId="68A2F45E" w14:textId="77777777" w:rsidR="00DB5D22" w:rsidRPr="00BB45E9" w:rsidRDefault="00DB5D22" w:rsidP="00DB5D22">
            <w:pPr>
              <w:spacing w:after="0" w:line="240" w:lineRule="auto"/>
              <w:jc w:val="both"/>
              <w:rPr>
                <w:rFonts w:ascii="Times New Roman" w:hAnsi="Times New Roman" w:cs="Times New Roman"/>
                <w:bCs/>
                <w:sz w:val="24"/>
                <w:szCs w:val="24"/>
              </w:rPr>
            </w:pPr>
          </w:p>
          <w:p w14:paraId="7B5C1F97" w14:textId="77777777" w:rsidR="00DB5D22" w:rsidRPr="00BB45E9" w:rsidRDefault="00DB5D22" w:rsidP="00DB5D22">
            <w:pPr>
              <w:spacing w:after="0" w:line="240" w:lineRule="auto"/>
              <w:jc w:val="both"/>
              <w:rPr>
                <w:rFonts w:ascii="Times New Roman" w:hAnsi="Times New Roman" w:cs="Times New Roman"/>
                <w:bCs/>
                <w:sz w:val="24"/>
                <w:szCs w:val="24"/>
              </w:rPr>
            </w:pPr>
          </w:p>
          <w:p w14:paraId="3C5810A6" w14:textId="77777777" w:rsidR="00DB5D22" w:rsidRPr="00BB45E9" w:rsidRDefault="00DB5D22" w:rsidP="00DB5D22">
            <w:pPr>
              <w:spacing w:after="0" w:line="240" w:lineRule="auto"/>
              <w:jc w:val="both"/>
              <w:rPr>
                <w:rFonts w:ascii="Times New Roman" w:hAnsi="Times New Roman" w:cs="Times New Roman"/>
                <w:bCs/>
                <w:sz w:val="24"/>
                <w:szCs w:val="24"/>
              </w:rPr>
            </w:pPr>
          </w:p>
          <w:p w14:paraId="67DB8DA7" w14:textId="77777777" w:rsidR="00DB5D22" w:rsidRPr="00BB45E9" w:rsidRDefault="00DB5D22" w:rsidP="00DB5D22">
            <w:pPr>
              <w:spacing w:after="0" w:line="240" w:lineRule="auto"/>
              <w:jc w:val="both"/>
              <w:rPr>
                <w:rFonts w:ascii="Times New Roman" w:hAnsi="Times New Roman" w:cs="Times New Roman"/>
                <w:bCs/>
                <w:sz w:val="24"/>
                <w:szCs w:val="24"/>
              </w:rPr>
            </w:pPr>
          </w:p>
          <w:p w14:paraId="6F6921B2" w14:textId="77777777" w:rsidR="00DB5D22" w:rsidRPr="00BB45E9" w:rsidRDefault="00DB5D22" w:rsidP="00DB5D22">
            <w:pPr>
              <w:spacing w:after="0" w:line="240" w:lineRule="auto"/>
              <w:jc w:val="both"/>
              <w:rPr>
                <w:rFonts w:ascii="Times New Roman" w:hAnsi="Times New Roman" w:cs="Times New Roman"/>
                <w:bCs/>
                <w:sz w:val="24"/>
                <w:szCs w:val="24"/>
              </w:rPr>
            </w:pPr>
          </w:p>
          <w:p w14:paraId="0DAC2D94" w14:textId="77777777" w:rsidR="00DB5D22" w:rsidRPr="00BB45E9" w:rsidRDefault="00DB5D22" w:rsidP="00DB5D22">
            <w:pPr>
              <w:spacing w:after="0" w:line="240" w:lineRule="auto"/>
              <w:jc w:val="both"/>
              <w:rPr>
                <w:rFonts w:ascii="Times New Roman" w:hAnsi="Times New Roman" w:cs="Times New Roman"/>
                <w:bCs/>
                <w:sz w:val="24"/>
                <w:szCs w:val="24"/>
              </w:rPr>
            </w:pPr>
          </w:p>
          <w:p w14:paraId="0FB2D828" w14:textId="77777777" w:rsidR="00DB5D22" w:rsidRPr="00BB45E9" w:rsidRDefault="00DB5D22" w:rsidP="00DB5D22">
            <w:pPr>
              <w:spacing w:after="0" w:line="240" w:lineRule="auto"/>
              <w:jc w:val="both"/>
              <w:rPr>
                <w:rFonts w:ascii="Times New Roman" w:hAnsi="Times New Roman" w:cs="Times New Roman"/>
                <w:bCs/>
                <w:sz w:val="24"/>
                <w:szCs w:val="24"/>
              </w:rPr>
            </w:pPr>
          </w:p>
          <w:p w14:paraId="3DA5AF33" w14:textId="77777777" w:rsidR="00DB5D22" w:rsidRPr="00BB45E9" w:rsidRDefault="00DB5D22" w:rsidP="00DB5D22">
            <w:pPr>
              <w:spacing w:after="0" w:line="240" w:lineRule="auto"/>
              <w:jc w:val="both"/>
              <w:rPr>
                <w:rFonts w:ascii="Times New Roman" w:hAnsi="Times New Roman" w:cs="Times New Roman"/>
                <w:bCs/>
                <w:sz w:val="24"/>
                <w:szCs w:val="24"/>
              </w:rPr>
            </w:pPr>
          </w:p>
          <w:p w14:paraId="44D2489B" w14:textId="77777777" w:rsidR="00DB5D22" w:rsidRPr="00BB45E9" w:rsidRDefault="00DB5D22" w:rsidP="00DB5D22">
            <w:pPr>
              <w:spacing w:after="0" w:line="240" w:lineRule="auto"/>
              <w:jc w:val="both"/>
              <w:rPr>
                <w:rFonts w:ascii="Times New Roman" w:hAnsi="Times New Roman" w:cs="Times New Roman"/>
                <w:bCs/>
                <w:sz w:val="24"/>
                <w:szCs w:val="24"/>
              </w:rPr>
            </w:pPr>
          </w:p>
          <w:p w14:paraId="54D81369" w14:textId="77777777" w:rsidR="00DB5D22" w:rsidRPr="00BB45E9" w:rsidRDefault="00DB5D22" w:rsidP="00DB5D22">
            <w:pPr>
              <w:spacing w:after="0" w:line="240" w:lineRule="auto"/>
              <w:jc w:val="both"/>
              <w:rPr>
                <w:rFonts w:ascii="Times New Roman" w:hAnsi="Times New Roman" w:cs="Times New Roman"/>
                <w:bCs/>
                <w:sz w:val="24"/>
                <w:szCs w:val="24"/>
              </w:rPr>
            </w:pPr>
          </w:p>
          <w:p w14:paraId="07461459" w14:textId="77777777" w:rsidR="00DB5D22" w:rsidRPr="00BB45E9" w:rsidRDefault="00DB5D22" w:rsidP="00DB5D22">
            <w:pPr>
              <w:spacing w:after="0" w:line="240" w:lineRule="auto"/>
              <w:jc w:val="both"/>
              <w:rPr>
                <w:rFonts w:ascii="Times New Roman" w:hAnsi="Times New Roman" w:cs="Times New Roman"/>
                <w:bCs/>
                <w:sz w:val="24"/>
                <w:szCs w:val="24"/>
              </w:rPr>
            </w:pPr>
          </w:p>
          <w:p w14:paraId="2E1A4E63" w14:textId="77777777" w:rsidR="00DB5D22" w:rsidRPr="00BB45E9" w:rsidRDefault="00DB5D22" w:rsidP="00DB5D22">
            <w:pPr>
              <w:spacing w:after="0" w:line="240" w:lineRule="auto"/>
              <w:jc w:val="both"/>
              <w:rPr>
                <w:rFonts w:ascii="Times New Roman" w:hAnsi="Times New Roman" w:cs="Times New Roman"/>
                <w:bCs/>
                <w:sz w:val="24"/>
                <w:szCs w:val="24"/>
              </w:rPr>
            </w:pPr>
          </w:p>
          <w:p w14:paraId="5B9EE90D" w14:textId="77777777" w:rsidR="00DB5D22" w:rsidRPr="00BB45E9" w:rsidRDefault="00DB5D22" w:rsidP="00DB5D22">
            <w:pPr>
              <w:spacing w:after="0" w:line="240" w:lineRule="auto"/>
              <w:jc w:val="both"/>
              <w:rPr>
                <w:rFonts w:ascii="Times New Roman" w:hAnsi="Times New Roman" w:cs="Times New Roman"/>
                <w:bCs/>
                <w:sz w:val="24"/>
                <w:szCs w:val="24"/>
              </w:rPr>
            </w:pPr>
          </w:p>
          <w:p w14:paraId="3E2F2979" w14:textId="77777777" w:rsidR="00DB5D22" w:rsidRPr="00BB45E9" w:rsidRDefault="00DB5D22" w:rsidP="00DB5D22">
            <w:pPr>
              <w:spacing w:after="0" w:line="240" w:lineRule="auto"/>
              <w:jc w:val="both"/>
              <w:rPr>
                <w:rFonts w:ascii="Times New Roman" w:hAnsi="Times New Roman" w:cs="Times New Roman"/>
                <w:bCs/>
                <w:sz w:val="24"/>
                <w:szCs w:val="24"/>
              </w:rPr>
            </w:pPr>
          </w:p>
          <w:p w14:paraId="4726645F" w14:textId="77777777" w:rsidR="00DB5D22" w:rsidRPr="00BB45E9" w:rsidRDefault="00DB5D22" w:rsidP="00DB5D22">
            <w:pPr>
              <w:spacing w:after="0" w:line="240" w:lineRule="auto"/>
              <w:jc w:val="both"/>
              <w:rPr>
                <w:rFonts w:ascii="Times New Roman" w:hAnsi="Times New Roman" w:cs="Times New Roman"/>
                <w:bCs/>
                <w:sz w:val="24"/>
                <w:szCs w:val="24"/>
              </w:rPr>
            </w:pPr>
          </w:p>
          <w:p w14:paraId="4A840C7D" w14:textId="77777777" w:rsidR="00DB5D22" w:rsidRPr="00BB45E9" w:rsidRDefault="00DB5D22" w:rsidP="00DB5D22">
            <w:pPr>
              <w:spacing w:after="0" w:line="240" w:lineRule="auto"/>
              <w:jc w:val="both"/>
              <w:rPr>
                <w:rFonts w:ascii="Times New Roman" w:hAnsi="Times New Roman" w:cs="Times New Roman"/>
                <w:bCs/>
                <w:sz w:val="24"/>
                <w:szCs w:val="24"/>
              </w:rPr>
            </w:pPr>
          </w:p>
          <w:p w14:paraId="16DE0572" w14:textId="77777777" w:rsidR="00DB5D22" w:rsidRPr="00BB45E9" w:rsidRDefault="00DB5D22" w:rsidP="00DB5D22">
            <w:pPr>
              <w:spacing w:after="0" w:line="240" w:lineRule="auto"/>
              <w:jc w:val="both"/>
              <w:rPr>
                <w:rFonts w:ascii="Times New Roman" w:hAnsi="Times New Roman" w:cs="Times New Roman"/>
                <w:bCs/>
                <w:sz w:val="24"/>
                <w:szCs w:val="24"/>
              </w:rPr>
            </w:pPr>
          </w:p>
          <w:p w14:paraId="79015984" w14:textId="77777777" w:rsidR="00DB5D22" w:rsidRPr="00BB45E9" w:rsidRDefault="00DB5D22" w:rsidP="00DB5D22">
            <w:pPr>
              <w:spacing w:after="0" w:line="240" w:lineRule="auto"/>
              <w:jc w:val="both"/>
              <w:rPr>
                <w:rFonts w:ascii="Times New Roman" w:hAnsi="Times New Roman" w:cs="Times New Roman"/>
                <w:bCs/>
                <w:sz w:val="24"/>
                <w:szCs w:val="24"/>
              </w:rPr>
            </w:pPr>
          </w:p>
          <w:p w14:paraId="3969F08F" w14:textId="77777777" w:rsidR="00DB5D22" w:rsidRPr="00BB45E9" w:rsidRDefault="00DB5D22" w:rsidP="00DB5D22">
            <w:pPr>
              <w:spacing w:after="0" w:line="240" w:lineRule="auto"/>
              <w:jc w:val="both"/>
              <w:rPr>
                <w:rFonts w:ascii="Times New Roman" w:hAnsi="Times New Roman" w:cs="Times New Roman"/>
                <w:bCs/>
                <w:sz w:val="24"/>
                <w:szCs w:val="24"/>
              </w:rPr>
            </w:pPr>
          </w:p>
          <w:p w14:paraId="64AF12C6" w14:textId="77777777" w:rsidR="00DB5D22" w:rsidRPr="00BB45E9" w:rsidRDefault="00DB5D22" w:rsidP="00DB5D22">
            <w:pPr>
              <w:spacing w:after="0" w:line="240" w:lineRule="auto"/>
              <w:jc w:val="both"/>
              <w:rPr>
                <w:rFonts w:ascii="Times New Roman" w:hAnsi="Times New Roman" w:cs="Times New Roman"/>
                <w:bCs/>
                <w:sz w:val="24"/>
                <w:szCs w:val="24"/>
              </w:rPr>
            </w:pPr>
          </w:p>
          <w:p w14:paraId="060E1F40" w14:textId="77777777" w:rsidR="00DB5D22" w:rsidRPr="00BB45E9" w:rsidRDefault="00DB5D22" w:rsidP="00DB5D22">
            <w:pPr>
              <w:spacing w:after="0" w:line="240" w:lineRule="auto"/>
              <w:jc w:val="both"/>
              <w:rPr>
                <w:rFonts w:ascii="Times New Roman" w:hAnsi="Times New Roman" w:cs="Times New Roman"/>
                <w:bCs/>
                <w:sz w:val="24"/>
                <w:szCs w:val="24"/>
              </w:rPr>
            </w:pPr>
          </w:p>
          <w:p w14:paraId="0F6513B0" w14:textId="77777777" w:rsidR="00DB5D22" w:rsidRPr="00BB45E9" w:rsidRDefault="00DB5D22" w:rsidP="00DB5D22">
            <w:pPr>
              <w:spacing w:after="0" w:line="240" w:lineRule="auto"/>
              <w:jc w:val="both"/>
              <w:rPr>
                <w:rFonts w:ascii="Times New Roman" w:hAnsi="Times New Roman" w:cs="Times New Roman"/>
                <w:bCs/>
                <w:sz w:val="24"/>
                <w:szCs w:val="24"/>
              </w:rPr>
            </w:pPr>
          </w:p>
          <w:p w14:paraId="2689716F" w14:textId="77777777" w:rsidR="00DB5D22" w:rsidRPr="00BB45E9" w:rsidRDefault="00DB5D22" w:rsidP="00DB5D22">
            <w:pPr>
              <w:spacing w:after="0" w:line="240" w:lineRule="auto"/>
              <w:jc w:val="both"/>
              <w:rPr>
                <w:rFonts w:ascii="Times New Roman" w:hAnsi="Times New Roman" w:cs="Times New Roman"/>
                <w:bCs/>
                <w:sz w:val="24"/>
                <w:szCs w:val="24"/>
              </w:rPr>
            </w:pPr>
          </w:p>
          <w:p w14:paraId="5AB3AE07" w14:textId="77777777" w:rsidR="00DB5D22" w:rsidRPr="00BB45E9" w:rsidRDefault="00DB5D22" w:rsidP="00DB5D22">
            <w:pPr>
              <w:spacing w:after="0" w:line="240" w:lineRule="auto"/>
              <w:jc w:val="both"/>
              <w:rPr>
                <w:rFonts w:ascii="Times New Roman" w:hAnsi="Times New Roman" w:cs="Times New Roman"/>
                <w:bCs/>
                <w:sz w:val="24"/>
                <w:szCs w:val="24"/>
              </w:rPr>
            </w:pPr>
          </w:p>
          <w:p w14:paraId="3364FB48" w14:textId="77777777" w:rsidR="00DB5D22" w:rsidRPr="00BB45E9" w:rsidRDefault="00DB5D22" w:rsidP="00DB5D22">
            <w:pPr>
              <w:spacing w:after="0" w:line="240" w:lineRule="auto"/>
              <w:jc w:val="both"/>
              <w:rPr>
                <w:rFonts w:ascii="Times New Roman" w:hAnsi="Times New Roman" w:cs="Times New Roman"/>
                <w:bCs/>
                <w:sz w:val="24"/>
                <w:szCs w:val="24"/>
              </w:rPr>
            </w:pPr>
          </w:p>
          <w:p w14:paraId="1FD8A63A" w14:textId="77777777" w:rsidR="00DB5D22" w:rsidRPr="00BB45E9" w:rsidRDefault="00DB5D22" w:rsidP="00DB5D22">
            <w:pPr>
              <w:spacing w:after="0" w:line="240" w:lineRule="auto"/>
              <w:jc w:val="both"/>
              <w:rPr>
                <w:rFonts w:ascii="Times New Roman" w:hAnsi="Times New Roman" w:cs="Times New Roman"/>
                <w:bCs/>
                <w:sz w:val="24"/>
                <w:szCs w:val="24"/>
              </w:rPr>
            </w:pPr>
          </w:p>
          <w:p w14:paraId="6F75535A" w14:textId="77777777" w:rsidR="00DB5D22" w:rsidRPr="00BB45E9" w:rsidRDefault="00DB5D22" w:rsidP="00DB5D22">
            <w:pPr>
              <w:spacing w:after="0" w:line="240" w:lineRule="auto"/>
              <w:jc w:val="both"/>
              <w:rPr>
                <w:rFonts w:ascii="Times New Roman" w:hAnsi="Times New Roman" w:cs="Times New Roman"/>
                <w:bCs/>
                <w:sz w:val="24"/>
                <w:szCs w:val="24"/>
              </w:rPr>
            </w:pPr>
          </w:p>
          <w:p w14:paraId="6F484F8F" w14:textId="77777777" w:rsidR="00DB5D22" w:rsidRPr="00BB45E9" w:rsidRDefault="00DB5D22" w:rsidP="00DB5D22">
            <w:pPr>
              <w:spacing w:after="0" w:line="240" w:lineRule="auto"/>
              <w:jc w:val="both"/>
              <w:rPr>
                <w:rFonts w:ascii="Times New Roman" w:hAnsi="Times New Roman" w:cs="Times New Roman"/>
                <w:bCs/>
                <w:sz w:val="24"/>
                <w:szCs w:val="24"/>
              </w:rPr>
            </w:pPr>
          </w:p>
          <w:p w14:paraId="451EA822" w14:textId="77777777" w:rsidR="00DB5D22" w:rsidRPr="00BB45E9" w:rsidRDefault="00DB5D22" w:rsidP="00DB5D22">
            <w:pPr>
              <w:spacing w:after="0" w:line="240" w:lineRule="auto"/>
              <w:jc w:val="both"/>
              <w:rPr>
                <w:rFonts w:ascii="Times New Roman" w:hAnsi="Times New Roman" w:cs="Times New Roman"/>
                <w:bCs/>
                <w:sz w:val="24"/>
                <w:szCs w:val="24"/>
              </w:rPr>
            </w:pPr>
          </w:p>
          <w:p w14:paraId="5C08FFAB" w14:textId="77777777" w:rsidR="00DB5D22" w:rsidRPr="00BB45E9" w:rsidRDefault="00DB5D22" w:rsidP="00DB5D22">
            <w:pPr>
              <w:spacing w:after="0" w:line="240" w:lineRule="auto"/>
              <w:jc w:val="both"/>
              <w:rPr>
                <w:rFonts w:ascii="Times New Roman" w:hAnsi="Times New Roman" w:cs="Times New Roman"/>
                <w:bCs/>
                <w:sz w:val="24"/>
                <w:szCs w:val="24"/>
              </w:rPr>
            </w:pPr>
          </w:p>
          <w:p w14:paraId="55D6C227" w14:textId="77777777" w:rsidR="00DB5D22" w:rsidRPr="00BB45E9" w:rsidRDefault="00DB5D22" w:rsidP="00DB5D22">
            <w:pPr>
              <w:spacing w:after="0" w:line="240" w:lineRule="auto"/>
              <w:jc w:val="both"/>
              <w:rPr>
                <w:rFonts w:ascii="Times New Roman" w:hAnsi="Times New Roman" w:cs="Times New Roman"/>
                <w:bCs/>
                <w:sz w:val="24"/>
                <w:szCs w:val="24"/>
              </w:rPr>
            </w:pPr>
          </w:p>
          <w:p w14:paraId="6783C140" w14:textId="77777777" w:rsidR="00DB5D22" w:rsidRPr="00BB45E9" w:rsidRDefault="00DB5D22" w:rsidP="00DB5D22">
            <w:pPr>
              <w:spacing w:after="0" w:line="240" w:lineRule="auto"/>
              <w:jc w:val="both"/>
              <w:rPr>
                <w:rFonts w:ascii="Times New Roman" w:hAnsi="Times New Roman" w:cs="Times New Roman"/>
                <w:bCs/>
                <w:sz w:val="24"/>
                <w:szCs w:val="24"/>
              </w:rPr>
            </w:pPr>
          </w:p>
          <w:p w14:paraId="55D80CE4" w14:textId="77777777" w:rsidR="00DB5D22" w:rsidRPr="00BB45E9" w:rsidRDefault="00DB5D22" w:rsidP="00DB5D22">
            <w:pPr>
              <w:spacing w:after="0" w:line="240" w:lineRule="auto"/>
              <w:jc w:val="both"/>
              <w:rPr>
                <w:rFonts w:ascii="Times New Roman" w:hAnsi="Times New Roman" w:cs="Times New Roman"/>
                <w:bCs/>
                <w:sz w:val="24"/>
                <w:szCs w:val="24"/>
              </w:rPr>
            </w:pPr>
          </w:p>
          <w:p w14:paraId="542D50D0" w14:textId="77777777" w:rsidR="00DB5D22" w:rsidRPr="00BB45E9" w:rsidRDefault="00DB5D22" w:rsidP="00DB5D22">
            <w:pPr>
              <w:spacing w:after="0" w:line="240" w:lineRule="auto"/>
              <w:jc w:val="both"/>
              <w:rPr>
                <w:rFonts w:ascii="Times New Roman" w:hAnsi="Times New Roman" w:cs="Times New Roman"/>
                <w:bCs/>
                <w:sz w:val="24"/>
                <w:szCs w:val="24"/>
              </w:rPr>
            </w:pPr>
          </w:p>
          <w:p w14:paraId="41E89AA5" w14:textId="77777777" w:rsidR="00DB5D22" w:rsidRPr="00BB45E9" w:rsidRDefault="00DB5D22" w:rsidP="00DB5D22">
            <w:pPr>
              <w:spacing w:after="0" w:line="240" w:lineRule="auto"/>
              <w:jc w:val="both"/>
              <w:rPr>
                <w:rFonts w:ascii="Times New Roman" w:hAnsi="Times New Roman" w:cs="Times New Roman"/>
                <w:bCs/>
                <w:sz w:val="24"/>
                <w:szCs w:val="24"/>
              </w:rPr>
            </w:pPr>
          </w:p>
          <w:p w14:paraId="6C40AC74" w14:textId="77777777" w:rsidR="00DB5D22" w:rsidRPr="00BB45E9" w:rsidRDefault="00DB5D22" w:rsidP="00DB5D22">
            <w:pPr>
              <w:spacing w:after="0" w:line="240" w:lineRule="auto"/>
              <w:jc w:val="both"/>
              <w:rPr>
                <w:rFonts w:ascii="Times New Roman" w:hAnsi="Times New Roman" w:cs="Times New Roman"/>
                <w:bCs/>
                <w:sz w:val="24"/>
                <w:szCs w:val="24"/>
              </w:rPr>
            </w:pPr>
          </w:p>
          <w:p w14:paraId="07591FD4" w14:textId="77777777" w:rsidR="00DB5D22" w:rsidRPr="00BB45E9" w:rsidRDefault="00DB5D22" w:rsidP="00DB5D22">
            <w:pPr>
              <w:spacing w:after="0" w:line="240" w:lineRule="auto"/>
              <w:jc w:val="both"/>
              <w:rPr>
                <w:rFonts w:ascii="Times New Roman" w:hAnsi="Times New Roman" w:cs="Times New Roman"/>
                <w:bCs/>
                <w:sz w:val="24"/>
                <w:szCs w:val="24"/>
              </w:rPr>
            </w:pPr>
          </w:p>
          <w:p w14:paraId="4663BD67" w14:textId="77777777" w:rsidR="00DB5D22" w:rsidRPr="00BB45E9" w:rsidRDefault="00DB5D22" w:rsidP="00DB5D22">
            <w:pPr>
              <w:spacing w:after="0" w:line="240" w:lineRule="auto"/>
              <w:jc w:val="both"/>
              <w:rPr>
                <w:rFonts w:ascii="Times New Roman" w:hAnsi="Times New Roman" w:cs="Times New Roman"/>
                <w:bCs/>
                <w:sz w:val="24"/>
                <w:szCs w:val="24"/>
              </w:rPr>
            </w:pPr>
          </w:p>
          <w:p w14:paraId="0FE39870" w14:textId="77777777" w:rsidR="00DB5D22" w:rsidRPr="00BB45E9" w:rsidRDefault="00DB5D22" w:rsidP="00DB5D22">
            <w:pPr>
              <w:spacing w:after="0" w:line="240" w:lineRule="auto"/>
              <w:jc w:val="both"/>
              <w:rPr>
                <w:rFonts w:ascii="Times New Roman" w:hAnsi="Times New Roman" w:cs="Times New Roman"/>
                <w:bCs/>
                <w:sz w:val="24"/>
                <w:szCs w:val="24"/>
              </w:rPr>
            </w:pPr>
          </w:p>
          <w:p w14:paraId="3D358B47" w14:textId="77777777" w:rsidR="00DB5D22" w:rsidRPr="00BB45E9" w:rsidRDefault="00DB5D22" w:rsidP="00DB5D22">
            <w:pPr>
              <w:spacing w:after="0" w:line="240" w:lineRule="auto"/>
              <w:jc w:val="both"/>
              <w:rPr>
                <w:rFonts w:ascii="Times New Roman" w:hAnsi="Times New Roman" w:cs="Times New Roman"/>
                <w:bCs/>
                <w:sz w:val="24"/>
                <w:szCs w:val="24"/>
              </w:rPr>
            </w:pPr>
          </w:p>
          <w:p w14:paraId="387D8033" w14:textId="77777777" w:rsidR="00DB5D22" w:rsidRPr="00BB45E9" w:rsidRDefault="00DB5D22" w:rsidP="00DB5D22">
            <w:pPr>
              <w:spacing w:after="0" w:line="240" w:lineRule="auto"/>
              <w:jc w:val="both"/>
              <w:rPr>
                <w:rFonts w:ascii="Times New Roman" w:hAnsi="Times New Roman" w:cs="Times New Roman"/>
                <w:bCs/>
                <w:sz w:val="24"/>
                <w:szCs w:val="24"/>
              </w:rPr>
            </w:pPr>
          </w:p>
          <w:p w14:paraId="7E27AF5E" w14:textId="77777777" w:rsidR="00DB5D22" w:rsidRPr="00BB45E9" w:rsidRDefault="00DB5D22" w:rsidP="00DB5D22">
            <w:pPr>
              <w:spacing w:after="0" w:line="240" w:lineRule="auto"/>
              <w:jc w:val="both"/>
              <w:rPr>
                <w:rFonts w:ascii="Times New Roman" w:hAnsi="Times New Roman" w:cs="Times New Roman"/>
                <w:bCs/>
                <w:sz w:val="24"/>
                <w:szCs w:val="24"/>
              </w:rPr>
            </w:pPr>
          </w:p>
          <w:p w14:paraId="6528E113" w14:textId="77777777" w:rsidR="00DB5D22" w:rsidRPr="00BB45E9" w:rsidRDefault="00DB5D22" w:rsidP="00DB5D22">
            <w:pPr>
              <w:spacing w:after="0" w:line="240" w:lineRule="auto"/>
              <w:jc w:val="both"/>
              <w:rPr>
                <w:rFonts w:ascii="Times New Roman" w:hAnsi="Times New Roman" w:cs="Times New Roman"/>
                <w:bCs/>
                <w:sz w:val="24"/>
                <w:szCs w:val="24"/>
              </w:rPr>
            </w:pPr>
          </w:p>
          <w:p w14:paraId="43C2C10B" w14:textId="77777777" w:rsidR="00DB5D22" w:rsidRPr="00BB45E9" w:rsidRDefault="00DB5D22" w:rsidP="00DB5D22">
            <w:pPr>
              <w:spacing w:after="0" w:line="240" w:lineRule="auto"/>
              <w:jc w:val="both"/>
              <w:rPr>
                <w:rFonts w:ascii="Times New Roman" w:hAnsi="Times New Roman" w:cs="Times New Roman"/>
                <w:bCs/>
                <w:sz w:val="24"/>
                <w:szCs w:val="24"/>
              </w:rPr>
            </w:pPr>
          </w:p>
          <w:p w14:paraId="0F72A948" w14:textId="77777777" w:rsidR="00DB5D22" w:rsidRPr="00BB45E9" w:rsidRDefault="00DB5D22" w:rsidP="00DB5D22">
            <w:pPr>
              <w:spacing w:after="0" w:line="240" w:lineRule="auto"/>
              <w:jc w:val="both"/>
              <w:rPr>
                <w:rFonts w:ascii="Times New Roman" w:hAnsi="Times New Roman" w:cs="Times New Roman"/>
                <w:bCs/>
                <w:sz w:val="24"/>
                <w:szCs w:val="24"/>
              </w:rPr>
            </w:pPr>
          </w:p>
          <w:p w14:paraId="50BED33A" w14:textId="77777777" w:rsidR="00DB5D22" w:rsidRPr="00BB45E9" w:rsidRDefault="00DB5D22" w:rsidP="00DB5D22">
            <w:pPr>
              <w:spacing w:after="0" w:line="240" w:lineRule="auto"/>
              <w:jc w:val="both"/>
              <w:rPr>
                <w:rFonts w:ascii="Times New Roman" w:hAnsi="Times New Roman" w:cs="Times New Roman"/>
                <w:bCs/>
                <w:sz w:val="24"/>
                <w:szCs w:val="24"/>
              </w:rPr>
            </w:pPr>
          </w:p>
          <w:p w14:paraId="590E09D5" w14:textId="77777777" w:rsidR="00DB5D22" w:rsidRPr="00BB45E9" w:rsidRDefault="00DB5D22" w:rsidP="00DB5D22">
            <w:pPr>
              <w:spacing w:after="0" w:line="240" w:lineRule="auto"/>
              <w:jc w:val="both"/>
              <w:rPr>
                <w:rFonts w:ascii="Times New Roman" w:hAnsi="Times New Roman" w:cs="Times New Roman"/>
                <w:bCs/>
                <w:sz w:val="24"/>
                <w:szCs w:val="24"/>
              </w:rPr>
            </w:pPr>
          </w:p>
          <w:p w14:paraId="21A7FC58" w14:textId="77777777" w:rsidR="00DB5D22" w:rsidRPr="00BB45E9" w:rsidRDefault="00DB5D22" w:rsidP="00DB5D22">
            <w:pPr>
              <w:spacing w:after="0" w:line="240" w:lineRule="auto"/>
              <w:jc w:val="both"/>
              <w:rPr>
                <w:rFonts w:ascii="Times New Roman" w:hAnsi="Times New Roman" w:cs="Times New Roman"/>
                <w:bCs/>
                <w:sz w:val="24"/>
                <w:szCs w:val="24"/>
              </w:rPr>
            </w:pPr>
          </w:p>
          <w:p w14:paraId="41283A16" w14:textId="77777777" w:rsidR="00DB5D22" w:rsidRPr="00BB45E9" w:rsidRDefault="00DB5D22" w:rsidP="00DB5D22">
            <w:pPr>
              <w:spacing w:after="0" w:line="240" w:lineRule="auto"/>
              <w:jc w:val="both"/>
              <w:rPr>
                <w:rFonts w:ascii="Times New Roman" w:hAnsi="Times New Roman" w:cs="Times New Roman"/>
                <w:bCs/>
                <w:sz w:val="24"/>
                <w:szCs w:val="24"/>
              </w:rPr>
            </w:pPr>
          </w:p>
          <w:p w14:paraId="76DE78D3" w14:textId="77777777" w:rsidR="00DB5D22" w:rsidRPr="00BB45E9" w:rsidRDefault="00DB5D22" w:rsidP="00DB5D22">
            <w:pPr>
              <w:spacing w:after="0" w:line="240" w:lineRule="auto"/>
              <w:jc w:val="both"/>
              <w:rPr>
                <w:rFonts w:ascii="Times New Roman" w:hAnsi="Times New Roman" w:cs="Times New Roman"/>
                <w:bCs/>
                <w:sz w:val="24"/>
                <w:szCs w:val="24"/>
              </w:rPr>
            </w:pPr>
          </w:p>
          <w:p w14:paraId="32FED99F" w14:textId="77777777" w:rsidR="00DB5D22" w:rsidRPr="00BB45E9" w:rsidRDefault="00DB5D22" w:rsidP="00DB5D22">
            <w:pPr>
              <w:spacing w:after="0" w:line="240" w:lineRule="auto"/>
              <w:jc w:val="both"/>
              <w:rPr>
                <w:rFonts w:ascii="Times New Roman" w:hAnsi="Times New Roman" w:cs="Times New Roman"/>
                <w:bCs/>
                <w:sz w:val="24"/>
                <w:szCs w:val="24"/>
              </w:rPr>
            </w:pPr>
          </w:p>
          <w:p w14:paraId="7CCBE9A5" w14:textId="77777777" w:rsidR="00DB5D22" w:rsidRPr="00BB45E9" w:rsidRDefault="00DB5D22" w:rsidP="00DB5D22">
            <w:pPr>
              <w:spacing w:after="0" w:line="240" w:lineRule="auto"/>
              <w:jc w:val="both"/>
              <w:rPr>
                <w:rFonts w:ascii="Times New Roman" w:hAnsi="Times New Roman" w:cs="Times New Roman"/>
                <w:bCs/>
                <w:sz w:val="24"/>
                <w:szCs w:val="24"/>
              </w:rPr>
            </w:pPr>
          </w:p>
          <w:p w14:paraId="6EF226A7" w14:textId="77777777" w:rsidR="00DB5D22" w:rsidRPr="00BB45E9" w:rsidRDefault="00DB5D22" w:rsidP="00DB5D22">
            <w:pPr>
              <w:spacing w:after="0" w:line="240" w:lineRule="auto"/>
              <w:jc w:val="both"/>
              <w:rPr>
                <w:rFonts w:ascii="Times New Roman" w:hAnsi="Times New Roman" w:cs="Times New Roman"/>
                <w:bCs/>
                <w:sz w:val="24"/>
                <w:szCs w:val="24"/>
              </w:rPr>
            </w:pPr>
          </w:p>
          <w:p w14:paraId="566CBF13" w14:textId="77777777" w:rsidR="00DB5D22" w:rsidRPr="00BB45E9" w:rsidRDefault="00DB5D22" w:rsidP="00DB5D22">
            <w:pPr>
              <w:spacing w:after="0" w:line="240" w:lineRule="auto"/>
              <w:jc w:val="both"/>
              <w:rPr>
                <w:rFonts w:ascii="Times New Roman" w:hAnsi="Times New Roman" w:cs="Times New Roman"/>
                <w:bCs/>
                <w:sz w:val="24"/>
                <w:szCs w:val="24"/>
              </w:rPr>
            </w:pPr>
          </w:p>
          <w:p w14:paraId="6B03FC4E" w14:textId="77777777" w:rsidR="00DB5D22" w:rsidRPr="00BB45E9" w:rsidRDefault="00DB5D22" w:rsidP="00DB5D22">
            <w:pPr>
              <w:spacing w:after="0" w:line="240" w:lineRule="auto"/>
              <w:jc w:val="both"/>
              <w:rPr>
                <w:rFonts w:ascii="Times New Roman" w:hAnsi="Times New Roman" w:cs="Times New Roman"/>
                <w:bCs/>
                <w:sz w:val="24"/>
                <w:szCs w:val="24"/>
              </w:rPr>
            </w:pPr>
          </w:p>
          <w:p w14:paraId="13D46071" w14:textId="77777777" w:rsidR="00DB5D22" w:rsidRPr="00BB45E9" w:rsidRDefault="00DB5D22" w:rsidP="00DB5D22">
            <w:pPr>
              <w:spacing w:after="0" w:line="240" w:lineRule="auto"/>
              <w:jc w:val="both"/>
              <w:rPr>
                <w:rFonts w:ascii="Times New Roman" w:hAnsi="Times New Roman" w:cs="Times New Roman"/>
                <w:bCs/>
                <w:sz w:val="24"/>
                <w:szCs w:val="24"/>
              </w:rPr>
            </w:pPr>
          </w:p>
          <w:p w14:paraId="5BA3B7C5" w14:textId="77777777" w:rsidR="00DB5D22" w:rsidRPr="00BB45E9" w:rsidRDefault="00DB5D22" w:rsidP="00DB5D22">
            <w:pPr>
              <w:spacing w:after="0" w:line="240" w:lineRule="auto"/>
              <w:jc w:val="both"/>
              <w:rPr>
                <w:rFonts w:ascii="Times New Roman" w:hAnsi="Times New Roman" w:cs="Times New Roman"/>
                <w:bCs/>
                <w:sz w:val="24"/>
                <w:szCs w:val="24"/>
              </w:rPr>
            </w:pPr>
          </w:p>
          <w:p w14:paraId="1E37F9D8" w14:textId="77777777" w:rsidR="00DB5D22" w:rsidRPr="00BB45E9" w:rsidRDefault="00DB5D22" w:rsidP="00DB5D22">
            <w:pPr>
              <w:spacing w:after="0" w:line="240" w:lineRule="auto"/>
              <w:jc w:val="both"/>
              <w:rPr>
                <w:rFonts w:ascii="Times New Roman" w:hAnsi="Times New Roman" w:cs="Times New Roman"/>
                <w:bCs/>
                <w:sz w:val="24"/>
                <w:szCs w:val="24"/>
              </w:rPr>
            </w:pPr>
          </w:p>
          <w:p w14:paraId="00A6CF07" w14:textId="77777777" w:rsidR="00DB5D22" w:rsidRPr="00BB45E9" w:rsidRDefault="00DB5D22" w:rsidP="00DB5D22">
            <w:pPr>
              <w:spacing w:after="0" w:line="240" w:lineRule="auto"/>
              <w:jc w:val="both"/>
              <w:rPr>
                <w:rFonts w:ascii="Times New Roman" w:hAnsi="Times New Roman" w:cs="Times New Roman"/>
                <w:bCs/>
                <w:sz w:val="24"/>
                <w:szCs w:val="24"/>
              </w:rPr>
            </w:pPr>
          </w:p>
          <w:p w14:paraId="13D0BE92" w14:textId="77777777" w:rsidR="00DB5D22" w:rsidRPr="00BB45E9" w:rsidRDefault="00DB5D22" w:rsidP="00DB5D22">
            <w:pPr>
              <w:spacing w:after="0" w:line="240" w:lineRule="auto"/>
              <w:jc w:val="both"/>
              <w:rPr>
                <w:rFonts w:ascii="Times New Roman" w:hAnsi="Times New Roman" w:cs="Times New Roman"/>
                <w:bCs/>
                <w:sz w:val="24"/>
                <w:szCs w:val="24"/>
              </w:rPr>
            </w:pPr>
          </w:p>
          <w:p w14:paraId="07C36552" w14:textId="77777777" w:rsidR="00DB5D22" w:rsidRPr="00BB45E9" w:rsidRDefault="00DB5D22" w:rsidP="00DB5D22">
            <w:pPr>
              <w:spacing w:after="0" w:line="240" w:lineRule="auto"/>
              <w:jc w:val="both"/>
              <w:rPr>
                <w:rFonts w:ascii="Times New Roman" w:hAnsi="Times New Roman" w:cs="Times New Roman"/>
                <w:bCs/>
                <w:sz w:val="24"/>
                <w:szCs w:val="24"/>
              </w:rPr>
            </w:pPr>
          </w:p>
          <w:p w14:paraId="5D77DB17" w14:textId="77777777" w:rsidR="00DB5D22" w:rsidRPr="00BB45E9" w:rsidRDefault="00DB5D22" w:rsidP="00DB5D22">
            <w:pPr>
              <w:spacing w:after="0" w:line="240" w:lineRule="auto"/>
              <w:jc w:val="both"/>
              <w:rPr>
                <w:rFonts w:ascii="Times New Roman" w:hAnsi="Times New Roman" w:cs="Times New Roman"/>
                <w:bCs/>
                <w:sz w:val="24"/>
                <w:szCs w:val="24"/>
              </w:rPr>
            </w:pPr>
          </w:p>
          <w:p w14:paraId="217C0E8B" w14:textId="77777777" w:rsidR="00DB5D22" w:rsidRPr="00BB45E9" w:rsidRDefault="00DB5D22" w:rsidP="00DB5D22">
            <w:pPr>
              <w:spacing w:after="0" w:line="240" w:lineRule="auto"/>
              <w:jc w:val="both"/>
              <w:rPr>
                <w:rFonts w:ascii="Times New Roman" w:hAnsi="Times New Roman" w:cs="Times New Roman"/>
                <w:bCs/>
                <w:sz w:val="24"/>
                <w:szCs w:val="24"/>
              </w:rPr>
            </w:pPr>
          </w:p>
          <w:p w14:paraId="45C20D20" w14:textId="77777777" w:rsidR="00DB5D22" w:rsidRPr="00BB45E9" w:rsidRDefault="00DB5D22" w:rsidP="00DB5D22">
            <w:pPr>
              <w:spacing w:after="0" w:line="240" w:lineRule="auto"/>
              <w:jc w:val="both"/>
              <w:rPr>
                <w:rFonts w:ascii="Times New Roman" w:hAnsi="Times New Roman" w:cs="Times New Roman"/>
                <w:bCs/>
                <w:sz w:val="24"/>
                <w:szCs w:val="24"/>
              </w:rPr>
            </w:pPr>
          </w:p>
          <w:p w14:paraId="4B5C8881" w14:textId="77777777" w:rsidR="00DB5D22" w:rsidRPr="00BB45E9" w:rsidRDefault="00DB5D22" w:rsidP="00DB5D22">
            <w:pPr>
              <w:spacing w:after="0" w:line="240" w:lineRule="auto"/>
              <w:jc w:val="both"/>
              <w:rPr>
                <w:rFonts w:ascii="Times New Roman" w:hAnsi="Times New Roman" w:cs="Times New Roman"/>
                <w:bCs/>
                <w:sz w:val="24"/>
                <w:szCs w:val="24"/>
              </w:rPr>
            </w:pPr>
          </w:p>
          <w:p w14:paraId="32A9B2D2" w14:textId="77777777" w:rsidR="00DB5D22" w:rsidRPr="00BB45E9" w:rsidRDefault="00DB5D22" w:rsidP="00DB5D22">
            <w:pPr>
              <w:spacing w:after="0" w:line="240" w:lineRule="auto"/>
              <w:jc w:val="both"/>
              <w:rPr>
                <w:rFonts w:ascii="Times New Roman" w:hAnsi="Times New Roman" w:cs="Times New Roman"/>
                <w:bCs/>
                <w:sz w:val="24"/>
                <w:szCs w:val="24"/>
              </w:rPr>
            </w:pPr>
          </w:p>
          <w:p w14:paraId="692FAFFD" w14:textId="77777777" w:rsidR="00DB5D22" w:rsidRPr="00BB45E9" w:rsidRDefault="00DB5D22" w:rsidP="00DB5D22">
            <w:pPr>
              <w:spacing w:after="0" w:line="240" w:lineRule="auto"/>
              <w:jc w:val="both"/>
              <w:rPr>
                <w:rFonts w:ascii="Times New Roman" w:hAnsi="Times New Roman" w:cs="Times New Roman"/>
                <w:bCs/>
                <w:sz w:val="24"/>
                <w:szCs w:val="24"/>
              </w:rPr>
            </w:pPr>
          </w:p>
          <w:p w14:paraId="66099D8D" w14:textId="77777777" w:rsidR="00DB5D22" w:rsidRPr="00BB45E9" w:rsidRDefault="00DB5D22" w:rsidP="00DB5D22">
            <w:pPr>
              <w:spacing w:after="0" w:line="240" w:lineRule="auto"/>
              <w:jc w:val="both"/>
              <w:rPr>
                <w:rFonts w:ascii="Times New Roman" w:hAnsi="Times New Roman" w:cs="Times New Roman"/>
                <w:bCs/>
                <w:sz w:val="24"/>
                <w:szCs w:val="24"/>
              </w:rPr>
            </w:pPr>
          </w:p>
          <w:p w14:paraId="5E7744F2" w14:textId="77777777" w:rsidR="00DB5D22" w:rsidRPr="00BB45E9" w:rsidRDefault="00DB5D22" w:rsidP="00DB5D22">
            <w:pPr>
              <w:spacing w:after="0" w:line="240" w:lineRule="auto"/>
              <w:jc w:val="both"/>
              <w:rPr>
                <w:rFonts w:ascii="Times New Roman" w:hAnsi="Times New Roman" w:cs="Times New Roman"/>
                <w:bCs/>
                <w:sz w:val="24"/>
                <w:szCs w:val="24"/>
              </w:rPr>
            </w:pPr>
          </w:p>
          <w:p w14:paraId="3B052C56" w14:textId="77777777" w:rsidR="00DB5D22" w:rsidRPr="00BB45E9" w:rsidRDefault="00DB5D22" w:rsidP="00DB5D22">
            <w:pPr>
              <w:spacing w:after="0" w:line="240" w:lineRule="auto"/>
              <w:jc w:val="both"/>
              <w:rPr>
                <w:rFonts w:ascii="Times New Roman" w:hAnsi="Times New Roman" w:cs="Times New Roman"/>
                <w:bCs/>
                <w:sz w:val="24"/>
                <w:szCs w:val="24"/>
              </w:rPr>
            </w:pPr>
          </w:p>
          <w:p w14:paraId="439B59F0" w14:textId="77777777" w:rsidR="00DB5D22" w:rsidRPr="00BB45E9" w:rsidRDefault="00DB5D22" w:rsidP="00DB5D22">
            <w:pPr>
              <w:spacing w:after="0" w:line="240" w:lineRule="auto"/>
              <w:jc w:val="both"/>
              <w:rPr>
                <w:rFonts w:ascii="Times New Roman" w:hAnsi="Times New Roman" w:cs="Times New Roman"/>
                <w:bCs/>
                <w:sz w:val="24"/>
                <w:szCs w:val="24"/>
              </w:rPr>
            </w:pPr>
          </w:p>
          <w:p w14:paraId="65F6BDCD" w14:textId="77777777" w:rsidR="00DB5D22" w:rsidRPr="00BB45E9" w:rsidRDefault="00DB5D22" w:rsidP="00DB5D22">
            <w:pPr>
              <w:spacing w:after="0" w:line="240" w:lineRule="auto"/>
              <w:jc w:val="both"/>
              <w:rPr>
                <w:rFonts w:ascii="Times New Roman" w:hAnsi="Times New Roman" w:cs="Times New Roman"/>
                <w:bCs/>
                <w:sz w:val="24"/>
                <w:szCs w:val="24"/>
              </w:rPr>
            </w:pPr>
          </w:p>
          <w:p w14:paraId="304BD629" w14:textId="77777777" w:rsidR="00DB5D22" w:rsidRPr="00BB45E9" w:rsidRDefault="00DB5D22" w:rsidP="00DB5D22">
            <w:pPr>
              <w:spacing w:after="0" w:line="240" w:lineRule="auto"/>
              <w:jc w:val="both"/>
              <w:rPr>
                <w:rFonts w:ascii="Times New Roman" w:hAnsi="Times New Roman" w:cs="Times New Roman"/>
                <w:bCs/>
                <w:sz w:val="24"/>
                <w:szCs w:val="24"/>
              </w:rPr>
            </w:pPr>
          </w:p>
          <w:p w14:paraId="55F8C235" w14:textId="77777777" w:rsidR="00DB5D22" w:rsidRPr="00BB45E9" w:rsidRDefault="00DB5D22" w:rsidP="00DB5D22">
            <w:pPr>
              <w:spacing w:after="0" w:line="240" w:lineRule="auto"/>
              <w:jc w:val="both"/>
              <w:rPr>
                <w:rFonts w:ascii="Times New Roman" w:hAnsi="Times New Roman" w:cs="Times New Roman"/>
                <w:bCs/>
                <w:sz w:val="24"/>
                <w:szCs w:val="24"/>
              </w:rPr>
            </w:pPr>
          </w:p>
          <w:p w14:paraId="7069976F" w14:textId="77777777" w:rsidR="00DB5D22" w:rsidRPr="00BB45E9" w:rsidRDefault="00DB5D22" w:rsidP="00DB5D22">
            <w:pPr>
              <w:spacing w:after="0" w:line="240" w:lineRule="auto"/>
              <w:jc w:val="both"/>
              <w:rPr>
                <w:rFonts w:ascii="Times New Roman" w:hAnsi="Times New Roman" w:cs="Times New Roman"/>
                <w:bCs/>
                <w:sz w:val="24"/>
                <w:szCs w:val="24"/>
              </w:rPr>
            </w:pPr>
          </w:p>
          <w:p w14:paraId="3C0B6D83" w14:textId="77777777" w:rsidR="00DB5D22" w:rsidRPr="00BB45E9" w:rsidRDefault="00DB5D22" w:rsidP="00DB5D22">
            <w:pPr>
              <w:spacing w:after="0" w:line="240" w:lineRule="auto"/>
              <w:jc w:val="both"/>
              <w:rPr>
                <w:rFonts w:ascii="Times New Roman" w:hAnsi="Times New Roman" w:cs="Times New Roman"/>
                <w:bCs/>
                <w:sz w:val="24"/>
                <w:szCs w:val="24"/>
              </w:rPr>
            </w:pPr>
          </w:p>
          <w:p w14:paraId="314F9E1B" w14:textId="77777777" w:rsidR="00DB5D22" w:rsidRPr="00BB45E9" w:rsidRDefault="00DB5D22" w:rsidP="00DB5D22">
            <w:pPr>
              <w:spacing w:after="0" w:line="240" w:lineRule="auto"/>
              <w:jc w:val="both"/>
              <w:rPr>
                <w:rFonts w:ascii="Times New Roman" w:hAnsi="Times New Roman" w:cs="Times New Roman"/>
                <w:bCs/>
                <w:sz w:val="24"/>
                <w:szCs w:val="24"/>
              </w:rPr>
            </w:pPr>
          </w:p>
          <w:p w14:paraId="5219E05E" w14:textId="77777777" w:rsidR="00DB5D22" w:rsidRPr="00BB45E9" w:rsidRDefault="00DB5D22" w:rsidP="00DB5D22">
            <w:pPr>
              <w:spacing w:after="0" w:line="240" w:lineRule="auto"/>
              <w:jc w:val="both"/>
              <w:rPr>
                <w:rFonts w:ascii="Times New Roman" w:hAnsi="Times New Roman" w:cs="Times New Roman"/>
                <w:bCs/>
                <w:sz w:val="24"/>
                <w:szCs w:val="24"/>
              </w:rPr>
            </w:pPr>
          </w:p>
          <w:p w14:paraId="22D61DB7" w14:textId="77777777" w:rsidR="00DB5D22" w:rsidRPr="00BB45E9" w:rsidRDefault="00DB5D22" w:rsidP="00DB5D22">
            <w:pPr>
              <w:spacing w:after="0" w:line="240" w:lineRule="auto"/>
              <w:jc w:val="both"/>
              <w:rPr>
                <w:rFonts w:ascii="Times New Roman" w:hAnsi="Times New Roman" w:cs="Times New Roman"/>
                <w:bCs/>
                <w:sz w:val="24"/>
                <w:szCs w:val="24"/>
              </w:rPr>
            </w:pPr>
          </w:p>
          <w:p w14:paraId="0117CBD2" w14:textId="77777777" w:rsidR="00DB5D22" w:rsidRPr="00BB45E9" w:rsidRDefault="00DB5D22" w:rsidP="00DB5D22">
            <w:pPr>
              <w:spacing w:after="0" w:line="240" w:lineRule="auto"/>
              <w:jc w:val="both"/>
              <w:rPr>
                <w:rFonts w:ascii="Times New Roman" w:hAnsi="Times New Roman" w:cs="Times New Roman"/>
                <w:bCs/>
                <w:sz w:val="24"/>
                <w:szCs w:val="24"/>
              </w:rPr>
            </w:pPr>
          </w:p>
          <w:p w14:paraId="6C4A3A2C" w14:textId="77777777" w:rsidR="00DB5D22" w:rsidRPr="00BB45E9" w:rsidRDefault="00DB5D22" w:rsidP="00DB5D22">
            <w:pPr>
              <w:spacing w:after="0" w:line="240" w:lineRule="auto"/>
              <w:jc w:val="both"/>
              <w:rPr>
                <w:rFonts w:ascii="Times New Roman" w:hAnsi="Times New Roman" w:cs="Times New Roman"/>
                <w:bCs/>
                <w:sz w:val="24"/>
                <w:szCs w:val="24"/>
              </w:rPr>
            </w:pPr>
          </w:p>
          <w:p w14:paraId="718A0457" w14:textId="77777777" w:rsidR="00DB5D22" w:rsidRPr="00BB45E9" w:rsidRDefault="00DB5D22" w:rsidP="00DB5D22">
            <w:pPr>
              <w:spacing w:after="0" w:line="240" w:lineRule="auto"/>
              <w:jc w:val="both"/>
              <w:rPr>
                <w:rFonts w:ascii="Times New Roman" w:hAnsi="Times New Roman" w:cs="Times New Roman"/>
                <w:bCs/>
                <w:sz w:val="24"/>
                <w:szCs w:val="24"/>
              </w:rPr>
            </w:pPr>
          </w:p>
          <w:p w14:paraId="5593539A" w14:textId="77777777" w:rsidR="00DB5D22" w:rsidRPr="00BB45E9" w:rsidRDefault="00DB5D22" w:rsidP="00DB5D22">
            <w:pPr>
              <w:spacing w:after="0" w:line="240" w:lineRule="auto"/>
              <w:jc w:val="both"/>
              <w:rPr>
                <w:rFonts w:ascii="Times New Roman" w:hAnsi="Times New Roman" w:cs="Times New Roman"/>
                <w:bCs/>
                <w:sz w:val="24"/>
                <w:szCs w:val="24"/>
              </w:rPr>
            </w:pPr>
          </w:p>
          <w:p w14:paraId="313633B7" w14:textId="77777777" w:rsidR="00DB5D22" w:rsidRPr="00BB45E9" w:rsidRDefault="00DB5D22" w:rsidP="00DB5D22">
            <w:pPr>
              <w:spacing w:after="0" w:line="240" w:lineRule="auto"/>
              <w:jc w:val="both"/>
              <w:rPr>
                <w:rFonts w:ascii="Times New Roman" w:hAnsi="Times New Roman" w:cs="Times New Roman"/>
                <w:bCs/>
                <w:sz w:val="24"/>
                <w:szCs w:val="24"/>
              </w:rPr>
            </w:pPr>
          </w:p>
          <w:p w14:paraId="25008F3C" w14:textId="77777777" w:rsidR="00DB5D22" w:rsidRPr="00BB45E9" w:rsidRDefault="00DB5D22" w:rsidP="00DB5D22">
            <w:pPr>
              <w:spacing w:after="0" w:line="240" w:lineRule="auto"/>
              <w:jc w:val="both"/>
              <w:rPr>
                <w:rFonts w:ascii="Times New Roman" w:hAnsi="Times New Roman" w:cs="Times New Roman"/>
                <w:bCs/>
                <w:sz w:val="24"/>
                <w:szCs w:val="24"/>
              </w:rPr>
            </w:pPr>
          </w:p>
          <w:p w14:paraId="538C743A" w14:textId="77777777" w:rsidR="00DB5D22" w:rsidRPr="00BB45E9" w:rsidRDefault="00DB5D22" w:rsidP="00DB5D22">
            <w:pPr>
              <w:spacing w:after="0" w:line="240" w:lineRule="auto"/>
              <w:jc w:val="both"/>
              <w:rPr>
                <w:rFonts w:ascii="Times New Roman" w:hAnsi="Times New Roman" w:cs="Times New Roman"/>
                <w:bCs/>
                <w:sz w:val="24"/>
                <w:szCs w:val="24"/>
              </w:rPr>
            </w:pPr>
          </w:p>
          <w:p w14:paraId="7F102848" w14:textId="77777777" w:rsidR="00DB5D22" w:rsidRPr="00BB45E9" w:rsidRDefault="00DB5D22" w:rsidP="00DB5D22">
            <w:pPr>
              <w:spacing w:after="0" w:line="240" w:lineRule="auto"/>
              <w:jc w:val="both"/>
              <w:rPr>
                <w:rFonts w:ascii="Times New Roman" w:hAnsi="Times New Roman" w:cs="Times New Roman"/>
                <w:bCs/>
                <w:sz w:val="24"/>
                <w:szCs w:val="24"/>
              </w:rPr>
            </w:pPr>
          </w:p>
          <w:p w14:paraId="04628034" w14:textId="77777777" w:rsidR="00DB5D22" w:rsidRPr="00BB45E9" w:rsidRDefault="00DB5D22" w:rsidP="00DB5D22">
            <w:pPr>
              <w:spacing w:after="0" w:line="240" w:lineRule="auto"/>
              <w:jc w:val="both"/>
              <w:rPr>
                <w:rFonts w:ascii="Times New Roman" w:hAnsi="Times New Roman" w:cs="Times New Roman"/>
                <w:bCs/>
                <w:sz w:val="24"/>
                <w:szCs w:val="24"/>
              </w:rPr>
            </w:pPr>
          </w:p>
          <w:p w14:paraId="2705C317" w14:textId="77777777" w:rsidR="00DB5D22" w:rsidRPr="00BB45E9" w:rsidRDefault="00DB5D22" w:rsidP="00DB5D22">
            <w:pPr>
              <w:spacing w:after="0" w:line="240" w:lineRule="auto"/>
              <w:jc w:val="both"/>
              <w:rPr>
                <w:rFonts w:ascii="Times New Roman" w:hAnsi="Times New Roman" w:cs="Times New Roman"/>
                <w:bCs/>
                <w:sz w:val="24"/>
                <w:szCs w:val="24"/>
              </w:rPr>
            </w:pPr>
          </w:p>
          <w:p w14:paraId="376FA444" w14:textId="77777777" w:rsidR="00DB5D22" w:rsidRPr="00BB45E9" w:rsidRDefault="00DB5D22" w:rsidP="00DB5D22">
            <w:pPr>
              <w:spacing w:after="0" w:line="240" w:lineRule="auto"/>
              <w:jc w:val="both"/>
              <w:rPr>
                <w:rFonts w:ascii="Times New Roman" w:hAnsi="Times New Roman" w:cs="Times New Roman"/>
                <w:bCs/>
                <w:sz w:val="24"/>
                <w:szCs w:val="24"/>
              </w:rPr>
            </w:pPr>
          </w:p>
          <w:p w14:paraId="2CCC2B44" w14:textId="77777777" w:rsidR="00DB5D22" w:rsidRPr="00BB45E9" w:rsidRDefault="00DB5D22" w:rsidP="00DB5D22">
            <w:pPr>
              <w:spacing w:after="0" w:line="240" w:lineRule="auto"/>
              <w:jc w:val="both"/>
              <w:rPr>
                <w:rFonts w:ascii="Times New Roman" w:hAnsi="Times New Roman" w:cs="Times New Roman"/>
                <w:bCs/>
                <w:sz w:val="24"/>
                <w:szCs w:val="24"/>
              </w:rPr>
            </w:pPr>
          </w:p>
          <w:p w14:paraId="56A51DBC" w14:textId="77777777" w:rsidR="00DB5D22" w:rsidRPr="00BB45E9" w:rsidRDefault="00DB5D22" w:rsidP="00DB5D22">
            <w:pPr>
              <w:spacing w:after="0" w:line="240" w:lineRule="auto"/>
              <w:jc w:val="both"/>
              <w:rPr>
                <w:rFonts w:ascii="Times New Roman" w:hAnsi="Times New Roman" w:cs="Times New Roman"/>
                <w:bCs/>
                <w:sz w:val="24"/>
                <w:szCs w:val="24"/>
              </w:rPr>
            </w:pPr>
          </w:p>
          <w:p w14:paraId="20DBA409" w14:textId="77777777" w:rsidR="00DB5D22" w:rsidRPr="00BB45E9" w:rsidRDefault="00DB5D22" w:rsidP="00DB5D22">
            <w:pPr>
              <w:spacing w:after="0" w:line="240" w:lineRule="auto"/>
              <w:jc w:val="both"/>
              <w:rPr>
                <w:rFonts w:ascii="Times New Roman" w:hAnsi="Times New Roman" w:cs="Times New Roman"/>
                <w:bCs/>
                <w:sz w:val="24"/>
                <w:szCs w:val="24"/>
              </w:rPr>
            </w:pPr>
          </w:p>
          <w:p w14:paraId="5898CE45" w14:textId="77777777" w:rsidR="00DB5D22" w:rsidRPr="00BB45E9" w:rsidRDefault="00DB5D22" w:rsidP="00DB5D22">
            <w:pPr>
              <w:spacing w:after="0" w:line="240" w:lineRule="auto"/>
              <w:jc w:val="both"/>
              <w:rPr>
                <w:rFonts w:ascii="Times New Roman" w:hAnsi="Times New Roman" w:cs="Times New Roman"/>
                <w:bCs/>
                <w:sz w:val="24"/>
                <w:szCs w:val="24"/>
              </w:rPr>
            </w:pPr>
          </w:p>
          <w:p w14:paraId="7652DDDF" w14:textId="77777777" w:rsidR="00DB5D22" w:rsidRPr="00BB45E9" w:rsidRDefault="00DB5D22" w:rsidP="00DB5D22">
            <w:pPr>
              <w:spacing w:after="0" w:line="240" w:lineRule="auto"/>
              <w:jc w:val="both"/>
              <w:rPr>
                <w:rFonts w:ascii="Times New Roman" w:hAnsi="Times New Roman" w:cs="Times New Roman"/>
                <w:bCs/>
                <w:sz w:val="24"/>
                <w:szCs w:val="24"/>
              </w:rPr>
            </w:pPr>
          </w:p>
          <w:p w14:paraId="55B6379B" w14:textId="77777777" w:rsidR="00DB5D22" w:rsidRPr="00BB45E9" w:rsidRDefault="00DB5D22" w:rsidP="00DB5D22">
            <w:pPr>
              <w:spacing w:after="0" w:line="240" w:lineRule="auto"/>
              <w:jc w:val="both"/>
              <w:rPr>
                <w:rFonts w:ascii="Times New Roman" w:hAnsi="Times New Roman" w:cs="Times New Roman"/>
                <w:bCs/>
                <w:sz w:val="24"/>
                <w:szCs w:val="24"/>
              </w:rPr>
            </w:pPr>
          </w:p>
          <w:p w14:paraId="3013BC7C" w14:textId="77777777" w:rsidR="00DB5D22" w:rsidRPr="00BB45E9" w:rsidRDefault="00DB5D22" w:rsidP="00DB5D22">
            <w:pPr>
              <w:spacing w:after="0" w:line="240" w:lineRule="auto"/>
              <w:jc w:val="both"/>
              <w:rPr>
                <w:rFonts w:ascii="Times New Roman" w:hAnsi="Times New Roman" w:cs="Times New Roman"/>
                <w:bCs/>
                <w:sz w:val="24"/>
                <w:szCs w:val="24"/>
              </w:rPr>
            </w:pPr>
          </w:p>
          <w:p w14:paraId="31C03019" w14:textId="77777777" w:rsidR="00DB5D22" w:rsidRPr="00BB45E9" w:rsidRDefault="00DB5D22" w:rsidP="00DB5D22">
            <w:pPr>
              <w:spacing w:after="0" w:line="240" w:lineRule="auto"/>
              <w:jc w:val="both"/>
              <w:rPr>
                <w:rFonts w:ascii="Times New Roman" w:hAnsi="Times New Roman" w:cs="Times New Roman"/>
                <w:bCs/>
                <w:sz w:val="24"/>
                <w:szCs w:val="24"/>
              </w:rPr>
            </w:pPr>
          </w:p>
          <w:p w14:paraId="2B2879C4" w14:textId="77777777" w:rsidR="00DB5D22" w:rsidRPr="00BB45E9" w:rsidRDefault="00DB5D22" w:rsidP="00DB5D22">
            <w:pPr>
              <w:spacing w:after="0" w:line="240" w:lineRule="auto"/>
              <w:jc w:val="both"/>
              <w:rPr>
                <w:rFonts w:ascii="Times New Roman" w:hAnsi="Times New Roman" w:cs="Times New Roman"/>
                <w:bCs/>
                <w:sz w:val="24"/>
                <w:szCs w:val="24"/>
              </w:rPr>
            </w:pPr>
          </w:p>
          <w:p w14:paraId="483C5613" w14:textId="77777777" w:rsidR="00DB5D22" w:rsidRPr="00BB45E9" w:rsidRDefault="00DB5D22" w:rsidP="00DB5D22">
            <w:pPr>
              <w:spacing w:after="0" w:line="240" w:lineRule="auto"/>
              <w:jc w:val="both"/>
              <w:rPr>
                <w:rFonts w:ascii="Times New Roman" w:hAnsi="Times New Roman" w:cs="Times New Roman"/>
                <w:bCs/>
                <w:sz w:val="24"/>
                <w:szCs w:val="24"/>
              </w:rPr>
            </w:pPr>
          </w:p>
          <w:p w14:paraId="30FB5CA3" w14:textId="77777777" w:rsidR="00DB5D22" w:rsidRPr="00BB45E9" w:rsidRDefault="00DB5D22" w:rsidP="00DB5D22">
            <w:pPr>
              <w:spacing w:after="0" w:line="240" w:lineRule="auto"/>
              <w:jc w:val="both"/>
              <w:rPr>
                <w:rFonts w:ascii="Times New Roman" w:hAnsi="Times New Roman" w:cs="Times New Roman"/>
                <w:bCs/>
                <w:sz w:val="24"/>
                <w:szCs w:val="24"/>
              </w:rPr>
            </w:pPr>
          </w:p>
          <w:p w14:paraId="2A1DAC45" w14:textId="77777777" w:rsidR="00DB5D22" w:rsidRPr="00BB45E9" w:rsidRDefault="00DB5D22" w:rsidP="00DB5D22">
            <w:pPr>
              <w:spacing w:after="0" w:line="240" w:lineRule="auto"/>
              <w:jc w:val="both"/>
              <w:rPr>
                <w:rFonts w:ascii="Times New Roman" w:hAnsi="Times New Roman" w:cs="Times New Roman"/>
                <w:bCs/>
                <w:sz w:val="24"/>
                <w:szCs w:val="24"/>
              </w:rPr>
            </w:pPr>
          </w:p>
          <w:p w14:paraId="3112714F" w14:textId="77777777" w:rsidR="00DB5D22" w:rsidRPr="00BB45E9" w:rsidRDefault="00DB5D22" w:rsidP="00DB5D22">
            <w:pPr>
              <w:spacing w:after="0" w:line="240" w:lineRule="auto"/>
              <w:jc w:val="both"/>
              <w:rPr>
                <w:rFonts w:ascii="Times New Roman" w:hAnsi="Times New Roman" w:cs="Times New Roman"/>
                <w:bCs/>
                <w:sz w:val="24"/>
                <w:szCs w:val="24"/>
              </w:rPr>
            </w:pPr>
          </w:p>
          <w:p w14:paraId="0DF96D26" w14:textId="77777777" w:rsidR="00DB5D22" w:rsidRPr="00BB45E9" w:rsidRDefault="00DB5D22" w:rsidP="00DB5D22">
            <w:pPr>
              <w:spacing w:after="0" w:line="240" w:lineRule="auto"/>
              <w:jc w:val="both"/>
              <w:rPr>
                <w:rFonts w:ascii="Times New Roman" w:hAnsi="Times New Roman" w:cs="Times New Roman"/>
                <w:bCs/>
                <w:sz w:val="24"/>
                <w:szCs w:val="24"/>
              </w:rPr>
            </w:pPr>
          </w:p>
          <w:p w14:paraId="1E13B652" w14:textId="77777777" w:rsidR="00DB5D22" w:rsidRPr="00BB45E9" w:rsidRDefault="00DB5D22" w:rsidP="00DB5D22">
            <w:pPr>
              <w:spacing w:after="0" w:line="240" w:lineRule="auto"/>
              <w:jc w:val="both"/>
              <w:rPr>
                <w:rFonts w:ascii="Times New Roman" w:hAnsi="Times New Roman" w:cs="Times New Roman"/>
                <w:bCs/>
                <w:sz w:val="24"/>
                <w:szCs w:val="24"/>
              </w:rPr>
            </w:pPr>
          </w:p>
          <w:p w14:paraId="2006550E" w14:textId="77777777" w:rsidR="00DB5D22" w:rsidRPr="00BB45E9" w:rsidRDefault="00DB5D22" w:rsidP="00DB5D22">
            <w:pPr>
              <w:spacing w:after="0" w:line="240" w:lineRule="auto"/>
              <w:jc w:val="both"/>
              <w:rPr>
                <w:rFonts w:ascii="Times New Roman" w:hAnsi="Times New Roman" w:cs="Times New Roman"/>
                <w:bCs/>
                <w:sz w:val="24"/>
                <w:szCs w:val="24"/>
              </w:rPr>
            </w:pPr>
          </w:p>
          <w:p w14:paraId="61306034" w14:textId="77777777" w:rsidR="00DB5D22" w:rsidRPr="00BB45E9" w:rsidRDefault="00DB5D22" w:rsidP="00DB5D22">
            <w:pPr>
              <w:spacing w:after="0" w:line="240" w:lineRule="auto"/>
              <w:jc w:val="both"/>
              <w:rPr>
                <w:rFonts w:ascii="Times New Roman" w:hAnsi="Times New Roman" w:cs="Times New Roman"/>
                <w:bCs/>
                <w:sz w:val="24"/>
                <w:szCs w:val="24"/>
              </w:rPr>
            </w:pPr>
          </w:p>
          <w:p w14:paraId="2A48AFAC" w14:textId="77777777" w:rsidR="00DB5D22" w:rsidRPr="00BB45E9" w:rsidRDefault="00DB5D22" w:rsidP="00DB5D22">
            <w:pPr>
              <w:spacing w:after="0" w:line="240" w:lineRule="auto"/>
              <w:jc w:val="both"/>
              <w:rPr>
                <w:rFonts w:ascii="Times New Roman" w:hAnsi="Times New Roman" w:cs="Times New Roman"/>
                <w:bCs/>
                <w:sz w:val="24"/>
                <w:szCs w:val="24"/>
              </w:rPr>
            </w:pPr>
          </w:p>
          <w:p w14:paraId="1FE9970D" w14:textId="77777777" w:rsidR="00DB5D22" w:rsidRPr="00BB45E9" w:rsidRDefault="00DB5D22" w:rsidP="00DB5D22">
            <w:pPr>
              <w:spacing w:after="0" w:line="240" w:lineRule="auto"/>
              <w:jc w:val="both"/>
              <w:rPr>
                <w:rFonts w:ascii="Times New Roman" w:hAnsi="Times New Roman" w:cs="Times New Roman"/>
                <w:bCs/>
                <w:sz w:val="24"/>
                <w:szCs w:val="24"/>
              </w:rPr>
            </w:pPr>
          </w:p>
          <w:p w14:paraId="4C8D9DEB" w14:textId="77777777" w:rsidR="00DB5D22" w:rsidRPr="00BB45E9" w:rsidRDefault="00DB5D22" w:rsidP="00DB5D22">
            <w:pPr>
              <w:spacing w:after="0" w:line="240" w:lineRule="auto"/>
              <w:jc w:val="both"/>
              <w:rPr>
                <w:rFonts w:ascii="Times New Roman" w:hAnsi="Times New Roman" w:cs="Times New Roman"/>
                <w:bCs/>
                <w:sz w:val="24"/>
                <w:szCs w:val="24"/>
              </w:rPr>
            </w:pPr>
          </w:p>
          <w:p w14:paraId="679DAD22" w14:textId="77777777" w:rsidR="00DB5D22" w:rsidRPr="00BB45E9" w:rsidRDefault="00DB5D22" w:rsidP="00DB5D22">
            <w:pPr>
              <w:spacing w:after="0" w:line="240" w:lineRule="auto"/>
              <w:jc w:val="both"/>
              <w:rPr>
                <w:rFonts w:ascii="Times New Roman" w:hAnsi="Times New Roman" w:cs="Times New Roman"/>
                <w:bCs/>
                <w:sz w:val="24"/>
                <w:szCs w:val="24"/>
              </w:rPr>
            </w:pPr>
          </w:p>
          <w:p w14:paraId="75B6B2AC" w14:textId="77777777" w:rsidR="00DB5D22" w:rsidRPr="00BB45E9" w:rsidRDefault="00DB5D22" w:rsidP="00DB5D22">
            <w:pPr>
              <w:spacing w:after="0" w:line="240" w:lineRule="auto"/>
              <w:jc w:val="both"/>
              <w:rPr>
                <w:rFonts w:ascii="Times New Roman" w:hAnsi="Times New Roman" w:cs="Times New Roman"/>
                <w:bCs/>
                <w:sz w:val="24"/>
                <w:szCs w:val="24"/>
              </w:rPr>
            </w:pPr>
          </w:p>
          <w:p w14:paraId="5177CFFB" w14:textId="77777777" w:rsidR="00DB5D22" w:rsidRPr="00BB45E9" w:rsidRDefault="00DB5D22" w:rsidP="00DB5D22">
            <w:pPr>
              <w:spacing w:after="0" w:line="240" w:lineRule="auto"/>
              <w:jc w:val="both"/>
              <w:rPr>
                <w:rFonts w:ascii="Times New Roman" w:hAnsi="Times New Roman" w:cs="Times New Roman"/>
                <w:bCs/>
                <w:sz w:val="24"/>
                <w:szCs w:val="24"/>
              </w:rPr>
            </w:pPr>
          </w:p>
          <w:p w14:paraId="598F1035" w14:textId="77777777" w:rsidR="00DB5D22" w:rsidRPr="00BB45E9" w:rsidRDefault="00DB5D22" w:rsidP="00DB5D22">
            <w:pPr>
              <w:spacing w:after="0" w:line="240" w:lineRule="auto"/>
              <w:jc w:val="both"/>
              <w:rPr>
                <w:rFonts w:ascii="Times New Roman" w:hAnsi="Times New Roman" w:cs="Times New Roman"/>
                <w:bCs/>
                <w:sz w:val="24"/>
                <w:szCs w:val="24"/>
              </w:rPr>
            </w:pPr>
          </w:p>
          <w:p w14:paraId="6A2E1F02" w14:textId="77777777" w:rsidR="00DB5D22" w:rsidRPr="00BB45E9" w:rsidRDefault="00DB5D22" w:rsidP="00DB5D22">
            <w:pPr>
              <w:spacing w:after="0" w:line="240" w:lineRule="auto"/>
              <w:jc w:val="both"/>
              <w:rPr>
                <w:rFonts w:ascii="Times New Roman" w:hAnsi="Times New Roman" w:cs="Times New Roman"/>
                <w:bCs/>
                <w:sz w:val="24"/>
                <w:szCs w:val="24"/>
              </w:rPr>
            </w:pPr>
          </w:p>
          <w:p w14:paraId="6F13EC6E" w14:textId="77777777" w:rsidR="00DB5D22" w:rsidRPr="00BB45E9" w:rsidRDefault="00DB5D22" w:rsidP="00DB5D22">
            <w:pPr>
              <w:spacing w:after="0" w:line="240" w:lineRule="auto"/>
              <w:jc w:val="both"/>
              <w:rPr>
                <w:rFonts w:ascii="Times New Roman" w:hAnsi="Times New Roman" w:cs="Times New Roman"/>
                <w:bCs/>
                <w:sz w:val="24"/>
                <w:szCs w:val="24"/>
              </w:rPr>
            </w:pPr>
          </w:p>
          <w:p w14:paraId="54877B36" w14:textId="77777777" w:rsidR="00DB5D22" w:rsidRPr="00BB45E9" w:rsidRDefault="00DB5D22" w:rsidP="00DB5D22">
            <w:pPr>
              <w:spacing w:after="0" w:line="240" w:lineRule="auto"/>
              <w:jc w:val="both"/>
              <w:rPr>
                <w:rFonts w:ascii="Times New Roman" w:hAnsi="Times New Roman" w:cs="Times New Roman"/>
                <w:bCs/>
                <w:sz w:val="24"/>
                <w:szCs w:val="24"/>
              </w:rPr>
            </w:pPr>
          </w:p>
          <w:p w14:paraId="388E8494" w14:textId="77777777" w:rsidR="00DB5D22" w:rsidRPr="00BB45E9" w:rsidRDefault="00DB5D22" w:rsidP="00DB5D22">
            <w:pPr>
              <w:spacing w:after="0" w:line="240" w:lineRule="auto"/>
              <w:jc w:val="both"/>
              <w:rPr>
                <w:rFonts w:ascii="Times New Roman" w:hAnsi="Times New Roman" w:cs="Times New Roman"/>
                <w:bCs/>
                <w:sz w:val="24"/>
                <w:szCs w:val="24"/>
              </w:rPr>
            </w:pPr>
          </w:p>
          <w:p w14:paraId="458BF79E" w14:textId="77777777" w:rsidR="00DB5D22" w:rsidRPr="00BB45E9" w:rsidRDefault="00DB5D22" w:rsidP="00DB5D22">
            <w:pPr>
              <w:spacing w:after="0" w:line="240" w:lineRule="auto"/>
              <w:jc w:val="both"/>
              <w:rPr>
                <w:rFonts w:ascii="Times New Roman" w:hAnsi="Times New Roman" w:cs="Times New Roman"/>
                <w:bCs/>
                <w:sz w:val="24"/>
                <w:szCs w:val="24"/>
              </w:rPr>
            </w:pPr>
          </w:p>
          <w:p w14:paraId="1DC462E7" w14:textId="77777777" w:rsidR="00DB5D22" w:rsidRPr="00BB45E9" w:rsidRDefault="00DB5D22" w:rsidP="00DB5D22">
            <w:pPr>
              <w:spacing w:after="0" w:line="240" w:lineRule="auto"/>
              <w:jc w:val="both"/>
              <w:rPr>
                <w:rFonts w:ascii="Times New Roman" w:hAnsi="Times New Roman" w:cs="Times New Roman"/>
                <w:bCs/>
                <w:sz w:val="24"/>
                <w:szCs w:val="24"/>
              </w:rPr>
            </w:pPr>
          </w:p>
          <w:p w14:paraId="7C478311" w14:textId="77777777" w:rsidR="00DB5D22" w:rsidRPr="00BB45E9" w:rsidRDefault="00DB5D22" w:rsidP="00DB5D22">
            <w:pPr>
              <w:spacing w:after="0" w:line="240" w:lineRule="auto"/>
              <w:jc w:val="both"/>
              <w:rPr>
                <w:rFonts w:ascii="Times New Roman" w:hAnsi="Times New Roman" w:cs="Times New Roman"/>
                <w:bCs/>
                <w:sz w:val="24"/>
                <w:szCs w:val="24"/>
              </w:rPr>
            </w:pPr>
          </w:p>
          <w:p w14:paraId="58413632" w14:textId="77777777" w:rsidR="00DB5D22" w:rsidRPr="00BB45E9" w:rsidRDefault="00DB5D22" w:rsidP="00DB5D22">
            <w:pPr>
              <w:spacing w:after="0" w:line="240" w:lineRule="auto"/>
              <w:jc w:val="both"/>
              <w:rPr>
                <w:rFonts w:ascii="Times New Roman" w:hAnsi="Times New Roman" w:cs="Times New Roman"/>
                <w:bCs/>
                <w:sz w:val="24"/>
                <w:szCs w:val="24"/>
              </w:rPr>
            </w:pPr>
          </w:p>
          <w:p w14:paraId="31FF659D" w14:textId="77777777" w:rsidR="00DB5D22" w:rsidRPr="00BB45E9" w:rsidRDefault="00DB5D22" w:rsidP="00DB5D22">
            <w:pPr>
              <w:spacing w:after="0" w:line="240" w:lineRule="auto"/>
              <w:jc w:val="both"/>
              <w:rPr>
                <w:rFonts w:ascii="Times New Roman" w:hAnsi="Times New Roman" w:cs="Times New Roman"/>
                <w:bCs/>
                <w:sz w:val="24"/>
                <w:szCs w:val="24"/>
              </w:rPr>
            </w:pPr>
          </w:p>
          <w:p w14:paraId="03F99B60" w14:textId="77777777" w:rsidR="00DB5D22" w:rsidRPr="00BB45E9" w:rsidRDefault="00DB5D22" w:rsidP="00DB5D22">
            <w:pPr>
              <w:spacing w:after="0" w:line="240" w:lineRule="auto"/>
              <w:jc w:val="both"/>
              <w:rPr>
                <w:rFonts w:ascii="Times New Roman" w:hAnsi="Times New Roman" w:cs="Times New Roman"/>
                <w:bCs/>
                <w:sz w:val="24"/>
                <w:szCs w:val="24"/>
              </w:rPr>
            </w:pPr>
          </w:p>
          <w:p w14:paraId="0479A10D" w14:textId="77777777" w:rsidR="00DB5D22" w:rsidRPr="00BB45E9" w:rsidRDefault="00DB5D22" w:rsidP="00DB5D22">
            <w:pPr>
              <w:spacing w:after="0" w:line="240" w:lineRule="auto"/>
              <w:jc w:val="both"/>
              <w:rPr>
                <w:rFonts w:ascii="Times New Roman" w:hAnsi="Times New Roman" w:cs="Times New Roman"/>
                <w:bCs/>
                <w:sz w:val="24"/>
                <w:szCs w:val="24"/>
              </w:rPr>
            </w:pPr>
          </w:p>
          <w:p w14:paraId="0C9D73BA" w14:textId="77777777" w:rsidR="00DB5D22" w:rsidRPr="00BB45E9" w:rsidRDefault="00DB5D22" w:rsidP="00DB5D22">
            <w:pPr>
              <w:spacing w:after="0" w:line="240" w:lineRule="auto"/>
              <w:jc w:val="both"/>
              <w:rPr>
                <w:rFonts w:ascii="Times New Roman" w:hAnsi="Times New Roman" w:cs="Times New Roman"/>
                <w:bCs/>
                <w:sz w:val="24"/>
                <w:szCs w:val="24"/>
              </w:rPr>
            </w:pPr>
          </w:p>
          <w:p w14:paraId="70247B8A" w14:textId="77777777" w:rsidR="00DB5D22" w:rsidRPr="00BB45E9" w:rsidRDefault="00DB5D22" w:rsidP="00DB5D22">
            <w:pPr>
              <w:spacing w:after="0" w:line="240" w:lineRule="auto"/>
              <w:jc w:val="both"/>
              <w:rPr>
                <w:rFonts w:ascii="Times New Roman" w:hAnsi="Times New Roman" w:cs="Times New Roman"/>
                <w:bCs/>
                <w:sz w:val="24"/>
                <w:szCs w:val="24"/>
              </w:rPr>
            </w:pPr>
          </w:p>
          <w:p w14:paraId="34057BCA" w14:textId="77777777" w:rsidR="00DB5D22" w:rsidRPr="00BB45E9" w:rsidRDefault="00DB5D22" w:rsidP="00DB5D22">
            <w:pPr>
              <w:spacing w:after="0" w:line="240" w:lineRule="auto"/>
              <w:jc w:val="both"/>
              <w:rPr>
                <w:rFonts w:ascii="Times New Roman" w:hAnsi="Times New Roman" w:cs="Times New Roman"/>
                <w:bCs/>
                <w:sz w:val="24"/>
                <w:szCs w:val="24"/>
              </w:rPr>
            </w:pPr>
          </w:p>
          <w:p w14:paraId="0853DF72" w14:textId="77777777" w:rsidR="00DB5D22" w:rsidRPr="00BB45E9" w:rsidRDefault="00DB5D22" w:rsidP="00DB5D22">
            <w:pPr>
              <w:spacing w:after="0" w:line="240" w:lineRule="auto"/>
              <w:jc w:val="both"/>
              <w:rPr>
                <w:rFonts w:ascii="Times New Roman" w:hAnsi="Times New Roman" w:cs="Times New Roman"/>
                <w:bCs/>
                <w:sz w:val="24"/>
                <w:szCs w:val="24"/>
              </w:rPr>
            </w:pPr>
          </w:p>
          <w:p w14:paraId="363F263C" w14:textId="77777777" w:rsidR="00DB5D22" w:rsidRPr="00BB45E9" w:rsidRDefault="00DB5D22" w:rsidP="00DB5D22">
            <w:pPr>
              <w:spacing w:after="0" w:line="240" w:lineRule="auto"/>
              <w:jc w:val="both"/>
              <w:rPr>
                <w:rFonts w:ascii="Times New Roman" w:hAnsi="Times New Roman" w:cs="Times New Roman"/>
                <w:bCs/>
                <w:sz w:val="24"/>
                <w:szCs w:val="24"/>
              </w:rPr>
            </w:pPr>
          </w:p>
          <w:p w14:paraId="40145639" w14:textId="77777777" w:rsidR="00DB5D22" w:rsidRPr="00BB45E9" w:rsidRDefault="00DB5D22" w:rsidP="00DB5D22">
            <w:pPr>
              <w:spacing w:after="0" w:line="240" w:lineRule="auto"/>
              <w:jc w:val="both"/>
              <w:rPr>
                <w:rFonts w:ascii="Times New Roman" w:hAnsi="Times New Roman" w:cs="Times New Roman"/>
                <w:bCs/>
                <w:sz w:val="24"/>
                <w:szCs w:val="24"/>
              </w:rPr>
            </w:pPr>
          </w:p>
          <w:p w14:paraId="1DA775DA" w14:textId="77777777" w:rsidR="00DB5D22" w:rsidRPr="00BB45E9" w:rsidRDefault="00DB5D22" w:rsidP="00DB5D22">
            <w:pPr>
              <w:spacing w:after="0" w:line="240" w:lineRule="auto"/>
              <w:jc w:val="both"/>
              <w:rPr>
                <w:rFonts w:ascii="Times New Roman" w:hAnsi="Times New Roman" w:cs="Times New Roman"/>
                <w:bCs/>
                <w:sz w:val="24"/>
                <w:szCs w:val="24"/>
              </w:rPr>
            </w:pPr>
          </w:p>
          <w:p w14:paraId="6C32327D" w14:textId="77777777" w:rsidR="00DB5D22" w:rsidRPr="00BB45E9" w:rsidRDefault="00DB5D22" w:rsidP="00DB5D22">
            <w:pPr>
              <w:spacing w:after="0" w:line="240" w:lineRule="auto"/>
              <w:jc w:val="both"/>
              <w:rPr>
                <w:rFonts w:ascii="Times New Roman" w:hAnsi="Times New Roman" w:cs="Times New Roman"/>
                <w:bCs/>
                <w:sz w:val="24"/>
                <w:szCs w:val="24"/>
              </w:rPr>
            </w:pPr>
          </w:p>
          <w:p w14:paraId="7A8CF78B" w14:textId="77777777" w:rsidR="00DB5D22" w:rsidRPr="00BB45E9" w:rsidRDefault="00DB5D22" w:rsidP="00DB5D22">
            <w:pPr>
              <w:spacing w:after="0" w:line="240" w:lineRule="auto"/>
              <w:jc w:val="both"/>
              <w:rPr>
                <w:rFonts w:ascii="Times New Roman" w:hAnsi="Times New Roman" w:cs="Times New Roman"/>
                <w:bCs/>
                <w:sz w:val="24"/>
                <w:szCs w:val="24"/>
              </w:rPr>
            </w:pPr>
          </w:p>
          <w:p w14:paraId="0CF8DA20" w14:textId="77777777" w:rsidR="00DB5D22" w:rsidRPr="00BB45E9" w:rsidRDefault="00DB5D22" w:rsidP="00DB5D22">
            <w:pPr>
              <w:spacing w:after="0" w:line="240" w:lineRule="auto"/>
              <w:jc w:val="both"/>
              <w:rPr>
                <w:rFonts w:ascii="Times New Roman" w:hAnsi="Times New Roman" w:cs="Times New Roman"/>
                <w:bCs/>
                <w:sz w:val="24"/>
                <w:szCs w:val="24"/>
              </w:rPr>
            </w:pPr>
          </w:p>
          <w:p w14:paraId="168FB026" w14:textId="77777777" w:rsidR="00DB5D22" w:rsidRPr="00BB45E9" w:rsidRDefault="00DB5D22" w:rsidP="00DB5D22">
            <w:pPr>
              <w:spacing w:after="0" w:line="240" w:lineRule="auto"/>
              <w:jc w:val="both"/>
              <w:rPr>
                <w:rFonts w:ascii="Times New Roman" w:hAnsi="Times New Roman" w:cs="Times New Roman"/>
                <w:bCs/>
                <w:sz w:val="24"/>
                <w:szCs w:val="24"/>
              </w:rPr>
            </w:pPr>
          </w:p>
          <w:p w14:paraId="4765DE40" w14:textId="77777777" w:rsidR="00DB5D22" w:rsidRPr="00BB45E9" w:rsidRDefault="00DB5D22" w:rsidP="00DB5D22">
            <w:pPr>
              <w:spacing w:after="0" w:line="240" w:lineRule="auto"/>
              <w:jc w:val="both"/>
              <w:rPr>
                <w:rFonts w:ascii="Times New Roman" w:hAnsi="Times New Roman" w:cs="Times New Roman"/>
                <w:bCs/>
                <w:sz w:val="24"/>
                <w:szCs w:val="24"/>
              </w:rPr>
            </w:pPr>
          </w:p>
          <w:p w14:paraId="2DD8B3C7" w14:textId="77777777" w:rsidR="00DB5D22" w:rsidRPr="00BB45E9" w:rsidRDefault="00DB5D22" w:rsidP="00DB5D22">
            <w:pPr>
              <w:spacing w:after="0" w:line="240" w:lineRule="auto"/>
              <w:jc w:val="both"/>
              <w:rPr>
                <w:rFonts w:ascii="Times New Roman" w:hAnsi="Times New Roman" w:cs="Times New Roman"/>
                <w:bCs/>
                <w:sz w:val="24"/>
                <w:szCs w:val="24"/>
              </w:rPr>
            </w:pPr>
          </w:p>
          <w:p w14:paraId="5557E8B0" w14:textId="77777777" w:rsidR="00DB5D22" w:rsidRPr="00BB45E9" w:rsidRDefault="00DB5D22" w:rsidP="00DB5D22">
            <w:pPr>
              <w:spacing w:after="0" w:line="240" w:lineRule="auto"/>
              <w:jc w:val="both"/>
              <w:rPr>
                <w:rFonts w:ascii="Times New Roman" w:hAnsi="Times New Roman" w:cs="Times New Roman"/>
                <w:bCs/>
                <w:sz w:val="24"/>
                <w:szCs w:val="24"/>
              </w:rPr>
            </w:pPr>
          </w:p>
          <w:p w14:paraId="4EE7D607" w14:textId="77777777" w:rsidR="00DB5D22" w:rsidRPr="00BB45E9" w:rsidRDefault="00DB5D22" w:rsidP="00DB5D22">
            <w:pPr>
              <w:spacing w:after="0" w:line="240" w:lineRule="auto"/>
              <w:jc w:val="both"/>
              <w:rPr>
                <w:rFonts w:ascii="Times New Roman" w:hAnsi="Times New Roman" w:cs="Times New Roman"/>
                <w:bCs/>
                <w:sz w:val="24"/>
                <w:szCs w:val="24"/>
              </w:rPr>
            </w:pPr>
          </w:p>
          <w:p w14:paraId="482E3FCE" w14:textId="77777777" w:rsidR="00DB5D22" w:rsidRPr="00BB45E9" w:rsidRDefault="00DB5D22" w:rsidP="00DB5D22">
            <w:pPr>
              <w:spacing w:after="0" w:line="240" w:lineRule="auto"/>
              <w:jc w:val="both"/>
              <w:rPr>
                <w:rFonts w:ascii="Times New Roman" w:hAnsi="Times New Roman" w:cs="Times New Roman"/>
                <w:bCs/>
                <w:sz w:val="24"/>
                <w:szCs w:val="24"/>
              </w:rPr>
            </w:pPr>
          </w:p>
          <w:p w14:paraId="4A11032C" w14:textId="77777777" w:rsidR="00DB5D22" w:rsidRPr="00BB45E9" w:rsidRDefault="00DB5D22" w:rsidP="00DB5D22">
            <w:pPr>
              <w:spacing w:after="0" w:line="240" w:lineRule="auto"/>
              <w:jc w:val="both"/>
              <w:rPr>
                <w:rFonts w:ascii="Times New Roman" w:hAnsi="Times New Roman" w:cs="Times New Roman"/>
                <w:bCs/>
                <w:sz w:val="24"/>
                <w:szCs w:val="24"/>
              </w:rPr>
            </w:pPr>
          </w:p>
          <w:p w14:paraId="49D97E33" w14:textId="77777777" w:rsidR="00DB5D22" w:rsidRPr="00BB45E9" w:rsidRDefault="00DB5D22" w:rsidP="00DB5D22">
            <w:pPr>
              <w:spacing w:after="0" w:line="240" w:lineRule="auto"/>
              <w:jc w:val="both"/>
              <w:rPr>
                <w:rFonts w:ascii="Times New Roman" w:hAnsi="Times New Roman" w:cs="Times New Roman"/>
                <w:bCs/>
                <w:sz w:val="24"/>
                <w:szCs w:val="24"/>
              </w:rPr>
            </w:pPr>
          </w:p>
          <w:p w14:paraId="0DB408AF" w14:textId="77777777" w:rsidR="00DB5D22" w:rsidRPr="00BB45E9" w:rsidRDefault="00DB5D22" w:rsidP="00DB5D22">
            <w:pPr>
              <w:spacing w:after="0" w:line="240" w:lineRule="auto"/>
              <w:jc w:val="both"/>
              <w:rPr>
                <w:rFonts w:ascii="Times New Roman" w:hAnsi="Times New Roman" w:cs="Times New Roman"/>
                <w:bCs/>
                <w:sz w:val="24"/>
                <w:szCs w:val="24"/>
              </w:rPr>
            </w:pPr>
          </w:p>
          <w:p w14:paraId="64275F72" w14:textId="77777777" w:rsidR="00DB5D22" w:rsidRPr="00BB45E9" w:rsidRDefault="00DB5D22" w:rsidP="00DB5D22">
            <w:pPr>
              <w:spacing w:after="0" w:line="240" w:lineRule="auto"/>
              <w:jc w:val="both"/>
              <w:rPr>
                <w:rFonts w:ascii="Times New Roman" w:hAnsi="Times New Roman" w:cs="Times New Roman"/>
                <w:bCs/>
                <w:sz w:val="24"/>
                <w:szCs w:val="24"/>
              </w:rPr>
            </w:pPr>
          </w:p>
          <w:p w14:paraId="7BC1F62E" w14:textId="77777777" w:rsidR="00DB5D22" w:rsidRPr="00BB45E9" w:rsidRDefault="00DB5D22" w:rsidP="00DB5D22">
            <w:pPr>
              <w:spacing w:after="0" w:line="240" w:lineRule="auto"/>
              <w:jc w:val="both"/>
              <w:rPr>
                <w:rFonts w:ascii="Times New Roman" w:hAnsi="Times New Roman" w:cs="Times New Roman"/>
                <w:bCs/>
                <w:sz w:val="24"/>
                <w:szCs w:val="24"/>
              </w:rPr>
            </w:pPr>
          </w:p>
          <w:p w14:paraId="49C5C3D0" w14:textId="77777777" w:rsidR="00DB5D22" w:rsidRPr="00BB45E9" w:rsidRDefault="00DB5D22" w:rsidP="00DB5D22">
            <w:pPr>
              <w:spacing w:after="0" w:line="240" w:lineRule="auto"/>
              <w:jc w:val="both"/>
              <w:rPr>
                <w:rFonts w:ascii="Times New Roman" w:hAnsi="Times New Roman" w:cs="Times New Roman"/>
                <w:bCs/>
                <w:sz w:val="24"/>
                <w:szCs w:val="24"/>
              </w:rPr>
            </w:pPr>
          </w:p>
          <w:p w14:paraId="6AD926D3" w14:textId="77777777" w:rsidR="00DB5D22" w:rsidRPr="00BB45E9" w:rsidRDefault="00DB5D22" w:rsidP="00DB5D22">
            <w:pPr>
              <w:spacing w:after="0" w:line="240" w:lineRule="auto"/>
              <w:jc w:val="both"/>
              <w:rPr>
                <w:rFonts w:ascii="Times New Roman" w:hAnsi="Times New Roman" w:cs="Times New Roman"/>
                <w:bCs/>
                <w:sz w:val="24"/>
                <w:szCs w:val="24"/>
              </w:rPr>
            </w:pPr>
          </w:p>
          <w:p w14:paraId="25BDA96A" w14:textId="77777777" w:rsidR="00DB5D22" w:rsidRPr="00BB45E9" w:rsidRDefault="00DB5D22" w:rsidP="00DB5D22">
            <w:pPr>
              <w:spacing w:after="0" w:line="240" w:lineRule="auto"/>
              <w:jc w:val="both"/>
              <w:rPr>
                <w:rFonts w:ascii="Times New Roman" w:hAnsi="Times New Roman" w:cs="Times New Roman"/>
                <w:bCs/>
                <w:sz w:val="24"/>
                <w:szCs w:val="24"/>
              </w:rPr>
            </w:pPr>
          </w:p>
          <w:p w14:paraId="72E575C2" w14:textId="77777777" w:rsidR="00DB5D22" w:rsidRPr="00BB45E9" w:rsidRDefault="00DB5D22" w:rsidP="00DB5D22">
            <w:pPr>
              <w:spacing w:after="0" w:line="240" w:lineRule="auto"/>
              <w:jc w:val="both"/>
              <w:rPr>
                <w:rFonts w:ascii="Times New Roman" w:hAnsi="Times New Roman" w:cs="Times New Roman"/>
                <w:bCs/>
                <w:sz w:val="24"/>
                <w:szCs w:val="24"/>
              </w:rPr>
            </w:pPr>
          </w:p>
          <w:p w14:paraId="1DB42DD8" w14:textId="77777777" w:rsidR="00DB5D22" w:rsidRPr="00BB45E9" w:rsidRDefault="00DB5D22" w:rsidP="00DB5D22">
            <w:pPr>
              <w:spacing w:after="0" w:line="240" w:lineRule="auto"/>
              <w:jc w:val="both"/>
              <w:rPr>
                <w:rFonts w:ascii="Times New Roman" w:hAnsi="Times New Roman" w:cs="Times New Roman"/>
                <w:bCs/>
                <w:sz w:val="24"/>
                <w:szCs w:val="24"/>
              </w:rPr>
            </w:pPr>
          </w:p>
          <w:p w14:paraId="179562C4" w14:textId="77777777" w:rsidR="00DB5D22" w:rsidRPr="00BB45E9" w:rsidRDefault="00DB5D22" w:rsidP="00DB5D22">
            <w:pPr>
              <w:spacing w:after="0" w:line="240" w:lineRule="auto"/>
              <w:jc w:val="both"/>
              <w:rPr>
                <w:rFonts w:ascii="Times New Roman" w:hAnsi="Times New Roman" w:cs="Times New Roman"/>
                <w:bCs/>
                <w:sz w:val="24"/>
                <w:szCs w:val="24"/>
              </w:rPr>
            </w:pPr>
          </w:p>
          <w:p w14:paraId="27BBD2F9" w14:textId="77777777" w:rsidR="00DB5D22" w:rsidRPr="00BB45E9" w:rsidRDefault="00DB5D22" w:rsidP="00DB5D22">
            <w:pPr>
              <w:spacing w:after="0" w:line="240" w:lineRule="auto"/>
              <w:jc w:val="both"/>
              <w:rPr>
                <w:rFonts w:ascii="Times New Roman" w:hAnsi="Times New Roman" w:cs="Times New Roman"/>
                <w:bCs/>
                <w:sz w:val="24"/>
                <w:szCs w:val="24"/>
              </w:rPr>
            </w:pPr>
          </w:p>
          <w:p w14:paraId="7837C2FA" w14:textId="77777777" w:rsidR="00DB5D22" w:rsidRPr="00BB45E9" w:rsidRDefault="00DB5D22" w:rsidP="00DB5D22">
            <w:pPr>
              <w:spacing w:after="0" w:line="240" w:lineRule="auto"/>
              <w:jc w:val="both"/>
              <w:rPr>
                <w:rFonts w:ascii="Times New Roman" w:hAnsi="Times New Roman" w:cs="Times New Roman"/>
                <w:bCs/>
                <w:sz w:val="24"/>
                <w:szCs w:val="24"/>
              </w:rPr>
            </w:pPr>
          </w:p>
          <w:p w14:paraId="465341D3" w14:textId="77777777" w:rsidR="00DB5D22" w:rsidRPr="00BB45E9" w:rsidRDefault="00DB5D22" w:rsidP="00DB5D22">
            <w:pPr>
              <w:spacing w:after="0" w:line="240" w:lineRule="auto"/>
              <w:jc w:val="both"/>
              <w:rPr>
                <w:rFonts w:ascii="Times New Roman" w:hAnsi="Times New Roman" w:cs="Times New Roman"/>
                <w:bCs/>
                <w:sz w:val="24"/>
                <w:szCs w:val="24"/>
              </w:rPr>
            </w:pPr>
          </w:p>
          <w:p w14:paraId="3F198F7A" w14:textId="77777777" w:rsidR="00DB5D22" w:rsidRPr="00BB45E9" w:rsidRDefault="00DB5D22" w:rsidP="00DB5D22">
            <w:pPr>
              <w:spacing w:after="0" w:line="240" w:lineRule="auto"/>
              <w:jc w:val="both"/>
              <w:rPr>
                <w:rFonts w:ascii="Times New Roman" w:hAnsi="Times New Roman" w:cs="Times New Roman"/>
                <w:bCs/>
                <w:sz w:val="24"/>
                <w:szCs w:val="24"/>
              </w:rPr>
            </w:pPr>
          </w:p>
          <w:p w14:paraId="2BD9B3B0" w14:textId="77777777" w:rsidR="00DB5D22" w:rsidRPr="00BB45E9" w:rsidRDefault="00DB5D22" w:rsidP="00DB5D22">
            <w:pPr>
              <w:spacing w:after="0" w:line="240" w:lineRule="auto"/>
              <w:jc w:val="both"/>
              <w:rPr>
                <w:rFonts w:ascii="Times New Roman" w:hAnsi="Times New Roman" w:cs="Times New Roman"/>
                <w:bCs/>
                <w:sz w:val="24"/>
                <w:szCs w:val="24"/>
              </w:rPr>
            </w:pPr>
          </w:p>
          <w:p w14:paraId="7C8DBFA3" w14:textId="77777777" w:rsidR="00DB5D22" w:rsidRPr="00BB45E9" w:rsidRDefault="00DB5D22" w:rsidP="00DB5D22">
            <w:pPr>
              <w:spacing w:after="0" w:line="240" w:lineRule="auto"/>
              <w:jc w:val="both"/>
              <w:rPr>
                <w:rFonts w:ascii="Times New Roman" w:hAnsi="Times New Roman" w:cs="Times New Roman"/>
                <w:bCs/>
                <w:sz w:val="24"/>
                <w:szCs w:val="24"/>
              </w:rPr>
            </w:pPr>
          </w:p>
          <w:p w14:paraId="780EEC2B" w14:textId="77777777" w:rsidR="00DB5D22" w:rsidRPr="00BB45E9" w:rsidRDefault="00DB5D22" w:rsidP="00DB5D22">
            <w:pPr>
              <w:spacing w:after="0" w:line="240" w:lineRule="auto"/>
              <w:jc w:val="both"/>
              <w:rPr>
                <w:rFonts w:ascii="Times New Roman" w:hAnsi="Times New Roman" w:cs="Times New Roman"/>
                <w:bCs/>
                <w:sz w:val="24"/>
                <w:szCs w:val="24"/>
              </w:rPr>
            </w:pPr>
          </w:p>
          <w:p w14:paraId="2CD98D4C" w14:textId="77777777" w:rsidR="00DB5D22" w:rsidRPr="00BB45E9" w:rsidRDefault="00DB5D22" w:rsidP="00DB5D22">
            <w:pPr>
              <w:spacing w:after="0" w:line="240" w:lineRule="auto"/>
              <w:jc w:val="both"/>
              <w:rPr>
                <w:rFonts w:ascii="Times New Roman" w:hAnsi="Times New Roman" w:cs="Times New Roman"/>
                <w:bCs/>
                <w:sz w:val="24"/>
                <w:szCs w:val="24"/>
              </w:rPr>
            </w:pPr>
          </w:p>
          <w:p w14:paraId="1383E436" w14:textId="77777777" w:rsidR="00DB5D22" w:rsidRPr="00BB45E9" w:rsidRDefault="00DB5D22" w:rsidP="00DB5D22">
            <w:pPr>
              <w:spacing w:after="0" w:line="240" w:lineRule="auto"/>
              <w:jc w:val="both"/>
              <w:rPr>
                <w:rFonts w:ascii="Times New Roman" w:hAnsi="Times New Roman" w:cs="Times New Roman"/>
                <w:bCs/>
                <w:sz w:val="24"/>
                <w:szCs w:val="24"/>
              </w:rPr>
            </w:pPr>
          </w:p>
          <w:p w14:paraId="5579EF33" w14:textId="77777777" w:rsidR="00DB5D22" w:rsidRPr="00BB45E9" w:rsidRDefault="00DB5D22" w:rsidP="00DB5D22">
            <w:pPr>
              <w:spacing w:after="0" w:line="240" w:lineRule="auto"/>
              <w:jc w:val="both"/>
              <w:rPr>
                <w:rFonts w:ascii="Times New Roman" w:hAnsi="Times New Roman" w:cs="Times New Roman"/>
                <w:bCs/>
                <w:sz w:val="24"/>
                <w:szCs w:val="24"/>
              </w:rPr>
            </w:pPr>
          </w:p>
          <w:p w14:paraId="7244B43A" w14:textId="77777777" w:rsidR="00DB5D22" w:rsidRPr="00BB45E9" w:rsidRDefault="00DB5D22" w:rsidP="00DB5D22">
            <w:pPr>
              <w:spacing w:after="0" w:line="240" w:lineRule="auto"/>
              <w:jc w:val="both"/>
              <w:rPr>
                <w:rFonts w:ascii="Times New Roman" w:hAnsi="Times New Roman" w:cs="Times New Roman"/>
                <w:bCs/>
                <w:sz w:val="24"/>
                <w:szCs w:val="24"/>
              </w:rPr>
            </w:pPr>
          </w:p>
          <w:p w14:paraId="669B359B" w14:textId="77777777" w:rsidR="00DB5D22" w:rsidRPr="00BB45E9" w:rsidRDefault="00DB5D22" w:rsidP="00DB5D22">
            <w:pPr>
              <w:spacing w:after="0" w:line="240" w:lineRule="auto"/>
              <w:jc w:val="both"/>
              <w:rPr>
                <w:rFonts w:ascii="Times New Roman" w:hAnsi="Times New Roman" w:cs="Times New Roman"/>
                <w:bCs/>
                <w:sz w:val="24"/>
                <w:szCs w:val="24"/>
              </w:rPr>
            </w:pPr>
          </w:p>
          <w:p w14:paraId="070E9758" w14:textId="77777777" w:rsidR="00DB5D22" w:rsidRPr="00BB45E9" w:rsidRDefault="00DB5D22" w:rsidP="00DB5D22">
            <w:pPr>
              <w:spacing w:after="0" w:line="240" w:lineRule="auto"/>
              <w:jc w:val="both"/>
              <w:rPr>
                <w:rFonts w:ascii="Times New Roman" w:hAnsi="Times New Roman" w:cs="Times New Roman"/>
                <w:bCs/>
                <w:sz w:val="24"/>
                <w:szCs w:val="24"/>
              </w:rPr>
            </w:pPr>
          </w:p>
          <w:p w14:paraId="4706CBFA" w14:textId="77777777" w:rsidR="00DB5D22" w:rsidRPr="00BB45E9" w:rsidRDefault="00DB5D22" w:rsidP="00DB5D22">
            <w:pPr>
              <w:spacing w:after="0" w:line="240" w:lineRule="auto"/>
              <w:jc w:val="both"/>
              <w:rPr>
                <w:rFonts w:ascii="Times New Roman" w:hAnsi="Times New Roman" w:cs="Times New Roman"/>
                <w:bCs/>
                <w:sz w:val="24"/>
                <w:szCs w:val="24"/>
              </w:rPr>
            </w:pPr>
          </w:p>
          <w:p w14:paraId="345037BC" w14:textId="77777777" w:rsidR="00DB5D22" w:rsidRPr="00BB45E9" w:rsidRDefault="00DB5D22" w:rsidP="00DB5D22">
            <w:pPr>
              <w:spacing w:after="0" w:line="240" w:lineRule="auto"/>
              <w:jc w:val="both"/>
              <w:rPr>
                <w:rFonts w:ascii="Times New Roman" w:hAnsi="Times New Roman" w:cs="Times New Roman"/>
                <w:bCs/>
                <w:sz w:val="24"/>
                <w:szCs w:val="24"/>
              </w:rPr>
            </w:pPr>
          </w:p>
          <w:p w14:paraId="6536E497" w14:textId="77777777" w:rsidR="00DB5D22" w:rsidRPr="00BB45E9" w:rsidRDefault="00DB5D22" w:rsidP="00DB5D22">
            <w:pPr>
              <w:spacing w:after="0" w:line="240" w:lineRule="auto"/>
              <w:jc w:val="both"/>
              <w:rPr>
                <w:rFonts w:ascii="Times New Roman" w:hAnsi="Times New Roman" w:cs="Times New Roman"/>
                <w:bCs/>
                <w:sz w:val="24"/>
                <w:szCs w:val="24"/>
              </w:rPr>
            </w:pPr>
          </w:p>
          <w:p w14:paraId="5981E712" w14:textId="77777777" w:rsidR="00DB5D22" w:rsidRPr="00BB45E9" w:rsidRDefault="00DB5D22" w:rsidP="00DB5D22">
            <w:pPr>
              <w:spacing w:after="0" w:line="240" w:lineRule="auto"/>
              <w:jc w:val="both"/>
              <w:rPr>
                <w:rFonts w:ascii="Times New Roman" w:hAnsi="Times New Roman" w:cs="Times New Roman"/>
                <w:bCs/>
                <w:sz w:val="24"/>
                <w:szCs w:val="24"/>
              </w:rPr>
            </w:pPr>
          </w:p>
          <w:p w14:paraId="48517C0B" w14:textId="77777777" w:rsidR="00DB5D22" w:rsidRPr="00BB45E9" w:rsidRDefault="00DB5D22" w:rsidP="00DB5D22">
            <w:pPr>
              <w:spacing w:after="0" w:line="240" w:lineRule="auto"/>
              <w:jc w:val="both"/>
              <w:rPr>
                <w:rFonts w:ascii="Times New Roman" w:hAnsi="Times New Roman" w:cs="Times New Roman"/>
                <w:bCs/>
                <w:sz w:val="24"/>
                <w:szCs w:val="24"/>
              </w:rPr>
            </w:pPr>
          </w:p>
          <w:p w14:paraId="0DB7010D" w14:textId="77777777" w:rsidR="00DB5D22" w:rsidRPr="00BB45E9" w:rsidRDefault="00DB5D22" w:rsidP="00DB5D22">
            <w:pPr>
              <w:spacing w:after="0" w:line="240" w:lineRule="auto"/>
              <w:jc w:val="both"/>
              <w:rPr>
                <w:rFonts w:ascii="Times New Roman" w:hAnsi="Times New Roman" w:cs="Times New Roman"/>
                <w:bCs/>
                <w:sz w:val="24"/>
                <w:szCs w:val="24"/>
              </w:rPr>
            </w:pPr>
          </w:p>
          <w:p w14:paraId="3D09FB18" w14:textId="77777777" w:rsidR="00DB5D22" w:rsidRPr="00BB45E9" w:rsidRDefault="00DB5D22" w:rsidP="00DB5D22">
            <w:pPr>
              <w:spacing w:after="0" w:line="240" w:lineRule="auto"/>
              <w:jc w:val="both"/>
              <w:rPr>
                <w:rFonts w:ascii="Times New Roman" w:hAnsi="Times New Roman" w:cs="Times New Roman"/>
                <w:bCs/>
                <w:sz w:val="24"/>
                <w:szCs w:val="24"/>
              </w:rPr>
            </w:pPr>
          </w:p>
          <w:p w14:paraId="70E1FFFB" w14:textId="77777777" w:rsidR="00DB5D22" w:rsidRPr="00BB45E9" w:rsidRDefault="00DB5D22" w:rsidP="00DB5D22">
            <w:pPr>
              <w:spacing w:after="0" w:line="240" w:lineRule="auto"/>
              <w:jc w:val="both"/>
              <w:rPr>
                <w:rFonts w:ascii="Times New Roman" w:hAnsi="Times New Roman" w:cs="Times New Roman"/>
                <w:bCs/>
                <w:sz w:val="24"/>
                <w:szCs w:val="24"/>
              </w:rPr>
            </w:pPr>
          </w:p>
          <w:p w14:paraId="3A3EF632" w14:textId="77777777" w:rsidR="00DB5D22" w:rsidRPr="00BB45E9" w:rsidRDefault="00DB5D22" w:rsidP="00DB5D22">
            <w:pPr>
              <w:spacing w:after="0" w:line="240" w:lineRule="auto"/>
              <w:jc w:val="both"/>
              <w:rPr>
                <w:rFonts w:ascii="Times New Roman" w:hAnsi="Times New Roman" w:cs="Times New Roman"/>
                <w:bCs/>
                <w:sz w:val="24"/>
                <w:szCs w:val="24"/>
              </w:rPr>
            </w:pPr>
          </w:p>
          <w:p w14:paraId="38B628B7" w14:textId="77777777" w:rsidR="00DB5D22" w:rsidRPr="00BB45E9" w:rsidRDefault="00DB5D22" w:rsidP="00DB5D22">
            <w:pPr>
              <w:spacing w:after="0" w:line="240" w:lineRule="auto"/>
              <w:jc w:val="both"/>
              <w:rPr>
                <w:rFonts w:ascii="Times New Roman" w:hAnsi="Times New Roman" w:cs="Times New Roman"/>
                <w:bCs/>
                <w:sz w:val="24"/>
                <w:szCs w:val="24"/>
              </w:rPr>
            </w:pPr>
          </w:p>
          <w:p w14:paraId="4D3BD681" w14:textId="77777777" w:rsidR="00DB5D22" w:rsidRPr="00BB45E9" w:rsidRDefault="00DB5D22" w:rsidP="00DB5D22">
            <w:pPr>
              <w:spacing w:after="0" w:line="240" w:lineRule="auto"/>
              <w:jc w:val="both"/>
              <w:rPr>
                <w:rFonts w:ascii="Times New Roman" w:hAnsi="Times New Roman" w:cs="Times New Roman"/>
                <w:bCs/>
                <w:sz w:val="24"/>
                <w:szCs w:val="24"/>
              </w:rPr>
            </w:pPr>
          </w:p>
          <w:p w14:paraId="38AB1B4B" w14:textId="77777777" w:rsidR="00DB5D22" w:rsidRPr="00BB45E9" w:rsidRDefault="00DB5D22" w:rsidP="00DB5D22">
            <w:pPr>
              <w:spacing w:after="0" w:line="240" w:lineRule="auto"/>
              <w:jc w:val="both"/>
              <w:rPr>
                <w:rFonts w:ascii="Times New Roman" w:hAnsi="Times New Roman" w:cs="Times New Roman"/>
                <w:bCs/>
                <w:sz w:val="24"/>
                <w:szCs w:val="24"/>
              </w:rPr>
            </w:pPr>
          </w:p>
          <w:p w14:paraId="7DBAFD90" w14:textId="77777777" w:rsidR="00DB5D22" w:rsidRPr="00BB45E9" w:rsidRDefault="00DB5D22" w:rsidP="00DB5D22">
            <w:pPr>
              <w:spacing w:after="0" w:line="240" w:lineRule="auto"/>
              <w:jc w:val="both"/>
              <w:rPr>
                <w:rFonts w:ascii="Times New Roman" w:hAnsi="Times New Roman" w:cs="Times New Roman"/>
                <w:bCs/>
                <w:sz w:val="24"/>
                <w:szCs w:val="24"/>
              </w:rPr>
            </w:pPr>
          </w:p>
          <w:p w14:paraId="21DD1049" w14:textId="77777777" w:rsidR="00DB5D22" w:rsidRPr="00BB45E9" w:rsidRDefault="00DB5D22" w:rsidP="00DB5D22">
            <w:pPr>
              <w:spacing w:after="0" w:line="240" w:lineRule="auto"/>
              <w:jc w:val="both"/>
              <w:rPr>
                <w:rFonts w:ascii="Times New Roman" w:hAnsi="Times New Roman" w:cs="Times New Roman"/>
                <w:bCs/>
                <w:sz w:val="24"/>
                <w:szCs w:val="24"/>
              </w:rPr>
            </w:pPr>
          </w:p>
          <w:p w14:paraId="304E6FF5" w14:textId="77777777" w:rsidR="00DB5D22" w:rsidRPr="00BB45E9" w:rsidRDefault="00DB5D22" w:rsidP="00DB5D22">
            <w:pPr>
              <w:spacing w:after="0" w:line="240" w:lineRule="auto"/>
              <w:jc w:val="both"/>
              <w:rPr>
                <w:rFonts w:ascii="Times New Roman" w:hAnsi="Times New Roman" w:cs="Times New Roman"/>
                <w:bCs/>
                <w:sz w:val="24"/>
                <w:szCs w:val="24"/>
              </w:rPr>
            </w:pPr>
          </w:p>
          <w:p w14:paraId="7B5C2690" w14:textId="77777777" w:rsidR="00DB5D22" w:rsidRPr="00BB45E9" w:rsidRDefault="00DB5D22" w:rsidP="00DB5D22">
            <w:pPr>
              <w:spacing w:after="0" w:line="240" w:lineRule="auto"/>
              <w:jc w:val="both"/>
              <w:rPr>
                <w:rFonts w:ascii="Times New Roman" w:hAnsi="Times New Roman" w:cs="Times New Roman"/>
                <w:bCs/>
                <w:sz w:val="24"/>
                <w:szCs w:val="24"/>
              </w:rPr>
            </w:pPr>
          </w:p>
          <w:p w14:paraId="56974DB2" w14:textId="77777777" w:rsidR="00DB5D22" w:rsidRPr="00BB45E9" w:rsidRDefault="00DB5D22" w:rsidP="00DB5D22">
            <w:pPr>
              <w:spacing w:after="0" w:line="240" w:lineRule="auto"/>
              <w:jc w:val="both"/>
              <w:rPr>
                <w:rFonts w:ascii="Times New Roman" w:hAnsi="Times New Roman" w:cs="Times New Roman"/>
                <w:bCs/>
                <w:sz w:val="24"/>
                <w:szCs w:val="24"/>
              </w:rPr>
            </w:pPr>
          </w:p>
          <w:p w14:paraId="7BC1D57C" w14:textId="77777777" w:rsidR="00DB5D22" w:rsidRPr="00BB45E9" w:rsidRDefault="00DB5D22" w:rsidP="00DB5D22">
            <w:pPr>
              <w:spacing w:after="0" w:line="240" w:lineRule="auto"/>
              <w:jc w:val="both"/>
              <w:rPr>
                <w:rFonts w:ascii="Times New Roman" w:hAnsi="Times New Roman" w:cs="Times New Roman"/>
                <w:bCs/>
                <w:sz w:val="24"/>
                <w:szCs w:val="24"/>
              </w:rPr>
            </w:pPr>
          </w:p>
          <w:p w14:paraId="5810108C" w14:textId="77777777" w:rsidR="00DB5D22" w:rsidRPr="00BB45E9" w:rsidRDefault="00DB5D22" w:rsidP="00DB5D22">
            <w:pPr>
              <w:spacing w:after="0" w:line="240" w:lineRule="auto"/>
              <w:jc w:val="both"/>
              <w:rPr>
                <w:rFonts w:ascii="Times New Roman" w:hAnsi="Times New Roman" w:cs="Times New Roman"/>
                <w:bCs/>
                <w:sz w:val="24"/>
                <w:szCs w:val="24"/>
              </w:rPr>
            </w:pPr>
          </w:p>
          <w:p w14:paraId="6EA93DED" w14:textId="77777777" w:rsidR="00DB5D22" w:rsidRPr="00BB45E9" w:rsidRDefault="00DB5D22" w:rsidP="00DB5D22">
            <w:pPr>
              <w:spacing w:after="0" w:line="240" w:lineRule="auto"/>
              <w:jc w:val="both"/>
              <w:rPr>
                <w:rFonts w:ascii="Times New Roman" w:hAnsi="Times New Roman" w:cs="Times New Roman"/>
                <w:bCs/>
                <w:sz w:val="24"/>
                <w:szCs w:val="24"/>
              </w:rPr>
            </w:pPr>
          </w:p>
          <w:p w14:paraId="05D00505" w14:textId="77777777" w:rsidR="00DB5D22" w:rsidRPr="00BB45E9" w:rsidRDefault="00DB5D22" w:rsidP="00DB5D22">
            <w:pPr>
              <w:spacing w:after="0" w:line="240" w:lineRule="auto"/>
              <w:jc w:val="both"/>
              <w:rPr>
                <w:rFonts w:ascii="Times New Roman" w:hAnsi="Times New Roman" w:cs="Times New Roman"/>
                <w:bCs/>
                <w:sz w:val="24"/>
                <w:szCs w:val="24"/>
              </w:rPr>
            </w:pPr>
          </w:p>
          <w:p w14:paraId="4B629651" w14:textId="77777777" w:rsidR="00DB5D22" w:rsidRPr="00BB45E9" w:rsidRDefault="00DB5D22" w:rsidP="00DB5D22">
            <w:pPr>
              <w:spacing w:after="0" w:line="240" w:lineRule="auto"/>
              <w:jc w:val="both"/>
              <w:rPr>
                <w:rFonts w:ascii="Times New Roman" w:hAnsi="Times New Roman" w:cs="Times New Roman"/>
                <w:bCs/>
                <w:sz w:val="24"/>
                <w:szCs w:val="24"/>
              </w:rPr>
            </w:pPr>
          </w:p>
          <w:p w14:paraId="0C742AA7" w14:textId="77777777" w:rsidR="00DB5D22" w:rsidRPr="00BB45E9" w:rsidRDefault="00DB5D22" w:rsidP="00DB5D22">
            <w:pPr>
              <w:spacing w:after="0" w:line="240" w:lineRule="auto"/>
              <w:jc w:val="both"/>
              <w:rPr>
                <w:rFonts w:ascii="Times New Roman" w:hAnsi="Times New Roman" w:cs="Times New Roman"/>
                <w:bCs/>
                <w:sz w:val="24"/>
                <w:szCs w:val="24"/>
              </w:rPr>
            </w:pPr>
          </w:p>
          <w:p w14:paraId="73EA0E78" w14:textId="77777777" w:rsidR="00DB5D22" w:rsidRPr="00BB45E9" w:rsidRDefault="00DB5D22" w:rsidP="00DB5D22">
            <w:pPr>
              <w:spacing w:after="0" w:line="240" w:lineRule="auto"/>
              <w:jc w:val="both"/>
              <w:rPr>
                <w:rFonts w:ascii="Times New Roman" w:hAnsi="Times New Roman" w:cs="Times New Roman"/>
                <w:bCs/>
                <w:sz w:val="24"/>
                <w:szCs w:val="24"/>
              </w:rPr>
            </w:pPr>
          </w:p>
          <w:p w14:paraId="4EFA9A2B" w14:textId="77777777" w:rsidR="00DB5D22" w:rsidRPr="00BB45E9" w:rsidRDefault="00DB5D22" w:rsidP="00DB5D22">
            <w:pPr>
              <w:spacing w:after="0" w:line="240" w:lineRule="auto"/>
              <w:jc w:val="both"/>
              <w:rPr>
                <w:rFonts w:ascii="Times New Roman" w:hAnsi="Times New Roman" w:cs="Times New Roman"/>
                <w:bCs/>
                <w:sz w:val="24"/>
                <w:szCs w:val="24"/>
              </w:rPr>
            </w:pPr>
          </w:p>
          <w:p w14:paraId="3A2DAFBF" w14:textId="77777777" w:rsidR="00DB5D22" w:rsidRPr="00BB45E9" w:rsidRDefault="00DB5D22" w:rsidP="00DB5D22">
            <w:pPr>
              <w:spacing w:after="0" w:line="240" w:lineRule="auto"/>
              <w:jc w:val="both"/>
              <w:rPr>
                <w:rFonts w:ascii="Times New Roman" w:hAnsi="Times New Roman" w:cs="Times New Roman"/>
                <w:bCs/>
                <w:sz w:val="24"/>
                <w:szCs w:val="24"/>
              </w:rPr>
            </w:pPr>
          </w:p>
          <w:p w14:paraId="1B0854EA" w14:textId="77777777" w:rsidR="00DB5D22" w:rsidRPr="00BB45E9" w:rsidRDefault="00DB5D22" w:rsidP="00DB5D22">
            <w:pPr>
              <w:spacing w:after="0" w:line="240" w:lineRule="auto"/>
              <w:jc w:val="both"/>
              <w:rPr>
                <w:rFonts w:ascii="Times New Roman" w:hAnsi="Times New Roman" w:cs="Times New Roman"/>
                <w:bCs/>
                <w:sz w:val="24"/>
                <w:szCs w:val="24"/>
              </w:rPr>
            </w:pPr>
          </w:p>
          <w:p w14:paraId="22DC9825" w14:textId="77777777" w:rsidR="00DB5D22" w:rsidRPr="00BB45E9" w:rsidRDefault="00DB5D22" w:rsidP="00DB5D22">
            <w:pPr>
              <w:spacing w:after="0" w:line="240" w:lineRule="auto"/>
              <w:jc w:val="both"/>
              <w:rPr>
                <w:rFonts w:ascii="Times New Roman" w:hAnsi="Times New Roman" w:cs="Times New Roman"/>
                <w:bCs/>
                <w:sz w:val="24"/>
                <w:szCs w:val="24"/>
              </w:rPr>
            </w:pPr>
          </w:p>
          <w:p w14:paraId="4D35BB97" w14:textId="77777777" w:rsidR="00DB5D22" w:rsidRPr="00BB45E9" w:rsidRDefault="00DB5D22" w:rsidP="00DB5D22">
            <w:pPr>
              <w:spacing w:after="0" w:line="240" w:lineRule="auto"/>
              <w:jc w:val="both"/>
              <w:rPr>
                <w:rFonts w:ascii="Times New Roman" w:hAnsi="Times New Roman" w:cs="Times New Roman"/>
                <w:bCs/>
                <w:sz w:val="24"/>
                <w:szCs w:val="24"/>
              </w:rPr>
            </w:pPr>
          </w:p>
          <w:p w14:paraId="09CA6A53" w14:textId="77777777" w:rsidR="00DB5D22" w:rsidRPr="00BB45E9" w:rsidRDefault="00DB5D22" w:rsidP="00DB5D22">
            <w:pPr>
              <w:spacing w:after="0" w:line="240" w:lineRule="auto"/>
              <w:jc w:val="both"/>
              <w:rPr>
                <w:rFonts w:ascii="Times New Roman" w:hAnsi="Times New Roman" w:cs="Times New Roman"/>
                <w:bCs/>
                <w:sz w:val="24"/>
                <w:szCs w:val="24"/>
              </w:rPr>
            </w:pPr>
          </w:p>
          <w:p w14:paraId="63717120" w14:textId="77777777" w:rsidR="00DB5D22" w:rsidRPr="00BB45E9" w:rsidRDefault="00DB5D22" w:rsidP="00DB5D22">
            <w:pPr>
              <w:spacing w:after="0" w:line="240" w:lineRule="auto"/>
              <w:jc w:val="both"/>
              <w:rPr>
                <w:rFonts w:ascii="Times New Roman" w:hAnsi="Times New Roman" w:cs="Times New Roman"/>
                <w:bCs/>
                <w:sz w:val="24"/>
                <w:szCs w:val="24"/>
              </w:rPr>
            </w:pPr>
          </w:p>
          <w:p w14:paraId="35E869D9" w14:textId="77777777" w:rsidR="00DB5D22" w:rsidRPr="00BB45E9" w:rsidRDefault="00DB5D22" w:rsidP="00DB5D22">
            <w:pPr>
              <w:spacing w:after="0" w:line="240" w:lineRule="auto"/>
              <w:jc w:val="both"/>
              <w:rPr>
                <w:rFonts w:ascii="Times New Roman" w:hAnsi="Times New Roman" w:cs="Times New Roman"/>
                <w:bCs/>
                <w:sz w:val="24"/>
                <w:szCs w:val="24"/>
              </w:rPr>
            </w:pPr>
          </w:p>
          <w:p w14:paraId="73FA4D28" w14:textId="77777777" w:rsidR="00DB5D22" w:rsidRPr="00BB45E9" w:rsidRDefault="00DB5D22" w:rsidP="00DB5D22">
            <w:pPr>
              <w:spacing w:after="0" w:line="240" w:lineRule="auto"/>
              <w:jc w:val="both"/>
              <w:rPr>
                <w:rFonts w:ascii="Times New Roman" w:hAnsi="Times New Roman" w:cs="Times New Roman"/>
                <w:bCs/>
                <w:sz w:val="24"/>
                <w:szCs w:val="24"/>
              </w:rPr>
            </w:pPr>
          </w:p>
          <w:p w14:paraId="0F9E7EFF" w14:textId="77777777" w:rsidR="00DB5D22" w:rsidRPr="00BB45E9" w:rsidRDefault="00DB5D22" w:rsidP="00DB5D22">
            <w:pPr>
              <w:spacing w:after="0" w:line="240" w:lineRule="auto"/>
              <w:jc w:val="both"/>
              <w:rPr>
                <w:rFonts w:ascii="Times New Roman" w:hAnsi="Times New Roman" w:cs="Times New Roman"/>
                <w:bCs/>
                <w:sz w:val="24"/>
                <w:szCs w:val="24"/>
              </w:rPr>
            </w:pPr>
          </w:p>
          <w:p w14:paraId="5466F2D6" w14:textId="77777777" w:rsidR="00DB5D22" w:rsidRPr="00BB45E9" w:rsidRDefault="00DB5D22" w:rsidP="00DB5D22">
            <w:pPr>
              <w:spacing w:after="0" w:line="240" w:lineRule="auto"/>
              <w:jc w:val="both"/>
              <w:rPr>
                <w:rFonts w:ascii="Times New Roman" w:hAnsi="Times New Roman" w:cs="Times New Roman"/>
                <w:bCs/>
                <w:sz w:val="24"/>
                <w:szCs w:val="24"/>
              </w:rPr>
            </w:pPr>
          </w:p>
          <w:p w14:paraId="780E2FB9" w14:textId="77777777" w:rsidR="00DB5D22" w:rsidRPr="00BB45E9" w:rsidRDefault="00DB5D22" w:rsidP="00DB5D22">
            <w:pPr>
              <w:spacing w:after="0" w:line="240" w:lineRule="auto"/>
              <w:jc w:val="both"/>
              <w:rPr>
                <w:rFonts w:ascii="Times New Roman" w:hAnsi="Times New Roman" w:cs="Times New Roman"/>
                <w:bCs/>
                <w:sz w:val="24"/>
                <w:szCs w:val="24"/>
              </w:rPr>
            </w:pPr>
          </w:p>
          <w:p w14:paraId="4DC13185" w14:textId="77777777" w:rsidR="00DB5D22" w:rsidRPr="00BB45E9" w:rsidRDefault="00DB5D22" w:rsidP="00DB5D22">
            <w:pPr>
              <w:spacing w:after="0" w:line="240" w:lineRule="auto"/>
              <w:jc w:val="both"/>
              <w:rPr>
                <w:rFonts w:ascii="Times New Roman" w:hAnsi="Times New Roman" w:cs="Times New Roman"/>
                <w:bCs/>
                <w:sz w:val="24"/>
                <w:szCs w:val="24"/>
              </w:rPr>
            </w:pPr>
          </w:p>
          <w:p w14:paraId="10571368" w14:textId="77777777" w:rsidR="00DB5D22" w:rsidRPr="00BB45E9" w:rsidRDefault="00DB5D22" w:rsidP="00DB5D22">
            <w:pPr>
              <w:spacing w:after="0" w:line="240" w:lineRule="auto"/>
              <w:jc w:val="both"/>
              <w:rPr>
                <w:rFonts w:ascii="Times New Roman" w:hAnsi="Times New Roman" w:cs="Times New Roman"/>
                <w:bCs/>
                <w:sz w:val="24"/>
                <w:szCs w:val="24"/>
              </w:rPr>
            </w:pPr>
          </w:p>
          <w:p w14:paraId="708711EF" w14:textId="77777777" w:rsidR="00DB5D22" w:rsidRPr="00BB45E9" w:rsidRDefault="00DB5D22" w:rsidP="00DB5D22">
            <w:pPr>
              <w:spacing w:after="0" w:line="240" w:lineRule="auto"/>
              <w:jc w:val="both"/>
              <w:rPr>
                <w:rFonts w:ascii="Times New Roman" w:hAnsi="Times New Roman" w:cs="Times New Roman"/>
                <w:bCs/>
                <w:sz w:val="24"/>
                <w:szCs w:val="24"/>
              </w:rPr>
            </w:pPr>
          </w:p>
          <w:p w14:paraId="76C8D992" w14:textId="77777777" w:rsidR="00DB5D22" w:rsidRPr="00BB45E9" w:rsidRDefault="00DB5D22" w:rsidP="00DB5D22">
            <w:pPr>
              <w:spacing w:after="0" w:line="240" w:lineRule="auto"/>
              <w:jc w:val="both"/>
              <w:rPr>
                <w:rFonts w:ascii="Times New Roman" w:hAnsi="Times New Roman" w:cs="Times New Roman"/>
                <w:bCs/>
                <w:sz w:val="24"/>
                <w:szCs w:val="24"/>
              </w:rPr>
            </w:pPr>
          </w:p>
          <w:p w14:paraId="13C5003E" w14:textId="77777777" w:rsidR="00DB5D22" w:rsidRPr="00BB45E9" w:rsidRDefault="00DB5D22" w:rsidP="00DB5D22">
            <w:pPr>
              <w:spacing w:after="0" w:line="240" w:lineRule="auto"/>
              <w:jc w:val="both"/>
              <w:rPr>
                <w:rFonts w:ascii="Times New Roman" w:hAnsi="Times New Roman" w:cs="Times New Roman"/>
                <w:bCs/>
                <w:sz w:val="24"/>
                <w:szCs w:val="24"/>
              </w:rPr>
            </w:pPr>
          </w:p>
          <w:p w14:paraId="2B6B432F" w14:textId="77777777" w:rsidR="00DB5D22" w:rsidRPr="00BB45E9" w:rsidRDefault="00DB5D22" w:rsidP="00DB5D22">
            <w:pPr>
              <w:spacing w:after="0" w:line="240" w:lineRule="auto"/>
              <w:jc w:val="both"/>
              <w:rPr>
                <w:rFonts w:ascii="Times New Roman" w:hAnsi="Times New Roman" w:cs="Times New Roman"/>
                <w:bCs/>
                <w:sz w:val="24"/>
                <w:szCs w:val="24"/>
              </w:rPr>
            </w:pPr>
          </w:p>
          <w:p w14:paraId="27584F8E" w14:textId="77777777" w:rsidR="00DB5D22" w:rsidRPr="00BB45E9" w:rsidRDefault="00DB5D22" w:rsidP="00DB5D22">
            <w:pPr>
              <w:spacing w:after="0" w:line="240" w:lineRule="auto"/>
              <w:jc w:val="both"/>
              <w:rPr>
                <w:rFonts w:ascii="Times New Roman" w:hAnsi="Times New Roman" w:cs="Times New Roman"/>
                <w:bCs/>
                <w:sz w:val="24"/>
                <w:szCs w:val="24"/>
              </w:rPr>
            </w:pPr>
          </w:p>
          <w:p w14:paraId="0DEFD856" w14:textId="77777777" w:rsidR="00DB5D22" w:rsidRPr="00BB45E9" w:rsidRDefault="00DB5D22" w:rsidP="00DB5D22">
            <w:pPr>
              <w:spacing w:after="0" w:line="240" w:lineRule="auto"/>
              <w:jc w:val="both"/>
              <w:rPr>
                <w:rFonts w:ascii="Times New Roman" w:hAnsi="Times New Roman" w:cs="Times New Roman"/>
                <w:bCs/>
                <w:sz w:val="24"/>
                <w:szCs w:val="24"/>
              </w:rPr>
            </w:pPr>
          </w:p>
          <w:p w14:paraId="6A91FC40" w14:textId="77777777" w:rsidR="00DB5D22" w:rsidRPr="00BB45E9" w:rsidRDefault="00DB5D22" w:rsidP="00DB5D22">
            <w:pPr>
              <w:spacing w:after="0" w:line="240" w:lineRule="auto"/>
              <w:jc w:val="both"/>
              <w:rPr>
                <w:rFonts w:ascii="Times New Roman" w:hAnsi="Times New Roman" w:cs="Times New Roman"/>
                <w:bCs/>
                <w:sz w:val="24"/>
                <w:szCs w:val="24"/>
              </w:rPr>
            </w:pPr>
          </w:p>
          <w:p w14:paraId="427F40CC" w14:textId="77777777" w:rsidR="00DB5D22" w:rsidRPr="00BB45E9" w:rsidRDefault="00DB5D22" w:rsidP="00DB5D22">
            <w:pPr>
              <w:spacing w:after="0" w:line="240" w:lineRule="auto"/>
              <w:jc w:val="both"/>
              <w:rPr>
                <w:rFonts w:ascii="Times New Roman" w:hAnsi="Times New Roman" w:cs="Times New Roman"/>
                <w:bCs/>
                <w:sz w:val="24"/>
                <w:szCs w:val="24"/>
              </w:rPr>
            </w:pPr>
          </w:p>
          <w:p w14:paraId="55724A65" w14:textId="77777777" w:rsidR="00DB5D22" w:rsidRPr="00BB45E9" w:rsidRDefault="00DB5D22" w:rsidP="00DB5D22">
            <w:pPr>
              <w:spacing w:after="0" w:line="240" w:lineRule="auto"/>
              <w:jc w:val="both"/>
              <w:rPr>
                <w:rFonts w:ascii="Times New Roman" w:hAnsi="Times New Roman" w:cs="Times New Roman"/>
                <w:bCs/>
                <w:sz w:val="24"/>
                <w:szCs w:val="24"/>
              </w:rPr>
            </w:pPr>
          </w:p>
          <w:p w14:paraId="4A70894D" w14:textId="77777777" w:rsidR="00DB5D22" w:rsidRPr="00BB45E9" w:rsidRDefault="00DB5D22" w:rsidP="00DB5D22">
            <w:pPr>
              <w:spacing w:after="0" w:line="240" w:lineRule="auto"/>
              <w:jc w:val="both"/>
              <w:rPr>
                <w:rFonts w:ascii="Times New Roman" w:hAnsi="Times New Roman" w:cs="Times New Roman"/>
                <w:bCs/>
                <w:sz w:val="24"/>
                <w:szCs w:val="24"/>
              </w:rPr>
            </w:pPr>
          </w:p>
          <w:p w14:paraId="4F8E0CFE" w14:textId="77777777" w:rsidR="00DB5D22" w:rsidRPr="00BB45E9" w:rsidRDefault="00DB5D22" w:rsidP="00DB5D22">
            <w:pPr>
              <w:spacing w:after="0" w:line="240" w:lineRule="auto"/>
              <w:jc w:val="both"/>
              <w:rPr>
                <w:rFonts w:ascii="Times New Roman" w:hAnsi="Times New Roman" w:cs="Times New Roman"/>
                <w:bCs/>
                <w:sz w:val="24"/>
                <w:szCs w:val="24"/>
              </w:rPr>
            </w:pPr>
          </w:p>
          <w:p w14:paraId="572DBB7F" w14:textId="77777777" w:rsidR="00DB5D22" w:rsidRPr="00BB45E9" w:rsidRDefault="00DB5D22" w:rsidP="00DB5D22">
            <w:pPr>
              <w:spacing w:after="0" w:line="240" w:lineRule="auto"/>
              <w:jc w:val="both"/>
              <w:rPr>
                <w:rFonts w:ascii="Times New Roman" w:hAnsi="Times New Roman" w:cs="Times New Roman"/>
                <w:bCs/>
                <w:sz w:val="24"/>
                <w:szCs w:val="24"/>
              </w:rPr>
            </w:pPr>
          </w:p>
          <w:p w14:paraId="6CF2CF2E" w14:textId="77777777" w:rsidR="00DB5D22" w:rsidRPr="00BB45E9" w:rsidRDefault="00DB5D22" w:rsidP="00DB5D22">
            <w:pPr>
              <w:spacing w:after="0" w:line="240" w:lineRule="auto"/>
              <w:jc w:val="both"/>
              <w:rPr>
                <w:rFonts w:ascii="Times New Roman" w:hAnsi="Times New Roman" w:cs="Times New Roman"/>
                <w:bCs/>
                <w:sz w:val="24"/>
                <w:szCs w:val="24"/>
              </w:rPr>
            </w:pPr>
          </w:p>
          <w:p w14:paraId="1F6F2F29" w14:textId="77777777" w:rsidR="00DB5D22" w:rsidRPr="00BB45E9" w:rsidRDefault="00DB5D22" w:rsidP="00DB5D22">
            <w:pPr>
              <w:spacing w:after="0" w:line="240" w:lineRule="auto"/>
              <w:jc w:val="both"/>
              <w:rPr>
                <w:rFonts w:ascii="Times New Roman" w:hAnsi="Times New Roman" w:cs="Times New Roman"/>
                <w:bCs/>
                <w:sz w:val="24"/>
                <w:szCs w:val="24"/>
              </w:rPr>
            </w:pPr>
          </w:p>
          <w:p w14:paraId="13303F9B" w14:textId="77777777" w:rsidR="00DB5D22" w:rsidRPr="00BB45E9" w:rsidRDefault="00DB5D22" w:rsidP="00DB5D22">
            <w:pPr>
              <w:spacing w:after="0" w:line="240" w:lineRule="auto"/>
              <w:jc w:val="both"/>
              <w:rPr>
                <w:rFonts w:ascii="Times New Roman" w:hAnsi="Times New Roman" w:cs="Times New Roman"/>
                <w:bCs/>
                <w:sz w:val="24"/>
                <w:szCs w:val="24"/>
              </w:rPr>
            </w:pPr>
          </w:p>
          <w:p w14:paraId="00DDF1C0" w14:textId="77777777" w:rsidR="00DB5D22" w:rsidRPr="00BB45E9" w:rsidRDefault="00DB5D22" w:rsidP="00DB5D22">
            <w:pPr>
              <w:spacing w:after="0" w:line="240" w:lineRule="auto"/>
              <w:jc w:val="both"/>
              <w:rPr>
                <w:rFonts w:ascii="Times New Roman" w:hAnsi="Times New Roman" w:cs="Times New Roman"/>
                <w:bCs/>
                <w:sz w:val="24"/>
                <w:szCs w:val="24"/>
              </w:rPr>
            </w:pPr>
          </w:p>
          <w:p w14:paraId="79431121" w14:textId="77777777" w:rsidR="00DB5D22" w:rsidRPr="00BB45E9" w:rsidRDefault="00DB5D22" w:rsidP="00DB5D22">
            <w:pPr>
              <w:spacing w:after="0" w:line="240" w:lineRule="auto"/>
              <w:jc w:val="both"/>
              <w:rPr>
                <w:rFonts w:ascii="Times New Roman" w:hAnsi="Times New Roman" w:cs="Times New Roman"/>
                <w:bCs/>
                <w:sz w:val="24"/>
                <w:szCs w:val="24"/>
              </w:rPr>
            </w:pPr>
          </w:p>
          <w:p w14:paraId="007B866B" w14:textId="77777777" w:rsidR="00DB5D22" w:rsidRPr="00BB45E9" w:rsidRDefault="00DB5D22" w:rsidP="00DB5D22">
            <w:pPr>
              <w:spacing w:after="0" w:line="240" w:lineRule="auto"/>
              <w:jc w:val="both"/>
              <w:rPr>
                <w:rFonts w:ascii="Times New Roman" w:hAnsi="Times New Roman" w:cs="Times New Roman"/>
                <w:bCs/>
                <w:sz w:val="24"/>
                <w:szCs w:val="24"/>
              </w:rPr>
            </w:pPr>
          </w:p>
          <w:p w14:paraId="435FE0E5" w14:textId="77777777" w:rsidR="00DB5D22" w:rsidRPr="00BB45E9" w:rsidRDefault="00DB5D22" w:rsidP="00DB5D22">
            <w:pPr>
              <w:spacing w:after="0" w:line="240" w:lineRule="auto"/>
              <w:jc w:val="both"/>
              <w:rPr>
                <w:rFonts w:ascii="Times New Roman" w:hAnsi="Times New Roman" w:cs="Times New Roman"/>
                <w:bCs/>
                <w:sz w:val="24"/>
                <w:szCs w:val="24"/>
              </w:rPr>
            </w:pPr>
          </w:p>
          <w:p w14:paraId="4BF59F8F" w14:textId="77777777" w:rsidR="00DB5D22" w:rsidRPr="00BB45E9" w:rsidRDefault="00DB5D22" w:rsidP="00DB5D22">
            <w:pPr>
              <w:spacing w:after="0" w:line="240" w:lineRule="auto"/>
              <w:jc w:val="both"/>
              <w:rPr>
                <w:rFonts w:ascii="Times New Roman" w:hAnsi="Times New Roman" w:cs="Times New Roman"/>
                <w:bCs/>
                <w:sz w:val="24"/>
                <w:szCs w:val="24"/>
              </w:rPr>
            </w:pPr>
          </w:p>
          <w:p w14:paraId="2A206524" w14:textId="77777777" w:rsidR="00DB5D22" w:rsidRPr="00BB45E9" w:rsidRDefault="00DB5D22" w:rsidP="00DB5D22">
            <w:pPr>
              <w:spacing w:after="0" w:line="240" w:lineRule="auto"/>
              <w:jc w:val="both"/>
              <w:rPr>
                <w:rFonts w:ascii="Times New Roman" w:hAnsi="Times New Roman" w:cs="Times New Roman"/>
                <w:bCs/>
                <w:sz w:val="24"/>
                <w:szCs w:val="24"/>
              </w:rPr>
            </w:pPr>
          </w:p>
          <w:p w14:paraId="7BD480C5" w14:textId="77777777" w:rsidR="00DB5D22" w:rsidRPr="00BB45E9" w:rsidRDefault="00DB5D22" w:rsidP="00DB5D22">
            <w:pPr>
              <w:spacing w:after="0" w:line="240" w:lineRule="auto"/>
              <w:jc w:val="both"/>
              <w:rPr>
                <w:rFonts w:ascii="Times New Roman" w:hAnsi="Times New Roman" w:cs="Times New Roman"/>
                <w:bCs/>
                <w:sz w:val="24"/>
                <w:szCs w:val="24"/>
              </w:rPr>
            </w:pPr>
          </w:p>
          <w:p w14:paraId="62CD89AD" w14:textId="77777777" w:rsidR="00DB5D22" w:rsidRPr="00BB45E9" w:rsidRDefault="00DB5D22" w:rsidP="00DB5D22">
            <w:pPr>
              <w:spacing w:after="0" w:line="240" w:lineRule="auto"/>
              <w:jc w:val="both"/>
              <w:rPr>
                <w:rFonts w:ascii="Times New Roman" w:hAnsi="Times New Roman" w:cs="Times New Roman"/>
                <w:bCs/>
                <w:sz w:val="24"/>
                <w:szCs w:val="24"/>
              </w:rPr>
            </w:pPr>
          </w:p>
          <w:p w14:paraId="473CD606" w14:textId="77777777" w:rsidR="00DB5D22" w:rsidRPr="00BB45E9" w:rsidRDefault="00DB5D22" w:rsidP="00DB5D22">
            <w:pPr>
              <w:spacing w:after="0" w:line="240" w:lineRule="auto"/>
              <w:jc w:val="both"/>
              <w:rPr>
                <w:rFonts w:ascii="Times New Roman" w:hAnsi="Times New Roman" w:cs="Times New Roman"/>
                <w:bCs/>
                <w:sz w:val="24"/>
                <w:szCs w:val="24"/>
              </w:rPr>
            </w:pPr>
          </w:p>
          <w:p w14:paraId="7E2E78E4" w14:textId="77777777" w:rsidR="00DB5D22" w:rsidRPr="00BB45E9" w:rsidRDefault="00DB5D22" w:rsidP="00DB5D22">
            <w:pPr>
              <w:spacing w:after="0" w:line="240" w:lineRule="auto"/>
              <w:jc w:val="both"/>
              <w:rPr>
                <w:rFonts w:ascii="Times New Roman" w:hAnsi="Times New Roman" w:cs="Times New Roman"/>
                <w:bCs/>
                <w:sz w:val="24"/>
                <w:szCs w:val="24"/>
              </w:rPr>
            </w:pPr>
          </w:p>
          <w:p w14:paraId="6392E811" w14:textId="77777777" w:rsidR="00DB5D22" w:rsidRPr="00BB45E9" w:rsidRDefault="00DB5D22" w:rsidP="00DB5D22">
            <w:pPr>
              <w:spacing w:after="0" w:line="240" w:lineRule="auto"/>
              <w:jc w:val="both"/>
              <w:rPr>
                <w:rFonts w:ascii="Times New Roman" w:hAnsi="Times New Roman" w:cs="Times New Roman"/>
                <w:bCs/>
                <w:sz w:val="24"/>
                <w:szCs w:val="24"/>
              </w:rPr>
            </w:pPr>
          </w:p>
          <w:p w14:paraId="772FA12E" w14:textId="77777777" w:rsidR="00DB5D22" w:rsidRPr="00BB45E9" w:rsidRDefault="00DB5D22" w:rsidP="00DB5D22">
            <w:pPr>
              <w:spacing w:after="0" w:line="240" w:lineRule="auto"/>
              <w:jc w:val="both"/>
              <w:rPr>
                <w:rFonts w:ascii="Times New Roman" w:hAnsi="Times New Roman" w:cs="Times New Roman"/>
                <w:bCs/>
                <w:sz w:val="24"/>
                <w:szCs w:val="24"/>
              </w:rPr>
            </w:pPr>
          </w:p>
          <w:p w14:paraId="3F6223C3" w14:textId="77777777" w:rsidR="00DB5D22" w:rsidRPr="00BB45E9" w:rsidRDefault="00DB5D22" w:rsidP="00DB5D22">
            <w:pPr>
              <w:spacing w:after="0" w:line="240" w:lineRule="auto"/>
              <w:jc w:val="both"/>
              <w:rPr>
                <w:rFonts w:ascii="Times New Roman" w:hAnsi="Times New Roman" w:cs="Times New Roman"/>
                <w:bCs/>
                <w:sz w:val="24"/>
                <w:szCs w:val="24"/>
              </w:rPr>
            </w:pPr>
          </w:p>
          <w:p w14:paraId="0CC66C79" w14:textId="77777777" w:rsidR="00DB5D22" w:rsidRPr="00BB45E9" w:rsidRDefault="00DB5D22" w:rsidP="00DB5D22">
            <w:pPr>
              <w:spacing w:after="0" w:line="240" w:lineRule="auto"/>
              <w:jc w:val="both"/>
              <w:rPr>
                <w:rFonts w:ascii="Times New Roman" w:hAnsi="Times New Roman" w:cs="Times New Roman"/>
                <w:bCs/>
                <w:sz w:val="24"/>
                <w:szCs w:val="24"/>
              </w:rPr>
            </w:pPr>
          </w:p>
          <w:p w14:paraId="233ED7F2" w14:textId="77777777" w:rsidR="00DB5D22" w:rsidRPr="00BB45E9" w:rsidRDefault="00DB5D22" w:rsidP="00DB5D22">
            <w:pPr>
              <w:spacing w:after="0" w:line="240" w:lineRule="auto"/>
              <w:jc w:val="both"/>
              <w:rPr>
                <w:rFonts w:ascii="Times New Roman" w:hAnsi="Times New Roman" w:cs="Times New Roman"/>
                <w:bCs/>
                <w:sz w:val="24"/>
                <w:szCs w:val="24"/>
              </w:rPr>
            </w:pPr>
          </w:p>
          <w:p w14:paraId="3D5338F6" w14:textId="77777777" w:rsidR="00DB5D22" w:rsidRPr="00BB45E9" w:rsidRDefault="00DB5D22" w:rsidP="00DB5D22">
            <w:pPr>
              <w:spacing w:after="0" w:line="240" w:lineRule="auto"/>
              <w:jc w:val="both"/>
              <w:rPr>
                <w:rFonts w:ascii="Times New Roman" w:hAnsi="Times New Roman" w:cs="Times New Roman"/>
                <w:bCs/>
                <w:sz w:val="24"/>
                <w:szCs w:val="24"/>
              </w:rPr>
            </w:pPr>
          </w:p>
          <w:p w14:paraId="3D2DE838" w14:textId="77777777" w:rsidR="00DB5D22" w:rsidRPr="00BB45E9" w:rsidRDefault="00DB5D22" w:rsidP="00DB5D22">
            <w:pPr>
              <w:spacing w:after="0" w:line="240" w:lineRule="auto"/>
              <w:jc w:val="both"/>
              <w:rPr>
                <w:rFonts w:ascii="Times New Roman" w:hAnsi="Times New Roman" w:cs="Times New Roman"/>
                <w:bCs/>
                <w:sz w:val="24"/>
                <w:szCs w:val="24"/>
              </w:rPr>
            </w:pPr>
          </w:p>
          <w:p w14:paraId="1C082522" w14:textId="77777777" w:rsidR="00DB5D22" w:rsidRPr="00BB45E9" w:rsidRDefault="00DB5D22" w:rsidP="00DB5D22">
            <w:pPr>
              <w:spacing w:after="0" w:line="240" w:lineRule="auto"/>
              <w:jc w:val="both"/>
              <w:rPr>
                <w:rFonts w:ascii="Times New Roman" w:hAnsi="Times New Roman" w:cs="Times New Roman"/>
                <w:bCs/>
                <w:sz w:val="24"/>
                <w:szCs w:val="24"/>
              </w:rPr>
            </w:pPr>
          </w:p>
          <w:p w14:paraId="34EBA928" w14:textId="77777777" w:rsidR="00DB5D22" w:rsidRPr="00BB45E9" w:rsidRDefault="00DB5D22" w:rsidP="00DB5D22">
            <w:pPr>
              <w:spacing w:after="0" w:line="240" w:lineRule="auto"/>
              <w:jc w:val="both"/>
              <w:rPr>
                <w:rFonts w:ascii="Times New Roman" w:hAnsi="Times New Roman" w:cs="Times New Roman"/>
                <w:bCs/>
                <w:sz w:val="24"/>
                <w:szCs w:val="24"/>
              </w:rPr>
            </w:pPr>
          </w:p>
          <w:p w14:paraId="5921619A" w14:textId="77777777" w:rsidR="00DB5D22" w:rsidRPr="00BB45E9" w:rsidRDefault="00DB5D22" w:rsidP="00DB5D22">
            <w:pPr>
              <w:spacing w:after="0" w:line="240" w:lineRule="auto"/>
              <w:jc w:val="both"/>
              <w:rPr>
                <w:rFonts w:ascii="Times New Roman" w:hAnsi="Times New Roman" w:cs="Times New Roman"/>
                <w:bCs/>
                <w:sz w:val="24"/>
                <w:szCs w:val="24"/>
              </w:rPr>
            </w:pPr>
          </w:p>
          <w:p w14:paraId="4C7FE3F3" w14:textId="77777777" w:rsidR="00DB5D22" w:rsidRPr="00BB45E9" w:rsidRDefault="00DB5D22" w:rsidP="00DB5D22">
            <w:pPr>
              <w:spacing w:after="0" w:line="240" w:lineRule="auto"/>
              <w:jc w:val="both"/>
              <w:rPr>
                <w:rFonts w:ascii="Times New Roman" w:hAnsi="Times New Roman" w:cs="Times New Roman"/>
                <w:bCs/>
                <w:sz w:val="24"/>
                <w:szCs w:val="24"/>
              </w:rPr>
            </w:pPr>
          </w:p>
          <w:p w14:paraId="2293D0A5" w14:textId="77777777" w:rsidR="00DB5D22" w:rsidRPr="00BB45E9" w:rsidRDefault="00DB5D22" w:rsidP="00DB5D22">
            <w:pPr>
              <w:spacing w:after="0" w:line="240" w:lineRule="auto"/>
              <w:jc w:val="both"/>
              <w:rPr>
                <w:rFonts w:ascii="Times New Roman" w:hAnsi="Times New Roman" w:cs="Times New Roman"/>
                <w:bCs/>
                <w:sz w:val="24"/>
                <w:szCs w:val="24"/>
              </w:rPr>
            </w:pPr>
          </w:p>
          <w:p w14:paraId="7D78F86B" w14:textId="77777777" w:rsidR="00DB5D22" w:rsidRPr="00BB45E9" w:rsidRDefault="00DB5D22" w:rsidP="00DB5D22">
            <w:pPr>
              <w:spacing w:after="0" w:line="240" w:lineRule="auto"/>
              <w:jc w:val="both"/>
              <w:rPr>
                <w:rFonts w:ascii="Times New Roman" w:hAnsi="Times New Roman" w:cs="Times New Roman"/>
                <w:bCs/>
                <w:sz w:val="24"/>
                <w:szCs w:val="24"/>
              </w:rPr>
            </w:pPr>
          </w:p>
          <w:p w14:paraId="1D94B835" w14:textId="77777777" w:rsidR="00DB5D22" w:rsidRPr="00BB45E9" w:rsidRDefault="00DB5D22" w:rsidP="00DB5D22">
            <w:pPr>
              <w:spacing w:after="0" w:line="240" w:lineRule="auto"/>
              <w:jc w:val="both"/>
              <w:rPr>
                <w:rFonts w:ascii="Times New Roman" w:hAnsi="Times New Roman" w:cs="Times New Roman"/>
                <w:bCs/>
                <w:sz w:val="24"/>
                <w:szCs w:val="24"/>
              </w:rPr>
            </w:pPr>
          </w:p>
          <w:p w14:paraId="4F2708E8" w14:textId="77777777" w:rsidR="00DB5D22" w:rsidRPr="00BB45E9" w:rsidRDefault="00DB5D22" w:rsidP="00DB5D22">
            <w:pPr>
              <w:spacing w:after="0" w:line="240" w:lineRule="auto"/>
              <w:jc w:val="both"/>
              <w:rPr>
                <w:rFonts w:ascii="Times New Roman" w:hAnsi="Times New Roman" w:cs="Times New Roman"/>
                <w:bCs/>
                <w:sz w:val="24"/>
                <w:szCs w:val="24"/>
              </w:rPr>
            </w:pPr>
          </w:p>
          <w:p w14:paraId="7DA3CACE" w14:textId="77777777" w:rsidR="00DB5D22" w:rsidRPr="00BB45E9" w:rsidRDefault="00DB5D22" w:rsidP="00DB5D22">
            <w:pPr>
              <w:spacing w:after="0" w:line="240" w:lineRule="auto"/>
              <w:jc w:val="both"/>
              <w:rPr>
                <w:rFonts w:ascii="Times New Roman" w:hAnsi="Times New Roman" w:cs="Times New Roman"/>
                <w:bCs/>
                <w:sz w:val="24"/>
                <w:szCs w:val="24"/>
              </w:rPr>
            </w:pPr>
          </w:p>
          <w:p w14:paraId="467D5B3D" w14:textId="77777777" w:rsidR="00DB5D22" w:rsidRPr="00BB45E9" w:rsidRDefault="00DB5D22" w:rsidP="00DB5D22">
            <w:pPr>
              <w:spacing w:after="0" w:line="240" w:lineRule="auto"/>
              <w:jc w:val="both"/>
              <w:rPr>
                <w:rFonts w:ascii="Times New Roman" w:hAnsi="Times New Roman" w:cs="Times New Roman"/>
                <w:bCs/>
                <w:sz w:val="24"/>
                <w:szCs w:val="24"/>
              </w:rPr>
            </w:pPr>
          </w:p>
          <w:p w14:paraId="00E918B3" w14:textId="77777777" w:rsidR="00DB5D22" w:rsidRPr="00BB45E9" w:rsidRDefault="00DB5D22" w:rsidP="00DB5D22">
            <w:pPr>
              <w:spacing w:after="0" w:line="240" w:lineRule="auto"/>
              <w:jc w:val="both"/>
              <w:rPr>
                <w:rFonts w:ascii="Times New Roman" w:hAnsi="Times New Roman" w:cs="Times New Roman"/>
                <w:bCs/>
                <w:sz w:val="24"/>
                <w:szCs w:val="24"/>
              </w:rPr>
            </w:pPr>
          </w:p>
          <w:p w14:paraId="0C6F08CA" w14:textId="77777777" w:rsidR="00DB5D22" w:rsidRPr="00BB45E9" w:rsidRDefault="00DB5D22" w:rsidP="00DB5D22">
            <w:pPr>
              <w:spacing w:after="0" w:line="240" w:lineRule="auto"/>
              <w:jc w:val="both"/>
              <w:rPr>
                <w:rFonts w:ascii="Times New Roman" w:hAnsi="Times New Roman" w:cs="Times New Roman"/>
                <w:bCs/>
                <w:sz w:val="24"/>
                <w:szCs w:val="24"/>
              </w:rPr>
            </w:pPr>
          </w:p>
          <w:p w14:paraId="0FAD8E27" w14:textId="77777777" w:rsidR="00DB5D22" w:rsidRPr="00BB45E9" w:rsidRDefault="00DB5D22" w:rsidP="00DB5D22">
            <w:pPr>
              <w:spacing w:after="0" w:line="240" w:lineRule="auto"/>
              <w:jc w:val="both"/>
              <w:rPr>
                <w:rFonts w:ascii="Times New Roman" w:hAnsi="Times New Roman" w:cs="Times New Roman"/>
                <w:bCs/>
                <w:sz w:val="24"/>
                <w:szCs w:val="24"/>
              </w:rPr>
            </w:pPr>
          </w:p>
          <w:p w14:paraId="148339D8" w14:textId="77777777" w:rsidR="00DB5D22" w:rsidRPr="00BB45E9" w:rsidRDefault="00DB5D22" w:rsidP="00DB5D22">
            <w:pPr>
              <w:spacing w:after="0" w:line="240" w:lineRule="auto"/>
              <w:jc w:val="both"/>
              <w:rPr>
                <w:rFonts w:ascii="Times New Roman" w:hAnsi="Times New Roman" w:cs="Times New Roman"/>
                <w:bCs/>
                <w:sz w:val="24"/>
                <w:szCs w:val="24"/>
              </w:rPr>
            </w:pPr>
          </w:p>
          <w:p w14:paraId="311FD1E6" w14:textId="77777777" w:rsidR="00DB5D22" w:rsidRPr="00BB45E9" w:rsidRDefault="00DB5D22" w:rsidP="00DB5D22">
            <w:pPr>
              <w:spacing w:after="0" w:line="240" w:lineRule="auto"/>
              <w:jc w:val="both"/>
              <w:rPr>
                <w:rFonts w:ascii="Times New Roman" w:hAnsi="Times New Roman" w:cs="Times New Roman"/>
                <w:bCs/>
                <w:sz w:val="24"/>
                <w:szCs w:val="24"/>
              </w:rPr>
            </w:pPr>
          </w:p>
          <w:p w14:paraId="7CC1CB25" w14:textId="77777777" w:rsidR="00DB5D22" w:rsidRPr="00BB45E9" w:rsidRDefault="00DB5D22" w:rsidP="00DB5D22">
            <w:pPr>
              <w:spacing w:after="0" w:line="240" w:lineRule="auto"/>
              <w:jc w:val="both"/>
              <w:rPr>
                <w:rFonts w:ascii="Times New Roman" w:hAnsi="Times New Roman" w:cs="Times New Roman"/>
                <w:bCs/>
                <w:sz w:val="24"/>
                <w:szCs w:val="24"/>
              </w:rPr>
            </w:pPr>
          </w:p>
          <w:p w14:paraId="2BEEF036" w14:textId="77777777" w:rsidR="00DB5D22" w:rsidRPr="00BB45E9" w:rsidRDefault="00DB5D22" w:rsidP="00DB5D22">
            <w:pPr>
              <w:spacing w:after="0" w:line="240" w:lineRule="auto"/>
              <w:jc w:val="both"/>
              <w:rPr>
                <w:rFonts w:ascii="Times New Roman" w:hAnsi="Times New Roman" w:cs="Times New Roman"/>
                <w:bCs/>
                <w:sz w:val="24"/>
                <w:szCs w:val="24"/>
              </w:rPr>
            </w:pPr>
          </w:p>
          <w:p w14:paraId="0061D8AD" w14:textId="77777777" w:rsidR="00DB5D22" w:rsidRPr="00BB45E9" w:rsidRDefault="00DB5D22" w:rsidP="00DB5D22">
            <w:pPr>
              <w:spacing w:after="0" w:line="240" w:lineRule="auto"/>
              <w:jc w:val="both"/>
              <w:rPr>
                <w:rFonts w:ascii="Times New Roman" w:hAnsi="Times New Roman" w:cs="Times New Roman"/>
                <w:bCs/>
                <w:sz w:val="24"/>
                <w:szCs w:val="24"/>
              </w:rPr>
            </w:pPr>
          </w:p>
          <w:p w14:paraId="6415265E" w14:textId="77777777" w:rsidR="00DB5D22" w:rsidRPr="00BB45E9" w:rsidRDefault="00DB5D22" w:rsidP="00DB5D22">
            <w:pPr>
              <w:spacing w:after="0" w:line="240" w:lineRule="auto"/>
              <w:jc w:val="both"/>
              <w:rPr>
                <w:rFonts w:ascii="Times New Roman" w:hAnsi="Times New Roman" w:cs="Times New Roman"/>
                <w:bCs/>
                <w:sz w:val="24"/>
                <w:szCs w:val="24"/>
              </w:rPr>
            </w:pPr>
          </w:p>
          <w:p w14:paraId="039F10BA" w14:textId="77777777" w:rsidR="00DB5D22" w:rsidRPr="00BB45E9" w:rsidRDefault="00DB5D22" w:rsidP="00DB5D22">
            <w:pPr>
              <w:spacing w:after="0" w:line="240" w:lineRule="auto"/>
              <w:jc w:val="both"/>
              <w:rPr>
                <w:rFonts w:ascii="Times New Roman" w:hAnsi="Times New Roman" w:cs="Times New Roman"/>
                <w:bCs/>
                <w:sz w:val="24"/>
                <w:szCs w:val="24"/>
              </w:rPr>
            </w:pPr>
          </w:p>
          <w:p w14:paraId="34D03ADA" w14:textId="77777777" w:rsidR="00DB5D22" w:rsidRPr="00BB45E9" w:rsidRDefault="00DB5D22" w:rsidP="00DB5D22">
            <w:pPr>
              <w:spacing w:after="0" w:line="240" w:lineRule="auto"/>
              <w:jc w:val="both"/>
              <w:rPr>
                <w:rFonts w:ascii="Times New Roman" w:hAnsi="Times New Roman" w:cs="Times New Roman"/>
                <w:bCs/>
                <w:sz w:val="24"/>
                <w:szCs w:val="24"/>
              </w:rPr>
            </w:pPr>
          </w:p>
          <w:p w14:paraId="339F71B6" w14:textId="77777777" w:rsidR="00DB5D22" w:rsidRPr="00BB45E9" w:rsidRDefault="00DB5D22" w:rsidP="00DB5D22">
            <w:pPr>
              <w:spacing w:after="0" w:line="240" w:lineRule="auto"/>
              <w:jc w:val="both"/>
              <w:rPr>
                <w:rFonts w:ascii="Times New Roman" w:hAnsi="Times New Roman" w:cs="Times New Roman"/>
                <w:bCs/>
                <w:sz w:val="24"/>
                <w:szCs w:val="24"/>
              </w:rPr>
            </w:pPr>
          </w:p>
          <w:p w14:paraId="799FB452" w14:textId="77777777" w:rsidR="00DB5D22" w:rsidRPr="00BB45E9" w:rsidRDefault="00DB5D22" w:rsidP="00DB5D22">
            <w:pPr>
              <w:spacing w:after="0" w:line="240" w:lineRule="auto"/>
              <w:jc w:val="both"/>
              <w:rPr>
                <w:rFonts w:ascii="Times New Roman" w:hAnsi="Times New Roman" w:cs="Times New Roman"/>
                <w:bCs/>
                <w:sz w:val="24"/>
                <w:szCs w:val="24"/>
              </w:rPr>
            </w:pPr>
          </w:p>
          <w:p w14:paraId="666C9BD9" w14:textId="77777777" w:rsidR="00DB5D22" w:rsidRPr="00BB45E9" w:rsidRDefault="00DB5D22" w:rsidP="00DB5D22">
            <w:pPr>
              <w:spacing w:after="0" w:line="240" w:lineRule="auto"/>
              <w:jc w:val="both"/>
              <w:rPr>
                <w:rFonts w:ascii="Times New Roman" w:hAnsi="Times New Roman" w:cs="Times New Roman"/>
                <w:bCs/>
                <w:sz w:val="24"/>
                <w:szCs w:val="24"/>
              </w:rPr>
            </w:pPr>
          </w:p>
          <w:p w14:paraId="798EC002" w14:textId="77777777" w:rsidR="00DB5D22" w:rsidRPr="00BB45E9" w:rsidRDefault="00DB5D22" w:rsidP="00DB5D22">
            <w:pPr>
              <w:spacing w:after="0" w:line="240" w:lineRule="auto"/>
              <w:jc w:val="both"/>
              <w:rPr>
                <w:rFonts w:ascii="Times New Roman" w:hAnsi="Times New Roman" w:cs="Times New Roman"/>
                <w:bCs/>
                <w:sz w:val="24"/>
                <w:szCs w:val="24"/>
              </w:rPr>
            </w:pPr>
          </w:p>
          <w:p w14:paraId="7E1ECCD3" w14:textId="77777777" w:rsidR="00DB5D22" w:rsidRPr="00BB45E9" w:rsidRDefault="00DB5D22" w:rsidP="00DB5D22">
            <w:pPr>
              <w:spacing w:after="0" w:line="240" w:lineRule="auto"/>
              <w:jc w:val="both"/>
              <w:rPr>
                <w:rFonts w:ascii="Times New Roman" w:hAnsi="Times New Roman" w:cs="Times New Roman"/>
                <w:bCs/>
                <w:sz w:val="24"/>
                <w:szCs w:val="24"/>
              </w:rPr>
            </w:pPr>
          </w:p>
          <w:p w14:paraId="0F0347EE" w14:textId="77777777" w:rsidR="00DB5D22" w:rsidRPr="00BB45E9" w:rsidRDefault="00DB5D22" w:rsidP="00DB5D22">
            <w:pPr>
              <w:spacing w:after="0" w:line="240" w:lineRule="auto"/>
              <w:jc w:val="both"/>
              <w:rPr>
                <w:rFonts w:ascii="Times New Roman" w:hAnsi="Times New Roman" w:cs="Times New Roman"/>
                <w:bCs/>
                <w:sz w:val="24"/>
                <w:szCs w:val="24"/>
              </w:rPr>
            </w:pPr>
          </w:p>
          <w:p w14:paraId="5B3D2670" w14:textId="77777777" w:rsidR="00DB5D22" w:rsidRPr="00BB45E9" w:rsidRDefault="00DB5D22" w:rsidP="00DB5D22">
            <w:pPr>
              <w:spacing w:after="0" w:line="240" w:lineRule="auto"/>
              <w:jc w:val="both"/>
              <w:rPr>
                <w:rFonts w:ascii="Times New Roman" w:hAnsi="Times New Roman" w:cs="Times New Roman"/>
                <w:bCs/>
                <w:sz w:val="24"/>
                <w:szCs w:val="24"/>
              </w:rPr>
            </w:pPr>
          </w:p>
          <w:p w14:paraId="01574ACD" w14:textId="77777777" w:rsidR="00DB5D22" w:rsidRPr="00BB45E9" w:rsidRDefault="00DB5D22" w:rsidP="00DB5D22">
            <w:pPr>
              <w:spacing w:after="0" w:line="240" w:lineRule="auto"/>
              <w:jc w:val="both"/>
              <w:rPr>
                <w:rFonts w:ascii="Times New Roman" w:hAnsi="Times New Roman" w:cs="Times New Roman"/>
                <w:bCs/>
                <w:sz w:val="24"/>
                <w:szCs w:val="24"/>
              </w:rPr>
            </w:pPr>
          </w:p>
          <w:p w14:paraId="1E46D482" w14:textId="77777777" w:rsidR="00DB5D22" w:rsidRPr="00BB45E9" w:rsidRDefault="00DB5D22" w:rsidP="00DB5D22">
            <w:pPr>
              <w:spacing w:after="0" w:line="240" w:lineRule="auto"/>
              <w:jc w:val="both"/>
              <w:rPr>
                <w:rFonts w:ascii="Times New Roman" w:hAnsi="Times New Roman" w:cs="Times New Roman"/>
                <w:bCs/>
                <w:sz w:val="24"/>
                <w:szCs w:val="24"/>
              </w:rPr>
            </w:pPr>
          </w:p>
          <w:p w14:paraId="7BAB6404" w14:textId="77777777" w:rsidR="00DB5D22" w:rsidRPr="00BB45E9" w:rsidRDefault="00DB5D22" w:rsidP="00DB5D22">
            <w:pPr>
              <w:spacing w:after="0" w:line="240" w:lineRule="auto"/>
              <w:jc w:val="both"/>
              <w:rPr>
                <w:rFonts w:ascii="Times New Roman" w:hAnsi="Times New Roman" w:cs="Times New Roman"/>
                <w:bCs/>
                <w:sz w:val="24"/>
                <w:szCs w:val="24"/>
              </w:rPr>
            </w:pPr>
          </w:p>
          <w:p w14:paraId="326FE509" w14:textId="77777777" w:rsidR="00DB5D22" w:rsidRPr="00BB45E9" w:rsidRDefault="00DB5D22" w:rsidP="00DB5D22">
            <w:pPr>
              <w:spacing w:after="0" w:line="240" w:lineRule="auto"/>
              <w:jc w:val="both"/>
              <w:rPr>
                <w:rFonts w:ascii="Times New Roman" w:hAnsi="Times New Roman" w:cs="Times New Roman"/>
                <w:bCs/>
                <w:sz w:val="24"/>
                <w:szCs w:val="24"/>
              </w:rPr>
            </w:pPr>
          </w:p>
          <w:p w14:paraId="1B725AF3" w14:textId="77777777" w:rsidR="00DB5D22" w:rsidRPr="00BB45E9" w:rsidRDefault="00DB5D22" w:rsidP="00DB5D22">
            <w:pPr>
              <w:spacing w:after="0" w:line="240" w:lineRule="auto"/>
              <w:jc w:val="both"/>
              <w:rPr>
                <w:rFonts w:ascii="Times New Roman" w:hAnsi="Times New Roman" w:cs="Times New Roman"/>
                <w:bCs/>
                <w:sz w:val="24"/>
                <w:szCs w:val="24"/>
              </w:rPr>
            </w:pPr>
          </w:p>
          <w:p w14:paraId="68CB8B47" w14:textId="77777777" w:rsidR="00DB5D22" w:rsidRPr="00BB45E9" w:rsidRDefault="00DB5D22" w:rsidP="00DB5D22">
            <w:pPr>
              <w:spacing w:after="0" w:line="240" w:lineRule="auto"/>
              <w:jc w:val="both"/>
              <w:rPr>
                <w:rFonts w:ascii="Times New Roman" w:hAnsi="Times New Roman" w:cs="Times New Roman"/>
                <w:bCs/>
                <w:sz w:val="24"/>
                <w:szCs w:val="24"/>
              </w:rPr>
            </w:pPr>
          </w:p>
          <w:p w14:paraId="3678ED2C" w14:textId="77777777" w:rsidR="00DB5D22" w:rsidRPr="00BB45E9" w:rsidRDefault="00DB5D22" w:rsidP="00DB5D22">
            <w:pPr>
              <w:spacing w:after="0" w:line="240" w:lineRule="auto"/>
              <w:jc w:val="both"/>
              <w:rPr>
                <w:rFonts w:ascii="Times New Roman" w:hAnsi="Times New Roman" w:cs="Times New Roman"/>
                <w:bCs/>
                <w:sz w:val="24"/>
                <w:szCs w:val="24"/>
              </w:rPr>
            </w:pPr>
          </w:p>
          <w:p w14:paraId="32FED18D" w14:textId="77777777" w:rsidR="00DB5D22" w:rsidRPr="00BB45E9" w:rsidRDefault="00DB5D22" w:rsidP="00DB5D22">
            <w:pPr>
              <w:spacing w:after="0" w:line="240" w:lineRule="auto"/>
              <w:jc w:val="both"/>
              <w:rPr>
                <w:rFonts w:ascii="Times New Roman" w:hAnsi="Times New Roman" w:cs="Times New Roman"/>
                <w:bCs/>
                <w:sz w:val="24"/>
                <w:szCs w:val="24"/>
              </w:rPr>
            </w:pPr>
          </w:p>
          <w:p w14:paraId="1742AAF1" w14:textId="77777777" w:rsidR="00DB5D22" w:rsidRPr="00BB45E9" w:rsidRDefault="00DB5D22" w:rsidP="00DB5D22">
            <w:pPr>
              <w:spacing w:after="0" w:line="240" w:lineRule="auto"/>
              <w:jc w:val="both"/>
              <w:rPr>
                <w:rFonts w:ascii="Times New Roman" w:hAnsi="Times New Roman" w:cs="Times New Roman"/>
                <w:bCs/>
                <w:sz w:val="24"/>
                <w:szCs w:val="24"/>
              </w:rPr>
            </w:pPr>
          </w:p>
          <w:p w14:paraId="0C27BF87" w14:textId="77777777" w:rsidR="00DB5D22" w:rsidRPr="00BB45E9" w:rsidRDefault="00DB5D22" w:rsidP="00DB5D22">
            <w:pPr>
              <w:spacing w:after="0" w:line="240" w:lineRule="auto"/>
              <w:jc w:val="both"/>
              <w:rPr>
                <w:rFonts w:ascii="Times New Roman" w:hAnsi="Times New Roman" w:cs="Times New Roman"/>
                <w:bCs/>
                <w:sz w:val="24"/>
                <w:szCs w:val="24"/>
              </w:rPr>
            </w:pPr>
          </w:p>
          <w:p w14:paraId="3F2A1B66" w14:textId="77777777" w:rsidR="00DB5D22" w:rsidRPr="00BB45E9" w:rsidRDefault="00DB5D22" w:rsidP="00DB5D22">
            <w:pPr>
              <w:spacing w:after="0" w:line="240" w:lineRule="auto"/>
              <w:jc w:val="both"/>
              <w:rPr>
                <w:rFonts w:ascii="Times New Roman" w:hAnsi="Times New Roman" w:cs="Times New Roman"/>
                <w:bCs/>
                <w:sz w:val="24"/>
                <w:szCs w:val="24"/>
              </w:rPr>
            </w:pPr>
          </w:p>
          <w:p w14:paraId="76A51683" w14:textId="77777777" w:rsidR="00DB5D22" w:rsidRPr="00BB45E9" w:rsidRDefault="00DB5D22" w:rsidP="00DB5D22">
            <w:pPr>
              <w:spacing w:after="0" w:line="240" w:lineRule="auto"/>
              <w:jc w:val="both"/>
              <w:rPr>
                <w:rFonts w:ascii="Times New Roman" w:hAnsi="Times New Roman" w:cs="Times New Roman"/>
                <w:bCs/>
                <w:sz w:val="24"/>
                <w:szCs w:val="24"/>
              </w:rPr>
            </w:pPr>
          </w:p>
          <w:p w14:paraId="406644E4" w14:textId="77777777" w:rsidR="00DB5D22" w:rsidRPr="00BB45E9" w:rsidRDefault="00DB5D22" w:rsidP="00DB5D22">
            <w:pPr>
              <w:spacing w:after="0" w:line="240" w:lineRule="auto"/>
              <w:jc w:val="both"/>
              <w:rPr>
                <w:rFonts w:ascii="Times New Roman" w:hAnsi="Times New Roman" w:cs="Times New Roman"/>
                <w:bCs/>
                <w:sz w:val="24"/>
                <w:szCs w:val="24"/>
              </w:rPr>
            </w:pPr>
          </w:p>
          <w:p w14:paraId="414CB590" w14:textId="77777777" w:rsidR="00DB5D22" w:rsidRPr="00BB45E9" w:rsidRDefault="00DB5D22" w:rsidP="00DB5D22">
            <w:pPr>
              <w:spacing w:after="0" w:line="240" w:lineRule="auto"/>
              <w:jc w:val="both"/>
              <w:rPr>
                <w:rFonts w:ascii="Times New Roman" w:hAnsi="Times New Roman" w:cs="Times New Roman"/>
                <w:bCs/>
                <w:sz w:val="24"/>
                <w:szCs w:val="24"/>
              </w:rPr>
            </w:pPr>
          </w:p>
          <w:p w14:paraId="0367EC7E" w14:textId="77777777" w:rsidR="00DB5D22" w:rsidRPr="00BB45E9" w:rsidRDefault="00DB5D22" w:rsidP="00DB5D22">
            <w:pPr>
              <w:spacing w:after="0" w:line="240" w:lineRule="auto"/>
              <w:jc w:val="both"/>
              <w:rPr>
                <w:rFonts w:ascii="Times New Roman" w:hAnsi="Times New Roman" w:cs="Times New Roman"/>
                <w:bCs/>
                <w:sz w:val="24"/>
                <w:szCs w:val="24"/>
              </w:rPr>
            </w:pPr>
          </w:p>
          <w:p w14:paraId="1F6DB6D4" w14:textId="77777777" w:rsidR="00DB5D22" w:rsidRPr="00BB45E9" w:rsidRDefault="00DB5D22" w:rsidP="00DB5D22">
            <w:pPr>
              <w:spacing w:after="0" w:line="240" w:lineRule="auto"/>
              <w:jc w:val="both"/>
              <w:rPr>
                <w:rFonts w:ascii="Times New Roman" w:hAnsi="Times New Roman" w:cs="Times New Roman"/>
                <w:bCs/>
                <w:sz w:val="24"/>
                <w:szCs w:val="24"/>
              </w:rPr>
            </w:pPr>
          </w:p>
          <w:p w14:paraId="0EDAA06F" w14:textId="77777777" w:rsidR="00DB5D22" w:rsidRPr="00BB45E9" w:rsidRDefault="00DB5D22" w:rsidP="00DB5D22">
            <w:pPr>
              <w:spacing w:after="0" w:line="240" w:lineRule="auto"/>
              <w:jc w:val="both"/>
              <w:rPr>
                <w:rFonts w:ascii="Times New Roman" w:hAnsi="Times New Roman" w:cs="Times New Roman"/>
                <w:bCs/>
                <w:sz w:val="24"/>
                <w:szCs w:val="24"/>
              </w:rPr>
            </w:pPr>
          </w:p>
          <w:p w14:paraId="42CE58E9" w14:textId="77777777" w:rsidR="00DB5D22" w:rsidRPr="00BB45E9" w:rsidRDefault="00DB5D22" w:rsidP="00DB5D22">
            <w:pPr>
              <w:spacing w:after="0" w:line="240" w:lineRule="auto"/>
              <w:jc w:val="both"/>
              <w:rPr>
                <w:rFonts w:ascii="Times New Roman" w:hAnsi="Times New Roman" w:cs="Times New Roman"/>
                <w:bCs/>
                <w:sz w:val="24"/>
                <w:szCs w:val="24"/>
              </w:rPr>
            </w:pPr>
          </w:p>
          <w:p w14:paraId="04A6BD12" w14:textId="77777777" w:rsidR="00DB5D22" w:rsidRPr="00BB45E9" w:rsidRDefault="00DB5D22" w:rsidP="00DB5D22">
            <w:pPr>
              <w:spacing w:after="0" w:line="240" w:lineRule="auto"/>
              <w:jc w:val="both"/>
              <w:rPr>
                <w:rFonts w:ascii="Times New Roman" w:hAnsi="Times New Roman" w:cs="Times New Roman"/>
                <w:bCs/>
                <w:sz w:val="24"/>
                <w:szCs w:val="24"/>
              </w:rPr>
            </w:pPr>
          </w:p>
          <w:p w14:paraId="79D5C54B" w14:textId="77777777" w:rsidR="00DB5D22" w:rsidRPr="00BB45E9" w:rsidRDefault="00DB5D22" w:rsidP="00DB5D22">
            <w:pPr>
              <w:spacing w:after="0" w:line="240" w:lineRule="auto"/>
              <w:jc w:val="both"/>
              <w:rPr>
                <w:rFonts w:ascii="Times New Roman" w:hAnsi="Times New Roman" w:cs="Times New Roman"/>
                <w:bCs/>
                <w:sz w:val="24"/>
                <w:szCs w:val="24"/>
              </w:rPr>
            </w:pPr>
          </w:p>
          <w:p w14:paraId="032DE0E6" w14:textId="77777777" w:rsidR="00DB5D22" w:rsidRPr="00BB45E9" w:rsidRDefault="00DB5D22" w:rsidP="00DB5D22">
            <w:pPr>
              <w:spacing w:after="0" w:line="240" w:lineRule="auto"/>
              <w:jc w:val="both"/>
              <w:rPr>
                <w:rFonts w:ascii="Times New Roman" w:hAnsi="Times New Roman" w:cs="Times New Roman"/>
                <w:bCs/>
                <w:sz w:val="24"/>
                <w:szCs w:val="24"/>
              </w:rPr>
            </w:pPr>
          </w:p>
          <w:p w14:paraId="7A6A52E5" w14:textId="77777777" w:rsidR="00DB5D22" w:rsidRPr="00BB45E9" w:rsidRDefault="00DB5D22" w:rsidP="00DB5D22">
            <w:pPr>
              <w:spacing w:after="0" w:line="240" w:lineRule="auto"/>
              <w:jc w:val="both"/>
              <w:rPr>
                <w:rFonts w:ascii="Times New Roman" w:hAnsi="Times New Roman" w:cs="Times New Roman"/>
                <w:bCs/>
                <w:sz w:val="24"/>
                <w:szCs w:val="24"/>
              </w:rPr>
            </w:pPr>
          </w:p>
          <w:p w14:paraId="49CA1549" w14:textId="77777777" w:rsidR="00DB5D22" w:rsidRPr="00BB45E9" w:rsidRDefault="00DB5D22" w:rsidP="00DB5D22">
            <w:pPr>
              <w:spacing w:after="0" w:line="240" w:lineRule="auto"/>
              <w:jc w:val="both"/>
              <w:rPr>
                <w:rFonts w:ascii="Times New Roman" w:hAnsi="Times New Roman" w:cs="Times New Roman"/>
                <w:bCs/>
                <w:sz w:val="24"/>
                <w:szCs w:val="24"/>
              </w:rPr>
            </w:pPr>
          </w:p>
          <w:p w14:paraId="46DDDA7B" w14:textId="77777777" w:rsidR="00DB5D22" w:rsidRPr="00BB45E9" w:rsidRDefault="00DB5D22" w:rsidP="00DB5D22">
            <w:pPr>
              <w:spacing w:after="0" w:line="240" w:lineRule="auto"/>
              <w:jc w:val="both"/>
              <w:rPr>
                <w:rFonts w:ascii="Times New Roman" w:hAnsi="Times New Roman" w:cs="Times New Roman"/>
                <w:bCs/>
                <w:sz w:val="24"/>
                <w:szCs w:val="24"/>
              </w:rPr>
            </w:pPr>
          </w:p>
          <w:p w14:paraId="301943CA" w14:textId="77777777" w:rsidR="00DB5D22" w:rsidRPr="00BB45E9" w:rsidRDefault="00DB5D22" w:rsidP="00DB5D22">
            <w:pPr>
              <w:spacing w:after="0" w:line="240" w:lineRule="auto"/>
              <w:jc w:val="both"/>
              <w:rPr>
                <w:rFonts w:ascii="Times New Roman" w:hAnsi="Times New Roman" w:cs="Times New Roman"/>
                <w:bCs/>
                <w:sz w:val="24"/>
                <w:szCs w:val="24"/>
              </w:rPr>
            </w:pPr>
          </w:p>
          <w:p w14:paraId="471F2075" w14:textId="77777777" w:rsidR="00DB5D22" w:rsidRPr="00BB45E9" w:rsidRDefault="00DB5D22" w:rsidP="00DB5D22">
            <w:pPr>
              <w:spacing w:after="0" w:line="240" w:lineRule="auto"/>
              <w:jc w:val="both"/>
              <w:rPr>
                <w:rFonts w:ascii="Times New Roman" w:hAnsi="Times New Roman" w:cs="Times New Roman"/>
                <w:bCs/>
                <w:sz w:val="24"/>
                <w:szCs w:val="24"/>
              </w:rPr>
            </w:pPr>
          </w:p>
          <w:p w14:paraId="29F6592F" w14:textId="77777777" w:rsidR="00DB5D22" w:rsidRPr="00BB45E9" w:rsidRDefault="00DB5D22" w:rsidP="00DB5D22">
            <w:pPr>
              <w:spacing w:after="0" w:line="240" w:lineRule="auto"/>
              <w:jc w:val="both"/>
              <w:rPr>
                <w:rFonts w:ascii="Times New Roman" w:hAnsi="Times New Roman" w:cs="Times New Roman"/>
                <w:bCs/>
                <w:sz w:val="24"/>
                <w:szCs w:val="24"/>
              </w:rPr>
            </w:pPr>
          </w:p>
          <w:p w14:paraId="1E14FB2D" w14:textId="77777777" w:rsidR="00DB5D22" w:rsidRPr="00BB45E9" w:rsidRDefault="00DB5D22" w:rsidP="00DB5D22">
            <w:pPr>
              <w:spacing w:after="0" w:line="240" w:lineRule="auto"/>
              <w:jc w:val="both"/>
              <w:rPr>
                <w:rFonts w:ascii="Times New Roman" w:hAnsi="Times New Roman" w:cs="Times New Roman"/>
                <w:bCs/>
                <w:sz w:val="24"/>
                <w:szCs w:val="24"/>
              </w:rPr>
            </w:pPr>
          </w:p>
          <w:p w14:paraId="34299791" w14:textId="77777777" w:rsidR="00DB5D22" w:rsidRPr="00BB45E9" w:rsidRDefault="00DB5D22" w:rsidP="00DB5D22">
            <w:pPr>
              <w:spacing w:after="0" w:line="240" w:lineRule="auto"/>
              <w:jc w:val="both"/>
              <w:rPr>
                <w:rFonts w:ascii="Times New Roman" w:hAnsi="Times New Roman" w:cs="Times New Roman"/>
                <w:bCs/>
                <w:sz w:val="24"/>
                <w:szCs w:val="24"/>
              </w:rPr>
            </w:pPr>
          </w:p>
          <w:p w14:paraId="6AD0AC5D" w14:textId="77777777" w:rsidR="00DB5D22" w:rsidRPr="00BB45E9" w:rsidRDefault="00DB5D22" w:rsidP="00DB5D22">
            <w:pPr>
              <w:spacing w:after="0" w:line="240" w:lineRule="auto"/>
              <w:jc w:val="both"/>
              <w:rPr>
                <w:rFonts w:ascii="Times New Roman" w:hAnsi="Times New Roman" w:cs="Times New Roman"/>
                <w:bCs/>
                <w:sz w:val="24"/>
                <w:szCs w:val="24"/>
              </w:rPr>
            </w:pPr>
          </w:p>
          <w:p w14:paraId="32FB29A9" w14:textId="77777777" w:rsidR="00DB5D22" w:rsidRPr="00BB45E9" w:rsidRDefault="00DB5D22" w:rsidP="00DB5D22">
            <w:pPr>
              <w:spacing w:after="0" w:line="240" w:lineRule="auto"/>
              <w:jc w:val="both"/>
              <w:rPr>
                <w:rFonts w:ascii="Times New Roman" w:hAnsi="Times New Roman" w:cs="Times New Roman"/>
                <w:bCs/>
                <w:sz w:val="24"/>
                <w:szCs w:val="24"/>
              </w:rPr>
            </w:pPr>
          </w:p>
          <w:p w14:paraId="2BFB11EA" w14:textId="77777777" w:rsidR="00DB5D22" w:rsidRPr="00BB45E9" w:rsidRDefault="00DB5D22" w:rsidP="00DB5D22">
            <w:pPr>
              <w:spacing w:after="0" w:line="240" w:lineRule="auto"/>
              <w:jc w:val="both"/>
              <w:rPr>
                <w:rFonts w:ascii="Times New Roman" w:hAnsi="Times New Roman" w:cs="Times New Roman"/>
                <w:bCs/>
                <w:sz w:val="24"/>
                <w:szCs w:val="24"/>
              </w:rPr>
            </w:pPr>
          </w:p>
          <w:p w14:paraId="26EB4073" w14:textId="77777777" w:rsidR="00DB5D22" w:rsidRPr="00BB45E9" w:rsidRDefault="00DB5D22" w:rsidP="00DB5D22">
            <w:pPr>
              <w:spacing w:after="0" w:line="240" w:lineRule="auto"/>
              <w:jc w:val="both"/>
              <w:rPr>
                <w:rFonts w:ascii="Times New Roman" w:hAnsi="Times New Roman" w:cs="Times New Roman"/>
                <w:bCs/>
                <w:sz w:val="24"/>
                <w:szCs w:val="24"/>
              </w:rPr>
            </w:pPr>
          </w:p>
          <w:p w14:paraId="690B813B" w14:textId="77777777" w:rsidR="00DB5D22" w:rsidRPr="00BB45E9" w:rsidRDefault="00DB5D22" w:rsidP="00DB5D22">
            <w:pPr>
              <w:spacing w:after="0" w:line="240" w:lineRule="auto"/>
              <w:jc w:val="both"/>
              <w:rPr>
                <w:rFonts w:ascii="Times New Roman" w:hAnsi="Times New Roman" w:cs="Times New Roman"/>
                <w:bCs/>
                <w:sz w:val="24"/>
                <w:szCs w:val="24"/>
              </w:rPr>
            </w:pPr>
          </w:p>
          <w:p w14:paraId="670185DC" w14:textId="77777777" w:rsidR="00DB5D22" w:rsidRPr="00BB45E9" w:rsidRDefault="00DB5D22" w:rsidP="00DB5D22">
            <w:pPr>
              <w:spacing w:after="0" w:line="240" w:lineRule="auto"/>
              <w:jc w:val="both"/>
              <w:rPr>
                <w:rFonts w:ascii="Times New Roman" w:hAnsi="Times New Roman" w:cs="Times New Roman"/>
                <w:bCs/>
                <w:sz w:val="24"/>
                <w:szCs w:val="24"/>
              </w:rPr>
            </w:pPr>
          </w:p>
          <w:p w14:paraId="04DDC5FF" w14:textId="77777777" w:rsidR="00DB5D22" w:rsidRPr="00BB45E9" w:rsidRDefault="00DB5D22" w:rsidP="00DB5D22">
            <w:pPr>
              <w:spacing w:after="0" w:line="240" w:lineRule="auto"/>
              <w:jc w:val="both"/>
              <w:rPr>
                <w:rFonts w:ascii="Times New Roman" w:hAnsi="Times New Roman" w:cs="Times New Roman"/>
                <w:bCs/>
                <w:sz w:val="24"/>
                <w:szCs w:val="24"/>
              </w:rPr>
            </w:pPr>
          </w:p>
          <w:p w14:paraId="10C63144" w14:textId="77777777" w:rsidR="00DB5D22" w:rsidRPr="00BB45E9" w:rsidRDefault="00DB5D22" w:rsidP="00DB5D22">
            <w:pPr>
              <w:spacing w:after="0" w:line="240" w:lineRule="auto"/>
              <w:jc w:val="both"/>
              <w:rPr>
                <w:rFonts w:ascii="Times New Roman" w:hAnsi="Times New Roman" w:cs="Times New Roman"/>
                <w:bCs/>
                <w:sz w:val="24"/>
                <w:szCs w:val="24"/>
              </w:rPr>
            </w:pPr>
          </w:p>
          <w:p w14:paraId="64D80573" w14:textId="77777777" w:rsidR="00DB5D22" w:rsidRPr="00BB45E9" w:rsidRDefault="00DB5D22" w:rsidP="00DB5D22">
            <w:pPr>
              <w:spacing w:after="0" w:line="240" w:lineRule="auto"/>
              <w:jc w:val="both"/>
              <w:rPr>
                <w:rFonts w:ascii="Times New Roman" w:hAnsi="Times New Roman" w:cs="Times New Roman"/>
                <w:bCs/>
                <w:sz w:val="24"/>
                <w:szCs w:val="24"/>
              </w:rPr>
            </w:pPr>
          </w:p>
          <w:p w14:paraId="548D9E41" w14:textId="77777777" w:rsidR="00DB5D22" w:rsidRPr="00BB45E9" w:rsidRDefault="00DB5D22" w:rsidP="00DB5D22">
            <w:pPr>
              <w:spacing w:after="0" w:line="240" w:lineRule="auto"/>
              <w:jc w:val="both"/>
              <w:rPr>
                <w:rFonts w:ascii="Times New Roman" w:hAnsi="Times New Roman" w:cs="Times New Roman"/>
                <w:bCs/>
                <w:sz w:val="24"/>
                <w:szCs w:val="24"/>
              </w:rPr>
            </w:pPr>
          </w:p>
          <w:p w14:paraId="20299617" w14:textId="77777777" w:rsidR="00DB5D22" w:rsidRPr="00BB45E9" w:rsidRDefault="00DB5D22" w:rsidP="00DB5D22">
            <w:pPr>
              <w:spacing w:after="0" w:line="240" w:lineRule="auto"/>
              <w:jc w:val="both"/>
              <w:rPr>
                <w:rFonts w:ascii="Times New Roman" w:hAnsi="Times New Roman" w:cs="Times New Roman"/>
                <w:bCs/>
                <w:sz w:val="24"/>
                <w:szCs w:val="24"/>
              </w:rPr>
            </w:pPr>
          </w:p>
          <w:p w14:paraId="363D1969" w14:textId="77777777" w:rsidR="00DB5D22" w:rsidRPr="00BB45E9" w:rsidRDefault="00DB5D22" w:rsidP="00DB5D22">
            <w:pPr>
              <w:spacing w:after="0" w:line="240" w:lineRule="auto"/>
              <w:jc w:val="both"/>
              <w:rPr>
                <w:rFonts w:ascii="Times New Roman" w:hAnsi="Times New Roman" w:cs="Times New Roman"/>
                <w:bCs/>
                <w:sz w:val="24"/>
                <w:szCs w:val="24"/>
              </w:rPr>
            </w:pPr>
          </w:p>
          <w:p w14:paraId="0A516089" w14:textId="77777777" w:rsidR="00DB5D22" w:rsidRPr="00BB45E9" w:rsidRDefault="00DB5D22" w:rsidP="00DB5D22">
            <w:pPr>
              <w:spacing w:after="0" w:line="240" w:lineRule="auto"/>
              <w:jc w:val="both"/>
              <w:rPr>
                <w:rFonts w:ascii="Times New Roman" w:hAnsi="Times New Roman" w:cs="Times New Roman"/>
                <w:bCs/>
                <w:sz w:val="24"/>
                <w:szCs w:val="24"/>
              </w:rPr>
            </w:pPr>
          </w:p>
          <w:p w14:paraId="3116E3ED" w14:textId="77777777" w:rsidR="00DB5D22" w:rsidRPr="00BB45E9" w:rsidRDefault="00DB5D22" w:rsidP="00DB5D22">
            <w:pPr>
              <w:spacing w:after="0" w:line="240" w:lineRule="auto"/>
              <w:jc w:val="both"/>
              <w:rPr>
                <w:rFonts w:ascii="Times New Roman" w:hAnsi="Times New Roman" w:cs="Times New Roman"/>
                <w:bCs/>
                <w:sz w:val="24"/>
                <w:szCs w:val="24"/>
              </w:rPr>
            </w:pPr>
          </w:p>
          <w:p w14:paraId="72C47F09" w14:textId="77777777" w:rsidR="00DB5D22" w:rsidRPr="00BB45E9" w:rsidRDefault="00DB5D22" w:rsidP="00DB5D22">
            <w:pPr>
              <w:spacing w:after="0" w:line="240" w:lineRule="auto"/>
              <w:jc w:val="both"/>
              <w:rPr>
                <w:rFonts w:ascii="Times New Roman" w:hAnsi="Times New Roman" w:cs="Times New Roman"/>
                <w:bCs/>
                <w:sz w:val="24"/>
                <w:szCs w:val="24"/>
              </w:rPr>
            </w:pPr>
          </w:p>
          <w:p w14:paraId="7DAD55B0" w14:textId="77777777" w:rsidR="00DB5D22" w:rsidRPr="00BB45E9" w:rsidRDefault="00DB5D22" w:rsidP="00DB5D22">
            <w:pPr>
              <w:spacing w:after="0" w:line="240" w:lineRule="auto"/>
              <w:jc w:val="both"/>
              <w:rPr>
                <w:rFonts w:ascii="Times New Roman" w:hAnsi="Times New Roman" w:cs="Times New Roman"/>
                <w:bCs/>
                <w:sz w:val="24"/>
                <w:szCs w:val="24"/>
              </w:rPr>
            </w:pPr>
          </w:p>
          <w:p w14:paraId="5D373954" w14:textId="77777777" w:rsidR="00DB5D22" w:rsidRPr="00BB45E9" w:rsidRDefault="00DB5D22" w:rsidP="00DB5D22">
            <w:pPr>
              <w:spacing w:after="0" w:line="240" w:lineRule="auto"/>
              <w:jc w:val="both"/>
              <w:rPr>
                <w:rFonts w:ascii="Times New Roman" w:hAnsi="Times New Roman" w:cs="Times New Roman"/>
                <w:bCs/>
                <w:sz w:val="24"/>
                <w:szCs w:val="24"/>
              </w:rPr>
            </w:pPr>
          </w:p>
          <w:p w14:paraId="38461043" w14:textId="77777777" w:rsidR="00DB5D22" w:rsidRPr="00BB45E9" w:rsidRDefault="00DB5D22" w:rsidP="00DB5D22">
            <w:pPr>
              <w:spacing w:after="0" w:line="240" w:lineRule="auto"/>
              <w:jc w:val="both"/>
              <w:rPr>
                <w:rFonts w:ascii="Times New Roman" w:hAnsi="Times New Roman" w:cs="Times New Roman"/>
                <w:bCs/>
                <w:sz w:val="24"/>
                <w:szCs w:val="24"/>
              </w:rPr>
            </w:pPr>
          </w:p>
          <w:p w14:paraId="31F5100A" w14:textId="77777777" w:rsidR="00DB5D22" w:rsidRPr="00BB45E9" w:rsidRDefault="00DB5D22" w:rsidP="00DB5D22">
            <w:pPr>
              <w:spacing w:after="0" w:line="240" w:lineRule="auto"/>
              <w:jc w:val="both"/>
              <w:rPr>
                <w:rFonts w:ascii="Times New Roman" w:hAnsi="Times New Roman" w:cs="Times New Roman"/>
                <w:bCs/>
                <w:sz w:val="24"/>
                <w:szCs w:val="24"/>
              </w:rPr>
            </w:pPr>
          </w:p>
          <w:p w14:paraId="234F8077" w14:textId="77777777" w:rsidR="00DB5D22" w:rsidRPr="00BB45E9" w:rsidRDefault="00DB5D22" w:rsidP="00DB5D22">
            <w:pPr>
              <w:spacing w:after="0" w:line="240" w:lineRule="auto"/>
              <w:jc w:val="both"/>
              <w:rPr>
                <w:rFonts w:ascii="Times New Roman" w:hAnsi="Times New Roman" w:cs="Times New Roman"/>
                <w:bCs/>
                <w:sz w:val="24"/>
                <w:szCs w:val="24"/>
              </w:rPr>
            </w:pPr>
          </w:p>
          <w:p w14:paraId="68C81482" w14:textId="77777777" w:rsidR="00DB5D22" w:rsidRPr="00BB45E9" w:rsidRDefault="00DB5D22" w:rsidP="00DB5D22">
            <w:pPr>
              <w:spacing w:after="0" w:line="240" w:lineRule="auto"/>
              <w:jc w:val="both"/>
              <w:rPr>
                <w:rFonts w:ascii="Times New Roman" w:hAnsi="Times New Roman" w:cs="Times New Roman"/>
                <w:bCs/>
                <w:sz w:val="24"/>
                <w:szCs w:val="24"/>
              </w:rPr>
            </w:pPr>
          </w:p>
          <w:p w14:paraId="2F7DB6D7" w14:textId="77777777" w:rsidR="00DB5D22" w:rsidRPr="00BB45E9" w:rsidRDefault="00DB5D22" w:rsidP="00DB5D22">
            <w:pPr>
              <w:spacing w:after="0" w:line="240" w:lineRule="auto"/>
              <w:jc w:val="both"/>
              <w:rPr>
                <w:rFonts w:ascii="Times New Roman" w:hAnsi="Times New Roman" w:cs="Times New Roman"/>
                <w:bCs/>
                <w:sz w:val="24"/>
                <w:szCs w:val="24"/>
              </w:rPr>
            </w:pPr>
          </w:p>
          <w:p w14:paraId="0EFCDF05" w14:textId="77777777" w:rsidR="00DB5D22" w:rsidRPr="00BB45E9" w:rsidRDefault="00DB5D22" w:rsidP="00DB5D22">
            <w:pPr>
              <w:spacing w:after="0" w:line="240" w:lineRule="auto"/>
              <w:jc w:val="both"/>
              <w:rPr>
                <w:rFonts w:ascii="Times New Roman" w:hAnsi="Times New Roman" w:cs="Times New Roman"/>
                <w:bCs/>
                <w:sz w:val="24"/>
                <w:szCs w:val="24"/>
              </w:rPr>
            </w:pPr>
          </w:p>
          <w:p w14:paraId="44746A55" w14:textId="77777777" w:rsidR="00DB5D22" w:rsidRPr="00BB45E9" w:rsidRDefault="00DB5D22" w:rsidP="00DB5D22">
            <w:pPr>
              <w:spacing w:after="0" w:line="240" w:lineRule="auto"/>
              <w:jc w:val="both"/>
              <w:rPr>
                <w:rFonts w:ascii="Times New Roman" w:hAnsi="Times New Roman" w:cs="Times New Roman"/>
                <w:bCs/>
                <w:sz w:val="24"/>
                <w:szCs w:val="24"/>
              </w:rPr>
            </w:pPr>
          </w:p>
          <w:p w14:paraId="06756720" w14:textId="77777777" w:rsidR="00DB5D22" w:rsidRPr="00BB45E9" w:rsidRDefault="00DB5D22" w:rsidP="00DB5D22">
            <w:pPr>
              <w:spacing w:after="0" w:line="240" w:lineRule="auto"/>
              <w:jc w:val="both"/>
              <w:rPr>
                <w:rFonts w:ascii="Times New Roman" w:hAnsi="Times New Roman" w:cs="Times New Roman"/>
                <w:bCs/>
                <w:sz w:val="24"/>
                <w:szCs w:val="24"/>
              </w:rPr>
            </w:pPr>
          </w:p>
          <w:p w14:paraId="2053C692" w14:textId="77777777" w:rsidR="00DB5D22" w:rsidRPr="00BB45E9" w:rsidRDefault="00DB5D22" w:rsidP="00DB5D22">
            <w:pPr>
              <w:spacing w:after="0" w:line="240" w:lineRule="auto"/>
              <w:jc w:val="both"/>
              <w:rPr>
                <w:rFonts w:ascii="Times New Roman" w:hAnsi="Times New Roman" w:cs="Times New Roman"/>
                <w:bCs/>
                <w:sz w:val="24"/>
                <w:szCs w:val="24"/>
              </w:rPr>
            </w:pPr>
          </w:p>
          <w:p w14:paraId="0E888906" w14:textId="77777777" w:rsidR="00DB5D22" w:rsidRPr="00BB45E9" w:rsidRDefault="00DB5D22" w:rsidP="00DB5D22">
            <w:pPr>
              <w:spacing w:after="0" w:line="240" w:lineRule="auto"/>
              <w:jc w:val="both"/>
              <w:rPr>
                <w:rFonts w:ascii="Times New Roman" w:hAnsi="Times New Roman" w:cs="Times New Roman"/>
                <w:bCs/>
                <w:sz w:val="24"/>
                <w:szCs w:val="24"/>
              </w:rPr>
            </w:pPr>
          </w:p>
          <w:p w14:paraId="622D98CE" w14:textId="77777777" w:rsidR="00DB5D22" w:rsidRPr="00BB45E9" w:rsidRDefault="00DB5D22" w:rsidP="00DB5D22">
            <w:pPr>
              <w:spacing w:after="0" w:line="240" w:lineRule="auto"/>
              <w:jc w:val="both"/>
              <w:rPr>
                <w:rFonts w:ascii="Times New Roman" w:hAnsi="Times New Roman" w:cs="Times New Roman"/>
                <w:bCs/>
                <w:sz w:val="24"/>
                <w:szCs w:val="24"/>
              </w:rPr>
            </w:pPr>
          </w:p>
          <w:p w14:paraId="1EF8278A" w14:textId="77777777" w:rsidR="00DB5D22" w:rsidRPr="00BB45E9" w:rsidRDefault="00DB5D22" w:rsidP="00DB5D22">
            <w:pPr>
              <w:spacing w:after="0" w:line="240" w:lineRule="auto"/>
              <w:jc w:val="both"/>
              <w:rPr>
                <w:rFonts w:ascii="Times New Roman" w:hAnsi="Times New Roman" w:cs="Times New Roman"/>
                <w:bCs/>
                <w:sz w:val="24"/>
                <w:szCs w:val="24"/>
              </w:rPr>
            </w:pPr>
          </w:p>
          <w:p w14:paraId="0A6001EF" w14:textId="77777777" w:rsidR="00DB5D22" w:rsidRPr="00BB45E9" w:rsidRDefault="00DB5D22" w:rsidP="00DB5D22">
            <w:pPr>
              <w:spacing w:after="0" w:line="240" w:lineRule="auto"/>
              <w:jc w:val="both"/>
              <w:rPr>
                <w:rFonts w:ascii="Times New Roman" w:hAnsi="Times New Roman" w:cs="Times New Roman"/>
                <w:bCs/>
                <w:sz w:val="24"/>
                <w:szCs w:val="24"/>
              </w:rPr>
            </w:pPr>
          </w:p>
          <w:p w14:paraId="7290EE1C" w14:textId="77777777" w:rsidR="00DB5D22" w:rsidRPr="00BB45E9" w:rsidRDefault="00DB5D22" w:rsidP="00DB5D22">
            <w:pPr>
              <w:spacing w:after="0" w:line="240" w:lineRule="auto"/>
              <w:jc w:val="both"/>
              <w:rPr>
                <w:rFonts w:ascii="Times New Roman" w:hAnsi="Times New Roman" w:cs="Times New Roman"/>
                <w:bCs/>
                <w:sz w:val="24"/>
                <w:szCs w:val="24"/>
              </w:rPr>
            </w:pPr>
          </w:p>
          <w:p w14:paraId="023EC886" w14:textId="77777777" w:rsidR="00DB5D22" w:rsidRPr="00BB45E9" w:rsidRDefault="00DB5D22" w:rsidP="00DB5D22">
            <w:pPr>
              <w:spacing w:after="0" w:line="240" w:lineRule="auto"/>
              <w:jc w:val="both"/>
              <w:rPr>
                <w:rFonts w:ascii="Times New Roman" w:hAnsi="Times New Roman" w:cs="Times New Roman"/>
                <w:bCs/>
                <w:sz w:val="24"/>
                <w:szCs w:val="24"/>
              </w:rPr>
            </w:pPr>
          </w:p>
          <w:p w14:paraId="28EC1CB7" w14:textId="77777777" w:rsidR="00DB5D22" w:rsidRPr="00BB45E9" w:rsidRDefault="00DB5D22" w:rsidP="00DB5D22">
            <w:pPr>
              <w:spacing w:after="0" w:line="240" w:lineRule="auto"/>
              <w:jc w:val="both"/>
              <w:rPr>
                <w:rFonts w:ascii="Times New Roman" w:hAnsi="Times New Roman" w:cs="Times New Roman"/>
                <w:bCs/>
                <w:sz w:val="24"/>
                <w:szCs w:val="24"/>
              </w:rPr>
            </w:pPr>
          </w:p>
          <w:p w14:paraId="47609A27" w14:textId="77777777" w:rsidR="00DB5D22" w:rsidRPr="00BB45E9" w:rsidRDefault="00DB5D22" w:rsidP="00DB5D22">
            <w:pPr>
              <w:spacing w:after="0" w:line="240" w:lineRule="auto"/>
              <w:jc w:val="both"/>
              <w:rPr>
                <w:rFonts w:ascii="Times New Roman" w:hAnsi="Times New Roman" w:cs="Times New Roman"/>
                <w:bCs/>
                <w:sz w:val="24"/>
                <w:szCs w:val="24"/>
              </w:rPr>
            </w:pPr>
          </w:p>
          <w:p w14:paraId="7AD166C1" w14:textId="77777777" w:rsidR="00DB5D22" w:rsidRPr="00BB45E9" w:rsidRDefault="00DB5D22" w:rsidP="00DB5D22">
            <w:pPr>
              <w:spacing w:after="0" w:line="240" w:lineRule="auto"/>
              <w:jc w:val="both"/>
              <w:rPr>
                <w:rFonts w:ascii="Times New Roman" w:hAnsi="Times New Roman" w:cs="Times New Roman"/>
                <w:bCs/>
                <w:sz w:val="24"/>
                <w:szCs w:val="24"/>
              </w:rPr>
            </w:pPr>
          </w:p>
          <w:p w14:paraId="54EA31F6" w14:textId="77777777" w:rsidR="00DB5D22" w:rsidRPr="00BB45E9" w:rsidRDefault="00DB5D22" w:rsidP="00DB5D22">
            <w:pPr>
              <w:spacing w:after="0" w:line="240" w:lineRule="auto"/>
              <w:jc w:val="both"/>
              <w:rPr>
                <w:rFonts w:ascii="Times New Roman" w:hAnsi="Times New Roman" w:cs="Times New Roman"/>
                <w:bCs/>
                <w:sz w:val="24"/>
                <w:szCs w:val="24"/>
              </w:rPr>
            </w:pPr>
          </w:p>
          <w:p w14:paraId="01893255" w14:textId="77777777" w:rsidR="00DB5D22" w:rsidRPr="00BB45E9" w:rsidRDefault="00DB5D22" w:rsidP="00DB5D22">
            <w:pPr>
              <w:spacing w:after="0" w:line="240" w:lineRule="auto"/>
              <w:jc w:val="both"/>
              <w:rPr>
                <w:rFonts w:ascii="Times New Roman" w:hAnsi="Times New Roman" w:cs="Times New Roman"/>
                <w:bCs/>
                <w:sz w:val="24"/>
                <w:szCs w:val="24"/>
              </w:rPr>
            </w:pPr>
          </w:p>
          <w:p w14:paraId="043BE206" w14:textId="77777777" w:rsidR="00DB5D22" w:rsidRPr="00BB45E9" w:rsidRDefault="00DB5D22" w:rsidP="00DB5D22">
            <w:pPr>
              <w:spacing w:after="0" w:line="240" w:lineRule="auto"/>
              <w:jc w:val="both"/>
              <w:rPr>
                <w:rFonts w:ascii="Times New Roman" w:hAnsi="Times New Roman" w:cs="Times New Roman"/>
                <w:bCs/>
                <w:sz w:val="24"/>
                <w:szCs w:val="24"/>
              </w:rPr>
            </w:pPr>
          </w:p>
          <w:p w14:paraId="1A6778BF" w14:textId="77777777" w:rsidR="00DB5D22" w:rsidRPr="00BB45E9" w:rsidRDefault="00DB5D22" w:rsidP="00DB5D22">
            <w:pPr>
              <w:spacing w:after="0" w:line="240" w:lineRule="auto"/>
              <w:jc w:val="both"/>
              <w:rPr>
                <w:rFonts w:ascii="Times New Roman" w:hAnsi="Times New Roman" w:cs="Times New Roman"/>
                <w:bCs/>
                <w:sz w:val="24"/>
                <w:szCs w:val="24"/>
              </w:rPr>
            </w:pPr>
          </w:p>
          <w:p w14:paraId="4244A11E" w14:textId="77777777" w:rsidR="00DB5D22" w:rsidRPr="00BB45E9" w:rsidRDefault="00DB5D22" w:rsidP="00DB5D22">
            <w:pPr>
              <w:spacing w:after="0" w:line="240" w:lineRule="auto"/>
              <w:jc w:val="both"/>
              <w:rPr>
                <w:rFonts w:ascii="Times New Roman" w:hAnsi="Times New Roman" w:cs="Times New Roman"/>
                <w:bCs/>
                <w:sz w:val="24"/>
                <w:szCs w:val="24"/>
              </w:rPr>
            </w:pPr>
          </w:p>
          <w:p w14:paraId="54108332" w14:textId="77777777" w:rsidR="00DB5D22" w:rsidRPr="00BB45E9" w:rsidRDefault="00DB5D22" w:rsidP="00DB5D22">
            <w:pPr>
              <w:spacing w:after="0" w:line="240" w:lineRule="auto"/>
              <w:jc w:val="both"/>
              <w:rPr>
                <w:rFonts w:ascii="Times New Roman" w:hAnsi="Times New Roman" w:cs="Times New Roman"/>
                <w:bCs/>
                <w:sz w:val="24"/>
                <w:szCs w:val="24"/>
              </w:rPr>
            </w:pPr>
          </w:p>
          <w:p w14:paraId="67BE2D8C" w14:textId="77777777" w:rsidR="00DB5D22" w:rsidRPr="00BB45E9" w:rsidRDefault="00DB5D22" w:rsidP="00DB5D22">
            <w:pPr>
              <w:spacing w:after="0" w:line="240" w:lineRule="auto"/>
              <w:jc w:val="both"/>
              <w:rPr>
                <w:rFonts w:ascii="Times New Roman" w:hAnsi="Times New Roman" w:cs="Times New Roman"/>
                <w:bCs/>
                <w:sz w:val="24"/>
                <w:szCs w:val="24"/>
              </w:rPr>
            </w:pPr>
          </w:p>
          <w:p w14:paraId="6D4E1CD9" w14:textId="77777777" w:rsidR="00DB5D22" w:rsidRPr="00BB45E9" w:rsidRDefault="00DB5D22" w:rsidP="00DB5D22">
            <w:pPr>
              <w:spacing w:after="0" w:line="240" w:lineRule="auto"/>
              <w:jc w:val="both"/>
              <w:rPr>
                <w:rFonts w:ascii="Times New Roman" w:hAnsi="Times New Roman" w:cs="Times New Roman"/>
                <w:bCs/>
                <w:sz w:val="24"/>
                <w:szCs w:val="24"/>
              </w:rPr>
            </w:pPr>
          </w:p>
          <w:p w14:paraId="1BA08BAD" w14:textId="77777777" w:rsidR="00DB5D22" w:rsidRPr="00BB45E9" w:rsidRDefault="00DB5D22" w:rsidP="00DB5D22">
            <w:pPr>
              <w:spacing w:after="0" w:line="240" w:lineRule="auto"/>
              <w:jc w:val="both"/>
              <w:rPr>
                <w:rFonts w:ascii="Times New Roman" w:hAnsi="Times New Roman" w:cs="Times New Roman"/>
                <w:bCs/>
                <w:sz w:val="24"/>
                <w:szCs w:val="24"/>
              </w:rPr>
            </w:pPr>
          </w:p>
          <w:p w14:paraId="236A83D9" w14:textId="77777777" w:rsidR="00DB5D22" w:rsidRPr="00BB45E9" w:rsidRDefault="00DB5D22" w:rsidP="00DB5D22">
            <w:pPr>
              <w:spacing w:after="0" w:line="240" w:lineRule="auto"/>
              <w:jc w:val="both"/>
              <w:rPr>
                <w:rFonts w:ascii="Times New Roman" w:hAnsi="Times New Roman" w:cs="Times New Roman"/>
                <w:bCs/>
                <w:sz w:val="24"/>
                <w:szCs w:val="24"/>
              </w:rPr>
            </w:pPr>
          </w:p>
          <w:p w14:paraId="629D73CC" w14:textId="77777777" w:rsidR="00DB5D22" w:rsidRPr="00BB45E9" w:rsidRDefault="00DB5D22" w:rsidP="00DB5D22">
            <w:pPr>
              <w:spacing w:after="0" w:line="240" w:lineRule="auto"/>
              <w:jc w:val="both"/>
              <w:rPr>
                <w:rFonts w:ascii="Times New Roman" w:hAnsi="Times New Roman" w:cs="Times New Roman"/>
                <w:bCs/>
                <w:sz w:val="24"/>
                <w:szCs w:val="24"/>
              </w:rPr>
            </w:pPr>
          </w:p>
          <w:p w14:paraId="650BDE30" w14:textId="77777777" w:rsidR="00DB5D22" w:rsidRPr="00BB45E9" w:rsidRDefault="00DB5D22" w:rsidP="00DB5D22">
            <w:pPr>
              <w:spacing w:after="0" w:line="240" w:lineRule="auto"/>
              <w:jc w:val="both"/>
              <w:rPr>
                <w:rFonts w:ascii="Times New Roman" w:hAnsi="Times New Roman" w:cs="Times New Roman"/>
                <w:bCs/>
                <w:sz w:val="24"/>
                <w:szCs w:val="24"/>
              </w:rPr>
            </w:pPr>
          </w:p>
          <w:p w14:paraId="2957DE84" w14:textId="77777777" w:rsidR="00DB5D22" w:rsidRPr="00BB45E9" w:rsidRDefault="00DB5D22" w:rsidP="00DB5D22">
            <w:pPr>
              <w:spacing w:after="0" w:line="240" w:lineRule="auto"/>
              <w:jc w:val="both"/>
              <w:rPr>
                <w:rFonts w:ascii="Times New Roman" w:hAnsi="Times New Roman" w:cs="Times New Roman"/>
                <w:bCs/>
                <w:sz w:val="24"/>
                <w:szCs w:val="24"/>
              </w:rPr>
            </w:pPr>
          </w:p>
          <w:p w14:paraId="3FC7425B" w14:textId="77777777" w:rsidR="00DB5D22" w:rsidRPr="00BB45E9" w:rsidRDefault="00DB5D22" w:rsidP="00DB5D22">
            <w:pPr>
              <w:spacing w:after="0" w:line="240" w:lineRule="auto"/>
              <w:jc w:val="both"/>
              <w:rPr>
                <w:rFonts w:ascii="Times New Roman" w:hAnsi="Times New Roman" w:cs="Times New Roman"/>
                <w:bCs/>
                <w:sz w:val="24"/>
                <w:szCs w:val="24"/>
              </w:rPr>
            </w:pPr>
          </w:p>
          <w:p w14:paraId="5009DFBA" w14:textId="77777777" w:rsidR="00DB5D22" w:rsidRPr="00BB45E9" w:rsidRDefault="00DB5D22" w:rsidP="00DB5D22">
            <w:pPr>
              <w:spacing w:after="0" w:line="240" w:lineRule="auto"/>
              <w:jc w:val="both"/>
              <w:rPr>
                <w:rFonts w:ascii="Times New Roman" w:hAnsi="Times New Roman" w:cs="Times New Roman"/>
                <w:bCs/>
                <w:sz w:val="24"/>
                <w:szCs w:val="24"/>
              </w:rPr>
            </w:pPr>
          </w:p>
          <w:p w14:paraId="055C69DB" w14:textId="77777777" w:rsidR="00DB5D22" w:rsidRPr="00BB45E9" w:rsidRDefault="00DB5D22" w:rsidP="00DB5D22">
            <w:pPr>
              <w:spacing w:after="0" w:line="240" w:lineRule="auto"/>
              <w:jc w:val="both"/>
              <w:rPr>
                <w:rFonts w:ascii="Times New Roman" w:hAnsi="Times New Roman" w:cs="Times New Roman"/>
                <w:bCs/>
                <w:sz w:val="24"/>
                <w:szCs w:val="24"/>
              </w:rPr>
            </w:pPr>
          </w:p>
          <w:p w14:paraId="042F1883" w14:textId="77777777" w:rsidR="00DB5D22" w:rsidRPr="00BB45E9" w:rsidRDefault="00DB5D22" w:rsidP="00DB5D22">
            <w:pPr>
              <w:spacing w:after="0" w:line="240" w:lineRule="auto"/>
              <w:jc w:val="both"/>
              <w:rPr>
                <w:rFonts w:ascii="Times New Roman" w:hAnsi="Times New Roman" w:cs="Times New Roman"/>
                <w:bCs/>
                <w:sz w:val="24"/>
                <w:szCs w:val="24"/>
              </w:rPr>
            </w:pPr>
          </w:p>
          <w:p w14:paraId="383515D0" w14:textId="77777777" w:rsidR="00DB5D22" w:rsidRPr="00BB45E9" w:rsidRDefault="00DB5D22" w:rsidP="00DB5D22">
            <w:pPr>
              <w:spacing w:after="0" w:line="240" w:lineRule="auto"/>
              <w:jc w:val="both"/>
              <w:rPr>
                <w:rFonts w:ascii="Times New Roman" w:hAnsi="Times New Roman" w:cs="Times New Roman"/>
                <w:bCs/>
                <w:sz w:val="24"/>
                <w:szCs w:val="24"/>
              </w:rPr>
            </w:pPr>
          </w:p>
          <w:p w14:paraId="00C4468F" w14:textId="77777777" w:rsidR="00DB5D22" w:rsidRPr="00BB45E9" w:rsidRDefault="00DB5D22" w:rsidP="00DB5D22">
            <w:pPr>
              <w:spacing w:after="0" w:line="240" w:lineRule="auto"/>
              <w:jc w:val="both"/>
              <w:rPr>
                <w:rFonts w:ascii="Times New Roman" w:hAnsi="Times New Roman" w:cs="Times New Roman"/>
                <w:bCs/>
                <w:sz w:val="24"/>
                <w:szCs w:val="24"/>
              </w:rPr>
            </w:pPr>
          </w:p>
          <w:p w14:paraId="429CA0FF" w14:textId="77777777" w:rsidR="00DB5D22" w:rsidRPr="00BB45E9" w:rsidRDefault="00DB5D22" w:rsidP="00DB5D22">
            <w:pPr>
              <w:spacing w:after="0" w:line="240" w:lineRule="auto"/>
              <w:jc w:val="both"/>
              <w:rPr>
                <w:rFonts w:ascii="Times New Roman" w:hAnsi="Times New Roman" w:cs="Times New Roman"/>
                <w:bCs/>
                <w:sz w:val="24"/>
                <w:szCs w:val="24"/>
              </w:rPr>
            </w:pPr>
          </w:p>
          <w:p w14:paraId="5F6BF45D" w14:textId="77777777" w:rsidR="00DB5D22" w:rsidRPr="00BB45E9" w:rsidRDefault="00DB5D22" w:rsidP="00DB5D22">
            <w:pPr>
              <w:spacing w:after="0" w:line="240" w:lineRule="auto"/>
              <w:jc w:val="both"/>
              <w:rPr>
                <w:rFonts w:ascii="Times New Roman" w:hAnsi="Times New Roman" w:cs="Times New Roman"/>
                <w:bCs/>
                <w:sz w:val="24"/>
                <w:szCs w:val="24"/>
              </w:rPr>
            </w:pPr>
          </w:p>
          <w:p w14:paraId="1B5F84FC" w14:textId="77777777" w:rsidR="00DB5D22" w:rsidRPr="00BB45E9" w:rsidRDefault="00DB5D22" w:rsidP="00DB5D22">
            <w:pPr>
              <w:spacing w:after="0" w:line="240" w:lineRule="auto"/>
              <w:jc w:val="both"/>
              <w:rPr>
                <w:rFonts w:ascii="Times New Roman" w:hAnsi="Times New Roman" w:cs="Times New Roman"/>
                <w:bCs/>
                <w:sz w:val="24"/>
                <w:szCs w:val="24"/>
              </w:rPr>
            </w:pPr>
          </w:p>
          <w:p w14:paraId="7BBB719A" w14:textId="77777777" w:rsidR="00DB5D22" w:rsidRPr="00BB45E9" w:rsidRDefault="00DB5D22" w:rsidP="00DB5D22">
            <w:pPr>
              <w:spacing w:after="0" w:line="240" w:lineRule="auto"/>
              <w:jc w:val="both"/>
              <w:rPr>
                <w:rFonts w:ascii="Times New Roman" w:hAnsi="Times New Roman" w:cs="Times New Roman"/>
                <w:bCs/>
                <w:sz w:val="24"/>
                <w:szCs w:val="24"/>
              </w:rPr>
            </w:pPr>
          </w:p>
          <w:p w14:paraId="2A093D31" w14:textId="77777777" w:rsidR="00DB5D22" w:rsidRPr="00BB45E9" w:rsidRDefault="00DB5D22" w:rsidP="00DB5D22">
            <w:pPr>
              <w:spacing w:after="0" w:line="240" w:lineRule="auto"/>
              <w:jc w:val="both"/>
              <w:rPr>
                <w:rFonts w:ascii="Times New Roman" w:hAnsi="Times New Roman" w:cs="Times New Roman"/>
                <w:bCs/>
                <w:sz w:val="24"/>
                <w:szCs w:val="24"/>
              </w:rPr>
            </w:pPr>
          </w:p>
          <w:p w14:paraId="43762081" w14:textId="77777777" w:rsidR="00DB5D22" w:rsidRPr="00BB45E9" w:rsidRDefault="00DB5D22" w:rsidP="00DB5D22">
            <w:pPr>
              <w:spacing w:after="0" w:line="240" w:lineRule="auto"/>
              <w:jc w:val="both"/>
              <w:rPr>
                <w:rFonts w:ascii="Times New Roman" w:hAnsi="Times New Roman" w:cs="Times New Roman"/>
                <w:bCs/>
                <w:sz w:val="24"/>
                <w:szCs w:val="24"/>
              </w:rPr>
            </w:pPr>
          </w:p>
          <w:p w14:paraId="4B84301F" w14:textId="77777777" w:rsidR="00DB5D22" w:rsidRPr="00BB45E9" w:rsidRDefault="00DB5D22" w:rsidP="00DB5D22">
            <w:pPr>
              <w:spacing w:after="0" w:line="240" w:lineRule="auto"/>
              <w:jc w:val="both"/>
              <w:rPr>
                <w:rFonts w:ascii="Times New Roman" w:hAnsi="Times New Roman" w:cs="Times New Roman"/>
                <w:bCs/>
                <w:sz w:val="24"/>
                <w:szCs w:val="24"/>
              </w:rPr>
            </w:pPr>
          </w:p>
          <w:p w14:paraId="3B03EFAE" w14:textId="77777777" w:rsidR="00DB5D22" w:rsidRPr="00BB45E9" w:rsidRDefault="00DB5D22" w:rsidP="00DB5D22">
            <w:pPr>
              <w:spacing w:after="0" w:line="240" w:lineRule="auto"/>
              <w:jc w:val="both"/>
              <w:rPr>
                <w:rFonts w:ascii="Times New Roman" w:hAnsi="Times New Roman" w:cs="Times New Roman"/>
                <w:bCs/>
                <w:sz w:val="24"/>
                <w:szCs w:val="24"/>
              </w:rPr>
            </w:pPr>
          </w:p>
          <w:p w14:paraId="4BA8BE63" w14:textId="77777777" w:rsidR="00DB5D22" w:rsidRPr="00BB45E9" w:rsidRDefault="00DB5D22" w:rsidP="00DB5D22">
            <w:pPr>
              <w:spacing w:after="0" w:line="240" w:lineRule="auto"/>
              <w:jc w:val="both"/>
              <w:rPr>
                <w:rFonts w:ascii="Times New Roman" w:hAnsi="Times New Roman" w:cs="Times New Roman"/>
                <w:bCs/>
                <w:sz w:val="24"/>
                <w:szCs w:val="24"/>
              </w:rPr>
            </w:pPr>
          </w:p>
          <w:p w14:paraId="514D2B19" w14:textId="77777777" w:rsidR="00DB5D22" w:rsidRPr="00BB45E9" w:rsidRDefault="00DB5D22" w:rsidP="00DB5D22">
            <w:pPr>
              <w:spacing w:after="0" w:line="240" w:lineRule="auto"/>
              <w:jc w:val="both"/>
              <w:rPr>
                <w:rFonts w:ascii="Times New Roman" w:hAnsi="Times New Roman" w:cs="Times New Roman"/>
                <w:bCs/>
                <w:sz w:val="24"/>
                <w:szCs w:val="24"/>
              </w:rPr>
            </w:pPr>
          </w:p>
          <w:p w14:paraId="4A98C4D8" w14:textId="77777777" w:rsidR="00DB5D22" w:rsidRPr="00BB45E9" w:rsidRDefault="00DB5D22" w:rsidP="00DB5D22">
            <w:pPr>
              <w:spacing w:after="0" w:line="240" w:lineRule="auto"/>
              <w:jc w:val="both"/>
              <w:rPr>
                <w:rFonts w:ascii="Times New Roman" w:hAnsi="Times New Roman" w:cs="Times New Roman"/>
                <w:bCs/>
                <w:sz w:val="24"/>
                <w:szCs w:val="24"/>
              </w:rPr>
            </w:pPr>
          </w:p>
          <w:p w14:paraId="499B2BEE" w14:textId="77777777" w:rsidR="00DB5D22" w:rsidRPr="00BB45E9" w:rsidRDefault="00DB5D22" w:rsidP="00DB5D22">
            <w:pPr>
              <w:spacing w:after="0" w:line="240" w:lineRule="auto"/>
              <w:jc w:val="both"/>
              <w:rPr>
                <w:rFonts w:ascii="Times New Roman" w:hAnsi="Times New Roman" w:cs="Times New Roman"/>
                <w:bCs/>
                <w:sz w:val="24"/>
                <w:szCs w:val="24"/>
              </w:rPr>
            </w:pPr>
          </w:p>
          <w:p w14:paraId="1C154778" w14:textId="77777777" w:rsidR="00DB5D22" w:rsidRPr="00BB45E9" w:rsidRDefault="00DB5D22" w:rsidP="00DB5D22">
            <w:pPr>
              <w:spacing w:after="0" w:line="240" w:lineRule="auto"/>
              <w:jc w:val="both"/>
              <w:rPr>
                <w:rFonts w:ascii="Times New Roman" w:hAnsi="Times New Roman" w:cs="Times New Roman"/>
                <w:bCs/>
                <w:sz w:val="24"/>
                <w:szCs w:val="24"/>
              </w:rPr>
            </w:pPr>
          </w:p>
          <w:p w14:paraId="3FEFA376" w14:textId="77777777" w:rsidR="00DB5D22" w:rsidRPr="00BB45E9" w:rsidRDefault="00DB5D22" w:rsidP="00DB5D22">
            <w:pPr>
              <w:spacing w:after="0" w:line="240" w:lineRule="auto"/>
              <w:jc w:val="both"/>
              <w:rPr>
                <w:rFonts w:ascii="Times New Roman" w:hAnsi="Times New Roman" w:cs="Times New Roman"/>
                <w:bCs/>
                <w:sz w:val="24"/>
                <w:szCs w:val="24"/>
              </w:rPr>
            </w:pPr>
          </w:p>
          <w:p w14:paraId="358EFB39" w14:textId="77777777" w:rsidR="00DB5D22" w:rsidRPr="00BB45E9" w:rsidRDefault="00DB5D22" w:rsidP="00DB5D22">
            <w:pPr>
              <w:spacing w:after="0" w:line="240" w:lineRule="auto"/>
              <w:jc w:val="both"/>
              <w:rPr>
                <w:rFonts w:ascii="Times New Roman" w:hAnsi="Times New Roman" w:cs="Times New Roman"/>
                <w:bCs/>
                <w:sz w:val="24"/>
                <w:szCs w:val="24"/>
              </w:rPr>
            </w:pPr>
          </w:p>
          <w:p w14:paraId="018D654F" w14:textId="77777777" w:rsidR="00DB5D22" w:rsidRPr="00BB45E9" w:rsidRDefault="00DB5D22" w:rsidP="00DB5D22">
            <w:pPr>
              <w:spacing w:after="0" w:line="240" w:lineRule="auto"/>
              <w:jc w:val="both"/>
              <w:rPr>
                <w:rFonts w:ascii="Times New Roman" w:hAnsi="Times New Roman" w:cs="Times New Roman"/>
                <w:bCs/>
                <w:sz w:val="24"/>
                <w:szCs w:val="24"/>
              </w:rPr>
            </w:pPr>
          </w:p>
          <w:p w14:paraId="0F0BF3A5" w14:textId="77777777" w:rsidR="00DB5D22" w:rsidRPr="00BB45E9" w:rsidRDefault="00DB5D22" w:rsidP="00DB5D22">
            <w:pPr>
              <w:spacing w:after="0" w:line="240" w:lineRule="auto"/>
              <w:jc w:val="both"/>
              <w:rPr>
                <w:rFonts w:ascii="Times New Roman" w:hAnsi="Times New Roman" w:cs="Times New Roman"/>
                <w:bCs/>
                <w:sz w:val="24"/>
                <w:szCs w:val="24"/>
              </w:rPr>
            </w:pPr>
          </w:p>
          <w:p w14:paraId="74B95978" w14:textId="77777777" w:rsidR="00DB5D22" w:rsidRPr="00BB45E9" w:rsidRDefault="00DB5D22" w:rsidP="00DB5D22">
            <w:pPr>
              <w:spacing w:after="0" w:line="240" w:lineRule="auto"/>
              <w:jc w:val="both"/>
              <w:rPr>
                <w:rFonts w:ascii="Times New Roman" w:hAnsi="Times New Roman" w:cs="Times New Roman"/>
                <w:bCs/>
                <w:sz w:val="24"/>
                <w:szCs w:val="24"/>
              </w:rPr>
            </w:pPr>
          </w:p>
          <w:p w14:paraId="6F69709E" w14:textId="77777777" w:rsidR="00DB5D22" w:rsidRPr="00BB45E9" w:rsidRDefault="00DB5D22" w:rsidP="00DB5D22">
            <w:pPr>
              <w:spacing w:after="0" w:line="240" w:lineRule="auto"/>
              <w:jc w:val="both"/>
              <w:rPr>
                <w:rFonts w:ascii="Times New Roman" w:hAnsi="Times New Roman" w:cs="Times New Roman"/>
                <w:bCs/>
                <w:sz w:val="24"/>
                <w:szCs w:val="24"/>
              </w:rPr>
            </w:pPr>
          </w:p>
          <w:p w14:paraId="4A4A5284" w14:textId="77777777" w:rsidR="00DB5D22" w:rsidRPr="00BB45E9" w:rsidRDefault="00DB5D22" w:rsidP="00DB5D22">
            <w:pPr>
              <w:spacing w:after="0" w:line="240" w:lineRule="auto"/>
              <w:jc w:val="both"/>
              <w:rPr>
                <w:rFonts w:ascii="Times New Roman" w:hAnsi="Times New Roman" w:cs="Times New Roman"/>
                <w:bCs/>
                <w:sz w:val="24"/>
                <w:szCs w:val="24"/>
              </w:rPr>
            </w:pPr>
          </w:p>
          <w:p w14:paraId="317F1D83" w14:textId="77777777" w:rsidR="00DB5D22" w:rsidRPr="00BB45E9" w:rsidRDefault="00DB5D22" w:rsidP="00DB5D22">
            <w:pPr>
              <w:spacing w:after="0" w:line="240" w:lineRule="auto"/>
              <w:jc w:val="both"/>
              <w:rPr>
                <w:rFonts w:ascii="Times New Roman" w:hAnsi="Times New Roman" w:cs="Times New Roman"/>
                <w:bCs/>
                <w:sz w:val="24"/>
                <w:szCs w:val="24"/>
              </w:rPr>
            </w:pPr>
          </w:p>
          <w:p w14:paraId="1C71CF07" w14:textId="77777777" w:rsidR="00DB5D22" w:rsidRPr="00BB45E9" w:rsidRDefault="00DB5D22" w:rsidP="00DB5D22">
            <w:pPr>
              <w:spacing w:after="0" w:line="240" w:lineRule="auto"/>
              <w:jc w:val="both"/>
              <w:rPr>
                <w:rFonts w:ascii="Times New Roman" w:hAnsi="Times New Roman" w:cs="Times New Roman"/>
                <w:bCs/>
                <w:sz w:val="24"/>
                <w:szCs w:val="24"/>
              </w:rPr>
            </w:pPr>
          </w:p>
          <w:p w14:paraId="49BA2A73" w14:textId="77777777" w:rsidR="00DB5D22" w:rsidRPr="00BB45E9" w:rsidRDefault="00DB5D22" w:rsidP="00DB5D22">
            <w:pPr>
              <w:spacing w:after="0" w:line="240" w:lineRule="auto"/>
              <w:jc w:val="both"/>
              <w:rPr>
                <w:rFonts w:ascii="Times New Roman" w:hAnsi="Times New Roman" w:cs="Times New Roman"/>
                <w:bCs/>
                <w:sz w:val="24"/>
                <w:szCs w:val="24"/>
              </w:rPr>
            </w:pPr>
          </w:p>
          <w:p w14:paraId="14E76AE3" w14:textId="77777777" w:rsidR="00DB5D22" w:rsidRPr="00BB45E9" w:rsidRDefault="00DB5D22" w:rsidP="00DB5D22">
            <w:pPr>
              <w:spacing w:after="0" w:line="240" w:lineRule="auto"/>
              <w:jc w:val="both"/>
              <w:rPr>
                <w:rFonts w:ascii="Times New Roman" w:hAnsi="Times New Roman" w:cs="Times New Roman"/>
                <w:bCs/>
                <w:sz w:val="24"/>
                <w:szCs w:val="24"/>
              </w:rPr>
            </w:pPr>
          </w:p>
          <w:p w14:paraId="4302A754" w14:textId="77777777" w:rsidR="00DB5D22" w:rsidRPr="00BB45E9" w:rsidRDefault="00DB5D22" w:rsidP="00DB5D22">
            <w:pPr>
              <w:spacing w:after="0" w:line="240" w:lineRule="auto"/>
              <w:jc w:val="both"/>
              <w:rPr>
                <w:rFonts w:ascii="Times New Roman" w:hAnsi="Times New Roman" w:cs="Times New Roman"/>
                <w:bCs/>
                <w:sz w:val="24"/>
                <w:szCs w:val="24"/>
              </w:rPr>
            </w:pPr>
          </w:p>
          <w:p w14:paraId="62DA2070" w14:textId="77777777" w:rsidR="00DB5D22" w:rsidRPr="00BB45E9" w:rsidRDefault="00DB5D22" w:rsidP="00DB5D22">
            <w:pPr>
              <w:spacing w:after="0" w:line="240" w:lineRule="auto"/>
              <w:jc w:val="both"/>
              <w:rPr>
                <w:rFonts w:ascii="Times New Roman" w:hAnsi="Times New Roman" w:cs="Times New Roman"/>
                <w:bCs/>
                <w:sz w:val="24"/>
                <w:szCs w:val="24"/>
              </w:rPr>
            </w:pPr>
          </w:p>
          <w:p w14:paraId="66A24F5C" w14:textId="77777777" w:rsidR="00DB5D22" w:rsidRPr="00BB45E9" w:rsidRDefault="00DB5D22" w:rsidP="00DB5D22">
            <w:pPr>
              <w:spacing w:after="0" w:line="240" w:lineRule="auto"/>
              <w:jc w:val="both"/>
              <w:rPr>
                <w:rFonts w:ascii="Times New Roman" w:hAnsi="Times New Roman" w:cs="Times New Roman"/>
                <w:bCs/>
                <w:sz w:val="24"/>
                <w:szCs w:val="24"/>
              </w:rPr>
            </w:pPr>
          </w:p>
          <w:p w14:paraId="488A1705" w14:textId="77777777" w:rsidR="00DB5D22" w:rsidRPr="00BB45E9" w:rsidRDefault="00DB5D22" w:rsidP="00DB5D22">
            <w:pPr>
              <w:spacing w:after="0" w:line="240" w:lineRule="auto"/>
              <w:jc w:val="both"/>
              <w:rPr>
                <w:rFonts w:ascii="Times New Roman" w:hAnsi="Times New Roman" w:cs="Times New Roman"/>
                <w:bCs/>
                <w:sz w:val="24"/>
                <w:szCs w:val="24"/>
              </w:rPr>
            </w:pPr>
          </w:p>
          <w:p w14:paraId="062D8BF2" w14:textId="77777777" w:rsidR="00DB5D22" w:rsidRPr="00BB45E9" w:rsidRDefault="00DB5D22" w:rsidP="00DB5D22">
            <w:pPr>
              <w:spacing w:after="0" w:line="240" w:lineRule="auto"/>
              <w:jc w:val="both"/>
              <w:rPr>
                <w:rFonts w:ascii="Times New Roman" w:hAnsi="Times New Roman" w:cs="Times New Roman"/>
                <w:bCs/>
                <w:sz w:val="24"/>
                <w:szCs w:val="24"/>
              </w:rPr>
            </w:pPr>
          </w:p>
          <w:p w14:paraId="6F6F264F" w14:textId="77777777" w:rsidR="00DB5D22" w:rsidRPr="00BB45E9" w:rsidRDefault="00DB5D22" w:rsidP="00DB5D22">
            <w:pPr>
              <w:spacing w:after="0" w:line="240" w:lineRule="auto"/>
              <w:jc w:val="both"/>
              <w:rPr>
                <w:rFonts w:ascii="Times New Roman" w:hAnsi="Times New Roman" w:cs="Times New Roman"/>
                <w:bCs/>
                <w:sz w:val="24"/>
                <w:szCs w:val="24"/>
              </w:rPr>
            </w:pPr>
          </w:p>
          <w:p w14:paraId="060D748E" w14:textId="77777777" w:rsidR="00DB5D22" w:rsidRPr="00BB45E9" w:rsidRDefault="00DB5D22" w:rsidP="00DB5D22">
            <w:pPr>
              <w:spacing w:after="0" w:line="240" w:lineRule="auto"/>
              <w:jc w:val="both"/>
              <w:rPr>
                <w:rFonts w:ascii="Times New Roman" w:hAnsi="Times New Roman" w:cs="Times New Roman"/>
                <w:bCs/>
                <w:sz w:val="24"/>
                <w:szCs w:val="24"/>
              </w:rPr>
            </w:pPr>
          </w:p>
          <w:p w14:paraId="3B92E95B" w14:textId="77777777" w:rsidR="00DB5D22" w:rsidRPr="00BB45E9" w:rsidRDefault="00DB5D22" w:rsidP="00DB5D22">
            <w:pPr>
              <w:spacing w:after="0" w:line="240" w:lineRule="auto"/>
              <w:jc w:val="both"/>
              <w:rPr>
                <w:rFonts w:ascii="Times New Roman" w:hAnsi="Times New Roman" w:cs="Times New Roman"/>
                <w:bCs/>
                <w:sz w:val="24"/>
                <w:szCs w:val="24"/>
              </w:rPr>
            </w:pPr>
          </w:p>
          <w:p w14:paraId="778B4F97" w14:textId="77777777" w:rsidR="00DB5D22" w:rsidRPr="00BB45E9" w:rsidRDefault="00DB5D22" w:rsidP="00DB5D22">
            <w:pPr>
              <w:spacing w:after="0" w:line="240" w:lineRule="auto"/>
              <w:jc w:val="both"/>
              <w:rPr>
                <w:rFonts w:ascii="Times New Roman" w:hAnsi="Times New Roman" w:cs="Times New Roman"/>
                <w:bCs/>
                <w:sz w:val="24"/>
                <w:szCs w:val="24"/>
              </w:rPr>
            </w:pPr>
          </w:p>
          <w:p w14:paraId="68B16893" w14:textId="77777777" w:rsidR="00DB5D22" w:rsidRPr="00BB45E9" w:rsidRDefault="00DB5D22" w:rsidP="00DB5D22">
            <w:pPr>
              <w:spacing w:after="0" w:line="240" w:lineRule="auto"/>
              <w:jc w:val="both"/>
              <w:rPr>
                <w:rFonts w:ascii="Times New Roman" w:hAnsi="Times New Roman" w:cs="Times New Roman"/>
                <w:bCs/>
                <w:sz w:val="24"/>
                <w:szCs w:val="24"/>
              </w:rPr>
            </w:pPr>
          </w:p>
          <w:p w14:paraId="6C7EFB8F" w14:textId="77777777" w:rsidR="00DB5D22" w:rsidRPr="00BB45E9" w:rsidRDefault="00DB5D22" w:rsidP="00DB5D22">
            <w:pPr>
              <w:spacing w:after="0" w:line="240" w:lineRule="auto"/>
              <w:jc w:val="both"/>
              <w:rPr>
                <w:rFonts w:ascii="Times New Roman" w:hAnsi="Times New Roman" w:cs="Times New Roman"/>
                <w:bCs/>
                <w:sz w:val="24"/>
                <w:szCs w:val="24"/>
              </w:rPr>
            </w:pPr>
          </w:p>
          <w:p w14:paraId="455E04C3" w14:textId="77777777" w:rsidR="00DB5D22" w:rsidRPr="00BB45E9" w:rsidRDefault="00DB5D22" w:rsidP="00DB5D22">
            <w:pPr>
              <w:spacing w:after="0" w:line="240" w:lineRule="auto"/>
              <w:jc w:val="both"/>
              <w:rPr>
                <w:rFonts w:ascii="Times New Roman" w:hAnsi="Times New Roman" w:cs="Times New Roman"/>
                <w:bCs/>
                <w:sz w:val="24"/>
                <w:szCs w:val="24"/>
              </w:rPr>
            </w:pPr>
          </w:p>
          <w:p w14:paraId="13D7F346" w14:textId="77777777" w:rsidR="00DB5D22" w:rsidRPr="00BB45E9" w:rsidRDefault="00DB5D22" w:rsidP="00DB5D22">
            <w:pPr>
              <w:spacing w:after="0" w:line="240" w:lineRule="auto"/>
              <w:jc w:val="both"/>
              <w:rPr>
                <w:rFonts w:ascii="Times New Roman" w:hAnsi="Times New Roman" w:cs="Times New Roman"/>
                <w:bCs/>
                <w:sz w:val="24"/>
                <w:szCs w:val="24"/>
              </w:rPr>
            </w:pPr>
          </w:p>
          <w:p w14:paraId="3579DC64" w14:textId="77777777" w:rsidR="00DB5D22" w:rsidRPr="00BB45E9" w:rsidRDefault="00DB5D22" w:rsidP="00DB5D22">
            <w:pPr>
              <w:spacing w:after="0" w:line="240" w:lineRule="auto"/>
              <w:jc w:val="both"/>
              <w:rPr>
                <w:rFonts w:ascii="Times New Roman" w:hAnsi="Times New Roman" w:cs="Times New Roman"/>
                <w:bCs/>
                <w:sz w:val="24"/>
                <w:szCs w:val="24"/>
              </w:rPr>
            </w:pPr>
          </w:p>
          <w:p w14:paraId="2D86A35F" w14:textId="77777777" w:rsidR="00DB5D22" w:rsidRPr="00BB45E9" w:rsidRDefault="00DB5D22" w:rsidP="00DB5D22">
            <w:pPr>
              <w:spacing w:after="0" w:line="240" w:lineRule="auto"/>
              <w:jc w:val="both"/>
              <w:rPr>
                <w:rFonts w:ascii="Times New Roman" w:hAnsi="Times New Roman" w:cs="Times New Roman"/>
                <w:bCs/>
                <w:sz w:val="24"/>
                <w:szCs w:val="24"/>
              </w:rPr>
            </w:pPr>
          </w:p>
          <w:p w14:paraId="3B78E4E9" w14:textId="77777777" w:rsidR="00DB5D22" w:rsidRPr="00BB45E9" w:rsidRDefault="00DB5D22" w:rsidP="00DB5D22">
            <w:pPr>
              <w:spacing w:after="0" w:line="240" w:lineRule="auto"/>
              <w:jc w:val="both"/>
              <w:rPr>
                <w:rFonts w:ascii="Times New Roman" w:hAnsi="Times New Roman" w:cs="Times New Roman"/>
                <w:bCs/>
                <w:sz w:val="24"/>
                <w:szCs w:val="24"/>
              </w:rPr>
            </w:pPr>
          </w:p>
          <w:p w14:paraId="20830236" w14:textId="77777777" w:rsidR="00DB5D22" w:rsidRPr="00BB45E9" w:rsidRDefault="00DB5D22" w:rsidP="00DB5D22">
            <w:pPr>
              <w:spacing w:after="0" w:line="240" w:lineRule="auto"/>
              <w:jc w:val="both"/>
              <w:rPr>
                <w:rFonts w:ascii="Times New Roman" w:hAnsi="Times New Roman" w:cs="Times New Roman"/>
                <w:bCs/>
                <w:sz w:val="24"/>
                <w:szCs w:val="24"/>
              </w:rPr>
            </w:pPr>
          </w:p>
          <w:p w14:paraId="4A32A08C" w14:textId="77777777" w:rsidR="00DB5D22" w:rsidRPr="00BB45E9" w:rsidRDefault="00DB5D22" w:rsidP="00DB5D22">
            <w:pPr>
              <w:spacing w:after="0" w:line="240" w:lineRule="auto"/>
              <w:jc w:val="both"/>
              <w:rPr>
                <w:rFonts w:ascii="Times New Roman" w:hAnsi="Times New Roman" w:cs="Times New Roman"/>
                <w:bCs/>
                <w:sz w:val="24"/>
                <w:szCs w:val="24"/>
              </w:rPr>
            </w:pPr>
          </w:p>
          <w:p w14:paraId="7E6D2153" w14:textId="77777777" w:rsidR="00DB5D22" w:rsidRPr="00BB45E9" w:rsidRDefault="00DB5D22" w:rsidP="00DB5D22">
            <w:pPr>
              <w:spacing w:after="0" w:line="240" w:lineRule="auto"/>
              <w:jc w:val="both"/>
              <w:rPr>
                <w:rFonts w:ascii="Times New Roman" w:hAnsi="Times New Roman" w:cs="Times New Roman"/>
                <w:bCs/>
                <w:sz w:val="24"/>
                <w:szCs w:val="24"/>
              </w:rPr>
            </w:pPr>
          </w:p>
          <w:p w14:paraId="2D3DB6CE" w14:textId="77777777" w:rsidR="00DB5D22" w:rsidRPr="00BB45E9" w:rsidRDefault="00DB5D22" w:rsidP="00DB5D22">
            <w:pPr>
              <w:spacing w:after="0" w:line="240" w:lineRule="auto"/>
              <w:jc w:val="both"/>
              <w:rPr>
                <w:rFonts w:ascii="Times New Roman" w:hAnsi="Times New Roman" w:cs="Times New Roman"/>
                <w:bCs/>
                <w:sz w:val="24"/>
                <w:szCs w:val="24"/>
              </w:rPr>
            </w:pPr>
          </w:p>
          <w:p w14:paraId="54CEAC2B" w14:textId="77777777" w:rsidR="00DB5D22" w:rsidRPr="00BB45E9" w:rsidRDefault="00DB5D22" w:rsidP="00DB5D22">
            <w:pPr>
              <w:spacing w:after="0" w:line="240" w:lineRule="auto"/>
              <w:jc w:val="both"/>
              <w:rPr>
                <w:rFonts w:ascii="Times New Roman" w:hAnsi="Times New Roman" w:cs="Times New Roman"/>
                <w:bCs/>
                <w:sz w:val="24"/>
                <w:szCs w:val="24"/>
              </w:rPr>
            </w:pPr>
          </w:p>
          <w:p w14:paraId="4D6FAC72" w14:textId="77777777" w:rsidR="00DB5D22" w:rsidRPr="00BB45E9" w:rsidRDefault="00DB5D22" w:rsidP="00DB5D22">
            <w:pPr>
              <w:spacing w:after="0" w:line="240" w:lineRule="auto"/>
              <w:jc w:val="both"/>
              <w:rPr>
                <w:rFonts w:ascii="Times New Roman" w:hAnsi="Times New Roman" w:cs="Times New Roman"/>
                <w:bCs/>
                <w:sz w:val="24"/>
                <w:szCs w:val="24"/>
              </w:rPr>
            </w:pPr>
          </w:p>
          <w:p w14:paraId="779C1F7B" w14:textId="77777777" w:rsidR="00DB5D22" w:rsidRPr="00BB45E9" w:rsidRDefault="00DB5D22" w:rsidP="00DB5D22">
            <w:pPr>
              <w:spacing w:after="0" w:line="240" w:lineRule="auto"/>
              <w:jc w:val="both"/>
              <w:rPr>
                <w:rFonts w:ascii="Times New Roman" w:hAnsi="Times New Roman" w:cs="Times New Roman"/>
                <w:bCs/>
                <w:sz w:val="24"/>
                <w:szCs w:val="24"/>
              </w:rPr>
            </w:pPr>
          </w:p>
          <w:p w14:paraId="6EFA70E6" w14:textId="77777777" w:rsidR="00DB5D22" w:rsidRPr="00BB45E9" w:rsidRDefault="00DB5D22" w:rsidP="00DB5D22">
            <w:pPr>
              <w:spacing w:after="0" w:line="240" w:lineRule="auto"/>
              <w:jc w:val="both"/>
              <w:rPr>
                <w:rFonts w:ascii="Times New Roman" w:hAnsi="Times New Roman" w:cs="Times New Roman"/>
                <w:bCs/>
                <w:sz w:val="24"/>
                <w:szCs w:val="24"/>
              </w:rPr>
            </w:pPr>
          </w:p>
          <w:p w14:paraId="1D7B39C7" w14:textId="77777777" w:rsidR="00DB5D22" w:rsidRPr="00BB45E9" w:rsidRDefault="00DB5D22" w:rsidP="00DB5D22">
            <w:pPr>
              <w:spacing w:after="0" w:line="240" w:lineRule="auto"/>
              <w:jc w:val="both"/>
              <w:rPr>
                <w:rFonts w:ascii="Times New Roman" w:hAnsi="Times New Roman" w:cs="Times New Roman"/>
                <w:bCs/>
                <w:sz w:val="24"/>
                <w:szCs w:val="24"/>
              </w:rPr>
            </w:pPr>
          </w:p>
          <w:p w14:paraId="6F7D05BE" w14:textId="77777777" w:rsidR="00DB5D22" w:rsidRPr="00BB45E9" w:rsidRDefault="00DB5D22" w:rsidP="00DB5D22">
            <w:pPr>
              <w:spacing w:after="0" w:line="240" w:lineRule="auto"/>
              <w:jc w:val="both"/>
              <w:rPr>
                <w:rFonts w:ascii="Times New Roman" w:hAnsi="Times New Roman" w:cs="Times New Roman"/>
                <w:bCs/>
                <w:sz w:val="24"/>
                <w:szCs w:val="24"/>
              </w:rPr>
            </w:pPr>
          </w:p>
          <w:p w14:paraId="3277BEEC" w14:textId="77777777" w:rsidR="00DB5D22" w:rsidRPr="00BB45E9" w:rsidRDefault="00DB5D22" w:rsidP="00DB5D22">
            <w:pPr>
              <w:spacing w:after="0" w:line="240" w:lineRule="auto"/>
              <w:jc w:val="both"/>
              <w:rPr>
                <w:rFonts w:ascii="Times New Roman" w:hAnsi="Times New Roman" w:cs="Times New Roman"/>
                <w:bCs/>
                <w:sz w:val="24"/>
                <w:szCs w:val="24"/>
              </w:rPr>
            </w:pPr>
          </w:p>
          <w:p w14:paraId="6DFE17DB" w14:textId="77777777" w:rsidR="00DB5D22" w:rsidRPr="00BB45E9" w:rsidRDefault="00DB5D22" w:rsidP="00DB5D22">
            <w:pPr>
              <w:spacing w:after="0" w:line="240" w:lineRule="auto"/>
              <w:jc w:val="both"/>
              <w:rPr>
                <w:rFonts w:ascii="Times New Roman" w:hAnsi="Times New Roman" w:cs="Times New Roman"/>
                <w:bCs/>
                <w:sz w:val="24"/>
                <w:szCs w:val="24"/>
              </w:rPr>
            </w:pPr>
          </w:p>
          <w:p w14:paraId="6173077D" w14:textId="77777777" w:rsidR="00DB5D22" w:rsidRPr="00BB45E9" w:rsidRDefault="00DB5D22" w:rsidP="00DB5D22">
            <w:pPr>
              <w:spacing w:after="0" w:line="240" w:lineRule="auto"/>
              <w:jc w:val="both"/>
              <w:rPr>
                <w:rFonts w:ascii="Times New Roman" w:hAnsi="Times New Roman" w:cs="Times New Roman"/>
                <w:bCs/>
                <w:sz w:val="24"/>
                <w:szCs w:val="24"/>
              </w:rPr>
            </w:pPr>
          </w:p>
          <w:p w14:paraId="50598FB4" w14:textId="77777777" w:rsidR="00DB5D22" w:rsidRPr="00BB45E9" w:rsidRDefault="00DB5D22" w:rsidP="00DB5D22">
            <w:pPr>
              <w:spacing w:after="0" w:line="240" w:lineRule="auto"/>
              <w:jc w:val="both"/>
              <w:rPr>
                <w:rFonts w:ascii="Times New Roman" w:hAnsi="Times New Roman" w:cs="Times New Roman"/>
                <w:bCs/>
                <w:sz w:val="24"/>
                <w:szCs w:val="24"/>
              </w:rPr>
            </w:pPr>
          </w:p>
          <w:p w14:paraId="47FFF464" w14:textId="77777777" w:rsidR="00DB5D22" w:rsidRPr="00BB45E9" w:rsidRDefault="00DB5D22" w:rsidP="00DB5D22">
            <w:pPr>
              <w:spacing w:after="0" w:line="240" w:lineRule="auto"/>
              <w:jc w:val="both"/>
              <w:rPr>
                <w:rFonts w:ascii="Times New Roman" w:hAnsi="Times New Roman" w:cs="Times New Roman"/>
                <w:bCs/>
                <w:sz w:val="24"/>
                <w:szCs w:val="24"/>
              </w:rPr>
            </w:pPr>
          </w:p>
          <w:p w14:paraId="1F84C703" w14:textId="77777777" w:rsidR="00DB5D22" w:rsidRPr="00BB45E9" w:rsidRDefault="00DB5D22" w:rsidP="00DB5D22">
            <w:pPr>
              <w:spacing w:after="0" w:line="240" w:lineRule="auto"/>
              <w:jc w:val="both"/>
              <w:rPr>
                <w:rFonts w:ascii="Times New Roman" w:hAnsi="Times New Roman" w:cs="Times New Roman"/>
                <w:bCs/>
                <w:sz w:val="24"/>
                <w:szCs w:val="24"/>
              </w:rPr>
            </w:pPr>
          </w:p>
          <w:p w14:paraId="25C64AAA" w14:textId="77777777" w:rsidR="00DB5D22" w:rsidRPr="00BB45E9" w:rsidRDefault="00DB5D22" w:rsidP="00DB5D22">
            <w:pPr>
              <w:spacing w:after="0" w:line="240" w:lineRule="auto"/>
              <w:jc w:val="both"/>
              <w:rPr>
                <w:rFonts w:ascii="Times New Roman" w:hAnsi="Times New Roman" w:cs="Times New Roman"/>
                <w:bCs/>
                <w:sz w:val="24"/>
                <w:szCs w:val="24"/>
              </w:rPr>
            </w:pPr>
          </w:p>
          <w:p w14:paraId="6727D4A1" w14:textId="77777777" w:rsidR="00DB5D22" w:rsidRPr="00BB45E9" w:rsidRDefault="00DB5D22" w:rsidP="00DB5D22">
            <w:pPr>
              <w:spacing w:after="0" w:line="240" w:lineRule="auto"/>
              <w:jc w:val="both"/>
              <w:rPr>
                <w:rFonts w:ascii="Times New Roman" w:hAnsi="Times New Roman" w:cs="Times New Roman"/>
                <w:bCs/>
                <w:sz w:val="24"/>
                <w:szCs w:val="24"/>
              </w:rPr>
            </w:pPr>
          </w:p>
          <w:p w14:paraId="0944ED79" w14:textId="77777777" w:rsidR="00DB5D22" w:rsidRPr="00BB45E9" w:rsidRDefault="00DB5D22" w:rsidP="00DB5D22">
            <w:pPr>
              <w:spacing w:after="0" w:line="240" w:lineRule="auto"/>
              <w:jc w:val="both"/>
              <w:rPr>
                <w:rFonts w:ascii="Times New Roman" w:hAnsi="Times New Roman" w:cs="Times New Roman"/>
                <w:bCs/>
                <w:sz w:val="24"/>
                <w:szCs w:val="24"/>
              </w:rPr>
            </w:pPr>
          </w:p>
          <w:p w14:paraId="04F1F66A" w14:textId="77777777" w:rsidR="00DB5D22" w:rsidRPr="00BB45E9" w:rsidRDefault="00DB5D22" w:rsidP="00DB5D22">
            <w:pPr>
              <w:spacing w:after="0" w:line="240" w:lineRule="auto"/>
              <w:jc w:val="both"/>
              <w:rPr>
                <w:rFonts w:ascii="Times New Roman" w:hAnsi="Times New Roman" w:cs="Times New Roman"/>
                <w:bCs/>
                <w:sz w:val="24"/>
                <w:szCs w:val="24"/>
              </w:rPr>
            </w:pPr>
          </w:p>
          <w:p w14:paraId="4305884D" w14:textId="77777777" w:rsidR="00DB5D22" w:rsidRPr="00BB45E9" w:rsidRDefault="00DB5D22" w:rsidP="00DB5D22">
            <w:pPr>
              <w:spacing w:after="0" w:line="240" w:lineRule="auto"/>
              <w:jc w:val="both"/>
              <w:rPr>
                <w:rFonts w:ascii="Times New Roman" w:hAnsi="Times New Roman" w:cs="Times New Roman"/>
                <w:bCs/>
                <w:sz w:val="24"/>
                <w:szCs w:val="24"/>
              </w:rPr>
            </w:pPr>
          </w:p>
          <w:p w14:paraId="41091EC0" w14:textId="77777777" w:rsidR="00DB5D22" w:rsidRPr="00BB45E9" w:rsidRDefault="00DB5D22" w:rsidP="00DB5D22">
            <w:pPr>
              <w:spacing w:after="0" w:line="240" w:lineRule="auto"/>
              <w:jc w:val="both"/>
              <w:rPr>
                <w:rFonts w:ascii="Times New Roman" w:hAnsi="Times New Roman" w:cs="Times New Roman"/>
                <w:bCs/>
                <w:sz w:val="24"/>
                <w:szCs w:val="24"/>
              </w:rPr>
            </w:pPr>
          </w:p>
          <w:p w14:paraId="514524E5" w14:textId="77777777" w:rsidR="00DB5D22" w:rsidRPr="00BB45E9" w:rsidRDefault="00DB5D22" w:rsidP="00DB5D22">
            <w:pPr>
              <w:spacing w:after="0" w:line="240" w:lineRule="auto"/>
              <w:jc w:val="both"/>
              <w:rPr>
                <w:rFonts w:ascii="Times New Roman" w:hAnsi="Times New Roman" w:cs="Times New Roman"/>
                <w:bCs/>
                <w:sz w:val="24"/>
                <w:szCs w:val="24"/>
              </w:rPr>
            </w:pPr>
          </w:p>
          <w:p w14:paraId="30BAFB3D" w14:textId="77777777" w:rsidR="00DB5D22" w:rsidRPr="00BB45E9" w:rsidRDefault="00DB5D22" w:rsidP="00DB5D22">
            <w:pPr>
              <w:spacing w:after="0" w:line="240" w:lineRule="auto"/>
              <w:jc w:val="both"/>
              <w:rPr>
                <w:rFonts w:ascii="Times New Roman" w:hAnsi="Times New Roman" w:cs="Times New Roman"/>
                <w:bCs/>
                <w:sz w:val="24"/>
                <w:szCs w:val="24"/>
              </w:rPr>
            </w:pPr>
          </w:p>
          <w:p w14:paraId="44EE17F0" w14:textId="77777777" w:rsidR="00DB5D22" w:rsidRPr="00BB45E9" w:rsidRDefault="00DB5D22" w:rsidP="00DB5D22">
            <w:pPr>
              <w:spacing w:after="0" w:line="240" w:lineRule="auto"/>
              <w:jc w:val="both"/>
              <w:rPr>
                <w:rFonts w:ascii="Times New Roman" w:hAnsi="Times New Roman" w:cs="Times New Roman"/>
                <w:bCs/>
                <w:sz w:val="24"/>
                <w:szCs w:val="24"/>
              </w:rPr>
            </w:pPr>
          </w:p>
          <w:p w14:paraId="475975A2" w14:textId="77777777" w:rsidR="00DB5D22" w:rsidRPr="00BB45E9" w:rsidRDefault="00DB5D22" w:rsidP="00DB5D22">
            <w:pPr>
              <w:spacing w:after="0" w:line="240" w:lineRule="auto"/>
              <w:jc w:val="both"/>
              <w:rPr>
                <w:rFonts w:ascii="Times New Roman" w:hAnsi="Times New Roman" w:cs="Times New Roman"/>
                <w:bCs/>
                <w:sz w:val="24"/>
                <w:szCs w:val="24"/>
              </w:rPr>
            </w:pPr>
          </w:p>
          <w:p w14:paraId="54A8E47E" w14:textId="77777777" w:rsidR="00DB5D22" w:rsidRPr="00BB45E9" w:rsidRDefault="00DB5D22" w:rsidP="00DB5D22">
            <w:pPr>
              <w:spacing w:after="0" w:line="240" w:lineRule="auto"/>
              <w:jc w:val="both"/>
              <w:rPr>
                <w:rFonts w:ascii="Times New Roman" w:hAnsi="Times New Roman" w:cs="Times New Roman"/>
                <w:bCs/>
                <w:sz w:val="24"/>
                <w:szCs w:val="24"/>
              </w:rPr>
            </w:pPr>
          </w:p>
          <w:p w14:paraId="6FAA13B9" w14:textId="77777777" w:rsidR="00DB5D22" w:rsidRPr="00BB45E9" w:rsidRDefault="00DB5D22" w:rsidP="00DB5D22">
            <w:pPr>
              <w:spacing w:after="0" w:line="240" w:lineRule="auto"/>
              <w:jc w:val="both"/>
              <w:rPr>
                <w:rFonts w:ascii="Times New Roman" w:hAnsi="Times New Roman" w:cs="Times New Roman"/>
                <w:bCs/>
                <w:sz w:val="24"/>
                <w:szCs w:val="24"/>
              </w:rPr>
            </w:pPr>
          </w:p>
          <w:p w14:paraId="6BE8452B" w14:textId="77777777" w:rsidR="00DB5D22" w:rsidRPr="00BB45E9" w:rsidRDefault="00DB5D22" w:rsidP="00DB5D22">
            <w:pPr>
              <w:spacing w:after="0" w:line="240" w:lineRule="auto"/>
              <w:jc w:val="both"/>
              <w:rPr>
                <w:rFonts w:ascii="Times New Roman" w:hAnsi="Times New Roman" w:cs="Times New Roman"/>
                <w:bCs/>
                <w:sz w:val="24"/>
                <w:szCs w:val="24"/>
              </w:rPr>
            </w:pPr>
          </w:p>
          <w:p w14:paraId="007A6B33" w14:textId="77777777" w:rsidR="00DB5D22" w:rsidRPr="00BB45E9" w:rsidRDefault="00DB5D22" w:rsidP="00DB5D22">
            <w:pPr>
              <w:spacing w:after="0" w:line="240" w:lineRule="auto"/>
              <w:jc w:val="both"/>
              <w:rPr>
                <w:rFonts w:ascii="Times New Roman" w:hAnsi="Times New Roman" w:cs="Times New Roman"/>
                <w:bCs/>
                <w:sz w:val="24"/>
                <w:szCs w:val="24"/>
              </w:rPr>
            </w:pPr>
          </w:p>
          <w:p w14:paraId="09E93235" w14:textId="77777777" w:rsidR="00DB5D22" w:rsidRPr="00BB45E9" w:rsidRDefault="00DB5D22" w:rsidP="00DB5D22">
            <w:pPr>
              <w:spacing w:after="0" w:line="240" w:lineRule="auto"/>
              <w:jc w:val="both"/>
              <w:rPr>
                <w:rFonts w:ascii="Times New Roman" w:hAnsi="Times New Roman" w:cs="Times New Roman"/>
                <w:bCs/>
                <w:sz w:val="24"/>
                <w:szCs w:val="24"/>
              </w:rPr>
            </w:pPr>
          </w:p>
          <w:p w14:paraId="430B21B5" w14:textId="77777777" w:rsidR="00DB5D22" w:rsidRPr="00BB45E9" w:rsidRDefault="00DB5D22" w:rsidP="00DB5D22">
            <w:pPr>
              <w:spacing w:after="0" w:line="240" w:lineRule="auto"/>
              <w:jc w:val="both"/>
              <w:rPr>
                <w:rFonts w:ascii="Times New Roman" w:hAnsi="Times New Roman" w:cs="Times New Roman"/>
                <w:bCs/>
                <w:sz w:val="24"/>
                <w:szCs w:val="24"/>
              </w:rPr>
            </w:pPr>
          </w:p>
          <w:p w14:paraId="62542FE8" w14:textId="77777777" w:rsidR="00DB5D22" w:rsidRPr="00BB45E9" w:rsidRDefault="00DB5D22" w:rsidP="00DB5D22">
            <w:pPr>
              <w:spacing w:after="0" w:line="240" w:lineRule="auto"/>
              <w:jc w:val="both"/>
              <w:rPr>
                <w:rFonts w:ascii="Times New Roman" w:hAnsi="Times New Roman" w:cs="Times New Roman"/>
                <w:bCs/>
                <w:sz w:val="24"/>
                <w:szCs w:val="24"/>
              </w:rPr>
            </w:pPr>
          </w:p>
          <w:p w14:paraId="79B1B784" w14:textId="77777777" w:rsidR="00DB5D22" w:rsidRPr="00BB45E9" w:rsidRDefault="00DB5D22" w:rsidP="00DB5D22">
            <w:pPr>
              <w:spacing w:after="0" w:line="240" w:lineRule="auto"/>
              <w:jc w:val="both"/>
              <w:rPr>
                <w:rFonts w:ascii="Times New Roman" w:hAnsi="Times New Roman" w:cs="Times New Roman"/>
                <w:bCs/>
                <w:sz w:val="24"/>
                <w:szCs w:val="24"/>
              </w:rPr>
            </w:pPr>
          </w:p>
          <w:p w14:paraId="1B71FCC0" w14:textId="77777777" w:rsidR="00DB5D22" w:rsidRPr="00BB45E9" w:rsidRDefault="00DB5D22" w:rsidP="00DB5D22">
            <w:pPr>
              <w:spacing w:after="0" w:line="240" w:lineRule="auto"/>
              <w:jc w:val="both"/>
              <w:rPr>
                <w:rFonts w:ascii="Times New Roman" w:hAnsi="Times New Roman" w:cs="Times New Roman"/>
                <w:bCs/>
                <w:sz w:val="24"/>
                <w:szCs w:val="24"/>
              </w:rPr>
            </w:pPr>
          </w:p>
          <w:p w14:paraId="58AA339D" w14:textId="77777777" w:rsidR="00DB5D22" w:rsidRPr="00BB45E9" w:rsidRDefault="00DB5D22" w:rsidP="00DB5D22">
            <w:pPr>
              <w:spacing w:after="0" w:line="240" w:lineRule="auto"/>
              <w:jc w:val="both"/>
              <w:rPr>
                <w:rFonts w:ascii="Times New Roman" w:hAnsi="Times New Roman" w:cs="Times New Roman"/>
                <w:bCs/>
                <w:sz w:val="24"/>
                <w:szCs w:val="24"/>
              </w:rPr>
            </w:pPr>
          </w:p>
          <w:p w14:paraId="2F41D5CF" w14:textId="77777777" w:rsidR="00DB5D22" w:rsidRPr="00BB45E9" w:rsidRDefault="00DB5D22" w:rsidP="00DB5D22">
            <w:pPr>
              <w:spacing w:after="0" w:line="240" w:lineRule="auto"/>
              <w:jc w:val="both"/>
              <w:rPr>
                <w:rFonts w:ascii="Times New Roman" w:hAnsi="Times New Roman" w:cs="Times New Roman"/>
                <w:bCs/>
                <w:sz w:val="24"/>
                <w:szCs w:val="24"/>
              </w:rPr>
            </w:pPr>
          </w:p>
          <w:p w14:paraId="19C7F6D0" w14:textId="77777777" w:rsidR="00DB5D22" w:rsidRPr="00BB45E9" w:rsidRDefault="00DB5D22" w:rsidP="00DB5D22">
            <w:pPr>
              <w:spacing w:after="0" w:line="240" w:lineRule="auto"/>
              <w:jc w:val="both"/>
              <w:rPr>
                <w:rFonts w:ascii="Times New Roman" w:hAnsi="Times New Roman" w:cs="Times New Roman"/>
                <w:bCs/>
                <w:sz w:val="24"/>
                <w:szCs w:val="24"/>
              </w:rPr>
            </w:pPr>
          </w:p>
          <w:p w14:paraId="668570FE" w14:textId="77777777" w:rsidR="00DB5D22" w:rsidRPr="00BB45E9" w:rsidRDefault="00DB5D22" w:rsidP="00DB5D22">
            <w:pPr>
              <w:spacing w:after="0" w:line="240" w:lineRule="auto"/>
              <w:jc w:val="both"/>
              <w:rPr>
                <w:rFonts w:ascii="Times New Roman" w:hAnsi="Times New Roman" w:cs="Times New Roman"/>
                <w:bCs/>
                <w:sz w:val="24"/>
                <w:szCs w:val="24"/>
              </w:rPr>
            </w:pPr>
          </w:p>
          <w:p w14:paraId="1F36CB66" w14:textId="77777777" w:rsidR="00DB5D22" w:rsidRPr="00BB45E9" w:rsidRDefault="00DB5D22" w:rsidP="00DB5D22">
            <w:pPr>
              <w:spacing w:after="0" w:line="240" w:lineRule="auto"/>
              <w:jc w:val="both"/>
              <w:rPr>
                <w:rFonts w:ascii="Times New Roman" w:hAnsi="Times New Roman" w:cs="Times New Roman"/>
                <w:bCs/>
                <w:sz w:val="24"/>
                <w:szCs w:val="24"/>
              </w:rPr>
            </w:pPr>
          </w:p>
          <w:p w14:paraId="06BAA088" w14:textId="77777777" w:rsidR="00DB5D22" w:rsidRPr="00BB45E9" w:rsidRDefault="00DB5D22" w:rsidP="00DB5D22">
            <w:pPr>
              <w:spacing w:after="0" w:line="240" w:lineRule="auto"/>
              <w:jc w:val="both"/>
              <w:rPr>
                <w:rFonts w:ascii="Times New Roman" w:hAnsi="Times New Roman" w:cs="Times New Roman"/>
                <w:bCs/>
                <w:sz w:val="24"/>
                <w:szCs w:val="24"/>
              </w:rPr>
            </w:pPr>
          </w:p>
          <w:p w14:paraId="4E17E7B0" w14:textId="77777777" w:rsidR="00DB5D22" w:rsidRPr="00BB45E9" w:rsidRDefault="00DB5D22" w:rsidP="00DB5D22">
            <w:pPr>
              <w:spacing w:after="0" w:line="240" w:lineRule="auto"/>
              <w:jc w:val="both"/>
              <w:rPr>
                <w:rFonts w:ascii="Times New Roman" w:hAnsi="Times New Roman" w:cs="Times New Roman"/>
                <w:bCs/>
                <w:sz w:val="24"/>
                <w:szCs w:val="24"/>
              </w:rPr>
            </w:pPr>
          </w:p>
          <w:p w14:paraId="1D3D94CA" w14:textId="77777777" w:rsidR="00DB5D22" w:rsidRPr="00BB45E9" w:rsidRDefault="00DB5D22" w:rsidP="00DB5D22">
            <w:pPr>
              <w:spacing w:after="0" w:line="240" w:lineRule="auto"/>
              <w:jc w:val="both"/>
              <w:rPr>
                <w:rFonts w:ascii="Times New Roman" w:hAnsi="Times New Roman" w:cs="Times New Roman"/>
                <w:bCs/>
                <w:sz w:val="24"/>
                <w:szCs w:val="24"/>
              </w:rPr>
            </w:pPr>
          </w:p>
          <w:p w14:paraId="36A3A2A4" w14:textId="77777777" w:rsidR="00DB5D22" w:rsidRPr="00BB45E9" w:rsidRDefault="00DB5D22" w:rsidP="00DB5D22">
            <w:pPr>
              <w:spacing w:after="0" w:line="240" w:lineRule="auto"/>
              <w:jc w:val="both"/>
              <w:rPr>
                <w:rFonts w:ascii="Times New Roman" w:hAnsi="Times New Roman" w:cs="Times New Roman"/>
                <w:bCs/>
                <w:sz w:val="24"/>
                <w:szCs w:val="24"/>
              </w:rPr>
            </w:pPr>
          </w:p>
          <w:p w14:paraId="17093BCA" w14:textId="77777777" w:rsidR="00DB5D22" w:rsidRPr="00BB45E9" w:rsidRDefault="00DB5D22" w:rsidP="00DB5D22">
            <w:pPr>
              <w:spacing w:after="0" w:line="240" w:lineRule="auto"/>
              <w:jc w:val="both"/>
              <w:rPr>
                <w:rFonts w:ascii="Times New Roman" w:hAnsi="Times New Roman" w:cs="Times New Roman"/>
                <w:bCs/>
                <w:sz w:val="24"/>
                <w:szCs w:val="24"/>
              </w:rPr>
            </w:pPr>
          </w:p>
          <w:p w14:paraId="491455D0" w14:textId="77777777" w:rsidR="00DB5D22" w:rsidRPr="00BB45E9" w:rsidRDefault="00DB5D22" w:rsidP="00DB5D22">
            <w:pPr>
              <w:spacing w:after="0" w:line="240" w:lineRule="auto"/>
              <w:jc w:val="both"/>
              <w:rPr>
                <w:rFonts w:ascii="Times New Roman" w:hAnsi="Times New Roman" w:cs="Times New Roman"/>
                <w:bCs/>
                <w:sz w:val="24"/>
                <w:szCs w:val="24"/>
              </w:rPr>
            </w:pPr>
          </w:p>
          <w:p w14:paraId="53FCB328" w14:textId="77777777" w:rsidR="00DB5D22" w:rsidRPr="00BB45E9" w:rsidRDefault="00DB5D22" w:rsidP="00DB5D22">
            <w:pPr>
              <w:spacing w:after="0" w:line="240" w:lineRule="auto"/>
              <w:jc w:val="both"/>
              <w:rPr>
                <w:rFonts w:ascii="Times New Roman" w:hAnsi="Times New Roman" w:cs="Times New Roman"/>
                <w:bCs/>
                <w:sz w:val="24"/>
                <w:szCs w:val="24"/>
              </w:rPr>
            </w:pPr>
          </w:p>
          <w:p w14:paraId="4A56DF69" w14:textId="77777777" w:rsidR="00DB5D22" w:rsidRPr="00BB45E9" w:rsidRDefault="00DB5D22" w:rsidP="00DB5D22">
            <w:pPr>
              <w:spacing w:after="0" w:line="240" w:lineRule="auto"/>
              <w:jc w:val="both"/>
              <w:rPr>
                <w:rFonts w:ascii="Times New Roman" w:hAnsi="Times New Roman" w:cs="Times New Roman"/>
                <w:bCs/>
                <w:sz w:val="24"/>
                <w:szCs w:val="24"/>
              </w:rPr>
            </w:pPr>
          </w:p>
          <w:p w14:paraId="136B5A28" w14:textId="77777777" w:rsidR="00DB5D22" w:rsidRPr="00BB45E9" w:rsidRDefault="00DB5D22" w:rsidP="00DB5D22">
            <w:pPr>
              <w:spacing w:after="0" w:line="240" w:lineRule="auto"/>
              <w:jc w:val="both"/>
              <w:rPr>
                <w:rFonts w:ascii="Times New Roman" w:hAnsi="Times New Roman" w:cs="Times New Roman"/>
                <w:bCs/>
                <w:sz w:val="24"/>
                <w:szCs w:val="24"/>
              </w:rPr>
            </w:pPr>
          </w:p>
          <w:p w14:paraId="5C72DB3F" w14:textId="77777777" w:rsidR="00DB5D22" w:rsidRPr="00BB45E9" w:rsidRDefault="00DB5D22" w:rsidP="00DB5D22">
            <w:pPr>
              <w:spacing w:after="0" w:line="240" w:lineRule="auto"/>
              <w:jc w:val="both"/>
              <w:rPr>
                <w:rFonts w:ascii="Times New Roman" w:hAnsi="Times New Roman" w:cs="Times New Roman"/>
                <w:bCs/>
                <w:sz w:val="24"/>
                <w:szCs w:val="24"/>
              </w:rPr>
            </w:pPr>
          </w:p>
          <w:p w14:paraId="0B6A8018" w14:textId="77777777" w:rsidR="00DB5D22" w:rsidRPr="00BB45E9" w:rsidRDefault="00DB5D22" w:rsidP="00DB5D22">
            <w:pPr>
              <w:spacing w:after="0" w:line="240" w:lineRule="auto"/>
              <w:jc w:val="both"/>
              <w:rPr>
                <w:rFonts w:ascii="Times New Roman" w:hAnsi="Times New Roman" w:cs="Times New Roman"/>
                <w:bCs/>
                <w:sz w:val="24"/>
                <w:szCs w:val="24"/>
              </w:rPr>
            </w:pPr>
          </w:p>
          <w:p w14:paraId="741E380C" w14:textId="77777777" w:rsidR="00DB5D22" w:rsidRPr="00BB45E9" w:rsidRDefault="00DB5D22" w:rsidP="00DB5D22">
            <w:pPr>
              <w:spacing w:after="0" w:line="240" w:lineRule="auto"/>
              <w:jc w:val="both"/>
              <w:rPr>
                <w:rFonts w:ascii="Times New Roman" w:hAnsi="Times New Roman" w:cs="Times New Roman"/>
                <w:bCs/>
                <w:sz w:val="24"/>
                <w:szCs w:val="24"/>
              </w:rPr>
            </w:pPr>
          </w:p>
          <w:p w14:paraId="624A37C0" w14:textId="77777777" w:rsidR="00DB5D22" w:rsidRPr="00BB45E9" w:rsidRDefault="00DB5D22" w:rsidP="00DB5D22">
            <w:pPr>
              <w:spacing w:after="0" w:line="240" w:lineRule="auto"/>
              <w:jc w:val="both"/>
              <w:rPr>
                <w:rFonts w:ascii="Times New Roman" w:hAnsi="Times New Roman" w:cs="Times New Roman"/>
                <w:bCs/>
                <w:sz w:val="24"/>
                <w:szCs w:val="24"/>
              </w:rPr>
            </w:pPr>
          </w:p>
          <w:p w14:paraId="267487C3" w14:textId="77777777" w:rsidR="00DB5D22" w:rsidRPr="00BB45E9" w:rsidRDefault="00DB5D22" w:rsidP="00DB5D22">
            <w:pPr>
              <w:spacing w:after="0" w:line="240" w:lineRule="auto"/>
              <w:jc w:val="both"/>
              <w:rPr>
                <w:rFonts w:ascii="Times New Roman" w:hAnsi="Times New Roman" w:cs="Times New Roman"/>
                <w:bCs/>
                <w:sz w:val="24"/>
                <w:szCs w:val="24"/>
              </w:rPr>
            </w:pPr>
          </w:p>
          <w:p w14:paraId="2864637B" w14:textId="77777777" w:rsidR="00DB5D22" w:rsidRPr="00BB45E9" w:rsidRDefault="00DB5D22" w:rsidP="00DB5D22">
            <w:pPr>
              <w:spacing w:after="0" w:line="240" w:lineRule="auto"/>
              <w:jc w:val="both"/>
              <w:rPr>
                <w:rFonts w:ascii="Times New Roman" w:hAnsi="Times New Roman" w:cs="Times New Roman"/>
                <w:bCs/>
                <w:sz w:val="24"/>
                <w:szCs w:val="24"/>
              </w:rPr>
            </w:pPr>
          </w:p>
          <w:p w14:paraId="4AAC6E23" w14:textId="77777777" w:rsidR="00DB5D22" w:rsidRPr="00BB45E9" w:rsidRDefault="00DB5D22" w:rsidP="00DB5D22">
            <w:pPr>
              <w:spacing w:after="0" w:line="240" w:lineRule="auto"/>
              <w:jc w:val="both"/>
              <w:rPr>
                <w:rFonts w:ascii="Times New Roman" w:hAnsi="Times New Roman" w:cs="Times New Roman"/>
                <w:bCs/>
                <w:sz w:val="24"/>
                <w:szCs w:val="24"/>
              </w:rPr>
            </w:pPr>
          </w:p>
          <w:p w14:paraId="20A691B8" w14:textId="77777777" w:rsidR="00DB5D22" w:rsidRPr="00BB45E9" w:rsidRDefault="00DB5D22" w:rsidP="00DB5D22">
            <w:pPr>
              <w:spacing w:after="0" w:line="240" w:lineRule="auto"/>
              <w:jc w:val="both"/>
              <w:rPr>
                <w:rFonts w:ascii="Times New Roman" w:hAnsi="Times New Roman" w:cs="Times New Roman"/>
                <w:bCs/>
                <w:sz w:val="24"/>
                <w:szCs w:val="24"/>
              </w:rPr>
            </w:pPr>
          </w:p>
          <w:p w14:paraId="3E1E8085" w14:textId="77777777" w:rsidR="00DB5D22" w:rsidRPr="00BB45E9" w:rsidRDefault="00DB5D22" w:rsidP="00DB5D22">
            <w:pPr>
              <w:spacing w:after="0" w:line="240" w:lineRule="auto"/>
              <w:jc w:val="both"/>
              <w:rPr>
                <w:rFonts w:ascii="Times New Roman" w:hAnsi="Times New Roman" w:cs="Times New Roman"/>
                <w:bCs/>
                <w:sz w:val="24"/>
                <w:szCs w:val="24"/>
              </w:rPr>
            </w:pPr>
          </w:p>
          <w:p w14:paraId="2048BF3F" w14:textId="77777777" w:rsidR="00DB5D22" w:rsidRPr="00BB45E9" w:rsidRDefault="00DB5D22" w:rsidP="00DB5D22">
            <w:pPr>
              <w:spacing w:after="0" w:line="240" w:lineRule="auto"/>
              <w:jc w:val="both"/>
              <w:rPr>
                <w:rFonts w:ascii="Times New Roman" w:hAnsi="Times New Roman" w:cs="Times New Roman"/>
                <w:bCs/>
                <w:sz w:val="24"/>
                <w:szCs w:val="24"/>
              </w:rPr>
            </w:pPr>
          </w:p>
          <w:p w14:paraId="4C175B84" w14:textId="77777777" w:rsidR="00DB5D22" w:rsidRPr="00BB45E9" w:rsidRDefault="00DB5D22" w:rsidP="00DB5D22">
            <w:pPr>
              <w:spacing w:after="0" w:line="240" w:lineRule="auto"/>
              <w:jc w:val="both"/>
              <w:rPr>
                <w:rFonts w:ascii="Times New Roman" w:hAnsi="Times New Roman" w:cs="Times New Roman"/>
                <w:bCs/>
                <w:sz w:val="24"/>
                <w:szCs w:val="24"/>
              </w:rPr>
            </w:pPr>
          </w:p>
          <w:p w14:paraId="2EF592FB" w14:textId="77777777" w:rsidR="00DB5D22" w:rsidRPr="00BB45E9" w:rsidRDefault="00DB5D22" w:rsidP="00DB5D22">
            <w:pPr>
              <w:spacing w:after="0" w:line="240" w:lineRule="auto"/>
              <w:jc w:val="both"/>
              <w:rPr>
                <w:rFonts w:ascii="Times New Roman" w:hAnsi="Times New Roman" w:cs="Times New Roman"/>
                <w:bCs/>
                <w:sz w:val="24"/>
                <w:szCs w:val="24"/>
              </w:rPr>
            </w:pPr>
          </w:p>
          <w:p w14:paraId="1164CED9" w14:textId="77777777" w:rsidR="00DB5D22" w:rsidRPr="00BB45E9" w:rsidRDefault="00DB5D22" w:rsidP="00DB5D22">
            <w:pPr>
              <w:spacing w:after="0" w:line="240" w:lineRule="auto"/>
              <w:jc w:val="both"/>
              <w:rPr>
                <w:rFonts w:ascii="Times New Roman" w:hAnsi="Times New Roman" w:cs="Times New Roman"/>
                <w:bCs/>
                <w:sz w:val="24"/>
                <w:szCs w:val="24"/>
              </w:rPr>
            </w:pPr>
          </w:p>
          <w:p w14:paraId="7A6777F5" w14:textId="77777777" w:rsidR="00DB5D22" w:rsidRPr="00BB45E9" w:rsidRDefault="00DB5D22" w:rsidP="00DB5D22">
            <w:pPr>
              <w:spacing w:after="0" w:line="240" w:lineRule="auto"/>
              <w:jc w:val="both"/>
              <w:rPr>
                <w:rFonts w:ascii="Times New Roman" w:hAnsi="Times New Roman" w:cs="Times New Roman"/>
                <w:bCs/>
                <w:sz w:val="24"/>
                <w:szCs w:val="24"/>
              </w:rPr>
            </w:pPr>
          </w:p>
          <w:p w14:paraId="24E14784" w14:textId="77777777" w:rsidR="00DB5D22" w:rsidRPr="00BB45E9" w:rsidRDefault="00DB5D22" w:rsidP="00DB5D22">
            <w:pPr>
              <w:spacing w:after="0" w:line="240" w:lineRule="auto"/>
              <w:jc w:val="both"/>
              <w:rPr>
                <w:rFonts w:ascii="Times New Roman" w:hAnsi="Times New Roman" w:cs="Times New Roman"/>
                <w:bCs/>
                <w:sz w:val="24"/>
                <w:szCs w:val="24"/>
              </w:rPr>
            </w:pPr>
          </w:p>
          <w:p w14:paraId="0BB08B03" w14:textId="77777777" w:rsidR="00DB5D22" w:rsidRPr="00BB45E9" w:rsidRDefault="00DB5D22" w:rsidP="00DB5D22">
            <w:pPr>
              <w:spacing w:after="0" w:line="240" w:lineRule="auto"/>
              <w:jc w:val="both"/>
              <w:rPr>
                <w:rFonts w:ascii="Times New Roman" w:hAnsi="Times New Roman" w:cs="Times New Roman"/>
                <w:bCs/>
                <w:sz w:val="24"/>
                <w:szCs w:val="24"/>
              </w:rPr>
            </w:pPr>
          </w:p>
          <w:p w14:paraId="197F17BC" w14:textId="77777777" w:rsidR="00DB5D22" w:rsidRPr="00BB45E9" w:rsidRDefault="00DB5D22" w:rsidP="00DB5D22">
            <w:pPr>
              <w:spacing w:after="0" w:line="240" w:lineRule="auto"/>
              <w:jc w:val="both"/>
              <w:rPr>
                <w:rFonts w:ascii="Times New Roman" w:hAnsi="Times New Roman" w:cs="Times New Roman"/>
                <w:bCs/>
                <w:sz w:val="24"/>
                <w:szCs w:val="24"/>
              </w:rPr>
            </w:pPr>
          </w:p>
          <w:p w14:paraId="0B51D612" w14:textId="77777777" w:rsidR="00DB5D22" w:rsidRPr="00BB45E9" w:rsidRDefault="00DB5D22" w:rsidP="00DB5D22">
            <w:pPr>
              <w:spacing w:after="0" w:line="240" w:lineRule="auto"/>
              <w:jc w:val="both"/>
              <w:rPr>
                <w:rFonts w:ascii="Times New Roman" w:hAnsi="Times New Roman" w:cs="Times New Roman"/>
                <w:bCs/>
                <w:sz w:val="24"/>
                <w:szCs w:val="24"/>
              </w:rPr>
            </w:pPr>
          </w:p>
          <w:p w14:paraId="33196755" w14:textId="77777777" w:rsidR="00DB5D22" w:rsidRPr="00BB45E9" w:rsidRDefault="00DB5D22" w:rsidP="00DB5D22">
            <w:pPr>
              <w:spacing w:after="0" w:line="240" w:lineRule="auto"/>
              <w:jc w:val="both"/>
              <w:rPr>
                <w:rFonts w:ascii="Times New Roman" w:hAnsi="Times New Roman" w:cs="Times New Roman"/>
                <w:bCs/>
                <w:sz w:val="24"/>
                <w:szCs w:val="24"/>
              </w:rPr>
            </w:pPr>
          </w:p>
          <w:p w14:paraId="743CB4FC" w14:textId="77777777" w:rsidR="00DB5D22" w:rsidRPr="00BB45E9" w:rsidRDefault="00DB5D22" w:rsidP="00DB5D22">
            <w:pPr>
              <w:spacing w:after="0" w:line="240" w:lineRule="auto"/>
              <w:jc w:val="both"/>
              <w:rPr>
                <w:rFonts w:ascii="Times New Roman" w:hAnsi="Times New Roman" w:cs="Times New Roman"/>
                <w:bCs/>
                <w:sz w:val="24"/>
                <w:szCs w:val="24"/>
              </w:rPr>
            </w:pPr>
          </w:p>
          <w:p w14:paraId="649E5391" w14:textId="77777777" w:rsidR="00DB5D22" w:rsidRPr="00BB45E9" w:rsidRDefault="00DB5D22" w:rsidP="00DB5D22">
            <w:pPr>
              <w:spacing w:after="0" w:line="240" w:lineRule="auto"/>
              <w:jc w:val="both"/>
              <w:rPr>
                <w:rFonts w:ascii="Times New Roman" w:hAnsi="Times New Roman" w:cs="Times New Roman"/>
                <w:bCs/>
                <w:sz w:val="24"/>
                <w:szCs w:val="24"/>
              </w:rPr>
            </w:pPr>
          </w:p>
          <w:p w14:paraId="6B411179" w14:textId="77777777" w:rsidR="00DB5D22" w:rsidRPr="00BB45E9" w:rsidRDefault="00DB5D22" w:rsidP="00DB5D22">
            <w:pPr>
              <w:spacing w:after="0" w:line="240" w:lineRule="auto"/>
              <w:jc w:val="both"/>
              <w:rPr>
                <w:rFonts w:ascii="Times New Roman" w:hAnsi="Times New Roman" w:cs="Times New Roman"/>
                <w:bCs/>
                <w:sz w:val="24"/>
                <w:szCs w:val="24"/>
              </w:rPr>
            </w:pPr>
          </w:p>
          <w:p w14:paraId="01B0197A" w14:textId="77777777" w:rsidR="00DB5D22" w:rsidRPr="00BB45E9" w:rsidRDefault="00DB5D22" w:rsidP="00DB5D22">
            <w:pPr>
              <w:spacing w:after="0" w:line="240" w:lineRule="auto"/>
              <w:jc w:val="both"/>
              <w:rPr>
                <w:rFonts w:ascii="Times New Roman" w:hAnsi="Times New Roman" w:cs="Times New Roman"/>
                <w:bCs/>
                <w:sz w:val="24"/>
                <w:szCs w:val="24"/>
              </w:rPr>
            </w:pPr>
          </w:p>
          <w:p w14:paraId="0C8F4677" w14:textId="77777777" w:rsidR="00DB5D22" w:rsidRPr="00BB45E9" w:rsidRDefault="00DB5D22" w:rsidP="00DB5D22">
            <w:pPr>
              <w:spacing w:after="0" w:line="240" w:lineRule="auto"/>
              <w:jc w:val="both"/>
              <w:rPr>
                <w:rFonts w:ascii="Times New Roman" w:hAnsi="Times New Roman" w:cs="Times New Roman"/>
                <w:bCs/>
                <w:sz w:val="24"/>
                <w:szCs w:val="24"/>
              </w:rPr>
            </w:pPr>
          </w:p>
          <w:p w14:paraId="5D9DACC4" w14:textId="77777777" w:rsidR="00DB5D22" w:rsidRPr="00BB45E9" w:rsidRDefault="00DB5D22" w:rsidP="00DB5D22">
            <w:pPr>
              <w:spacing w:after="0" w:line="240" w:lineRule="auto"/>
              <w:jc w:val="both"/>
              <w:rPr>
                <w:rFonts w:ascii="Times New Roman" w:hAnsi="Times New Roman" w:cs="Times New Roman"/>
                <w:bCs/>
                <w:sz w:val="24"/>
                <w:szCs w:val="24"/>
              </w:rPr>
            </w:pPr>
          </w:p>
          <w:p w14:paraId="7BCE2B37" w14:textId="77777777" w:rsidR="00DB5D22" w:rsidRPr="00BB45E9" w:rsidRDefault="00DB5D22" w:rsidP="00DB5D22">
            <w:pPr>
              <w:spacing w:after="0" w:line="240" w:lineRule="auto"/>
              <w:jc w:val="both"/>
              <w:rPr>
                <w:rFonts w:ascii="Times New Roman" w:hAnsi="Times New Roman" w:cs="Times New Roman"/>
                <w:bCs/>
                <w:sz w:val="24"/>
                <w:szCs w:val="24"/>
              </w:rPr>
            </w:pPr>
          </w:p>
          <w:p w14:paraId="178FF1FB" w14:textId="77777777" w:rsidR="00DB5D22" w:rsidRPr="00BB45E9" w:rsidRDefault="00DB5D22" w:rsidP="00DB5D22">
            <w:pPr>
              <w:spacing w:after="0" w:line="240" w:lineRule="auto"/>
              <w:jc w:val="both"/>
              <w:rPr>
                <w:rFonts w:ascii="Times New Roman" w:hAnsi="Times New Roman" w:cs="Times New Roman"/>
                <w:bCs/>
                <w:sz w:val="24"/>
                <w:szCs w:val="24"/>
              </w:rPr>
            </w:pPr>
          </w:p>
          <w:p w14:paraId="09C83C5A" w14:textId="77777777" w:rsidR="00DB5D22" w:rsidRPr="00BB45E9" w:rsidRDefault="00DB5D22" w:rsidP="00DB5D22">
            <w:pPr>
              <w:spacing w:after="0" w:line="240" w:lineRule="auto"/>
              <w:jc w:val="both"/>
              <w:rPr>
                <w:rFonts w:ascii="Times New Roman" w:hAnsi="Times New Roman" w:cs="Times New Roman"/>
                <w:bCs/>
                <w:sz w:val="24"/>
                <w:szCs w:val="24"/>
              </w:rPr>
            </w:pPr>
          </w:p>
          <w:p w14:paraId="1EC983AF" w14:textId="77777777" w:rsidR="00DB5D22" w:rsidRPr="00BB45E9" w:rsidRDefault="00DB5D22" w:rsidP="00DB5D22">
            <w:pPr>
              <w:spacing w:after="0" w:line="240" w:lineRule="auto"/>
              <w:jc w:val="both"/>
              <w:rPr>
                <w:rFonts w:ascii="Times New Roman" w:hAnsi="Times New Roman" w:cs="Times New Roman"/>
                <w:bCs/>
                <w:sz w:val="24"/>
                <w:szCs w:val="24"/>
              </w:rPr>
            </w:pPr>
          </w:p>
          <w:p w14:paraId="6EA314A4" w14:textId="77777777" w:rsidR="00DB5D22" w:rsidRPr="00BB45E9" w:rsidRDefault="00DB5D22" w:rsidP="00DB5D22">
            <w:pPr>
              <w:spacing w:after="0" w:line="240" w:lineRule="auto"/>
              <w:jc w:val="both"/>
              <w:rPr>
                <w:rFonts w:ascii="Times New Roman" w:hAnsi="Times New Roman" w:cs="Times New Roman"/>
                <w:bCs/>
                <w:sz w:val="24"/>
                <w:szCs w:val="24"/>
              </w:rPr>
            </w:pPr>
          </w:p>
          <w:p w14:paraId="3AB70DE3" w14:textId="77777777" w:rsidR="00DB5D22" w:rsidRPr="00BB45E9" w:rsidRDefault="00DB5D22" w:rsidP="00DB5D22">
            <w:pPr>
              <w:spacing w:after="0" w:line="240" w:lineRule="auto"/>
              <w:jc w:val="both"/>
              <w:rPr>
                <w:rFonts w:ascii="Times New Roman" w:hAnsi="Times New Roman" w:cs="Times New Roman"/>
                <w:bCs/>
                <w:sz w:val="24"/>
                <w:szCs w:val="24"/>
              </w:rPr>
            </w:pPr>
          </w:p>
          <w:p w14:paraId="5D913492" w14:textId="77777777" w:rsidR="00DB5D22" w:rsidRPr="00BB45E9" w:rsidRDefault="00DB5D22" w:rsidP="00DB5D22">
            <w:pPr>
              <w:spacing w:after="0" w:line="240" w:lineRule="auto"/>
              <w:jc w:val="both"/>
              <w:rPr>
                <w:rFonts w:ascii="Times New Roman" w:hAnsi="Times New Roman" w:cs="Times New Roman"/>
                <w:bCs/>
                <w:sz w:val="24"/>
                <w:szCs w:val="24"/>
              </w:rPr>
            </w:pPr>
          </w:p>
          <w:p w14:paraId="17299441" w14:textId="77777777" w:rsidR="00DB5D22" w:rsidRPr="00BB45E9" w:rsidRDefault="00DB5D22" w:rsidP="00DB5D22">
            <w:pPr>
              <w:spacing w:after="0" w:line="240" w:lineRule="auto"/>
              <w:jc w:val="both"/>
              <w:rPr>
                <w:rFonts w:ascii="Times New Roman" w:hAnsi="Times New Roman" w:cs="Times New Roman"/>
                <w:bCs/>
                <w:sz w:val="24"/>
                <w:szCs w:val="24"/>
              </w:rPr>
            </w:pPr>
          </w:p>
          <w:p w14:paraId="175EE894" w14:textId="77777777" w:rsidR="00DB5D22" w:rsidRPr="00BB45E9" w:rsidRDefault="00DB5D22" w:rsidP="00DB5D22">
            <w:pPr>
              <w:spacing w:after="0" w:line="240" w:lineRule="auto"/>
              <w:jc w:val="both"/>
              <w:rPr>
                <w:rFonts w:ascii="Times New Roman" w:hAnsi="Times New Roman" w:cs="Times New Roman"/>
                <w:bCs/>
                <w:sz w:val="24"/>
                <w:szCs w:val="24"/>
              </w:rPr>
            </w:pPr>
          </w:p>
          <w:p w14:paraId="28FF29A9" w14:textId="77777777" w:rsidR="00DB5D22" w:rsidRPr="00BB45E9" w:rsidRDefault="00DB5D22" w:rsidP="00DB5D22">
            <w:pPr>
              <w:spacing w:after="0" w:line="240" w:lineRule="auto"/>
              <w:jc w:val="both"/>
              <w:rPr>
                <w:rFonts w:ascii="Times New Roman" w:hAnsi="Times New Roman" w:cs="Times New Roman"/>
                <w:bCs/>
                <w:sz w:val="24"/>
                <w:szCs w:val="24"/>
              </w:rPr>
            </w:pPr>
          </w:p>
          <w:p w14:paraId="48027EB7" w14:textId="77777777" w:rsidR="00DB5D22" w:rsidRPr="00BB45E9" w:rsidRDefault="00DB5D22" w:rsidP="00DB5D22">
            <w:pPr>
              <w:spacing w:after="0" w:line="240" w:lineRule="auto"/>
              <w:jc w:val="both"/>
              <w:rPr>
                <w:rFonts w:ascii="Times New Roman" w:hAnsi="Times New Roman" w:cs="Times New Roman"/>
                <w:bCs/>
                <w:sz w:val="24"/>
                <w:szCs w:val="24"/>
              </w:rPr>
            </w:pPr>
          </w:p>
          <w:p w14:paraId="55AC3C60" w14:textId="77777777" w:rsidR="00DB5D22" w:rsidRPr="00BB45E9" w:rsidRDefault="00DB5D22" w:rsidP="00DB5D22">
            <w:pPr>
              <w:spacing w:after="0" w:line="240" w:lineRule="auto"/>
              <w:jc w:val="both"/>
              <w:rPr>
                <w:rFonts w:ascii="Times New Roman" w:hAnsi="Times New Roman" w:cs="Times New Roman"/>
                <w:bCs/>
                <w:sz w:val="24"/>
                <w:szCs w:val="24"/>
              </w:rPr>
            </w:pPr>
          </w:p>
          <w:p w14:paraId="2FE3A17F" w14:textId="77777777" w:rsidR="00DB5D22" w:rsidRPr="00BB45E9" w:rsidRDefault="00DB5D22" w:rsidP="00DB5D22">
            <w:pPr>
              <w:spacing w:after="0" w:line="240" w:lineRule="auto"/>
              <w:jc w:val="both"/>
              <w:rPr>
                <w:rFonts w:ascii="Times New Roman" w:hAnsi="Times New Roman" w:cs="Times New Roman"/>
                <w:bCs/>
                <w:sz w:val="24"/>
                <w:szCs w:val="24"/>
              </w:rPr>
            </w:pPr>
          </w:p>
          <w:p w14:paraId="7875A679" w14:textId="77777777" w:rsidR="00DB5D22" w:rsidRPr="00BB45E9" w:rsidRDefault="00DB5D22" w:rsidP="00DB5D22">
            <w:pPr>
              <w:spacing w:after="0" w:line="240" w:lineRule="auto"/>
              <w:jc w:val="both"/>
              <w:rPr>
                <w:rFonts w:ascii="Times New Roman" w:hAnsi="Times New Roman" w:cs="Times New Roman"/>
                <w:bCs/>
                <w:sz w:val="24"/>
                <w:szCs w:val="24"/>
              </w:rPr>
            </w:pPr>
          </w:p>
          <w:p w14:paraId="5A7ED321" w14:textId="77777777" w:rsidR="00DB5D22" w:rsidRPr="00BB45E9" w:rsidRDefault="00DB5D22" w:rsidP="00DB5D22">
            <w:pPr>
              <w:spacing w:after="0" w:line="240" w:lineRule="auto"/>
              <w:jc w:val="both"/>
              <w:rPr>
                <w:rFonts w:ascii="Times New Roman" w:hAnsi="Times New Roman" w:cs="Times New Roman"/>
                <w:bCs/>
                <w:sz w:val="24"/>
                <w:szCs w:val="24"/>
              </w:rPr>
            </w:pPr>
          </w:p>
          <w:p w14:paraId="31D5188B" w14:textId="77777777" w:rsidR="00DB5D22" w:rsidRPr="00BB45E9" w:rsidRDefault="00DB5D22" w:rsidP="00DB5D22">
            <w:pPr>
              <w:spacing w:after="0" w:line="240" w:lineRule="auto"/>
              <w:jc w:val="both"/>
              <w:rPr>
                <w:rFonts w:ascii="Times New Roman" w:hAnsi="Times New Roman" w:cs="Times New Roman"/>
                <w:bCs/>
                <w:sz w:val="24"/>
                <w:szCs w:val="24"/>
              </w:rPr>
            </w:pPr>
          </w:p>
          <w:p w14:paraId="4CB6D684" w14:textId="77777777" w:rsidR="00DB5D22" w:rsidRPr="00BB45E9" w:rsidRDefault="00DB5D22" w:rsidP="00DB5D22">
            <w:pPr>
              <w:spacing w:after="0" w:line="240" w:lineRule="auto"/>
              <w:jc w:val="both"/>
              <w:rPr>
                <w:rFonts w:ascii="Times New Roman" w:hAnsi="Times New Roman" w:cs="Times New Roman"/>
                <w:bCs/>
                <w:sz w:val="24"/>
                <w:szCs w:val="24"/>
              </w:rPr>
            </w:pPr>
          </w:p>
          <w:p w14:paraId="2E9A6A61" w14:textId="77777777" w:rsidR="00DB5D22" w:rsidRPr="00BB45E9" w:rsidRDefault="00DB5D22" w:rsidP="00DB5D22">
            <w:pPr>
              <w:spacing w:after="0" w:line="240" w:lineRule="auto"/>
              <w:jc w:val="both"/>
              <w:rPr>
                <w:rFonts w:ascii="Times New Roman" w:hAnsi="Times New Roman" w:cs="Times New Roman"/>
                <w:bCs/>
                <w:sz w:val="24"/>
                <w:szCs w:val="24"/>
              </w:rPr>
            </w:pPr>
          </w:p>
          <w:p w14:paraId="2DF292F4" w14:textId="77777777" w:rsidR="00DB5D22" w:rsidRPr="00BB45E9" w:rsidRDefault="00DB5D22" w:rsidP="00DB5D22">
            <w:pPr>
              <w:spacing w:after="0" w:line="240" w:lineRule="auto"/>
              <w:jc w:val="both"/>
              <w:rPr>
                <w:rFonts w:ascii="Times New Roman" w:hAnsi="Times New Roman" w:cs="Times New Roman"/>
                <w:bCs/>
                <w:sz w:val="24"/>
                <w:szCs w:val="24"/>
              </w:rPr>
            </w:pPr>
          </w:p>
          <w:p w14:paraId="67587803" w14:textId="77777777" w:rsidR="00DB5D22" w:rsidRPr="00BB45E9" w:rsidRDefault="00DB5D22" w:rsidP="00DB5D22">
            <w:pPr>
              <w:spacing w:after="0" w:line="240" w:lineRule="auto"/>
              <w:jc w:val="both"/>
              <w:rPr>
                <w:rFonts w:ascii="Times New Roman" w:hAnsi="Times New Roman" w:cs="Times New Roman"/>
                <w:bCs/>
                <w:sz w:val="24"/>
                <w:szCs w:val="24"/>
              </w:rPr>
            </w:pPr>
          </w:p>
          <w:p w14:paraId="672CFB2E" w14:textId="77777777" w:rsidR="00DB5D22" w:rsidRPr="00BB45E9" w:rsidRDefault="00DB5D22" w:rsidP="00DB5D22">
            <w:pPr>
              <w:spacing w:after="0" w:line="240" w:lineRule="auto"/>
              <w:jc w:val="both"/>
              <w:rPr>
                <w:rFonts w:ascii="Times New Roman" w:hAnsi="Times New Roman" w:cs="Times New Roman"/>
                <w:bCs/>
                <w:sz w:val="24"/>
                <w:szCs w:val="24"/>
              </w:rPr>
            </w:pPr>
          </w:p>
          <w:p w14:paraId="5F806518" w14:textId="77777777" w:rsidR="00DB5D22" w:rsidRPr="00BB45E9" w:rsidRDefault="00DB5D22" w:rsidP="00DB5D22">
            <w:pPr>
              <w:spacing w:after="0" w:line="240" w:lineRule="auto"/>
              <w:jc w:val="both"/>
              <w:rPr>
                <w:rFonts w:ascii="Times New Roman" w:hAnsi="Times New Roman" w:cs="Times New Roman"/>
                <w:bCs/>
                <w:sz w:val="24"/>
                <w:szCs w:val="24"/>
              </w:rPr>
            </w:pPr>
          </w:p>
          <w:p w14:paraId="06C90430" w14:textId="77777777" w:rsidR="00DB5D22" w:rsidRPr="00BB45E9" w:rsidRDefault="00DB5D22" w:rsidP="00DB5D22">
            <w:pPr>
              <w:spacing w:after="0" w:line="240" w:lineRule="auto"/>
              <w:jc w:val="both"/>
              <w:rPr>
                <w:rFonts w:ascii="Times New Roman" w:hAnsi="Times New Roman" w:cs="Times New Roman"/>
                <w:bCs/>
                <w:sz w:val="24"/>
                <w:szCs w:val="24"/>
              </w:rPr>
            </w:pPr>
          </w:p>
          <w:p w14:paraId="1D93D479" w14:textId="77777777" w:rsidR="00DB5D22" w:rsidRPr="00BB45E9" w:rsidRDefault="00DB5D22" w:rsidP="00DB5D22">
            <w:pPr>
              <w:spacing w:after="0" w:line="240" w:lineRule="auto"/>
              <w:jc w:val="both"/>
              <w:rPr>
                <w:rFonts w:ascii="Times New Roman" w:hAnsi="Times New Roman" w:cs="Times New Roman"/>
                <w:bCs/>
                <w:sz w:val="24"/>
                <w:szCs w:val="24"/>
              </w:rPr>
            </w:pPr>
          </w:p>
          <w:p w14:paraId="164CD1E8" w14:textId="77777777" w:rsidR="00DB5D22" w:rsidRPr="00BB45E9" w:rsidRDefault="00DB5D22" w:rsidP="00DB5D22">
            <w:pPr>
              <w:spacing w:after="0" w:line="240" w:lineRule="auto"/>
              <w:jc w:val="both"/>
              <w:rPr>
                <w:rFonts w:ascii="Times New Roman" w:hAnsi="Times New Roman" w:cs="Times New Roman"/>
                <w:bCs/>
                <w:sz w:val="24"/>
                <w:szCs w:val="24"/>
              </w:rPr>
            </w:pPr>
          </w:p>
          <w:p w14:paraId="2FFCA926" w14:textId="77777777" w:rsidR="00DB5D22" w:rsidRPr="00BB45E9" w:rsidRDefault="00DB5D22" w:rsidP="00DB5D22">
            <w:pPr>
              <w:spacing w:after="0" w:line="240" w:lineRule="auto"/>
              <w:jc w:val="both"/>
              <w:rPr>
                <w:rFonts w:ascii="Times New Roman" w:hAnsi="Times New Roman" w:cs="Times New Roman"/>
                <w:bCs/>
                <w:sz w:val="24"/>
                <w:szCs w:val="24"/>
              </w:rPr>
            </w:pPr>
          </w:p>
          <w:p w14:paraId="7BF21AE8" w14:textId="77777777" w:rsidR="00DB5D22" w:rsidRPr="00BB45E9" w:rsidRDefault="00DB5D22" w:rsidP="00DB5D22">
            <w:pPr>
              <w:spacing w:after="0" w:line="240" w:lineRule="auto"/>
              <w:jc w:val="both"/>
              <w:rPr>
                <w:rFonts w:ascii="Times New Roman" w:hAnsi="Times New Roman" w:cs="Times New Roman"/>
                <w:bCs/>
                <w:sz w:val="24"/>
                <w:szCs w:val="24"/>
              </w:rPr>
            </w:pPr>
          </w:p>
          <w:p w14:paraId="06C305D5" w14:textId="77777777" w:rsidR="00DB5D22" w:rsidRPr="00BB45E9" w:rsidRDefault="00DB5D22" w:rsidP="00DB5D22">
            <w:pPr>
              <w:spacing w:after="0" w:line="240" w:lineRule="auto"/>
              <w:jc w:val="both"/>
              <w:rPr>
                <w:rFonts w:ascii="Times New Roman" w:hAnsi="Times New Roman" w:cs="Times New Roman"/>
                <w:bCs/>
                <w:sz w:val="24"/>
                <w:szCs w:val="24"/>
              </w:rPr>
            </w:pPr>
          </w:p>
          <w:p w14:paraId="1ED2144B" w14:textId="77777777" w:rsidR="00DB5D22" w:rsidRPr="00BB45E9" w:rsidRDefault="00DB5D22" w:rsidP="00DB5D22">
            <w:pPr>
              <w:spacing w:after="0" w:line="240" w:lineRule="auto"/>
              <w:jc w:val="both"/>
              <w:rPr>
                <w:rFonts w:ascii="Times New Roman" w:hAnsi="Times New Roman" w:cs="Times New Roman"/>
                <w:bCs/>
                <w:sz w:val="24"/>
                <w:szCs w:val="24"/>
              </w:rPr>
            </w:pPr>
          </w:p>
          <w:p w14:paraId="3A5B4CEC" w14:textId="77777777" w:rsidR="00DB5D22" w:rsidRPr="00BB45E9" w:rsidRDefault="00DB5D22" w:rsidP="00DB5D22">
            <w:pPr>
              <w:spacing w:after="0" w:line="240" w:lineRule="auto"/>
              <w:jc w:val="both"/>
              <w:rPr>
                <w:rFonts w:ascii="Times New Roman" w:hAnsi="Times New Roman" w:cs="Times New Roman"/>
                <w:bCs/>
                <w:sz w:val="24"/>
                <w:szCs w:val="24"/>
              </w:rPr>
            </w:pPr>
          </w:p>
          <w:p w14:paraId="10BDFE87" w14:textId="77777777" w:rsidR="00DB5D22" w:rsidRPr="00BB45E9" w:rsidRDefault="00DB5D22" w:rsidP="00DB5D22">
            <w:pPr>
              <w:spacing w:after="0" w:line="240" w:lineRule="auto"/>
              <w:jc w:val="both"/>
              <w:rPr>
                <w:rFonts w:ascii="Times New Roman" w:hAnsi="Times New Roman" w:cs="Times New Roman"/>
                <w:bCs/>
                <w:sz w:val="24"/>
                <w:szCs w:val="24"/>
              </w:rPr>
            </w:pPr>
          </w:p>
          <w:p w14:paraId="4362F7E8" w14:textId="77777777" w:rsidR="00DB5D22" w:rsidRPr="00BB45E9" w:rsidRDefault="00DB5D22" w:rsidP="00DB5D22">
            <w:pPr>
              <w:spacing w:after="0" w:line="240" w:lineRule="auto"/>
              <w:jc w:val="both"/>
              <w:rPr>
                <w:rFonts w:ascii="Times New Roman" w:hAnsi="Times New Roman" w:cs="Times New Roman"/>
                <w:bCs/>
                <w:sz w:val="24"/>
                <w:szCs w:val="24"/>
              </w:rPr>
            </w:pPr>
          </w:p>
          <w:p w14:paraId="4C2EEAF9" w14:textId="77777777" w:rsidR="00DB5D22" w:rsidRPr="00BB45E9" w:rsidRDefault="00DB5D22" w:rsidP="00DB5D22">
            <w:pPr>
              <w:spacing w:after="0" w:line="240" w:lineRule="auto"/>
              <w:jc w:val="both"/>
              <w:rPr>
                <w:rFonts w:ascii="Times New Roman" w:hAnsi="Times New Roman" w:cs="Times New Roman"/>
                <w:bCs/>
                <w:sz w:val="24"/>
                <w:szCs w:val="24"/>
              </w:rPr>
            </w:pPr>
          </w:p>
          <w:p w14:paraId="76D2008A" w14:textId="77777777" w:rsidR="00DB5D22" w:rsidRPr="00BB45E9" w:rsidRDefault="00DB5D22" w:rsidP="00DB5D22">
            <w:pPr>
              <w:spacing w:after="0" w:line="240" w:lineRule="auto"/>
              <w:jc w:val="both"/>
              <w:rPr>
                <w:rFonts w:ascii="Times New Roman" w:hAnsi="Times New Roman" w:cs="Times New Roman"/>
                <w:bCs/>
                <w:sz w:val="24"/>
                <w:szCs w:val="24"/>
              </w:rPr>
            </w:pPr>
          </w:p>
          <w:p w14:paraId="491D813C" w14:textId="77777777" w:rsidR="00DB5D22" w:rsidRPr="00BB45E9" w:rsidRDefault="00DB5D22" w:rsidP="00DB5D22">
            <w:pPr>
              <w:spacing w:after="0" w:line="240" w:lineRule="auto"/>
              <w:jc w:val="both"/>
              <w:rPr>
                <w:rFonts w:ascii="Times New Roman" w:hAnsi="Times New Roman" w:cs="Times New Roman"/>
                <w:bCs/>
                <w:sz w:val="24"/>
                <w:szCs w:val="24"/>
              </w:rPr>
            </w:pPr>
          </w:p>
          <w:p w14:paraId="1D603A2B" w14:textId="77777777" w:rsidR="00DB5D22" w:rsidRPr="00BB45E9" w:rsidRDefault="00DB5D22" w:rsidP="00DB5D22">
            <w:pPr>
              <w:spacing w:after="0" w:line="240" w:lineRule="auto"/>
              <w:jc w:val="both"/>
              <w:rPr>
                <w:rFonts w:ascii="Times New Roman" w:hAnsi="Times New Roman" w:cs="Times New Roman"/>
                <w:bCs/>
                <w:sz w:val="24"/>
                <w:szCs w:val="24"/>
              </w:rPr>
            </w:pPr>
          </w:p>
          <w:p w14:paraId="2BBFB64A" w14:textId="77777777" w:rsidR="00DB5D22" w:rsidRPr="00BB45E9" w:rsidRDefault="00DB5D22" w:rsidP="00DB5D22">
            <w:pPr>
              <w:spacing w:after="0" w:line="240" w:lineRule="auto"/>
              <w:jc w:val="both"/>
              <w:rPr>
                <w:rFonts w:ascii="Times New Roman" w:hAnsi="Times New Roman" w:cs="Times New Roman"/>
                <w:bCs/>
                <w:sz w:val="24"/>
                <w:szCs w:val="24"/>
              </w:rPr>
            </w:pPr>
          </w:p>
          <w:p w14:paraId="2884D8C0" w14:textId="77777777" w:rsidR="00DB5D22" w:rsidRPr="00BB45E9" w:rsidRDefault="00DB5D22" w:rsidP="00DB5D22">
            <w:pPr>
              <w:spacing w:after="0" w:line="240" w:lineRule="auto"/>
              <w:jc w:val="both"/>
              <w:rPr>
                <w:rFonts w:ascii="Times New Roman" w:hAnsi="Times New Roman" w:cs="Times New Roman"/>
                <w:bCs/>
                <w:sz w:val="24"/>
                <w:szCs w:val="24"/>
              </w:rPr>
            </w:pPr>
          </w:p>
          <w:p w14:paraId="2F2C755C" w14:textId="77777777" w:rsidR="00DB5D22" w:rsidRPr="00BB45E9" w:rsidRDefault="00DB5D22" w:rsidP="00DB5D22">
            <w:pPr>
              <w:spacing w:after="0" w:line="240" w:lineRule="auto"/>
              <w:jc w:val="both"/>
              <w:rPr>
                <w:rFonts w:ascii="Times New Roman" w:hAnsi="Times New Roman" w:cs="Times New Roman"/>
                <w:bCs/>
                <w:sz w:val="24"/>
                <w:szCs w:val="24"/>
              </w:rPr>
            </w:pPr>
          </w:p>
          <w:p w14:paraId="0FAC2B1A" w14:textId="77777777" w:rsidR="00DB5D22" w:rsidRPr="00BB45E9" w:rsidRDefault="00DB5D22" w:rsidP="00DB5D22">
            <w:pPr>
              <w:spacing w:after="0" w:line="240" w:lineRule="auto"/>
              <w:jc w:val="both"/>
              <w:rPr>
                <w:rFonts w:ascii="Times New Roman" w:hAnsi="Times New Roman" w:cs="Times New Roman"/>
                <w:bCs/>
                <w:sz w:val="24"/>
                <w:szCs w:val="24"/>
              </w:rPr>
            </w:pPr>
          </w:p>
          <w:p w14:paraId="652A309D" w14:textId="77777777" w:rsidR="00DB5D22" w:rsidRPr="00BB45E9" w:rsidRDefault="00DB5D22" w:rsidP="00DB5D22">
            <w:pPr>
              <w:spacing w:after="0" w:line="240" w:lineRule="auto"/>
              <w:jc w:val="both"/>
              <w:rPr>
                <w:rFonts w:ascii="Times New Roman" w:hAnsi="Times New Roman" w:cs="Times New Roman"/>
                <w:bCs/>
                <w:sz w:val="24"/>
                <w:szCs w:val="24"/>
              </w:rPr>
            </w:pPr>
          </w:p>
          <w:p w14:paraId="4209A97A" w14:textId="77777777" w:rsidR="00DB5D22" w:rsidRPr="00BB45E9" w:rsidRDefault="00DB5D22" w:rsidP="00DB5D22">
            <w:pPr>
              <w:spacing w:after="0" w:line="240" w:lineRule="auto"/>
              <w:jc w:val="both"/>
              <w:rPr>
                <w:rFonts w:ascii="Times New Roman" w:hAnsi="Times New Roman" w:cs="Times New Roman"/>
                <w:bCs/>
                <w:sz w:val="24"/>
                <w:szCs w:val="24"/>
              </w:rPr>
            </w:pPr>
          </w:p>
          <w:p w14:paraId="27027EFB" w14:textId="77777777" w:rsidR="00DB5D22" w:rsidRPr="00BB45E9" w:rsidRDefault="00DB5D22" w:rsidP="00DB5D22">
            <w:pPr>
              <w:spacing w:after="0" w:line="240" w:lineRule="auto"/>
              <w:jc w:val="both"/>
              <w:rPr>
                <w:rFonts w:ascii="Times New Roman" w:hAnsi="Times New Roman" w:cs="Times New Roman"/>
                <w:bCs/>
                <w:sz w:val="24"/>
                <w:szCs w:val="24"/>
              </w:rPr>
            </w:pPr>
          </w:p>
          <w:p w14:paraId="731C2B74" w14:textId="77777777" w:rsidR="00DB5D22" w:rsidRPr="00BB45E9" w:rsidRDefault="00DB5D22" w:rsidP="00DB5D22">
            <w:pPr>
              <w:spacing w:after="0" w:line="240" w:lineRule="auto"/>
              <w:jc w:val="both"/>
              <w:rPr>
                <w:rFonts w:ascii="Times New Roman" w:hAnsi="Times New Roman" w:cs="Times New Roman"/>
                <w:bCs/>
                <w:sz w:val="24"/>
                <w:szCs w:val="24"/>
              </w:rPr>
            </w:pPr>
          </w:p>
          <w:p w14:paraId="38616C2B" w14:textId="77777777" w:rsidR="00DB5D22" w:rsidRPr="00BB45E9" w:rsidRDefault="00DB5D22" w:rsidP="00DB5D22">
            <w:pPr>
              <w:spacing w:after="0" w:line="240" w:lineRule="auto"/>
              <w:jc w:val="both"/>
              <w:rPr>
                <w:rFonts w:ascii="Times New Roman" w:hAnsi="Times New Roman" w:cs="Times New Roman"/>
                <w:bCs/>
                <w:sz w:val="24"/>
                <w:szCs w:val="24"/>
              </w:rPr>
            </w:pPr>
          </w:p>
          <w:p w14:paraId="0FB3D720" w14:textId="77777777" w:rsidR="00DB5D22" w:rsidRPr="00BB45E9" w:rsidRDefault="00DB5D22" w:rsidP="00DB5D22">
            <w:pPr>
              <w:spacing w:after="0" w:line="240" w:lineRule="auto"/>
              <w:jc w:val="both"/>
              <w:rPr>
                <w:rFonts w:ascii="Times New Roman" w:hAnsi="Times New Roman" w:cs="Times New Roman"/>
                <w:bCs/>
                <w:sz w:val="24"/>
                <w:szCs w:val="24"/>
              </w:rPr>
            </w:pPr>
          </w:p>
          <w:p w14:paraId="0D4B7C93" w14:textId="77777777" w:rsidR="00DB5D22" w:rsidRPr="00BB45E9" w:rsidRDefault="00DB5D22" w:rsidP="00DB5D22">
            <w:pPr>
              <w:spacing w:after="0" w:line="240" w:lineRule="auto"/>
              <w:jc w:val="both"/>
              <w:rPr>
                <w:rFonts w:ascii="Times New Roman" w:hAnsi="Times New Roman" w:cs="Times New Roman"/>
                <w:bCs/>
                <w:sz w:val="24"/>
                <w:szCs w:val="24"/>
              </w:rPr>
            </w:pPr>
          </w:p>
          <w:p w14:paraId="507CFD47" w14:textId="77777777" w:rsidR="00DB5D22" w:rsidRPr="00BB45E9" w:rsidRDefault="00DB5D22" w:rsidP="00DB5D22">
            <w:pPr>
              <w:spacing w:after="0" w:line="240" w:lineRule="auto"/>
              <w:jc w:val="both"/>
              <w:rPr>
                <w:rFonts w:ascii="Times New Roman" w:hAnsi="Times New Roman" w:cs="Times New Roman"/>
                <w:bCs/>
                <w:sz w:val="24"/>
                <w:szCs w:val="24"/>
              </w:rPr>
            </w:pPr>
          </w:p>
          <w:p w14:paraId="2BC98F2E" w14:textId="77777777" w:rsidR="00DB5D22" w:rsidRPr="00BB45E9" w:rsidRDefault="00DB5D22" w:rsidP="00DB5D22">
            <w:pPr>
              <w:spacing w:after="0" w:line="240" w:lineRule="auto"/>
              <w:jc w:val="both"/>
              <w:rPr>
                <w:rFonts w:ascii="Times New Roman" w:hAnsi="Times New Roman" w:cs="Times New Roman"/>
                <w:bCs/>
                <w:sz w:val="24"/>
                <w:szCs w:val="24"/>
              </w:rPr>
            </w:pPr>
          </w:p>
          <w:p w14:paraId="3F594B47" w14:textId="77777777" w:rsidR="00DB5D22" w:rsidRPr="00BB45E9" w:rsidRDefault="00DB5D22" w:rsidP="00DB5D22">
            <w:pPr>
              <w:spacing w:after="0" w:line="240" w:lineRule="auto"/>
              <w:jc w:val="both"/>
              <w:rPr>
                <w:rFonts w:ascii="Times New Roman" w:hAnsi="Times New Roman" w:cs="Times New Roman"/>
                <w:bCs/>
                <w:sz w:val="24"/>
                <w:szCs w:val="24"/>
              </w:rPr>
            </w:pPr>
          </w:p>
          <w:p w14:paraId="0A860941" w14:textId="77777777" w:rsidR="00DB5D22" w:rsidRPr="00BB45E9" w:rsidRDefault="00DB5D22" w:rsidP="00DB5D22">
            <w:pPr>
              <w:spacing w:after="0" w:line="240" w:lineRule="auto"/>
              <w:jc w:val="both"/>
              <w:rPr>
                <w:rFonts w:ascii="Times New Roman" w:hAnsi="Times New Roman" w:cs="Times New Roman"/>
                <w:bCs/>
                <w:sz w:val="24"/>
                <w:szCs w:val="24"/>
              </w:rPr>
            </w:pPr>
          </w:p>
          <w:p w14:paraId="38B9812E" w14:textId="77777777" w:rsidR="00DB5D22" w:rsidRPr="00BB45E9" w:rsidRDefault="00DB5D22" w:rsidP="00DB5D22">
            <w:pPr>
              <w:spacing w:after="0" w:line="240" w:lineRule="auto"/>
              <w:jc w:val="both"/>
              <w:rPr>
                <w:rFonts w:ascii="Times New Roman" w:hAnsi="Times New Roman" w:cs="Times New Roman"/>
                <w:bCs/>
                <w:sz w:val="24"/>
                <w:szCs w:val="24"/>
              </w:rPr>
            </w:pPr>
          </w:p>
          <w:p w14:paraId="1AB0558E" w14:textId="77777777" w:rsidR="00DB5D22" w:rsidRPr="00BB45E9" w:rsidRDefault="00DB5D22" w:rsidP="00DB5D22">
            <w:pPr>
              <w:spacing w:after="0" w:line="240" w:lineRule="auto"/>
              <w:jc w:val="both"/>
              <w:rPr>
                <w:rFonts w:ascii="Times New Roman" w:hAnsi="Times New Roman" w:cs="Times New Roman"/>
                <w:bCs/>
                <w:sz w:val="24"/>
                <w:szCs w:val="24"/>
              </w:rPr>
            </w:pPr>
          </w:p>
          <w:p w14:paraId="11AECE89" w14:textId="77777777" w:rsidR="00DB5D22" w:rsidRPr="00BB45E9" w:rsidRDefault="00DB5D22" w:rsidP="00DB5D22">
            <w:pPr>
              <w:spacing w:after="0" w:line="240" w:lineRule="auto"/>
              <w:jc w:val="both"/>
              <w:rPr>
                <w:rFonts w:ascii="Times New Roman" w:hAnsi="Times New Roman" w:cs="Times New Roman"/>
                <w:bCs/>
                <w:sz w:val="24"/>
                <w:szCs w:val="24"/>
              </w:rPr>
            </w:pPr>
          </w:p>
          <w:p w14:paraId="0A9EC8C4" w14:textId="77777777" w:rsidR="00DB5D22" w:rsidRPr="00BB45E9" w:rsidRDefault="00DB5D22" w:rsidP="00DB5D22">
            <w:pPr>
              <w:spacing w:after="0" w:line="240" w:lineRule="auto"/>
              <w:jc w:val="both"/>
              <w:rPr>
                <w:rFonts w:ascii="Times New Roman" w:hAnsi="Times New Roman" w:cs="Times New Roman"/>
                <w:bCs/>
                <w:sz w:val="24"/>
                <w:szCs w:val="24"/>
              </w:rPr>
            </w:pPr>
          </w:p>
          <w:p w14:paraId="7F158666" w14:textId="77777777" w:rsidR="00DB5D22" w:rsidRPr="00BB45E9" w:rsidRDefault="00DB5D22" w:rsidP="00DB5D22">
            <w:pPr>
              <w:spacing w:after="0" w:line="240" w:lineRule="auto"/>
              <w:jc w:val="both"/>
              <w:rPr>
                <w:rFonts w:ascii="Times New Roman" w:hAnsi="Times New Roman" w:cs="Times New Roman"/>
                <w:bCs/>
                <w:sz w:val="24"/>
                <w:szCs w:val="24"/>
              </w:rPr>
            </w:pPr>
          </w:p>
          <w:p w14:paraId="4C5538BE" w14:textId="77777777" w:rsidR="00DB5D22" w:rsidRPr="00BB45E9" w:rsidRDefault="00DB5D22" w:rsidP="00DB5D22">
            <w:pPr>
              <w:spacing w:after="0" w:line="240" w:lineRule="auto"/>
              <w:jc w:val="both"/>
              <w:rPr>
                <w:rFonts w:ascii="Times New Roman" w:hAnsi="Times New Roman" w:cs="Times New Roman"/>
                <w:bCs/>
                <w:sz w:val="24"/>
                <w:szCs w:val="24"/>
              </w:rPr>
            </w:pPr>
          </w:p>
          <w:p w14:paraId="3BA67D14" w14:textId="77777777" w:rsidR="00DB5D22" w:rsidRPr="00BB45E9" w:rsidRDefault="00DB5D22" w:rsidP="00DB5D22">
            <w:pPr>
              <w:spacing w:after="0" w:line="240" w:lineRule="auto"/>
              <w:jc w:val="both"/>
              <w:rPr>
                <w:rFonts w:ascii="Times New Roman" w:hAnsi="Times New Roman" w:cs="Times New Roman"/>
                <w:bCs/>
                <w:sz w:val="24"/>
                <w:szCs w:val="24"/>
              </w:rPr>
            </w:pPr>
          </w:p>
          <w:p w14:paraId="4E57487A" w14:textId="77777777" w:rsidR="00DB5D22" w:rsidRPr="00BB45E9" w:rsidRDefault="00DB5D22" w:rsidP="00DB5D22">
            <w:pPr>
              <w:spacing w:after="0" w:line="240" w:lineRule="auto"/>
              <w:jc w:val="both"/>
              <w:rPr>
                <w:rFonts w:ascii="Times New Roman" w:hAnsi="Times New Roman" w:cs="Times New Roman"/>
                <w:bCs/>
                <w:sz w:val="24"/>
                <w:szCs w:val="24"/>
              </w:rPr>
            </w:pPr>
          </w:p>
          <w:p w14:paraId="422BB564" w14:textId="77777777" w:rsidR="00DB5D22" w:rsidRPr="00BB45E9" w:rsidRDefault="00DB5D22" w:rsidP="00DB5D22">
            <w:pPr>
              <w:spacing w:after="0" w:line="240" w:lineRule="auto"/>
              <w:jc w:val="both"/>
              <w:rPr>
                <w:rFonts w:ascii="Times New Roman" w:hAnsi="Times New Roman" w:cs="Times New Roman"/>
                <w:bCs/>
                <w:sz w:val="24"/>
                <w:szCs w:val="24"/>
              </w:rPr>
            </w:pPr>
          </w:p>
          <w:p w14:paraId="5892ED8D" w14:textId="77777777" w:rsidR="00DB5D22" w:rsidRPr="00BB45E9" w:rsidRDefault="00DB5D22" w:rsidP="00DB5D22">
            <w:pPr>
              <w:spacing w:after="0" w:line="240" w:lineRule="auto"/>
              <w:jc w:val="both"/>
              <w:rPr>
                <w:rFonts w:ascii="Times New Roman" w:hAnsi="Times New Roman" w:cs="Times New Roman"/>
                <w:bCs/>
                <w:sz w:val="24"/>
                <w:szCs w:val="24"/>
              </w:rPr>
            </w:pPr>
          </w:p>
          <w:p w14:paraId="5CCFCF83" w14:textId="77777777" w:rsidR="00DB5D22" w:rsidRPr="00BB45E9" w:rsidRDefault="00DB5D22" w:rsidP="00DB5D22">
            <w:pPr>
              <w:spacing w:after="0" w:line="240" w:lineRule="auto"/>
              <w:jc w:val="both"/>
              <w:rPr>
                <w:rFonts w:ascii="Times New Roman" w:hAnsi="Times New Roman" w:cs="Times New Roman"/>
                <w:bCs/>
                <w:sz w:val="24"/>
                <w:szCs w:val="24"/>
              </w:rPr>
            </w:pPr>
          </w:p>
          <w:p w14:paraId="06D4A4DB" w14:textId="77777777" w:rsidR="00DB5D22" w:rsidRPr="00BB45E9" w:rsidRDefault="00DB5D22" w:rsidP="00DB5D22">
            <w:pPr>
              <w:spacing w:after="0" w:line="240" w:lineRule="auto"/>
              <w:jc w:val="both"/>
              <w:rPr>
                <w:rFonts w:ascii="Times New Roman" w:hAnsi="Times New Roman" w:cs="Times New Roman"/>
                <w:bCs/>
                <w:sz w:val="24"/>
                <w:szCs w:val="24"/>
              </w:rPr>
            </w:pPr>
          </w:p>
          <w:p w14:paraId="74CB2401" w14:textId="77777777" w:rsidR="00DB5D22" w:rsidRPr="00BB45E9" w:rsidRDefault="00DB5D22" w:rsidP="00DB5D22">
            <w:pPr>
              <w:spacing w:after="0" w:line="240" w:lineRule="auto"/>
              <w:jc w:val="both"/>
              <w:rPr>
                <w:rFonts w:ascii="Times New Roman" w:hAnsi="Times New Roman" w:cs="Times New Roman"/>
                <w:bCs/>
                <w:sz w:val="24"/>
                <w:szCs w:val="24"/>
              </w:rPr>
            </w:pPr>
          </w:p>
          <w:p w14:paraId="6A646CA5" w14:textId="77777777" w:rsidR="00DB5D22" w:rsidRPr="00BB45E9" w:rsidRDefault="00DB5D22" w:rsidP="00DB5D22">
            <w:pPr>
              <w:spacing w:after="0" w:line="240" w:lineRule="auto"/>
              <w:jc w:val="both"/>
              <w:rPr>
                <w:rFonts w:ascii="Times New Roman" w:hAnsi="Times New Roman" w:cs="Times New Roman"/>
                <w:bCs/>
                <w:sz w:val="24"/>
                <w:szCs w:val="24"/>
              </w:rPr>
            </w:pPr>
          </w:p>
          <w:p w14:paraId="51E39C05" w14:textId="77777777" w:rsidR="00DB5D22" w:rsidRPr="00BB45E9" w:rsidRDefault="00DB5D22" w:rsidP="00DB5D22">
            <w:pPr>
              <w:spacing w:after="0" w:line="240" w:lineRule="auto"/>
              <w:jc w:val="both"/>
              <w:rPr>
                <w:rFonts w:ascii="Times New Roman" w:hAnsi="Times New Roman" w:cs="Times New Roman"/>
                <w:bCs/>
                <w:sz w:val="24"/>
                <w:szCs w:val="24"/>
              </w:rPr>
            </w:pPr>
          </w:p>
          <w:p w14:paraId="2C2FC0E8" w14:textId="77777777" w:rsidR="00DB5D22" w:rsidRPr="00BB45E9" w:rsidRDefault="00DB5D22" w:rsidP="00DB5D22">
            <w:pPr>
              <w:spacing w:after="0" w:line="240" w:lineRule="auto"/>
              <w:jc w:val="both"/>
              <w:rPr>
                <w:rFonts w:ascii="Times New Roman" w:hAnsi="Times New Roman" w:cs="Times New Roman"/>
                <w:bCs/>
                <w:sz w:val="24"/>
                <w:szCs w:val="24"/>
              </w:rPr>
            </w:pPr>
          </w:p>
          <w:p w14:paraId="3AE52CEA" w14:textId="77777777" w:rsidR="00DB5D22" w:rsidRPr="00BB45E9" w:rsidRDefault="00DB5D22" w:rsidP="00DB5D22">
            <w:pPr>
              <w:spacing w:after="0" w:line="240" w:lineRule="auto"/>
              <w:jc w:val="both"/>
              <w:rPr>
                <w:rFonts w:ascii="Times New Roman" w:hAnsi="Times New Roman" w:cs="Times New Roman"/>
                <w:bCs/>
                <w:sz w:val="24"/>
                <w:szCs w:val="24"/>
              </w:rPr>
            </w:pPr>
          </w:p>
          <w:p w14:paraId="5AD40EFA" w14:textId="77777777" w:rsidR="00DB5D22" w:rsidRPr="00BB45E9" w:rsidRDefault="00DB5D22" w:rsidP="00DB5D22">
            <w:pPr>
              <w:spacing w:after="0" w:line="240" w:lineRule="auto"/>
              <w:jc w:val="both"/>
              <w:rPr>
                <w:rFonts w:ascii="Times New Roman" w:hAnsi="Times New Roman" w:cs="Times New Roman"/>
                <w:bCs/>
                <w:sz w:val="24"/>
                <w:szCs w:val="24"/>
              </w:rPr>
            </w:pPr>
          </w:p>
          <w:p w14:paraId="4918E56A" w14:textId="77777777" w:rsidR="00DB5D22" w:rsidRPr="00BB45E9" w:rsidRDefault="00DB5D22" w:rsidP="00DB5D22">
            <w:pPr>
              <w:spacing w:after="0" w:line="240" w:lineRule="auto"/>
              <w:jc w:val="both"/>
              <w:rPr>
                <w:rFonts w:ascii="Times New Roman" w:hAnsi="Times New Roman" w:cs="Times New Roman"/>
                <w:bCs/>
                <w:sz w:val="24"/>
                <w:szCs w:val="24"/>
              </w:rPr>
            </w:pPr>
          </w:p>
          <w:p w14:paraId="5973DC7A" w14:textId="77777777" w:rsidR="00DB5D22" w:rsidRPr="00BB45E9" w:rsidRDefault="00DB5D22" w:rsidP="00DB5D22">
            <w:pPr>
              <w:spacing w:after="0" w:line="240" w:lineRule="auto"/>
              <w:jc w:val="both"/>
              <w:rPr>
                <w:rFonts w:ascii="Times New Roman" w:hAnsi="Times New Roman" w:cs="Times New Roman"/>
                <w:bCs/>
                <w:sz w:val="24"/>
                <w:szCs w:val="24"/>
              </w:rPr>
            </w:pPr>
          </w:p>
          <w:p w14:paraId="7F225D6F" w14:textId="77777777" w:rsidR="00DB5D22" w:rsidRPr="00BB45E9" w:rsidRDefault="00DB5D22" w:rsidP="00DB5D22">
            <w:pPr>
              <w:spacing w:after="0" w:line="240" w:lineRule="auto"/>
              <w:jc w:val="both"/>
              <w:rPr>
                <w:rFonts w:ascii="Times New Roman" w:hAnsi="Times New Roman" w:cs="Times New Roman"/>
                <w:bCs/>
                <w:sz w:val="24"/>
                <w:szCs w:val="24"/>
              </w:rPr>
            </w:pPr>
          </w:p>
          <w:p w14:paraId="6B3F3246" w14:textId="77777777" w:rsidR="00DB5D22" w:rsidRPr="00BB45E9" w:rsidRDefault="00DB5D22" w:rsidP="00DB5D22">
            <w:pPr>
              <w:spacing w:after="0" w:line="240" w:lineRule="auto"/>
              <w:jc w:val="both"/>
              <w:rPr>
                <w:rFonts w:ascii="Times New Roman" w:hAnsi="Times New Roman" w:cs="Times New Roman"/>
                <w:bCs/>
                <w:sz w:val="24"/>
                <w:szCs w:val="24"/>
              </w:rPr>
            </w:pPr>
          </w:p>
          <w:p w14:paraId="157C94F3" w14:textId="77777777" w:rsidR="00DB5D22" w:rsidRPr="00BB45E9" w:rsidRDefault="00DB5D22" w:rsidP="00DB5D22">
            <w:pPr>
              <w:spacing w:after="0" w:line="240" w:lineRule="auto"/>
              <w:jc w:val="both"/>
              <w:rPr>
                <w:rFonts w:ascii="Times New Roman" w:hAnsi="Times New Roman" w:cs="Times New Roman"/>
                <w:bCs/>
                <w:sz w:val="24"/>
                <w:szCs w:val="24"/>
              </w:rPr>
            </w:pPr>
          </w:p>
          <w:p w14:paraId="0C01682A" w14:textId="77777777" w:rsidR="00DB5D22" w:rsidRPr="00BB45E9" w:rsidRDefault="00DB5D22" w:rsidP="00DB5D22">
            <w:pPr>
              <w:spacing w:after="0" w:line="240" w:lineRule="auto"/>
              <w:jc w:val="both"/>
              <w:rPr>
                <w:rFonts w:ascii="Times New Roman" w:hAnsi="Times New Roman" w:cs="Times New Roman"/>
                <w:bCs/>
                <w:sz w:val="24"/>
                <w:szCs w:val="24"/>
              </w:rPr>
            </w:pPr>
          </w:p>
          <w:p w14:paraId="54A28991" w14:textId="77777777" w:rsidR="00DB5D22" w:rsidRPr="00BB45E9" w:rsidRDefault="00DB5D22" w:rsidP="00DB5D22">
            <w:pPr>
              <w:spacing w:after="0" w:line="240" w:lineRule="auto"/>
              <w:jc w:val="both"/>
              <w:rPr>
                <w:rFonts w:ascii="Times New Roman" w:hAnsi="Times New Roman" w:cs="Times New Roman"/>
                <w:bCs/>
                <w:sz w:val="24"/>
                <w:szCs w:val="24"/>
              </w:rPr>
            </w:pPr>
          </w:p>
          <w:p w14:paraId="44CC5335" w14:textId="77777777" w:rsidR="00DB5D22" w:rsidRPr="00BB45E9" w:rsidRDefault="00DB5D22" w:rsidP="00DB5D22">
            <w:pPr>
              <w:spacing w:after="0" w:line="240" w:lineRule="auto"/>
              <w:jc w:val="both"/>
              <w:rPr>
                <w:rFonts w:ascii="Times New Roman" w:hAnsi="Times New Roman" w:cs="Times New Roman"/>
                <w:bCs/>
                <w:sz w:val="24"/>
                <w:szCs w:val="24"/>
              </w:rPr>
            </w:pPr>
          </w:p>
          <w:p w14:paraId="53B645E8" w14:textId="77777777" w:rsidR="00DB5D22" w:rsidRPr="00BB45E9" w:rsidRDefault="00DB5D22" w:rsidP="00DB5D22">
            <w:pPr>
              <w:spacing w:after="0" w:line="240" w:lineRule="auto"/>
              <w:jc w:val="both"/>
              <w:rPr>
                <w:rFonts w:ascii="Times New Roman" w:hAnsi="Times New Roman" w:cs="Times New Roman"/>
                <w:bCs/>
                <w:sz w:val="24"/>
                <w:szCs w:val="24"/>
              </w:rPr>
            </w:pPr>
          </w:p>
          <w:p w14:paraId="52A58C85" w14:textId="77777777" w:rsidR="00DB5D22" w:rsidRPr="00BB45E9" w:rsidRDefault="00DB5D22" w:rsidP="00DB5D22">
            <w:pPr>
              <w:spacing w:after="0" w:line="240" w:lineRule="auto"/>
              <w:jc w:val="both"/>
              <w:rPr>
                <w:rFonts w:ascii="Times New Roman" w:hAnsi="Times New Roman" w:cs="Times New Roman"/>
                <w:bCs/>
                <w:sz w:val="24"/>
                <w:szCs w:val="24"/>
              </w:rPr>
            </w:pPr>
          </w:p>
          <w:p w14:paraId="64CB9B26" w14:textId="77777777" w:rsidR="00DB5D22" w:rsidRPr="00BB45E9" w:rsidRDefault="00DB5D22" w:rsidP="00DB5D22">
            <w:pPr>
              <w:spacing w:after="0" w:line="240" w:lineRule="auto"/>
              <w:jc w:val="both"/>
              <w:rPr>
                <w:rFonts w:ascii="Times New Roman" w:hAnsi="Times New Roman" w:cs="Times New Roman"/>
                <w:bCs/>
                <w:sz w:val="24"/>
                <w:szCs w:val="24"/>
              </w:rPr>
            </w:pPr>
          </w:p>
          <w:p w14:paraId="4E819E93" w14:textId="77777777" w:rsidR="00DB5D22" w:rsidRPr="00BB45E9" w:rsidRDefault="00DB5D22" w:rsidP="00DB5D22">
            <w:pPr>
              <w:spacing w:after="0" w:line="240" w:lineRule="auto"/>
              <w:jc w:val="both"/>
              <w:rPr>
                <w:rFonts w:ascii="Times New Roman" w:hAnsi="Times New Roman" w:cs="Times New Roman"/>
                <w:bCs/>
                <w:sz w:val="24"/>
                <w:szCs w:val="24"/>
              </w:rPr>
            </w:pPr>
          </w:p>
          <w:p w14:paraId="5CC9593A" w14:textId="77777777" w:rsidR="00DB5D22" w:rsidRPr="00BB45E9" w:rsidRDefault="00DB5D22" w:rsidP="00DB5D22">
            <w:pPr>
              <w:spacing w:after="0" w:line="240" w:lineRule="auto"/>
              <w:jc w:val="both"/>
              <w:rPr>
                <w:rFonts w:ascii="Times New Roman" w:hAnsi="Times New Roman" w:cs="Times New Roman"/>
                <w:bCs/>
                <w:sz w:val="24"/>
                <w:szCs w:val="24"/>
              </w:rPr>
            </w:pPr>
          </w:p>
          <w:p w14:paraId="0E83E5B7" w14:textId="77777777" w:rsidR="00DB5D22" w:rsidRPr="00BB45E9" w:rsidRDefault="00DB5D22" w:rsidP="00DB5D22">
            <w:pPr>
              <w:spacing w:after="0" w:line="240" w:lineRule="auto"/>
              <w:jc w:val="both"/>
              <w:rPr>
                <w:rFonts w:ascii="Times New Roman" w:hAnsi="Times New Roman" w:cs="Times New Roman"/>
                <w:bCs/>
                <w:sz w:val="24"/>
                <w:szCs w:val="24"/>
              </w:rPr>
            </w:pPr>
          </w:p>
          <w:p w14:paraId="0C60AB4D" w14:textId="77777777" w:rsidR="00DB5D22" w:rsidRPr="00BB45E9" w:rsidRDefault="00DB5D22" w:rsidP="00DB5D22">
            <w:pPr>
              <w:spacing w:after="0" w:line="240" w:lineRule="auto"/>
              <w:jc w:val="both"/>
              <w:rPr>
                <w:rFonts w:ascii="Times New Roman" w:hAnsi="Times New Roman" w:cs="Times New Roman"/>
                <w:bCs/>
                <w:sz w:val="24"/>
                <w:szCs w:val="24"/>
              </w:rPr>
            </w:pPr>
          </w:p>
          <w:p w14:paraId="39C5DAEE" w14:textId="77777777" w:rsidR="00DB5D22" w:rsidRPr="00BB45E9" w:rsidRDefault="00DB5D22" w:rsidP="00DB5D22">
            <w:pPr>
              <w:spacing w:after="0" w:line="240" w:lineRule="auto"/>
              <w:jc w:val="both"/>
              <w:rPr>
                <w:rFonts w:ascii="Times New Roman" w:hAnsi="Times New Roman" w:cs="Times New Roman"/>
                <w:bCs/>
                <w:sz w:val="24"/>
                <w:szCs w:val="24"/>
              </w:rPr>
            </w:pPr>
          </w:p>
          <w:p w14:paraId="41899171" w14:textId="77777777" w:rsidR="00DB5D22" w:rsidRPr="00BB45E9" w:rsidRDefault="00DB5D22" w:rsidP="00DB5D22">
            <w:pPr>
              <w:spacing w:after="0" w:line="240" w:lineRule="auto"/>
              <w:jc w:val="both"/>
              <w:rPr>
                <w:rFonts w:ascii="Times New Roman" w:hAnsi="Times New Roman" w:cs="Times New Roman"/>
                <w:bCs/>
                <w:sz w:val="24"/>
                <w:szCs w:val="24"/>
              </w:rPr>
            </w:pPr>
          </w:p>
          <w:p w14:paraId="135C0D8A" w14:textId="77777777" w:rsidR="00DB5D22" w:rsidRPr="00BB45E9" w:rsidRDefault="00DB5D22" w:rsidP="00DB5D22">
            <w:pPr>
              <w:spacing w:after="0" w:line="240" w:lineRule="auto"/>
              <w:jc w:val="both"/>
              <w:rPr>
                <w:rFonts w:ascii="Times New Roman" w:hAnsi="Times New Roman" w:cs="Times New Roman"/>
                <w:bCs/>
                <w:sz w:val="24"/>
                <w:szCs w:val="24"/>
              </w:rPr>
            </w:pPr>
          </w:p>
          <w:p w14:paraId="484FCFE9" w14:textId="77777777" w:rsidR="00DB5D22" w:rsidRPr="00BB45E9" w:rsidRDefault="00DB5D22" w:rsidP="00DB5D22">
            <w:pPr>
              <w:spacing w:after="0" w:line="240" w:lineRule="auto"/>
              <w:jc w:val="both"/>
              <w:rPr>
                <w:rFonts w:ascii="Times New Roman" w:hAnsi="Times New Roman" w:cs="Times New Roman"/>
                <w:bCs/>
                <w:sz w:val="24"/>
                <w:szCs w:val="24"/>
              </w:rPr>
            </w:pPr>
          </w:p>
          <w:p w14:paraId="362520AF" w14:textId="77777777" w:rsidR="00DB5D22" w:rsidRPr="00BB45E9" w:rsidRDefault="00DB5D22" w:rsidP="00DB5D22">
            <w:pPr>
              <w:spacing w:after="0" w:line="240" w:lineRule="auto"/>
              <w:jc w:val="both"/>
              <w:rPr>
                <w:rFonts w:ascii="Times New Roman" w:hAnsi="Times New Roman" w:cs="Times New Roman"/>
                <w:bCs/>
                <w:sz w:val="24"/>
                <w:szCs w:val="24"/>
              </w:rPr>
            </w:pPr>
          </w:p>
          <w:p w14:paraId="11A472A6" w14:textId="77777777" w:rsidR="00DB5D22" w:rsidRPr="00BB45E9" w:rsidRDefault="00DB5D22" w:rsidP="00DB5D22">
            <w:pPr>
              <w:spacing w:after="0" w:line="240" w:lineRule="auto"/>
              <w:jc w:val="both"/>
              <w:rPr>
                <w:rFonts w:ascii="Times New Roman" w:hAnsi="Times New Roman" w:cs="Times New Roman"/>
                <w:bCs/>
                <w:sz w:val="24"/>
                <w:szCs w:val="24"/>
              </w:rPr>
            </w:pPr>
          </w:p>
          <w:p w14:paraId="5B553A0D" w14:textId="77777777" w:rsidR="00DB5D22" w:rsidRPr="00BB45E9" w:rsidRDefault="00DB5D22" w:rsidP="00DB5D22">
            <w:pPr>
              <w:spacing w:after="0" w:line="240" w:lineRule="auto"/>
              <w:jc w:val="both"/>
              <w:rPr>
                <w:rFonts w:ascii="Times New Roman" w:hAnsi="Times New Roman" w:cs="Times New Roman"/>
                <w:bCs/>
                <w:sz w:val="24"/>
                <w:szCs w:val="24"/>
              </w:rPr>
            </w:pPr>
          </w:p>
          <w:p w14:paraId="0CD9E5B5" w14:textId="77777777" w:rsidR="00DB5D22" w:rsidRPr="00BB45E9" w:rsidRDefault="00DB5D22" w:rsidP="00DB5D22">
            <w:pPr>
              <w:spacing w:after="0" w:line="240" w:lineRule="auto"/>
              <w:jc w:val="both"/>
              <w:rPr>
                <w:rFonts w:ascii="Times New Roman" w:hAnsi="Times New Roman" w:cs="Times New Roman"/>
                <w:bCs/>
                <w:sz w:val="24"/>
                <w:szCs w:val="24"/>
              </w:rPr>
            </w:pPr>
          </w:p>
          <w:p w14:paraId="3324902D" w14:textId="77777777" w:rsidR="00DB5D22" w:rsidRPr="00BB45E9" w:rsidRDefault="00DB5D22" w:rsidP="00DB5D22">
            <w:pPr>
              <w:spacing w:after="0" w:line="240" w:lineRule="auto"/>
              <w:jc w:val="both"/>
              <w:rPr>
                <w:rFonts w:ascii="Times New Roman" w:hAnsi="Times New Roman" w:cs="Times New Roman"/>
                <w:bCs/>
                <w:sz w:val="24"/>
                <w:szCs w:val="24"/>
              </w:rPr>
            </w:pPr>
          </w:p>
          <w:p w14:paraId="6B71BD07" w14:textId="77777777" w:rsidR="00DB5D22" w:rsidRPr="00BB45E9" w:rsidRDefault="00DB5D22" w:rsidP="00DB5D22">
            <w:pPr>
              <w:spacing w:after="0" w:line="240" w:lineRule="auto"/>
              <w:jc w:val="both"/>
              <w:rPr>
                <w:rFonts w:ascii="Times New Roman" w:hAnsi="Times New Roman" w:cs="Times New Roman"/>
                <w:bCs/>
                <w:sz w:val="24"/>
                <w:szCs w:val="24"/>
              </w:rPr>
            </w:pPr>
          </w:p>
          <w:p w14:paraId="59BD5658" w14:textId="77777777" w:rsidR="00DB5D22" w:rsidRPr="00BB45E9" w:rsidRDefault="00DB5D22" w:rsidP="00DB5D22">
            <w:pPr>
              <w:spacing w:after="0" w:line="240" w:lineRule="auto"/>
              <w:jc w:val="both"/>
              <w:rPr>
                <w:rFonts w:ascii="Times New Roman" w:hAnsi="Times New Roman" w:cs="Times New Roman"/>
                <w:bCs/>
                <w:sz w:val="24"/>
                <w:szCs w:val="24"/>
              </w:rPr>
            </w:pPr>
          </w:p>
          <w:p w14:paraId="3A8AB173" w14:textId="77777777" w:rsidR="00DB5D22" w:rsidRPr="00BB45E9" w:rsidRDefault="00DB5D22" w:rsidP="00DB5D22">
            <w:pPr>
              <w:spacing w:after="0" w:line="240" w:lineRule="auto"/>
              <w:jc w:val="both"/>
              <w:rPr>
                <w:rFonts w:ascii="Times New Roman" w:hAnsi="Times New Roman" w:cs="Times New Roman"/>
                <w:bCs/>
                <w:sz w:val="24"/>
                <w:szCs w:val="24"/>
              </w:rPr>
            </w:pPr>
          </w:p>
          <w:p w14:paraId="52FF2465" w14:textId="77777777" w:rsidR="00DB5D22" w:rsidRPr="00BB45E9" w:rsidRDefault="00DB5D22" w:rsidP="00DB5D22">
            <w:pPr>
              <w:spacing w:after="0" w:line="240" w:lineRule="auto"/>
              <w:jc w:val="both"/>
              <w:rPr>
                <w:rFonts w:ascii="Times New Roman" w:hAnsi="Times New Roman" w:cs="Times New Roman"/>
                <w:bCs/>
                <w:sz w:val="24"/>
                <w:szCs w:val="24"/>
              </w:rPr>
            </w:pPr>
          </w:p>
          <w:p w14:paraId="7F7884A0" w14:textId="77777777" w:rsidR="00DB5D22" w:rsidRPr="00BB45E9" w:rsidRDefault="00DB5D22" w:rsidP="00DB5D22">
            <w:pPr>
              <w:spacing w:after="0" w:line="240" w:lineRule="auto"/>
              <w:jc w:val="both"/>
              <w:rPr>
                <w:rFonts w:ascii="Times New Roman" w:hAnsi="Times New Roman" w:cs="Times New Roman"/>
                <w:bCs/>
                <w:sz w:val="24"/>
                <w:szCs w:val="24"/>
              </w:rPr>
            </w:pPr>
          </w:p>
          <w:p w14:paraId="01500BE7" w14:textId="77777777" w:rsidR="00DB5D22" w:rsidRPr="00BB45E9" w:rsidRDefault="00DB5D22" w:rsidP="00DB5D22">
            <w:pPr>
              <w:spacing w:after="0" w:line="240" w:lineRule="auto"/>
              <w:jc w:val="both"/>
              <w:rPr>
                <w:rFonts w:ascii="Times New Roman" w:hAnsi="Times New Roman" w:cs="Times New Roman"/>
                <w:bCs/>
                <w:sz w:val="24"/>
                <w:szCs w:val="24"/>
              </w:rPr>
            </w:pPr>
          </w:p>
          <w:p w14:paraId="55CE69ED" w14:textId="77777777" w:rsidR="00DB5D22" w:rsidRPr="00BB45E9" w:rsidRDefault="00DB5D22" w:rsidP="00DB5D22">
            <w:pPr>
              <w:spacing w:after="0" w:line="240" w:lineRule="auto"/>
              <w:jc w:val="both"/>
              <w:rPr>
                <w:rFonts w:ascii="Times New Roman" w:hAnsi="Times New Roman" w:cs="Times New Roman"/>
                <w:bCs/>
                <w:sz w:val="24"/>
                <w:szCs w:val="24"/>
              </w:rPr>
            </w:pPr>
          </w:p>
          <w:p w14:paraId="42A1C8CF" w14:textId="77777777" w:rsidR="00DB5D22" w:rsidRPr="00BB45E9" w:rsidRDefault="00DB5D22" w:rsidP="00DB5D22">
            <w:pPr>
              <w:spacing w:after="0" w:line="240" w:lineRule="auto"/>
              <w:jc w:val="both"/>
              <w:rPr>
                <w:rFonts w:ascii="Times New Roman" w:hAnsi="Times New Roman" w:cs="Times New Roman"/>
                <w:bCs/>
                <w:sz w:val="24"/>
                <w:szCs w:val="24"/>
              </w:rPr>
            </w:pPr>
          </w:p>
          <w:p w14:paraId="765EE0F5" w14:textId="77777777" w:rsidR="00DB5D22" w:rsidRPr="00BB45E9" w:rsidRDefault="00DB5D22" w:rsidP="00DB5D22">
            <w:pPr>
              <w:spacing w:after="0" w:line="240" w:lineRule="auto"/>
              <w:jc w:val="both"/>
              <w:rPr>
                <w:rFonts w:ascii="Times New Roman" w:hAnsi="Times New Roman" w:cs="Times New Roman"/>
                <w:bCs/>
                <w:sz w:val="24"/>
                <w:szCs w:val="24"/>
              </w:rPr>
            </w:pPr>
          </w:p>
          <w:p w14:paraId="78576791" w14:textId="77777777" w:rsidR="00DB5D22" w:rsidRPr="00BB45E9" w:rsidRDefault="00DB5D22" w:rsidP="00DB5D22">
            <w:pPr>
              <w:spacing w:after="0" w:line="240" w:lineRule="auto"/>
              <w:jc w:val="both"/>
              <w:rPr>
                <w:rFonts w:ascii="Times New Roman" w:hAnsi="Times New Roman" w:cs="Times New Roman"/>
                <w:bCs/>
                <w:sz w:val="24"/>
                <w:szCs w:val="24"/>
              </w:rPr>
            </w:pPr>
          </w:p>
          <w:p w14:paraId="7BC25285" w14:textId="77777777" w:rsidR="00DB5D22" w:rsidRPr="00BB45E9" w:rsidRDefault="00DB5D22" w:rsidP="00DB5D22">
            <w:pPr>
              <w:spacing w:after="0" w:line="240" w:lineRule="auto"/>
              <w:jc w:val="both"/>
              <w:rPr>
                <w:rFonts w:ascii="Times New Roman" w:hAnsi="Times New Roman" w:cs="Times New Roman"/>
                <w:bCs/>
                <w:sz w:val="24"/>
                <w:szCs w:val="24"/>
              </w:rPr>
            </w:pPr>
          </w:p>
          <w:p w14:paraId="2648DD84" w14:textId="77777777" w:rsidR="00DB5D22" w:rsidRPr="00BB45E9" w:rsidRDefault="00DB5D22" w:rsidP="00DB5D22">
            <w:pPr>
              <w:spacing w:after="0" w:line="240" w:lineRule="auto"/>
              <w:jc w:val="both"/>
              <w:rPr>
                <w:rFonts w:ascii="Times New Roman" w:hAnsi="Times New Roman" w:cs="Times New Roman"/>
                <w:bCs/>
                <w:sz w:val="24"/>
                <w:szCs w:val="24"/>
              </w:rPr>
            </w:pPr>
          </w:p>
          <w:p w14:paraId="07D20762" w14:textId="77777777" w:rsidR="00DB5D22" w:rsidRPr="00BB45E9" w:rsidRDefault="00DB5D22" w:rsidP="00DB5D22">
            <w:pPr>
              <w:spacing w:after="0" w:line="240" w:lineRule="auto"/>
              <w:jc w:val="both"/>
              <w:rPr>
                <w:rFonts w:ascii="Times New Roman" w:hAnsi="Times New Roman" w:cs="Times New Roman"/>
                <w:bCs/>
                <w:sz w:val="24"/>
                <w:szCs w:val="24"/>
              </w:rPr>
            </w:pPr>
          </w:p>
          <w:p w14:paraId="71D29AE8" w14:textId="77777777" w:rsidR="00DB5D22" w:rsidRPr="00BB45E9" w:rsidRDefault="00DB5D22" w:rsidP="00DB5D22">
            <w:pPr>
              <w:spacing w:after="0" w:line="240" w:lineRule="auto"/>
              <w:jc w:val="both"/>
              <w:rPr>
                <w:rFonts w:ascii="Times New Roman" w:hAnsi="Times New Roman" w:cs="Times New Roman"/>
                <w:bCs/>
                <w:sz w:val="24"/>
                <w:szCs w:val="24"/>
              </w:rPr>
            </w:pPr>
          </w:p>
          <w:p w14:paraId="529BA4FF" w14:textId="77777777" w:rsidR="00DB5D22" w:rsidRPr="00BB45E9" w:rsidRDefault="00DB5D22" w:rsidP="00DB5D22">
            <w:pPr>
              <w:spacing w:after="0" w:line="240" w:lineRule="auto"/>
              <w:jc w:val="both"/>
              <w:rPr>
                <w:rFonts w:ascii="Times New Roman" w:hAnsi="Times New Roman" w:cs="Times New Roman"/>
                <w:bCs/>
                <w:sz w:val="24"/>
                <w:szCs w:val="24"/>
              </w:rPr>
            </w:pPr>
          </w:p>
          <w:p w14:paraId="33F72F9A" w14:textId="77777777" w:rsidR="00DB5D22" w:rsidRPr="00BB45E9" w:rsidRDefault="00DB5D22" w:rsidP="00DB5D22">
            <w:pPr>
              <w:spacing w:after="0" w:line="240" w:lineRule="auto"/>
              <w:jc w:val="both"/>
              <w:rPr>
                <w:rFonts w:ascii="Times New Roman" w:hAnsi="Times New Roman" w:cs="Times New Roman"/>
                <w:bCs/>
                <w:sz w:val="24"/>
                <w:szCs w:val="24"/>
              </w:rPr>
            </w:pPr>
          </w:p>
          <w:p w14:paraId="26B461A3" w14:textId="77777777" w:rsidR="00DB5D22" w:rsidRPr="00BB45E9" w:rsidRDefault="00DB5D22" w:rsidP="00DB5D22">
            <w:pPr>
              <w:spacing w:after="0" w:line="240" w:lineRule="auto"/>
              <w:jc w:val="both"/>
              <w:rPr>
                <w:rFonts w:ascii="Times New Roman" w:hAnsi="Times New Roman" w:cs="Times New Roman"/>
                <w:bCs/>
                <w:sz w:val="24"/>
                <w:szCs w:val="24"/>
              </w:rPr>
            </w:pPr>
          </w:p>
          <w:p w14:paraId="68FA3CF6" w14:textId="77777777" w:rsidR="00DB5D22" w:rsidRPr="00BB45E9" w:rsidRDefault="00DB5D22" w:rsidP="00DB5D22">
            <w:pPr>
              <w:spacing w:after="0" w:line="240" w:lineRule="auto"/>
              <w:jc w:val="both"/>
              <w:rPr>
                <w:rFonts w:ascii="Times New Roman" w:hAnsi="Times New Roman" w:cs="Times New Roman"/>
                <w:bCs/>
                <w:sz w:val="24"/>
                <w:szCs w:val="24"/>
              </w:rPr>
            </w:pPr>
          </w:p>
          <w:p w14:paraId="4FDEEE37" w14:textId="77777777" w:rsidR="00DB5D22" w:rsidRPr="00BB45E9" w:rsidRDefault="00DB5D22" w:rsidP="00DB5D22">
            <w:pPr>
              <w:spacing w:after="0" w:line="240" w:lineRule="auto"/>
              <w:jc w:val="both"/>
              <w:rPr>
                <w:rFonts w:ascii="Times New Roman" w:hAnsi="Times New Roman" w:cs="Times New Roman"/>
                <w:bCs/>
                <w:sz w:val="24"/>
                <w:szCs w:val="24"/>
              </w:rPr>
            </w:pPr>
          </w:p>
          <w:p w14:paraId="6F27182B" w14:textId="77777777" w:rsidR="00DB5D22" w:rsidRPr="00BB45E9" w:rsidRDefault="00DB5D22" w:rsidP="00DB5D22">
            <w:pPr>
              <w:spacing w:after="0" w:line="240" w:lineRule="auto"/>
              <w:jc w:val="both"/>
              <w:rPr>
                <w:rFonts w:ascii="Times New Roman" w:hAnsi="Times New Roman" w:cs="Times New Roman"/>
                <w:bCs/>
                <w:sz w:val="24"/>
                <w:szCs w:val="24"/>
              </w:rPr>
            </w:pPr>
          </w:p>
          <w:p w14:paraId="5C27AF86" w14:textId="77777777" w:rsidR="00DB5D22" w:rsidRPr="00BB45E9" w:rsidRDefault="00DB5D22" w:rsidP="00DB5D22">
            <w:pPr>
              <w:spacing w:after="0" w:line="240" w:lineRule="auto"/>
              <w:jc w:val="both"/>
              <w:rPr>
                <w:rFonts w:ascii="Times New Roman" w:hAnsi="Times New Roman" w:cs="Times New Roman"/>
                <w:bCs/>
                <w:sz w:val="24"/>
                <w:szCs w:val="24"/>
              </w:rPr>
            </w:pPr>
          </w:p>
          <w:p w14:paraId="110605A8" w14:textId="77777777" w:rsidR="00DB5D22" w:rsidRPr="00BB45E9" w:rsidRDefault="00DB5D22" w:rsidP="00DB5D22">
            <w:pPr>
              <w:spacing w:after="0" w:line="240" w:lineRule="auto"/>
              <w:jc w:val="both"/>
              <w:rPr>
                <w:rFonts w:ascii="Times New Roman" w:hAnsi="Times New Roman" w:cs="Times New Roman"/>
                <w:bCs/>
                <w:sz w:val="24"/>
                <w:szCs w:val="24"/>
              </w:rPr>
            </w:pPr>
          </w:p>
          <w:p w14:paraId="22A18D7C" w14:textId="77777777" w:rsidR="00DB5D22" w:rsidRPr="00BB45E9" w:rsidRDefault="00DB5D22" w:rsidP="00DB5D22">
            <w:pPr>
              <w:spacing w:after="0" w:line="240" w:lineRule="auto"/>
              <w:jc w:val="both"/>
              <w:rPr>
                <w:rFonts w:ascii="Times New Roman" w:hAnsi="Times New Roman" w:cs="Times New Roman"/>
                <w:bCs/>
                <w:sz w:val="24"/>
                <w:szCs w:val="24"/>
              </w:rPr>
            </w:pPr>
          </w:p>
          <w:p w14:paraId="4701569B" w14:textId="77777777" w:rsidR="00DB5D22" w:rsidRPr="00BB45E9" w:rsidRDefault="00DB5D22" w:rsidP="00DB5D22">
            <w:pPr>
              <w:spacing w:after="0" w:line="240" w:lineRule="auto"/>
              <w:jc w:val="both"/>
              <w:rPr>
                <w:rFonts w:ascii="Times New Roman" w:hAnsi="Times New Roman" w:cs="Times New Roman"/>
                <w:bCs/>
                <w:sz w:val="24"/>
                <w:szCs w:val="24"/>
              </w:rPr>
            </w:pPr>
          </w:p>
          <w:p w14:paraId="37A7D960" w14:textId="77777777" w:rsidR="00DB5D22" w:rsidRPr="00BB45E9" w:rsidRDefault="00DB5D22" w:rsidP="00DB5D22">
            <w:pPr>
              <w:spacing w:after="0" w:line="240" w:lineRule="auto"/>
              <w:jc w:val="both"/>
              <w:rPr>
                <w:rFonts w:ascii="Times New Roman" w:hAnsi="Times New Roman" w:cs="Times New Roman"/>
                <w:bCs/>
                <w:sz w:val="24"/>
                <w:szCs w:val="24"/>
              </w:rPr>
            </w:pPr>
          </w:p>
          <w:p w14:paraId="0335B3B1" w14:textId="77777777" w:rsidR="00DB5D22" w:rsidRPr="00BB45E9" w:rsidRDefault="00DB5D22" w:rsidP="00DB5D22">
            <w:pPr>
              <w:spacing w:after="0" w:line="240" w:lineRule="auto"/>
              <w:jc w:val="both"/>
              <w:rPr>
                <w:rFonts w:ascii="Times New Roman" w:hAnsi="Times New Roman" w:cs="Times New Roman"/>
                <w:bCs/>
                <w:sz w:val="24"/>
                <w:szCs w:val="24"/>
              </w:rPr>
            </w:pPr>
          </w:p>
          <w:p w14:paraId="02A3DECC" w14:textId="77777777" w:rsidR="00DB5D22" w:rsidRPr="00BB45E9" w:rsidRDefault="00DB5D22" w:rsidP="00DB5D22">
            <w:pPr>
              <w:spacing w:after="0" w:line="240" w:lineRule="auto"/>
              <w:jc w:val="both"/>
              <w:rPr>
                <w:rFonts w:ascii="Times New Roman" w:hAnsi="Times New Roman" w:cs="Times New Roman"/>
                <w:bCs/>
                <w:sz w:val="24"/>
                <w:szCs w:val="24"/>
              </w:rPr>
            </w:pPr>
          </w:p>
          <w:p w14:paraId="1754F7E6" w14:textId="77777777" w:rsidR="00DB5D22" w:rsidRPr="00BB45E9" w:rsidRDefault="00DB5D22" w:rsidP="00DB5D22">
            <w:pPr>
              <w:spacing w:after="0" w:line="240" w:lineRule="auto"/>
              <w:jc w:val="both"/>
              <w:rPr>
                <w:rFonts w:ascii="Times New Roman" w:hAnsi="Times New Roman" w:cs="Times New Roman"/>
                <w:bCs/>
                <w:sz w:val="24"/>
                <w:szCs w:val="24"/>
              </w:rPr>
            </w:pPr>
          </w:p>
          <w:p w14:paraId="53FC2C0A" w14:textId="77777777" w:rsidR="00DB5D22" w:rsidRPr="00BB45E9" w:rsidRDefault="00DB5D22" w:rsidP="00DB5D22">
            <w:pPr>
              <w:spacing w:after="0" w:line="240" w:lineRule="auto"/>
              <w:jc w:val="both"/>
              <w:rPr>
                <w:rFonts w:ascii="Times New Roman" w:hAnsi="Times New Roman" w:cs="Times New Roman"/>
                <w:bCs/>
                <w:sz w:val="24"/>
                <w:szCs w:val="24"/>
              </w:rPr>
            </w:pPr>
          </w:p>
          <w:p w14:paraId="01E3562F" w14:textId="77777777" w:rsidR="00DB5D22" w:rsidRPr="00BB45E9" w:rsidRDefault="00DB5D22" w:rsidP="00DB5D22">
            <w:pPr>
              <w:spacing w:after="0" w:line="240" w:lineRule="auto"/>
              <w:jc w:val="both"/>
              <w:rPr>
                <w:rFonts w:ascii="Times New Roman" w:hAnsi="Times New Roman" w:cs="Times New Roman"/>
                <w:bCs/>
                <w:sz w:val="24"/>
                <w:szCs w:val="24"/>
              </w:rPr>
            </w:pPr>
          </w:p>
          <w:p w14:paraId="5D16AC88" w14:textId="77777777" w:rsidR="00DB5D22" w:rsidRPr="00BB45E9" w:rsidRDefault="00DB5D22" w:rsidP="00DB5D22">
            <w:pPr>
              <w:spacing w:after="0" w:line="240" w:lineRule="auto"/>
              <w:jc w:val="both"/>
              <w:rPr>
                <w:rFonts w:ascii="Times New Roman" w:hAnsi="Times New Roman" w:cs="Times New Roman"/>
                <w:bCs/>
                <w:sz w:val="24"/>
                <w:szCs w:val="24"/>
              </w:rPr>
            </w:pPr>
          </w:p>
          <w:p w14:paraId="0E9EEB6F" w14:textId="77777777" w:rsidR="00DB5D22" w:rsidRPr="00BB45E9" w:rsidRDefault="00DB5D22" w:rsidP="00DB5D22">
            <w:pPr>
              <w:spacing w:after="0" w:line="240" w:lineRule="auto"/>
              <w:jc w:val="both"/>
              <w:rPr>
                <w:rFonts w:ascii="Times New Roman" w:hAnsi="Times New Roman" w:cs="Times New Roman"/>
                <w:bCs/>
                <w:sz w:val="24"/>
                <w:szCs w:val="24"/>
              </w:rPr>
            </w:pPr>
          </w:p>
          <w:p w14:paraId="75F5A8C4" w14:textId="77777777" w:rsidR="00DB5D22" w:rsidRPr="00BB45E9" w:rsidRDefault="00DB5D22" w:rsidP="00DB5D22">
            <w:pPr>
              <w:spacing w:after="0" w:line="240" w:lineRule="auto"/>
              <w:jc w:val="both"/>
              <w:rPr>
                <w:rFonts w:ascii="Times New Roman" w:hAnsi="Times New Roman" w:cs="Times New Roman"/>
                <w:bCs/>
                <w:sz w:val="24"/>
                <w:szCs w:val="24"/>
              </w:rPr>
            </w:pPr>
          </w:p>
          <w:p w14:paraId="16308D49" w14:textId="77777777" w:rsidR="00DB5D22" w:rsidRPr="00BB45E9" w:rsidRDefault="00DB5D22" w:rsidP="00DB5D22">
            <w:pPr>
              <w:spacing w:after="0" w:line="240" w:lineRule="auto"/>
              <w:jc w:val="both"/>
              <w:rPr>
                <w:rFonts w:ascii="Times New Roman" w:hAnsi="Times New Roman" w:cs="Times New Roman"/>
                <w:bCs/>
                <w:sz w:val="24"/>
                <w:szCs w:val="24"/>
              </w:rPr>
            </w:pPr>
          </w:p>
          <w:p w14:paraId="6C7DB0F2" w14:textId="77777777" w:rsidR="00DB5D22" w:rsidRPr="00BB45E9" w:rsidRDefault="00DB5D22" w:rsidP="00DB5D22">
            <w:pPr>
              <w:spacing w:after="0" w:line="240" w:lineRule="auto"/>
              <w:jc w:val="both"/>
              <w:rPr>
                <w:rFonts w:ascii="Times New Roman" w:hAnsi="Times New Roman" w:cs="Times New Roman"/>
                <w:bCs/>
                <w:sz w:val="24"/>
                <w:szCs w:val="24"/>
              </w:rPr>
            </w:pPr>
          </w:p>
          <w:p w14:paraId="110DE9EE" w14:textId="77777777" w:rsidR="00DB5D22" w:rsidRPr="00BB45E9" w:rsidRDefault="00DB5D22" w:rsidP="00DB5D22">
            <w:pPr>
              <w:spacing w:after="0" w:line="240" w:lineRule="auto"/>
              <w:jc w:val="both"/>
              <w:rPr>
                <w:rFonts w:ascii="Times New Roman" w:hAnsi="Times New Roman" w:cs="Times New Roman"/>
                <w:bCs/>
                <w:sz w:val="24"/>
                <w:szCs w:val="24"/>
              </w:rPr>
            </w:pPr>
          </w:p>
          <w:p w14:paraId="2BF7068A" w14:textId="77777777" w:rsidR="00DB5D22" w:rsidRPr="00BB45E9" w:rsidRDefault="00DB5D22" w:rsidP="00DB5D22">
            <w:pPr>
              <w:spacing w:after="0" w:line="240" w:lineRule="auto"/>
              <w:jc w:val="both"/>
              <w:rPr>
                <w:rFonts w:ascii="Times New Roman" w:hAnsi="Times New Roman" w:cs="Times New Roman"/>
                <w:bCs/>
                <w:sz w:val="24"/>
                <w:szCs w:val="24"/>
              </w:rPr>
            </w:pPr>
          </w:p>
          <w:p w14:paraId="4BB566B1" w14:textId="77777777" w:rsidR="00DB5D22" w:rsidRPr="00BB45E9" w:rsidRDefault="00DB5D22" w:rsidP="00DB5D22">
            <w:pPr>
              <w:spacing w:after="0" w:line="240" w:lineRule="auto"/>
              <w:jc w:val="both"/>
              <w:rPr>
                <w:rFonts w:ascii="Times New Roman" w:hAnsi="Times New Roman" w:cs="Times New Roman"/>
                <w:bCs/>
                <w:sz w:val="24"/>
                <w:szCs w:val="24"/>
              </w:rPr>
            </w:pPr>
          </w:p>
          <w:p w14:paraId="4B6629B4" w14:textId="77777777" w:rsidR="00DB5D22" w:rsidRPr="00BB45E9" w:rsidRDefault="00DB5D22" w:rsidP="00DB5D22">
            <w:pPr>
              <w:spacing w:after="0" w:line="240" w:lineRule="auto"/>
              <w:jc w:val="both"/>
              <w:rPr>
                <w:rFonts w:ascii="Times New Roman" w:hAnsi="Times New Roman" w:cs="Times New Roman"/>
                <w:bCs/>
                <w:sz w:val="24"/>
                <w:szCs w:val="24"/>
              </w:rPr>
            </w:pPr>
          </w:p>
          <w:p w14:paraId="17A56941" w14:textId="77777777" w:rsidR="00DB5D22" w:rsidRPr="00BB45E9" w:rsidRDefault="00DB5D22" w:rsidP="00DB5D22">
            <w:pPr>
              <w:spacing w:after="0" w:line="240" w:lineRule="auto"/>
              <w:jc w:val="both"/>
              <w:rPr>
                <w:rFonts w:ascii="Times New Roman" w:hAnsi="Times New Roman" w:cs="Times New Roman"/>
                <w:bCs/>
                <w:sz w:val="24"/>
                <w:szCs w:val="24"/>
              </w:rPr>
            </w:pPr>
          </w:p>
          <w:p w14:paraId="51BA2FFA" w14:textId="77777777" w:rsidR="00DB5D22" w:rsidRPr="00BB45E9" w:rsidRDefault="00DB5D22" w:rsidP="00DB5D22">
            <w:pPr>
              <w:spacing w:after="0" w:line="240" w:lineRule="auto"/>
              <w:jc w:val="both"/>
              <w:rPr>
                <w:rFonts w:ascii="Times New Roman" w:hAnsi="Times New Roman" w:cs="Times New Roman"/>
                <w:bCs/>
                <w:sz w:val="24"/>
                <w:szCs w:val="24"/>
              </w:rPr>
            </w:pPr>
          </w:p>
          <w:p w14:paraId="27936086" w14:textId="77777777" w:rsidR="00DB5D22" w:rsidRPr="00BB45E9" w:rsidRDefault="00DB5D22" w:rsidP="00DB5D22">
            <w:pPr>
              <w:spacing w:after="0" w:line="240" w:lineRule="auto"/>
              <w:jc w:val="both"/>
              <w:rPr>
                <w:rFonts w:ascii="Times New Roman" w:hAnsi="Times New Roman" w:cs="Times New Roman"/>
                <w:bCs/>
                <w:sz w:val="24"/>
                <w:szCs w:val="24"/>
              </w:rPr>
            </w:pPr>
          </w:p>
          <w:p w14:paraId="54E2D0F6" w14:textId="77777777" w:rsidR="00DB5D22" w:rsidRPr="00BB45E9" w:rsidRDefault="00DB5D22" w:rsidP="00DB5D22">
            <w:pPr>
              <w:spacing w:after="0" w:line="240" w:lineRule="auto"/>
              <w:jc w:val="both"/>
              <w:rPr>
                <w:rFonts w:ascii="Times New Roman" w:hAnsi="Times New Roman" w:cs="Times New Roman"/>
                <w:bCs/>
                <w:sz w:val="24"/>
                <w:szCs w:val="24"/>
              </w:rPr>
            </w:pPr>
          </w:p>
          <w:p w14:paraId="26CB4FBD" w14:textId="77777777" w:rsidR="00DB5D22" w:rsidRPr="00BB45E9" w:rsidRDefault="00DB5D22" w:rsidP="00DB5D22">
            <w:pPr>
              <w:spacing w:after="0" w:line="240" w:lineRule="auto"/>
              <w:jc w:val="both"/>
              <w:rPr>
                <w:rFonts w:ascii="Times New Roman" w:hAnsi="Times New Roman" w:cs="Times New Roman"/>
                <w:bCs/>
                <w:sz w:val="24"/>
                <w:szCs w:val="24"/>
              </w:rPr>
            </w:pPr>
          </w:p>
          <w:p w14:paraId="12A5A4CD" w14:textId="77777777" w:rsidR="00DB5D22" w:rsidRPr="00BB45E9" w:rsidRDefault="00DB5D22" w:rsidP="00DB5D22">
            <w:pPr>
              <w:spacing w:after="0" w:line="240" w:lineRule="auto"/>
              <w:jc w:val="both"/>
              <w:rPr>
                <w:rFonts w:ascii="Times New Roman" w:hAnsi="Times New Roman" w:cs="Times New Roman"/>
                <w:bCs/>
                <w:sz w:val="24"/>
                <w:szCs w:val="24"/>
              </w:rPr>
            </w:pPr>
          </w:p>
          <w:p w14:paraId="35822462" w14:textId="77777777" w:rsidR="00DB5D22" w:rsidRPr="00BB45E9" w:rsidRDefault="00DB5D22" w:rsidP="00DB5D22">
            <w:pPr>
              <w:spacing w:after="0" w:line="240" w:lineRule="auto"/>
              <w:jc w:val="both"/>
              <w:rPr>
                <w:rFonts w:ascii="Times New Roman" w:hAnsi="Times New Roman" w:cs="Times New Roman"/>
                <w:bCs/>
                <w:sz w:val="24"/>
                <w:szCs w:val="24"/>
              </w:rPr>
            </w:pPr>
          </w:p>
          <w:p w14:paraId="7B56EAD4" w14:textId="77777777" w:rsidR="00DB5D22" w:rsidRPr="00BB45E9" w:rsidRDefault="00DB5D22" w:rsidP="00DB5D22">
            <w:pPr>
              <w:spacing w:after="0" w:line="240" w:lineRule="auto"/>
              <w:jc w:val="both"/>
              <w:rPr>
                <w:rFonts w:ascii="Times New Roman" w:hAnsi="Times New Roman" w:cs="Times New Roman"/>
                <w:bCs/>
                <w:sz w:val="24"/>
                <w:szCs w:val="24"/>
              </w:rPr>
            </w:pPr>
          </w:p>
          <w:p w14:paraId="34A562FA" w14:textId="77777777" w:rsidR="00DB5D22" w:rsidRPr="00BB45E9" w:rsidRDefault="00DB5D22" w:rsidP="00DB5D22">
            <w:pPr>
              <w:spacing w:after="0" w:line="240" w:lineRule="auto"/>
              <w:jc w:val="both"/>
              <w:rPr>
                <w:rFonts w:ascii="Times New Roman" w:hAnsi="Times New Roman" w:cs="Times New Roman"/>
                <w:bCs/>
                <w:sz w:val="24"/>
                <w:szCs w:val="24"/>
              </w:rPr>
            </w:pPr>
          </w:p>
          <w:p w14:paraId="7D903475" w14:textId="77777777" w:rsidR="00DB5D22" w:rsidRPr="00BB45E9" w:rsidRDefault="00DB5D22" w:rsidP="00DB5D22">
            <w:pPr>
              <w:spacing w:after="0" w:line="240" w:lineRule="auto"/>
              <w:jc w:val="both"/>
              <w:rPr>
                <w:rFonts w:ascii="Times New Roman" w:hAnsi="Times New Roman" w:cs="Times New Roman"/>
                <w:bCs/>
                <w:sz w:val="24"/>
                <w:szCs w:val="24"/>
              </w:rPr>
            </w:pPr>
          </w:p>
          <w:p w14:paraId="5448E1E1" w14:textId="77777777" w:rsidR="00DB5D22" w:rsidRPr="00BB45E9" w:rsidRDefault="00DB5D22" w:rsidP="00DB5D22">
            <w:pPr>
              <w:spacing w:after="0" w:line="240" w:lineRule="auto"/>
              <w:jc w:val="both"/>
              <w:rPr>
                <w:rFonts w:ascii="Times New Roman" w:hAnsi="Times New Roman" w:cs="Times New Roman"/>
                <w:bCs/>
                <w:sz w:val="24"/>
                <w:szCs w:val="24"/>
              </w:rPr>
            </w:pPr>
          </w:p>
          <w:p w14:paraId="40286715" w14:textId="77777777" w:rsidR="00DB5D22" w:rsidRPr="00BB45E9" w:rsidRDefault="00DB5D22" w:rsidP="00DB5D22">
            <w:pPr>
              <w:spacing w:after="0" w:line="240" w:lineRule="auto"/>
              <w:jc w:val="both"/>
              <w:rPr>
                <w:rFonts w:ascii="Times New Roman" w:hAnsi="Times New Roman" w:cs="Times New Roman"/>
                <w:bCs/>
                <w:sz w:val="24"/>
                <w:szCs w:val="24"/>
              </w:rPr>
            </w:pPr>
          </w:p>
          <w:p w14:paraId="5CEB2AFF" w14:textId="77777777" w:rsidR="00DB5D22" w:rsidRPr="00BB45E9" w:rsidRDefault="00DB5D22" w:rsidP="00DB5D22">
            <w:pPr>
              <w:spacing w:after="0" w:line="240" w:lineRule="auto"/>
              <w:jc w:val="both"/>
              <w:rPr>
                <w:rFonts w:ascii="Times New Roman" w:hAnsi="Times New Roman" w:cs="Times New Roman"/>
                <w:bCs/>
                <w:sz w:val="24"/>
                <w:szCs w:val="24"/>
              </w:rPr>
            </w:pPr>
          </w:p>
          <w:p w14:paraId="7C3E66A2" w14:textId="77777777" w:rsidR="00DB5D22" w:rsidRPr="00BB45E9" w:rsidRDefault="00DB5D22" w:rsidP="00DB5D22">
            <w:pPr>
              <w:spacing w:after="0" w:line="240" w:lineRule="auto"/>
              <w:jc w:val="both"/>
              <w:rPr>
                <w:rFonts w:ascii="Times New Roman" w:hAnsi="Times New Roman" w:cs="Times New Roman"/>
                <w:bCs/>
                <w:sz w:val="24"/>
                <w:szCs w:val="24"/>
              </w:rPr>
            </w:pPr>
          </w:p>
          <w:p w14:paraId="36284603" w14:textId="77777777" w:rsidR="00DB5D22" w:rsidRPr="00BB45E9" w:rsidRDefault="00DB5D22" w:rsidP="00DB5D22">
            <w:pPr>
              <w:spacing w:after="0" w:line="240" w:lineRule="auto"/>
              <w:jc w:val="both"/>
              <w:rPr>
                <w:rFonts w:ascii="Times New Roman" w:hAnsi="Times New Roman" w:cs="Times New Roman"/>
                <w:bCs/>
                <w:sz w:val="24"/>
                <w:szCs w:val="24"/>
              </w:rPr>
            </w:pPr>
          </w:p>
          <w:p w14:paraId="626C472D" w14:textId="77777777" w:rsidR="00DB5D22" w:rsidRPr="00BB45E9" w:rsidRDefault="00DB5D22" w:rsidP="00DB5D22">
            <w:pPr>
              <w:spacing w:after="0" w:line="240" w:lineRule="auto"/>
              <w:jc w:val="both"/>
              <w:rPr>
                <w:rFonts w:ascii="Times New Roman" w:hAnsi="Times New Roman" w:cs="Times New Roman"/>
                <w:bCs/>
                <w:sz w:val="24"/>
                <w:szCs w:val="24"/>
              </w:rPr>
            </w:pPr>
          </w:p>
          <w:p w14:paraId="0A87363C" w14:textId="77777777" w:rsidR="00DB5D22" w:rsidRPr="00BB45E9" w:rsidRDefault="00DB5D22" w:rsidP="00DB5D22">
            <w:pPr>
              <w:spacing w:after="0" w:line="240" w:lineRule="auto"/>
              <w:jc w:val="both"/>
              <w:rPr>
                <w:rFonts w:ascii="Times New Roman" w:hAnsi="Times New Roman" w:cs="Times New Roman"/>
                <w:bCs/>
                <w:sz w:val="24"/>
                <w:szCs w:val="24"/>
              </w:rPr>
            </w:pPr>
          </w:p>
          <w:p w14:paraId="09ED11A0" w14:textId="77777777" w:rsidR="00DB5D22" w:rsidRPr="00BB45E9" w:rsidRDefault="00DB5D22" w:rsidP="00DB5D22">
            <w:pPr>
              <w:spacing w:after="0" w:line="240" w:lineRule="auto"/>
              <w:jc w:val="both"/>
              <w:rPr>
                <w:rFonts w:ascii="Times New Roman" w:hAnsi="Times New Roman" w:cs="Times New Roman"/>
                <w:bCs/>
                <w:sz w:val="24"/>
                <w:szCs w:val="24"/>
              </w:rPr>
            </w:pPr>
          </w:p>
          <w:p w14:paraId="6821EE03" w14:textId="77777777" w:rsidR="00DB5D22" w:rsidRPr="00BB45E9" w:rsidRDefault="00DB5D22" w:rsidP="00DB5D22">
            <w:pPr>
              <w:spacing w:after="0" w:line="240" w:lineRule="auto"/>
              <w:jc w:val="both"/>
              <w:rPr>
                <w:rFonts w:ascii="Times New Roman" w:hAnsi="Times New Roman" w:cs="Times New Roman"/>
                <w:bCs/>
                <w:sz w:val="24"/>
                <w:szCs w:val="24"/>
              </w:rPr>
            </w:pPr>
          </w:p>
          <w:p w14:paraId="4A5EEDDB" w14:textId="77777777" w:rsidR="00DB5D22" w:rsidRPr="00BB45E9" w:rsidRDefault="00DB5D22" w:rsidP="00DB5D22">
            <w:pPr>
              <w:spacing w:after="0" w:line="240" w:lineRule="auto"/>
              <w:jc w:val="both"/>
              <w:rPr>
                <w:rFonts w:ascii="Times New Roman" w:hAnsi="Times New Roman" w:cs="Times New Roman"/>
                <w:bCs/>
                <w:sz w:val="24"/>
                <w:szCs w:val="24"/>
              </w:rPr>
            </w:pPr>
          </w:p>
          <w:p w14:paraId="0F42C6F8" w14:textId="77777777" w:rsidR="00DB5D22" w:rsidRPr="00BB45E9" w:rsidRDefault="00DB5D22" w:rsidP="00DB5D22">
            <w:pPr>
              <w:spacing w:after="0" w:line="240" w:lineRule="auto"/>
              <w:jc w:val="both"/>
              <w:rPr>
                <w:rFonts w:ascii="Times New Roman" w:hAnsi="Times New Roman" w:cs="Times New Roman"/>
                <w:bCs/>
                <w:sz w:val="24"/>
                <w:szCs w:val="24"/>
              </w:rPr>
            </w:pPr>
          </w:p>
          <w:p w14:paraId="67C88DC2" w14:textId="77777777" w:rsidR="00DB5D22" w:rsidRPr="00BB45E9" w:rsidRDefault="00DB5D22" w:rsidP="00DB5D22">
            <w:pPr>
              <w:spacing w:after="0" w:line="240" w:lineRule="auto"/>
              <w:jc w:val="both"/>
              <w:rPr>
                <w:rFonts w:ascii="Times New Roman" w:hAnsi="Times New Roman" w:cs="Times New Roman"/>
                <w:bCs/>
                <w:sz w:val="24"/>
                <w:szCs w:val="24"/>
              </w:rPr>
            </w:pPr>
          </w:p>
          <w:p w14:paraId="72A35DD1" w14:textId="77777777" w:rsidR="00DB5D22" w:rsidRPr="00BB45E9" w:rsidRDefault="00DB5D22" w:rsidP="00DB5D22">
            <w:pPr>
              <w:spacing w:after="0" w:line="240" w:lineRule="auto"/>
              <w:jc w:val="both"/>
              <w:rPr>
                <w:rFonts w:ascii="Times New Roman" w:hAnsi="Times New Roman" w:cs="Times New Roman"/>
                <w:bCs/>
                <w:sz w:val="24"/>
                <w:szCs w:val="24"/>
              </w:rPr>
            </w:pPr>
          </w:p>
          <w:p w14:paraId="0FEB4B3D" w14:textId="77777777" w:rsidR="00DB5D22" w:rsidRPr="00BB45E9" w:rsidRDefault="00DB5D22" w:rsidP="00DB5D22">
            <w:pPr>
              <w:spacing w:after="0" w:line="240" w:lineRule="auto"/>
              <w:jc w:val="both"/>
              <w:rPr>
                <w:rFonts w:ascii="Times New Roman" w:hAnsi="Times New Roman" w:cs="Times New Roman"/>
                <w:bCs/>
                <w:sz w:val="24"/>
                <w:szCs w:val="24"/>
              </w:rPr>
            </w:pPr>
          </w:p>
          <w:p w14:paraId="5AC22F43" w14:textId="77777777" w:rsidR="00DB5D22" w:rsidRPr="00BB45E9" w:rsidRDefault="00DB5D22" w:rsidP="00DB5D22">
            <w:pPr>
              <w:spacing w:after="0" w:line="240" w:lineRule="auto"/>
              <w:jc w:val="both"/>
              <w:rPr>
                <w:rFonts w:ascii="Times New Roman" w:hAnsi="Times New Roman" w:cs="Times New Roman"/>
                <w:bCs/>
                <w:sz w:val="24"/>
                <w:szCs w:val="24"/>
              </w:rPr>
            </w:pPr>
          </w:p>
          <w:p w14:paraId="0AB0D701" w14:textId="77777777" w:rsidR="00DB5D22" w:rsidRPr="00BB45E9" w:rsidRDefault="00DB5D22" w:rsidP="00DB5D22">
            <w:pPr>
              <w:spacing w:after="0" w:line="240" w:lineRule="auto"/>
              <w:jc w:val="both"/>
              <w:rPr>
                <w:rFonts w:ascii="Times New Roman" w:hAnsi="Times New Roman" w:cs="Times New Roman"/>
                <w:bCs/>
                <w:sz w:val="24"/>
                <w:szCs w:val="24"/>
              </w:rPr>
            </w:pPr>
          </w:p>
          <w:p w14:paraId="340EE8DD" w14:textId="77777777" w:rsidR="00DB5D22" w:rsidRPr="00BB45E9" w:rsidRDefault="00DB5D22" w:rsidP="00DB5D22">
            <w:pPr>
              <w:spacing w:after="0" w:line="240" w:lineRule="auto"/>
              <w:jc w:val="both"/>
              <w:rPr>
                <w:rFonts w:ascii="Times New Roman" w:hAnsi="Times New Roman" w:cs="Times New Roman"/>
                <w:bCs/>
                <w:sz w:val="24"/>
                <w:szCs w:val="24"/>
              </w:rPr>
            </w:pPr>
          </w:p>
          <w:p w14:paraId="4606E381" w14:textId="77777777" w:rsidR="00DB5D22" w:rsidRPr="00BB45E9" w:rsidRDefault="00DB5D22" w:rsidP="00DB5D22">
            <w:pPr>
              <w:spacing w:after="0" w:line="240" w:lineRule="auto"/>
              <w:jc w:val="both"/>
              <w:rPr>
                <w:rFonts w:ascii="Times New Roman" w:hAnsi="Times New Roman" w:cs="Times New Roman"/>
                <w:bCs/>
                <w:sz w:val="24"/>
                <w:szCs w:val="24"/>
              </w:rPr>
            </w:pPr>
          </w:p>
          <w:p w14:paraId="2B80727E" w14:textId="77777777" w:rsidR="00DB5D22" w:rsidRPr="00BB45E9" w:rsidRDefault="00DB5D22" w:rsidP="00DB5D22">
            <w:pPr>
              <w:spacing w:after="0" w:line="240" w:lineRule="auto"/>
              <w:jc w:val="both"/>
              <w:rPr>
                <w:rFonts w:ascii="Times New Roman" w:hAnsi="Times New Roman" w:cs="Times New Roman"/>
                <w:bCs/>
                <w:sz w:val="24"/>
                <w:szCs w:val="24"/>
              </w:rPr>
            </w:pPr>
          </w:p>
          <w:p w14:paraId="35AA471F" w14:textId="77777777" w:rsidR="00DB5D22" w:rsidRPr="00BB45E9" w:rsidRDefault="00DB5D22" w:rsidP="00DB5D22">
            <w:pPr>
              <w:spacing w:after="0" w:line="240" w:lineRule="auto"/>
              <w:jc w:val="both"/>
              <w:rPr>
                <w:rFonts w:ascii="Times New Roman" w:hAnsi="Times New Roman" w:cs="Times New Roman"/>
                <w:bCs/>
                <w:sz w:val="24"/>
                <w:szCs w:val="24"/>
              </w:rPr>
            </w:pPr>
          </w:p>
          <w:p w14:paraId="5A7CA376" w14:textId="77777777" w:rsidR="00DB5D22" w:rsidRPr="00BB45E9" w:rsidRDefault="00DB5D22" w:rsidP="00DB5D22">
            <w:pPr>
              <w:spacing w:after="0" w:line="240" w:lineRule="auto"/>
              <w:jc w:val="both"/>
              <w:rPr>
                <w:rFonts w:ascii="Times New Roman" w:hAnsi="Times New Roman" w:cs="Times New Roman"/>
                <w:bCs/>
                <w:sz w:val="24"/>
                <w:szCs w:val="24"/>
              </w:rPr>
            </w:pPr>
          </w:p>
          <w:p w14:paraId="2DFAEDE3" w14:textId="77777777" w:rsidR="00DB5D22" w:rsidRPr="00BB45E9" w:rsidRDefault="00DB5D22" w:rsidP="00DB5D22">
            <w:pPr>
              <w:spacing w:after="0" w:line="240" w:lineRule="auto"/>
              <w:jc w:val="both"/>
              <w:rPr>
                <w:rFonts w:ascii="Times New Roman" w:hAnsi="Times New Roman" w:cs="Times New Roman"/>
                <w:bCs/>
                <w:sz w:val="24"/>
                <w:szCs w:val="24"/>
              </w:rPr>
            </w:pPr>
          </w:p>
          <w:p w14:paraId="1DEDBE90" w14:textId="77777777" w:rsidR="00DB5D22" w:rsidRPr="00BB45E9" w:rsidRDefault="00DB5D22" w:rsidP="00DB5D22">
            <w:pPr>
              <w:spacing w:after="0" w:line="240" w:lineRule="auto"/>
              <w:jc w:val="both"/>
              <w:rPr>
                <w:rFonts w:ascii="Times New Roman" w:hAnsi="Times New Roman" w:cs="Times New Roman"/>
                <w:bCs/>
                <w:sz w:val="24"/>
                <w:szCs w:val="24"/>
              </w:rPr>
            </w:pPr>
          </w:p>
          <w:p w14:paraId="55B13DB0" w14:textId="77777777" w:rsidR="00DB5D22" w:rsidRPr="00BB45E9" w:rsidRDefault="00DB5D22" w:rsidP="00DB5D22">
            <w:pPr>
              <w:spacing w:after="0" w:line="240" w:lineRule="auto"/>
              <w:jc w:val="both"/>
              <w:rPr>
                <w:rFonts w:ascii="Times New Roman" w:hAnsi="Times New Roman" w:cs="Times New Roman"/>
                <w:bCs/>
                <w:sz w:val="24"/>
                <w:szCs w:val="24"/>
              </w:rPr>
            </w:pPr>
          </w:p>
          <w:p w14:paraId="744B0D56" w14:textId="77777777" w:rsidR="00DB5D22" w:rsidRPr="00BB45E9" w:rsidRDefault="00DB5D22" w:rsidP="00DB5D22">
            <w:pPr>
              <w:spacing w:after="0" w:line="240" w:lineRule="auto"/>
              <w:jc w:val="both"/>
              <w:rPr>
                <w:rFonts w:ascii="Times New Roman" w:hAnsi="Times New Roman" w:cs="Times New Roman"/>
                <w:bCs/>
                <w:sz w:val="24"/>
                <w:szCs w:val="24"/>
              </w:rPr>
            </w:pPr>
          </w:p>
          <w:p w14:paraId="336D6DCE" w14:textId="77777777" w:rsidR="00DB5D22" w:rsidRPr="00BB45E9" w:rsidRDefault="00DB5D22" w:rsidP="00DB5D22">
            <w:pPr>
              <w:spacing w:after="0" w:line="240" w:lineRule="auto"/>
              <w:jc w:val="both"/>
              <w:rPr>
                <w:rFonts w:ascii="Times New Roman" w:hAnsi="Times New Roman" w:cs="Times New Roman"/>
                <w:bCs/>
                <w:sz w:val="24"/>
                <w:szCs w:val="24"/>
              </w:rPr>
            </w:pPr>
          </w:p>
          <w:p w14:paraId="70B719D1" w14:textId="77777777" w:rsidR="00DB5D22" w:rsidRPr="00BB45E9" w:rsidRDefault="00DB5D22" w:rsidP="00DB5D22">
            <w:pPr>
              <w:spacing w:after="0" w:line="240" w:lineRule="auto"/>
              <w:jc w:val="both"/>
              <w:rPr>
                <w:rFonts w:ascii="Times New Roman" w:hAnsi="Times New Roman" w:cs="Times New Roman"/>
                <w:bCs/>
                <w:sz w:val="24"/>
                <w:szCs w:val="24"/>
              </w:rPr>
            </w:pPr>
          </w:p>
          <w:p w14:paraId="5F5ED376" w14:textId="77777777" w:rsidR="00DB5D22" w:rsidRPr="00BB45E9" w:rsidRDefault="00DB5D22" w:rsidP="00DB5D22">
            <w:pPr>
              <w:spacing w:after="0" w:line="240" w:lineRule="auto"/>
              <w:jc w:val="both"/>
              <w:rPr>
                <w:rFonts w:ascii="Times New Roman" w:hAnsi="Times New Roman" w:cs="Times New Roman"/>
                <w:bCs/>
                <w:sz w:val="24"/>
                <w:szCs w:val="24"/>
              </w:rPr>
            </w:pPr>
          </w:p>
          <w:p w14:paraId="518F778D" w14:textId="77777777" w:rsidR="00DB5D22" w:rsidRPr="00BB45E9" w:rsidRDefault="00DB5D22" w:rsidP="00DB5D22">
            <w:pPr>
              <w:spacing w:after="0" w:line="240" w:lineRule="auto"/>
              <w:jc w:val="both"/>
              <w:rPr>
                <w:rFonts w:ascii="Times New Roman" w:hAnsi="Times New Roman" w:cs="Times New Roman"/>
                <w:bCs/>
                <w:sz w:val="24"/>
                <w:szCs w:val="24"/>
              </w:rPr>
            </w:pPr>
          </w:p>
          <w:p w14:paraId="3D82487F" w14:textId="77777777" w:rsidR="00DB5D22" w:rsidRPr="00BB45E9" w:rsidRDefault="00DB5D22" w:rsidP="00DB5D22">
            <w:pPr>
              <w:spacing w:after="0" w:line="240" w:lineRule="auto"/>
              <w:jc w:val="both"/>
              <w:rPr>
                <w:rFonts w:ascii="Times New Roman" w:hAnsi="Times New Roman" w:cs="Times New Roman"/>
                <w:bCs/>
                <w:sz w:val="24"/>
                <w:szCs w:val="24"/>
              </w:rPr>
            </w:pPr>
          </w:p>
          <w:p w14:paraId="625ABC1B" w14:textId="77777777" w:rsidR="00DB5D22" w:rsidRPr="00BB45E9" w:rsidRDefault="00DB5D22" w:rsidP="00DB5D22">
            <w:pPr>
              <w:spacing w:after="0" w:line="240" w:lineRule="auto"/>
              <w:jc w:val="both"/>
              <w:rPr>
                <w:rFonts w:ascii="Times New Roman" w:hAnsi="Times New Roman" w:cs="Times New Roman"/>
                <w:bCs/>
                <w:sz w:val="24"/>
                <w:szCs w:val="24"/>
              </w:rPr>
            </w:pPr>
          </w:p>
          <w:p w14:paraId="6D0B5691" w14:textId="77777777" w:rsidR="00DB5D22" w:rsidRPr="00BB45E9" w:rsidRDefault="00DB5D22" w:rsidP="00DB5D22">
            <w:pPr>
              <w:spacing w:after="0" w:line="240" w:lineRule="auto"/>
              <w:jc w:val="both"/>
              <w:rPr>
                <w:rFonts w:ascii="Times New Roman" w:hAnsi="Times New Roman" w:cs="Times New Roman"/>
                <w:bCs/>
                <w:sz w:val="24"/>
                <w:szCs w:val="24"/>
              </w:rPr>
            </w:pPr>
          </w:p>
          <w:p w14:paraId="44D5412C" w14:textId="77777777" w:rsidR="00DB5D22" w:rsidRPr="00BB45E9" w:rsidRDefault="00DB5D22" w:rsidP="00DB5D22">
            <w:pPr>
              <w:spacing w:after="0" w:line="240" w:lineRule="auto"/>
              <w:jc w:val="both"/>
              <w:rPr>
                <w:rFonts w:ascii="Times New Roman" w:hAnsi="Times New Roman" w:cs="Times New Roman"/>
                <w:bCs/>
                <w:sz w:val="24"/>
                <w:szCs w:val="24"/>
              </w:rPr>
            </w:pPr>
          </w:p>
          <w:p w14:paraId="4F9AA462" w14:textId="77777777" w:rsidR="00DB5D22" w:rsidRPr="00BB45E9" w:rsidRDefault="00DB5D22" w:rsidP="00DB5D22">
            <w:pPr>
              <w:spacing w:after="0" w:line="240" w:lineRule="auto"/>
              <w:jc w:val="both"/>
              <w:rPr>
                <w:rFonts w:ascii="Times New Roman" w:hAnsi="Times New Roman" w:cs="Times New Roman"/>
                <w:bCs/>
                <w:sz w:val="24"/>
                <w:szCs w:val="24"/>
              </w:rPr>
            </w:pPr>
          </w:p>
          <w:p w14:paraId="141E10C4" w14:textId="77777777" w:rsidR="00DB5D22" w:rsidRPr="00BB45E9" w:rsidRDefault="00DB5D22" w:rsidP="00DB5D22">
            <w:pPr>
              <w:spacing w:after="0" w:line="240" w:lineRule="auto"/>
              <w:jc w:val="both"/>
              <w:rPr>
                <w:rFonts w:ascii="Times New Roman" w:hAnsi="Times New Roman" w:cs="Times New Roman"/>
                <w:bCs/>
                <w:sz w:val="24"/>
                <w:szCs w:val="24"/>
              </w:rPr>
            </w:pPr>
          </w:p>
          <w:p w14:paraId="27016DD0" w14:textId="77777777" w:rsidR="00DB5D22" w:rsidRPr="00BB45E9" w:rsidRDefault="00DB5D22" w:rsidP="00DB5D22">
            <w:pPr>
              <w:spacing w:after="0" w:line="240" w:lineRule="auto"/>
              <w:jc w:val="both"/>
              <w:rPr>
                <w:rFonts w:ascii="Times New Roman" w:hAnsi="Times New Roman" w:cs="Times New Roman"/>
                <w:bCs/>
                <w:sz w:val="24"/>
                <w:szCs w:val="24"/>
              </w:rPr>
            </w:pPr>
          </w:p>
          <w:p w14:paraId="0255F3C5" w14:textId="77777777" w:rsidR="00DB5D22" w:rsidRPr="00BB45E9" w:rsidRDefault="00DB5D22" w:rsidP="00DB5D22">
            <w:pPr>
              <w:spacing w:after="0" w:line="240" w:lineRule="auto"/>
              <w:jc w:val="both"/>
              <w:rPr>
                <w:rFonts w:ascii="Times New Roman" w:hAnsi="Times New Roman" w:cs="Times New Roman"/>
                <w:bCs/>
                <w:sz w:val="24"/>
                <w:szCs w:val="24"/>
              </w:rPr>
            </w:pPr>
          </w:p>
          <w:p w14:paraId="51F517BE" w14:textId="77777777" w:rsidR="00DB5D22" w:rsidRPr="00BB45E9" w:rsidRDefault="00DB5D22" w:rsidP="00DB5D22">
            <w:pPr>
              <w:spacing w:after="0" w:line="240" w:lineRule="auto"/>
              <w:jc w:val="both"/>
              <w:rPr>
                <w:rFonts w:ascii="Times New Roman" w:hAnsi="Times New Roman" w:cs="Times New Roman"/>
                <w:bCs/>
                <w:sz w:val="24"/>
                <w:szCs w:val="24"/>
              </w:rPr>
            </w:pPr>
          </w:p>
          <w:p w14:paraId="111719D4" w14:textId="77777777" w:rsidR="00DB5D22" w:rsidRPr="00BB45E9" w:rsidRDefault="00DB5D22" w:rsidP="00DB5D22">
            <w:pPr>
              <w:spacing w:after="0" w:line="240" w:lineRule="auto"/>
              <w:jc w:val="both"/>
              <w:rPr>
                <w:rFonts w:ascii="Times New Roman" w:hAnsi="Times New Roman" w:cs="Times New Roman"/>
                <w:bCs/>
                <w:sz w:val="24"/>
                <w:szCs w:val="24"/>
              </w:rPr>
            </w:pPr>
          </w:p>
          <w:p w14:paraId="3618F0A4" w14:textId="77777777" w:rsidR="00DB5D22" w:rsidRPr="00BB45E9" w:rsidRDefault="00DB5D22" w:rsidP="00DB5D22">
            <w:pPr>
              <w:spacing w:after="0" w:line="240" w:lineRule="auto"/>
              <w:jc w:val="both"/>
              <w:rPr>
                <w:rFonts w:ascii="Times New Roman" w:hAnsi="Times New Roman" w:cs="Times New Roman"/>
                <w:bCs/>
                <w:sz w:val="24"/>
                <w:szCs w:val="24"/>
              </w:rPr>
            </w:pPr>
          </w:p>
          <w:p w14:paraId="7809CAA7" w14:textId="77777777" w:rsidR="00DB5D22" w:rsidRPr="00BB45E9" w:rsidRDefault="00DB5D22" w:rsidP="00DB5D22">
            <w:pPr>
              <w:spacing w:after="0" w:line="240" w:lineRule="auto"/>
              <w:jc w:val="both"/>
              <w:rPr>
                <w:rFonts w:ascii="Times New Roman" w:hAnsi="Times New Roman" w:cs="Times New Roman"/>
                <w:bCs/>
                <w:sz w:val="24"/>
                <w:szCs w:val="24"/>
              </w:rPr>
            </w:pPr>
          </w:p>
          <w:p w14:paraId="4C1E8B7C" w14:textId="77777777" w:rsidR="00DB5D22" w:rsidRPr="00BB45E9" w:rsidRDefault="00DB5D22" w:rsidP="00DB5D22">
            <w:pPr>
              <w:spacing w:after="0" w:line="240" w:lineRule="auto"/>
              <w:jc w:val="both"/>
              <w:rPr>
                <w:rFonts w:ascii="Times New Roman" w:hAnsi="Times New Roman" w:cs="Times New Roman"/>
                <w:bCs/>
                <w:sz w:val="24"/>
                <w:szCs w:val="24"/>
              </w:rPr>
            </w:pPr>
          </w:p>
          <w:p w14:paraId="24209F4E" w14:textId="77777777" w:rsidR="00DB5D22" w:rsidRPr="00BB45E9" w:rsidRDefault="00DB5D22" w:rsidP="00DB5D22">
            <w:pPr>
              <w:spacing w:after="0" w:line="240" w:lineRule="auto"/>
              <w:jc w:val="both"/>
              <w:rPr>
                <w:rFonts w:ascii="Times New Roman" w:hAnsi="Times New Roman" w:cs="Times New Roman"/>
                <w:bCs/>
                <w:sz w:val="24"/>
                <w:szCs w:val="24"/>
              </w:rPr>
            </w:pPr>
          </w:p>
          <w:p w14:paraId="281E0FB1" w14:textId="77777777" w:rsidR="00DB5D22" w:rsidRPr="00BB45E9" w:rsidRDefault="00DB5D22" w:rsidP="00DB5D22">
            <w:pPr>
              <w:spacing w:after="0" w:line="240" w:lineRule="auto"/>
              <w:jc w:val="both"/>
              <w:rPr>
                <w:rFonts w:ascii="Times New Roman" w:hAnsi="Times New Roman" w:cs="Times New Roman"/>
                <w:bCs/>
                <w:sz w:val="24"/>
                <w:szCs w:val="24"/>
              </w:rPr>
            </w:pPr>
          </w:p>
          <w:p w14:paraId="2D2B38DA" w14:textId="77777777" w:rsidR="00DB5D22" w:rsidRPr="00BB45E9" w:rsidRDefault="00DB5D22" w:rsidP="00DB5D22">
            <w:pPr>
              <w:spacing w:after="0" w:line="240" w:lineRule="auto"/>
              <w:jc w:val="both"/>
              <w:rPr>
                <w:rFonts w:ascii="Times New Roman" w:hAnsi="Times New Roman" w:cs="Times New Roman"/>
                <w:bCs/>
                <w:sz w:val="24"/>
                <w:szCs w:val="24"/>
              </w:rPr>
            </w:pPr>
          </w:p>
          <w:p w14:paraId="64124EA3" w14:textId="77777777" w:rsidR="00DB5D22" w:rsidRPr="00BB45E9" w:rsidRDefault="00DB5D22" w:rsidP="00DB5D22">
            <w:pPr>
              <w:spacing w:after="0" w:line="240" w:lineRule="auto"/>
              <w:jc w:val="both"/>
              <w:rPr>
                <w:rFonts w:ascii="Times New Roman" w:hAnsi="Times New Roman" w:cs="Times New Roman"/>
                <w:bCs/>
                <w:sz w:val="24"/>
                <w:szCs w:val="24"/>
              </w:rPr>
            </w:pPr>
          </w:p>
          <w:p w14:paraId="4B774CF6" w14:textId="77777777" w:rsidR="00DB5D22" w:rsidRPr="00BB45E9" w:rsidRDefault="00DB5D22" w:rsidP="00DB5D22">
            <w:pPr>
              <w:spacing w:after="0" w:line="240" w:lineRule="auto"/>
              <w:jc w:val="both"/>
              <w:rPr>
                <w:rFonts w:ascii="Times New Roman" w:hAnsi="Times New Roman" w:cs="Times New Roman"/>
                <w:bCs/>
                <w:sz w:val="24"/>
                <w:szCs w:val="24"/>
              </w:rPr>
            </w:pPr>
          </w:p>
          <w:p w14:paraId="63B639B4" w14:textId="77777777" w:rsidR="00DB5D22" w:rsidRPr="00BB45E9" w:rsidRDefault="00DB5D22" w:rsidP="00DB5D22">
            <w:pPr>
              <w:spacing w:after="0" w:line="240" w:lineRule="auto"/>
              <w:jc w:val="both"/>
              <w:rPr>
                <w:rFonts w:ascii="Times New Roman" w:hAnsi="Times New Roman" w:cs="Times New Roman"/>
                <w:bCs/>
                <w:sz w:val="24"/>
                <w:szCs w:val="24"/>
              </w:rPr>
            </w:pPr>
          </w:p>
          <w:p w14:paraId="3B910AE6" w14:textId="77777777" w:rsidR="00DB5D22" w:rsidRPr="00BB45E9" w:rsidRDefault="00DB5D22" w:rsidP="00DB5D22">
            <w:pPr>
              <w:spacing w:after="0" w:line="240" w:lineRule="auto"/>
              <w:jc w:val="both"/>
              <w:rPr>
                <w:rFonts w:ascii="Times New Roman" w:hAnsi="Times New Roman" w:cs="Times New Roman"/>
                <w:bCs/>
                <w:sz w:val="24"/>
                <w:szCs w:val="24"/>
              </w:rPr>
            </w:pPr>
          </w:p>
          <w:p w14:paraId="4F9E067C" w14:textId="77777777" w:rsidR="00DB5D22" w:rsidRPr="00BB45E9" w:rsidRDefault="00DB5D22" w:rsidP="00DB5D22">
            <w:pPr>
              <w:spacing w:after="0" w:line="240" w:lineRule="auto"/>
              <w:jc w:val="both"/>
              <w:rPr>
                <w:rFonts w:ascii="Times New Roman" w:hAnsi="Times New Roman" w:cs="Times New Roman"/>
                <w:bCs/>
                <w:sz w:val="24"/>
                <w:szCs w:val="24"/>
              </w:rPr>
            </w:pPr>
          </w:p>
          <w:p w14:paraId="48BBF322" w14:textId="77777777" w:rsidR="00DB5D22" w:rsidRPr="00BB45E9" w:rsidRDefault="00DB5D22" w:rsidP="00DB5D22">
            <w:pPr>
              <w:spacing w:after="0" w:line="240" w:lineRule="auto"/>
              <w:jc w:val="both"/>
              <w:rPr>
                <w:rFonts w:ascii="Times New Roman" w:hAnsi="Times New Roman" w:cs="Times New Roman"/>
                <w:bCs/>
                <w:sz w:val="24"/>
                <w:szCs w:val="24"/>
              </w:rPr>
            </w:pPr>
          </w:p>
          <w:p w14:paraId="488BBB4C" w14:textId="77777777" w:rsidR="00DB5D22" w:rsidRPr="00BB45E9" w:rsidRDefault="00DB5D22" w:rsidP="00DB5D22">
            <w:pPr>
              <w:spacing w:after="0" w:line="240" w:lineRule="auto"/>
              <w:jc w:val="both"/>
              <w:rPr>
                <w:rFonts w:ascii="Times New Roman" w:hAnsi="Times New Roman" w:cs="Times New Roman"/>
                <w:bCs/>
                <w:sz w:val="24"/>
                <w:szCs w:val="24"/>
              </w:rPr>
            </w:pPr>
          </w:p>
          <w:p w14:paraId="2E719874" w14:textId="77777777" w:rsidR="00DB5D22" w:rsidRPr="00BB45E9" w:rsidRDefault="00DB5D22" w:rsidP="00DB5D22">
            <w:pPr>
              <w:spacing w:after="0" w:line="240" w:lineRule="auto"/>
              <w:jc w:val="both"/>
              <w:rPr>
                <w:rFonts w:ascii="Times New Roman" w:hAnsi="Times New Roman" w:cs="Times New Roman"/>
                <w:bCs/>
                <w:sz w:val="24"/>
                <w:szCs w:val="24"/>
              </w:rPr>
            </w:pPr>
          </w:p>
          <w:p w14:paraId="2B2D9A54" w14:textId="77777777" w:rsidR="00DB5D22" w:rsidRPr="00BB45E9" w:rsidRDefault="00DB5D22" w:rsidP="00DB5D22">
            <w:pPr>
              <w:spacing w:after="0" w:line="240" w:lineRule="auto"/>
              <w:jc w:val="both"/>
              <w:rPr>
                <w:rFonts w:ascii="Times New Roman" w:hAnsi="Times New Roman" w:cs="Times New Roman"/>
                <w:bCs/>
                <w:sz w:val="24"/>
                <w:szCs w:val="24"/>
              </w:rPr>
            </w:pPr>
          </w:p>
          <w:p w14:paraId="2D563E53" w14:textId="77777777" w:rsidR="00DB5D22" w:rsidRPr="00BB45E9" w:rsidRDefault="00DB5D22" w:rsidP="00DB5D22">
            <w:pPr>
              <w:spacing w:after="0" w:line="240" w:lineRule="auto"/>
              <w:jc w:val="both"/>
              <w:rPr>
                <w:rFonts w:ascii="Times New Roman" w:hAnsi="Times New Roman" w:cs="Times New Roman"/>
                <w:bCs/>
                <w:sz w:val="24"/>
                <w:szCs w:val="24"/>
              </w:rPr>
            </w:pPr>
          </w:p>
          <w:p w14:paraId="37F1F4C3" w14:textId="77777777" w:rsidR="00DB5D22" w:rsidRPr="00BB45E9" w:rsidRDefault="00DB5D22" w:rsidP="00DB5D22">
            <w:pPr>
              <w:spacing w:after="0" w:line="240" w:lineRule="auto"/>
              <w:jc w:val="both"/>
              <w:rPr>
                <w:rFonts w:ascii="Times New Roman" w:hAnsi="Times New Roman" w:cs="Times New Roman"/>
                <w:bCs/>
                <w:sz w:val="24"/>
                <w:szCs w:val="24"/>
              </w:rPr>
            </w:pPr>
          </w:p>
          <w:p w14:paraId="4ED9A9AE" w14:textId="77777777" w:rsidR="00DB5D22" w:rsidRPr="00BB45E9" w:rsidRDefault="00DB5D22" w:rsidP="00DB5D22">
            <w:pPr>
              <w:spacing w:after="0" w:line="240" w:lineRule="auto"/>
              <w:jc w:val="both"/>
              <w:rPr>
                <w:rFonts w:ascii="Times New Roman" w:hAnsi="Times New Roman" w:cs="Times New Roman"/>
                <w:bCs/>
                <w:sz w:val="24"/>
                <w:szCs w:val="24"/>
              </w:rPr>
            </w:pPr>
          </w:p>
          <w:p w14:paraId="7247C02A" w14:textId="77777777" w:rsidR="00DB5D22" w:rsidRPr="00BB45E9" w:rsidRDefault="00DB5D22" w:rsidP="00DB5D22">
            <w:pPr>
              <w:spacing w:after="0" w:line="240" w:lineRule="auto"/>
              <w:jc w:val="both"/>
              <w:rPr>
                <w:rFonts w:ascii="Times New Roman" w:hAnsi="Times New Roman" w:cs="Times New Roman"/>
                <w:bCs/>
                <w:sz w:val="24"/>
                <w:szCs w:val="24"/>
              </w:rPr>
            </w:pPr>
          </w:p>
          <w:p w14:paraId="4255743C" w14:textId="77777777" w:rsidR="00DB5D22" w:rsidRPr="00BB45E9" w:rsidRDefault="00DB5D22" w:rsidP="00DB5D22">
            <w:pPr>
              <w:spacing w:after="0" w:line="240" w:lineRule="auto"/>
              <w:jc w:val="both"/>
              <w:rPr>
                <w:rFonts w:ascii="Times New Roman" w:hAnsi="Times New Roman" w:cs="Times New Roman"/>
                <w:bCs/>
                <w:sz w:val="24"/>
                <w:szCs w:val="24"/>
              </w:rPr>
            </w:pPr>
          </w:p>
          <w:p w14:paraId="6619A0A3" w14:textId="77777777" w:rsidR="00DB5D22" w:rsidRPr="00BB45E9" w:rsidRDefault="00DB5D22" w:rsidP="00DB5D22">
            <w:pPr>
              <w:spacing w:after="0" w:line="240" w:lineRule="auto"/>
              <w:jc w:val="both"/>
              <w:rPr>
                <w:rFonts w:ascii="Times New Roman" w:hAnsi="Times New Roman" w:cs="Times New Roman"/>
                <w:bCs/>
                <w:sz w:val="24"/>
                <w:szCs w:val="24"/>
              </w:rPr>
            </w:pPr>
          </w:p>
          <w:p w14:paraId="78A11061" w14:textId="77777777" w:rsidR="00DB5D22" w:rsidRPr="00BB45E9" w:rsidRDefault="00DB5D22" w:rsidP="00DB5D22">
            <w:pPr>
              <w:spacing w:after="0" w:line="240" w:lineRule="auto"/>
              <w:jc w:val="both"/>
              <w:rPr>
                <w:rFonts w:ascii="Times New Roman" w:hAnsi="Times New Roman" w:cs="Times New Roman"/>
                <w:bCs/>
                <w:sz w:val="24"/>
                <w:szCs w:val="24"/>
              </w:rPr>
            </w:pPr>
          </w:p>
          <w:p w14:paraId="1966C7DD" w14:textId="77777777" w:rsidR="00DB5D22" w:rsidRPr="00BB45E9" w:rsidRDefault="00DB5D22" w:rsidP="00DB5D22">
            <w:pPr>
              <w:spacing w:after="0" w:line="240" w:lineRule="auto"/>
              <w:jc w:val="both"/>
              <w:rPr>
                <w:rFonts w:ascii="Times New Roman" w:hAnsi="Times New Roman" w:cs="Times New Roman"/>
                <w:bCs/>
                <w:sz w:val="24"/>
                <w:szCs w:val="24"/>
              </w:rPr>
            </w:pPr>
          </w:p>
          <w:p w14:paraId="135297F0" w14:textId="77777777" w:rsidR="00DB5D22" w:rsidRPr="00BB45E9" w:rsidRDefault="00DB5D22" w:rsidP="00DB5D22">
            <w:pPr>
              <w:spacing w:after="0" w:line="240" w:lineRule="auto"/>
              <w:jc w:val="both"/>
              <w:rPr>
                <w:rFonts w:ascii="Times New Roman" w:hAnsi="Times New Roman" w:cs="Times New Roman"/>
                <w:bCs/>
                <w:sz w:val="24"/>
                <w:szCs w:val="24"/>
              </w:rPr>
            </w:pPr>
          </w:p>
          <w:p w14:paraId="045DB12F" w14:textId="77777777" w:rsidR="00DB5D22" w:rsidRPr="00BB45E9" w:rsidRDefault="00DB5D22" w:rsidP="00DB5D22">
            <w:pPr>
              <w:spacing w:after="0" w:line="240" w:lineRule="auto"/>
              <w:jc w:val="both"/>
              <w:rPr>
                <w:rFonts w:ascii="Times New Roman" w:hAnsi="Times New Roman" w:cs="Times New Roman"/>
                <w:bCs/>
                <w:sz w:val="24"/>
                <w:szCs w:val="24"/>
              </w:rPr>
            </w:pPr>
          </w:p>
          <w:p w14:paraId="05B0E991" w14:textId="77777777" w:rsidR="00DB5D22" w:rsidRPr="00BB45E9" w:rsidRDefault="00DB5D22" w:rsidP="00DB5D22">
            <w:pPr>
              <w:spacing w:after="0" w:line="240" w:lineRule="auto"/>
              <w:jc w:val="both"/>
              <w:rPr>
                <w:rFonts w:ascii="Times New Roman" w:hAnsi="Times New Roman" w:cs="Times New Roman"/>
                <w:bCs/>
                <w:sz w:val="24"/>
                <w:szCs w:val="24"/>
              </w:rPr>
            </w:pPr>
          </w:p>
          <w:p w14:paraId="7BCC483F" w14:textId="77777777" w:rsidR="00DB5D22" w:rsidRPr="00BB45E9" w:rsidRDefault="00DB5D22" w:rsidP="00DB5D22">
            <w:pPr>
              <w:spacing w:after="0" w:line="240" w:lineRule="auto"/>
              <w:jc w:val="both"/>
              <w:rPr>
                <w:rFonts w:ascii="Times New Roman" w:hAnsi="Times New Roman" w:cs="Times New Roman"/>
                <w:bCs/>
                <w:sz w:val="24"/>
                <w:szCs w:val="24"/>
              </w:rPr>
            </w:pPr>
          </w:p>
          <w:p w14:paraId="00483E9C" w14:textId="77777777" w:rsidR="00DB5D22" w:rsidRPr="00BB45E9" w:rsidRDefault="00DB5D22" w:rsidP="00DB5D22">
            <w:pPr>
              <w:spacing w:after="0" w:line="240" w:lineRule="auto"/>
              <w:jc w:val="both"/>
              <w:rPr>
                <w:rFonts w:ascii="Times New Roman" w:hAnsi="Times New Roman" w:cs="Times New Roman"/>
                <w:bCs/>
                <w:sz w:val="24"/>
                <w:szCs w:val="24"/>
              </w:rPr>
            </w:pPr>
          </w:p>
          <w:p w14:paraId="247EC024" w14:textId="77777777" w:rsidR="00DB5D22" w:rsidRPr="00BB45E9" w:rsidRDefault="00DB5D22" w:rsidP="00DB5D22">
            <w:pPr>
              <w:spacing w:after="0" w:line="240" w:lineRule="auto"/>
              <w:jc w:val="both"/>
              <w:rPr>
                <w:rFonts w:ascii="Times New Roman" w:hAnsi="Times New Roman" w:cs="Times New Roman"/>
                <w:bCs/>
                <w:sz w:val="24"/>
                <w:szCs w:val="24"/>
              </w:rPr>
            </w:pPr>
          </w:p>
          <w:p w14:paraId="1F3866D7" w14:textId="77777777" w:rsidR="00DB5D22" w:rsidRPr="00BB45E9" w:rsidRDefault="00DB5D22" w:rsidP="00DB5D22">
            <w:pPr>
              <w:spacing w:after="0" w:line="240" w:lineRule="auto"/>
              <w:jc w:val="both"/>
              <w:rPr>
                <w:rFonts w:ascii="Times New Roman" w:hAnsi="Times New Roman" w:cs="Times New Roman"/>
                <w:bCs/>
                <w:sz w:val="24"/>
                <w:szCs w:val="24"/>
              </w:rPr>
            </w:pPr>
          </w:p>
          <w:p w14:paraId="6A4228E1" w14:textId="77777777" w:rsidR="00DB5D22" w:rsidRPr="00BB45E9" w:rsidRDefault="00DB5D22" w:rsidP="00DB5D22">
            <w:pPr>
              <w:spacing w:after="0" w:line="240" w:lineRule="auto"/>
              <w:jc w:val="both"/>
              <w:rPr>
                <w:rFonts w:ascii="Times New Roman" w:hAnsi="Times New Roman" w:cs="Times New Roman"/>
                <w:bCs/>
                <w:sz w:val="24"/>
                <w:szCs w:val="24"/>
              </w:rPr>
            </w:pPr>
          </w:p>
          <w:p w14:paraId="050F71C8" w14:textId="77777777" w:rsidR="00DB5D22" w:rsidRPr="00BB45E9" w:rsidRDefault="00DB5D22" w:rsidP="00DB5D22">
            <w:pPr>
              <w:spacing w:after="0" w:line="240" w:lineRule="auto"/>
              <w:jc w:val="both"/>
              <w:rPr>
                <w:rFonts w:ascii="Times New Roman" w:hAnsi="Times New Roman" w:cs="Times New Roman"/>
                <w:bCs/>
                <w:sz w:val="24"/>
                <w:szCs w:val="24"/>
              </w:rPr>
            </w:pPr>
          </w:p>
          <w:p w14:paraId="7ECC51D4" w14:textId="77777777" w:rsidR="00DB5D22" w:rsidRPr="00BB45E9" w:rsidRDefault="00DB5D22" w:rsidP="00DB5D22">
            <w:pPr>
              <w:spacing w:after="0" w:line="240" w:lineRule="auto"/>
              <w:jc w:val="both"/>
              <w:rPr>
                <w:rFonts w:ascii="Times New Roman" w:hAnsi="Times New Roman" w:cs="Times New Roman"/>
                <w:bCs/>
                <w:sz w:val="24"/>
                <w:szCs w:val="24"/>
              </w:rPr>
            </w:pPr>
          </w:p>
          <w:p w14:paraId="74FD5E05" w14:textId="77777777" w:rsidR="00DB5D22" w:rsidRPr="00BB45E9" w:rsidRDefault="00DB5D22" w:rsidP="00DB5D22">
            <w:pPr>
              <w:spacing w:after="0" w:line="240" w:lineRule="auto"/>
              <w:jc w:val="both"/>
              <w:rPr>
                <w:rFonts w:ascii="Times New Roman" w:hAnsi="Times New Roman" w:cs="Times New Roman"/>
                <w:bCs/>
                <w:sz w:val="24"/>
                <w:szCs w:val="24"/>
              </w:rPr>
            </w:pPr>
          </w:p>
          <w:p w14:paraId="01BC43C7" w14:textId="77777777" w:rsidR="00DB5D22" w:rsidRPr="00BB45E9" w:rsidRDefault="00DB5D22" w:rsidP="00DB5D22">
            <w:pPr>
              <w:spacing w:after="0" w:line="240" w:lineRule="auto"/>
              <w:jc w:val="both"/>
              <w:rPr>
                <w:rFonts w:ascii="Times New Roman" w:hAnsi="Times New Roman" w:cs="Times New Roman"/>
                <w:bCs/>
                <w:sz w:val="24"/>
                <w:szCs w:val="24"/>
              </w:rPr>
            </w:pPr>
          </w:p>
          <w:p w14:paraId="220F52D1" w14:textId="77777777" w:rsidR="00DB5D22" w:rsidRPr="00BB45E9" w:rsidRDefault="00DB5D22" w:rsidP="00DB5D22">
            <w:pPr>
              <w:spacing w:after="0" w:line="240" w:lineRule="auto"/>
              <w:jc w:val="both"/>
              <w:rPr>
                <w:rFonts w:ascii="Times New Roman" w:hAnsi="Times New Roman" w:cs="Times New Roman"/>
                <w:bCs/>
                <w:sz w:val="24"/>
                <w:szCs w:val="24"/>
              </w:rPr>
            </w:pPr>
          </w:p>
          <w:p w14:paraId="43D8B57F" w14:textId="77777777" w:rsidR="00DB5D22" w:rsidRPr="00BB45E9" w:rsidRDefault="00DB5D22" w:rsidP="00DB5D22">
            <w:pPr>
              <w:spacing w:after="0" w:line="240" w:lineRule="auto"/>
              <w:jc w:val="both"/>
              <w:rPr>
                <w:rFonts w:ascii="Times New Roman" w:hAnsi="Times New Roman" w:cs="Times New Roman"/>
                <w:bCs/>
                <w:sz w:val="24"/>
                <w:szCs w:val="24"/>
              </w:rPr>
            </w:pPr>
          </w:p>
          <w:p w14:paraId="7EEE62BF" w14:textId="77777777" w:rsidR="00DB5D22" w:rsidRPr="00BB45E9" w:rsidRDefault="00DB5D22" w:rsidP="00DB5D22">
            <w:pPr>
              <w:spacing w:after="0" w:line="240" w:lineRule="auto"/>
              <w:jc w:val="both"/>
              <w:rPr>
                <w:rFonts w:ascii="Times New Roman" w:hAnsi="Times New Roman" w:cs="Times New Roman"/>
                <w:bCs/>
                <w:sz w:val="24"/>
                <w:szCs w:val="24"/>
              </w:rPr>
            </w:pPr>
          </w:p>
          <w:p w14:paraId="6D8C1A26" w14:textId="77777777" w:rsidR="00DB5D22" w:rsidRPr="00BB45E9" w:rsidRDefault="00DB5D22" w:rsidP="00DB5D22">
            <w:pPr>
              <w:spacing w:after="0" w:line="240" w:lineRule="auto"/>
              <w:jc w:val="both"/>
              <w:rPr>
                <w:rFonts w:ascii="Times New Roman" w:hAnsi="Times New Roman" w:cs="Times New Roman"/>
                <w:bCs/>
                <w:sz w:val="24"/>
                <w:szCs w:val="24"/>
              </w:rPr>
            </w:pPr>
          </w:p>
          <w:p w14:paraId="0F7352AE" w14:textId="77777777" w:rsidR="00DB5D22" w:rsidRPr="00BB45E9" w:rsidRDefault="00DB5D22" w:rsidP="00DB5D22">
            <w:pPr>
              <w:spacing w:after="0" w:line="240" w:lineRule="auto"/>
              <w:jc w:val="both"/>
              <w:rPr>
                <w:rFonts w:ascii="Times New Roman" w:hAnsi="Times New Roman" w:cs="Times New Roman"/>
                <w:bCs/>
                <w:sz w:val="24"/>
                <w:szCs w:val="24"/>
              </w:rPr>
            </w:pPr>
          </w:p>
          <w:p w14:paraId="2F5A0338" w14:textId="77777777" w:rsidR="00DB5D22" w:rsidRPr="00BB45E9" w:rsidRDefault="00DB5D22" w:rsidP="00DB5D22">
            <w:pPr>
              <w:spacing w:after="0" w:line="240" w:lineRule="auto"/>
              <w:jc w:val="both"/>
              <w:rPr>
                <w:rFonts w:ascii="Times New Roman" w:hAnsi="Times New Roman" w:cs="Times New Roman"/>
                <w:bCs/>
                <w:sz w:val="24"/>
                <w:szCs w:val="24"/>
              </w:rPr>
            </w:pPr>
          </w:p>
          <w:p w14:paraId="766A2EAF" w14:textId="77777777" w:rsidR="00DB5D22" w:rsidRPr="00BB45E9" w:rsidRDefault="00DB5D22" w:rsidP="00DB5D22">
            <w:pPr>
              <w:spacing w:after="0" w:line="240" w:lineRule="auto"/>
              <w:jc w:val="both"/>
              <w:rPr>
                <w:rFonts w:ascii="Times New Roman" w:hAnsi="Times New Roman" w:cs="Times New Roman"/>
                <w:bCs/>
                <w:sz w:val="24"/>
                <w:szCs w:val="24"/>
              </w:rPr>
            </w:pPr>
          </w:p>
          <w:p w14:paraId="7A8D931A" w14:textId="77777777" w:rsidR="00DB5D22" w:rsidRPr="00BB45E9" w:rsidRDefault="00DB5D22" w:rsidP="00DB5D22">
            <w:pPr>
              <w:spacing w:after="0" w:line="240" w:lineRule="auto"/>
              <w:jc w:val="both"/>
              <w:rPr>
                <w:rFonts w:ascii="Times New Roman" w:hAnsi="Times New Roman" w:cs="Times New Roman"/>
                <w:bCs/>
                <w:sz w:val="24"/>
                <w:szCs w:val="24"/>
              </w:rPr>
            </w:pPr>
          </w:p>
          <w:p w14:paraId="5E15ECB4" w14:textId="77777777" w:rsidR="00DB5D22" w:rsidRPr="00BB45E9" w:rsidRDefault="00DB5D22" w:rsidP="00DB5D22">
            <w:pPr>
              <w:spacing w:after="0" w:line="240" w:lineRule="auto"/>
              <w:jc w:val="both"/>
              <w:rPr>
                <w:rFonts w:ascii="Times New Roman" w:hAnsi="Times New Roman" w:cs="Times New Roman"/>
                <w:bCs/>
                <w:sz w:val="24"/>
                <w:szCs w:val="24"/>
              </w:rPr>
            </w:pPr>
          </w:p>
          <w:p w14:paraId="054BB0DC" w14:textId="77777777" w:rsidR="00DB5D22" w:rsidRPr="00BB45E9" w:rsidRDefault="00DB5D22" w:rsidP="00DB5D22">
            <w:pPr>
              <w:spacing w:after="0" w:line="240" w:lineRule="auto"/>
              <w:jc w:val="both"/>
              <w:rPr>
                <w:rFonts w:ascii="Times New Roman" w:hAnsi="Times New Roman" w:cs="Times New Roman"/>
                <w:bCs/>
                <w:sz w:val="24"/>
                <w:szCs w:val="24"/>
              </w:rPr>
            </w:pPr>
          </w:p>
          <w:p w14:paraId="19646165" w14:textId="77777777" w:rsidR="00DB5D22" w:rsidRPr="00BB45E9" w:rsidRDefault="00DB5D22" w:rsidP="00DB5D22">
            <w:pPr>
              <w:spacing w:after="0" w:line="240" w:lineRule="auto"/>
              <w:jc w:val="both"/>
              <w:rPr>
                <w:rFonts w:ascii="Times New Roman" w:hAnsi="Times New Roman" w:cs="Times New Roman"/>
                <w:bCs/>
                <w:sz w:val="24"/>
                <w:szCs w:val="24"/>
              </w:rPr>
            </w:pPr>
          </w:p>
          <w:p w14:paraId="04189F7D" w14:textId="77777777" w:rsidR="00DB5D22" w:rsidRPr="00BB45E9" w:rsidRDefault="00DB5D22" w:rsidP="00DB5D22">
            <w:pPr>
              <w:spacing w:after="0" w:line="240" w:lineRule="auto"/>
              <w:jc w:val="both"/>
              <w:rPr>
                <w:rFonts w:ascii="Times New Roman" w:hAnsi="Times New Roman" w:cs="Times New Roman"/>
                <w:bCs/>
                <w:sz w:val="24"/>
                <w:szCs w:val="24"/>
              </w:rPr>
            </w:pPr>
          </w:p>
          <w:p w14:paraId="2820E68F" w14:textId="77777777" w:rsidR="00DB5D22" w:rsidRPr="00BB45E9" w:rsidRDefault="00DB5D22" w:rsidP="00DB5D22">
            <w:pPr>
              <w:spacing w:after="0" w:line="240" w:lineRule="auto"/>
              <w:jc w:val="both"/>
              <w:rPr>
                <w:rFonts w:ascii="Times New Roman" w:hAnsi="Times New Roman" w:cs="Times New Roman"/>
                <w:bCs/>
                <w:sz w:val="24"/>
                <w:szCs w:val="24"/>
              </w:rPr>
            </w:pPr>
          </w:p>
          <w:p w14:paraId="6E78C9D8" w14:textId="77777777" w:rsidR="00DB5D22" w:rsidRPr="00BB45E9" w:rsidRDefault="00DB5D22" w:rsidP="00DB5D22">
            <w:pPr>
              <w:spacing w:after="0" w:line="240" w:lineRule="auto"/>
              <w:jc w:val="both"/>
              <w:rPr>
                <w:rFonts w:ascii="Times New Roman" w:hAnsi="Times New Roman" w:cs="Times New Roman"/>
                <w:bCs/>
                <w:sz w:val="24"/>
                <w:szCs w:val="24"/>
              </w:rPr>
            </w:pPr>
          </w:p>
          <w:p w14:paraId="130D9A7C" w14:textId="77777777" w:rsidR="00DB5D22" w:rsidRPr="00BB45E9" w:rsidRDefault="00DB5D22" w:rsidP="00DB5D22">
            <w:pPr>
              <w:spacing w:after="0" w:line="240" w:lineRule="auto"/>
              <w:jc w:val="both"/>
              <w:rPr>
                <w:rFonts w:ascii="Times New Roman" w:hAnsi="Times New Roman" w:cs="Times New Roman"/>
                <w:bCs/>
                <w:sz w:val="24"/>
                <w:szCs w:val="24"/>
              </w:rPr>
            </w:pPr>
          </w:p>
          <w:p w14:paraId="00689A09" w14:textId="77777777" w:rsidR="00DB5D22" w:rsidRPr="00BB45E9" w:rsidRDefault="00DB5D22" w:rsidP="00DB5D22">
            <w:pPr>
              <w:spacing w:after="0" w:line="240" w:lineRule="auto"/>
              <w:jc w:val="both"/>
              <w:rPr>
                <w:rFonts w:ascii="Times New Roman" w:hAnsi="Times New Roman" w:cs="Times New Roman"/>
                <w:bCs/>
                <w:sz w:val="24"/>
                <w:szCs w:val="24"/>
              </w:rPr>
            </w:pPr>
          </w:p>
          <w:p w14:paraId="7914FD94" w14:textId="77777777" w:rsidR="00DB5D22" w:rsidRPr="00BB45E9" w:rsidRDefault="00DB5D22" w:rsidP="00DB5D22">
            <w:pPr>
              <w:spacing w:after="0" w:line="240" w:lineRule="auto"/>
              <w:jc w:val="both"/>
              <w:rPr>
                <w:rFonts w:ascii="Times New Roman" w:hAnsi="Times New Roman" w:cs="Times New Roman"/>
                <w:bCs/>
                <w:sz w:val="24"/>
                <w:szCs w:val="24"/>
              </w:rPr>
            </w:pPr>
          </w:p>
          <w:p w14:paraId="04130C99" w14:textId="77777777" w:rsidR="00DB5D22" w:rsidRPr="00BB45E9" w:rsidRDefault="00DB5D22" w:rsidP="00DB5D22">
            <w:pPr>
              <w:spacing w:after="0" w:line="240" w:lineRule="auto"/>
              <w:jc w:val="both"/>
              <w:rPr>
                <w:rFonts w:ascii="Times New Roman" w:hAnsi="Times New Roman" w:cs="Times New Roman"/>
                <w:bCs/>
                <w:sz w:val="24"/>
                <w:szCs w:val="24"/>
              </w:rPr>
            </w:pPr>
          </w:p>
          <w:p w14:paraId="795D871B" w14:textId="77777777" w:rsidR="00DB5D22" w:rsidRPr="00BB45E9" w:rsidRDefault="00DB5D22" w:rsidP="00DB5D22">
            <w:pPr>
              <w:spacing w:after="0" w:line="240" w:lineRule="auto"/>
              <w:jc w:val="both"/>
              <w:rPr>
                <w:rFonts w:ascii="Times New Roman" w:hAnsi="Times New Roman" w:cs="Times New Roman"/>
                <w:bCs/>
                <w:sz w:val="24"/>
                <w:szCs w:val="24"/>
              </w:rPr>
            </w:pPr>
          </w:p>
          <w:p w14:paraId="0942F2B4" w14:textId="77777777" w:rsidR="00DB5D22" w:rsidRPr="00BB45E9" w:rsidRDefault="00DB5D22" w:rsidP="00DB5D22">
            <w:pPr>
              <w:spacing w:after="0" w:line="240" w:lineRule="auto"/>
              <w:jc w:val="both"/>
              <w:rPr>
                <w:rFonts w:ascii="Times New Roman" w:hAnsi="Times New Roman" w:cs="Times New Roman"/>
                <w:bCs/>
                <w:sz w:val="24"/>
                <w:szCs w:val="24"/>
              </w:rPr>
            </w:pPr>
          </w:p>
          <w:p w14:paraId="1D25AB24" w14:textId="77777777" w:rsidR="00DB5D22" w:rsidRPr="00BB45E9" w:rsidRDefault="00DB5D22" w:rsidP="00DB5D22">
            <w:pPr>
              <w:spacing w:after="0" w:line="240" w:lineRule="auto"/>
              <w:jc w:val="both"/>
              <w:rPr>
                <w:rFonts w:ascii="Times New Roman" w:hAnsi="Times New Roman" w:cs="Times New Roman"/>
                <w:bCs/>
                <w:sz w:val="24"/>
                <w:szCs w:val="24"/>
              </w:rPr>
            </w:pPr>
          </w:p>
          <w:p w14:paraId="692ADC55" w14:textId="77777777" w:rsidR="00DB5D22" w:rsidRPr="00BB45E9" w:rsidRDefault="00DB5D22" w:rsidP="00DB5D22">
            <w:pPr>
              <w:spacing w:after="0" w:line="240" w:lineRule="auto"/>
              <w:jc w:val="both"/>
              <w:rPr>
                <w:rFonts w:ascii="Times New Roman" w:hAnsi="Times New Roman" w:cs="Times New Roman"/>
                <w:bCs/>
                <w:sz w:val="24"/>
                <w:szCs w:val="24"/>
              </w:rPr>
            </w:pPr>
          </w:p>
          <w:p w14:paraId="1B7436E3" w14:textId="77777777" w:rsidR="00DB5D22" w:rsidRPr="00BB45E9" w:rsidRDefault="00DB5D22" w:rsidP="00DB5D22">
            <w:pPr>
              <w:spacing w:after="0" w:line="240" w:lineRule="auto"/>
              <w:jc w:val="both"/>
              <w:rPr>
                <w:rFonts w:ascii="Times New Roman" w:hAnsi="Times New Roman" w:cs="Times New Roman"/>
                <w:bCs/>
                <w:sz w:val="24"/>
                <w:szCs w:val="24"/>
              </w:rPr>
            </w:pPr>
          </w:p>
          <w:p w14:paraId="122D0529" w14:textId="77777777" w:rsidR="00DB5D22" w:rsidRPr="00BB45E9" w:rsidRDefault="00DB5D22" w:rsidP="00DB5D22">
            <w:pPr>
              <w:spacing w:after="0" w:line="240" w:lineRule="auto"/>
              <w:jc w:val="both"/>
              <w:rPr>
                <w:rFonts w:ascii="Times New Roman" w:hAnsi="Times New Roman" w:cs="Times New Roman"/>
                <w:bCs/>
                <w:sz w:val="24"/>
                <w:szCs w:val="24"/>
              </w:rPr>
            </w:pPr>
          </w:p>
          <w:p w14:paraId="7B4C84D3" w14:textId="77777777" w:rsidR="00DB5D22" w:rsidRPr="00BB45E9" w:rsidRDefault="00DB5D22" w:rsidP="00DB5D22">
            <w:pPr>
              <w:spacing w:after="0" w:line="240" w:lineRule="auto"/>
              <w:jc w:val="both"/>
              <w:rPr>
                <w:rFonts w:ascii="Times New Roman" w:hAnsi="Times New Roman" w:cs="Times New Roman"/>
                <w:bCs/>
                <w:sz w:val="24"/>
                <w:szCs w:val="24"/>
              </w:rPr>
            </w:pPr>
          </w:p>
          <w:p w14:paraId="62BD88F6" w14:textId="77777777" w:rsidR="00DB5D22" w:rsidRPr="00BB45E9" w:rsidRDefault="00DB5D22" w:rsidP="00DB5D22">
            <w:pPr>
              <w:spacing w:after="0" w:line="240" w:lineRule="auto"/>
              <w:jc w:val="both"/>
              <w:rPr>
                <w:rFonts w:ascii="Times New Roman" w:hAnsi="Times New Roman" w:cs="Times New Roman"/>
                <w:bCs/>
                <w:sz w:val="24"/>
                <w:szCs w:val="24"/>
              </w:rPr>
            </w:pPr>
          </w:p>
          <w:p w14:paraId="4C128892" w14:textId="77777777" w:rsidR="00DB5D22" w:rsidRPr="00BB45E9" w:rsidRDefault="00DB5D22" w:rsidP="00DB5D22">
            <w:pPr>
              <w:spacing w:after="0" w:line="240" w:lineRule="auto"/>
              <w:jc w:val="both"/>
              <w:rPr>
                <w:rFonts w:ascii="Times New Roman" w:hAnsi="Times New Roman" w:cs="Times New Roman"/>
                <w:bCs/>
                <w:sz w:val="24"/>
                <w:szCs w:val="24"/>
              </w:rPr>
            </w:pPr>
          </w:p>
          <w:p w14:paraId="7D155DA9" w14:textId="77777777" w:rsidR="00DB5D22" w:rsidRPr="00BB45E9" w:rsidRDefault="00DB5D22" w:rsidP="00DB5D22">
            <w:pPr>
              <w:spacing w:after="0" w:line="240" w:lineRule="auto"/>
              <w:jc w:val="both"/>
              <w:rPr>
                <w:rFonts w:ascii="Times New Roman" w:hAnsi="Times New Roman" w:cs="Times New Roman"/>
                <w:bCs/>
                <w:sz w:val="24"/>
                <w:szCs w:val="24"/>
              </w:rPr>
            </w:pPr>
          </w:p>
          <w:p w14:paraId="05A5F8C8" w14:textId="77777777" w:rsidR="00DB5D22" w:rsidRPr="00BB45E9" w:rsidRDefault="00DB5D22" w:rsidP="00DB5D22">
            <w:pPr>
              <w:spacing w:after="0" w:line="240" w:lineRule="auto"/>
              <w:jc w:val="both"/>
              <w:rPr>
                <w:rFonts w:ascii="Times New Roman" w:hAnsi="Times New Roman" w:cs="Times New Roman"/>
                <w:bCs/>
                <w:sz w:val="24"/>
                <w:szCs w:val="24"/>
              </w:rPr>
            </w:pPr>
          </w:p>
          <w:p w14:paraId="50792764" w14:textId="77777777" w:rsidR="00DB5D22" w:rsidRPr="00BB45E9" w:rsidRDefault="00DB5D22" w:rsidP="00DB5D22">
            <w:pPr>
              <w:spacing w:after="0" w:line="240" w:lineRule="auto"/>
              <w:jc w:val="both"/>
              <w:rPr>
                <w:rFonts w:ascii="Times New Roman" w:hAnsi="Times New Roman" w:cs="Times New Roman"/>
                <w:bCs/>
                <w:sz w:val="24"/>
                <w:szCs w:val="24"/>
              </w:rPr>
            </w:pPr>
          </w:p>
          <w:p w14:paraId="50F573BF" w14:textId="77777777" w:rsidR="00DB5D22" w:rsidRPr="00BB45E9" w:rsidRDefault="00DB5D22" w:rsidP="00DB5D22">
            <w:pPr>
              <w:spacing w:after="0" w:line="240" w:lineRule="auto"/>
              <w:jc w:val="both"/>
              <w:rPr>
                <w:rFonts w:ascii="Times New Roman" w:hAnsi="Times New Roman" w:cs="Times New Roman"/>
                <w:bCs/>
                <w:sz w:val="24"/>
                <w:szCs w:val="24"/>
              </w:rPr>
            </w:pPr>
          </w:p>
          <w:p w14:paraId="37FF3D1C" w14:textId="77777777" w:rsidR="00DB5D22" w:rsidRPr="00BB45E9" w:rsidRDefault="00DB5D22" w:rsidP="00DB5D22">
            <w:pPr>
              <w:spacing w:after="0" w:line="240" w:lineRule="auto"/>
              <w:jc w:val="both"/>
              <w:rPr>
                <w:rFonts w:ascii="Times New Roman" w:hAnsi="Times New Roman" w:cs="Times New Roman"/>
                <w:bCs/>
                <w:sz w:val="24"/>
                <w:szCs w:val="24"/>
              </w:rPr>
            </w:pPr>
          </w:p>
          <w:p w14:paraId="60E9D79B" w14:textId="77777777" w:rsidR="00DB5D22" w:rsidRPr="00BB45E9" w:rsidRDefault="00DB5D22" w:rsidP="00DB5D22">
            <w:pPr>
              <w:spacing w:after="0" w:line="240" w:lineRule="auto"/>
              <w:jc w:val="both"/>
              <w:rPr>
                <w:rFonts w:ascii="Times New Roman" w:hAnsi="Times New Roman" w:cs="Times New Roman"/>
                <w:bCs/>
                <w:sz w:val="24"/>
                <w:szCs w:val="24"/>
              </w:rPr>
            </w:pPr>
          </w:p>
          <w:p w14:paraId="7B2660AC" w14:textId="77777777" w:rsidR="00DB5D22" w:rsidRPr="00BB45E9" w:rsidRDefault="00DB5D22" w:rsidP="00DB5D22">
            <w:pPr>
              <w:spacing w:after="0" w:line="240" w:lineRule="auto"/>
              <w:jc w:val="both"/>
              <w:rPr>
                <w:rFonts w:ascii="Times New Roman" w:hAnsi="Times New Roman" w:cs="Times New Roman"/>
                <w:bCs/>
                <w:sz w:val="24"/>
                <w:szCs w:val="24"/>
              </w:rPr>
            </w:pPr>
          </w:p>
          <w:p w14:paraId="615D2BC4" w14:textId="77777777" w:rsidR="00DB5D22" w:rsidRPr="00BB45E9" w:rsidRDefault="00DB5D22" w:rsidP="00DB5D22">
            <w:pPr>
              <w:spacing w:after="0" w:line="240" w:lineRule="auto"/>
              <w:jc w:val="both"/>
              <w:rPr>
                <w:rFonts w:ascii="Times New Roman" w:hAnsi="Times New Roman" w:cs="Times New Roman"/>
                <w:bCs/>
                <w:sz w:val="24"/>
                <w:szCs w:val="24"/>
              </w:rPr>
            </w:pPr>
          </w:p>
          <w:p w14:paraId="115BA628" w14:textId="77777777" w:rsidR="00DB5D22" w:rsidRPr="00BB45E9" w:rsidRDefault="00DB5D22" w:rsidP="00DB5D22">
            <w:pPr>
              <w:spacing w:after="0" w:line="240" w:lineRule="auto"/>
              <w:jc w:val="both"/>
              <w:rPr>
                <w:rFonts w:ascii="Times New Roman" w:hAnsi="Times New Roman" w:cs="Times New Roman"/>
                <w:bCs/>
                <w:sz w:val="24"/>
                <w:szCs w:val="24"/>
              </w:rPr>
            </w:pPr>
          </w:p>
          <w:p w14:paraId="5EAF9CE7" w14:textId="77777777" w:rsidR="00DB5D22" w:rsidRPr="00BB45E9" w:rsidRDefault="00DB5D22" w:rsidP="00DB5D22">
            <w:pPr>
              <w:spacing w:after="0" w:line="240" w:lineRule="auto"/>
              <w:jc w:val="both"/>
              <w:rPr>
                <w:rFonts w:ascii="Times New Roman" w:hAnsi="Times New Roman" w:cs="Times New Roman"/>
                <w:bCs/>
                <w:sz w:val="24"/>
                <w:szCs w:val="24"/>
              </w:rPr>
            </w:pPr>
          </w:p>
          <w:p w14:paraId="6A13F027" w14:textId="77777777" w:rsidR="00DB5D22" w:rsidRPr="00BB45E9" w:rsidRDefault="00DB5D22" w:rsidP="00DB5D22">
            <w:pPr>
              <w:spacing w:after="0" w:line="240" w:lineRule="auto"/>
              <w:jc w:val="both"/>
              <w:rPr>
                <w:rFonts w:ascii="Times New Roman" w:hAnsi="Times New Roman" w:cs="Times New Roman"/>
                <w:bCs/>
                <w:sz w:val="24"/>
                <w:szCs w:val="24"/>
              </w:rPr>
            </w:pPr>
          </w:p>
          <w:p w14:paraId="4E091FA0" w14:textId="77777777" w:rsidR="00DB5D22" w:rsidRPr="00BB45E9" w:rsidRDefault="00DB5D22" w:rsidP="00DB5D22">
            <w:pPr>
              <w:spacing w:after="0" w:line="240" w:lineRule="auto"/>
              <w:jc w:val="both"/>
              <w:rPr>
                <w:rFonts w:ascii="Times New Roman" w:hAnsi="Times New Roman" w:cs="Times New Roman"/>
                <w:bCs/>
                <w:sz w:val="24"/>
                <w:szCs w:val="24"/>
              </w:rPr>
            </w:pPr>
          </w:p>
          <w:p w14:paraId="0FF6BEA8" w14:textId="77777777" w:rsidR="00DB5D22" w:rsidRPr="00BB45E9" w:rsidRDefault="00DB5D22" w:rsidP="00DB5D22">
            <w:pPr>
              <w:spacing w:after="0" w:line="240" w:lineRule="auto"/>
              <w:jc w:val="both"/>
              <w:rPr>
                <w:rFonts w:ascii="Times New Roman" w:hAnsi="Times New Roman" w:cs="Times New Roman"/>
                <w:bCs/>
                <w:sz w:val="24"/>
                <w:szCs w:val="24"/>
              </w:rPr>
            </w:pPr>
          </w:p>
          <w:p w14:paraId="0E0F64C9" w14:textId="77777777" w:rsidR="00DB5D22" w:rsidRPr="00BB45E9" w:rsidRDefault="00DB5D22" w:rsidP="00DB5D22">
            <w:pPr>
              <w:spacing w:after="0" w:line="240" w:lineRule="auto"/>
              <w:jc w:val="both"/>
              <w:rPr>
                <w:rFonts w:ascii="Times New Roman" w:hAnsi="Times New Roman" w:cs="Times New Roman"/>
                <w:bCs/>
                <w:sz w:val="24"/>
                <w:szCs w:val="24"/>
              </w:rPr>
            </w:pPr>
          </w:p>
          <w:p w14:paraId="5B52DED0" w14:textId="77777777" w:rsidR="00DB5D22" w:rsidRPr="00BB45E9" w:rsidRDefault="00DB5D22" w:rsidP="00DB5D22">
            <w:pPr>
              <w:spacing w:after="0" w:line="240" w:lineRule="auto"/>
              <w:jc w:val="both"/>
              <w:rPr>
                <w:rFonts w:ascii="Times New Roman" w:hAnsi="Times New Roman" w:cs="Times New Roman"/>
                <w:bCs/>
                <w:sz w:val="24"/>
                <w:szCs w:val="24"/>
              </w:rPr>
            </w:pPr>
          </w:p>
          <w:p w14:paraId="0672643B" w14:textId="77777777" w:rsidR="00DB5D22" w:rsidRPr="00BB45E9" w:rsidRDefault="00DB5D22" w:rsidP="00DB5D22">
            <w:pPr>
              <w:spacing w:after="0" w:line="240" w:lineRule="auto"/>
              <w:jc w:val="both"/>
              <w:rPr>
                <w:rFonts w:ascii="Times New Roman" w:hAnsi="Times New Roman" w:cs="Times New Roman"/>
                <w:bCs/>
                <w:sz w:val="24"/>
                <w:szCs w:val="24"/>
              </w:rPr>
            </w:pPr>
          </w:p>
          <w:p w14:paraId="46960620" w14:textId="77777777" w:rsidR="00DB5D22" w:rsidRPr="00BB45E9" w:rsidRDefault="00DB5D22" w:rsidP="00DB5D22">
            <w:pPr>
              <w:spacing w:after="0" w:line="240" w:lineRule="auto"/>
              <w:jc w:val="both"/>
              <w:rPr>
                <w:rFonts w:ascii="Times New Roman" w:hAnsi="Times New Roman" w:cs="Times New Roman"/>
                <w:bCs/>
                <w:sz w:val="24"/>
                <w:szCs w:val="24"/>
              </w:rPr>
            </w:pPr>
          </w:p>
          <w:p w14:paraId="34C5EA5B" w14:textId="77777777" w:rsidR="00DB5D22" w:rsidRPr="00BB45E9" w:rsidRDefault="00DB5D22" w:rsidP="00DB5D22">
            <w:pPr>
              <w:spacing w:after="0" w:line="240" w:lineRule="auto"/>
              <w:jc w:val="both"/>
              <w:rPr>
                <w:rFonts w:ascii="Times New Roman" w:hAnsi="Times New Roman" w:cs="Times New Roman"/>
                <w:bCs/>
                <w:sz w:val="24"/>
                <w:szCs w:val="24"/>
              </w:rPr>
            </w:pPr>
          </w:p>
          <w:p w14:paraId="032F6852" w14:textId="77777777" w:rsidR="00DB5D22" w:rsidRPr="00BB45E9" w:rsidRDefault="00DB5D22" w:rsidP="00DB5D22">
            <w:pPr>
              <w:spacing w:after="0" w:line="240" w:lineRule="auto"/>
              <w:jc w:val="both"/>
              <w:rPr>
                <w:rFonts w:ascii="Times New Roman" w:hAnsi="Times New Roman" w:cs="Times New Roman"/>
                <w:bCs/>
                <w:sz w:val="24"/>
                <w:szCs w:val="24"/>
              </w:rPr>
            </w:pPr>
          </w:p>
          <w:p w14:paraId="3FBC9EC2" w14:textId="77777777" w:rsidR="00DB5D22" w:rsidRPr="00BB45E9" w:rsidRDefault="00DB5D22" w:rsidP="00DB5D22">
            <w:pPr>
              <w:spacing w:after="0" w:line="240" w:lineRule="auto"/>
              <w:jc w:val="both"/>
              <w:rPr>
                <w:rFonts w:ascii="Times New Roman" w:hAnsi="Times New Roman" w:cs="Times New Roman"/>
                <w:bCs/>
                <w:sz w:val="24"/>
                <w:szCs w:val="24"/>
              </w:rPr>
            </w:pPr>
          </w:p>
          <w:p w14:paraId="60561C61" w14:textId="77777777" w:rsidR="00DB5D22" w:rsidRPr="00BB45E9" w:rsidRDefault="00DB5D22" w:rsidP="00DB5D22">
            <w:pPr>
              <w:spacing w:after="0" w:line="240" w:lineRule="auto"/>
              <w:jc w:val="both"/>
              <w:rPr>
                <w:rFonts w:ascii="Times New Roman" w:hAnsi="Times New Roman" w:cs="Times New Roman"/>
                <w:bCs/>
                <w:sz w:val="24"/>
                <w:szCs w:val="24"/>
              </w:rPr>
            </w:pPr>
          </w:p>
          <w:p w14:paraId="2332B371" w14:textId="77777777" w:rsidR="00DB5D22" w:rsidRPr="00BB45E9" w:rsidRDefault="00DB5D22" w:rsidP="00DB5D22">
            <w:pPr>
              <w:spacing w:after="0" w:line="240" w:lineRule="auto"/>
              <w:jc w:val="both"/>
              <w:rPr>
                <w:rFonts w:ascii="Times New Roman" w:hAnsi="Times New Roman" w:cs="Times New Roman"/>
                <w:bCs/>
                <w:sz w:val="24"/>
                <w:szCs w:val="24"/>
              </w:rPr>
            </w:pPr>
          </w:p>
          <w:p w14:paraId="7CF42306" w14:textId="77777777" w:rsidR="00DB5D22" w:rsidRPr="00BB45E9" w:rsidRDefault="00DB5D22" w:rsidP="00DB5D22">
            <w:pPr>
              <w:spacing w:after="0" w:line="240" w:lineRule="auto"/>
              <w:jc w:val="both"/>
              <w:rPr>
                <w:rFonts w:ascii="Times New Roman" w:hAnsi="Times New Roman" w:cs="Times New Roman"/>
                <w:bCs/>
                <w:sz w:val="24"/>
                <w:szCs w:val="24"/>
              </w:rPr>
            </w:pPr>
          </w:p>
          <w:p w14:paraId="7708FC61" w14:textId="77777777" w:rsidR="00DB5D22" w:rsidRPr="00BB45E9" w:rsidRDefault="00DB5D22" w:rsidP="00DB5D22">
            <w:pPr>
              <w:spacing w:after="0" w:line="240" w:lineRule="auto"/>
              <w:jc w:val="both"/>
              <w:rPr>
                <w:rFonts w:ascii="Times New Roman" w:hAnsi="Times New Roman" w:cs="Times New Roman"/>
                <w:bCs/>
                <w:sz w:val="24"/>
                <w:szCs w:val="24"/>
              </w:rPr>
            </w:pPr>
          </w:p>
          <w:p w14:paraId="24131E75" w14:textId="77777777" w:rsidR="00DB5D22" w:rsidRPr="00BB45E9" w:rsidRDefault="00DB5D22" w:rsidP="00DB5D22">
            <w:pPr>
              <w:spacing w:after="0" w:line="240" w:lineRule="auto"/>
              <w:jc w:val="both"/>
              <w:rPr>
                <w:rFonts w:ascii="Times New Roman" w:hAnsi="Times New Roman" w:cs="Times New Roman"/>
                <w:bCs/>
                <w:sz w:val="24"/>
                <w:szCs w:val="24"/>
              </w:rPr>
            </w:pPr>
          </w:p>
          <w:p w14:paraId="449F85C7" w14:textId="77777777" w:rsidR="00DB5D22" w:rsidRPr="00BB45E9" w:rsidRDefault="00DB5D22" w:rsidP="00DB5D22">
            <w:pPr>
              <w:spacing w:after="0" w:line="240" w:lineRule="auto"/>
              <w:jc w:val="both"/>
              <w:rPr>
                <w:rFonts w:ascii="Times New Roman" w:hAnsi="Times New Roman" w:cs="Times New Roman"/>
                <w:bCs/>
                <w:sz w:val="24"/>
                <w:szCs w:val="24"/>
              </w:rPr>
            </w:pPr>
          </w:p>
          <w:p w14:paraId="3031B709" w14:textId="77777777" w:rsidR="00DB5D22" w:rsidRPr="00BB45E9" w:rsidRDefault="00DB5D22" w:rsidP="00DB5D22">
            <w:pPr>
              <w:spacing w:after="0" w:line="240" w:lineRule="auto"/>
              <w:jc w:val="both"/>
              <w:rPr>
                <w:rFonts w:ascii="Times New Roman" w:hAnsi="Times New Roman" w:cs="Times New Roman"/>
                <w:bCs/>
                <w:sz w:val="24"/>
                <w:szCs w:val="24"/>
              </w:rPr>
            </w:pPr>
          </w:p>
          <w:p w14:paraId="1B0406FB" w14:textId="77777777" w:rsidR="00DB5D22" w:rsidRPr="00BB45E9" w:rsidRDefault="00DB5D22" w:rsidP="00DB5D22">
            <w:pPr>
              <w:spacing w:after="0" w:line="240" w:lineRule="auto"/>
              <w:jc w:val="both"/>
              <w:rPr>
                <w:rFonts w:ascii="Times New Roman" w:hAnsi="Times New Roman" w:cs="Times New Roman"/>
                <w:bCs/>
                <w:sz w:val="24"/>
                <w:szCs w:val="24"/>
              </w:rPr>
            </w:pPr>
          </w:p>
          <w:p w14:paraId="1FA70B41" w14:textId="77777777" w:rsidR="00DB5D22" w:rsidRPr="00BB45E9" w:rsidRDefault="00DB5D22" w:rsidP="00DB5D22">
            <w:pPr>
              <w:spacing w:after="0" w:line="240" w:lineRule="auto"/>
              <w:jc w:val="both"/>
              <w:rPr>
                <w:rFonts w:ascii="Times New Roman" w:hAnsi="Times New Roman" w:cs="Times New Roman"/>
                <w:bCs/>
                <w:sz w:val="24"/>
                <w:szCs w:val="24"/>
              </w:rPr>
            </w:pPr>
          </w:p>
          <w:p w14:paraId="2C7FCEC8" w14:textId="77777777" w:rsidR="00DB5D22" w:rsidRPr="00BB45E9" w:rsidRDefault="00DB5D22" w:rsidP="00DB5D22">
            <w:pPr>
              <w:spacing w:after="0" w:line="240" w:lineRule="auto"/>
              <w:jc w:val="both"/>
              <w:rPr>
                <w:rFonts w:ascii="Times New Roman" w:hAnsi="Times New Roman" w:cs="Times New Roman"/>
                <w:bCs/>
                <w:sz w:val="24"/>
                <w:szCs w:val="24"/>
              </w:rPr>
            </w:pPr>
          </w:p>
          <w:p w14:paraId="52939E72" w14:textId="77777777" w:rsidR="00DB5D22" w:rsidRPr="00BB45E9" w:rsidRDefault="00DB5D22" w:rsidP="00DB5D22">
            <w:pPr>
              <w:spacing w:after="0" w:line="240" w:lineRule="auto"/>
              <w:jc w:val="both"/>
              <w:rPr>
                <w:rFonts w:ascii="Times New Roman" w:hAnsi="Times New Roman" w:cs="Times New Roman"/>
                <w:bCs/>
                <w:sz w:val="24"/>
                <w:szCs w:val="24"/>
              </w:rPr>
            </w:pPr>
          </w:p>
          <w:p w14:paraId="1B1CE35B" w14:textId="77777777" w:rsidR="00DB5D22" w:rsidRPr="00BB45E9" w:rsidRDefault="00DB5D22" w:rsidP="00DB5D22">
            <w:pPr>
              <w:spacing w:after="0" w:line="240" w:lineRule="auto"/>
              <w:jc w:val="both"/>
              <w:rPr>
                <w:rFonts w:ascii="Times New Roman" w:hAnsi="Times New Roman" w:cs="Times New Roman"/>
                <w:bCs/>
                <w:sz w:val="24"/>
                <w:szCs w:val="24"/>
              </w:rPr>
            </w:pPr>
          </w:p>
          <w:p w14:paraId="58260225" w14:textId="77777777" w:rsidR="00DB5D22" w:rsidRPr="00BB45E9" w:rsidRDefault="00DB5D22" w:rsidP="00DB5D22">
            <w:pPr>
              <w:spacing w:after="0" w:line="240" w:lineRule="auto"/>
              <w:jc w:val="both"/>
              <w:rPr>
                <w:rFonts w:ascii="Times New Roman" w:hAnsi="Times New Roman" w:cs="Times New Roman"/>
                <w:bCs/>
                <w:sz w:val="24"/>
                <w:szCs w:val="24"/>
              </w:rPr>
            </w:pPr>
          </w:p>
          <w:p w14:paraId="71B0C0D2" w14:textId="77777777" w:rsidR="00DB5D22" w:rsidRPr="00BB45E9" w:rsidRDefault="00DB5D22" w:rsidP="00DB5D22">
            <w:pPr>
              <w:spacing w:after="0" w:line="240" w:lineRule="auto"/>
              <w:jc w:val="both"/>
              <w:rPr>
                <w:rFonts w:ascii="Times New Roman" w:hAnsi="Times New Roman" w:cs="Times New Roman"/>
                <w:bCs/>
                <w:sz w:val="24"/>
                <w:szCs w:val="24"/>
              </w:rPr>
            </w:pPr>
          </w:p>
          <w:p w14:paraId="15FFC720" w14:textId="77777777" w:rsidR="00DB5D22" w:rsidRPr="00BB45E9" w:rsidRDefault="00DB5D22" w:rsidP="00DB5D22">
            <w:pPr>
              <w:spacing w:after="0" w:line="240" w:lineRule="auto"/>
              <w:jc w:val="both"/>
              <w:rPr>
                <w:rFonts w:ascii="Times New Roman" w:hAnsi="Times New Roman" w:cs="Times New Roman"/>
                <w:bCs/>
                <w:sz w:val="24"/>
                <w:szCs w:val="24"/>
              </w:rPr>
            </w:pPr>
          </w:p>
          <w:p w14:paraId="20FDD6D9" w14:textId="77777777" w:rsidR="00DB5D22" w:rsidRPr="00BB45E9" w:rsidRDefault="00DB5D22" w:rsidP="00DB5D22">
            <w:pPr>
              <w:spacing w:after="0" w:line="240" w:lineRule="auto"/>
              <w:jc w:val="both"/>
              <w:rPr>
                <w:rFonts w:ascii="Times New Roman" w:hAnsi="Times New Roman" w:cs="Times New Roman"/>
                <w:bCs/>
                <w:sz w:val="24"/>
                <w:szCs w:val="24"/>
              </w:rPr>
            </w:pPr>
          </w:p>
          <w:p w14:paraId="2C2083D8" w14:textId="77777777" w:rsidR="00DB5D22" w:rsidRPr="00BB45E9" w:rsidRDefault="00DB5D22" w:rsidP="00DB5D22">
            <w:pPr>
              <w:spacing w:after="0" w:line="240" w:lineRule="auto"/>
              <w:jc w:val="both"/>
              <w:rPr>
                <w:rFonts w:ascii="Times New Roman" w:hAnsi="Times New Roman" w:cs="Times New Roman"/>
                <w:bCs/>
                <w:sz w:val="24"/>
                <w:szCs w:val="24"/>
              </w:rPr>
            </w:pPr>
          </w:p>
          <w:p w14:paraId="10176949" w14:textId="77777777" w:rsidR="00DB5D22" w:rsidRPr="00BB45E9" w:rsidRDefault="00DB5D22" w:rsidP="00DB5D22">
            <w:pPr>
              <w:spacing w:after="0" w:line="240" w:lineRule="auto"/>
              <w:jc w:val="both"/>
              <w:rPr>
                <w:rFonts w:ascii="Times New Roman" w:hAnsi="Times New Roman" w:cs="Times New Roman"/>
                <w:bCs/>
                <w:sz w:val="24"/>
                <w:szCs w:val="24"/>
              </w:rPr>
            </w:pPr>
          </w:p>
          <w:p w14:paraId="3799A808" w14:textId="77777777" w:rsidR="00DB5D22" w:rsidRPr="00BB45E9" w:rsidRDefault="00DB5D22" w:rsidP="00DB5D22">
            <w:pPr>
              <w:spacing w:after="0" w:line="240" w:lineRule="auto"/>
              <w:jc w:val="both"/>
              <w:rPr>
                <w:rFonts w:ascii="Times New Roman" w:hAnsi="Times New Roman" w:cs="Times New Roman"/>
                <w:bCs/>
                <w:sz w:val="24"/>
                <w:szCs w:val="24"/>
              </w:rPr>
            </w:pPr>
          </w:p>
          <w:p w14:paraId="76652D4C" w14:textId="77777777" w:rsidR="00DB5D22" w:rsidRPr="00BB45E9" w:rsidRDefault="00DB5D22" w:rsidP="00DB5D22">
            <w:pPr>
              <w:spacing w:after="0" w:line="240" w:lineRule="auto"/>
              <w:jc w:val="both"/>
              <w:rPr>
                <w:rFonts w:ascii="Times New Roman" w:hAnsi="Times New Roman" w:cs="Times New Roman"/>
                <w:bCs/>
                <w:sz w:val="24"/>
                <w:szCs w:val="24"/>
              </w:rPr>
            </w:pPr>
          </w:p>
          <w:p w14:paraId="49C2A792" w14:textId="77777777" w:rsidR="00DB5D22" w:rsidRPr="00BB45E9" w:rsidRDefault="00DB5D22" w:rsidP="00DB5D22">
            <w:pPr>
              <w:spacing w:after="0" w:line="240" w:lineRule="auto"/>
              <w:jc w:val="both"/>
              <w:rPr>
                <w:rFonts w:ascii="Times New Roman" w:hAnsi="Times New Roman" w:cs="Times New Roman"/>
                <w:bCs/>
                <w:sz w:val="24"/>
                <w:szCs w:val="24"/>
              </w:rPr>
            </w:pPr>
          </w:p>
          <w:p w14:paraId="584B861B" w14:textId="77777777" w:rsidR="00DB5D22" w:rsidRPr="00BB45E9" w:rsidRDefault="00DB5D22" w:rsidP="00DB5D22">
            <w:pPr>
              <w:spacing w:after="0" w:line="240" w:lineRule="auto"/>
              <w:jc w:val="both"/>
              <w:rPr>
                <w:rFonts w:ascii="Times New Roman" w:hAnsi="Times New Roman" w:cs="Times New Roman"/>
                <w:bCs/>
                <w:sz w:val="24"/>
                <w:szCs w:val="24"/>
              </w:rPr>
            </w:pPr>
          </w:p>
          <w:p w14:paraId="023630D5" w14:textId="77777777" w:rsidR="00DB5D22" w:rsidRPr="00BB45E9" w:rsidRDefault="00DB5D22" w:rsidP="00DB5D22">
            <w:pPr>
              <w:spacing w:after="0" w:line="240" w:lineRule="auto"/>
              <w:jc w:val="both"/>
              <w:rPr>
                <w:rFonts w:ascii="Times New Roman" w:hAnsi="Times New Roman" w:cs="Times New Roman"/>
                <w:bCs/>
                <w:sz w:val="24"/>
                <w:szCs w:val="24"/>
              </w:rPr>
            </w:pPr>
          </w:p>
          <w:p w14:paraId="29178A9F" w14:textId="77777777" w:rsidR="00DB5D22" w:rsidRPr="00BB45E9" w:rsidRDefault="00DB5D22" w:rsidP="00DB5D22">
            <w:pPr>
              <w:spacing w:after="0" w:line="240" w:lineRule="auto"/>
              <w:jc w:val="both"/>
              <w:rPr>
                <w:rFonts w:ascii="Times New Roman" w:hAnsi="Times New Roman" w:cs="Times New Roman"/>
                <w:bCs/>
                <w:sz w:val="24"/>
                <w:szCs w:val="24"/>
              </w:rPr>
            </w:pPr>
          </w:p>
          <w:p w14:paraId="00577D17" w14:textId="77777777" w:rsidR="00DB5D22" w:rsidRPr="00BB45E9" w:rsidRDefault="00DB5D22" w:rsidP="00DB5D22">
            <w:pPr>
              <w:spacing w:after="0" w:line="240" w:lineRule="auto"/>
              <w:jc w:val="both"/>
              <w:rPr>
                <w:rFonts w:ascii="Times New Roman" w:hAnsi="Times New Roman" w:cs="Times New Roman"/>
                <w:bCs/>
                <w:sz w:val="24"/>
                <w:szCs w:val="24"/>
              </w:rPr>
            </w:pPr>
          </w:p>
          <w:p w14:paraId="7620406D" w14:textId="77777777" w:rsidR="00DB5D22" w:rsidRPr="00BB45E9" w:rsidRDefault="00DB5D22" w:rsidP="00DB5D22">
            <w:pPr>
              <w:spacing w:after="0" w:line="240" w:lineRule="auto"/>
              <w:jc w:val="both"/>
              <w:rPr>
                <w:rFonts w:ascii="Times New Roman" w:hAnsi="Times New Roman" w:cs="Times New Roman"/>
                <w:bCs/>
                <w:sz w:val="24"/>
                <w:szCs w:val="24"/>
              </w:rPr>
            </w:pPr>
          </w:p>
          <w:p w14:paraId="1D687235" w14:textId="77777777" w:rsidR="00DB5D22" w:rsidRPr="00BB45E9" w:rsidRDefault="00DB5D22" w:rsidP="00DB5D22">
            <w:pPr>
              <w:spacing w:after="0" w:line="240" w:lineRule="auto"/>
              <w:jc w:val="both"/>
              <w:rPr>
                <w:rFonts w:ascii="Times New Roman" w:hAnsi="Times New Roman" w:cs="Times New Roman"/>
                <w:bCs/>
                <w:sz w:val="24"/>
                <w:szCs w:val="24"/>
              </w:rPr>
            </w:pPr>
          </w:p>
          <w:p w14:paraId="4300CF8C" w14:textId="77777777" w:rsidR="00DB5D22" w:rsidRPr="00BB45E9" w:rsidRDefault="00DB5D22" w:rsidP="00DB5D22">
            <w:pPr>
              <w:spacing w:after="0" w:line="240" w:lineRule="auto"/>
              <w:jc w:val="both"/>
              <w:rPr>
                <w:rFonts w:ascii="Times New Roman" w:hAnsi="Times New Roman" w:cs="Times New Roman"/>
                <w:bCs/>
                <w:sz w:val="24"/>
                <w:szCs w:val="24"/>
              </w:rPr>
            </w:pPr>
          </w:p>
          <w:p w14:paraId="1F11EA37" w14:textId="77777777" w:rsidR="00DB5D22" w:rsidRPr="00BB45E9" w:rsidRDefault="00DB5D22" w:rsidP="00DB5D22">
            <w:pPr>
              <w:spacing w:after="0" w:line="240" w:lineRule="auto"/>
              <w:jc w:val="both"/>
              <w:rPr>
                <w:rFonts w:ascii="Times New Roman" w:hAnsi="Times New Roman" w:cs="Times New Roman"/>
                <w:bCs/>
                <w:sz w:val="24"/>
                <w:szCs w:val="24"/>
              </w:rPr>
            </w:pPr>
          </w:p>
          <w:p w14:paraId="42610087" w14:textId="77777777" w:rsidR="00DB5D22" w:rsidRPr="00BB45E9" w:rsidRDefault="00DB5D22" w:rsidP="00DB5D22">
            <w:pPr>
              <w:spacing w:after="0" w:line="240" w:lineRule="auto"/>
              <w:jc w:val="both"/>
              <w:rPr>
                <w:rFonts w:ascii="Times New Roman" w:hAnsi="Times New Roman" w:cs="Times New Roman"/>
                <w:bCs/>
                <w:sz w:val="24"/>
                <w:szCs w:val="24"/>
              </w:rPr>
            </w:pPr>
          </w:p>
          <w:p w14:paraId="1CEBF5E7" w14:textId="77777777" w:rsidR="00DB5D22" w:rsidRPr="00BB45E9" w:rsidRDefault="00DB5D22" w:rsidP="00DB5D22">
            <w:pPr>
              <w:spacing w:after="0" w:line="240" w:lineRule="auto"/>
              <w:jc w:val="both"/>
              <w:rPr>
                <w:rFonts w:ascii="Times New Roman" w:hAnsi="Times New Roman" w:cs="Times New Roman"/>
                <w:bCs/>
                <w:sz w:val="24"/>
                <w:szCs w:val="24"/>
              </w:rPr>
            </w:pPr>
          </w:p>
          <w:p w14:paraId="367692DB" w14:textId="77777777" w:rsidR="00DB5D22" w:rsidRPr="00BB45E9" w:rsidRDefault="00DB5D22" w:rsidP="00DB5D22">
            <w:pPr>
              <w:spacing w:after="0" w:line="240" w:lineRule="auto"/>
              <w:jc w:val="both"/>
              <w:rPr>
                <w:rFonts w:ascii="Times New Roman" w:hAnsi="Times New Roman" w:cs="Times New Roman"/>
                <w:bCs/>
                <w:sz w:val="24"/>
                <w:szCs w:val="24"/>
              </w:rPr>
            </w:pPr>
          </w:p>
          <w:p w14:paraId="79ADA19E" w14:textId="77777777" w:rsidR="00DB5D22" w:rsidRPr="00BB45E9" w:rsidRDefault="00DB5D22" w:rsidP="00DB5D22">
            <w:pPr>
              <w:spacing w:after="0" w:line="240" w:lineRule="auto"/>
              <w:jc w:val="both"/>
              <w:rPr>
                <w:rFonts w:ascii="Times New Roman" w:hAnsi="Times New Roman" w:cs="Times New Roman"/>
                <w:bCs/>
                <w:sz w:val="24"/>
                <w:szCs w:val="24"/>
              </w:rPr>
            </w:pPr>
          </w:p>
          <w:p w14:paraId="3E418B21" w14:textId="77777777" w:rsidR="00DB5D22" w:rsidRPr="00BB45E9" w:rsidRDefault="00DB5D22" w:rsidP="00DB5D22">
            <w:pPr>
              <w:spacing w:after="0" w:line="240" w:lineRule="auto"/>
              <w:jc w:val="both"/>
              <w:rPr>
                <w:rFonts w:ascii="Times New Roman" w:hAnsi="Times New Roman" w:cs="Times New Roman"/>
                <w:bCs/>
                <w:sz w:val="24"/>
                <w:szCs w:val="24"/>
              </w:rPr>
            </w:pPr>
          </w:p>
          <w:p w14:paraId="0C92F2F2" w14:textId="77777777" w:rsidR="00DB5D22" w:rsidRPr="00BB45E9" w:rsidRDefault="00DB5D22" w:rsidP="00DB5D22">
            <w:pPr>
              <w:spacing w:after="0" w:line="240" w:lineRule="auto"/>
              <w:jc w:val="both"/>
              <w:rPr>
                <w:rFonts w:ascii="Times New Roman" w:hAnsi="Times New Roman" w:cs="Times New Roman"/>
                <w:bCs/>
                <w:sz w:val="24"/>
                <w:szCs w:val="24"/>
              </w:rPr>
            </w:pPr>
          </w:p>
          <w:p w14:paraId="296E9874" w14:textId="77777777" w:rsidR="00DB5D22" w:rsidRPr="00BB45E9" w:rsidRDefault="00DB5D22" w:rsidP="00DB5D22">
            <w:pPr>
              <w:spacing w:after="0" w:line="240" w:lineRule="auto"/>
              <w:jc w:val="both"/>
              <w:rPr>
                <w:rFonts w:ascii="Times New Roman" w:hAnsi="Times New Roman" w:cs="Times New Roman"/>
                <w:bCs/>
                <w:sz w:val="24"/>
                <w:szCs w:val="24"/>
              </w:rPr>
            </w:pPr>
          </w:p>
          <w:p w14:paraId="032EED36" w14:textId="77777777" w:rsidR="00DB5D22" w:rsidRPr="00BB45E9" w:rsidRDefault="00DB5D22" w:rsidP="00DB5D22">
            <w:pPr>
              <w:spacing w:after="0" w:line="240" w:lineRule="auto"/>
              <w:jc w:val="both"/>
              <w:rPr>
                <w:rFonts w:ascii="Times New Roman" w:hAnsi="Times New Roman" w:cs="Times New Roman"/>
                <w:bCs/>
                <w:sz w:val="24"/>
                <w:szCs w:val="24"/>
              </w:rPr>
            </w:pPr>
          </w:p>
          <w:p w14:paraId="7F5D80B8" w14:textId="77777777" w:rsidR="00DB5D22" w:rsidRPr="00BB45E9" w:rsidRDefault="00DB5D22" w:rsidP="00DB5D22">
            <w:pPr>
              <w:spacing w:after="0" w:line="240" w:lineRule="auto"/>
              <w:jc w:val="both"/>
              <w:rPr>
                <w:rFonts w:ascii="Times New Roman" w:hAnsi="Times New Roman" w:cs="Times New Roman"/>
                <w:bCs/>
                <w:sz w:val="24"/>
                <w:szCs w:val="24"/>
              </w:rPr>
            </w:pPr>
          </w:p>
          <w:p w14:paraId="03C744DF" w14:textId="77777777" w:rsidR="00DB5D22" w:rsidRPr="00BB45E9" w:rsidRDefault="00DB5D22" w:rsidP="00DB5D22">
            <w:pPr>
              <w:spacing w:after="0" w:line="240" w:lineRule="auto"/>
              <w:jc w:val="both"/>
              <w:rPr>
                <w:rFonts w:ascii="Times New Roman" w:hAnsi="Times New Roman" w:cs="Times New Roman"/>
                <w:bCs/>
                <w:sz w:val="24"/>
                <w:szCs w:val="24"/>
              </w:rPr>
            </w:pPr>
          </w:p>
          <w:p w14:paraId="22170CF1" w14:textId="77777777" w:rsidR="00DB5D22" w:rsidRPr="00BB45E9" w:rsidRDefault="00DB5D22" w:rsidP="00DB5D22">
            <w:pPr>
              <w:spacing w:after="0" w:line="240" w:lineRule="auto"/>
              <w:jc w:val="both"/>
              <w:rPr>
                <w:rFonts w:ascii="Times New Roman" w:hAnsi="Times New Roman" w:cs="Times New Roman"/>
                <w:bCs/>
                <w:sz w:val="24"/>
                <w:szCs w:val="24"/>
              </w:rPr>
            </w:pPr>
          </w:p>
          <w:p w14:paraId="77960DC5" w14:textId="77777777" w:rsidR="00DB5D22" w:rsidRPr="00BB45E9" w:rsidRDefault="00DB5D22" w:rsidP="00DB5D22">
            <w:pPr>
              <w:spacing w:after="0" w:line="240" w:lineRule="auto"/>
              <w:jc w:val="both"/>
              <w:rPr>
                <w:rFonts w:ascii="Times New Roman" w:hAnsi="Times New Roman" w:cs="Times New Roman"/>
                <w:bCs/>
                <w:sz w:val="24"/>
                <w:szCs w:val="24"/>
              </w:rPr>
            </w:pPr>
          </w:p>
          <w:p w14:paraId="299B73B1" w14:textId="77777777" w:rsidR="00DB5D22" w:rsidRPr="00BB45E9" w:rsidRDefault="00DB5D22" w:rsidP="00DB5D22">
            <w:pPr>
              <w:spacing w:after="0" w:line="240" w:lineRule="auto"/>
              <w:jc w:val="both"/>
              <w:rPr>
                <w:rFonts w:ascii="Times New Roman" w:hAnsi="Times New Roman" w:cs="Times New Roman"/>
                <w:bCs/>
                <w:sz w:val="24"/>
                <w:szCs w:val="24"/>
              </w:rPr>
            </w:pPr>
          </w:p>
          <w:p w14:paraId="0886B071" w14:textId="77777777" w:rsidR="00DB5D22" w:rsidRPr="00BB45E9" w:rsidRDefault="00DB5D22" w:rsidP="00DB5D22">
            <w:pPr>
              <w:spacing w:after="0" w:line="240" w:lineRule="auto"/>
              <w:jc w:val="both"/>
              <w:rPr>
                <w:rFonts w:ascii="Times New Roman" w:hAnsi="Times New Roman" w:cs="Times New Roman"/>
                <w:bCs/>
                <w:sz w:val="24"/>
                <w:szCs w:val="24"/>
              </w:rPr>
            </w:pPr>
          </w:p>
          <w:p w14:paraId="4B4B061B" w14:textId="77777777" w:rsidR="00DB5D22" w:rsidRPr="00BB45E9" w:rsidRDefault="00DB5D22" w:rsidP="00DB5D22">
            <w:pPr>
              <w:spacing w:after="0" w:line="240" w:lineRule="auto"/>
              <w:jc w:val="both"/>
              <w:rPr>
                <w:rFonts w:ascii="Times New Roman" w:hAnsi="Times New Roman" w:cs="Times New Roman"/>
                <w:bCs/>
                <w:sz w:val="24"/>
                <w:szCs w:val="24"/>
              </w:rPr>
            </w:pPr>
          </w:p>
          <w:p w14:paraId="6C4C481B" w14:textId="77777777" w:rsidR="00DB5D22" w:rsidRPr="00BB45E9" w:rsidRDefault="00DB5D22" w:rsidP="00DB5D22">
            <w:pPr>
              <w:spacing w:after="0" w:line="240" w:lineRule="auto"/>
              <w:jc w:val="both"/>
              <w:rPr>
                <w:rFonts w:ascii="Times New Roman" w:hAnsi="Times New Roman" w:cs="Times New Roman"/>
                <w:bCs/>
                <w:sz w:val="24"/>
                <w:szCs w:val="24"/>
              </w:rPr>
            </w:pPr>
          </w:p>
          <w:p w14:paraId="0686A61F" w14:textId="77777777" w:rsidR="00DB5D22" w:rsidRPr="00BB45E9" w:rsidRDefault="00DB5D22" w:rsidP="00DB5D22">
            <w:pPr>
              <w:spacing w:after="0" w:line="240" w:lineRule="auto"/>
              <w:jc w:val="both"/>
              <w:rPr>
                <w:rFonts w:ascii="Times New Roman" w:hAnsi="Times New Roman" w:cs="Times New Roman"/>
                <w:bCs/>
                <w:sz w:val="24"/>
                <w:szCs w:val="24"/>
              </w:rPr>
            </w:pPr>
          </w:p>
          <w:p w14:paraId="67F179A1" w14:textId="77777777" w:rsidR="00DB5D22" w:rsidRPr="00BB45E9" w:rsidRDefault="00DB5D22" w:rsidP="00DB5D22">
            <w:pPr>
              <w:spacing w:after="0" w:line="240" w:lineRule="auto"/>
              <w:jc w:val="both"/>
              <w:rPr>
                <w:rFonts w:ascii="Times New Roman" w:hAnsi="Times New Roman" w:cs="Times New Roman"/>
                <w:bCs/>
                <w:sz w:val="24"/>
                <w:szCs w:val="24"/>
              </w:rPr>
            </w:pPr>
          </w:p>
          <w:p w14:paraId="2148DBE5" w14:textId="77777777" w:rsidR="00DB5D22" w:rsidRPr="00BB45E9" w:rsidRDefault="00DB5D22" w:rsidP="00DB5D22">
            <w:pPr>
              <w:spacing w:after="0" w:line="240" w:lineRule="auto"/>
              <w:jc w:val="both"/>
              <w:rPr>
                <w:rFonts w:ascii="Times New Roman" w:hAnsi="Times New Roman" w:cs="Times New Roman"/>
                <w:bCs/>
                <w:sz w:val="24"/>
                <w:szCs w:val="24"/>
              </w:rPr>
            </w:pPr>
          </w:p>
          <w:p w14:paraId="46AA594F" w14:textId="77777777" w:rsidR="00DB5D22" w:rsidRPr="00BB45E9" w:rsidRDefault="00DB5D22" w:rsidP="00DB5D22">
            <w:pPr>
              <w:spacing w:after="0" w:line="240" w:lineRule="auto"/>
              <w:jc w:val="both"/>
              <w:rPr>
                <w:rFonts w:ascii="Times New Roman" w:hAnsi="Times New Roman" w:cs="Times New Roman"/>
                <w:bCs/>
                <w:sz w:val="24"/>
                <w:szCs w:val="24"/>
              </w:rPr>
            </w:pPr>
          </w:p>
          <w:p w14:paraId="46158C22" w14:textId="77777777" w:rsidR="00DB5D22" w:rsidRPr="00BB45E9" w:rsidRDefault="00DB5D22" w:rsidP="00DB5D22">
            <w:pPr>
              <w:spacing w:after="0" w:line="240" w:lineRule="auto"/>
              <w:jc w:val="both"/>
              <w:rPr>
                <w:rFonts w:ascii="Times New Roman" w:hAnsi="Times New Roman" w:cs="Times New Roman"/>
                <w:bCs/>
                <w:sz w:val="24"/>
                <w:szCs w:val="24"/>
              </w:rPr>
            </w:pPr>
          </w:p>
          <w:p w14:paraId="7C702F1E" w14:textId="77777777" w:rsidR="00DB5D22" w:rsidRPr="00BB45E9" w:rsidRDefault="00DB5D22" w:rsidP="00DB5D22">
            <w:pPr>
              <w:spacing w:after="0" w:line="240" w:lineRule="auto"/>
              <w:jc w:val="both"/>
              <w:rPr>
                <w:rFonts w:ascii="Times New Roman" w:hAnsi="Times New Roman" w:cs="Times New Roman"/>
                <w:bCs/>
                <w:sz w:val="24"/>
                <w:szCs w:val="24"/>
              </w:rPr>
            </w:pPr>
          </w:p>
          <w:p w14:paraId="20F9A206" w14:textId="77777777" w:rsidR="00DB5D22" w:rsidRPr="00BB45E9" w:rsidRDefault="00DB5D22" w:rsidP="00DB5D22">
            <w:pPr>
              <w:spacing w:after="0" w:line="240" w:lineRule="auto"/>
              <w:jc w:val="both"/>
              <w:rPr>
                <w:rFonts w:ascii="Times New Roman" w:hAnsi="Times New Roman" w:cs="Times New Roman"/>
                <w:bCs/>
                <w:sz w:val="24"/>
                <w:szCs w:val="24"/>
              </w:rPr>
            </w:pPr>
          </w:p>
          <w:p w14:paraId="06AB1490" w14:textId="77777777" w:rsidR="00DB5D22" w:rsidRPr="00BB45E9" w:rsidRDefault="00DB5D22" w:rsidP="00DB5D22">
            <w:pPr>
              <w:spacing w:after="0" w:line="240" w:lineRule="auto"/>
              <w:jc w:val="both"/>
              <w:rPr>
                <w:rFonts w:ascii="Times New Roman" w:hAnsi="Times New Roman" w:cs="Times New Roman"/>
                <w:bCs/>
                <w:sz w:val="24"/>
                <w:szCs w:val="24"/>
              </w:rPr>
            </w:pPr>
          </w:p>
          <w:p w14:paraId="0436CAF0" w14:textId="77777777" w:rsidR="00DB5D22" w:rsidRPr="00BB45E9" w:rsidRDefault="00DB5D22" w:rsidP="00DB5D22">
            <w:pPr>
              <w:spacing w:after="0" w:line="240" w:lineRule="auto"/>
              <w:jc w:val="both"/>
              <w:rPr>
                <w:rFonts w:ascii="Times New Roman" w:hAnsi="Times New Roman" w:cs="Times New Roman"/>
                <w:bCs/>
                <w:sz w:val="24"/>
                <w:szCs w:val="24"/>
              </w:rPr>
            </w:pPr>
          </w:p>
          <w:p w14:paraId="2BC6B7FC" w14:textId="77777777" w:rsidR="00DB5D22" w:rsidRPr="00BB45E9" w:rsidRDefault="00DB5D22" w:rsidP="00DB5D22">
            <w:pPr>
              <w:spacing w:after="0" w:line="240" w:lineRule="auto"/>
              <w:jc w:val="both"/>
              <w:rPr>
                <w:rFonts w:ascii="Times New Roman" w:hAnsi="Times New Roman" w:cs="Times New Roman"/>
                <w:bCs/>
                <w:sz w:val="24"/>
                <w:szCs w:val="24"/>
              </w:rPr>
            </w:pPr>
          </w:p>
          <w:p w14:paraId="1B6C30F8" w14:textId="77777777" w:rsidR="00DB5D22" w:rsidRPr="00BB45E9" w:rsidRDefault="00DB5D22" w:rsidP="00DB5D22">
            <w:pPr>
              <w:spacing w:after="0" w:line="240" w:lineRule="auto"/>
              <w:jc w:val="both"/>
              <w:rPr>
                <w:rFonts w:ascii="Times New Roman" w:hAnsi="Times New Roman" w:cs="Times New Roman"/>
                <w:bCs/>
                <w:sz w:val="24"/>
                <w:szCs w:val="24"/>
              </w:rPr>
            </w:pPr>
          </w:p>
          <w:p w14:paraId="1CA31DDE" w14:textId="77777777" w:rsidR="00DB5D22" w:rsidRPr="00BB45E9" w:rsidRDefault="00DB5D22" w:rsidP="00DB5D22">
            <w:pPr>
              <w:spacing w:after="0" w:line="240" w:lineRule="auto"/>
              <w:jc w:val="both"/>
              <w:rPr>
                <w:rFonts w:ascii="Times New Roman" w:hAnsi="Times New Roman" w:cs="Times New Roman"/>
                <w:bCs/>
                <w:sz w:val="24"/>
                <w:szCs w:val="24"/>
              </w:rPr>
            </w:pPr>
          </w:p>
          <w:p w14:paraId="5ADFB569" w14:textId="77777777" w:rsidR="00DB5D22" w:rsidRPr="00BB45E9" w:rsidRDefault="00DB5D22" w:rsidP="00DB5D22">
            <w:pPr>
              <w:spacing w:after="0" w:line="240" w:lineRule="auto"/>
              <w:jc w:val="both"/>
              <w:rPr>
                <w:rFonts w:ascii="Times New Roman" w:hAnsi="Times New Roman" w:cs="Times New Roman"/>
                <w:bCs/>
                <w:sz w:val="24"/>
                <w:szCs w:val="24"/>
              </w:rPr>
            </w:pPr>
          </w:p>
          <w:p w14:paraId="40C4EA09" w14:textId="77777777" w:rsidR="00DB5D22" w:rsidRPr="00BB45E9" w:rsidRDefault="00DB5D22" w:rsidP="00DB5D22">
            <w:pPr>
              <w:spacing w:after="0" w:line="240" w:lineRule="auto"/>
              <w:jc w:val="both"/>
              <w:rPr>
                <w:rFonts w:ascii="Times New Roman" w:hAnsi="Times New Roman" w:cs="Times New Roman"/>
                <w:bCs/>
                <w:sz w:val="24"/>
                <w:szCs w:val="24"/>
              </w:rPr>
            </w:pPr>
          </w:p>
          <w:p w14:paraId="5E3D0CEB" w14:textId="77777777" w:rsidR="00DB5D22" w:rsidRPr="00BB45E9" w:rsidRDefault="00DB5D22" w:rsidP="00DB5D22">
            <w:pPr>
              <w:spacing w:after="0" w:line="240" w:lineRule="auto"/>
              <w:jc w:val="both"/>
              <w:rPr>
                <w:rFonts w:ascii="Times New Roman" w:hAnsi="Times New Roman" w:cs="Times New Roman"/>
                <w:bCs/>
                <w:sz w:val="24"/>
                <w:szCs w:val="24"/>
              </w:rPr>
            </w:pPr>
          </w:p>
          <w:p w14:paraId="22851AA9" w14:textId="77777777" w:rsidR="00DB5D22" w:rsidRPr="00BB45E9" w:rsidRDefault="00DB5D22" w:rsidP="00DB5D22">
            <w:pPr>
              <w:spacing w:after="0" w:line="240" w:lineRule="auto"/>
              <w:jc w:val="both"/>
              <w:rPr>
                <w:rFonts w:ascii="Times New Roman" w:hAnsi="Times New Roman" w:cs="Times New Roman"/>
                <w:bCs/>
                <w:sz w:val="24"/>
                <w:szCs w:val="24"/>
              </w:rPr>
            </w:pPr>
          </w:p>
          <w:p w14:paraId="6553099E" w14:textId="77777777" w:rsidR="00DB5D22" w:rsidRPr="00BB45E9" w:rsidRDefault="00DB5D22" w:rsidP="00DB5D22">
            <w:pPr>
              <w:spacing w:after="0" w:line="240" w:lineRule="auto"/>
              <w:jc w:val="both"/>
              <w:rPr>
                <w:rFonts w:ascii="Times New Roman" w:hAnsi="Times New Roman" w:cs="Times New Roman"/>
                <w:bCs/>
                <w:sz w:val="24"/>
                <w:szCs w:val="24"/>
              </w:rPr>
            </w:pPr>
          </w:p>
          <w:p w14:paraId="777B2379" w14:textId="77777777" w:rsidR="00DB5D22" w:rsidRPr="00BB45E9" w:rsidRDefault="00DB5D22" w:rsidP="00DB5D22">
            <w:pPr>
              <w:spacing w:after="0" w:line="240" w:lineRule="auto"/>
              <w:jc w:val="both"/>
              <w:rPr>
                <w:rFonts w:ascii="Times New Roman" w:hAnsi="Times New Roman" w:cs="Times New Roman"/>
                <w:bCs/>
                <w:sz w:val="24"/>
                <w:szCs w:val="24"/>
              </w:rPr>
            </w:pPr>
          </w:p>
          <w:p w14:paraId="6A52A74C" w14:textId="77777777" w:rsidR="00DB5D22" w:rsidRPr="00BB45E9" w:rsidRDefault="00DB5D22" w:rsidP="00DB5D22">
            <w:pPr>
              <w:spacing w:after="0" w:line="240" w:lineRule="auto"/>
              <w:jc w:val="both"/>
              <w:rPr>
                <w:rFonts w:ascii="Times New Roman" w:hAnsi="Times New Roman" w:cs="Times New Roman"/>
                <w:bCs/>
                <w:sz w:val="24"/>
                <w:szCs w:val="24"/>
              </w:rPr>
            </w:pPr>
          </w:p>
          <w:p w14:paraId="27B6D818" w14:textId="77777777" w:rsidR="00DB5D22" w:rsidRPr="00BB45E9" w:rsidRDefault="00DB5D22" w:rsidP="00DB5D22">
            <w:pPr>
              <w:spacing w:after="0" w:line="240" w:lineRule="auto"/>
              <w:jc w:val="both"/>
              <w:rPr>
                <w:rFonts w:ascii="Times New Roman" w:hAnsi="Times New Roman" w:cs="Times New Roman"/>
                <w:bCs/>
                <w:sz w:val="24"/>
                <w:szCs w:val="24"/>
              </w:rPr>
            </w:pPr>
          </w:p>
          <w:p w14:paraId="32CA9BBF" w14:textId="77777777" w:rsidR="00DB5D22" w:rsidRPr="00BB45E9" w:rsidRDefault="00DB5D22" w:rsidP="00DB5D22">
            <w:pPr>
              <w:spacing w:after="0" w:line="240" w:lineRule="auto"/>
              <w:jc w:val="both"/>
              <w:rPr>
                <w:rFonts w:ascii="Times New Roman" w:hAnsi="Times New Roman" w:cs="Times New Roman"/>
                <w:bCs/>
                <w:sz w:val="24"/>
                <w:szCs w:val="24"/>
              </w:rPr>
            </w:pPr>
          </w:p>
          <w:p w14:paraId="39D33F6F" w14:textId="77777777" w:rsidR="00DB5D22" w:rsidRPr="00BB45E9" w:rsidRDefault="00DB5D22" w:rsidP="00DB5D22">
            <w:pPr>
              <w:spacing w:after="0" w:line="240" w:lineRule="auto"/>
              <w:jc w:val="both"/>
              <w:rPr>
                <w:rFonts w:ascii="Times New Roman" w:hAnsi="Times New Roman" w:cs="Times New Roman"/>
                <w:bCs/>
                <w:sz w:val="24"/>
                <w:szCs w:val="24"/>
              </w:rPr>
            </w:pPr>
          </w:p>
          <w:p w14:paraId="3393544B" w14:textId="77777777" w:rsidR="00DB5D22" w:rsidRPr="00BB45E9" w:rsidRDefault="00DB5D22" w:rsidP="00DB5D22">
            <w:pPr>
              <w:spacing w:after="0" w:line="240" w:lineRule="auto"/>
              <w:jc w:val="both"/>
              <w:rPr>
                <w:rFonts w:ascii="Times New Roman" w:hAnsi="Times New Roman" w:cs="Times New Roman"/>
                <w:bCs/>
                <w:sz w:val="24"/>
                <w:szCs w:val="24"/>
              </w:rPr>
            </w:pPr>
          </w:p>
          <w:p w14:paraId="720319AB" w14:textId="77777777" w:rsidR="00DB5D22" w:rsidRPr="00BB45E9" w:rsidRDefault="00DB5D22" w:rsidP="00DB5D22">
            <w:pPr>
              <w:spacing w:after="0" w:line="240" w:lineRule="auto"/>
              <w:jc w:val="both"/>
              <w:rPr>
                <w:rFonts w:ascii="Times New Roman" w:hAnsi="Times New Roman" w:cs="Times New Roman"/>
                <w:bCs/>
                <w:sz w:val="24"/>
                <w:szCs w:val="24"/>
              </w:rPr>
            </w:pPr>
          </w:p>
          <w:p w14:paraId="25276C8B" w14:textId="77777777" w:rsidR="00DB5D22" w:rsidRPr="00BB45E9" w:rsidRDefault="00DB5D22" w:rsidP="00DB5D22">
            <w:pPr>
              <w:spacing w:after="0" w:line="240" w:lineRule="auto"/>
              <w:jc w:val="both"/>
              <w:rPr>
                <w:rFonts w:ascii="Times New Roman" w:hAnsi="Times New Roman" w:cs="Times New Roman"/>
                <w:bCs/>
                <w:sz w:val="24"/>
                <w:szCs w:val="24"/>
              </w:rPr>
            </w:pPr>
          </w:p>
          <w:p w14:paraId="4F7B06B1" w14:textId="77777777" w:rsidR="00DB5D22" w:rsidRPr="00BB45E9" w:rsidRDefault="00DB5D22" w:rsidP="00DB5D22">
            <w:pPr>
              <w:spacing w:after="0" w:line="240" w:lineRule="auto"/>
              <w:jc w:val="both"/>
              <w:rPr>
                <w:rFonts w:ascii="Times New Roman" w:hAnsi="Times New Roman" w:cs="Times New Roman"/>
                <w:bCs/>
                <w:sz w:val="24"/>
                <w:szCs w:val="24"/>
              </w:rPr>
            </w:pPr>
          </w:p>
          <w:p w14:paraId="062FC68C" w14:textId="77777777" w:rsidR="00DB5D22" w:rsidRPr="00BB45E9" w:rsidRDefault="00DB5D22" w:rsidP="00DB5D22">
            <w:pPr>
              <w:spacing w:after="0" w:line="240" w:lineRule="auto"/>
              <w:jc w:val="both"/>
              <w:rPr>
                <w:rFonts w:ascii="Times New Roman" w:hAnsi="Times New Roman" w:cs="Times New Roman"/>
                <w:bCs/>
                <w:sz w:val="24"/>
                <w:szCs w:val="24"/>
              </w:rPr>
            </w:pPr>
          </w:p>
          <w:p w14:paraId="4FE32C09" w14:textId="77777777" w:rsidR="00DB5D22" w:rsidRPr="00BB45E9" w:rsidRDefault="00DB5D22" w:rsidP="00DB5D22">
            <w:pPr>
              <w:spacing w:after="0" w:line="240" w:lineRule="auto"/>
              <w:jc w:val="both"/>
              <w:rPr>
                <w:rFonts w:ascii="Times New Roman" w:hAnsi="Times New Roman" w:cs="Times New Roman"/>
                <w:bCs/>
                <w:sz w:val="24"/>
                <w:szCs w:val="24"/>
              </w:rPr>
            </w:pPr>
          </w:p>
          <w:p w14:paraId="50F287D7" w14:textId="77777777" w:rsidR="00DB5D22" w:rsidRPr="00BB45E9" w:rsidRDefault="00DB5D22" w:rsidP="00DB5D22">
            <w:pPr>
              <w:spacing w:after="0" w:line="240" w:lineRule="auto"/>
              <w:jc w:val="both"/>
              <w:rPr>
                <w:rFonts w:ascii="Times New Roman" w:hAnsi="Times New Roman" w:cs="Times New Roman"/>
                <w:bCs/>
                <w:sz w:val="24"/>
                <w:szCs w:val="24"/>
              </w:rPr>
            </w:pPr>
          </w:p>
          <w:p w14:paraId="03355EAC" w14:textId="77777777" w:rsidR="00DB5D22" w:rsidRPr="00BB45E9" w:rsidRDefault="00DB5D22" w:rsidP="00DB5D22">
            <w:pPr>
              <w:spacing w:after="0" w:line="240" w:lineRule="auto"/>
              <w:jc w:val="both"/>
              <w:rPr>
                <w:rFonts w:ascii="Times New Roman" w:hAnsi="Times New Roman" w:cs="Times New Roman"/>
                <w:bCs/>
                <w:sz w:val="24"/>
                <w:szCs w:val="24"/>
              </w:rPr>
            </w:pPr>
          </w:p>
          <w:p w14:paraId="3B578A13" w14:textId="77777777" w:rsidR="00DB5D22" w:rsidRPr="00BB45E9" w:rsidRDefault="00DB5D22" w:rsidP="00DB5D22">
            <w:pPr>
              <w:spacing w:after="0" w:line="240" w:lineRule="auto"/>
              <w:jc w:val="both"/>
              <w:rPr>
                <w:rFonts w:ascii="Times New Roman" w:hAnsi="Times New Roman" w:cs="Times New Roman"/>
                <w:bCs/>
                <w:sz w:val="24"/>
                <w:szCs w:val="24"/>
              </w:rPr>
            </w:pPr>
          </w:p>
          <w:p w14:paraId="6F85159F" w14:textId="77777777" w:rsidR="00DB5D22" w:rsidRPr="00BB45E9" w:rsidRDefault="00DB5D22" w:rsidP="00DB5D22">
            <w:pPr>
              <w:spacing w:after="0" w:line="240" w:lineRule="auto"/>
              <w:jc w:val="both"/>
              <w:rPr>
                <w:rFonts w:ascii="Times New Roman" w:hAnsi="Times New Roman" w:cs="Times New Roman"/>
                <w:bCs/>
                <w:sz w:val="24"/>
                <w:szCs w:val="24"/>
              </w:rPr>
            </w:pPr>
          </w:p>
          <w:p w14:paraId="65FD8647" w14:textId="77777777" w:rsidR="00DB5D22" w:rsidRPr="00BB45E9" w:rsidRDefault="00DB5D22" w:rsidP="00DB5D22">
            <w:pPr>
              <w:spacing w:after="0" w:line="240" w:lineRule="auto"/>
              <w:jc w:val="both"/>
              <w:rPr>
                <w:rFonts w:ascii="Times New Roman" w:hAnsi="Times New Roman" w:cs="Times New Roman"/>
                <w:bCs/>
                <w:sz w:val="24"/>
                <w:szCs w:val="24"/>
              </w:rPr>
            </w:pPr>
          </w:p>
          <w:p w14:paraId="2ABBC611" w14:textId="77777777" w:rsidR="00DB5D22" w:rsidRPr="00BB45E9" w:rsidRDefault="00DB5D22" w:rsidP="00DB5D22">
            <w:pPr>
              <w:spacing w:after="0" w:line="240" w:lineRule="auto"/>
              <w:jc w:val="both"/>
              <w:rPr>
                <w:rFonts w:ascii="Times New Roman" w:hAnsi="Times New Roman" w:cs="Times New Roman"/>
                <w:bCs/>
                <w:sz w:val="24"/>
                <w:szCs w:val="24"/>
              </w:rPr>
            </w:pPr>
          </w:p>
          <w:p w14:paraId="1E71F124" w14:textId="77777777" w:rsidR="00DB5D22" w:rsidRPr="00BB45E9" w:rsidRDefault="00DB5D22" w:rsidP="00DB5D22">
            <w:pPr>
              <w:spacing w:after="0" w:line="240" w:lineRule="auto"/>
              <w:jc w:val="both"/>
              <w:rPr>
                <w:rFonts w:ascii="Times New Roman" w:hAnsi="Times New Roman" w:cs="Times New Roman"/>
                <w:bCs/>
                <w:sz w:val="24"/>
                <w:szCs w:val="24"/>
              </w:rPr>
            </w:pPr>
          </w:p>
          <w:p w14:paraId="7709A5D9" w14:textId="77777777" w:rsidR="00DB5D22" w:rsidRPr="00BB45E9" w:rsidRDefault="00DB5D22" w:rsidP="00DB5D22">
            <w:pPr>
              <w:spacing w:after="0" w:line="240" w:lineRule="auto"/>
              <w:jc w:val="both"/>
              <w:rPr>
                <w:rFonts w:ascii="Times New Roman" w:hAnsi="Times New Roman" w:cs="Times New Roman"/>
                <w:bCs/>
                <w:sz w:val="24"/>
                <w:szCs w:val="24"/>
              </w:rPr>
            </w:pPr>
          </w:p>
          <w:p w14:paraId="6DA06E91" w14:textId="77777777" w:rsidR="00DB5D22" w:rsidRPr="00BB45E9" w:rsidRDefault="00DB5D22" w:rsidP="00DB5D22">
            <w:pPr>
              <w:spacing w:after="0" w:line="240" w:lineRule="auto"/>
              <w:jc w:val="both"/>
              <w:rPr>
                <w:rFonts w:ascii="Times New Roman" w:hAnsi="Times New Roman" w:cs="Times New Roman"/>
                <w:bCs/>
                <w:sz w:val="24"/>
                <w:szCs w:val="24"/>
              </w:rPr>
            </w:pPr>
          </w:p>
          <w:p w14:paraId="314FFF0C" w14:textId="77777777" w:rsidR="00DB5D22" w:rsidRPr="00BB45E9" w:rsidRDefault="00DB5D22" w:rsidP="00DB5D22">
            <w:pPr>
              <w:spacing w:after="0" w:line="240" w:lineRule="auto"/>
              <w:jc w:val="both"/>
              <w:rPr>
                <w:rFonts w:ascii="Times New Roman" w:hAnsi="Times New Roman" w:cs="Times New Roman"/>
                <w:bCs/>
                <w:sz w:val="24"/>
                <w:szCs w:val="24"/>
              </w:rPr>
            </w:pPr>
          </w:p>
          <w:p w14:paraId="1FCA4CFE" w14:textId="77777777" w:rsidR="00DB5D22" w:rsidRPr="00BB45E9" w:rsidRDefault="00DB5D22" w:rsidP="00DB5D22">
            <w:pPr>
              <w:spacing w:after="0" w:line="240" w:lineRule="auto"/>
              <w:jc w:val="both"/>
              <w:rPr>
                <w:rFonts w:ascii="Times New Roman" w:hAnsi="Times New Roman" w:cs="Times New Roman"/>
                <w:bCs/>
                <w:sz w:val="24"/>
                <w:szCs w:val="24"/>
              </w:rPr>
            </w:pPr>
          </w:p>
          <w:p w14:paraId="0B7AE389" w14:textId="77777777" w:rsidR="00DB5D22" w:rsidRPr="00BB45E9" w:rsidRDefault="00DB5D22" w:rsidP="00DB5D22">
            <w:pPr>
              <w:spacing w:after="0" w:line="240" w:lineRule="auto"/>
              <w:jc w:val="both"/>
              <w:rPr>
                <w:rFonts w:ascii="Times New Roman" w:hAnsi="Times New Roman" w:cs="Times New Roman"/>
                <w:bCs/>
                <w:sz w:val="24"/>
                <w:szCs w:val="24"/>
              </w:rPr>
            </w:pPr>
          </w:p>
          <w:p w14:paraId="7ED88E3C" w14:textId="77777777" w:rsidR="00DB5D22" w:rsidRPr="00BB45E9" w:rsidRDefault="00DB5D22" w:rsidP="00DB5D22">
            <w:pPr>
              <w:spacing w:after="0" w:line="240" w:lineRule="auto"/>
              <w:jc w:val="both"/>
              <w:rPr>
                <w:rFonts w:ascii="Times New Roman" w:hAnsi="Times New Roman" w:cs="Times New Roman"/>
                <w:bCs/>
                <w:sz w:val="24"/>
                <w:szCs w:val="24"/>
              </w:rPr>
            </w:pPr>
          </w:p>
          <w:p w14:paraId="22D1DC32" w14:textId="77777777" w:rsidR="00DB5D22" w:rsidRPr="00BB45E9" w:rsidRDefault="00DB5D22" w:rsidP="00DB5D22">
            <w:pPr>
              <w:spacing w:after="0" w:line="240" w:lineRule="auto"/>
              <w:jc w:val="both"/>
              <w:rPr>
                <w:rFonts w:ascii="Times New Roman" w:hAnsi="Times New Roman" w:cs="Times New Roman"/>
                <w:bCs/>
                <w:sz w:val="24"/>
                <w:szCs w:val="24"/>
              </w:rPr>
            </w:pPr>
          </w:p>
          <w:p w14:paraId="5FB2D78B" w14:textId="77777777" w:rsidR="00DB5D22" w:rsidRPr="00BB45E9" w:rsidRDefault="00DB5D22" w:rsidP="00DB5D22">
            <w:pPr>
              <w:spacing w:after="0" w:line="240" w:lineRule="auto"/>
              <w:jc w:val="both"/>
              <w:rPr>
                <w:rFonts w:ascii="Times New Roman" w:hAnsi="Times New Roman" w:cs="Times New Roman"/>
                <w:bCs/>
                <w:sz w:val="24"/>
                <w:szCs w:val="24"/>
              </w:rPr>
            </w:pPr>
          </w:p>
          <w:p w14:paraId="0E777594" w14:textId="77777777" w:rsidR="00DB5D22" w:rsidRPr="00BB45E9" w:rsidRDefault="00DB5D22" w:rsidP="00DB5D22">
            <w:pPr>
              <w:spacing w:after="0" w:line="240" w:lineRule="auto"/>
              <w:jc w:val="both"/>
              <w:rPr>
                <w:rFonts w:ascii="Times New Roman" w:hAnsi="Times New Roman" w:cs="Times New Roman"/>
                <w:bCs/>
                <w:sz w:val="24"/>
                <w:szCs w:val="24"/>
              </w:rPr>
            </w:pPr>
          </w:p>
          <w:p w14:paraId="7B344320" w14:textId="77777777" w:rsidR="00DB5D22" w:rsidRPr="00BB45E9" w:rsidRDefault="00DB5D22" w:rsidP="00DB5D22">
            <w:pPr>
              <w:spacing w:after="0" w:line="240" w:lineRule="auto"/>
              <w:jc w:val="both"/>
              <w:rPr>
                <w:rFonts w:ascii="Times New Roman" w:hAnsi="Times New Roman" w:cs="Times New Roman"/>
                <w:bCs/>
                <w:sz w:val="24"/>
                <w:szCs w:val="24"/>
              </w:rPr>
            </w:pPr>
          </w:p>
          <w:p w14:paraId="61B8429C" w14:textId="77777777" w:rsidR="00DB5D22" w:rsidRPr="00BB45E9" w:rsidRDefault="00DB5D22" w:rsidP="00DB5D22">
            <w:pPr>
              <w:spacing w:after="0" w:line="240" w:lineRule="auto"/>
              <w:jc w:val="both"/>
              <w:rPr>
                <w:rFonts w:ascii="Times New Roman" w:hAnsi="Times New Roman" w:cs="Times New Roman"/>
                <w:bCs/>
                <w:sz w:val="24"/>
                <w:szCs w:val="24"/>
              </w:rPr>
            </w:pPr>
          </w:p>
          <w:p w14:paraId="5842B7A6" w14:textId="77777777" w:rsidR="00DB5D22" w:rsidRPr="00BB45E9" w:rsidRDefault="00DB5D22" w:rsidP="00DB5D22">
            <w:pPr>
              <w:spacing w:after="0" w:line="240" w:lineRule="auto"/>
              <w:jc w:val="both"/>
              <w:rPr>
                <w:rFonts w:ascii="Times New Roman" w:hAnsi="Times New Roman" w:cs="Times New Roman"/>
                <w:bCs/>
                <w:sz w:val="24"/>
                <w:szCs w:val="24"/>
              </w:rPr>
            </w:pPr>
          </w:p>
          <w:p w14:paraId="29AB896C" w14:textId="77777777" w:rsidR="00DB5D22" w:rsidRPr="00BB45E9" w:rsidRDefault="00DB5D22" w:rsidP="00DB5D22">
            <w:pPr>
              <w:spacing w:after="0" w:line="240" w:lineRule="auto"/>
              <w:jc w:val="both"/>
              <w:rPr>
                <w:rFonts w:ascii="Times New Roman" w:hAnsi="Times New Roman" w:cs="Times New Roman"/>
                <w:bCs/>
                <w:sz w:val="24"/>
                <w:szCs w:val="24"/>
              </w:rPr>
            </w:pPr>
          </w:p>
          <w:p w14:paraId="55A04DC4" w14:textId="77777777" w:rsidR="00DB5D22" w:rsidRPr="00BB45E9" w:rsidRDefault="00DB5D22" w:rsidP="00DB5D22">
            <w:pPr>
              <w:spacing w:after="0" w:line="240" w:lineRule="auto"/>
              <w:jc w:val="both"/>
              <w:rPr>
                <w:rFonts w:ascii="Times New Roman" w:hAnsi="Times New Roman" w:cs="Times New Roman"/>
                <w:bCs/>
                <w:sz w:val="24"/>
                <w:szCs w:val="24"/>
              </w:rPr>
            </w:pPr>
          </w:p>
          <w:p w14:paraId="4440254A" w14:textId="77777777" w:rsidR="00DB5D22" w:rsidRPr="00BB45E9" w:rsidRDefault="00DB5D22" w:rsidP="00DB5D22">
            <w:pPr>
              <w:spacing w:after="0" w:line="240" w:lineRule="auto"/>
              <w:jc w:val="both"/>
              <w:rPr>
                <w:rFonts w:ascii="Times New Roman" w:hAnsi="Times New Roman" w:cs="Times New Roman"/>
                <w:bCs/>
                <w:sz w:val="24"/>
                <w:szCs w:val="24"/>
              </w:rPr>
            </w:pPr>
          </w:p>
          <w:p w14:paraId="0D231F25" w14:textId="77777777" w:rsidR="00DB5D22" w:rsidRPr="00BB45E9" w:rsidRDefault="00DB5D22" w:rsidP="00DB5D22">
            <w:pPr>
              <w:spacing w:after="0" w:line="240" w:lineRule="auto"/>
              <w:jc w:val="both"/>
              <w:rPr>
                <w:rFonts w:ascii="Times New Roman" w:hAnsi="Times New Roman" w:cs="Times New Roman"/>
                <w:bCs/>
                <w:sz w:val="24"/>
                <w:szCs w:val="24"/>
              </w:rPr>
            </w:pPr>
          </w:p>
          <w:p w14:paraId="054CE81E" w14:textId="77777777" w:rsidR="00DB5D22" w:rsidRPr="00BB45E9" w:rsidRDefault="00DB5D22" w:rsidP="00DB5D22">
            <w:pPr>
              <w:spacing w:after="0" w:line="240" w:lineRule="auto"/>
              <w:jc w:val="both"/>
              <w:rPr>
                <w:rFonts w:ascii="Times New Roman" w:hAnsi="Times New Roman" w:cs="Times New Roman"/>
                <w:bCs/>
                <w:sz w:val="24"/>
                <w:szCs w:val="24"/>
              </w:rPr>
            </w:pPr>
          </w:p>
          <w:p w14:paraId="04C159F3" w14:textId="77777777" w:rsidR="00DB5D22" w:rsidRPr="00BB45E9" w:rsidRDefault="00DB5D22" w:rsidP="00DB5D22">
            <w:pPr>
              <w:spacing w:after="0" w:line="240" w:lineRule="auto"/>
              <w:jc w:val="both"/>
              <w:rPr>
                <w:rFonts w:ascii="Times New Roman" w:hAnsi="Times New Roman" w:cs="Times New Roman"/>
                <w:bCs/>
                <w:sz w:val="24"/>
                <w:szCs w:val="24"/>
              </w:rPr>
            </w:pPr>
          </w:p>
          <w:p w14:paraId="2868A110" w14:textId="77777777" w:rsidR="00DB5D22" w:rsidRPr="00BB45E9" w:rsidRDefault="00DB5D22" w:rsidP="00DB5D22">
            <w:pPr>
              <w:spacing w:after="0" w:line="240" w:lineRule="auto"/>
              <w:jc w:val="both"/>
              <w:rPr>
                <w:rFonts w:ascii="Times New Roman" w:hAnsi="Times New Roman" w:cs="Times New Roman"/>
                <w:bCs/>
                <w:sz w:val="24"/>
                <w:szCs w:val="24"/>
              </w:rPr>
            </w:pPr>
          </w:p>
          <w:p w14:paraId="479D8BEA" w14:textId="77777777" w:rsidR="00DB5D22" w:rsidRPr="00BB45E9" w:rsidRDefault="00DB5D22" w:rsidP="00DB5D22">
            <w:pPr>
              <w:spacing w:after="0" w:line="240" w:lineRule="auto"/>
              <w:jc w:val="both"/>
              <w:rPr>
                <w:rFonts w:ascii="Times New Roman" w:hAnsi="Times New Roman" w:cs="Times New Roman"/>
                <w:bCs/>
                <w:sz w:val="24"/>
                <w:szCs w:val="24"/>
              </w:rPr>
            </w:pPr>
          </w:p>
          <w:p w14:paraId="0DB6E073" w14:textId="77777777" w:rsidR="00DB5D22" w:rsidRPr="00BB45E9" w:rsidRDefault="00DB5D22" w:rsidP="00DB5D22">
            <w:pPr>
              <w:spacing w:after="0" w:line="240" w:lineRule="auto"/>
              <w:jc w:val="both"/>
              <w:rPr>
                <w:rFonts w:ascii="Times New Roman" w:hAnsi="Times New Roman" w:cs="Times New Roman"/>
                <w:bCs/>
                <w:sz w:val="24"/>
                <w:szCs w:val="24"/>
              </w:rPr>
            </w:pPr>
          </w:p>
          <w:p w14:paraId="4FCAB240" w14:textId="77777777" w:rsidR="00DB5D22" w:rsidRPr="00BB45E9" w:rsidRDefault="00DB5D22" w:rsidP="00DB5D22">
            <w:pPr>
              <w:spacing w:after="0" w:line="240" w:lineRule="auto"/>
              <w:jc w:val="both"/>
              <w:rPr>
                <w:rFonts w:ascii="Times New Roman" w:hAnsi="Times New Roman" w:cs="Times New Roman"/>
                <w:bCs/>
                <w:sz w:val="24"/>
                <w:szCs w:val="24"/>
              </w:rPr>
            </w:pPr>
          </w:p>
          <w:p w14:paraId="5EA46903" w14:textId="77777777" w:rsidR="00DB5D22" w:rsidRPr="00BB45E9" w:rsidRDefault="00DB5D22" w:rsidP="00DB5D22">
            <w:pPr>
              <w:spacing w:after="0" w:line="240" w:lineRule="auto"/>
              <w:jc w:val="both"/>
              <w:rPr>
                <w:rFonts w:ascii="Times New Roman" w:hAnsi="Times New Roman" w:cs="Times New Roman"/>
                <w:bCs/>
                <w:sz w:val="24"/>
                <w:szCs w:val="24"/>
              </w:rPr>
            </w:pPr>
          </w:p>
          <w:p w14:paraId="71587894" w14:textId="77777777" w:rsidR="00DB5D22" w:rsidRPr="00BB45E9" w:rsidRDefault="00DB5D22" w:rsidP="00DB5D22">
            <w:pPr>
              <w:spacing w:after="0" w:line="240" w:lineRule="auto"/>
              <w:jc w:val="both"/>
              <w:rPr>
                <w:rFonts w:ascii="Times New Roman" w:hAnsi="Times New Roman" w:cs="Times New Roman"/>
                <w:bCs/>
                <w:sz w:val="24"/>
                <w:szCs w:val="24"/>
              </w:rPr>
            </w:pPr>
          </w:p>
          <w:p w14:paraId="02547F48" w14:textId="77777777" w:rsidR="00DB5D22" w:rsidRPr="00BB45E9" w:rsidRDefault="00DB5D22" w:rsidP="00DB5D22">
            <w:pPr>
              <w:spacing w:after="0" w:line="240" w:lineRule="auto"/>
              <w:jc w:val="both"/>
              <w:rPr>
                <w:rFonts w:ascii="Times New Roman" w:hAnsi="Times New Roman" w:cs="Times New Roman"/>
                <w:bCs/>
                <w:sz w:val="24"/>
                <w:szCs w:val="24"/>
              </w:rPr>
            </w:pPr>
          </w:p>
          <w:p w14:paraId="66B51442" w14:textId="77777777" w:rsidR="00DB5D22" w:rsidRPr="00BB45E9" w:rsidRDefault="00DB5D22" w:rsidP="00DB5D22">
            <w:pPr>
              <w:spacing w:after="0" w:line="240" w:lineRule="auto"/>
              <w:jc w:val="both"/>
              <w:rPr>
                <w:rFonts w:ascii="Times New Roman" w:hAnsi="Times New Roman" w:cs="Times New Roman"/>
                <w:bCs/>
                <w:sz w:val="24"/>
                <w:szCs w:val="24"/>
              </w:rPr>
            </w:pPr>
          </w:p>
          <w:p w14:paraId="12ACBDC1" w14:textId="77777777" w:rsidR="00DB5D22" w:rsidRPr="00BB45E9" w:rsidRDefault="00DB5D22" w:rsidP="00DB5D22">
            <w:pPr>
              <w:spacing w:after="0" w:line="240" w:lineRule="auto"/>
              <w:jc w:val="both"/>
              <w:rPr>
                <w:rFonts w:ascii="Times New Roman" w:hAnsi="Times New Roman" w:cs="Times New Roman"/>
                <w:bCs/>
                <w:sz w:val="24"/>
                <w:szCs w:val="24"/>
              </w:rPr>
            </w:pPr>
          </w:p>
          <w:p w14:paraId="5E9D7124" w14:textId="77777777" w:rsidR="00DB5D22" w:rsidRPr="00BB45E9" w:rsidRDefault="00DB5D22" w:rsidP="00DB5D22">
            <w:pPr>
              <w:spacing w:after="0" w:line="240" w:lineRule="auto"/>
              <w:jc w:val="both"/>
              <w:rPr>
                <w:rFonts w:ascii="Times New Roman" w:hAnsi="Times New Roman" w:cs="Times New Roman"/>
                <w:bCs/>
                <w:sz w:val="24"/>
                <w:szCs w:val="24"/>
              </w:rPr>
            </w:pPr>
          </w:p>
          <w:p w14:paraId="7E95DF6E" w14:textId="77777777" w:rsidR="00DB5D22" w:rsidRPr="00BB45E9" w:rsidRDefault="00DB5D22" w:rsidP="00DB5D22">
            <w:pPr>
              <w:spacing w:after="0" w:line="240" w:lineRule="auto"/>
              <w:jc w:val="both"/>
              <w:rPr>
                <w:rFonts w:ascii="Times New Roman" w:hAnsi="Times New Roman" w:cs="Times New Roman"/>
                <w:bCs/>
                <w:sz w:val="24"/>
                <w:szCs w:val="24"/>
              </w:rPr>
            </w:pPr>
          </w:p>
          <w:p w14:paraId="40FBAEEF" w14:textId="77777777" w:rsidR="00DB5D22" w:rsidRPr="00BB45E9" w:rsidRDefault="00DB5D22" w:rsidP="00DB5D22">
            <w:pPr>
              <w:spacing w:after="0" w:line="240" w:lineRule="auto"/>
              <w:jc w:val="both"/>
              <w:rPr>
                <w:rFonts w:ascii="Times New Roman" w:hAnsi="Times New Roman" w:cs="Times New Roman"/>
                <w:bCs/>
                <w:sz w:val="24"/>
                <w:szCs w:val="24"/>
              </w:rPr>
            </w:pPr>
          </w:p>
          <w:p w14:paraId="5C134C13" w14:textId="77777777" w:rsidR="00DB5D22" w:rsidRPr="00BB45E9" w:rsidRDefault="00DB5D22" w:rsidP="00DB5D22">
            <w:pPr>
              <w:spacing w:after="0" w:line="240" w:lineRule="auto"/>
              <w:jc w:val="both"/>
              <w:rPr>
                <w:rFonts w:ascii="Times New Roman" w:hAnsi="Times New Roman" w:cs="Times New Roman"/>
                <w:bCs/>
                <w:sz w:val="24"/>
                <w:szCs w:val="24"/>
              </w:rPr>
            </w:pPr>
          </w:p>
          <w:p w14:paraId="0590DDE9" w14:textId="77777777" w:rsidR="00DB5D22" w:rsidRPr="00BB45E9" w:rsidRDefault="00DB5D22" w:rsidP="00DB5D22">
            <w:pPr>
              <w:spacing w:after="0" w:line="240" w:lineRule="auto"/>
              <w:jc w:val="both"/>
              <w:rPr>
                <w:rFonts w:ascii="Times New Roman" w:hAnsi="Times New Roman" w:cs="Times New Roman"/>
                <w:bCs/>
                <w:sz w:val="24"/>
                <w:szCs w:val="24"/>
              </w:rPr>
            </w:pPr>
          </w:p>
          <w:p w14:paraId="42425BBA" w14:textId="77777777" w:rsidR="00DB5D22" w:rsidRPr="00BB45E9" w:rsidRDefault="00DB5D22" w:rsidP="00DB5D22">
            <w:pPr>
              <w:spacing w:after="0" w:line="240" w:lineRule="auto"/>
              <w:jc w:val="both"/>
              <w:rPr>
                <w:rFonts w:ascii="Times New Roman" w:hAnsi="Times New Roman" w:cs="Times New Roman"/>
                <w:bCs/>
                <w:sz w:val="24"/>
                <w:szCs w:val="24"/>
              </w:rPr>
            </w:pPr>
          </w:p>
          <w:p w14:paraId="6BAF00F0" w14:textId="77777777" w:rsidR="00DB5D22" w:rsidRPr="00BB45E9" w:rsidRDefault="00DB5D22" w:rsidP="00DB5D22">
            <w:pPr>
              <w:spacing w:after="0" w:line="240" w:lineRule="auto"/>
              <w:jc w:val="both"/>
              <w:rPr>
                <w:rFonts w:ascii="Times New Roman" w:hAnsi="Times New Roman" w:cs="Times New Roman"/>
                <w:bCs/>
                <w:sz w:val="24"/>
                <w:szCs w:val="24"/>
              </w:rPr>
            </w:pPr>
          </w:p>
          <w:p w14:paraId="7B843C49" w14:textId="77777777" w:rsidR="00DB5D22" w:rsidRPr="00BB45E9" w:rsidRDefault="00DB5D22" w:rsidP="00DB5D22">
            <w:pPr>
              <w:spacing w:after="0" w:line="240" w:lineRule="auto"/>
              <w:jc w:val="both"/>
              <w:rPr>
                <w:rFonts w:ascii="Times New Roman" w:hAnsi="Times New Roman" w:cs="Times New Roman"/>
                <w:bCs/>
                <w:sz w:val="24"/>
                <w:szCs w:val="24"/>
              </w:rPr>
            </w:pPr>
          </w:p>
          <w:p w14:paraId="5DED8A4C" w14:textId="77777777" w:rsidR="00DB5D22" w:rsidRPr="00BB45E9" w:rsidRDefault="00DB5D22" w:rsidP="00DB5D22">
            <w:pPr>
              <w:spacing w:after="0" w:line="240" w:lineRule="auto"/>
              <w:jc w:val="both"/>
              <w:rPr>
                <w:rFonts w:ascii="Times New Roman" w:hAnsi="Times New Roman" w:cs="Times New Roman"/>
                <w:bCs/>
                <w:sz w:val="24"/>
                <w:szCs w:val="24"/>
              </w:rPr>
            </w:pPr>
          </w:p>
          <w:p w14:paraId="226B98C9" w14:textId="77777777" w:rsidR="00DB5D22" w:rsidRPr="00BB45E9" w:rsidRDefault="00DB5D22" w:rsidP="00DB5D22">
            <w:pPr>
              <w:spacing w:after="0" w:line="240" w:lineRule="auto"/>
              <w:jc w:val="both"/>
              <w:rPr>
                <w:rFonts w:ascii="Times New Roman" w:hAnsi="Times New Roman" w:cs="Times New Roman"/>
                <w:bCs/>
                <w:sz w:val="24"/>
                <w:szCs w:val="24"/>
              </w:rPr>
            </w:pPr>
          </w:p>
          <w:p w14:paraId="347525D3" w14:textId="77777777" w:rsidR="00DB5D22" w:rsidRPr="00BB45E9" w:rsidRDefault="00DB5D22" w:rsidP="00DB5D22">
            <w:pPr>
              <w:spacing w:after="0" w:line="240" w:lineRule="auto"/>
              <w:jc w:val="both"/>
              <w:rPr>
                <w:rFonts w:ascii="Times New Roman" w:hAnsi="Times New Roman" w:cs="Times New Roman"/>
                <w:bCs/>
                <w:sz w:val="24"/>
                <w:szCs w:val="24"/>
              </w:rPr>
            </w:pPr>
          </w:p>
          <w:p w14:paraId="59CFEA8D" w14:textId="77777777" w:rsidR="00DB5D22" w:rsidRPr="00BB45E9" w:rsidRDefault="00DB5D22" w:rsidP="00DB5D22">
            <w:pPr>
              <w:spacing w:after="0" w:line="240" w:lineRule="auto"/>
              <w:jc w:val="both"/>
              <w:rPr>
                <w:rFonts w:ascii="Times New Roman" w:hAnsi="Times New Roman" w:cs="Times New Roman"/>
                <w:bCs/>
                <w:sz w:val="24"/>
                <w:szCs w:val="24"/>
              </w:rPr>
            </w:pPr>
          </w:p>
          <w:p w14:paraId="1BD25EAD" w14:textId="77777777" w:rsidR="00DB5D22" w:rsidRPr="00BB45E9" w:rsidRDefault="00DB5D22" w:rsidP="00DB5D22">
            <w:pPr>
              <w:spacing w:after="0" w:line="240" w:lineRule="auto"/>
              <w:jc w:val="both"/>
              <w:rPr>
                <w:rFonts w:ascii="Times New Roman" w:hAnsi="Times New Roman" w:cs="Times New Roman"/>
                <w:bCs/>
                <w:sz w:val="24"/>
                <w:szCs w:val="24"/>
              </w:rPr>
            </w:pPr>
          </w:p>
          <w:p w14:paraId="003C0FC1" w14:textId="77777777" w:rsidR="00DB5D22" w:rsidRPr="00BB45E9" w:rsidRDefault="00DB5D22" w:rsidP="00DB5D22">
            <w:pPr>
              <w:spacing w:after="0" w:line="240" w:lineRule="auto"/>
              <w:jc w:val="both"/>
              <w:rPr>
                <w:rFonts w:ascii="Times New Roman" w:hAnsi="Times New Roman" w:cs="Times New Roman"/>
                <w:bCs/>
                <w:sz w:val="24"/>
                <w:szCs w:val="24"/>
              </w:rPr>
            </w:pPr>
          </w:p>
          <w:p w14:paraId="601C6540" w14:textId="77777777" w:rsidR="00DB5D22" w:rsidRPr="00BB45E9" w:rsidRDefault="00DB5D22" w:rsidP="00DB5D22">
            <w:pPr>
              <w:spacing w:after="0" w:line="240" w:lineRule="auto"/>
              <w:jc w:val="both"/>
              <w:rPr>
                <w:rFonts w:ascii="Times New Roman" w:hAnsi="Times New Roman" w:cs="Times New Roman"/>
                <w:bCs/>
                <w:sz w:val="24"/>
                <w:szCs w:val="24"/>
              </w:rPr>
            </w:pPr>
          </w:p>
          <w:p w14:paraId="0F01DC38" w14:textId="77777777" w:rsidR="00DB5D22" w:rsidRPr="00BB45E9" w:rsidRDefault="00DB5D22" w:rsidP="00DB5D22">
            <w:pPr>
              <w:spacing w:after="0" w:line="240" w:lineRule="auto"/>
              <w:jc w:val="both"/>
              <w:rPr>
                <w:rFonts w:ascii="Times New Roman" w:hAnsi="Times New Roman" w:cs="Times New Roman"/>
                <w:bCs/>
                <w:sz w:val="24"/>
                <w:szCs w:val="24"/>
              </w:rPr>
            </w:pPr>
          </w:p>
          <w:p w14:paraId="61EA40E3" w14:textId="77777777" w:rsidR="00DB5D22" w:rsidRPr="00BB45E9" w:rsidRDefault="00DB5D22" w:rsidP="00DB5D22">
            <w:pPr>
              <w:spacing w:after="0" w:line="240" w:lineRule="auto"/>
              <w:jc w:val="both"/>
              <w:rPr>
                <w:rFonts w:ascii="Times New Roman" w:hAnsi="Times New Roman" w:cs="Times New Roman"/>
                <w:bCs/>
                <w:sz w:val="24"/>
                <w:szCs w:val="24"/>
              </w:rPr>
            </w:pPr>
          </w:p>
          <w:p w14:paraId="043F10FE" w14:textId="77777777" w:rsidR="00DB5D22" w:rsidRPr="00BB45E9" w:rsidRDefault="00DB5D22" w:rsidP="00DB5D22">
            <w:pPr>
              <w:spacing w:after="0" w:line="240" w:lineRule="auto"/>
              <w:jc w:val="both"/>
              <w:rPr>
                <w:rFonts w:ascii="Times New Roman" w:hAnsi="Times New Roman" w:cs="Times New Roman"/>
                <w:bCs/>
                <w:sz w:val="24"/>
                <w:szCs w:val="24"/>
              </w:rPr>
            </w:pPr>
          </w:p>
          <w:p w14:paraId="591C8737" w14:textId="77777777" w:rsidR="00DB5D22" w:rsidRPr="00BB45E9" w:rsidRDefault="00DB5D22" w:rsidP="00DB5D22">
            <w:pPr>
              <w:spacing w:after="0" w:line="240" w:lineRule="auto"/>
              <w:jc w:val="both"/>
              <w:rPr>
                <w:rFonts w:ascii="Times New Roman" w:hAnsi="Times New Roman" w:cs="Times New Roman"/>
                <w:bCs/>
                <w:sz w:val="24"/>
                <w:szCs w:val="24"/>
              </w:rPr>
            </w:pPr>
          </w:p>
          <w:p w14:paraId="54FFE790" w14:textId="77777777" w:rsidR="00DB5D22" w:rsidRPr="00BB45E9" w:rsidRDefault="00DB5D22" w:rsidP="00DB5D22">
            <w:pPr>
              <w:spacing w:after="0" w:line="240" w:lineRule="auto"/>
              <w:jc w:val="both"/>
              <w:rPr>
                <w:rFonts w:ascii="Times New Roman" w:hAnsi="Times New Roman" w:cs="Times New Roman"/>
                <w:bCs/>
                <w:sz w:val="24"/>
                <w:szCs w:val="24"/>
              </w:rPr>
            </w:pPr>
          </w:p>
          <w:p w14:paraId="1A0BF48E" w14:textId="77777777" w:rsidR="00DB5D22" w:rsidRPr="00BB45E9" w:rsidRDefault="00DB5D22" w:rsidP="00DB5D22">
            <w:pPr>
              <w:spacing w:after="0" w:line="240" w:lineRule="auto"/>
              <w:jc w:val="both"/>
              <w:rPr>
                <w:rFonts w:ascii="Times New Roman" w:hAnsi="Times New Roman" w:cs="Times New Roman"/>
                <w:bCs/>
                <w:sz w:val="24"/>
                <w:szCs w:val="24"/>
              </w:rPr>
            </w:pPr>
          </w:p>
          <w:p w14:paraId="5366C389" w14:textId="77777777" w:rsidR="00DB5D22" w:rsidRPr="00BB45E9" w:rsidRDefault="00DB5D22" w:rsidP="00DB5D22">
            <w:pPr>
              <w:spacing w:after="0" w:line="240" w:lineRule="auto"/>
              <w:jc w:val="both"/>
              <w:rPr>
                <w:rFonts w:ascii="Times New Roman" w:hAnsi="Times New Roman" w:cs="Times New Roman"/>
                <w:bCs/>
                <w:sz w:val="24"/>
                <w:szCs w:val="24"/>
              </w:rPr>
            </w:pPr>
          </w:p>
          <w:p w14:paraId="443BE8B8" w14:textId="77777777" w:rsidR="00DB5D22" w:rsidRPr="00BB45E9" w:rsidRDefault="00DB5D22" w:rsidP="00DB5D22">
            <w:pPr>
              <w:spacing w:after="0" w:line="240" w:lineRule="auto"/>
              <w:jc w:val="both"/>
              <w:rPr>
                <w:rFonts w:ascii="Times New Roman" w:hAnsi="Times New Roman" w:cs="Times New Roman"/>
                <w:bCs/>
                <w:sz w:val="24"/>
                <w:szCs w:val="24"/>
              </w:rPr>
            </w:pPr>
          </w:p>
          <w:p w14:paraId="5E85AB5D" w14:textId="77777777" w:rsidR="00DB5D22" w:rsidRPr="00BB45E9" w:rsidRDefault="00DB5D22" w:rsidP="00DB5D22">
            <w:pPr>
              <w:spacing w:after="0" w:line="240" w:lineRule="auto"/>
              <w:jc w:val="both"/>
              <w:rPr>
                <w:rFonts w:ascii="Times New Roman" w:hAnsi="Times New Roman" w:cs="Times New Roman"/>
                <w:bCs/>
                <w:sz w:val="24"/>
                <w:szCs w:val="24"/>
              </w:rPr>
            </w:pPr>
          </w:p>
          <w:p w14:paraId="6D4EE119" w14:textId="77777777" w:rsidR="00DB5D22" w:rsidRPr="00BB45E9" w:rsidRDefault="00DB5D22" w:rsidP="00DB5D22">
            <w:pPr>
              <w:spacing w:after="0" w:line="240" w:lineRule="auto"/>
              <w:jc w:val="both"/>
              <w:rPr>
                <w:rFonts w:ascii="Times New Roman" w:hAnsi="Times New Roman" w:cs="Times New Roman"/>
                <w:bCs/>
                <w:sz w:val="24"/>
                <w:szCs w:val="24"/>
              </w:rPr>
            </w:pPr>
          </w:p>
          <w:p w14:paraId="59E09649" w14:textId="77777777" w:rsidR="00DB5D22" w:rsidRPr="00BB45E9" w:rsidRDefault="00DB5D22" w:rsidP="00DB5D22">
            <w:pPr>
              <w:spacing w:after="0" w:line="240" w:lineRule="auto"/>
              <w:jc w:val="both"/>
              <w:rPr>
                <w:rFonts w:ascii="Times New Roman" w:hAnsi="Times New Roman" w:cs="Times New Roman"/>
                <w:bCs/>
                <w:sz w:val="24"/>
                <w:szCs w:val="24"/>
              </w:rPr>
            </w:pPr>
          </w:p>
          <w:p w14:paraId="43D4AE58" w14:textId="77777777" w:rsidR="00DB5D22" w:rsidRPr="00BB45E9" w:rsidRDefault="00DB5D22" w:rsidP="00DB5D22">
            <w:pPr>
              <w:spacing w:after="0" w:line="240" w:lineRule="auto"/>
              <w:jc w:val="both"/>
              <w:rPr>
                <w:rFonts w:ascii="Times New Roman" w:hAnsi="Times New Roman" w:cs="Times New Roman"/>
                <w:bCs/>
                <w:sz w:val="24"/>
                <w:szCs w:val="24"/>
              </w:rPr>
            </w:pPr>
          </w:p>
          <w:p w14:paraId="6B5543C1" w14:textId="77777777" w:rsidR="00DB5D22" w:rsidRPr="00BB45E9" w:rsidRDefault="00DB5D22" w:rsidP="00DB5D22">
            <w:pPr>
              <w:spacing w:after="0" w:line="240" w:lineRule="auto"/>
              <w:jc w:val="both"/>
              <w:rPr>
                <w:rFonts w:ascii="Times New Roman" w:hAnsi="Times New Roman" w:cs="Times New Roman"/>
                <w:bCs/>
                <w:sz w:val="24"/>
                <w:szCs w:val="24"/>
              </w:rPr>
            </w:pPr>
          </w:p>
          <w:p w14:paraId="6593C550" w14:textId="77777777" w:rsidR="00DB5D22" w:rsidRPr="00BB45E9" w:rsidRDefault="00DB5D22" w:rsidP="00DB5D22">
            <w:pPr>
              <w:spacing w:after="0" w:line="240" w:lineRule="auto"/>
              <w:jc w:val="both"/>
              <w:rPr>
                <w:rFonts w:ascii="Times New Roman" w:hAnsi="Times New Roman" w:cs="Times New Roman"/>
                <w:bCs/>
                <w:sz w:val="24"/>
                <w:szCs w:val="24"/>
              </w:rPr>
            </w:pPr>
          </w:p>
          <w:p w14:paraId="7CD0BCA4" w14:textId="77777777" w:rsidR="00DB5D22" w:rsidRPr="00BB45E9" w:rsidRDefault="00DB5D22" w:rsidP="00DB5D22">
            <w:pPr>
              <w:spacing w:after="0" w:line="240" w:lineRule="auto"/>
              <w:jc w:val="both"/>
              <w:rPr>
                <w:rFonts w:ascii="Times New Roman" w:hAnsi="Times New Roman" w:cs="Times New Roman"/>
                <w:bCs/>
                <w:sz w:val="24"/>
                <w:szCs w:val="24"/>
              </w:rPr>
            </w:pPr>
          </w:p>
          <w:p w14:paraId="67A6AC2E" w14:textId="77777777" w:rsidR="00DB5D22" w:rsidRPr="00BB45E9" w:rsidRDefault="00DB5D22" w:rsidP="00DB5D22">
            <w:pPr>
              <w:spacing w:after="0" w:line="240" w:lineRule="auto"/>
              <w:jc w:val="both"/>
              <w:rPr>
                <w:rFonts w:ascii="Times New Roman" w:hAnsi="Times New Roman" w:cs="Times New Roman"/>
                <w:bCs/>
                <w:sz w:val="24"/>
                <w:szCs w:val="24"/>
              </w:rPr>
            </w:pPr>
          </w:p>
          <w:p w14:paraId="26999403" w14:textId="77777777" w:rsidR="00DB5D22" w:rsidRPr="00BB45E9" w:rsidRDefault="00DB5D22" w:rsidP="00DB5D22">
            <w:pPr>
              <w:spacing w:after="0" w:line="240" w:lineRule="auto"/>
              <w:jc w:val="both"/>
              <w:rPr>
                <w:rFonts w:ascii="Times New Roman" w:hAnsi="Times New Roman" w:cs="Times New Roman"/>
                <w:bCs/>
                <w:sz w:val="24"/>
                <w:szCs w:val="24"/>
              </w:rPr>
            </w:pPr>
          </w:p>
          <w:p w14:paraId="019A0364" w14:textId="77777777" w:rsidR="00DB5D22" w:rsidRPr="00BB45E9" w:rsidRDefault="00DB5D22" w:rsidP="00DB5D22">
            <w:pPr>
              <w:spacing w:after="0" w:line="240" w:lineRule="auto"/>
              <w:jc w:val="both"/>
              <w:rPr>
                <w:rFonts w:ascii="Times New Roman" w:hAnsi="Times New Roman" w:cs="Times New Roman"/>
                <w:bCs/>
                <w:sz w:val="24"/>
                <w:szCs w:val="24"/>
              </w:rPr>
            </w:pPr>
          </w:p>
          <w:p w14:paraId="4243AAED" w14:textId="77777777" w:rsidR="00DB5D22" w:rsidRPr="00BB45E9" w:rsidRDefault="00DB5D22" w:rsidP="00DB5D22">
            <w:pPr>
              <w:spacing w:after="0" w:line="240" w:lineRule="auto"/>
              <w:jc w:val="both"/>
              <w:rPr>
                <w:rFonts w:ascii="Times New Roman" w:hAnsi="Times New Roman" w:cs="Times New Roman"/>
                <w:bCs/>
                <w:sz w:val="24"/>
                <w:szCs w:val="24"/>
              </w:rPr>
            </w:pPr>
          </w:p>
          <w:p w14:paraId="78E73657" w14:textId="77777777" w:rsidR="00DB5D22" w:rsidRPr="00BB45E9" w:rsidRDefault="00DB5D22" w:rsidP="00DB5D22">
            <w:pPr>
              <w:spacing w:after="0" w:line="240" w:lineRule="auto"/>
              <w:jc w:val="both"/>
              <w:rPr>
                <w:rFonts w:ascii="Times New Roman" w:hAnsi="Times New Roman" w:cs="Times New Roman"/>
                <w:bCs/>
                <w:sz w:val="24"/>
                <w:szCs w:val="24"/>
              </w:rPr>
            </w:pPr>
          </w:p>
          <w:p w14:paraId="3BA37ED8" w14:textId="77777777" w:rsidR="00DB5D22" w:rsidRPr="00BB45E9" w:rsidRDefault="00DB5D22" w:rsidP="00DB5D22">
            <w:pPr>
              <w:spacing w:after="0" w:line="240" w:lineRule="auto"/>
              <w:jc w:val="both"/>
              <w:rPr>
                <w:rFonts w:ascii="Times New Roman" w:hAnsi="Times New Roman" w:cs="Times New Roman"/>
                <w:bCs/>
                <w:sz w:val="24"/>
                <w:szCs w:val="24"/>
              </w:rPr>
            </w:pPr>
          </w:p>
          <w:p w14:paraId="37E12967" w14:textId="77777777" w:rsidR="00DB5D22" w:rsidRPr="00BB45E9" w:rsidRDefault="00DB5D22" w:rsidP="00DB5D22">
            <w:pPr>
              <w:spacing w:after="0" w:line="240" w:lineRule="auto"/>
              <w:jc w:val="both"/>
              <w:rPr>
                <w:rFonts w:ascii="Times New Roman" w:hAnsi="Times New Roman" w:cs="Times New Roman"/>
                <w:bCs/>
                <w:sz w:val="24"/>
                <w:szCs w:val="24"/>
              </w:rPr>
            </w:pPr>
          </w:p>
          <w:p w14:paraId="560870C4" w14:textId="77777777" w:rsidR="00DB5D22" w:rsidRPr="00BB45E9" w:rsidRDefault="00DB5D22" w:rsidP="00DB5D22">
            <w:pPr>
              <w:spacing w:after="0" w:line="240" w:lineRule="auto"/>
              <w:jc w:val="both"/>
              <w:rPr>
                <w:rFonts w:ascii="Times New Roman" w:hAnsi="Times New Roman" w:cs="Times New Roman"/>
                <w:bCs/>
                <w:sz w:val="24"/>
                <w:szCs w:val="24"/>
              </w:rPr>
            </w:pPr>
          </w:p>
          <w:p w14:paraId="141FC8B3" w14:textId="77777777" w:rsidR="00DB5D22" w:rsidRPr="00BB45E9" w:rsidRDefault="00DB5D22" w:rsidP="00DB5D22">
            <w:pPr>
              <w:spacing w:after="0" w:line="240" w:lineRule="auto"/>
              <w:jc w:val="both"/>
              <w:rPr>
                <w:rFonts w:ascii="Times New Roman" w:hAnsi="Times New Roman" w:cs="Times New Roman"/>
                <w:bCs/>
                <w:sz w:val="24"/>
                <w:szCs w:val="24"/>
              </w:rPr>
            </w:pPr>
          </w:p>
          <w:p w14:paraId="51DC3DF5" w14:textId="77777777" w:rsidR="00DB5D22" w:rsidRPr="00BB45E9" w:rsidRDefault="00DB5D22" w:rsidP="00DB5D22">
            <w:pPr>
              <w:spacing w:after="0" w:line="240" w:lineRule="auto"/>
              <w:jc w:val="both"/>
              <w:rPr>
                <w:rFonts w:ascii="Times New Roman" w:hAnsi="Times New Roman" w:cs="Times New Roman"/>
                <w:bCs/>
                <w:sz w:val="24"/>
                <w:szCs w:val="24"/>
              </w:rPr>
            </w:pPr>
          </w:p>
          <w:p w14:paraId="3A7D79E4" w14:textId="77777777" w:rsidR="00DB5D22" w:rsidRPr="00BB45E9" w:rsidRDefault="00DB5D22" w:rsidP="00DB5D22">
            <w:pPr>
              <w:spacing w:after="0" w:line="240" w:lineRule="auto"/>
              <w:jc w:val="both"/>
              <w:rPr>
                <w:rFonts w:ascii="Times New Roman" w:hAnsi="Times New Roman" w:cs="Times New Roman"/>
                <w:bCs/>
                <w:sz w:val="24"/>
                <w:szCs w:val="24"/>
              </w:rPr>
            </w:pPr>
          </w:p>
          <w:p w14:paraId="499DDE76" w14:textId="77777777" w:rsidR="00DB5D22" w:rsidRPr="00BB45E9" w:rsidRDefault="00DB5D22" w:rsidP="00DB5D22">
            <w:pPr>
              <w:spacing w:after="0" w:line="240" w:lineRule="auto"/>
              <w:jc w:val="both"/>
              <w:rPr>
                <w:rFonts w:ascii="Times New Roman" w:hAnsi="Times New Roman" w:cs="Times New Roman"/>
                <w:bCs/>
                <w:sz w:val="24"/>
                <w:szCs w:val="24"/>
              </w:rPr>
            </w:pPr>
          </w:p>
          <w:p w14:paraId="77433EB4" w14:textId="77777777" w:rsidR="00DB5D22" w:rsidRPr="00BB45E9" w:rsidRDefault="00DB5D22" w:rsidP="00DB5D22">
            <w:pPr>
              <w:spacing w:after="0" w:line="240" w:lineRule="auto"/>
              <w:jc w:val="both"/>
              <w:rPr>
                <w:rFonts w:ascii="Times New Roman" w:hAnsi="Times New Roman" w:cs="Times New Roman"/>
                <w:bCs/>
                <w:sz w:val="24"/>
                <w:szCs w:val="24"/>
              </w:rPr>
            </w:pPr>
          </w:p>
          <w:p w14:paraId="6E4E28B6" w14:textId="77777777" w:rsidR="00DB5D22" w:rsidRPr="00BB45E9" w:rsidRDefault="00DB5D22" w:rsidP="00DB5D22">
            <w:pPr>
              <w:spacing w:after="0" w:line="240" w:lineRule="auto"/>
              <w:jc w:val="both"/>
              <w:rPr>
                <w:rFonts w:ascii="Times New Roman" w:hAnsi="Times New Roman" w:cs="Times New Roman"/>
                <w:bCs/>
                <w:sz w:val="24"/>
                <w:szCs w:val="24"/>
              </w:rPr>
            </w:pPr>
          </w:p>
          <w:p w14:paraId="16357D4E" w14:textId="77777777" w:rsidR="00DB5D22" w:rsidRPr="00BB45E9" w:rsidRDefault="00DB5D22" w:rsidP="00DB5D22">
            <w:pPr>
              <w:spacing w:after="0" w:line="240" w:lineRule="auto"/>
              <w:jc w:val="both"/>
              <w:rPr>
                <w:rFonts w:ascii="Times New Roman" w:hAnsi="Times New Roman" w:cs="Times New Roman"/>
                <w:bCs/>
                <w:sz w:val="24"/>
                <w:szCs w:val="24"/>
              </w:rPr>
            </w:pPr>
          </w:p>
          <w:p w14:paraId="44551E77" w14:textId="77777777" w:rsidR="00DB5D22" w:rsidRPr="00BB45E9" w:rsidRDefault="00DB5D22" w:rsidP="00DB5D22">
            <w:pPr>
              <w:spacing w:after="0" w:line="240" w:lineRule="auto"/>
              <w:jc w:val="both"/>
              <w:rPr>
                <w:rFonts w:ascii="Times New Roman" w:hAnsi="Times New Roman" w:cs="Times New Roman"/>
                <w:bCs/>
                <w:sz w:val="24"/>
                <w:szCs w:val="24"/>
              </w:rPr>
            </w:pPr>
          </w:p>
          <w:p w14:paraId="61BC95A2" w14:textId="77777777" w:rsidR="00DB5D22" w:rsidRPr="00BB45E9" w:rsidRDefault="00DB5D22" w:rsidP="00DB5D22">
            <w:pPr>
              <w:spacing w:after="0" w:line="240" w:lineRule="auto"/>
              <w:jc w:val="both"/>
              <w:rPr>
                <w:rFonts w:ascii="Times New Roman" w:hAnsi="Times New Roman" w:cs="Times New Roman"/>
                <w:bCs/>
                <w:sz w:val="24"/>
                <w:szCs w:val="24"/>
              </w:rPr>
            </w:pPr>
          </w:p>
          <w:p w14:paraId="20166B34" w14:textId="77777777" w:rsidR="00DB5D22" w:rsidRPr="00BB45E9" w:rsidRDefault="00DB5D22" w:rsidP="00DB5D22">
            <w:pPr>
              <w:spacing w:after="0" w:line="240" w:lineRule="auto"/>
              <w:jc w:val="both"/>
              <w:rPr>
                <w:rFonts w:ascii="Times New Roman" w:hAnsi="Times New Roman" w:cs="Times New Roman"/>
                <w:bCs/>
                <w:sz w:val="24"/>
                <w:szCs w:val="24"/>
              </w:rPr>
            </w:pPr>
          </w:p>
          <w:p w14:paraId="1185FD8E" w14:textId="77777777" w:rsidR="00DB5D22" w:rsidRPr="00BB45E9" w:rsidRDefault="00DB5D22" w:rsidP="00DB5D22">
            <w:pPr>
              <w:spacing w:after="0" w:line="240" w:lineRule="auto"/>
              <w:jc w:val="both"/>
              <w:rPr>
                <w:rFonts w:ascii="Times New Roman" w:hAnsi="Times New Roman" w:cs="Times New Roman"/>
                <w:bCs/>
                <w:sz w:val="24"/>
                <w:szCs w:val="24"/>
              </w:rPr>
            </w:pPr>
          </w:p>
          <w:p w14:paraId="728C2CA5" w14:textId="77777777" w:rsidR="00DB5D22" w:rsidRPr="00BB45E9" w:rsidRDefault="00DB5D22" w:rsidP="00DB5D22">
            <w:pPr>
              <w:spacing w:after="0" w:line="240" w:lineRule="auto"/>
              <w:jc w:val="both"/>
              <w:rPr>
                <w:rFonts w:ascii="Times New Roman" w:hAnsi="Times New Roman" w:cs="Times New Roman"/>
                <w:bCs/>
                <w:sz w:val="24"/>
                <w:szCs w:val="24"/>
              </w:rPr>
            </w:pPr>
          </w:p>
          <w:p w14:paraId="51AB5E16" w14:textId="77777777" w:rsidR="00DB5D22" w:rsidRPr="00BB45E9" w:rsidRDefault="00DB5D22" w:rsidP="00DB5D22">
            <w:pPr>
              <w:spacing w:after="0" w:line="240" w:lineRule="auto"/>
              <w:jc w:val="both"/>
              <w:rPr>
                <w:rFonts w:ascii="Times New Roman" w:hAnsi="Times New Roman" w:cs="Times New Roman"/>
                <w:bCs/>
                <w:sz w:val="24"/>
                <w:szCs w:val="24"/>
              </w:rPr>
            </w:pPr>
          </w:p>
          <w:p w14:paraId="1E1E7DA9" w14:textId="77777777" w:rsidR="00DB5D22" w:rsidRPr="00BB45E9" w:rsidRDefault="00DB5D22" w:rsidP="00DB5D22">
            <w:pPr>
              <w:spacing w:after="0" w:line="240" w:lineRule="auto"/>
              <w:jc w:val="both"/>
              <w:rPr>
                <w:rFonts w:ascii="Times New Roman" w:hAnsi="Times New Roman" w:cs="Times New Roman"/>
                <w:bCs/>
                <w:sz w:val="24"/>
                <w:szCs w:val="24"/>
              </w:rPr>
            </w:pPr>
          </w:p>
          <w:p w14:paraId="0C62BE6A" w14:textId="77777777" w:rsidR="00DB5D22" w:rsidRPr="00BB45E9" w:rsidRDefault="00DB5D22" w:rsidP="00DB5D22">
            <w:pPr>
              <w:spacing w:after="0" w:line="240" w:lineRule="auto"/>
              <w:jc w:val="both"/>
              <w:rPr>
                <w:rFonts w:ascii="Times New Roman" w:hAnsi="Times New Roman" w:cs="Times New Roman"/>
                <w:bCs/>
                <w:sz w:val="24"/>
                <w:szCs w:val="24"/>
              </w:rPr>
            </w:pPr>
          </w:p>
          <w:p w14:paraId="14D90036" w14:textId="77777777" w:rsidR="00DB5D22" w:rsidRPr="00BB45E9" w:rsidRDefault="00DB5D22" w:rsidP="00DB5D22">
            <w:pPr>
              <w:spacing w:after="0" w:line="240" w:lineRule="auto"/>
              <w:jc w:val="both"/>
              <w:rPr>
                <w:rFonts w:ascii="Times New Roman" w:hAnsi="Times New Roman" w:cs="Times New Roman"/>
                <w:bCs/>
                <w:sz w:val="24"/>
                <w:szCs w:val="24"/>
              </w:rPr>
            </w:pPr>
          </w:p>
          <w:p w14:paraId="1EE9DDCF" w14:textId="77777777" w:rsidR="00DB5D22" w:rsidRPr="00BB45E9" w:rsidRDefault="00DB5D22" w:rsidP="00DB5D22">
            <w:pPr>
              <w:spacing w:after="0" w:line="240" w:lineRule="auto"/>
              <w:jc w:val="both"/>
              <w:rPr>
                <w:rFonts w:ascii="Times New Roman" w:hAnsi="Times New Roman" w:cs="Times New Roman"/>
                <w:bCs/>
                <w:sz w:val="24"/>
                <w:szCs w:val="24"/>
              </w:rPr>
            </w:pPr>
          </w:p>
          <w:p w14:paraId="4CA68767" w14:textId="77777777" w:rsidR="00DB5D22" w:rsidRPr="00BB45E9" w:rsidRDefault="00DB5D22" w:rsidP="00DB5D22">
            <w:pPr>
              <w:spacing w:after="0" w:line="240" w:lineRule="auto"/>
              <w:jc w:val="both"/>
              <w:rPr>
                <w:rFonts w:ascii="Times New Roman" w:hAnsi="Times New Roman" w:cs="Times New Roman"/>
                <w:bCs/>
                <w:sz w:val="24"/>
                <w:szCs w:val="24"/>
              </w:rPr>
            </w:pPr>
          </w:p>
          <w:p w14:paraId="7EE0ADB1" w14:textId="77777777" w:rsidR="00DB5D22" w:rsidRPr="00BB45E9" w:rsidRDefault="00DB5D22" w:rsidP="00DB5D22">
            <w:pPr>
              <w:spacing w:after="0" w:line="240" w:lineRule="auto"/>
              <w:jc w:val="both"/>
              <w:rPr>
                <w:rFonts w:ascii="Times New Roman" w:hAnsi="Times New Roman" w:cs="Times New Roman"/>
                <w:bCs/>
                <w:sz w:val="24"/>
                <w:szCs w:val="24"/>
              </w:rPr>
            </w:pPr>
          </w:p>
          <w:p w14:paraId="656CE19C" w14:textId="77777777" w:rsidR="00DB5D22" w:rsidRPr="00BB45E9" w:rsidRDefault="00DB5D22" w:rsidP="00DB5D22">
            <w:pPr>
              <w:spacing w:after="0" w:line="240" w:lineRule="auto"/>
              <w:jc w:val="both"/>
              <w:rPr>
                <w:rFonts w:ascii="Times New Roman" w:hAnsi="Times New Roman" w:cs="Times New Roman"/>
                <w:bCs/>
                <w:sz w:val="24"/>
                <w:szCs w:val="24"/>
              </w:rPr>
            </w:pPr>
          </w:p>
          <w:p w14:paraId="3CC9BF64" w14:textId="77777777" w:rsidR="00DB5D22" w:rsidRPr="00BB45E9" w:rsidRDefault="00DB5D22" w:rsidP="00DB5D22">
            <w:pPr>
              <w:spacing w:after="0" w:line="240" w:lineRule="auto"/>
              <w:jc w:val="both"/>
              <w:rPr>
                <w:rFonts w:ascii="Times New Roman" w:hAnsi="Times New Roman" w:cs="Times New Roman"/>
                <w:bCs/>
                <w:sz w:val="24"/>
                <w:szCs w:val="24"/>
              </w:rPr>
            </w:pPr>
          </w:p>
          <w:p w14:paraId="4144707A" w14:textId="77777777" w:rsidR="00DB5D22" w:rsidRPr="00BB45E9" w:rsidRDefault="00DB5D22" w:rsidP="00DB5D22">
            <w:pPr>
              <w:spacing w:after="0" w:line="240" w:lineRule="auto"/>
              <w:jc w:val="both"/>
              <w:rPr>
                <w:rFonts w:ascii="Times New Roman" w:hAnsi="Times New Roman" w:cs="Times New Roman"/>
                <w:bCs/>
                <w:sz w:val="24"/>
                <w:szCs w:val="24"/>
              </w:rPr>
            </w:pPr>
          </w:p>
          <w:p w14:paraId="6A4A5B85" w14:textId="77777777" w:rsidR="00DB5D22" w:rsidRPr="00BB45E9" w:rsidRDefault="00DB5D22" w:rsidP="00DB5D22">
            <w:pPr>
              <w:spacing w:after="0" w:line="240" w:lineRule="auto"/>
              <w:jc w:val="both"/>
              <w:rPr>
                <w:rFonts w:ascii="Times New Roman" w:hAnsi="Times New Roman" w:cs="Times New Roman"/>
                <w:bCs/>
                <w:sz w:val="24"/>
                <w:szCs w:val="24"/>
              </w:rPr>
            </w:pPr>
          </w:p>
          <w:p w14:paraId="16D6762F" w14:textId="77777777" w:rsidR="00DB5D22" w:rsidRPr="00BB45E9" w:rsidRDefault="00DB5D22" w:rsidP="00DB5D22">
            <w:pPr>
              <w:spacing w:after="0" w:line="240" w:lineRule="auto"/>
              <w:jc w:val="both"/>
              <w:rPr>
                <w:rFonts w:ascii="Times New Roman" w:hAnsi="Times New Roman" w:cs="Times New Roman"/>
                <w:bCs/>
                <w:sz w:val="24"/>
                <w:szCs w:val="24"/>
              </w:rPr>
            </w:pPr>
          </w:p>
          <w:p w14:paraId="2CB22284" w14:textId="77777777" w:rsidR="00DB5D22" w:rsidRPr="00BB45E9" w:rsidRDefault="00DB5D22" w:rsidP="00DB5D22">
            <w:pPr>
              <w:spacing w:after="0" w:line="240" w:lineRule="auto"/>
              <w:jc w:val="both"/>
              <w:rPr>
                <w:rFonts w:ascii="Times New Roman" w:hAnsi="Times New Roman" w:cs="Times New Roman"/>
                <w:bCs/>
                <w:sz w:val="24"/>
                <w:szCs w:val="24"/>
              </w:rPr>
            </w:pPr>
          </w:p>
          <w:p w14:paraId="46DCACAD" w14:textId="77777777" w:rsidR="00DB5D22" w:rsidRPr="00BB45E9" w:rsidRDefault="00DB5D22" w:rsidP="00DB5D22">
            <w:pPr>
              <w:spacing w:after="0" w:line="240" w:lineRule="auto"/>
              <w:jc w:val="both"/>
              <w:rPr>
                <w:rFonts w:ascii="Times New Roman" w:hAnsi="Times New Roman" w:cs="Times New Roman"/>
                <w:bCs/>
                <w:sz w:val="24"/>
                <w:szCs w:val="24"/>
              </w:rPr>
            </w:pPr>
          </w:p>
          <w:p w14:paraId="1D0B1E29" w14:textId="77777777" w:rsidR="00DB5D22" w:rsidRPr="00BB45E9" w:rsidRDefault="00DB5D22" w:rsidP="00DB5D22">
            <w:pPr>
              <w:spacing w:after="0" w:line="240" w:lineRule="auto"/>
              <w:jc w:val="both"/>
              <w:rPr>
                <w:rFonts w:ascii="Times New Roman" w:hAnsi="Times New Roman" w:cs="Times New Roman"/>
                <w:bCs/>
                <w:sz w:val="24"/>
                <w:szCs w:val="24"/>
              </w:rPr>
            </w:pPr>
          </w:p>
          <w:p w14:paraId="26959E21" w14:textId="77777777" w:rsidR="00DB5D22" w:rsidRPr="00BB45E9" w:rsidRDefault="00DB5D22" w:rsidP="00DB5D22">
            <w:pPr>
              <w:spacing w:after="0" w:line="240" w:lineRule="auto"/>
              <w:jc w:val="both"/>
              <w:rPr>
                <w:rFonts w:ascii="Times New Roman" w:hAnsi="Times New Roman" w:cs="Times New Roman"/>
                <w:bCs/>
                <w:sz w:val="24"/>
                <w:szCs w:val="24"/>
              </w:rPr>
            </w:pPr>
          </w:p>
          <w:p w14:paraId="32A32037" w14:textId="77777777" w:rsidR="00DB5D22" w:rsidRPr="00BB45E9" w:rsidRDefault="00DB5D22" w:rsidP="00DB5D22">
            <w:pPr>
              <w:spacing w:after="0" w:line="240" w:lineRule="auto"/>
              <w:jc w:val="both"/>
              <w:rPr>
                <w:rFonts w:ascii="Times New Roman" w:hAnsi="Times New Roman" w:cs="Times New Roman"/>
                <w:bCs/>
                <w:sz w:val="24"/>
                <w:szCs w:val="24"/>
              </w:rPr>
            </w:pPr>
          </w:p>
          <w:p w14:paraId="1FB535D9" w14:textId="77777777" w:rsidR="00DB5D22" w:rsidRPr="00BB45E9" w:rsidRDefault="00DB5D22" w:rsidP="00DB5D22">
            <w:pPr>
              <w:spacing w:after="0" w:line="240" w:lineRule="auto"/>
              <w:jc w:val="both"/>
              <w:rPr>
                <w:rFonts w:ascii="Times New Roman" w:hAnsi="Times New Roman" w:cs="Times New Roman"/>
                <w:bCs/>
                <w:sz w:val="24"/>
                <w:szCs w:val="24"/>
              </w:rPr>
            </w:pPr>
          </w:p>
          <w:p w14:paraId="6CA7760E" w14:textId="77777777" w:rsidR="00DB5D22" w:rsidRPr="00BB45E9" w:rsidRDefault="00DB5D22" w:rsidP="00DB5D22">
            <w:pPr>
              <w:spacing w:after="0" w:line="240" w:lineRule="auto"/>
              <w:jc w:val="both"/>
              <w:rPr>
                <w:rFonts w:ascii="Times New Roman" w:hAnsi="Times New Roman" w:cs="Times New Roman"/>
                <w:bCs/>
                <w:sz w:val="24"/>
                <w:szCs w:val="24"/>
              </w:rPr>
            </w:pPr>
          </w:p>
          <w:p w14:paraId="250C8FDC" w14:textId="77777777" w:rsidR="00DB5D22" w:rsidRPr="00BB45E9" w:rsidRDefault="00DB5D22" w:rsidP="00DB5D22">
            <w:pPr>
              <w:spacing w:after="0" w:line="240" w:lineRule="auto"/>
              <w:jc w:val="both"/>
              <w:rPr>
                <w:rFonts w:ascii="Times New Roman" w:hAnsi="Times New Roman" w:cs="Times New Roman"/>
                <w:bCs/>
                <w:sz w:val="24"/>
                <w:szCs w:val="24"/>
              </w:rPr>
            </w:pPr>
          </w:p>
          <w:p w14:paraId="54C00476" w14:textId="77777777" w:rsidR="00DB5D22" w:rsidRPr="00BB45E9" w:rsidRDefault="00DB5D22" w:rsidP="00DB5D22">
            <w:pPr>
              <w:spacing w:after="0" w:line="240" w:lineRule="auto"/>
              <w:jc w:val="both"/>
              <w:rPr>
                <w:rFonts w:ascii="Times New Roman" w:hAnsi="Times New Roman" w:cs="Times New Roman"/>
                <w:bCs/>
                <w:sz w:val="24"/>
                <w:szCs w:val="24"/>
              </w:rPr>
            </w:pPr>
          </w:p>
          <w:p w14:paraId="46BF0215" w14:textId="77777777" w:rsidR="00DB5D22" w:rsidRPr="00BB45E9" w:rsidRDefault="00DB5D22" w:rsidP="00DB5D22">
            <w:pPr>
              <w:spacing w:after="0" w:line="240" w:lineRule="auto"/>
              <w:jc w:val="both"/>
              <w:rPr>
                <w:rFonts w:ascii="Times New Roman" w:hAnsi="Times New Roman" w:cs="Times New Roman"/>
                <w:bCs/>
                <w:sz w:val="24"/>
                <w:szCs w:val="24"/>
              </w:rPr>
            </w:pPr>
          </w:p>
          <w:p w14:paraId="5D664BD6" w14:textId="77777777" w:rsidR="00DB5D22" w:rsidRPr="00BB45E9" w:rsidRDefault="00DB5D22" w:rsidP="00DB5D22">
            <w:pPr>
              <w:spacing w:after="0" w:line="240" w:lineRule="auto"/>
              <w:jc w:val="both"/>
              <w:rPr>
                <w:rFonts w:ascii="Times New Roman" w:hAnsi="Times New Roman" w:cs="Times New Roman"/>
                <w:bCs/>
                <w:sz w:val="24"/>
                <w:szCs w:val="24"/>
              </w:rPr>
            </w:pPr>
          </w:p>
          <w:p w14:paraId="74AA6BF0" w14:textId="77777777" w:rsidR="00DB5D22" w:rsidRPr="00BB45E9" w:rsidRDefault="00DB5D22" w:rsidP="00DB5D22">
            <w:pPr>
              <w:spacing w:after="0" w:line="240" w:lineRule="auto"/>
              <w:jc w:val="both"/>
              <w:rPr>
                <w:rFonts w:ascii="Times New Roman" w:hAnsi="Times New Roman" w:cs="Times New Roman"/>
                <w:bCs/>
                <w:sz w:val="24"/>
                <w:szCs w:val="24"/>
              </w:rPr>
            </w:pPr>
          </w:p>
          <w:p w14:paraId="7D0F7218" w14:textId="77777777" w:rsidR="00DB5D22" w:rsidRPr="00BB45E9" w:rsidRDefault="00DB5D22" w:rsidP="00DB5D22">
            <w:pPr>
              <w:spacing w:after="0" w:line="240" w:lineRule="auto"/>
              <w:jc w:val="both"/>
              <w:rPr>
                <w:rFonts w:ascii="Times New Roman" w:hAnsi="Times New Roman" w:cs="Times New Roman"/>
                <w:bCs/>
                <w:sz w:val="24"/>
                <w:szCs w:val="24"/>
              </w:rPr>
            </w:pPr>
          </w:p>
          <w:p w14:paraId="0BA4D9D6" w14:textId="77777777" w:rsidR="00DB5D22" w:rsidRPr="00BB45E9" w:rsidRDefault="00DB5D22" w:rsidP="00DB5D22">
            <w:pPr>
              <w:spacing w:after="0" w:line="240" w:lineRule="auto"/>
              <w:jc w:val="both"/>
              <w:rPr>
                <w:rFonts w:ascii="Times New Roman" w:hAnsi="Times New Roman" w:cs="Times New Roman"/>
                <w:bCs/>
                <w:sz w:val="24"/>
                <w:szCs w:val="24"/>
              </w:rPr>
            </w:pPr>
          </w:p>
          <w:p w14:paraId="5D1AE075" w14:textId="77777777" w:rsidR="00DB5D22" w:rsidRPr="00BB45E9" w:rsidRDefault="00DB5D22" w:rsidP="00DB5D22">
            <w:pPr>
              <w:spacing w:after="0" w:line="240" w:lineRule="auto"/>
              <w:jc w:val="both"/>
              <w:rPr>
                <w:rFonts w:ascii="Times New Roman" w:hAnsi="Times New Roman" w:cs="Times New Roman"/>
                <w:bCs/>
                <w:sz w:val="24"/>
                <w:szCs w:val="24"/>
              </w:rPr>
            </w:pPr>
          </w:p>
          <w:p w14:paraId="0AD5C860" w14:textId="77777777" w:rsidR="00DB5D22" w:rsidRPr="00BB45E9" w:rsidRDefault="00DB5D22" w:rsidP="00DB5D22">
            <w:pPr>
              <w:spacing w:after="0" w:line="240" w:lineRule="auto"/>
              <w:jc w:val="both"/>
              <w:rPr>
                <w:rFonts w:ascii="Times New Roman" w:hAnsi="Times New Roman" w:cs="Times New Roman"/>
                <w:bCs/>
                <w:sz w:val="24"/>
                <w:szCs w:val="24"/>
              </w:rPr>
            </w:pPr>
          </w:p>
          <w:p w14:paraId="07A05568" w14:textId="77777777" w:rsidR="00DB5D22" w:rsidRPr="00BB45E9" w:rsidRDefault="00DB5D22" w:rsidP="00DB5D22">
            <w:pPr>
              <w:spacing w:after="0" w:line="240" w:lineRule="auto"/>
              <w:jc w:val="both"/>
              <w:rPr>
                <w:rFonts w:ascii="Times New Roman" w:hAnsi="Times New Roman" w:cs="Times New Roman"/>
                <w:bCs/>
                <w:sz w:val="24"/>
                <w:szCs w:val="24"/>
              </w:rPr>
            </w:pPr>
          </w:p>
          <w:p w14:paraId="6CF6C1BC" w14:textId="77777777" w:rsidR="00DB5D22" w:rsidRPr="00BB45E9" w:rsidRDefault="00DB5D22" w:rsidP="00DB5D22">
            <w:pPr>
              <w:spacing w:after="0" w:line="240" w:lineRule="auto"/>
              <w:jc w:val="both"/>
              <w:rPr>
                <w:rFonts w:ascii="Times New Roman" w:hAnsi="Times New Roman" w:cs="Times New Roman"/>
                <w:bCs/>
                <w:sz w:val="24"/>
                <w:szCs w:val="24"/>
              </w:rPr>
            </w:pPr>
          </w:p>
          <w:p w14:paraId="4B342F26" w14:textId="77777777" w:rsidR="00DB5D22" w:rsidRPr="00BB45E9" w:rsidRDefault="00DB5D22" w:rsidP="00DB5D22">
            <w:pPr>
              <w:spacing w:after="0" w:line="240" w:lineRule="auto"/>
              <w:jc w:val="both"/>
              <w:rPr>
                <w:rFonts w:ascii="Times New Roman" w:hAnsi="Times New Roman" w:cs="Times New Roman"/>
                <w:bCs/>
                <w:sz w:val="24"/>
                <w:szCs w:val="24"/>
              </w:rPr>
            </w:pPr>
          </w:p>
          <w:p w14:paraId="550A934B" w14:textId="77777777" w:rsidR="00DB5D22" w:rsidRPr="00BB45E9" w:rsidRDefault="00DB5D22" w:rsidP="00DB5D22">
            <w:pPr>
              <w:spacing w:after="0" w:line="240" w:lineRule="auto"/>
              <w:jc w:val="both"/>
              <w:rPr>
                <w:rFonts w:ascii="Times New Roman" w:hAnsi="Times New Roman" w:cs="Times New Roman"/>
                <w:bCs/>
                <w:sz w:val="24"/>
                <w:szCs w:val="24"/>
              </w:rPr>
            </w:pPr>
          </w:p>
          <w:p w14:paraId="49452A30" w14:textId="77777777" w:rsidR="00DB5D22" w:rsidRPr="00BB45E9" w:rsidRDefault="00DB5D22" w:rsidP="00DB5D22">
            <w:pPr>
              <w:spacing w:after="0" w:line="240" w:lineRule="auto"/>
              <w:jc w:val="both"/>
              <w:rPr>
                <w:rFonts w:ascii="Times New Roman" w:hAnsi="Times New Roman" w:cs="Times New Roman"/>
                <w:bCs/>
                <w:sz w:val="24"/>
                <w:szCs w:val="24"/>
              </w:rPr>
            </w:pPr>
          </w:p>
          <w:p w14:paraId="575199F9" w14:textId="77777777" w:rsidR="00DB5D22" w:rsidRPr="00BB45E9" w:rsidRDefault="00DB5D22" w:rsidP="00DB5D22">
            <w:pPr>
              <w:spacing w:after="0" w:line="240" w:lineRule="auto"/>
              <w:jc w:val="both"/>
              <w:rPr>
                <w:rFonts w:ascii="Times New Roman" w:hAnsi="Times New Roman" w:cs="Times New Roman"/>
                <w:bCs/>
                <w:sz w:val="24"/>
                <w:szCs w:val="24"/>
              </w:rPr>
            </w:pPr>
          </w:p>
          <w:p w14:paraId="65BE33CF" w14:textId="77777777" w:rsidR="00DB5D22" w:rsidRPr="00BB45E9" w:rsidRDefault="00DB5D22" w:rsidP="00DB5D22">
            <w:pPr>
              <w:spacing w:after="0" w:line="240" w:lineRule="auto"/>
              <w:jc w:val="both"/>
              <w:rPr>
                <w:rFonts w:ascii="Times New Roman" w:hAnsi="Times New Roman" w:cs="Times New Roman"/>
                <w:bCs/>
                <w:sz w:val="24"/>
                <w:szCs w:val="24"/>
              </w:rPr>
            </w:pPr>
          </w:p>
          <w:p w14:paraId="5C14B143" w14:textId="77777777" w:rsidR="00DB5D22" w:rsidRPr="00BB45E9" w:rsidRDefault="00DB5D22" w:rsidP="00DB5D22">
            <w:pPr>
              <w:spacing w:after="0" w:line="240" w:lineRule="auto"/>
              <w:jc w:val="both"/>
              <w:rPr>
                <w:rFonts w:ascii="Times New Roman" w:hAnsi="Times New Roman" w:cs="Times New Roman"/>
                <w:bCs/>
                <w:sz w:val="24"/>
                <w:szCs w:val="24"/>
              </w:rPr>
            </w:pPr>
          </w:p>
          <w:p w14:paraId="7E7291FA" w14:textId="77777777" w:rsidR="00DB5D22" w:rsidRPr="00BB45E9" w:rsidRDefault="00DB5D22" w:rsidP="00DB5D22">
            <w:pPr>
              <w:spacing w:after="0" w:line="240" w:lineRule="auto"/>
              <w:jc w:val="both"/>
              <w:rPr>
                <w:rFonts w:ascii="Times New Roman" w:hAnsi="Times New Roman" w:cs="Times New Roman"/>
                <w:bCs/>
                <w:sz w:val="24"/>
                <w:szCs w:val="24"/>
              </w:rPr>
            </w:pPr>
          </w:p>
          <w:p w14:paraId="05C8CF09" w14:textId="77777777" w:rsidR="00DB5D22" w:rsidRPr="00BB45E9" w:rsidRDefault="00DB5D22" w:rsidP="00DB5D22">
            <w:pPr>
              <w:spacing w:after="0" w:line="240" w:lineRule="auto"/>
              <w:jc w:val="both"/>
              <w:rPr>
                <w:rFonts w:ascii="Times New Roman" w:hAnsi="Times New Roman" w:cs="Times New Roman"/>
                <w:bCs/>
                <w:sz w:val="24"/>
                <w:szCs w:val="24"/>
              </w:rPr>
            </w:pPr>
          </w:p>
          <w:p w14:paraId="401684BE" w14:textId="77777777" w:rsidR="00DB5D22" w:rsidRPr="00BB45E9" w:rsidRDefault="00DB5D22" w:rsidP="00DB5D22">
            <w:pPr>
              <w:spacing w:after="0" w:line="240" w:lineRule="auto"/>
              <w:jc w:val="both"/>
              <w:rPr>
                <w:rFonts w:ascii="Times New Roman" w:hAnsi="Times New Roman" w:cs="Times New Roman"/>
                <w:bCs/>
                <w:sz w:val="24"/>
                <w:szCs w:val="24"/>
              </w:rPr>
            </w:pPr>
          </w:p>
          <w:p w14:paraId="079B482D" w14:textId="77777777" w:rsidR="00DB5D22" w:rsidRPr="00BB45E9" w:rsidRDefault="00DB5D22" w:rsidP="00DB5D22">
            <w:pPr>
              <w:spacing w:after="0" w:line="240" w:lineRule="auto"/>
              <w:jc w:val="both"/>
              <w:rPr>
                <w:rFonts w:ascii="Times New Roman" w:hAnsi="Times New Roman" w:cs="Times New Roman"/>
                <w:bCs/>
                <w:sz w:val="24"/>
                <w:szCs w:val="24"/>
              </w:rPr>
            </w:pPr>
          </w:p>
          <w:p w14:paraId="2BD085E6" w14:textId="77777777" w:rsidR="00DB5D22" w:rsidRPr="00BB45E9" w:rsidRDefault="00DB5D22" w:rsidP="00DB5D22">
            <w:pPr>
              <w:spacing w:after="0" w:line="240" w:lineRule="auto"/>
              <w:jc w:val="both"/>
              <w:rPr>
                <w:rFonts w:ascii="Times New Roman" w:hAnsi="Times New Roman" w:cs="Times New Roman"/>
                <w:bCs/>
                <w:sz w:val="24"/>
                <w:szCs w:val="24"/>
              </w:rPr>
            </w:pPr>
          </w:p>
          <w:p w14:paraId="149515DE" w14:textId="77777777" w:rsidR="00DB5D22" w:rsidRPr="00BB45E9" w:rsidRDefault="00DB5D22" w:rsidP="00DB5D22">
            <w:pPr>
              <w:spacing w:after="0" w:line="240" w:lineRule="auto"/>
              <w:jc w:val="both"/>
              <w:rPr>
                <w:rFonts w:ascii="Times New Roman" w:hAnsi="Times New Roman" w:cs="Times New Roman"/>
                <w:bCs/>
                <w:sz w:val="24"/>
                <w:szCs w:val="24"/>
              </w:rPr>
            </w:pPr>
          </w:p>
          <w:p w14:paraId="336523D0" w14:textId="77777777" w:rsidR="00DB5D22" w:rsidRPr="00BB45E9" w:rsidRDefault="00DB5D22" w:rsidP="00DB5D22">
            <w:pPr>
              <w:spacing w:after="0" w:line="240" w:lineRule="auto"/>
              <w:jc w:val="both"/>
              <w:rPr>
                <w:rFonts w:ascii="Times New Roman" w:hAnsi="Times New Roman" w:cs="Times New Roman"/>
                <w:bCs/>
                <w:sz w:val="24"/>
                <w:szCs w:val="24"/>
              </w:rPr>
            </w:pPr>
          </w:p>
          <w:p w14:paraId="24D84FF0" w14:textId="77777777" w:rsidR="00DB5D22" w:rsidRPr="00BB45E9" w:rsidRDefault="00DB5D22" w:rsidP="00DB5D22">
            <w:pPr>
              <w:spacing w:after="0" w:line="240" w:lineRule="auto"/>
              <w:jc w:val="both"/>
              <w:rPr>
                <w:rFonts w:ascii="Times New Roman" w:hAnsi="Times New Roman" w:cs="Times New Roman"/>
                <w:bCs/>
                <w:sz w:val="24"/>
                <w:szCs w:val="24"/>
              </w:rPr>
            </w:pPr>
          </w:p>
          <w:p w14:paraId="483E7D27" w14:textId="77777777" w:rsidR="00DB5D22" w:rsidRPr="00BB45E9" w:rsidRDefault="00DB5D22" w:rsidP="00DB5D22">
            <w:pPr>
              <w:spacing w:after="0" w:line="240" w:lineRule="auto"/>
              <w:jc w:val="both"/>
              <w:rPr>
                <w:rFonts w:ascii="Times New Roman" w:hAnsi="Times New Roman" w:cs="Times New Roman"/>
                <w:bCs/>
                <w:sz w:val="24"/>
                <w:szCs w:val="24"/>
              </w:rPr>
            </w:pPr>
          </w:p>
          <w:p w14:paraId="539D446B" w14:textId="77777777" w:rsidR="00DB5D22" w:rsidRPr="00BB45E9" w:rsidRDefault="00DB5D22" w:rsidP="00DB5D22">
            <w:pPr>
              <w:spacing w:after="0" w:line="240" w:lineRule="auto"/>
              <w:jc w:val="both"/>
              <w:rPr>
                <w:rFonts w:ascii="Times New Roman" w:hAnsi="Times New Roman" w:cs="Times New Roman"/>
                <w:bCs/>
                <w:sz w:val="24"/>
                <w:szCs w:val="24"/>
              </w:rPr>
            </w:pPr>
          </w:p>
          <w:p w14:paraId="3C818E8C" w14:textId="77777777" w:rsidR="00DB5D22" w:rsidRPr="00BB45E9" w:rsidRDefault="00DB5D22" w:rsidP="00DB5D22">
            <w:pPr>
              <w:spacing w:after="0" w:line="240" w:lineRule="auto"/>
              <w:jc w:val="both"/>
              <w:rPr>
                <w:rFonts w:ascii="Times New Roman" w:hAnsi="Times New Roman" w:cs="Times New Roman"/>
                <w:bCs/>
                <w:sz w:val="24"/>
                <w:szCs w:val="24"/>
              </w:rPr>
            </w:pPr>
          </w:p>
          <w:p w14:paraId="154FE883" w14:textId="77777777" w:rsidR="00DB5D22" w:rsidRPr="00BB45E9" w:rsidRDefault="00DB5D22" w:rsidP="00DB5D22">
            <w:pPr>
              <w:spacing w:after="0" w:line="240" w:lineRule="auto"/>
              <w:jc w:val="both"/>
              <w:rPr>
                <w:rFonts w:ascii="Times New Roman" w:hAnsi="Times New Roman" w:cs="Times New Roman"/>
                <w:bCs/>
                <w:sz w:val="24"/>
                <w:szCs w:val="24"/>
              </w:rPr>
            </w:pPr>
          </w:p>
          <w:p w14:paraId="1745C643" w14:textId="77777777" w:rsidR="00DB5D22" w:rsidRPr="00BB45E9" w:rsidRDefault="00DB5D22" w:rsidP="00DB5D22">
            <w:pPr>
              <w:spacing w:after="0" w:line="240" w:lineRule="auto"/>
              <w:jc w:val="both"/>
              <w:rPr>
                <w:rFonts w:ascii="Times New Roman" w:hAnsi="Times New Roman" w:cs="Times New Roman"/>
                <w:bCs/>
                <w:sz w:val="24"/>
                <w:szCs w:val="24"/>
              </w:rPr>
            </w:pPr>
          </w:p>
          <w:p w14:paraId="54FA8807" w14:textId="77777777" w:rsidR="00DB5D22" w:rsidRPr="00BB45E9" w:rsidRDefault="00DB5D22" w:rsidP="00DB5D22">
            <w:pPr>
              <w:spacing w:after="0" w:line="240" w:lineRule="auto"/>
              <w:jc w:val="both"/>
              <w:rPr>
                <w:rFonts w:ascii="Times New Roman" w:hAnsi="Times New Roman" w:cs="Times New Roman"/>
                <w:bCs/>
                <w:sz w:val="24"/>
                <w:szCs w:val="24"/>
              </w:rPr>
            </w:pPr>
          </w:p>
          <w:p w14:paraId="2948B62B" w14:textId="77777777" w:rsidR="00DB5D22" w:rsidRPr="00BB45E9" w:rsidRDefault="00DB5D22" w:rsidP="00DB5D22">
            <w:pPr>
              <w:spacing w:after="0" w:line="240" w:lineRule="auto"/>
              <w:jc w:val="both"/>
              <w:rPr>
                <w:rFonts w:ascii="Times New Roman" w:hAnsi="Times New Roman" w:cs="Times New Roman"/>
                <w:bCs/>
                <w:sz w:val="24"/>
                <w:szCs w:val="24"/>
              </w:rPr>
            </w:pPr>
          </w:p>
          <w:p w14:paraId="2DC6876D" w14:textId="77777777" w:rsidR="00DB5D22" w:rsidRPr="00BB45E9" w:rsidRDefault="00DB5D22" w:rsidP="00DB5D22">
            <w:pPr>
              <w:spacing w:after="0" w:line="240" w:lineRule="auto"/>
              <w:jc w:val="both"/>
              <w:rPr>
                <w:rFonts w:ascii="Times New Roman" w:hAnsi="Times New Roman" w:cs="Times New Roman"/>
                <w:bCs/>
                <w:sz w:val="24"/>
                <w:szCs w:val="24"/>
              </w:rPr>
            </w:pPr>
          </w:p>
          <w:p w14:paraId="004065C9" w14:textId="77777777" w:rsidR="00DB5D22" w:rsidRPr="00BB45E9" w:rsidRDefault="00DB5D22" w:rsidP="00DB5D22">
            <w:pPr>
              <w:spacing w:after="0" w:line="240" w:lineRule="auto"/>
              <w:jc w:val="both"/>
              <w:rPr>
                <w:rFonts w:ascii="Times New Roman" w:hAnsi="Times New Roman" w:cs="Times New Roman"/>
                <w:bCs/>
                <w:sz w:val="24"/>
                <w:szCs w:val="24"/>
              </w:rPr>
            </w:pPr>
          </w:p>
          <w:p w14:paraId="6B28C5C2" w14:textId="77777777" w:rsidR="00DB5D22" w:rsidRPr="00BB45E9" w:rsidRDefault="00DB5D22" w:rsidP="00DB5D22">
            <w:pPr>
              <w:spacing w:after="0" w:line="240" w:lineRule="auto"/>
              <w:jc w:val="both"/>
              <w:rPr>
                <w:rFonts w:ascii="Times New Roman" w:hAnsi="Times New Roman" w:cs="Times New Roman"/>
                <w:bCs/>
                <w:sz w:val="24"/>
                <w:szCs w:val="24"/>
              </w:rPr>
            </w:pPr>
          </w:p>
          <w:p w14:paraId="6E362B79" w14:textId="77777777" w:rsidR="00DB5D22" w:rsidRPr="00BB45E9" w:rsidRDefault="00DB5D22" w:rsidP="00DB5D22">
            <w:pPr>
              <w:spacing w:after="0" w:line="240" w:lineRule="auto"/>
              <w:jc w:val="both"/>
              <w:rPr>
                <w:rFonts w:ascii="Times New Roman" w:hAnsi="Times New Roman" w:cs="Times New Roman"/>
                <w:bCs/>
                <w:sz w:val="24"/>
                <w:szCs w:val="24"/>
              </w:rPr>
            </w:pPr>
          </w:p>
          <w:p w14:paraId="300E2FB5" w14:textId="77777777" w:rsidR="00DB5D22" w:rsidRPr="00BB45E9" w:rsidRDefault="00DB5D22" w:rsidP="00DB5D22">
            <w:pPr>
              <w:spacing w:after="0" w:line="240" w:lineRule="auto"/>
              <w:jc w:val="both"/>
              <w:rPr>
                <w:rFonts w:ascii="Times New Roman" w:hAnsi="Times New Roman" w:cs="Times New Roman"/>
                <w:bCs/>
                <w:sz w:val="24"/>
                <w:szCs w:val="24"/>
              </w:rPr>
            </w:pPr>
          </w:p>
          <w:p w14:paraId="2C949378" w14:textId="77777777" w:rsidR="00DB5D22" w:rsidRPr="00BB45E9" w:rsidRDefault="00DB5D22" w:rsidP="00DB5D22">
            <w:pPr>
              <w:spacing w:after="0" w:line="240" w:lineRule="auto"/>
              <w:jc w:val="both"/>
              <w:rPr>
                <w:rFonts w:ascii="Times New Roman" w:hAnsi="Times New Roman" w:cs="Times New Roman"/>
                <w:bCs/>
                <w:sz w:val="24"/>
                <w:szCs w:val="24"/>
              </w:rPr>
            </w:pPr>
          </w:p>
          <w:p w14:paraId="6600ACCC" w14:textId="77777777" w:rsidR="00DB5D22" w:rsidRPr="00BB45E9" w:rsidRDefault="00DB5D22" w:rsidP="00DB5D22">
            <w:pPr>
              <w:spacing w:after="0" w:line="240" w:lineRule="auto"/>
              <w:jc w:val="both"/>
              <w:rPr>
                <w:rFonts w:ascii="Times New Roman" w:hAnsi="Times New Roman" w:cs="Times New Roman"/>
                <w:bCs/>
                <w:sz w:val="24"/>
                <w:szCs w:val="24"/>
              </w:rPr>
            </w:pPr>
          </w:p>
          <w:p w14:paraId="58F11DB1" w14:textId="77777777" w:rsidR="00DB5D22" w:rsidRPr="00BB45E9" w:rsidRDefault="00DB5D22" w:rsidP="00DB5D22">
            <w:pPr>
              <w:spacing w:after="0" w:line="240" w:lineRule="auto"/>
              <w:jc w:val="both"/>
              <w:rPr>
                <w:rFonts w:ascii="Times New Roman" w:hAnsi="Times New Roman" w:cs="Times New Roman"/>
                <w:bCs/>
                <w:sz w:val="24"/>
                <w:szCs w:val="24"/>
              </w:rPr>
            </w:pPr>
          </w:p>
          <w:p w14:paraId="4F7D8C07" w14:textId="77777777" w:rsidR="00DB5D22" w:rsidRPr="00BB45E9" w:rsidRDefault="00DB5D22" w:rsidP="00DB5D22">
            <w:pPr>
              <w:spacing w:after="0" w:line="240" w:lineRule="auto"/>
              <w:jc w:val="both"/>
              <w:rPr>
                <w:rFonts w:ascii="Times New Roman" w:hAnsi="Times New Roman" w:cs="Times New Roman"/>
                <w:bCs/>
                <w:sz w:val="24"/>
                <w:szCs w:val="24"/>
              </w:rPr>
            </w:pPr>
          </w:p>
          <w:p w14:paraId="0F3D8421" w14:textId="77777777" w:rsidR="00DB5D22" w:rsidRPr="00BB45E9" w:rsidRDefault="00DB5D22" w:rsidP="00DB5D22">
            <w:pPr>
              <w:spacing w:after="0" w:line="240" w:lineRule="auto"/>
              <w:jc w:val="both"/>
              <w:rPr>
                <w:rFonts w:ascii="Times New Roman" w:hAnsi="Times New Roman" w:cs="Times New Roman"/>
                <w:bCs/>
                <w:sz w:val="24"/>
                <w:szCs w:val="24"/>
              </w:rPr>
            </w:pPr>
          </w:p>
          <w:p w14:paraId="6B64ABCF" w14:textId="77777777" w:rsidR="00DB5D22" w:rsidRPr="00BB45E9" w:rsidRDefault="00DB5D22" w:rsidP="00DB5D22">
            <w:pPr>
              <w:spacing w:after="0" w:line="240" w:lineRule="auto"/>
              <w:jc w:val="both"/>
              <w:rPr>
                <w:rFonts w:ascii="Times New Roman" w:hAnsi="Times New Roman" w:cs="Times New Roman"/>
                <w:bCs/>
                <w:sz w:val="24"/>
                <w:szCs w:val="24"/>
              </w:rPr>
            </w:pPr>
          </w:p>
          <w:p w14:paraId="3789AA23" w14:textId="77777777" w:rsidR="00DB5D22" w:rsidRPr="00BB45E9" w:rsidRDefault="00DB5D22" w:rsidP="00DB5D22">
            <w:pPr>
              <w:spacing w:after="0" w:line="240" w:lineRule="auto"/>
              <w:jc w:val="both"/>
              <w:rPr>
                <w:rFonts w:ascii="Times New Roman" w:hAnsi="Times New Roman" w:cs="Times New Roman"/>
                <w:bCs/>
                <w:sz w:val="24"/>
                <w:szCs w:val="24"/>
              </w:rPr>
            </w:pPr>
          </w:p>
          <w:p w14:paraId="2FC41A77" w14:textId="77777777" w:rsidR="00DB5D22" w:rsidRPr="00BB45E9" w:rsidRDefault="00DB5D22" w:rsidP="00DB5D22">
            <w:pPr>
              <w:spacing w:after="0" w:line="240" w:lineRule="auto"/>
              <w:jc w:val="both"/>
              <w:rPr>
                <w:rFonts w:ascii="Times New Roman" w:hAnsi="Times New Roman" w:cs="Times New Roman"/>
                <w:bCs/>
                <w:sz w:val="24"/>
                <w:szCs w:val="24"/>
              </w:rPr>
            </w:pPr>
          </w:p>
          <w:p w14:paraId="2CBC165E" w14:textId="77777777" w:rsidR="00DB5D22" w:rsidRPr="00BB45E9" w:rsidRDefault="00DB5D22" w:rsidP="00DB5D22">
            <w:pPr>
              <w:spacing w:after="0" w:line="240" w:lineRule="auto"/>
              <w:jc w:val="both"/>
              <w:rPr>
                <w:rFonts w:ascii="Times New Roman" w:hAnsi="Times New Roman" w:cs="Times New Roman"/>
                <w:bCs/>
                <w:sz w:val="24"/>
                <w:szCs w:val="24"/>
              </w:rPr>
            </w:pPr>
          </w:p>
          <w:p w14:paraId="546D2D9D" w14:textId="77777777" w:rsidR="00DB5D22" w:rsidRPr="00BB45E9" w:rsidRDefault="00DB5D22" w:rsidP="00DB5D22">
            <w:pPr>
              <w:spacing w:after="0" w:line="240" w:lineRule="auto"/>
              <w:jc w:val="both"/>
              <w:rPr>
                <w:rFonts w:ascii="Times New Roman" w:hAnsi="Times New Roman" w:cs="Times New Roman"/>
                <w:bCs/>
                <w:sz w:val="24"/>
                <w:szCs w:val="24"/>
              </w:rPr>
            </w:pPr>
          </w:p>
          <w:p w14:paraId="56AA601F" w14:textId="77777777" w:rsidR="00DB5D22" w:rsidRPr="00BB45E9" w:rsidRDefault="00DB5D22" w:rsidP="00DB5D22">
            <w:pPr>
              <w:spacing w:after="0" w:line="240" w:lineRule="auto"/>
              <w:jc w:val="both"/>
              <w:rPr>
                <w:rFonts w:ascii="Times New Roman" w:hAnsi="Times New Roman" w:cs="Times New Roman"/>
                <w:bCs/>
                <w:sz w:val="24"/>
                <w:szCs w:val="24"/>
              </w:rPr>
            </w:pPr>
          </w:p>
          <w:p w14:paraId="7E97B25B" w14:textId="77777777" w:rsidR="00DB5D22" w:rsidRPr="00BB45E9" w:rsidRDefault="00DB5D22" w:rsidP="00DB5D22">
            <w:pPr>
              <w:spacing w:after="0" w:line="240" w:lineRule="auto"/>
              <w:jc w:val="both"/>
              <w:rPr>
                <w:rFonts w:ascii="Times New Roman" w:hAnsi="Times New Roman" w:cs="Times New Roman"/>
                <w:bCs/>
                <w:sz w:val="24"/>
                <w:szCs w:val="24"/>
              </w:rPr>
            </w:pPr>
          </w:p>
          <w:p w14:paraId="16DA335A" w14:textId="77777777" w:rsidR="00DB5D22" w:rsidRPr="00BB45E9" w:rsidRDefault="00DB5D22" w:rsidP="00DB5D22">
            <w:pPr>
              <w:spacing w:after="0" w:line="240" w:lineRule="auto"/>
              <w:jc w:val="both"/>
              <w:rPr>
                <w:rFonts w:ascii="Times New Roman" w:hAnsi="Times New Roman" w:cs="Times New Roman"/>
                <w:bCs/>
                <w:sz w:val="24"/>
                <w:szCs w:val="24"/>
              </w:rPr>
            </w:pPr>
          </w:p>
          <w:p w14:paraId="6E733059" w14:textId="77777777" w:rsidR="00DB5D22" w:rsidRPr="00BB45E9" w:rsidRDefault="00DB5D22" w:rsidP="00DB5D22">
            <w:pPr>
              <w:spacing w:after="0" w:line="240" w:lineRule="auto"/>
              <w:jc w:val="both"/>
              <w:rPr>
                <w:rFonts w:ascii="Times New Roman" w:hAnsi="Times New Roman" w:cs="Times New Roman"/>
                <w:bCs/>
                <w:sz w:val="24"/>
                <w:szCs w:val="24"/>
              </w:rPr>
            </w:pPr>
          </w:p>
          <w:p w14:paraId="700C5F71" w14:textId="77777777" w:rsidR="00DB5D22" w:rsidRPr="00BB45E9" w:rsidRDefault="00DB5D22" w:rsidP="00DB5D22">
            <w:pPr>
              <w:spacing w:after="0" w:line="240" w:lineRule="auto"/>
              <w:jc w:val="both"/>
              <w:rPr>
                <w:rFonts w:ascii="Times New Roman" w:hAnsi="Times New Roman" w:cs="Times New Roman"/>
                <w:bCs/>
                <w:sz w:val="24"/>
                <w:szCs w:val="24"/>
              </w:rPr>
            </w:pPr>
          </w:p>
          <w:p w14:paraId="60E5B4FB" w14:textId="77777777" w:rsidR="00DB5D22" w:rsidRPr="00BB45E9" w:rsidRDefault="00DB5D22" w:rsidP="00DB5D22">
            <w:pPr>
              <w:spacing w:after="0" w:line="240" w:lineRule="auto"/>
              <w:jc w:val="both"/>
              <w:rPr>
                <w:rFonts w:ascii="Times New Roman" w:hAnsi="Times New Roman" w:cs="Times New Roman"/>
                <w:bCs/>
                <w:sz w:val="24"/>
                <w:szCs w:val="24"/>
              </w:rPr>
            </w:pPr>
          </w:p>
          <w:p w14:paraId="71A15776" w14:textId="77777777" w:rsidR="00DB5D22" w:rsidRPr="00BB45E9" w:rsidRDefault="00DB5D22" w:rsidP="00DB5D22">
            <w:pPr>
              <w:spacing w:after="0" w:line="240" w:lineRule="auto"/>
              <w:jc w:val="both"/>
              <w:rPr>
                <w:rFonts w:ascii="Times New Roman" w:hAnsi="Times New Roman" w:cs="Times New Roman"/>
                <w:bCs/>
                <w:sz w:val="24"/>
                <w:szCs w:val="24"/>
              </w:rPr>
            </w:pPr>
          </w:p>
          <w:p w14:paraId="3C857AD9" w14:textId="77777777" w:rsidR="00DB5D22" w:rsidRPr="00BB45E9" w:rsidRDefault="00DB5D22" w:rsidP="00DB5D22">
            <w:pPr>
              <w:spacing w:after="0" w:line="240" w:lineRule="auto"/>
              <w:jc w:val="both"/>
              <w:rPr>
                <w:rFonts w:ascii="Times New Roman" w:hAnsi="Times New Roman" w:cs="Times New Roman"/>
                <w:bCs/>
                <w:sz w:val="24"/>
                <w:szCs w:val="24"/>
              </w:rPr>
            </w:pPr>
          </w:p>
          <w:p w14:paraId="4AC83B6D" w14:textId="77777777" w:rsidR="00DB5D22" w:rsidRPr="00BB45E9" w:rsidRDefault="00DB5D22" w:rsidP="00DB5D22">
            <w:pPr>
              <w:spacing w:after="0" w:line="240" w:lineRule="auto"/>
              <w:jc w:val="both"/>
              <w:rPr>
                <w:rFonts w:ascii="Times New Roman" w:hAnsi="Times New Roman" w:cs="Times New Roman"/>
                <w:bCs/>
                <w:sz w:val="24"/>
                <w:szCs w:val="24"/>
              </w:rPr>
            </w:pPr>
          </w:p>
          <w:p w14:paraId="596E60BF" w14:textId="77777777" w:rsidR="00DB5D22" w:rsidRPr="00BB45E9" w:rsidRDefault="00DB5D22" w:rsidP="00DB5D22">
            <w:pPr>
              <w:spacing w:after="0" w:line="240" w:lineRule="auto"/>
              <w:jc w:val="both"/>
              <w:rPr>
                <w:rFonts w:ascii="Times New Roman" w:hAnsi="Times New Roman" w:cs="Times New Roman"/>
                <w:bCs/>
                <w:sz w:val="24"/>
                <w:szCs w:val="24"/>
              </w:rPr>
            </w:pPr>
          </w:p>
          <w:p w14:paraId="7771C30C" w14:textId="77777777" w:rsidR="00DB5D22" w:rsidRPr="00BB45E9" w:rsidRDefault="00DB5D22" w:rsidP="00DB5D22">
            <w:pPr>
              <w:spacing w:after="0" w:line="240" w:lineRule="auto"/>
              <w:jc w:val="both"/>
              <w:rPr>
                <w:rFonts w:ascii="Times New Roman" w:hAnsi="Times New Roman" w:cs="Times New Roman"/>
                <w:bCs/>
                <w:sz w:val="24"/>
                <w:szCs w:val="24"/>
              </w:rPr>
            </w:pPr>
          </w:p>
          <w:p w14:paraId="62F429FD" w14:textId="77777777" w:rsidR="00DB5D22" w:rsidRPr="00BB45E9" w:rsidRDefault="00DB5D22" w:rsidP="00DB5D22">
            <w:pPr>
              <w:spacing w:after="0" w:line="240" w:lineRule="auto"/>
              <w:jc w:val="both"/>
              <w:rPr>
                <w:rFonts w:ascii="Times New Roman" w:hAnsi="Times New Roman" w:cs="Times New Roman"/>
                <w:bCs/>
                <w:sz w:val="24"/>
                <w:szCs w:val="24"/>
              </w:rPr>
            </w:pPr>
          </w:p>
          <w:p w14:paraId="15C40308" w14:textId="77777777" w:rsidR="00DB5D22" w:rsidRPr="00BB45E9" w:rsidRDefault="00DB5D22" w:rsidP="00DB5D22">
            <w:pPr>
              <w:spacing w:after="0" w:line="240" w:lineRule="auto"/>
              <w:jc w:val="both"/>
              <w:rPr>
                <w:rFonts w:ascii="Times New Roman" w:hAnsi="Times New Roman" w:cs="Times New Roman"/>
                <w:bCs/>
                <w:sz w:val="24"/>
                <w:szCs w:val="24"/>
              </w:rPr>
            </w:pPr>
          </w:p>
          <w:p w14:paraId="0863D60C" w14:textId="77777777" w:rsidR="00DB5D22" w:rsidRPr="00BB45E9" w:rsidRDefault="00DB5D22" w:rsidP="00DB5D22">
            <w:pPr>
              <w:spacing w:after="0" w:line="240" w:lineRule="auto"/>
              <w:jc w:val="both"/>
              <w:rPr>
                <w:rFonts w:ascii="Times New Roman" w:hAnsi="Times New Roman" w:cs="Times New Roman"/>
                <w:bCs/>
                <w:sz w:val="24"/>
                <w:szCs w:val="24"/>
              </w:rPr>
            </w:pPr>
          </w:p>
          <w:p w14:paraId="0A503C11" w14:textId="77777777" w:rsidR="00DB5D22" w:rsidRPr="00BB45E9" w:rsidRDefault="00DB5D22" w:rsidP="00DB5D22">
            <w:pPr>
              <w:spacing w:after="0" w:line="240" w:lineRule="auto"/>
              <w:jc w:val="both"/>
              <w:rPr>
                <w:rFonts w:ascii="Times New Roman" w:hAnsi="Times New Roman" w:cs="Times New Roman"/>
                <w:bCs/>
                <w:sz w:val="24"/>
                <w:szCs w:val="24"/>
              </w:rPr>
            </w:pPr>
          </w:p>
          <w:p w14:paraId="4C43981E" w14:textId="77777777" w:rsidR="00DB5D22" w:rsidRPr="00BB45E9" w:rsidRDefault="00DB5D22" w:rsidP="00DB5D22">
            <w:pPr>
              <w:spacing w:after="0" w:line="240" w:lineRule="auto"/>
              <w:jc w:val="both"/>
              <w:rPr>
                <w:rFonts w:ascii="Times New Roman" w:hAnsi="Times New Roman" w:cs="Times New Roman"/>
                <w:bCs/>
                <w:sz w:val="24"/>
                <w:szCs w:val="24"/>
              </w:rPr>
            </w:pPr>
          </w:p>
          <w:p w14:paraId="31B40CA5" w14:textId="77777777" w:rsidR="00DB5D22" w:rsidRPr="00BB45E9" w:rsidRDefault="00DB5D22" w:rsidP="00DB5D22">
            <w:pPr>
              <w:spacing w:after="0" w:line="240" w:lineRule="auto"/>
              <w:jc w:val="both"/>
              <w:rPr>
                <w:rFonts w:ascii="Times New Roman" w:hAnsi="Times New Roman" w:cs="Times New Roman"/>
                <w:bCs/>
                <w:sz w:val="24"/>
                <w:szCs w:val="24"/>
              </w:rPr>
            </w:pPr>
          </w:p>
          <w:p w14:paraId="73EAD12B" w14:textId="77777777" w:rsidR="00DB5D22" w:rsidRPr="00BB45E9" w:rsidRDefault="00DB5D22" w:rsidP="00DB5D22">
            <w:pPr>
              <w:spacing w:after="0" w:line="240" w:lineRule="auto"/>
              <w:jc w:val="both"/>
              <w:rPr>
                <w:rFonts w:ascii="Times New Roman" w:hAnsi="Times New Roman" w:cs="Times New Roman"/>
                <w:bCs/>
                <w:sz w:val="24"/>
                <w:szCs w:val="24"/>
              </w:rPr>
            </w:pPr>
          </w:p>
          <w:p w14:paraId="220C9DA5" w14:textId="77777777" w:rsidR="00DB5D22" w:rsidRPr="00BB45E9" w:rsidRDefault="00DB5D22" w:rsidP="00DB5D22">
            <w:pPr>
              <w:spacing w:after="0" w:line="240" w:lineRule="auto"/>
              <w:jc w:val="both"/>
              <w:rPr>
                <w:rFonts w:ascii="Times New Roman" w:hAnsi="Times New Roman" w:cs="Times New Roman"/>
                <w:bCs/>
                <w:sz w:val="24"/>
                <w:szCs w:val="24"/>
              </w:rPr>
            </w:pPr>
          </w:p>
          <w:p w14:paraId="35C4CC42" w14:textId="77777777" w:rsidR="00DB5D22" w:rsidRPr="00BB45E9" w:rsidRDefault="00DB5D22" w:rsidP="00DB5D22">
            <w:pPr>
              <w:spacing w:after="0" w:line="240" w:lineRule="auto"/>
              <w:jc w:val="both"/>
              <w:rPr>
                <w:rFonts w:ascii="Times New Roman" w:hAnsi="Times New Roman" w:cs="Times New Roman"/>
                <w:bCs/>
                <w:sz w:val="24"/>
                <w:szCs w:val="24"/>
              </w:rPr>
            </w:pPr>
          </w:p>
          <w:p w14:paraId="075DE6F5" w14:textId="77777777" w:rsidR="00DB5D22" w:rsidRPr="00BB45E9" w:rsidRDefault="00DB5D22" w:rsidP="00DB5D22">
            <w:pPr>
              <w:spacing w:after="0" w:line="240" w:lineRule="auto"/>
              <w:jc w:val="both"/>
              <w:rPr>
                <w:rFonts w:ascii="Times New Roman" w:hAnsi="Times New Roman" w:cs="Times New Roman"/>
                <w:bCs/>
                <w:sz w:val="24"/>
                <w:szCs w:val="24"/>
              </w:rPr>
            </w:pPr>
          </w:p>
          <w:p w14:paraId="06D4FE2E" w14:textId="77777777" w:rsidR="00DB5D22" w:rsidRPr="00BB45E9" w:rsidRDefault="00DB5D22" w:rsidP="00DB5D22">
            <w:pPr>
              <w:spacing w:after="0" w:line="240" w:lineRule="auto"/>
              <w:jc w:val="both"/>
              <w:rPr>
                <w:rFonts w:ascii="Times New Roman" w:hAnsi="Times New Roman" w:cs="Times New Roman"/>
                <w:bCs/>
                <w:sz w:val="24"/>
                <w:szCs w:val="24"/>
              </w:rPr>
            </w:pPr>
          </w:p>
          <w:p w14:paraId="777E14E0" w14:textId="77777777" w:rsidR="00DB5D22" w:rsidRPr="00BB45E9" w:rsidRDefault="00DB5D22" w:rsidP="00DB5D22">
            <w:pPr>
              <w:spacing w:after="0" w:line="240" w:lineRule="auto"/>
              <w:jc w:val="both"/>
              <w:rPr>
                <w:rFonts w:ascii="Times New Roman" w:hAnsi="Times New Roman" w:cs="Times New Roman"/>
                <w:bCs/>
                <w:sz w:val="24"/>
                <w:szCs w:val="24"/>
              </w:rPr>
            </w:pPr>
          </w:p>
          <w:p w14:paraId="35F9903D" w14:textId="77777777" w:rsidR="00DB5D22" w:rsidRPr="00BB45E9" w:rsidRDefault="00DB5D22" w:rsidP="00DB5D22">
            <w:pPr>
              <w:spacing w:after="0" w:line="240" w:lineRule="auto"/>
              <w:jc w:val="both"/>
              <w:rPr>
                <w:rFonts w:ascii="Times New Roman" w:hAnsi="Times New Roman" w:cs="Times New Roman"/>
                <w:bCs/>
                <w:sz w:val="24"/>
                <w:szCs w:val="24"/>
              </w:rPr>
            </w:pPr>
          </w:p>
          <w:p w14:paraId="4242F2BD" w14:textId="77777777" w:rsidR="00DB5D22" w:rsidRPr="00BB45E9" w:rsidRDefault="00DB5D22" w:rsidP="00DB5D22">
            <w:pPr>
              <w:spacing w:after="0" w:line="240" w:lineRule="auto"/>
              <w:jc w:val="both"/>
              <w:rPr>
                <w:rFonts w:ascii="Times New Roman" w:hAnsi="Times New Roman" w:cs="Times New Roman"/>
                <w:bCs/>
                <w:sz w:val="24"/>
                <w:szCs w:val="24"/>
              </w:rPr>
            </w:pPr>
          </w:p>
          <w:p w14:paraId="15756E15" w14:textId="77777777" w:rsidR="00DB5D22" w:rsidRPr="00BB45E9" w:rsidRDefault="00DB5D22" w:rsidP="00DB5D22">
            <w:pPr>
              <w:spacing w:after="0" w:line="240" w:lineRule="auto"/>
              <w:jc w:val="both"/>
              <w:rPr>
                <w:rFonts w:ascii="Times New Roman" w:hAnsi="Times New Roman" w:cs="Times New Roman"/>
                <w:bCs/>
                <w:sz w:val="24"/>
                <w:szCs w:val="24"/>
              </w:rPr>
            </w:pPr>
          </w:p>
          <w:p w14:paraId="689A2328" w14:textId="77777777" w:rsidR="00DB5D22" w:rsidRPr="00BB45E9" w:rsidRDefault="00DB5D22" w:rsidP="00DB5D22">
            <w:pPr>
              <w:spacing w:after="0" w:line="240" w:lineRule="auto"/>
              <w:jc w:val="both"/>
              <w:rPr>
                <w:rFonts w:ascii="Times New Roman" w:hAnsi="Times New Roman" w:cs="Times New Roman"/>
                <w:bCs/>
                <w:sz w:val="24"/>
                <w:szCs w:val="24"/>
              </w:rPr>
            </w:pPr>
          </w:p>
          <w:p w14:paraId="4C2FA403" w14:textId="77777777" w:rsidR="00DB5D22" w:rsidRPr="00BB45E9" w:rsidRDefault="00DB5D22" w:rsidP="00DB5D22">
            <w:pPr>
              <w:spacing w:after="0" w:line="240" w:lineRule="auto"/>
              <w:jc w:val="both"/>
              <w:rPr>
                <w:rFonts w:ascii="Times New Roman" w:hAnsi="Times New Roman" w:cs="Times New Roman"/>
                <w:bCs/>
                <w:sz w:val="24"/>
                <w:szCs w:val="24"/>
              </w:rPr>
            </w:pPr>
          </w:p>
          <w:p w14:paraId="42D1503C" w14:textId="77777777" w:rsidR="00DB5D22" w:rsidRPr="00BB45E9" w:rsidRDefault="00DB5D22" w:rsidP="00DB5D22">
            <w:pPr>
              <w:spacing w:after="0" w:line="240" w:lineRule="auto"/>
              <w:jc w:val="both"/>
              <w:rPr>
                <w:rFonts w:ascii="Times New Roman" w:hAnsi="Times New Roman" w:cs="Times New Roman"/>
                <w:bCs/>
                <w:sz w:val="24"/>
                <w:szCs w:val="24"/>
              </w:rPr>
            </w:pPr>
          </w:p>
          <w:p w14:paraId="5F0162E7" w14:textId="77777777" w:rsidR="00DB5D22" w:rsidRPr="00BB45E9" w:rsidRDefault="00DB5D22" w:rsidP="00DB5D22">
            <w:pPr>
              <w:spacing w:after="0" w:line="240" w:lineRule="auto"/>
              <w:jc w:val="both"/>
              <w:rPr>
                <w:rFonts w:ascii="Times New Roman" w:hAnsi="Times New Roman" w:cs="Times New Roman"/>
                <w:bCs/>
                <w:sz w:val="24"/>
                <w:szCs w:val="24"/>
              </w:rPr>
            </w:pPr>
          </w:p>
          <w:p w14:paraId="439604BC" w14:textId="77777777" w:rsidR="00DB5D22" w:rsidRPr="00BB45E9" w:rsidRDefault="00DB5D22" w:rsidP="00DB5D22">
            <w:pPr>
              <w:spacing w:after="0" w:line="240" w:lineRule="auto"/>
              <w:jc w:val="both"/>
              <w:rPr>
                <w:rFonts w:ascii="Times New Roman" w:hAnsi="Times New Roman" w:cs="Times New Roman"/>
                <w:bCs/>
                <w:sz w:val="24"/>
                <w:szCs w:val="24"/>
              </w:rPr>
            </w:pPr>
          </w:p>
          <w:p w14:paraId="5BBD37DA" w14:textId="77777777" w:rsidR="00DB5D22" w:rsidRPr="00BB45E9" w:rsidRDefault="00DB5D22" w:rsidP="00DB5D22">
            <w:pPr>
              <w:spacing w:after="0" w:line="240" w:lineRule="auto"/>
              <w:jc w:val="both"/>
              <w:rPr>
                <w:rFonts w:ascii="Times New Roman" w:hAnsi="Times New Roman" w:cs="Times New Roman"/>
                <w:bCs/>
                <w:sz w:val="24"/>
                <w:szCs w:val="24"/>
              </w:rPr>
            </w:pPr>
          </w:p>
          <w:p w14:paraId="0337F4A1" w14:textId="77777777" w:rsidR="00DB5D22" w:rsidRPr="00BB45E9" w:rsidRDefault="00DB5D22" w:rsidP="00DB5D22">
            <w:pPr>
              <w:spacing w:after="0" w:line="240" w:lineRule="auto"/>
              <w:jc w:val="both"/>
              <w:rPr>
                <w:rFonts w:ascii="Times New Roman" w:hAnsi="Times New Roman" w:cs="Times New Roman"/>
                <w:bCs/>
                <w:sz w:val="24"/>
                <w:szCs w:val="24"/>
              </w:rPr>
            </w:pPr>
          </w:p>
          <w:p w14:paraId="503958F1" w14:textId="77777777" w:rsidR="00DB5D22" w:rsidRPr="00BB45E9" w:rsidRDefault="00DB5D22" w:rsidP="00DB5D22">
            <w:pPr>
              <w:spacing w:after="0" w:line="240" w:lineRule="auto"/>
              <w:jc w:val="both"/>
              <w:rPr>
                <w:rFonts w:ascii="Times New Roman" w:hAnsi="Times New Roman" w:cs="Times New Roman"/>
                <w:bCs/>
                <w:sz w:val="24"/>
                <w:szCs w:val="24"/>
              </w:rPr>
            </w:pPr>
          </w:p>
          <w:p w14:paraId="39B35657" w14:textId="77777777" w:rsidR="00DB5D22" w:rsidRPr="00BB45E9" w:rsidRDefault="00DB5D22" w:rsidP="00DB5D22">
            <w:pPr>
              <w:spacing w:after="0" w:line="240" w:lineRule="auto"/>
              <w:jc w:val="both"/>
              <w:rPr>
                <w:rFonts w:ascii="Times New Roman" w:hAnsi="Times New Roman" w:cs="Times New Roman"/>
                <w:bCs/>
                <w:sz w:val="24"/>
                <w:szCs w:val="24"/>
              </w:rPr>
            </w:pPr>
          </w:p>
          <w:p w14:paraId="27DD5719" w14:textId="77777777" w:rsidR="00DB5D22" w:rsidRPr="00BB45E9" w:rsidRDefault="00DB5D22" w:rsidP="00DB5D22">
            <w:pPr>
              <w:spacing w:after="0" w:line="240" w:lineRule="auto"/>
              <w:jc w:val="both"/>
              <w:rPr>
                <w:rFonts w:ascii="Times New Roman" w:hAnsi="Times New Roman" w:cs="Times New Roman"/>
                <w:bCs/>
                <w:sz w:val="24"/>
                <w:szCs w:val="24"/>
              </w:rPr>
            </w:pPr>
          </w:p>
          <w:p w14:paraId="0486E506" w14:textId="77777777" w:rsidR="00DB5D22" w:rsidRPr="00BB45E9" w:rsidRDefault="00DB5D22" w:rsidP="00DB5D22">
            <w:pPr>
              <w:spacing w:after="0" w:line="240" w:lineRule="auto"/>
              <w:jc w:val="both"/>
              <w:rPr>
                <w:rFonts w:ascii="Times New Roman" w:hAnsi="Times New Roman" w:cs="Times New Roman"/>
                <w:bCs/>
                <w:sz w:val="24"/>
                <w:szCs w:val="24"/>
              </w:rPr>
            </w:pPr>
          </w:p>
          <w:p w14:paraId="7485182A" w14:textId="77777777" w:rsidR="00DB5D22" w:rsidRPr="00BB45E9" w:rsidRDefault="00DB5D22" w:rsidP="00DB5D22">
            <w:pPr>
              <w:spacing w:after="0" w:line="240" w:lineRule="auto"/>
              <w:jc w:val="both"/>
              <w:rPr>
                <w:rFonts w:ascii="Times New Roman" w:hAnsi="Times New Roman" w:cs="Times New Roman"/>
                <w:bCs/>
                <w:sz w:val="24"/>
                <w:szCs w:val="24"/>
              </w:rPr>
            </w:pPr>
          </w:p>
          <w:p w14:paraId="74E51E56" w14:textId="77777777" w:rsidR="00DB5D22" w:rsidRPr="00BB45E9" w:rsidRDefault="00DB5D22" w:rsidP="00DB5D22">
            <w:pPr>
              <w:spacing w:after="0" w:line="240" w:lineRule="auto"/>
              <w:jc w:val="both"/>
              <w:rPr>
                <w:rFonts w:ascii="Times New Roman" w:hAnsi="Times New Roman" w:cs="Times New Roman"/>
                <w:bCs/>
                <w:sz w:val="24"/>
                <w:szCs w:val="24"/>
              </w:rPr>
            </w:pPr>
          </w:p>
          <w:p w14:paraId="1ADA9C67" w14:textId="77777777" w:rsidR="00DB5D22" w:rsidRPr="00BB45E9" w:rsidRDefault="00DB5D22" w:rsidP="00DB5D22">
            <w:pPr>
              <w:spacing w:after="0" w:line="240" w:lineRule="auto"/>
              <w:jc w:val="both"/>
              <w:rPr>
                <w:rFonts w:ascii="Times New Roman" w:hAnsi="Times New Roman" w:cs="Times New Roman"/>
                <w:bCs/>
                <w:sz w:val="24"/>
                <w:szCs w:val="24"/>
              </w:rPr>
            </w:pPr>
          </w:p>
          <w:p w14:paraId="04BEE544" w14:textId="77777777" w:rsidR="00DB5D22" w:rsidRPr="00BB45E9" w:rsidRDefault="00DB5D22" w:rsidP="00DB5D22">
            <w:pPr>
              <w:spacing w:after="0" w:line="240" w:lineRule="auto"/>
              <w:jc w:val="both"/>
              <w:rPr>
                <w:rFonts w:ascii="Times New Roman" w:hAnsi="Times New Roman" w:cs="Times New Roman"/>
                <w:bCs/>
                <w:sz w:val="24"/>
                <w:szCs w:val="24"/>
              </w:rPr>
            </w:pPr>
          </w:p>
          <w:p w14:paraId="5CEA2EFA" w14:textId="77777777" w:rsidR="00DB5D22" w:rsidRPr="00BB45E9" w:rsidRDefault="00DB5D22" w:rsidP="00DB5D22">
            <w:pPr>
              <w:spacing w:after="0" w:line="240" w:lineRule="auto"/>
              <w:jc w:val="both"/>
              <w:rPr>
                <w:rFonts w:ascii="Times New Roman" w:hAnsi="Times New Roman" w:cs="Times New Roman"/>
                <w:bCs/>
                <w:sz w:val="24"/>
                <w:szCs w:val="24"/>
              </w:rPr>
            </w:pPr>
          </w:p>
          <w:p w14:paraId="1E29F2AE" w14:textId="77777777" w:rsidR="00DB5D22" w:rsidRPr="00BB45E9" w:rsidRDefault="00DB5D22" w:rsidP="00DB5D22">
            <w:pPr>
              <w:spacing w:after="0" w:line="240" w:lineRule="auto"/>
              <w:jc w:val="both"/>
              <w:rPr>
                <w:rFonts w:ascii="Times New Roman" w:hAnsi="Times New Roman" w:cs="Times New Roman"/>
                <w:bCs/>
                <w:sz w:val="24"/>
                <w:szCs w:val="24"/>
              </w:rPr>
            </w:pPr>
          </w:p>
          <w:p w14:paraId="720E5582" w14:textId="77777777" w:rsidR="00DB5D22" w:rsidRPr="00BB45E9" w:rsidRDefault="00DB5D22" w:rsidP="00DB5D22">
            <w:pPr>
              <w:spacing w:after="0" w:line="240" w:lineRule="auto"/>
              <w:jc w:val="both"/>
              <w:rPr>
                <w:rFonts w:ascii="Times New Roman" w:hAnsi="Times New Roman" w:cs="Times New Roman"/>
                <w:bCs/>
                <w:sz w:val="24"/>
                <w:szCs w:val="24"/>
              </w:rPr>
            </w:pPr>
          </w:p>
          <w:p w14:paraId="517C0455" w14:textId="77777777" w:rsidR="00DB5D22" w:rsidRPr="00BB45E9" w:rsidRDefault="00DB5D22" w:rsidP="00DB5D22">
            <w:pPr>
              <w:spacing w:after="0" w:line="240" w:lineRule="auto"/>
              <w:jc w:val="both"/>
              <w:rPr>
                <w:rFonts w:ascii="Times New Roman" w:hAnsi="Times New Roman" w:cs="Times New Roman"/>
                <w:bCs/>
                <w:sz w:val="24"/>
                <w:szCs w:val="24"/>
              </w:rPr>
            </w:pPr>
          </w:p>
          <w:p w14:paraId="4347BAD2" w14:textId="77777777" w:rsidR="00DB5D22" w:rsidRPr="00BB45E9" w:rsidRDefault="00DB5D22" w:rsidP="00DB5D22">
            <w:pPr>
              <w:spacing w:after="0" w:line="240" w:lineRule="auto"/>
              <w:jc w:val="both"/>
              <w:rPr>
                <w:rFonts w:ascii="Times New Roman" w:hAnsi="Times New Roman" w:cs="Times New Roman"/>
                <w:bCs/>
                <w:sz w:val="24"/>
                <w:szCs w:val="24"/>
              </w:rPr>
            </w:pPr>
          </w:p>
          <w:p w14:paraId="1B23015D" w14:textId="77777777" w:rsidR="00DB5D22" w:rsidRPr="00BB45E9" w:rsidRDefault="00DB5D22" w:rsidP="00DB5D22">
            <w:pPr>
              <w:spacing w:after="0" w:line="240" w:lineRule="auto"/>
              <w:jc w:val="both"/>
              <w:rPr>
                <w:rFonts w:ascii="Times New Roman" w:hAnsi="Times New Roman" w:cs="Times New Roman"/>
                <w:bCs/>
                <w:sz w:val="24"/>
                <w:szCs w:val="24"/>
              </w:rPr>
            </w:pPr>
          </w:p>
          <w:p w14:paraId="4D70F909" w14:textId="77777777" w:rsidR="00DB5D22" w:rsidRPr="00BB45E9" w:rsidRDefault="00DB5D22" w:rsidP="00DB5D22">
            <w:pPr>
              <w:spacing w:after="0" w:line="240" w:lineRule="auto"/>
              <w:jc w:val="both"/>
              <w:rPr>
                <w:rFonts w:ascii="Times New Roman" w:hAnsi="Times New Roman" w:cs="Times New Roman"/>
                <w:bCs/>
                <w:sz w:val="24"/>
                <w:szCs w:val="24"/>
              </w:rPr>
            </w:pPr>
          </w:p>
          <w:p w14:paraId="0A4DC993" w14:textId="77777777" w:rsidR="00DB5D22" w:rsidRPr="00BB45E9" w:rsidRDefault="00DB5D22" w:rsidP="00DB5D22">
            <w:pPr>
              <w:spacing w:after="0" w:line="240" w:lineRule="auto"/>
              <w:jc w:val="both"/>
              <w:rPr>
                <w:rFonts w:ascii="Times New Roman" w:hAnsi="Times New Roman" w:cs="Times New Roman"/>
                <w:bCs/>
                <w:sz w:val="24"/>
                <w:szCs w:val="24"/>
              </w:rPr>
            </w:pPr>
          </w:p>
          <w:p w14:paraId="1CDF80E0" w14:textId="77777777" w:rsidR="00DB5D22" w:rsidRPr="00BB45E9" w:rsidRDefault="00DB5D22" w:rsidP="00DB5D22">
            <w:pPr>
              <w:spacing w:after="0" w:line="240" w:lineRule="auto"/>
              <w:jc w:val="both"/>
              <w:rPr>
                <w:rFonts w:ascii="Times New Roman" w:hAnsi="Times New Roman" w:cs="Times New Roman"/>
                <w:bCs/>
                <w:sz w:val="24"/>
                <w:szCs w:val="24"/>
              </w:rPr>
            </w:pPr>
          </w:p>
          <w:p w14:paraId="09EC8462" w14:textId="77777777" w:rsidR="00DB5D22" w:rsidRPr="00BB45E9" w:rsidRDefault="00DB5D22" w:rsidP="00DB5D22">
            <w:pPr>
              <w:spacing w:after="0" w:line="240" w:lineRule="auto"/>
              <w:jc w:val="both"/>
              <w:rPr>
                <w:rFonts w:ascii="Times New Roman" w:hAnsi="Times New Roman" w:cs="Times New Roman"/>
                <w:bCs/>
                <w:sz w:val="24"/>
                <w:szCs w:val="24"/>
              </w:rPr>
            </w:pPr>
          </w:p>
          <w:p w14:paraId="6910299B" w14:textId="77777777" w:rsidR="00DB5D22" w:rsidRPr="00BB45E9" w:rsidRDefault="00DB5D22" w:rsidP="00DB5D22">
            <w:pPr>
              <w:spacing w:after="0" w:line="240" w:lineRule="auto"/>
              <w:jc w:val="both"/>
              <w:rPr>
                <w:rFonts w:ascii="Times New Roman" w:hAnsi="Times New Roman" w:cs="Times New Roman"/>
                <w:bCs/>
                <w:sz w:val="24"/>
                <w:szCs w:val="24"/>
              </w:rPr>
            </w:pPr>
          </w:p>
          <w:p w14:paraId="5B2B32A4" w14:textId="77777777" w:rsidR="00DB5D22" w:rsidRPr="00BB45E9" w:rsidRDefault="00DB5D22" w:rsidP="00DB5D22">
            <w:pPr>
              <w:spacing w:after="0" w:line="240" w:lineRule="auto"/>
              <w:jc w:val="both"/>
              <w:rPr>
                <w:rFonts w:ascii="Times New Roman" w:hAnsi="Times New Roman" w:cs="Times New Roman"/>
                <w:bCs/>
                <w:sz w:val="24"/>
                <w:szCs w:val="24"/>
              </w:rPr>
            </w:pPr>
          </w:p>
          <w:p w14:paraId="4C9AF6D6" w14:textId="77777777" w:rsidR="00DB5D22" w:rsidRPr="00BB45E9" w:rsidRDefault="00DB5D22" w:rsidP="00DB5D22">
            <w:pPr>
              <w:spacing w:after="0" w:line="240" w:lineRule="auto"/>
              <w:jc w:val="both"/>
              <w:rPr>
                <w:rFonts w:ascii="Times New Roman" w:hAnsi="Times New Roman" w:cs="Times New Roman"/>
                <w:bCs/>
                <w:sz w:val="24"/>
                <w:szCs w:val="24"/>
              </w:rPr>
            </w:pPr>
          </w:p>
          <w:p w14:paraId="3CFBA6AA" w14:textId="77777777" w:rsidR="00DB5D22" w:rsidRPr="00BB45E9" w:rsidRDefault="00DB5D22" w:rsidP="00DB5D22">
            <w:pPr>
              <w:spacing w:after="0" w:line="240" w:lineRule="auto"/>
              <w:jc w:val="both"/>
              <w:rPr>
                <w:rFonts w:ascii="Times New Roman" w:hAnsi="Times New Roman" w:cs="Times New Roman"/>
                <w:bCs/>
                <w:sz w:val="24"/>
                <w:szCs w:val="24"/>
              </w:rPr>
            </w:pPr>
          </w:p>
          <w:p w14:paraId="2AF5D9BE" w14:textId="77777777" w:rsidR="00DB5D22" w:rsidRPr="00BB45E9" w:rsidRDefault="00DB5D22" w:rsidP="00DB5D22">
            <w:pPr>
              <w:spacing w:after="0" w:line="240" w:lineRule="auto"/>
              <w:jc w:val="both"/>
              <w:rPr>
                <w:rFonts w:ascii="Times New Roman" w:hAnsi="Times New Roman" w:cs="Times New Roman"/>
                <w:bCs/>
                <w:sz w:val="24"/>
                <w:szCs w:val="24"/>
              </w:rPr>
            </w:pPr>
          </w:p>
          <w:p w14:paraId="3B9C7D5C" w14:textId="77777777" w:rsidR="00DB5D22" w:rsidRPr="00BB45E9" w:rsidRDefault="00DB5D22" w:rsidP="00DB5D22">
            <w:pPr>
              <w:spacing w:after="0" w:line="240" w:lineRule="auto"/>
              <w:jc w:val="both"/>
              <w:rPr>
                <w:rFonts w:ascii="Times New Roman" w:hAnsi="Times New Roman" w:cs="Times New Roman"/>
                <w:bCs/>
                <w:sz w:val="24"/>
                <w:szCs w:val="24"/>
              </w:rPr>
            </w:pPr>
          </w:p>
          <w:p w14:paraId="7E9954FA" w14:textId="77777777" w:rsidR="00DB5D22" w:rsidRPr="00BB45E9" w:rsidRDefault="00DB5D22" w:rsidP="00DB5D22">
            <w:pPr>
              <w:spacing w:after="0" w:line="240" w:lineRule="auto"/>
              <w:jc w:val="both"/>
              <w:rPr>
                <w:rFonts w:ascii="Times New Roman" w:hAnsi="Times New Roman" w:cs="Times New Roman"/>
                <w:bCs/>
                <w:sz w:val="24"/>
                <w:szCs w:val="24"/>
              </w:rPr>
            </w:pPr>
          </w:p>
          <w:p w14:paraId="3FC4634E" w14:textId="77777777" w:rsidR="00DB5D22" w:rsidRPr="00BB45E9" w:rsidRDefault="00DB5D22" w:rsidP="00DB5D22">
            <w:pPr>
              <w:spacing w:after="0" w:line="240" w:lineRule="auto"/>
              <w:jc w:val="both"/>
              <w:rPr>
                <w:rFonts w:ascii="Times New Roman" w:hAnsi="Times New Roman" w:cs="Times New Roman"/>
                <w:bCs/>
                <w:sz w:val="24"/>
                <w:szCs w:val="24"/>
              </w:rPr>
            </w:pPr>
          </w:p>
          <w:p w14:paraId="03B1024A" w14:textId="77777777" w:rsidR="00DB5D22" w:rsidRPr="00BB45E9" w:rsidRDefault="00DB5D22" w:rsidP="00DB5D22">
            <w:pPr>
              <w:spacing w:after="0" w:line="240" w:lineRule="auto"/>
              <w:jc w:val="both"/>
              <w:rPr>
                <w:rFonts w:ascii="Times New Roman" w:hAnsi="Times New Roman" w:cs="Times New Roman"/>
                <w:bCs/>
                <w:sz w:val="24"/>
                <w:szCs w:val="24"/>
              </w:rPr>
            </w:pPr>
          </w:p>
          <w:p w14:paraId="0D9CCA2F" w14:textId="77777777" w:rsidR="00DB5D22" w:rsidRPr="00BB45E9" w:rsidRDefault="00DB5D22" w:rsidP="00DB5D22">
            <w:pPr>
              <w:spacing w:after="0" w:line="240" w:lineRule="auto"/>
              <w:jc w:val="both"/>
              <w:rPr>
                <w:rFonts w:ascii="Times New Roman" w:hAnsi="Times New Roman" w:cs="Times New Roman"/>
                <w:bCs/>
                <w:sz w:val="24"/>
                <w:szCs w:val="24"/>
              </w:rPr>
            </w:pPr>
          </w:p>
          <w:p w14:paraId="0634991B" w14:textId="77777777" w:rsidR="00DB5D22" w:rsidRPr="00BB45E9" w:rsidRDefault="00DB5D22" w:rsidP="00DB5D22">
            <w:pPr>
              <w:spacing w:after="0" w:line="240" w:lineRule="auto"/>
              <w:jc w:val="both"/>
              <w:rPr>
                <w:rFonts w:ascii="Times New Roman" w:hAnsi="Times New Roman" w:cs="Times New Roman"/>
                <w:bCs/>
                <w:sz w:val="24"/>
                <w:szCs w:val="24"/>
              </w:rPr>
            </w:pPr>
          </w:p>
          <w:p w14:paraId="489CFC9F" w14:textId="77777777" w:rsidR="00DB5D22" w:rsidRPr="00BB45E9" w:rsidRDefault="00DB5D22" w:rsidP="00DB5D22">
            <w:pPr>
              <w:spacing w:after="0" w:line="240" w:lineRule="auto"/>
              <w:jc w:val="both"/>
              <w:rPr>
                <w:rFonts w:ascii="Times New Roman" w:hAnsi="Times New Roman" w:cs="Times New Roman"/>
                <w:bCs/>
                <w:sz w:val="24"/>
                <w:szCs w:val="24"/>
              </w:rPr>
            </w:pPr>
          </w:p>
          <w:p w14:paraId="56AC1808" w14:textId="77777777" w:rsidR="00DB5D22" w:rsidRPr="00BB45E9" w:rsidRDefault="00DB5D22" w:rsidP="00DB5D22">
            <w:pPr>
              <w:spacing w:after="0" w:line="240" w:lineRule="auto"/>
              <w:jc w:val="both"/>
              <w:rPr>
                <w:rFonts w:ascii="Times New Roman" w:hAnsi="Times New Roman" w:cs="Times New Roman"/>
                <w:bCs/>
                <w:sz w:val="24"/>
                <w:szCs w:val="24"/>
              </w:rPr>
            </w:pPr>
          </w:p>
          <w:p w14:paraId="06F6EFAB" w14:textId="77777777" w:rsidR="00DB5D22" w:rsidRPr="00BB45E9" w:rsidRDefault="00DB5D22" w:rsidP="00DB5D22">
            <w:pPr>
              <w:spacing w:after="0" w:line="240" w:lineRule="auto"/>
              <w:jc w:val="both"/>
              <w:rPr>
                <w:rFonts w:ascii="Times New Roman" w:hAnsi="Times New Roman" w:cs="Times New Roman"/>
                <w:bCs/>
                <w:sz w:val="24"/>
                <w:szCs w:val="24"/>
              </w:rPr>
            </w:pPr>
          </w:p>
          <w:p w14:paraId="3E8B9AB4" w14:textId="77777777" w:rsidR="00DB5D22" w:rsidRPr="00BB45E9" w:rsidRDefault="00DB5D22" w:rsidP="00DB5D22">
            <w:pPr>
              <w:spacing w:after="0" w:line="240" w:lineRule="auto"/>
              <w:jc w:val="both"/>
              <w:rPr>
                <w:rFonts w:ascii="Times New Roman" w:hAnsi="Times New Roman" w:cs="Times New Roman"/>
                <w:bCs/>
                <w:sz w:val="24"/>
                <w:szCs w:val="24"/>
              </w:rPr>
            </w:pPr>
          </w:p>
          <w:p w14:paraId="7518EF7F" w14:textId="77777777" w:rsidR="00DB5D22" w:rsidRPr="00BB45E9" w:rsidRDefault="00DB5D22" w:rsidP="00DB5D22">
            <w:pPr>
              <w:spacing w:after="0" w:line="240" w:lineRule="auto"/>
              <w:jc w:val="both"/>
              <w:rPr>
                <w:rFonts w:ascii="Times New Roman" w:hAnsi="Times New Roman" w:cs="Times New Roman"/>
                <w:bCs/>
                <w:sz w:val="24"/>
                <w:szCs w:val="24"/>
              </w:rPr>
            </w:pPr>
          </w:p>
          <w:p w14:paraId="61FBDE74" w14:textId="77777777" w:rsidR="00DB5D22" w:rsidRPr="00BB45E9" w:rsidRDefault="00DB5D22" w:rsidP="00DB5D22">
            <w:pPr>
              <w:spacing w:after="0" w:line="240" w:lineRule="auto"/>
              <w:jc w:val="both"/>
              <w:rPr>
                <w:rFonts w:ascii="Times New Roman" w:hAnsi="Times New Roman" w:cs="Times New Roman"/>
                <w:bCs/>
                <w:sz w:val="24"/>
                <w:szCs w:val="24"/>
              </w:rPr>
            </w:pPr>
          </w:p>
          <w:p w14:paraId="773DB8D7" w14:textId="77777777" w:rsidR="00DB5D22" w:rsidRPr="00BB45E9" w:rsidRDefault="00DB5D22" w:rsidP="00DB5D22">
            <w:pPr>
              <w:spacing w:after="0" w:line="240" w:lineRule="auto"/>
              <w:jc w:val="both"/>
              <w:rPr>
                <w:rFonts w:ascii="Times New Roman" w:hAnsi="Times New Roman" w:cs="Times New Roman"/>
                <w:bCs/>
                <w:sz w:val="24"/>
                <w:szCs w:val="24"/>
              </w:rPr>
            </w:pPr>
          </w:p>
          <w:p w14:paraId="2A45CB50" w14:textId="77777777" w:rsidR="00DB5D22" w:rsidRPr="00BB45E9" w:rsidRDefault="00DB5D22" w:rsidP="00DB5D22">
            <w:pPr>
              <w:spacing w:after="0" w:line="240" w:lineRule="auto"/>
              <w:jc w:val="both"/>
              <w:rPr>
                <w:rFonts w:ascii="Times New Roman" w:hAnsi="Times New Roman" w:cs="Times New Roman"/>
                <w:bCs/>
                <w:sz w:val="24"/>
                <w:szCs w:val="24"/>
              </w:rPr>
            </w:pPr>
          </w:p>
          <w:p w14:paraId="4AB0E99F" w14:textId="77777777" w:rsidR="00DB5D22" w:rsidRPr="00BB45E9" w:rsidRDefault="00DB5D22" w:rsidP="00DB5D22">
            <w:pPr>
              <w:spacing w:after="0" w:line="240" w:lineRule="auto"/>
              <w:jc w:val="both"/>
              <w:rPr>
                <w:rFonts w:ascii="Times New Roman" w:hAnsi="Times New Roman" w:cs="Times New Roman"/>
                <w:bCs/>
                <w:sz w:val="24"/>
                <w:szCs w:val="24"/>
              </w:rPr>
            </w:pPr>
          </w:p>
          <w:p w14:paraId="032477B2" w14:textId="77777777" w:rsidR="00DB5D22" w:rsidRPr="00BB45E9" w:rsidRDefault="00DB5D22" w:rsidP="00DB5D22">
            <w:pPr>
              <w:spacing w:after="0" w:line="240" w:lineRule="auto"/>
              <w:jc w:val="both"/>
              <w:rPr>
                <w:rFonts w:ascii="Times New Roman" w:hAnsi="Times New Roman" w:cs="Times New Roman"/>
                <w:bCs/>
                <w:sz w:val="24"/>
                <w:szCs w:val="24"/>
              </w:rPr>
            </w:pPr>
          </w:p>
          <w:p w14:paraId="7DC8FDFD" w14:textId="77777777" w:rsidR="00DB5D22" w:rsidRPr="00BB45E9" w:rsidRDefault="00DB5D22" w:rsidP="00DB5D22">
            <w:pPr>
              <w:spacing w:after="0" w:line="240" w:lineRule="auto"/>
              <w:jc w:val="both"/>
              <w:rPr>
                <w:rFonts w:ascii="Times New Roman" w:hAnsi="Times New Roman" w:cs="Times New Roman"/>
                <w:bCs/>
                <w:sz w:val="24"/>
                <w:szCs w:val="24"/>
              </w:rPr>
            </w:pPr>
          </w:p>
          <w:p w14:paraId="74B5A7C3" w14:textId="77777777" w:rsidR="00DB5D22" w:rsidRPr="00BB45E9" w:rsidRDefault="00DB5D22" w:rsidP="00DB5D22">
            <w:pPr>
              <w:spacing w:after="0" w:line="240" w:lineRule="auto"/>
              <w:jc w:val="both"/>
              <w:rPr>
                <w:rFonts w:ascii="Times New Roman" w:hAnsi="Times New Roman" w:cs="Times New Roman"/>
                <w:bCs/>
                <w:sz w:val="24"/>
                <w:szCs w:val="24"/>
              </w:rPr>
            </w:pPr>
          </w:p>
          <w:p w14:paraId="169DE21F" w14:textId="77777777" w:rsidR="00DB5D22" w:rsidRPr="00BB45E9" w:rsidRDefault="00DB5D22" w:rsidP="00DB5D22">
            <w:pPr>
              <w:spacing w:after="0" w:line="240" w:lineRule="auto"/>
              <w:jc w:val="both"/>
              <w:rPr>
                <w:rFonts w:ascii="Times New Roman" w:hAnsi="Times New Roman" w:cs="Times New Roman"/>
                <w:bCs/>
                <w:sz w:val="24"/>
                <w:szCs w:val="24"/>
              </w:rPr>
            </w:pPr>
          </w:p>
          <w:p w14:paraId="750B7AAC" w14:textId="77777777" w:rsidR="00DB5D22" w:rsidRPr="00BB45E9" w:rsidRDefault="00DB5D22" w:rsidP="00DB5D22">
            <w:pPr>
              <w:spacing w:after="0" w:line="240" w:lineRule="auto"/>
              <w:jc w:val="both"/>
              <w:rPr>
                <w:rFonts w:ascii="Times New Roman" w:hAnsi="Times New Roman" w:cs="Times New Roman"/>
                <w:bCs/>
                <w:sz w:val="24"/>
                <w:szCs w:val="24"/>
              </w:rPr>
            </w:pPr>
          </w:p>
          <w:p w14:paraId="1CC1C030" w14:textId="77777777" w:rsidR="00DB5D22" w:rsidRPr="00BB45E9" w:rsidRDefault="00DB5D22" w:rsidP="00DB5D22">
            <w:pPr>
              <w:spacing w:after="0" w:line="240" w:lineRule="auto"/>
              <w:jc w:val="both"/>
              <w:rPr>
                <w:rFonts w:ascii="Times New Roman" w:hAnsi="Times New Roman" w:cs="Times New Roman"/>
                <w:bCs/>
                <w:sz w:val="24"/>
                <w:szCs w:val="24"/>
              </w:rPr>
            </w:pPr>
          </w:p>
          <w:p w14:paraId="49151DA6" w14:textId="77777777" w:rsidR="00DB5D22" w:rsidRPr="00BB45E9" w:rsidRDefault="00DB5D22" w:rsidP="00DB5D22">
            <w:pPr>
              <w:spacing w:after="0" w:line="240" w:lineRule="auto"/>
              <w:jc w:val="both"/>
              <w:rPr>
                <w:rFonts w:ascii="Times New Roman" w:hAnsi="Times New Roman" w:cs="Times New Roman"/>
                <w:bCs/>
                <w:sz w:val="24"/>
                <w:szCs w:val="24"/>
              </w:rPr>
            </w:pPr>
          </w:p>
          <w:p w14:paraId="2A296D98" w14:textId="77777777" w:rsidR="00DB5D22" w:rsidRPr="00BB45E9" w:rsidRDefault="00DB5D22" w:rsidP="00DB5D22">
            <w:pPr>
              <w:spacing w:after="0" w:line="240" w:lineRule="auto"/>
              <w:jc w:val="both"/>
              <w:rPr>
                <w:rFonts w:ascii="Times New Roman" w:hAnsi="Times New Roman" w:cs="Times New Roman"/>
                <w:bCs/>
                <w:sz w:val="24"/>
                <w:szCs w:val="24"/>
              </w:rPr>
            </w:pPr>
          </w:p>
          <w:p w14:paraId="3F03BB61" w14:textId="77777777" w:rsidR="00DB5D22" w:rsidRPr="00BB45E9" w:rsidRDefault="00DB5D22" w:rsidP="00DB5D22">
            <w:pPr>
              <w:spacing w:after="0" w:line="240" w:lineRule="auto"/>
              <w:jc w:val="both"/>
              <w:rPr>
                <w:rFonts w:ascii="Times New Roman" w:hAnsi="Times New Roman" w:cs="Times New Roman"/>
                <w:bCs/>
                <w:sz w:val="24"/>
                <w:szCs w:val="24"/>
              </w:rPr>
            </w:pPr>
          </w:p>
          <w:p w14:paraId="4310CDB1" w14:textId="77777777" w:rsidR="00DB5D22" w:rsidRPr="00BB45E9" w:rsidRDefault="00DB5D22" w:rsidP="00DB5D22">
            <w:pPr>
              <w:spacing w:after="0" w:line="240" w:lineRule="auto"/>
              <w:jc w:val="both"/>
              <w:rPr>
                <w:rFonts w:ascii="Times New Roman" w:hAnsi="Times New Roman" w:cs="Times New Roman"/>
                <w:bCs/>
                <w:sz w:val="24"/>
                <w:szCs w:val="24"/>
              </w:rPr>
            </w:pPr>
          </w:p>
          <w:p w14:paraId="50A90897" w14:textId="77777777" w:rsidR="00DB5D22" w:rsidRPr="00BB45E9" w:rsidRDefault="00DB5D22" w:rsidP="00DB5D22">
            <w:pPr>
              <w:spacing w:after="0" w:line="240" w:lineRule="auto"/>
              <w:jc w:val="both"/>
              <w:rPr>
                <w:rFonts w:ascii="Times New Roman" w:hAnsi="Times New Roman" w:cs="Times New Roman"/>
                <w:bCs/>
                <w:sz w:val="24"/>
                <w:szCs w:val="24"/>
              </w:rPr>
            </w:pPr>
          </w:p>
          <w:p w14:paraId="52759BF5" w14:textId="77777777" w:rsidR="00DB5D22" w:rsidRPr="00BB45E9" w:rsidRDefault="00DB5D22" w:rsidP="00DB5D22">
            <w:pPr>
              <w:spacing w:after="0" w:line="240" w:lineRule="auto"/>
              <w:jc w:val="both"/>
              <w:rPr>
                <w:rFonts w:ascii="Times New Roman" w:hAnsi="Times New Roman" w:cs="Times New Roman"/>
                <w:bCs/>
                <w:sz w:val="24"/>
                <w:szCs w:val="24"/>
              </w:rPr>
            </w:pPr>
          </w:p>
          <w:p w14:paraId="0E543325" w14:textId="77777777" w:rsidR="00DB5D22" w:rsidRPr="00BB45E9" w:rsidRDefault="00DB5D22" w:rsidP="00DB5D22">
            <w:pPr>
              <w:spacing w:after="0" w:line="240" w:lineRule="auto"/>
              <w:jc w:val="both"/>
              <w:rPr>
                <w:rFonts w:ascii="Times New Roman" w:hAnsi="Times New Roman" w:cs="Times New Roman"/>
                <w:bCs/>
                <w:sz w:val="24"/>
                <w:szCs w:val="24"/>
              </w:rPr>
            </w:pPr>
          </w:p>
          <w:p w14:paraId="1CB65AD2" w14:textId="77777777" w:rsidR="00DB5D22" w:rsidRPr="00BB45E9" w:rsidRDefault="00DB5D22" w:rsidP="00DB5D22">
            <w:pPr>
              <w:spacing w:after="0" w:line="240" w:lineRule="auto"/>
              <w:jc w:val="both"/>
              <w:rPr>
                <w:rFonts w:ascii="Times New Roman" w:hAnsi="Times New Roman" w:cs="Times New Roman"/>
                <w:bCs/>
                <w:sz w:val="24"/>
                <w:szCs w:val="24"/>
              </w:rPr>
            </w:pPr>
          </w:p>
          <w:p w14:paraId="5DD9CFF9" w14:textId="77777777" w:rsidR="00DB5D22" w:rsidRPr="00BB45E9" w:rsidRDefault="00DB5D22" w:rsidP="00DB5D22">
            <w:pPr>
              <w:spacing w:after="0" w:line="240" w:lineRule="auto"/>
              <w:jc w:val="both"/>
              <w:rPr>
                <w:rFonts w:ascii="Times New Roman" w:hAnsi="Times New Roman" w:cs="Times New Roman"/>
                <w:bCs/>
                <w:sz w:val="24"/>
                <w:szCs w:val="24"/>
              </w:rPr>
            </w:pPr>
          </w:p>
          <w:p w14:paraId="5E723220" w14:textId="77777777" w:rsidR="00DB5D22" w:rsidRPr="00BB45E9" w:rsidRDefault="00DB5D22" w:rsidP="00DB5D22">
            <w:pPr>
              <w:spacing w:after="0" w:line="240" w:lineRule="auto"/>
              <w:jc w:val="both"/>
              <w:rPr>
                <w:rFonts w:ascii="Times New Roman" w:hAnsi="Times New Roman" w:cs="Times New Roman"/>
                <w:bCs/>
                <w:sz w:val="24"/>
                <w:szCs w:val="24"/>
              </w:rPr>
            </w:pPr>
          </w:p>
          <w:p w14:paraId="52F7E125" w14:textId="77777777" w:rsidR="00DB5D22" w:rsidRPr="00BB45E9" w:rsidRDefault="00DB5D22" w:rsidP="00DB5D22">
            <w:pPr>
              <w:spacing w:after="0" w:line="240" w:lineRule="auto"/>
              <w:jc w:val="both"/>
              <w:rPr>
                <w:rFonts w:ascii="Times New Roman" w:hAnsi="Times New Roman" w:cs="Times New Roman"/>
                <w:bCs/>
                <w:sz w:val="24"/>
                <w:szCs w:val="24"/>
              </w:rPr>
            </w:pPr>
          </w:p>
          <w:p w14:paraId="3086B592" w14:textId="77777777" w:rsidR="00DB5D22" w:rsidRPr="00BB45E9" w:rsidRDefault="00DB5D22" w:rsidP="00DB5D22">
            <w:pPr>
              <w:spacing w:after="0" w:line="240" w:lineRule="auto"/>
              <w:jc w:val="both"/>
              <w:rPr>
                <w:rFonts w:ascii="Times New Roman" w:hAnsi="Times New Roman" w:cs="Times New Roman"/>
                <w:bCs/>
                <w:sz w:val="24"/>
                <w:szCs w:val="24"/>
              </w:rPr>
            </w:pPr>
          </w:p>
          <w:p w14:paraId="357FC76A" w14:textId="77777777" w:rsidR="00DB5D22" w:rsidRPr="00BB45E9" w:rsidRDefault="00DB5D22" w:rsidP="00DB5D22">
            <w:pPr>
              <w:spacing w:after="0" w:line="240" w:lineRule="auto"/>
              <w:jc w:val="both"/>
              <w:rPr>
                <w:rFonts w:ascii="Times New Roman" w:hAnsi="Times New Roman" w:cs="Times New Roman"/>
                <w:bCs/>
                <w:sz w:val="24"/>
                <w:szCs w:val="24"/>
              </w:rPr>
            </w:pPr>
          </w:p>
          <w:p w14:paraId="0586177A" w14:textId="77777777" w:rsidR="00DB5D22" w:rsidRPr="00BB45E9" w:rsidRDefault="00DB5D22" w:rsidP="00DB5D22">
            <w:pPr>
              <w:spacing w:after="0" w:line="240" w:lineRule="auto"/>
              <w:jc w:val="both"/>
              <w:rPr>
                <w:rFonts w:ascii="Times New Roman" w:hAnsi="Times New Roman" w:cs="Times New Roman"/>
                <w:bCs/>
                <w:sz w:val="24"/>
                <w:szCs w:val="24"/>
              </w:rPr>
            </w:pPr>
          </w:p>
          <w:p w14:paraId="0E8FA628" w14:textId="77777777" w:rsidR="00DB5D22" w:rsidRPr="00BB45E9" w:rsidRDefault="00DB5D22" w:rsidP="00DB5D22">
            <w:pPr>
              <w:spacing w:after="0" w:line="240" w:lineRule="auto"/>
              <w:jc w:val="both"/>
              <w:rPr>
                <w:rFonts w:ascii="Times New Roman" w:hAnsi="Times New Roman" w:cs="Times New Roman"/>
                <w:bCs/>
                <w:sz w:val="24"/>
                <w:szCs w:val="24"/>
              </w:rPr>
            </w:pPr>
          </w:p>
          <w:p w14:paraId="0CF299FE" w14:textId="77777777" w:rsidR="00DB5D22" w:rsidRPr="00BB45E9" w:rsidRDefault="00DB5D22" w:rsidP="00DB5D22">
            <w:pPr>
              <w:spacing w:after="0" w:line="240" w:lineRule="auto"/>
              <w:jc w:val="both"/>
              <w:rPr>
                <w:rFonts w:ascii="Times New Roman" w:hAnsi="Times New Roman" w:cs="Times New Roman"/>
                <w:bCs/>
                <w:sz w:val="24"/>
                <w:szCs w:val="24"/>
              </w:rPr>
            </w:pPr>
          </w:p>
          <w:p w14:paraId="73C1BAFC" w14:textId="77777777" w:rsidR="00DB5D22" w:rsidRPr="00BB45E9" w:rsidRDefault="00DB5D22" w:rsidP="00DB5D22">
            <w:pPr>
              <w:spacing w:after="0" w:line="240" w:lineRule="auto"/>
              <w:jc w:val="both"/>
              <w:rPr>
                <w:rFonts w:ascii="Times New Roman" w:hAnsi="Times New Roman" w:cs="Times New Roman"/>
                <w:bCs/>
                <w:sz w:val="24"/>
                <w:szCs w:val="24"/>
              </w:rPr>
            </w:pPr>
          </w:p>
          <w:p w14:paraId="35107777" w14:textId="77777777" w:rsidR="00DB5D22" w:rsidRPr="00BB45E9" w:rsidRDefault="00DB5D22" w:rsidP="00DB5D22">
            <w:pPr>
              <w:spacing w:after="0" w:line="240" w:lineRule="auto"/>
              <w:jc w:val="both"/>
              <w:rPr>
                <w:rFonts w:ascii="Times New Roman" w:hAnsi="Times New Roman" w:cs="Times New Roman"/>
                <w:bCs/>
                <w:sz w:val="24"/>
                <w:szCs w:val="24"/>
              </w:rPr>
            </w:pPr>
          </w:p>
          <w:p w14:paraId="1A00D3DE" w14:textId="77777777" w:rsidR="00DB5D22" w:rsidRPr="00BB45E9" w:rsidRDefault="00DB5D22" w:rsidP="00DB5D22">
            <w:pPr>
              <w:spacing w:after="0" w:line="240" w:lineRule="auto"/>
              <w:jc w:val="both"/>
              <w:rPr>
                <w:rFonts w:ascii="Times New Roman" w:hAnsi="Times New Roman" w:cs="Times New Roman"/>
                <w:bCs/>
                <w:sz w:val="24"/>
                <w:szCs w:val="24"/>
              </w:rPr>
            </w:pPr>
          </w:p>
          <w:p w14:paraId="407A4660" w14:textId="77777777" w:rsidR="00DB5D22" w:rsidRPr="00BB45E9" w:rsidRDefault="00DB5D22" w:rsidP="00DB5D22">
            <w:pPr>
              <w:spacing w:after="0" w:line="240" w:lineRule="auto"/>
              <w:jc w:val="both"/>
              <w:rPr>
                <w:rFonts w:ascii="Times New Roman" w:hAnsi="Times New Roman" w:cs="Times New Roman"/>
                <w:bCs/>
                <w:sz w:val="24"/>
                <w:szCs w:val="24"/>
              </w:rPr>
            </w:pPr>
          </w:p>
          <w:p w14:paraId="1EDA9DB3" w14:textId="77777777" w:rsidR="00DB5D22" w:rsidRPr="00BB45E9" w:rsidRDefault="00DB5D22" w:rsidP="00DB5D22">
            <w:pPr>
              <w:spacing w:after="0" w:line="240" w:lineRule="auto"/>
              <w:jc w:val="both"/>
              <w:rPr>
                <w:rFonts w:ascii="Times New Roman" w:hAnsi="Times New Roman" w:cs="Times New Roman"/>
                <w:bCs/>
                <w:sz w:val="24"/>
                <w:szCs w:val="24"/>
              </w:rPr>
            </w:pPr>
          </w:p>
          <w:p w14:paraId="18A07D08" w14:textId="77777777" w:rsidR="00DB5D22" w:rsidRPr="00BB45E9" w:rsidRDefault="00DB5D22" w:rsidP="00DB5D22">
            <w:pPr>
              <w:spacing w:after="0" w:line="240" w:lineRule="auto"/>
              <w:jc w:val="both"/>
              <w:rPr>
                <w:rFonts w:ascii="Times New Roman" w:hAnsi="Times New Roman" w:cs="Times New Roman"/>
                <w:bCs/>
                <w:sz w:val="24"/>
                <w:szCs w:val="24"/>
              </w:rPr>
            </w:pPr>
          </w:p>
          <w:p w14:paraId="13F35BA6" w14:textId="77777777" w:rsidR="00DB5D22" w:rsidRPr="00BB45E9" w:rsidRDefault="00DB5D22" w:rsidP="00DB5D22">
            <w:pPr>
              <w:spacing w:after="0" w:line="240" w:lineRule="auto"/>
              <w:jc w:val="both"/>
              <w:rPr>
                <w:rFonts w:ascii="Times New Roman" w:hAnsi="Times New Roman" w:cs="Times New Roman"/>
                <w:bCs/>
                <w:sz w:val="24"/>
                <w:szCs w:val="24"/>
              </w:rPr>
            </w:pPr>
          </w:p>
          <w:p w14:paraId="45887CF5" w14:textId="77777777" w:rsidR="00DB5D22" w:rsidRPr="00BB45E9" w:rsidRDefault="00DB5D22" w:rsidP="00DB5D22">
            <w:pPr>
              <w:spacing w:after="0" w:line="240" w:lineRule="auto"/>
              <w:jc w:val="both"/>
              <w:rPr>
                <w:rFonts w:ascii="Times New Roman" w:hAnsi="Times New Roman" w:cs="Times New Roman"/>
                <w:bCs/>
                <w:sz w:val="24"/>
                <w:szCs w:val="24"/>
              </w:rPr>
            </w:pPr>
          </w:p>
          <w:p w14:paraId="368064F0" w14:textId="77777777" w:rsidR="00DB5D22" w:rsidRPr="00BB45E9" w:rsidRDefault="00DB5D22" w:rsidP="00DB5D22">
            <w:pPr>
              <w:spacing w:after="0" w:line="240" w:lineRule="auto"/>
              <w:jc w:val="both"/>
              <w:rPr>
                <w:rFonts w:ascii="Times New Roman" w:hAnsi="Times New Roman" w:cs="Times New Roman"/>
                <w:bCs/>
                <w:sz w:val="24"/>
                <w:szCs w:val="24"/>
              </w:rPr>
            </w:pPr>
          </w:p>
          <w:p w14:paraId="6761BE07" w14:textId="77777777" w:rsidR="00DB5D22" w:rsidRPr="00BB45E9" w:rsidRDefault="00DB5D22" w:rsidP="00DB5D22">
            <w:pPr>
              <w:spacing w:after="0" w:line="240" w:lineRule="auto"/>
              <w:jc w:val="both"/>
              <w:rPr>
                <w:rFonts w:ascii="Times New Roman" w:hAnsi="Times New Roman" w:cs="Times New Roman"/>
                <w:bCs/>
                <w:sz w:val="24"/>
                <w:szCs w:val="24"/>
              </w:rPr>
            </w:pPr>
          </w:p>
          <w:p w14:paraId="1B580357" w14:textId="77777777" w:rsidR="00DB5D22" w:rsidRPr="00BB45E9" w:rsidRDefault="00DB5D22" w:rsidP="00DB5D22">
            <w:pPr>
              <w:spacing w:after="0" w:line="240" w:lineRule="auto"/>
              <w:jc w:val="both"/>
              <w:rPr>
                <w:rFonts w:ascii="Times New Roman" w:hAnsi="Times New Roman" w:cs="Times New Roman"/>
                <w:bCs/>
                <w:sz w:val="24"/>
                <w:szCs w:val="24"/>
              </w:rPr>
            </w:pPr>
          </w:p>
          <w:p w14:paraId="73FFC45A" w14:textId="77777777" w:rsidR="00DB5D22" w:rsidRPr="00BB45E9" w:rsidRDefault="00DB5D22" w:rsidP="00DB5D22">
            <w:pPr>
              <w:spacing w:after="0" w:line="240" w:lineRule="auto"/>
              <w:jc w:val="both"/>
              <w:rPr>
                <w:rFonts w:ascii="Times New Roman" w:hAnsi="Times New Roman" w:cs="Times New Roman"/>
                <w:bCs/>
                <w:sz w:val="24"/>
                <w:szCs w:val="24"/>
              </w:rPr>
            </w:pPr>
          </w:p>
          <w:p w14:paraId="02E6D9E5" w14:textId="77777777" w:rsidR="00DB5D22" w:rsidRPr="00BB45E9" w:rsidRDefault="00DB5D22" w:rsidP="00DB5D22">
            <w:pPr>
              <w:spacing w:after="0" w:line="240" w:lineRule="auto"/>
              <w:jc w:val="both"/>
              <w:rPr>
                <w:rFonts w:ascii="Times New Roman" w:hAnsi="Times New Roman" w:cs="Times New Roman"/>
                <w:bCs/>
                <w:sz w:val="24"/>
                <w:szCs w:val="24"/>
              </w:rPr>
            </w:pPr>
          </w:p>
          <w:p w14:paraId="13A9D6E4" w14:textId="77777777" w:rsidR="00DB5D22" w:rsidRPr="00BB45E9" w:rsidRDefault="00DB5D22" w:rsidP="00DB5D22">
            <w:pPr>
              <w:spacing w:after="0" w:line="240" w:lineRule="auto"/>
              <w:jc w:val="both"/>
              <w:rPr>
                <w:rFonts w:ascii="Times New Roman" w:hAnsi="Times New Roman" w:cs="Times New Roman"/>
                <w:bCs/>
                <w:sz w:val="24"/>
                <w:szCs w:val="24"/>
              </w:rPr>
            </w:pPr>
          </w:p>
          <w:p w14:paraId="6F92152D" w14:textId="77777777" w:rsidR="00DB5D22" w:rsidRPr="00BB45E9" w:rsidRDefault="00DB5D22" w:rsidP="00DB5D22">
            <w:pPr>
              <w:spacing w:after="0" w:line="240" w:lineRule="auto"/>
              <w:jc w:val="both"/>
              <w:rPr>
                <w:rFonts w:ascii="Times New Roman" w:hAnsi="Times New Roman" w:cs="Times New Roman"/>
                <w:bCs/>
                <w:sz w:val="24"/>
                <w:szCs w:val="24"/>
              </w:rPr>
            </w:pPr>
          </w:p>
          <w:p w14:paraId="7A121FDE" w14:textId="77777777" w:rsidR="00DB5D22" w:rsidRPr="00BB45E9" w:rsidRDefault="00DB5D22" w:rsidP="00DB5D22">
            <w:pPr>
              <w:spacing w:after="0" w:line="240" w:lineRule="auto"/>
              <w:jc w:val="both"/>
              <w:rPr>
                <w:rFonts w:ascii="Times New Roman" w:hAnsi="Times New Roman" w:cs="Times New Roman"/>
                <w:bCs/>
                <w:sz w:val="24"/>
                <w:szCs w:val="24"/>
              </w:rPr>
            </w:pPr>
          </w:p>
          <w:p w14:paraId="330C29B3" w14:textId="77777777" w:rsidR="00DB5D22" w:rsidRPr="00BB45E9" w:rsidRDefault="00DB5D22" w:rsidP="00DB5D22">
            <w:pPr>
              <w:spacing w:after="0" w:line="240" w:lineRule="auto"/>
              <w:jc w:val="both"/>
              <w:rPr>
                <w:rFonts w:ascii="Times New Roman" w:hAnsi="Times New Roman" w:cs="Times New Roman"/>
                <w:bCs/>
                <w:sz w:val="24"/>
                <w:szCs w:val="24"/>
              </w:rPr>
            </w:pPr>
          </w:p>
          <w:p w14:paraId="007DF402" w14:textId="77777777" w:rsidR="00DB5D22" w:rsidRPr="00BB45E9" w:rsidRDefault="00DB5D22" w:rsidP="00DB5D22">
            <w:pPr>
              <w:spacing w:after="0" w:line="240" w:lineRule="auto"/>
              <w:jc w:val="both"/>
              <w:rPr>
                <w:rFonts w:ascii="Times New Roman" w:hAnsi="Times New Roman" w:cs="Times New Roman"/>
                <w:bCs/>
                <w:sz w:val="24"/>
                <w:szCs w:val="24"/>
              </w:rPr>
            </w:pPr>
          </w:p>
          <w:p w14:paraId="47F5FAA7" w14:textId="77777777" w:rsidR="00DB5D22" w:rsidRPr="00BB45E9" w:rsidRDefault="00DB5D22" w:rsidP="00DB5D22">
            <w:pPr>
              <w:spacing w:after="0" w:line="240" w:lineRule="auto"/>
              <w:jc w:val="both"/>
              <w:rPr>
                <w:rFonts w:ascii="Times New Roman" w:hAnsi="Times New Roman" w:cs="Times New Roman"/>
                <w:bCs/>
                <w:sz w:val="24"/>
                <w:szCs w:val="24"/>
              </w:rPr>
            </w:pPr>
          </w:p>
          <w:p w14:paraId="34ED4CE3" w14:textId="77777777" w:rsidR="00DB5D22" w:rsidRPr="00BB45E9" w:rsidRDefault="00DB5D22" w:rsidP="00DB5D22">
            <w:pPr>
              <w:spacing w:after="0" w:line="240" w:lineRule="auto"/>
              <w:jc w:val="both"/>
              <w:rPr>
                <w:rFonts w:ascii="Times New Roman" w:hAnsi="Times New Roman" w:cs="Times New Roman"/>
                <w:bCs/>
                <w:sz w:val="24"/>
                <w:szCs w:val="24"/>
              </w:rPr>
            </w:pPr>
          </w:p>
          <w:p w14:paraId="5F3005AB" w14:textId="77777777" w:rsidR="00DB5D22" w:rsidRPr="00BB45E9" w:rsidRDefault="00DB5D22" w:rsidP="00DB5D22">
            <w:pPr>
              <w:spacing w:after="0" w:line="240" w:lineRule="auto"/>
              <w:jc w:val="both"/>
              <w:rPr>
                <w:rFonts w:ascii="Times New Roman" w:hAnsi="Times New Roman" w:cs="Times New Roman"/>
                <w:bCs/>
                <w:sz w:val="24"/>
                <w:szCs w:val="24"/>
              </w:rPr>
            </w:pPr>
          </w:p>
          <w:p w14:paraId="1AE54144" w14:textId="77777777" w:rsidR="00DB5D22" w:rsidRPr="00BB45E9" w:rsidRDefault="00DB5D22" w:rsidP="00DB5D22">
            <w:pPr>
              <w:spacing w:after="0" w:line="240" w:lineRule="auto"/>
              <w:jc w:val="both"/>
              <w:rPr>
                <w:rFonts w:ascii="Times New Roman" w:hAnsi="Times New Roman" w:cs="Times New Roman"/>
                <w:bCs/>
                <w:sz w:val="24"/>
                <w:szCs w:val="24"/>
              </w:rPr>
            </w:pPr>
          </w:p>
          <w:p w14:paraId="358D1B25" w14:textId="77777777" w:rsidR="00DB5D22" w:rsidRPr="00BB45E9" w:rsidRDefault="00DB5D22" w:rsidP="00DB5D22">
            <w:pPr>
              <w:spacing w:after="0" w:line="240" w:lineRule="auto"/>
              <w:jc w:val="both"/>
              <w:rPr>
                <w:rFonts w:ascii="Times New Roman" w:hAnsi="Times New Roman" w:cs="Times New Roman"/>
                <w:bCs/>
                <w:sz w:val="24"/>
                <w:szCs w:val="24"/>
              </w:rPr>
            </w:pPr>
          </w:p>
          <w:p w14:paraId="063BE556" w14:textId="77777777" w:rsidR="00DB5D22" w:rsidRPr="00BB45E9" w:rsidRDefault="00DB5D22" w:rsidP="00DB5D22">
            <w:pPr>
              <w:spacing w:after="0" w:line="240" w:lineRule="auto"/>
              <w:jc w:val="both"/>
              <w:rPr>
                <w:rFonts w:ascii="Times New Roman" w:hAnsi="Times New Roman" w:cs="Times New Roman"/>
                <w:bCs/>
                <w:sz w:val="24"/>
                <w:szCs w:val="24"/>
              </w:rPr>
            </w:pPr>
          </w:p>
          <w:p w14:paraId="389EB1B4" w14:textId="77777777" w:rsidR="00DB5D22" w:rsidRPr="00BB45E9" w:rsidRDefault="00DB5D22" w:rsidP="00DB5D22">
            <w:pPr>
              <w:spacing w:after="0" w:line="240" w:lineRule="auto"/>
              <w:jc w:val="both"/>
              <w:rPr>
                <w:rFonts w:ascii="Times New Roman" w:hAnsi="Times New Roman" w:cs="Times New Roman"/>
                <w:bCs/>
                <w:sz w:val="24"/>
                <w:szCs w:val="24"/>
              </w:rPr>
            </w:pPr>
          </w:p>
          <w:p w14:paraId="0AE96E5B" w14:textId="77777777" w:rsidR="00DB5D22" w:rsidRPr="00BB45E9" w:rsidRDefault="00DB5D22" w:rsidP="00DB5D22">
            <w:pPr>
              <w:spacing w:after="0" w:line="240" w:lineRule="auto"/>
              <w:jc w:val="both"/>
              <w:rPr>
                <w:rFonts w:ascii="Times New Roman" w:hAnsi="Times New Roman" w:cs="Times New Roman"/>
                <w:bCs/>
                <w:sz w:val="24"/>
                <w:szCs w:val="24"/>
              </w:rPr>
            </w:pPr>
          </w:p>
          <w:p w14:paraId="5586BA5B" w14:textId="77777777" w:rsidR="00DB5D22" w:rsidRPr="00BB45E9" w:rsidRDefault="00DB5D22" w:rsidP="00DB5D22">
            <w:pPr>
              <w:spacing w:after="0" w:line="240" w:lineRule="auto"/>
              <w:jc w:val="both"/>
              <w:rPr>
                <w:rFonts w:ascii="Times New Roman" w:hAnsi="Times New Roman" w:cs="Times New Roman"/>
                <w:bCs/>
                <w:sz w:val="24"/>
                <w:szCs w:val="24"/>
              </w:rPr>
            </w:pPr>
          </w:p>
          <w:p w14:paraId="46B7DA92" w14:textId="77777777" w:rsidR="00DB5D22" w:rsidRPr="00BB45E9" w:rsidRDefault="00DB5D22" w:rsidP="00DB5D22">
            <w:pPr>
              <w:spacing w:after="0" w:line="240" w:lineRule="auto"/>
              <w:jc w:val="both"/>
              <w:rPr>
                <w:rFonts w:ascii="Times New Roman" w:hAnsi="Times New Roman" w:cs="Times New Roman"/>
                <w:bCs/>
                <w:sz w:val="24"/>
                <w:szCs w:val="24"/>
              </w:rPr>
            </w:pPr>
          </w:p>
          <w:p w14:paraId="07667D65" w14:textId="77777777" w:rsidR="00DB5D22" w:rsidRPr="00BB45E9" w:rsidRDefault="00DB5D22" w:rsidP="00DB5D22">
            <w:pPr>
              <w:spacing w:after="0" w:line="240" w:lineRule="auto"/>
              <w:jc w:val="both"/>
              <w:rPr>
                <w:rFonts w:ascii="Times New Roman" w:hAnsi="Times New Roman" w:cs="Times New Roman"/>
                <w:bCs/>
                <w:sz w:val="24"/>
                <w:szCs w:val="24"/>
              </w:rPr>
            </w:pPr>
          </w:p>
          <w:p w14:paraId="54981091" w14:textId="77777777" w:rsidR="00DB5D22" w:rsidRPr="00BB45E9" w:rsidRDefault="00DB5D22" w:rsidP="00DB5D22">
            <w:pPr>
              <w:spacing w:after="0" w:line="240" w:lineRule="auto"/>
              <w:jc w:val="both"/>
              <w:rPr>
                <w:rFonts w:ascii="Times New Roman" w:hAnsi="Times New Roman" w:cs="Times New Roman"/>
                <w:bCs/>
                <w:sz w:val="24"/>
                <w:szCs w:val="24"/>
              </w:rPr>
            </w:pPr>
          </w:p>
          <w:p w14:paraId="3786C882" w14:textId="77777777" w:rsidR="00DB5D22" w:rsidRPr="00BB45E9" w:rsidRDefault="00DB5D22" w:rsidP="00DB5D22">
            <w:pPr>
              <w:spacing w:after="0" w:line="240" w:lineRule="auto"/>
              <w:jc w:val="both"/>
              <w:rPr>
                <w:rFonts w:ascii="Times New Roman" w:hAnsi="Times New Roman" w:cs="Times New Roman"/>
                <w:bCs/>
                <w:sz w:val="24"/>
                <w:szCs w:val="24"/>
              </w:rPr>
            </w:pPr>
          </w:p>
          <w:p w14:paraId="14C1E888" w14:textId="77777777" w:rsidR="00DB5D22" w:rsidRPr="00BB45E9" w:rsidRDefault="00DB5D22" w:rsidP="00DB5D22">
            <w:pPr>
              <w:spacing w:after="0" w:line="240" w:lineRule="auto"/>
              <w:jc w:val="both"/>
              <w:rPr>
                <w:rFonts w:ascii="Times New Roman" w:hAnsi="Times New Roman" w:cs="Times New Roman"/>
                <w:bCs/>
                <w:sz w:val="24"/>
                <w:szCs w:val="24"/>
              </w:rPr>
            </w:pPr>
          </w:p>
          <w:p w14:paraId="6DE8624B" w14:textId="77777777" w:rsidR="00DB5D22" w:rsidRPr="00BB45E9" w:rsidRDefault="00DB5D22" w:rsidP="00DB5D22">
            <w:pPr>
              <w:spacing w:after="0" w:line="240" w:lineRule="auto"/>
              <w:jc w:val="both"/>
              <w:rPr>
                <w:rFonts w:ascii="Times New Roman" w:hAnsi="Times New Roman" w:cs="Times New Roman"/>
                <w:bCs/>
                <w:sz w:val="24"/>
                <w:szCs w:val="24"/>
              </w:rPr>
            </w:pPr>
          </w:p>
          <w:p w14:paraId="04CC33E9" w14:textId="77777777" w:rsidR="00DB5D22" w:rsidRPr="00BB45E9" w:rsidRDefault="00DB5D22" w:rsidP="00DB5D22">
            <w:pPr>
              <w:spacing w:after="0" w:line="240" w:lineRule="auto"/>
              <w:jc w:val="both"/>
              <w:rPr>
                <w:rFonts w:ascii="Times New Roman" w:hAnsi="Times New Roman" w:cs="Times New Roman"/>
                <w:bCs/>
                <w:sz w:val="24"/>
                <w:szCs w:val="24"/>
              </w:rPr>
            </w:pPr>
          </w:p>
          <w:p w14:paraId="1DA220E5" w14:textId="77777777" w:rsidR="00DB5D22" w:rsidRPr="00BB45E9" w:rsidRDefault="00DB5D22" w:rsidP="00DB5D22">
            <w:pPr>
              <w:spacing w:after="0" w:line="240" w:lineRule="auto"/>
              <w:jc w:val="both"/>
              <w:rPr>
                <w:rFonts w:ascii="Times New Roman" w:hAnsi="Times New Roman" w:cs="Times New Roman"/>
                <w:bCs/>
                <w:sz w:val="24"/>
                <w:szCs w:val="24"/>
              </w:rPr>
            </w:pPr>
          </w:p>
          <w:p w14:paraId="4FE2B612" w14:textId="77777777" w:rsidR="00DB5D22" w:rsidRPr="00BB45E9" w:rsidRDefault="00DB5D22" w:rsidP="00DB5D22">
            <w:pPr>
              <w:spacing w:after="0" w:line="240" w:lineRule="auto"/>
              <w:jc w:val="both"/>
              <w:rPr>
                <w:rFonts w:ascii="Times New Roman" w:hAnsi="Times New Roman" w:cs="Times New Roman"/>
                <w:bCs/>
                <w:sz w:val="24"/>
                <w:szCs w:val="24"/>
              </w:rPr>
            </w:pPr>
          </w:p>
          <w:p w14:paraId="23ED85A2" w14:textId="77777777" w:rsidR="00DB5D22" w:rsidRPr="00BB45E9" w:rsidRDefault="00DB5D22" w:rsidP="00DB5D22">
            <w:pPr>
              <w:spacing w:after="0" w:line="240" w:lineRule="auto"/>
              <w:jc w:val="both"/>
              <w:rPr>
                <w:rFonts w:ascii="Times New Roman" w:hAnsi="Times New Roman" w:cs="Times New Roman"/>
                <w:bCs/>
                <w:sz w:val="24"/>
                <w:szCs w:val="24"/>
              </w:rPr>
            </w:pPr>
          </w:p>
          <w:p w14:paraId="4412BBFE" w14:textId="77777777" w:rsidR="00DB5D22" w:rsidRPr="00BB45E9" w:rsidRDefault="00DB5D22" w:rsidP="00DB5D22">
            <w:pPr>
              <w:spacing w:after="0" w:line="240" w:lineRule="auto"/>
              <w:jc w:val="both"/>
              <w:rPr>
                <w:rFonts w:ascii="Times New Roman" w:hAnsi="Times New Roman" w:cs="Times New Roman"/>
                <w:bCs/>
                <w:sz w:val="24"/>
                <w:szCs w:val="24"/>
              </w:rPr>
            </w:pPr>
          </w:p>
          <w:p w14:paraId="57B0F7F7" w14:textId="77777777" w:rsidR="00DB5D22" w:rsidRPr="00BB45E9" w:rsidRDefault="00DB5D22" w:rsidP="00DB5D22">
            <w:pPr>
              <w:spacing w:after="0" w:line="240" w:lineRule="auto"/>
              <w:jc w:val="both"/>
              <w:rPr>
                <w:rFonts w:ascii="Times New Roman" w:hAnsi="Times New Roman" w:cs="Times New Roman"/>
                <w:bCs/>
                <w:sz w:val="24"/>
                <w:szCs w:val="24"/>
              </w:rPr>
            </w:pPr>
          </w:p>
          <w:p w14:paraId="2C32AC86" w14:textId="77777777" w:rsidR="00DB5D22" w:rsidRPr="00BB45E9" w:rsidRDefault="00DB5D22" w:rsidP="00DB5D22">
            <w:pPr>
              <w:spacing w:after="0" w:line="240" w:lineRule="auto"/>
              <w:jc w:val="both"/>
              <w:rPr>
                <w:rFonts w:ascii="Times New Roman" w:hAnsi="Times New Roman" w:cs="Times New Roman"/>
                <w:bCs/>
                <w:sz w:val="24"/>
                <w:szCs w:val="24"/>
              </w:rPr>
            </w:pPr>
          </w:p>
          <w:p w14:paraId="4744E39D" w14:textId="77777777" w:rsidR="00DB5D22" w:rsidRPr="00BB45E9" w:rsidRDefault="00DB5D22" w:rsidP="00DB5D22">
            <w:pPr>
              <w:spacing w:after="0" w:line="240" w:lineRule="auto"/>
              <w:jc w:val="both"/>
              <w:rPr>
                <w:rFonts w:ascii="Times New Roman" w:hAnsi="Times New Roman" w:cs="Times New Roman"/>
                <w:bCs/>
                <w:sz w:val="24"/>
                <w:szCs w:val="24"/>
              </w:rPr>
            </w:pPr>
          </w:p>
          <w:p w14:paraId="0AD9C37B" w14:textId="77777777" w:rsidR="00DB5D22" w:rsidRPr="00BB45E9" w:rsidRDefault="00DB5D22" w:rsidP="00DB5D22">
            <w:pPr>
              <w:spacing w:after="0" w:line="240" w:lineRule="auto"/>
              <w:jc w:val="both"/>
              <w:rPr>
                <w:rFonts w:ascii="Times New Roman" w:hAnsi="Times New Roman" w:cs="Times New Roman"/>
                <w:bCs/>
                <w:sz w:val="24"/>
                <w:szCs w:val="24"/>
              </w:rPr>
            </w:pPr>
          </w:p>
          <w:p w14:paraId="5E3F4A75" w14:textId="77777777" w:rsidR="00DB5D22" w:rsidRPr="00BB45E9" w:rsidRDefault="00DB5D22" w:rsidP="00DB5D22">
            <w:pPr>
              <w:spacing w:after="0" w:line="240" w:lineRule="auto"/>
              <w:jc w:val="both"/>
              <w:rPr>
                <w:rFonts w:ascii="Times New Roman" w:hAnsi="Times New Roman" w:cs="Times New Roman"/>
                <w:bCs/>
                <w:sz w:val="24"/>
                <w:szCs w:val="24"/>
              </w:rPr>
            </w:pPr>
          </w:p>
          <w:p w14:paraId="69D1554F" w14:textId="77777777" w:rsidR="00DB5D22" w:rsidRPr="00BB45E9" w:rsidRDefault="00DB5D22" w:rsidP="00DB5D22">
            <w:pPr>
              <w:spacing w:after="0" w:line="240" w:lineRule="auto"/>
              <w:jc w:val="both"/>
              <w:rPr>
                <w:rFonts w:ascii="Times New Roman" w:hAnsi="Times New Roman" w:cs="Times New Roman"/>
                <w:bCs/>
                <w:sz w:val="24"/>
                <w:szCs w:val="24"/>
              </w:rPr>
            </w:pPr>
          </w:p>
          <w:p w14:paraId="2A19A403" w14:textId="77777777" w:rsidR="00DB5D22" w:rsidRPr="00BB45E9" w:rsidRDefault="00DB5D22" w:rsidP="00DB5D22">
            <w:pPr>
              <w:spacing w:after="0" w:line="240" w:lineRule="auto"/>
              <w:jc w:val="both"/>
              <w:rPr>
                <w:rFonts w:ascii="Times New Roman" w:hAnsi="Times New Roman" w:cs="Times New Roman"/>
                <w:bCs/>
                <w:sz w:val="24"/>
                <w:szCs w:val="24"/>
              </w:rPr>
            </w:pPr>
          </w:p>
          <w:p w14:paraId="3EB13115" w14:textId="77777777" w:rsidR="00DB5D22" w:rsidRPr="00BB45E9" w:rsidRDefault="00DB5D22" w:rsidP="00DB5D22">
            <w:pPr>
              <w:spacing w:after="0" w:line="240" w:lineRule="auto"/>
              <w:jc w:val="both"/>
              <w:rPr>
                <w:rFonts w:ascii="Times New Roman" w:hAnsi="Times New Roman" w:cs="Times New Roman"/>
                <w:bCs/>
                <w:sz w:val="24"/>
                <w:szCs w:val="24"/>
              </w:rPr>
            </w:pPr>
          </w:p>
          <w:p w14:paraId="6B53CF66" w14:textId="77777777" w:rsidR="00DB5D22" w:rsidRPr="00BB45E9" w:rsidRDefault="00DB5D22" w:rsidP="00DB5D22">
            <w:pPr>
              <w:spacing w:after="0" w:line="240" w:lineRule="auto"/>
              <w:jc w:val="both"/>
              <w:rPr>
                <w:rFonts w:ascii="Times New Roman" w:hAnsi="Times New Roman" w:cs="Times New Roman"/>
                <w:bCs/>
                <w:sz w:val="24"/>
                <w:szCs w:val="24"/>
              </w:rPr>
            </w:pPr>
          </w:p>
          <w:p w14:paraId="39F9A293" w14:textId="77777777" w:rsidR="00DB5D22" w:rsidRPr="00BB45E9" w:rsidRDefault="00DB5D22" w:rsidP="00DB5D22">
            <w:pPr>
              <w:spacing w:after="0" w:line="240" w:lineRule="auto"/>
              <w:jc w:val="both"/>
              <w:rPr>
                <w:rFonts w:ascii="Times New Roman" w:hAnsi="Times New Roman" w:cs="Times New Roman"/>
                <w:bCs/>
                <w:sz w:val="24"/>
                <w:szCs w:val="24"/>
              </w:rPr>
            </w:pPr>
          </w:p>
          <w:p w14:paraId="50A00F47" w14:textId="77777777" w:rsidR="00DB5D22" w:rsidRPr="00BB45E9" w:rsidRDefault="00DB5D22" w:rsidP="00DB5D22">
            <w:pPr>
              <w:spacing w:after="0" w:line="240" w:lineRule="auto"/>
              <w:jc w:val="both"/>
              <w:rPr>
                <w:rFonts w:ascii="Times New Roman" w:hAnsi="Times New Roman" w:cs="Times New Roman"/>
                <w:bCs/>
                <w:sz w:val="24"/>
                <w:szCs w:val="24"/>
              </w:rPr>
            </w:pPr>
          </w:p>
          <w:p w14:paraId="18BDEB3E" w14:textId="77777777" w:rsidR="00DB5D22" w:rsidRPr="00BB45E9" w:rsidRDefault="00DB5D22" w:rsidP="00DB5D22">
            <w:pPr>
              <w:spacing w:after="0" w:line="240" w:lineRule="auto"/>
              <w:jc w:val="both"/>
              <w:rPr>
                <w:rFonts w:ascii="Times New Roman" w:hAnsi="Times New Roman" w:cs="Times New Roman"/>
                <w:bCs/>
                <w:sz w:val="24"/>
                <w:szCs w:val="24"/>
              </w:rPr>
            </w:pPr>
          </w:p>
          <w:p w14:paraId="2FC1EA82" w14:textId="77777777" w:rsidR="00DB5D22" w:rsidRPr="00BB45E9" w:rsidRDefault="00DB5D22" w:rsidP="00DB5D22">
            <w:pPr>
              <w:spacing w:after="0" w:line="240" w:lineRule="auto"/>
              <w:jc w:val="both"/>
              <w:rPr>
                <w:rFonts w:ascii="Times New Roman" w:hAnsi="Times New Roman" w:cs="Times New Roman"/>
                <w:bCs/>
                <w:sz w:val="24"/>
                <w:szCs w:val="24"/>
              </w:rPr>
            </w:pPr>
          </w:p>
          <w:p w14:paraId="7EE835F1" w14:textId="77777777" w:rsidR="00DB5D22" w:rsidRPr="00BB45E9" w:rsidRDefault="00DB5D22" w:rsidP="00DB5D22">
            <w:pPr>
              <w:spacing w:after="0" w:line="240" w:lineRule="auto"/>
              <w:jc w:val="both"/>
              <w:rPr>
                <w:rFonts w:ascii="Times New Roman" w:hAnsi="Times New Roman" w:cs="Times New Roman"/>
                <w:bCs/>
                <w:sz w:val="24"/>
                <w:szCs w:val="24"/>
              </w:rPr>
            </w:pPr>
          </w:p>
          <w:p w14:paraId="65AAB94F" w14:textId="77777777" w:rsidR="00DB5D22" w:rsidRPr="00BB45E9" w:rsidRDefault="00DB5D22" w:rsidP="00DB5D22">
            <w:pPr>
              <w:spacing w:after="0" w:line="240" w:lineRule="auto"/>
              <w:jc w:val="both"/>
              <w:rPr>
                <w:rFonts w:ascii="Times New Roman" w:hAnsi="Times New Roman" w:cs="Times New Roman"/>
                <w:bCs/>
                <w:sz w:val="24"/>
                <w:szCs w:val="24"/>
              </w:rPr>
            </w:pPr>
          </w:p>
          <w:p w14:paraId="03803DCC" w14:textId="77777777" w:rsidR="00DB5D22" w:rsidRPr="00BB45E9" w:rsidRDefault="00DB5D22" w:rsidP="00DB5D22">
            <w:pPr>
              <w:spacing w:after="0" w:line="240" w:lineRule="auto"/>
              <w:jc w:val="both"/>
              <w:rPr>
                <w:rFonts w:ascii="Times New Roman" w:hAnsi="Times New Roman" w:cs="Times New Roman"/>
                <w:bCs/>
                <w:sz w:val="24"/>
                <w:szCs w:val="24"/>
              </w:rPr>
            </w:pPr>
          </w:p>
          <w:p w14:paraId="56F4951A" w14:textId="77777777" w:rsidR="00DB5D22" w:rsidRPr="00BB45E9" w:rsidRDefault="00DB5D22" w:rsidP="00DB5D22">
            <w:pPr>
              <w:spacing w:after="0" w:line="240" w:lineRule="auto"/>
              <w:jc w:val="both"/>
              <w:rPr>
                <w:rFonts w:ascii="Times New Roman" w:hAnsi="Times New Roman" w:cs="Times New Roman"/>
                <w:bCs/>
                <w:sz w:val="24"/>
                <w:szCs w:val="24"/>
              </w:rPr>
            </w:pPr>
          </w:p>
          <w:p w14:paraId="705D3902" w14:textId="77777777" w:rsidR="00DB5D22" w:rsidRPr="00BB45E9" w:rsidRDefault="00DB5D22" w:rsidP="00DB5D22">
            <w:pPr>
              <w:spacing w:after="0" w:line="240" w:lineRule="auto"/>
              <w:jc w:val="both"/>
              <w:rPr>
                <w:rFonts w:ascii="Times New Roman" w:hAnsi="Times New Roman" w:cs="Times New Roman"/>
                <w:bCs/>
                <w:sz w:val="24"/>
                <w:szCs w:val="24"/>
              </w:rPr>
            </w:pPr>
          </w:p>
          <w:p w14:paraId="77E7F135" w14:textId="77777777" w:rsidR="00DB5D22" w:rsidRPr="00BB45E9" w:rsidRDefault="00DB5D22" w:rsidP="00DB5D22">
            <w:pPr>
              <w:spacing w:after="0" w:line="240" w:lineRule="auto"/>
              <w:jc w:val="both"/>
              <w:rPr>
                <w:rFonts w:ascii="Times New Roman" w:hAnsi="Times New Roman" w:cs="Times New Roman"/>
                <w:bCs/>
                <w:sz w:val="24"/>
                <w:szCs w:val="24"/>
              </w:rPr>
            </w:pPr>
          </w:p>
          <w:p w14:paraId="3BDFDEFA" w14:textId="77777777" w:rsidR="00DB5D22" w:rsidRPr="00BB45E9" w:rsidRDefault="00DB5D22" w:rsidP="00DB5D22">
            <w:pPr>
              <w:spacing w:after="0" w:line="240" w:lineRule="auto"/>
              <w:jc w:val="both"/>
              <w:rPr>
                <w:rFonts w:ascii="Times New Roman" w:hAnsi="Times New Roman" w:cs="Times New Roman"/>
                <w:bCs/>
                <w:sz w:val="24"/>
                <w:szCs w:val="24"/>
              </w:rPr>
            </w:pPr>
          </w:p>
          <w:p w14:paraId="5EE1AF9C" w14:textId="77777777" w:rsidR="00DB5D22" w:rsidRPr="00BB45E9" w:rsidRDefault="00DB5D22" w:rsidP="00DB5D22">
            <w:pPr>
              <w:spacing w:after="0" w:line="240" w:lineRule="auto"/>
              <w:jc w:val="both"/>
              <w:rPr>
                <w:rFonts w:ascii="Times New Roman" w:hAnsi="Times New Roman" w:cs="Times New Roman"/>
                <w:bCs/>
                <w:sz w:val="24"/>
                <w:szCs w:val="24"/>
              </w:rPr>
            </w:pPr>
          </w:p>
          <w:p w14:paraId="08A3B13C" w14:textId="77777777" w:rsidR="00DB5D22" w:rsidRPr="00BB45E9" w:rsidRDefault="00DB5D22" w:rsidP="00DB5D22">
            <w:pPr>
              <w:spacing w:after="0" w:line="240" w:lineRule="auto"/>
              <w:jc w:val="both"/>
              <w:rPr>
                <w:rFonts w:ascii="Times New Roman" w:hAnsi="Times New Roman" w:cs="Times New Roman"/>
                <w:bCs/>
                <w:sz w:val="24"/>
                <w:szCs w:val="24"/>
              </w:rPr>
            </w:pPr>
          </w:p>
          <w:p w14:paraId="5E881189" w14:textId="77777777" w:rsidR="00DB5D22" w:rsidRPr="00BB45E9" w:rsidRDefault="00DB5D22" w:rsidP="00DB5D22">
            <w:pPr>
              <w:spacing w:after="0" w:line="240" w:lineRule="auto"/>
              <w:jc w:val="both"/>
              <w:rPr>
                <w:rFonts w:ascii="Times New Roman" w:hAnsi="Times New Roman" w:cs="Times New Roman"/>
                <w:bCs/>
                <w:sz w:val="24"/>
                <w:szCs w:val="24"/>
              </w:rPr>
            </w:pPr>
          </w:p>
          <w:p w14:paraId="499F0ABA" w14:textId="77777777" w:rsidR="00DB5D22" w:rsidRPr="00BB45E9" w:rsidRDefault="00DB5D22" w:rsidP="00DB5D22">
            <w:pPr>
              <w:spacing w:after="0" w:line="240" w:lineRule="auto"/>
              <w:jc w:val="both"/>
              <w:rPr>
                <w:rFonts w:ascii="Times New Roman" w:hAnsi="Times New Roman" w:cs="Times New Roman"/>
                <w:bCs/>
                <w:sz w:val="24"/>
                <w:szCs w:val="24"/>
              </w:rPr>
            </w:pPr>
          </w:p>
          <w:p w14:paraId="34DAA315" w14:textId="77777777" w:rsidR="00DB5D22" w:rsidRPr="00BB45E9" w:rsidRDefault="00DB5D22" w:rsidP="00DB5D22">
            <w:pPr>
              <w:spacing w:after="0" w:line="240" w:lineRule="auto"/>
              <w:jc w:val="both"/>
              <w:rPr>
                <w:rFonts w:ascii="Times New Roman" w:hAnsi="Times New Roman" w:cs="Times New Roman"/>
                <w:bCs/>
                <w:sz w:val="24"/>
                <w:szCs w:val="24"/>
              </w:rPr>
            </w:pPr>
          </w:p>
          <w:p w14:paraId="549044DF" w14:textId="77777777" w:rsidR="00DB5D22" w:rsidRPr="00BB45E9" w:rsidRDefault="00DB5D22" w:rsidP="00DB5D22">
            <w:pPr>
              <w:spacing w:after="0" w:line="240" w:lineRule="auto"/>
              <w:jc w:val="both"/>
              <w:rPr>
                <w:rFonts w:ascii="Times New Roman" w:hAnsi="Times New Roman" w:cs="Times New Roman"/>
                <w:bCs/>
                <w:sz w:val="24"/>
                <w:szCs w:val="24"/>
              </w:rPr>
            </w:pPr>
          </w:p>
          <w:p w14:paraId="7E0903CB" w14:textId="77777777" w:rsidR="00DB5D22" w:rsidRPr="00BB45E9" w:rsidRDefault="00DB5D22" w:rsidP="00DB5D22">
            <w:pPr>
              <w:spacing w:after="0" w:line="240" w:lineRule="auto"/>
              <w:jc w:val="both"/>
              <w:rPr>
                <w:rFonts w:ascii="Times New Roman" w:hAnsi="Times New Roman" w:cs="Times New Roman"/>
                <w:bCs/>
                <w:sz w:val="24"/>
                <w:szCs w:val="24"/>
              </w:rPr>
            </w:pPr>
          </w:p>
          <w:p w14:paraId="4409C2B3" w14:textId="77777777" w:rsidR="00DB5D22" w:rsidRPr="00BB45E9" w:rsidRDefault="00DB5D22" w:rsidP="00DB5D22">
            <w:pPr>
              <w:spacing w:after="0" w:line="240" w:lineRule="auto"/>
              <w:jc w:val="both"/>
              <w:rPr>
                <w:rFonts w:ascii="Times New Roman" w:hAnsi="Times New Roman" w:cs="Times New Roman"/>
                <w:bCs/>
                <w:sz w:val="24"/>
                <w:szCs w:val="24"/>
              </w:rPr>
            </w:pPr>
          </w:p>
          <w:p w14:paraId="3845585E" w14:textId="77777777" w:rsidR="00DB5D22" w:rsidRPr="00BB45E9" w:rsidRDefault="00DB5D22" w:rsidP="00DB5D22">
            <w:pPr>
              <w:spacing w:after="0" w:line="240" w:lineRule="auto"/>
              <w:jc w:val="both"/>
              <w:rPr>
                <w:rFonts w:ascii="Times New Roman" w:hAnsi="Times New Roman" w:cs="Times New Roman"/>
                <w:bCs/>
                <w:sz w:val="24"/>
                <w:szCs w:val="24"/>
              </w:rPr>
            </w:pPr>
          </w:p>
          <w:p w14:paraId="79CBDE81" w14:textId="77777777" w:rsidR="00DB5D22" w:rsidRPr="00BB45E9" w:rsidRDefault="00DB5D22" w:rsidP="00DB5D22">
            <w:pPr>
              <w:spacing w:after="0" w:line="240" w:lineRule="auto"/>
              <w:jc w:val="both"/>
              <w:rPr>
                <w:rFonts w:ascii="Times New Roman" w:hAnsi="Times New Roman" w:cs="Times New Roman"/>
                <w:bCs/>
                <w:sz w:val="24"/>
                <w:szCs w:val="24"/>
              </w:rPr>
            </w:pPr>
          </w:p>
          <w:p w14:paraId="07977609" w14:textId="77777777" w:rsidR="00DB5D22" w:rsidRPr="00BB45E9" w:rsidRDefault="00DB5D22" w:rsidP="00DB5D22">
            <w:pPr>
              <w:spacing w:after="0" w:line="240" w:lineRule="auto"/>
              <w:jc w:val="both"/>
              <w:rPr>
                <w:rFonts w:ascii="Times New Roman" w:hAnsi="Times New Roman" w:cs="Times New Roman"/>
                <w:bCs/>
                <w:sz w:val="24"/>
                <w:szCs w:val="24"/>
              </w:rPr>
            </w:pPr>
          </w:p>
          <w:p w14:paraId="54DF2C89" w14:textId="77777777" w:rsidR="00DB5D22" w:rsidRPr="00BB45E9" w:rsidRDefault="00DB5D22" w:rsidP="00DB5D22">
            <w:pPr>
              <w:spacing w:after="0" w:line="240" w:lineRule="auto"/>
              <w:jc w:val="both"/>
              <w:rPr>
                <w:rFonts w:ascii="Times New Roman" w:hAnsi="Times New Roman" w:cs="Times New Roman"/>
                <w:bCs/>
                <w:sz w:val="24"/>
                <w:szCs w:val="24"/>
              </w:rPr>
            </w:pPr>
          </w:p>
          <w:p w14:paraId="263D5163" w14:textId="77777777" w:rsidR="00DB5D22" w:rsidRPr="00BB45E9" w:rsidRDefault="00DB5D22" w:rsidP="00DB5D22">
            <w:pPr>
              <w:spacing w:after="0" w:line="240" w:lineRule="auto"/>
              <w:jc w:val="both"/>
              <w:rPr>
                <w:rFonts w:ascii="Times New Roman" w:hAnsi="Times New Roman" w:cs="Times New Roman"/>
                <w:bCs/>
                <w:sz w:val="24"/>
                <w:szCs w:val="24"/>
              </w:rPr>
            </w:pPr>
          </w:p>
          <w:p w14:paraId="48850F43" w14:textId="77777777" w:rsidR="00DB5D22" w:rsidRPr="00BB45E9" w:rsidRDefault="00DB5D22" w:rsidP="00DB5D22">
            <w:pPr>
              <w:spacing w:after="0" w:line="240" w:lineRule="auto"/>
              <w:jc w:val="both"/>
              <w:rPr>
                <w:rFonts w:ascii="Times New Roman" w:hAnsi="Times New Roman" w:cs="Times New Roman"/>
                <w:bCs/>
                <w:sz w:val="24"/>
                <w:szCs w:val="24"/>
              </w:rPr>
            </w:pPr>
          </w:p>
          <w:p w14:paraId="33474E39" w14:textId="77777777" w:rsidR="00DB5D22" w:rsidRPr="00BB45E9" w:rsidRDefault="00DB5D22" w:rsidP="00DB5D22">
            <w:pPr>
              <w:spacing w:after="0" w:line="240" w:lineRule="auto"/>
              <w:jc w:val="both"/>
              <w:rPr>
                <w:rFonts w:ascii="Times New Roman" w:hAnsi="Times New Roman" w:cs="Times New Roman"/>
                <w:bCs/>
                <w:sz w:val="24"/>
                <w:szCs w:val="24"/>
              </w:rPr>
            </w:pPr>
          </w:p>
          <w:p w14:paraId="37FE0248" w14:textId="77777777" w:rsidR="00DB5D22" w:rsidRPr="00BB45E9" w:rsidRDefault="00DB5D22" w:rsidP="00DB5D22">
            <w:pPr>
              <w:spacing w:after="0" w:line="240" w:lineRule="auto"/>
              <w:jc w:val="both"/>
              <w:rPr>
                <w:rFonts w:ascii="Times New Roman" w:hAnsi="Times New Roman" w:cs="Times New Roman"/>
                <w:bCs/>
                <w:sz w:val="24"/>
                <w:szCs w:val="24"/>
              </w:rPr>
            </w:pPr>
          </w:p>
          <w:p w14:paraId="717D2A74" w14:textId="77777777" w:rsidR="00DB5D22" w:rsidRPr="00BB45E9" w:rsidRDefault="00DB5D22" w:rsidP="00DB5D22">
            <w:pPr>
              <w:spacing w:after="0" w:line="240" w:lineRule="auto"/>
              <w:jc w:val="both"/>
              <w:rPr>
                <w:rFonts w:ascii="Times New Roman" w:hAnsi="Times New Roman" w:cs="Times New Roman"/>
                <w:bCs/>
                <w:sz w:val="24"/>
                <w:szCs w:val="24"/>
              </w:rPr>
            </w:pPr>
          </w:p>
          <w:p w14:paraId="4CE9E47A" w14:textId="77777777" w:rsidR="00DB5D22" w:rsidRPr="00BB45E9" w:rsidRDefault="00DB5D22" w:rsidP="00DB5D22">
            <w:pPr>
              <w:spacing w:after="0" w:line="240" w:lineRule="auto"/>
              <w:jc w:val="both"/>
              <w:rPr>
                <w:rFonts w:ascii="Times New Roman" w:hAnsi="Times New Roman" w:cs="Times New Roman"/>
                <w:bCs/>
                <w:sz w:val="24"/>
                <w:szCs w:val="24"/>
              </w:rPr>
            </w:pPr>
          </w:p>
          <w:p w14:paraId="4226EBE7" w14:textId="77777777" w:rsidR="00DB5D22" w:rsidRPr="00BB45E9" w:rsidRDefault="00DB5D22" w:rsidP="00DB5D22">
            <w:pPr>
              <w:spacing w:after="0" w:line="240" w:lineRule="auto"/>
              <w:jc w:val="both"/>
              <w:rPr>
                <w:rFonts w:ascii="Times New Roman" w:hAnsi="Times New Roman" w:cs="Times New Roman"/>
                <w:bCs/>
                <w:sz w:val="24"/>
                <w:szCs w:val="24"/>
              </w:rPr>
            </w:pPr>
          </w:p>
          <w:p w14:paraId="06EC0FFD" w14:textId="77777777" w:rsidR="00DB5D22" w:rsidRPr="00BB45E9" w:rsidRDefault="00DB5D22" w:rsidP="00DB5D22">
            <w:pPr>
              <w:spacing w:after="0" w:line="240" w:lineRule="auto"/>
              <w:jc w:val="both"/>
              <w:rPr>
                <w:rFonts w:ascii="Times New Roman" w:hAnsi="Times New Roman" w:cs="Times New Roman"/>
                <w:bCs/>
                <w:sz w:val="24"/>
                <w:szCs w:val="24"/>
              </w:rPr>
            </w:pPr>
          </w:p>
          <w:p w14:paraId="69FD77B1" w14:textId="77777777" w:rsidR="00DB5D22" w:rsidRPr="00BB45E9" w:rsidRDefault="00DB5D22" w:rsidP="00DB5D22">
            <w:pPr>
              <w:spacing w:after="0" w:line="240" w:lineRule="auto"/>
              <w:jc w:val="both"/>
              <w:rPr>
                <w:rFonts w:ascii="Times New Roman" w:hAnsi="Times New Roman" w:cs="Times New Roman"/>
                <w:bCs/>
                <w:sz w:val="24"/>
                <w:szCs w:val="24"/>
              </w:rPr>
            </w:pPr>
          </w:p>
          <w:p w14:paraId="751B479D" w14:textId="77777777" w:rsidR="00DB5D22" w:rsidRPr="00BB45E9" w:rsidRDefault="00DB5D22" w:rsidP="00DB5D22">
            <w:pPr>
              <w:spacing w:after="0" w:line="240" w:lineRule="auto"/>
              <w:jc w:val="both"/>
              <w:rPr>
                <w:rFonts w:ascii="Times New Roman" w:hAnsi="Times New Roman" w:cs="Times New Roman"/>
                <w:bCs/>
                <w:sz w:val="24"/>
                <w:szCs w:val="24"/>
              </w:rPr>
            </w:pPr>
          </w:p>
          <w:p w14:paraId="71FE62B2" w14:textId="77777777" w:rsidR="00DB5D22" w:rsidRPr="00BB45E9" w:rsidRDefault="00DB5D22" w:rsidP="00DB5D22">
            <w:pPr>
              <w:spacing w:after="0" w:line="240" w:lineRule="auto"/>
              <w:jc w:val="both"/>
              <w:rPr>
                <w:rFonts w:ascii="Times New Roman" w:hAnsi="Times New Roman" w:cs="Times New Roman"/>
                <w:bCs/>
                <w:sz w:val="24"/>
                <w:szCs w:val="24"/>
              </w:rPr>
            </w:pPr>
          </w:p>
          <w:p w14:paraId="46F2BE77" w14:textId="77777777" w:rsidR="00DB5D22" w:rsidRPr="00BB45E9" w:rsidRDefault="00DB5D22" w:rsidP="00DB5D22">
            <w:pPr>
              <w:spacing w:after="0" w:line="240" w:lineRule="auto"/>
              <w:jc w:val="both"/>
              <w:rPr>
                <w:rFonts w:ascii="Times New Roman" w:hAnsi="Times New Roman" w:cs="Times New Roman"/>
                <w:bCs/>
                <w:sz w:val="24"/>
                <w:szCs w:val="24"/>
              </w:rPr>
            </w:pPr>
          </w:p>
          <w:p w14:paraId="2FB8E8F6" w14:textId="77777777" w:rsidR="00DB5D22" w:rsidRPr="00BB45E9" w:rsidRDefault="00DB5D22" w:rsidP="00DB5D22">
            <w:pPr>
              <w:spacing w:after="0" w:line="240" w:lineRule="auto"/>
              <w:jc w:val="both"/>
              <w:rPr>
                <w:rFonts w:ascii="Times New Roman" w:hAnsi="Times New Roman" w:cs="Times New Roman"/>
                <w:bCs/>
                <w:sz w:val="24"/>
                <w:szCs w:val="24"/>
              </w:rPr>
            </w:pPr>
          </w:p>
          <w:p w14:paraId="715CBF12" w14:textId="77777777" w:rsidR="00DB5D22" w:rsidRPr="00BB45E9" w:rsidRDefault="00DB5D22" w:rsidP="00DB5D22">
            <w:pPr>
              <w:spacing w:after="0" w:line="240" w:lineRule="auto"/>
              <w:jc w:val="both"/>
              <w:rPr>
                <w:rFonts w:ascii="Times New Roman" w:hAnsi="Times New Roman" w:cs="Times New Roman"/>
                <w:bCs/>
                <w:sz w:val="24"/>
                <w:szCs w:val="24"/>
              </w:rPr>
            </w:pPr>
          </w:p>
          <w:p w14:paraId="3C103A88" w14:textId="77777777" w:rsidR="00DB5D22" w:rsidRPr="00BB45E9" w:rsidRDefault="00DB5D22" w:rsidP="00DB5D22">
            <w:pPr>
              <w:spacing w:after="0" w:line="240" w:lineRule="auto"/>
              <w:jc w:val="both"/>
              <w:rPr>
                <w:rFonts w:ascii="Times New Roman" w:hAnsi="Times New Roman" w:cs="Times New Roman"/>
                <w:bCs/>
                <w:sz w:val="24"/>
                <w:szCs w:val="24"/>
              </w:rPr>
            </w:pPr>
          </w:p>
          <w:p w14:paraId="4F3AD2E5" w14:textId="77777777" w:rsidR="00DB5D22" w:rsidRPr="00BB45E9" w:rsidRDefault="00DB5D22" w:rsidP="00DB5D22">
            <w:pPr>
              <w:spacing w:after="0" w:line="240" w:lineRule="auto"/>
              <w:jc w:val="both"/>
              <w:rPr>
                <w:rFonts w:ascii="Times New Roman" w:hAnsi="Times New Roman" w:cs="Times New Roman"/>
                <w:bCs/>
                <w:sz w:val="24"/>
                <w:szCs w:val="24"/>
              </w:rPr>
            </w:pPr>
          </w:p>
          <w:p w14:paraId="4A97F36A" w14:textId="77777777" w:rsidR="00DB5D22" w:rsidRPr="00BB45E9" w:rsidRDefault="00DB5D22" w:rsidP="00DB5D22">
            <w:pPr>
              <w:spacing w:after="0" w:line="240" w:lineRule="auto"/>
              <w:jc w:val="both"/>
              <w:rPr>
                <w:rFonts w:ascii="Times New Roman" w:hAnsi="Times New Roman" w:cs="Times New Roman"/>
                <w:bCs/>
                <w:sz w:val="24"/>
                <w:szCs w:val="24"/>
              </w:rPr>
            </w:pPr>
          </w:p>
          <w:p w14:paraId="47ED3F0F" w14:textId="77777777" w:rsidR="00DB5D22" w:rsidRPr="00BB45E9" w:rsidRDefault="00DB5D22" w:rsidP="00DB5D22">
            <w:pPr>
              <w:spacing w:after="0" w:line="240" w:lineRule="auto"/>
              <w:jc w:val="both"/>
              <w:rPr>
                <w:rFonts w:ascii="Times New Roman" w:hAnsi="Times New Roman" w:cs="Times New Roman"/>
                <w:bCs/>
                <w:sz w:val="24"/>
                <w:szCs w:val="24"/>
              </w:rPr>
            </w:pPr>
          </w:p>
          <w:p w14:paraId="51B1366C" w14:textId="77777777" w:rsidR="00DB5D22" w:rsidRPr="00BB45E9" w:rsidRDefault="00DB5D22" w:rsidP="00DB5D22">
            <w:pPr>
              <w:spacing w:after="0" w:line="240" w:lineRule="auto"/>
              <w:jc w:val="both"/>
              <w:rPr>
                <w:rFonts w:ascii="Times New Roman" w:hAnsi="Times New Roman" w:cs="Times New Roman"/>
                <w:bCs/>
                <w:sz w:val="24"/>
                <w:szCs w:val="24"/>
              </w:rPr>
            </w:pPr>
          </w:p>
          <w:p w14:paraId="06B9D82A" w14:textId="77777777" w:rsidR="00DB5D22" w:rsidRPr="00BB45E9" w:rsidRDefault="00DB5D22" w:rsidP="00DB5D22">
            <w:pPr>
              <w:spacing w:after="0" w:line="240" w:lineRule="auto"/>
              <w:jc w:val="both"/>
              <w:rPr>
                <w:rFonts w:ascii="Times New Roman" w:hAnsi="Times New Roman" w:cs="Times New Roman"/>
                <w:bCs/>
                <w:sz w:val="24"/>
                <w:szCs w:val="24"/>
              </w:rPr>
            </w:pPr>
          </w:p>
          <w:p w14:paraId="67EF12EA" w14:textId="77777777" w:rsidR="00DB5D22" w:rsidRPr="00BB45E9" w:rsidRDefault="00DB5D22" w:rsidP="00DB5D22">
            <w:pPr>
              <w:spacing w:after="0" w:line="240" w:lineRule="auto"/>
              <w:jc w:val="both"/>
              <w:rPr>
                <w:rFonts w:ascii="Times New Roman" w:hAnsi="Times New Roman" w:cs="Times New Roman"/>
                <w:bCs/>
                <w:sz w:val="24"/>
                <w:szCs w:val="24"/>
              </w:rPr>
            </w:pPr>
          </w:p>
          <w:p w14:paraId="24025B78" w14:textId="77777777" w:rsidR="00DB5D22" w:rsidRPr="00BB45E9" w:rsidRDefault="00DB5D22" w:rsidP="00DB5D22">
            <w:pPr>
              <w:spacing w:after="0" w:line="240" w:lineRule="auto"/>
              <w:jc w:val="both"/>
              <w:rPr>
                <w:rFonts w:ascii="Times New Roman" w:hAnsi="Times New Roman" w:cs="Times New Roman"/>
                <w:bCs/>
                <w:sz w:val="24"/>
                <w:szCs w:val="24"/>
              </w:rPr>
            </w:pPr>
          </w:p>
          <w:p w14:paraId="6C683C80" w14:textId="77777777" w:rsidR="00DB5D22" w:rsidRPr="00BB45E9" w:rsidRDefault="00DB5D22" w:rsidP="00DB5D22">
            <w:pPr>
              <w:spacing w:after="0" w:line="240" w:lineRule="auto"/>
              <w:jc w:val="both"/>
              <w:rPr>
                <w:rFonts w:ascii="Times New Roman" w:hAnsi="Times New Roman" w:cs="Times New Roman"/>
                <w:bCs/>
                <w:sz w:val="24"/>
                <w:szCs w:val="24"/>
              </w:rPr>
            </w:pPr>
          </w:p>
          <w:p w14:paraId="10853786" w14:textId="77777777" w:rsidR="00DB5D22" w:rsidRPr="00BB45E9" w:rsidRDefault="00DB5D22" w:rsidP="00DB5D22">
            <w:pPr>
              <w:spacing w:after="0" w:line="240" w:lineRule="auto"/>
              <w:jc w:val="both"/>
              <w:rPr>
                <w:rFonts w:ascii="Times New Roman" w:hAnsi="Times New Roman" w:cs="Times New Roman"/>
                <w:bCs/>
                <w:sz w:val="24"/>
                <w:szCs w:val="24"/>
              </w:rPr>
            </w:pPr>
          </w:p>
          <w:p w14:paraId="2F5D2184" w14:textId="77777777" w:rsidR="00DB5D22" w:rsidRPr="00BB45E9" w:rsidRDefault="00DB5D22" w:rsidP="00DB5D22">
            <w:pPr>
              <w:spacing w:after="0" w:line="240" w:lineRule="auto"/>
              <w:jc w:val="both"/>
              <w:rPr>
                <w:rFonts w:ascii="Times New Roman" w:hAnsi="Times New Roman" w:cs="Times New Roman"/>
                <w:bCs/>
                <w:sz w:val="24"/>
                <w:szCs w:val="24"/>
              </w:rPr>
            </w:pPr>
          </w:p>
          <w:p w14:paraId="5A29144D" w14:textId="77777777" w:rsidR="00DB5D22" w:rsidRPr="00BB45E9" w:rsidRDefault="00DB5D22" w:rsidP="00DB5D22">
            <w:pPr>
              <w:spacing w:after="0" w:line="240" w:lineRule="auto"/>
              <w:jc w:val="both"/>
              <w:rPr>
                <w:rFonts w:ascii="Times New Roman" w:hAnsi="Times New Roman" w:cs="Times New Roman"/>
                <w:bCs/>
                <w:sz w:val="24"/>
                <w:szCs w:val="24"/>
              </w:rPr>
            </w:pPr>
          </w:p>
          <w:p w14:paraId="1F2880EC" w14:textId="77777777" w:rsidR="00DB5D22" w:rsidRPr="00BB45E9" w:rsidRDefault="00DB5D22" w:rsidP="00DB5D22">
            <w:pPr>
              <w:spacing w:after="0" w:line="240" w:lineRule="auto"/>
              <w:jc w:val="both"/>
              <w:rPr>
                <w:rFonts w:ascii="Times New Roman" w:hAnsi="Times New Roman" w:cs="Times New Roman"/>
                <w:bCs/>
                <w:sz w:val="24"/>
                <w:szCs w:val="24"/>
              </w:rPr>
            </w:pPr>
          </w:p>
          <w:p w14:paraId="7D4C000B" w14:textId="77777777" w:rsidR="00DB5D22" w:rsidRPr="00BB45E9" w:rsidRDefault="00DB5D22" w:rsidP="00DB5D22">
            <w:pPr>
              <w:spacing w:after="0" w:line="240" w:lineRule="auto"/>
              <w:jc w:val="both"/>
              <w:rPr>
                <w:rFonts w:ascii="Times New Roman" w:hAnsi="Times New Roman" w:cs="Times New Roman"/>
                <w:bCs/>
                <w:sz w:val="24"/>
                <w:szCs w:val="24"/>
              </w:rPr>
            </w:pPr>
          </w:p>
          <w:p w14:paraId="15EDE45A" w14:textId="77777777" w:rsidR="00DB5D22" w:rsidRPr="00BB45E9" w:rsidRDefault="00DB5D22" w:rsidP="00DB5D22">
            <w:pPr>
              <w:spacing w:after="0" w:line="240" w:lineRule="auto"/>
              <w:jc w:val="both"/>
              <w:rPr>
                <w:rFonts w:ascii="Times New Roman" w:hAnsi="Times New Roman" w:cs="Times New Roman"/>
                <w:bCs/>
                <w:sz w:val="24"/>
                <w:szCs w:val="24"/>
              </w:rPr>
            </w:pPr>
          </w:p>
          <w:p w14:paraId="4ABC0A33" w14:textId="77777777" w:rsidR="00DB5D22" w:rsidRPr="00BB45E9" w:rsidRDefault="00DB5D22" w:rsidP="00DB5D22">
            <w:pPr>
              <w:spacing w:after="0" w:line="240" w:lineRule="auto"/>
              <w:jc w:val="both"/>
              <w:rPr>
                <w:rFonts w:ascii="Times New Roman" w:hAnsi="Times New Roman" w:cs="Times New Roman"/>
                <w:bCs/>
                <w:sz w:val="24"/>
                <w:szCs w:val="24"/>
              </w:rPr>
            </w:pPr>
          </w:p>
          <w:p w14:paraId="759F4CCA" w14:textId="77777777" w:rsidR="00DB5D22" w:rsidRPr="00BB45E9" w:rsidRDefault="00DB5D22" w:rsidP="00DB5D22">
            <w:pPr>
              <w:spacing w:after="0" w:line="240" w:lineRule="auto"/>
              <w:jc w:val="both"/>
              <w:rPr>
                <w:rFonts w:ascii="Times New Roman" w:hAnsi="Times New Roman" w:cs="Times New Roman"/>
                <w:bCs/>
                <w:sz w:val="24"/>
                <w:szCs w:val="24"/>
              </w:rPr>
            </w:pPr>
          </w:p>
          <w:p w14:paraId="0C9EC7F8" w14:textId="77777777" w:rsidR="00DB5D22" w:rsidRPr="00BB45E9" w:rsidRDefault="00DB5D22" w:rsidP="00DB5D22">
            <w:pPr>
              <w:spacing w:after="0" w:line="240" w:lineRule="auto"/>
              <w:jc w:val="both"/>
              <w:rPr>
                <w:rFonts w:ascii="Times New Roman" w:hAnsi="Times New Roman" w:cs="Times New Roman"/>
                <w:bCs/>
                <w:sz w:val="24"/>
                <w:szCs w:val="24"/>
              </w:rPr>
            </w:pPr>
          </w:p>
          <w:p w14:paraId="7C8F471F" w14:textId="77777777" w:rsidR="00DB5D22" w:rsidRPr="00BB45E9" w:rsidRDefault="00DB5D22" w:rsidP="00DB5D22">
            <w:pPr>
              <w:spacing w:after="0" w:line="240" w:lineRule="auto"/>
              <w:jc w:val="both"/>
              <w:rPr>
                <w:rFonts w:ascii="Times New Roman" w:hAnsi="Times New Roman" w:cs="Times New Roman"/>
                <w:bCs/>
                <w:sz w:val="24"/>
                <w:szCs w:val="24"/>
              </w:rPr>
            </w:pPr>
          </w:p>
          <w:p w14:paraId="1DAA0310" w14:textId="77777777" w:rsidR="00DB5D22" w:rsidRPr="00BB45E9" w:rsidRDefault="00DB5D22" w:rsidP="00DB5D22">
            <w:pPr>
              <w:spacing w:after="0" w:line="240" w:lineRule="auto"/>
              <w:jc w:val="both"/>
              <w:rPr>
                <w:rFonts w:ascii="Times New Roman" w:hAnsi="Times New Roman" w:cs="Times New Roman"/>
                <w:bCs/>
                <w:sz w:val="24"/>
                <w:szCs w:val="24"/>
              </w:rPr>
            </w:pPr>
          </w:p>
          <w:p w14:paraId="3C980F0B" w14:textId="77777777" w:rsidR="00DB5D22" w:rsidRPr="00BB45E9" w:rsidRDefault="00DB5D22" w:rsidP="00DB5D22">
            <w:pPr>
              <w:spacing w:after="0" w:line="240" w:lineRule="auto"/>
              <w:jc w:val="both"/>
              <w:rPr>
                <w:rFonts w:ascii="Times New Roman" w:hAnsi="Times New Roman" w:cs="Times New Roman"/>
                <w:bCs/>
                <w:sz w:val="24"/>
                <w:szCs w:val="24"/>
              </w:rPr>
            </w:pPr>
          </w:p>
          <w:p w14:paraId="1AEA8E23" w14:textId="77777777" w:rsidR="00DB5D22" w:rsidRPr="00BB45E9" w:rsidRDefault="00DB5D22" w:rsidP="00DB5D22">
            <w:pPr>
              <w:spacing w:after="0" w:line="240" w:lineRule="auto"/>
              <w:jc w:val="both"/>
              <w:rPr>
                <w:rFonts w:ascii="Times New Roman" w:hAnsi="Times New Roman" w:cs="Times New Roman"/>
                <w:bCs/>
                <w:sz w:val="24"/>
                <w:szCs w:val="24"/>
              </w:rPr>
            </w:pPr>
          </w:p>
          <w:p w14:paraId="5A78E67B" w14:textId="77777777" w:rsidR="00DB5D22" w:rsidRPr="00BB45E9" w:rsidRDefault="00DB5D22" w:rsidP="00DB5D22">
            <w:pPr>
              <w:spacing w:after="0" w:line="240" w:lineRule="auto"/>
              <w:jc w:val="both"/>
              <w:rPr>
                <w:rFonts w:ascii="Times New Roman" w:hAnsi="Times New Roman" w:cs="Times New Roman"/>
                <w:bCs/>
                <w:sz w:val="24"/>
                <w:szCs w:val="24"/>
              </w:rPr>
            </w:pPr>
          </w:p>
          <w:p w14:paraId="7E16CDCA" w14:textId="77777777" w:rsidR="00DB5D22" w:rsidRPr="00BB45E9" w:rsidRDefault="00DB5D22" w:rsidP="00DB5D22">
            <w:pPr>
              <w:spacing w:after="0" w:line="240" w:lineRule="auto"/>
              <w:jc w:val="both"/>
              <w:rPr>
                <w:rFonts w:ascii="Times New Roman" w:hAnsi="Times New Roman" w:cs="Times New Roman"/>
                <w:bCs/>
                <w:sz w:val="24"/>
                <w:szCs w:val="24"/>
              </w:rPr>
            </w:pPr>
          </w:p>
          <w:p w14:paraId="2D621D5D" w14:textId="77777777" w:rsidR="00DB5D22" w:rsidRPr="00BB45E9" w:rsidRDefault="00DB5D22" w:rsidP="00DB5D22">
            <w:pPr>
              <w:spacing w:after="0" w:line="240" w:lineRule="auto"/>
              <w:jc w:val="both"/>
              <w:rPr>
                <w:rFonts w:ascii="Times New Roman" w:hAnsi="Times New Roman" w:cs="Times New Roman"/>
                <w:bCs/>
                <w:sz w:val="24"/>
                <w:szCs w:val="24"/>
              </w:rPr>
            </w:pPr>
          </w:p>
          <w:p w14:paraId="1EC09CFC" w14:textId="77777777" w:rsidR="00DB5D22" w:rsidRPr="00BB45E9" w:rsidRDefault="00DB5D22" w:rsidP="00DB5D22">
            <w:pPr>
              <w:spacing w:after="0" w:line="240" w:lineRule="auto"/>
              <w:jc w:val="both"/>
              <w:rPr>
                <w:rFonts w:ascii="Times New Roman" w:hAnsi="Times New Roman" w:cs="Times New Roman"/>
                <w:bCs/>
                <w:sz w:val="24"/>
                <w:szCs w:val="24"/>
              </w:rPr>
            </w:pPr>
          </w:p>
          <w:p w14:paraId="3989EB4A" w14:textId="77777777" w:rsidR="00DB5D22" w:rsidRPr="00BB45E9" w:rsidRDefault="00DB5D22" w:rsidP="00DB5D22">
            <w:pPr>
              <w:spacing w:after="0" w:line="240" w:lineRule="auto"/>
              <w:jc w:val="both"/>
              <w:rPr>
                <w:rFonts w:ascii="Times New Roman" w:hAnsi="Times New Roman" w:cs="Times New Roman"/>
                <w:bCs/>
                <w:sz w:val="24"/>
                <w:szCs w:val="24"/>
              </w:rPr>
            </w:pPr>
          </w:p>
          <w:p w14:paraId="5215C27A" w14:textId="77777777" w:rsidR="00DB5D22" w:rsidRPr="00BB45E9" w:rsidRDefault="00DB5D22" w:rsidP="00DB5D22">
            <w:pPr>
              <w:spacing w:after="0" w:line="240" w:lineRule="auto"/>
              <w:jc w:val="both"/>
              <w:rPr>
                <w:rFonts w:ascii="Times New Roman" w:hAnsi="Times New Roman" w:cs="Times New Roman"/>
                <w:bCs/>
                <w:sz w:val="24"/>
                <w:szCs w:val="24"/>
              </w:rPr>
            </w:pPr>
          </w:p>
          <w:p w14:paraId="57FC88B3" w14:textId="77777777" w:rsidR="00DB5D22" w:rsidRPr="00BB45E9" w:rsidRDefault="00DB5D22" w:rsidP="00DB5D22">
            <w:pPr>
              <w:spacing w:after="0" w:line="240" w:lineRule="auto"/>
              <w:jc w:val="both"/>
              <w:rPr>
                <w:rFonts w:ascii="Times New Roman" w:hAnsi="Times New Roman" w:cs="Times New Roman"/>
                <w:bCs/>
                <w:sz w:val="24"/>
                <w:szCs w:val="24"/>
              </w:rPr>
            </w:pPr>
          </w:p>
          <w:p w14:paraId="5CB3F8F4" w14:textId="77777777" w:rsidR="00DB5D22" w:rsidRPr="00BB45E9" w:rsidRDefault="00DB5D22" w:rsidP="00DB5D22">
            <w:pPr>
              <w:spacing w:after="0" w:line="240" w:lineRule="auto"/>
              <w:jc w:val="both"/>
              <w:rPr>
                <w:rFonts w:ascii="Times New Roman" w:hAnsi="Times New Roman" w:cs="Times New Roman"/>
                <w:bCs/>
                <w:sz w:val="24"/>
                <w:szCs w:val="24"/>
              </w:rPr>
            </w:pPr>
          </w:p>
          <w:p w14:paraId="02C6E841" w14:textId="77777777" w:rsidR="00DB5D22" w:rsidRPr="00BB45E9" w:rsidRDefault="00DB5D22" w:rsidP="00DB5D22">
            <w:pPr>
              <w:spacing w:after="0" w:line="240" w:lineRule="auto"/>
              <w:jc w:val="both"/>
              <w:rPr>
                <w:rFonts w:ascii="Times New Roman" w:hAnsi="Times New Roman" w:cs="Times New Roman"/>
                <w:bCs/>
                <w:sz w:val="24"/>
                <w:szCs w:val="24"/>
              </w:rPr>
            </w:pPr>
          </w:p>
          <w:p w14:paraId="662C7C22" w14:textId="77777777" w:rsidR="00DB5D22" w:rsidRPr="00BB45E9" w:rsidRDefault="00DB5D22" w:rsidP="00DB5D22">
            <w:pPr>
              <w:spacing w:after="0" w:line="240" w:lineRule="auto"/>
              <w:jc w:val="both"/>
              <w:rPr>
                <w:rFonts w:ascii="Times New Roman" w:hAnsi="Times New Roman" w:cs="Times New Roman"/>
                <w:bCs/>
                <w:sz w:val="24"/>
                <w:szCs w:val="24"/>
              </w:rPr>
            </w:pPr>
          </w:p>
          <w:p w14:paraId="2FF2C47B" w14:textId="77777777" w:rsidR="00DB5D22" w:rsidRPr="00BB45E9" w:rsidRDefault="00DB5D22" w:rsidP="00DB5D22">
            <w:pPr>
              <w:spacing w:after="0" w:line="240" w:lineRule="auto"/>
              <w:jc w:val="both"/>
              <w:rPr>
                <w:rFonts w:ascii="Times New Roman" w:hAnsi="Times New Roman" w:cs="Times New Roman"/>
                <w:bCs/>
                <w:sz w:val="24"/>
                <w:szCs w:val="24"/>
              </w:rPr>
            </w:pPr>
          </w:p>
          <w:p w14:paraId="35AC1BCB" w14:textId="77777777" w:rsidR="00DB5D22" w:rsidRPr="00BB45E9" w:rsidRDefault="00DB5D22" w:rsidP="00DB5D22">
            <w:pPr>
              <w:spacing w:after="0" w:line="240" w:lineRule="auto"/>
              <w:jc w:val="both"/>
              <w:rPr>
                <w:rFonts w:ascii="Times New Roman" w:hAnsi="Times New Roman" w:cs="Times New Roman"/>
                <w:bCs/>
                <w:sz w:val="24"/>
                <w:szCs w:val="24"/>
              </w:rPr>
            </w:pPr>
          </w:p>
          <w:p w14:paraId="3E2F7B6A" w14:textId="77777777" w:rsidR="00DB5D22" w:rsidRPr="00BB45E9" w:rsidRDefault="00DB5D22" w:rsidP="00DB5D22">
            <w:pPr>
              <w:spacing w:after="0" w:line="240" w:lineRule="auto"/>
              <w:jc w:val="both"/>
              <w:rPr>
                <w:rFonts w:ascii="Times New Roman" w:hAnsi="Times New Roman" w:cs="Times New Roman"/>
                <w:bCs/>
                <w:sz w:val="24"/>
                <w:szCs w:val="24"/>
              </w:rPr>
            </w:pPr>
          </w:p>
          <w:p w14:paraId="607490E3" w14:textId="77777777" w:rsidR="00DB5D22" w:rsidRPr="00BB45E9" w:rsidRDefault="00DB5D22" w:rsidP="00DB5D22">
            <w:pPr>
              <w:spacing w:after="0" w:line="240" w:lineRule="auto"/>
              <w:jc w:val="both"/>
              <w:rPr>
                <w:rFonts w:ascii="Times New Roman" w:hAnsi="Times New Roman" w:cs="Times New Roman"/>
                <w:bCs/>
                <w:sz w:val="24"/>
                <w:szCs w:val="24"/>
              </w:rPr>
            </w:pPr>
          </w:p>
          <w:p w14:paraId="2D776F03" w14:textId="77777777" w:rsidR="00DB5D22" w:rsidRPr="00BB45E9" w:rsidRDefault="00DB5D22" w:rsidP="00DB5D22">
            <w:pPr>
              <w:spacing w:after="0" w:line="240" w:lineRule="auto"/>
              <w:jc w:val="both"/>
              <w:rPr>
                <w:rFonts w:ascii="Times New Roman" w:hAnsi="Times New Roman" w:cs="Times New Roman"/>
                <w:bCs/>
                <w:sz w:val="24"/>
                <w:szCs w:val="24"/>
              </w:rPr>
            </w:pPr>
          </w:p>
          <w:p w14:paraId="18AA4346" w14:textId="77777777" w:rsidR="00DB5D22" w:rsidRPr="00BB45E9" w:rsidRDefault="00DB5D22" w:rsidP="00DB5D22">
            <w:pPr>
              <w:spacing w:after="0" w:line="240" w:lineRule="auto"/>
              <w:jc w:val="both"/>
              <w:rPr>
                <w:rFonts w:ascii="Times New Roman" w:hAnsi="Times New Roman" w:cs="Times New Roman"/>
                <w:bCs/>
                <w:sz w:val="24"/>
                <w:szCs w:val="24"/>
              </w:rPr>
            </w:pPr>
          </w:p>
          <w:p w14:paraId="745444C2" w14:textId="77777777" w:rsidR="00DB5D22" w:rsidRPr="00BB45E9" w:rsidRDefault="00DB5D22" w:rsidP="00DB5D22">
            <w:pPr>
              <w:spacing w:after="0" w:line="240" w:lineRule="auto"/>
              <w:jc w:val="both"/>
              <w:rPr>
                <w:rFonts w:ascii="Times New Roman" w:hAnsi="Times New Roman" w:cs="Times New Roman"/>
                <w:bCs/>
                <w:sz w:val="24"/>
                <w:szCs w:val="24"/>
              </w:rPr>
            </w:pPr>
          </w:p>
          <w:p w14:paraId="7E006F68" w14:textId="77777777" w:rsidR="00DB5D22" w:rsidRPr="00BB45E9" w:rsidRDefault="00DB5D22" w:rsidP="00DB5D22">
            <w:pPr>
              <w:spacing w:after="0" w:line="240" w:lineRule="auto"/>
              <w:jc w:val="both"/>
              <w:rPr>
                <w:rFonts w:ascii="Times New Roman" w:hAnsi="Times New Roman" w:cs="Times New Roman"/>
                <w:bCs/>
                <w:sz w:val="24"/>
                <w:szCs w:val="24"/>
              </w:rPr>
            </w:pPr>
          </w:p>
          <w:p w14:paraId="42DA8A6E" w14:textId="77777777" w:rsidR="00DB5D22" w:rsidRPr="00BB45E9" w:rsidRDefault="00DB5D22" w:rsidP="00DB5D22">
            <w:pPr>
              <w:spacing w:after="0" w:line="240" w:lineRule="auto"/>
              <w:jc w:val="both"/>
              <w:rPr>
                <w:rFonts w:ascii="Times New Roman" w:hAnsi="Times New Roman" w:cs="Times New Roman"/>
                <w:bCs/>
                <w:sz w:val="24"/>
                <w:szCs w:val="24"/>
              </w:rPr>
            </w:pPr>
          </w:p>
          <w:p w14:paraId="1C14B7B2" w14:textId="77777777" w:rsidR="00DB5D22" w:rsidRPr="00BB45E9" w:rsidRDefault="00DB5D22" w:rsidP="00DB5D22">
            <w:pPr>
              <w:spacing w:after="0" w:line="240" w:lineRule="auto"/>
              <w:jc w:val="both"/>
              <w:rPr>
                <w:rFonts w:ascii="Times New Roman" w:hAnsi="Times New Roman" w:cs="Times New Roman"/>
                <w:bCs/>
                <w:sz w:val="24"/>
                <w:szCs w:val="24"/>
              </w:rPr>
            </w:pPr>
          </w:p>
          <w:p w14:paraId="35B04FB1" w14:textId="77777777" w:rsidR="00DB5D22" w:rsidRPr="00BB45E9" w:rsidRDefault="00DB5D22" w:rsidP="00DB5D22">
            <w:pPr>
              <w:spacing w:after="0" w:line="240" w:lineRule="auto"/>
              <w:jc w:val="both"/>
              <w:rPr>
                <w:rFonts w:ascii="Times New Roman" w:hAnsi="Times New Roman" w:cs="Times New Roman"/>
                <w:bCs/>
                <w:sz w:val="24"/>
                <w:szCs w:val="24"/>
              </w:rPr>
            </w:pPr>
          </w:p>
          <w:p w14:paraId="13DF9810" w14:textId="77777777" w:rsidR="00DB5D22" w:rsidRPr="00BB45E9" w:rsidRDefault="00DB5D22" w:rsidP="00DB5D22">
            <w:pPr>
              <w:spacing w:after="0" w:line="240" w:lineRule="auto"/>
              <w:jc w:val="both"/>
              <w:rPr>
                <w:rFonts w:ascii="Times New Roman" w:hAnsi="Times New Roman" w:cs="Times New Roman"/>
                <w:bCs/>
                <w:sz w:val="24"/>
                <w:szCs w:val="24"/>
              </w:rPr>
            </w:pPr>
          </w:p>
          <w:p w14:paraId="4491843A" w14:textId="77777777" w:rsidR="00DB5D22" w:rsidRPr="00BB45E9" w:rsidRDefault="00DB5D22" w:rsidP="00DB5D22">
            <w:pPr>
              <w:spacing w:after="0" w:line="240" w:lineRule="auto"/>
              <w:jc w:val="both"/>
              <w:rPr>
                <w:rFonts w:ascii="Times New Roman" w:hAnsi="Times New Roman" w:cs="Times New Roman"/>
                <w:bCs/>
                <w:sz w:val="24"/>
                <w:szCs w:val="24"/>
              </w:rPr>
            </w:pPr>
          </w:p>
          <w:p w14:paraId="62DD9D37" w14:textId="77777777" w:rsidR="00DB5D22" w:rsidRPr="00BB45E9" w:rsidRDefault="00DB5D22" w:rsidP="00DB5D22">
            <w:pPr>
              <w:spacing w:after="0" w:line="240" w:lineRule="auto"/>
              <w:jc w:val="both"/>
              <w:rPr>
                <w:rFonts w:ascii="Times New Roman" w:hAnsi="Times New Roman" w:cs="Times New Roman"/>
                <w:bCs/>
                <w:sz w:val="24"/>
                <w:szCs w:val="24"/>
              </w:rPr>
            </w:pPr>
          </w:p>
          <w:p w14:paraId="751193F9" w14:textId="77777777" w:rsidR="00DB5D22" w:rsidRPr="00BB45E9" w:rsidRDefault="00DB5D22" w:rsidP="00DB5D22">
            <w:pPr>
              <w:spacing w:after="0" w:line="240" w:lineRule="auto"/>
              <w:jc w:val="both"/>
              <w:rPr>
                <w:rFonts w:ascii="Times New Roman" w:hAnsi="Times New Roman" w:cs="Times New Roman"/>
                <w:bCs/>
                <w:sz w:val="24"/>
                <w:szCs w:val="24"/>
              </w:rPr>
            </w:pPr>
          </w:p>
          <w:p w14:paraId="040E3240" w14:textId="77777777" w:rsidR="00DB5D22" w:rsidRPr="00BB45E9" w:rsidRDefault="00DB5D22" w:rsidP="00DB5D22">
            <w:pPr>
              <w:spacing w:after="0" w:line="240" w:lineRule="auto"/>
              <w:jc w:val="both"/>
              <w:rPr>
                <w:rFonts w:ascii="Times New Roman" w:hAnsi="Times New Roman" w:cs="Times New Roman"/>
                <w:bCs/>
                <w:sz w:val="24"/>
                <w:szCs w:val="24"/>
              </w:rPr>
            </w:pPr>
          </w:p>
          <w:p w14:paraId="3A806768" w14:textId="77777777" w:rsidR="00DB5D22" w:rsidRPr="00BB45E9" w:rsidRDefault="00DB5D22" w:rsidP="00DB5D22">
            <w:pPr>
              <w:spacing w:after="0" w:line="240" w:lineRule="auto"/>
              <w:jc w:val="both"/>
              <w:rPr>
                <w:rFonts w:ascii="Times New Roman" w:hAnsi="Times New Roman" w:cs="Times New Roman"/>
                <w:bCs/>
                <w:sz w:val="24"/>
                <w:szCs w:val="24"/>
              </w:rPr>
            </w:pPr>
          </w:p>
          <w:p w14:paraId="3DE658EE" w14:textId="77777777" w:rsidR="00DB5D22" w:rsidRPr="00BB45E9" w:rsidRDefault="00DB5D22" w:rsidP="00DB5D22">
            <w:pPr>
              <w:spacing w:after="0" w:line="240" w:lineRule="auto"/>
              <w:jc w:val="both"/>
              <w:rPr>
                <w:rFonts w:ascii="Times New Roman" w:hAnsi="Times New Roman" w:cs="Times New Roman"/>
                <w:bCs/>
                <w:sz w:val="24"/>
                <w:szCs w:val="24"/>
              </w:rPr>
            </w:pPr>
          </w:p>
          <w:p w14:paraId="7F0F740E" w14:textId="77777777" w:rsidR="00DB5D22" w:rsidRPr="00BB45E9" w:rsidRDefault="00DB5D22" w:rsidP="00DB5D22">
            <w:pPr>
              <w:spacing w:after="0" w:line="240" w:lineRule="auto"/>
              <w:jc w:val="both"/>
              <w:rPr>
                <w:rFonts w:ascii="Times New Roman" w:hAnsi="Times New Roman" w:cs="Times New Roman"/>
                <w:bCs/>
                <w:sz w:val="24"/>
                <w:szCs w:val="24"/>
              </w:rPr>
            </w:pPr>
          </w:p>
          <w:p w14:paraId="66CABDB6" w14:textId="77777777" w:rsidR="00DB5D22" w:rsidRPr="00BB45E9" w:rsidRDefault="00DB5D22" w:rsidP="00DB5D22">
            <w:pPr>
              <w:spacing w:after="0" w:line="240" w:lineRule="auto"/>
              <w:jc w:val="both"/>
              <w:rPr>
                <w:rFonts w:ascii="Times New Roman" w:hAnsi="Times New Roman" w:cs="Times New Roman"/>
                <w:bCs/>
                <w:sz w:val="24"/>
                <w:szCs w:val="24"/>
              </w:rPr>
            </w:pPr>
          </w:p>
          <w:p w14:paraId="56B0E729" w14:textId="77777777" w:rsidR="00DB5D22" w:rsidRPr="00BB45E9" w:rsidRDefault="00DB5D22" w:rsidP="00DB5D22">
            <w:pPr>
              <w:spacing w:after="0" w:line="240" w:lineRule="auto"/>
              <w:jc w:val="both"/>
              <w:rPr>
                <w:rFonts w:ascii="Times New Roman" w:hAnsi="Times New Roman" w:cs="Times New Roman"/>
                <w:bCs/>
                <w:sz w:val="24"/>
                <w:szCs w:val="24"/>
              </w:rPr>
            </w:pPr>
          </w:p>
          <w:p w14:paraId="4A1C2179" w14:textId="77777777" w:rsidR="00DB5D22" w:rsidRPr="00BB45E9" w:rsidRDefault="00DB5D22" w:rsidP="00DB5D22">
            <w:pPr>
              <w:spacing w:after="0" w:line="240" w:lineRule="auto"/>
              <w:jc w:val="both"/>
              <w:rPr>
                <w:rFonts w:ascii="Times New Roman" w:hAnsi="Times New Roman" w:cs="Times New Roman"/>
                <w:bCs/>
                <w:sz w:val="24"/>
                <w:szCs w:val="24"/>
              </w:rPr>
            </w:pPr>
          </w:p>
          <w:p w14:paraId="2315D0CA" w14:textId="77777777" w:rsidR="00DB5D22" w:rsidRPr="00BB45E9" w:rsidRDefault="00DB5D22" w:rsidP="00DB5D22">
            <w:pPr>
              <w:spacing w:after="0" w:line="240" w:lineRule="auto"/>
              <w:jc w:val="both"/>
              <w:rPr>
                <w:rFonts w:ascii="Times New Roman" w:hAnsi="Times New Roman" w:cs="Times New Roman"/>
                <w:bCs/>
                <w:sz w:val="24"/>
                <w:szCs w:val="24"/>
              </w:rPr>
            </w:pPr>
          </w:p>
          <w:p w14:paraId="363818D2" w14:textId="77777777" w:rsidR="00DB5D22" w:rsidRPr="00BB45E9" w:rsidRDefault="00DB5D22" w:rsidP="00DB5D22">
            <w:pPr>
              <w:spacing w:after="0" w:line="240" w:lineRule="auto"/>
              <w:jc w:val="both"/>
              <w:rPr>
                <w:rFonts w:ascii="Times New Roman" w:hAnsi="Times New Roman" w:cs="Times New Roman"/>
                <w:bCs/>
                <w:sz w:val="24"/>
                <w:szCs w:val="24"/>
              </w:rPr>
            </w:pPr>
          </w:p>
          <w:p w14:paraId="712050E9" w14:textId="77777777" w:rsidR="00DB5D22" w:rsidRPr="00BB45E9" w:rsidRDefault="00DB5D22" w:rsidP="00DB5D22">
            <w:pPr>
              <w:spacing w:after="0" w:line="240" w:lineRule="auto"/>
              <w:jc w:val="both"/>
              <w:rPr>
                <w:rFonts w:ascii="Times New Roman" w:hAnsi="Times New Roman" w:cs="Times New Roman"/>
                <w:bCs/>
                <w:sz w:val="24"/>
                <w:szCs w:val="24"/>
              </w:rPr>
            </w:pPr>
          </w:p>
          <w:p w14:paraId="71EBF4C0" w14:textId="77777777" w:rsidR="00DB5D22" w:rsidRPr="00BB45E9" w:rsidRDefault="00DB5D22" w:rsidP="00DB5D22">
            <w:pPr>
              <w:spacing w:after="0" w:line="240" w:lineRule="auto"/>
              <w:jc w:val="both"/>
              <w:rPr>
                <w:rFonts w:ascii="Times New Roman" w:hAnsi="Times New Roman" w:cs="Times New Roman"/>
                <w:bCs/>
                <w:sz w:val="24"/>
                <w:szCs w:val="24"/>
              </w:rPr>
            </w:pPr>
          </w:p>
          <w:p w14:paraId="5DEB886C" w14:textId="77777777" w:rsidR="00DB5D22" w:rsidRPr="00BB45E9" w:rsidRDefault="00DB5D22" w:rsidP="00DB5D22">
            <w:pPr>
              <w:spacing w:after="0" w:line="240" w:lineRule="auto"/>
              <w:jc w:val="both"/>
              <w:rPr>
                <w:rFonts w:ascii="Times New Roman" w:hAnsi="Times New Roman" w:cs="Times New Roman"/>
                <w:bCs/>
                <w:sz w:val="24"/>
                <w:szCs w:val="24"/>
              </w:rPr>
            </w:pPr>
          </w:p>
          <w:p w14:paraId="5D72D5A2" w14:textId="77777777" w:rsidR="00DB5D22" w:rsidRPr="00BB45E9" w:rsidRDefault="00DB5D22" w:rsidP="00DB5D22">
            <w:pPr>
              <w:spacing w:after="0" w:line="240" w:lineRule="auto"/>
              <w:jc w:val="both"/>
              <w:rPr>
                <w:rFonts w:ascii="Times New Roman" w:hAnsi="Times New Roman" w:cs="Times New Roman"/>
                <w:bCs/>
                <w:sz w:val="24"/>
                <w:szCs w:val="24"/>
              </w:rPr>
            </w:pPr>
          </w:p>
          <w:p w14:paraId="0DF8FC04" w14:textId="77777777" w:rsidR="00DB5D22" w:rsidRPr="00BB45E9" w:rsidRDefault="00DB5D22" w:rsidP="00DB5D22">
            <w:pPr>
              <w:spacing w:after="0" w:line="240" w:lineRule="auto"/>
              <w:jc w:val="both"/>
              <w:rPr>
                <w:rFonts w:ascii="Times New Roman" w:hAnsi="Times New Roman" w:cs="Times New Roman"/>
                <w:bCs/>
                <w:sz w:val="24"/>
                <w:szCs w:val="24"/>
              </w:rPr>
            </w:pPr>
          </w:p>
          <w:p w14:paraId="384F8331" w14:textId="77777777" w:rsidR="00DB5D22" w:rsidRPr="00BB45E9" w:rsidRDefault="00DB5D22" w:rsidP="00DB5D22">
            <w:pPr>
              <w:spacing w:after="0" w:line="240" w:lineRule="auto"/>
              <w:jc w:val="both"/>
              <w:rPr>
                <w:rFonts w:ascii="Times New Roman" w:hAnsi="Times New Roman" w:cs="Times New Roman"/>
                <w:bCs/>
                <w:sz w:val="24"/>
                <w:szCs w:val="24"/>
              </w:rPr>
            </w:pPr>
          </w:p>
          <w:p w14:paraId="176A72D0" w14:textId="77777777" w:rsidR="00DB5D22" w:rsidRPr="00BB45E9" w:rsidRDefault="00DB5D22" w:rsidP="00DB5D22">
            <w:pPr>
              <w:spacing w:after="0" w:line="240" w:lineRule="auto"/>
              <w:jc w:val="both"/>
              <w:rPr>
                <w:rFonts w:ascii="Times New Roman" w:hAnsi="Times New Roman" w:cs="Times New Roman"/>
                <w:bCs/>
                <w:sz w:val="24"/>
                <w:szCs w:val="24"/>
              </w:rPr>
            </w:pPr>
          </w:p>
          <w:p w14:paraId="0753CE17" w14:textId="77777777" w:rsidR="00DB5D22" w:rsidRPr="00BB45E9" w:rsidRDefault="00DB5D22" w:rsidP="00DB5D22">
            <w:pPr>
              <w:spacing w:after="0" w:line="240" w:lineRule="auto"/>
              <w:jc w:val="both"/>
              <w:rPr>
                <w:rFonts w:ascii="Times New Roman" w:hAnsi="Times New Roman" w:cs="Times New Roman"/>
                <w:bCs/>
                <w:sz w:val="24"/>
                <w:szCs w:val="24"/>
              </w:rPr>
            </w:pPr>
          </w:p>
          <w:p w14:paraId="2500E7DC" w14:textId="77777777" w:rsidR="00DB5D22" w:rsidRPr="00BB45E9" w:rsidRDefault="00DB5D22" w:rsidP="00DB5D22">
            <w:pPr>
              <w:spacing w:after="0" w:line="240" w:lineRule="auto"/>
              <w:jc w:val="both"/>
              <w:rPr>
                <w:rFonts w:ascii="Times New Roman" w:hAnsi="Times New Roman" w:cs="Times New Roman"/>
                <w:bCs/>
                <w:sz w:val="24"/>
                <w:szCs w:val="24"/>
              </w:rPr>
            </w:pPr>
          </w:p>
          <w:p w14:paraId="53D1332A" w14:textId="77777777" w:rsidR="00DB5D22" w:rsidRPr="00BB45E9" w:rsidRDefault="00DB5D22" w:rsidP="00DB5D22">
            <w:pPr>
              <w:spacing w:after="0" w:line="240" w:lineRule="auto"/>
              <w:jc w:val="both"/>
              <w:rPr>
                <w:rFonts w:ascii="Times New Roman" w:hAnsi="Times New Roman" w:cs="Times New Roman"/>
                <w:bCs/>
                <w:sz w:val="24"/>
                <w:szCs w:val="24"/>
              </w:rPr>
            </w:pPr>
          </w:p>
          <w:p w14:paraId="198A5450" w14:textId="77777777" w:rsidR="00DB5D22" w:rsidRPr="00BB45E9" w:rsidRDefault="00DB5D22" w:rsidP="00DB5D22">
            <w:pPr>
              <w:spacing w:after="0" w:line="240" w:lineRule="auto"/>
              <w:jc w:val="both"/>
              <w:rPr>
                <w:rFonts w:ascii="Times New Roman" w:hAnsi="Times New Roman" w:cs="Times New Roman"/>
                <w:bCs/>
                <w:sz w:val="24"/>
                <w:szCs w:val="24"/>
              </w:rPr>
            </w:pPr>
          </w:p>
          <w:p w14:paraId="7ACA5668" w14:textId="77777777" w:rsidR="00DB5D22" w:rsidRPr="00BB45E9" w:rsidRDefault="00DB5D22" w:rsidP="00DB5D22">
            <w:pPr>
              <w:spacing w:after="0" w:line="240" w:lineRule="auto"/>
              <w:jc w:val="both"/>
              <w:rPr>
                <w:rFonts w:ascii="Times New Roman" w:hAnsi="Times New Roman" w:cs="Times New Roman"/>
                <w:bCs/>
                <w:sz w:val="24"/>
                <w:szCs w:val="24"/>
              </w:rPr>
            </w:pPr>
          </w:p>
          <w:p w14:paraId="28B1E96A" w14:textId="77777777" w:rsidR="00DB5D22" w:rsidRPr="00BB45E9" w:rsidRDefault="00DB5D22" w:rsidP="00DB5D22">
            <w:pPr>
              <w:spacing w:after="0" w:line="240" w:lineRule="auto"/>
              <w:jc w:val="both"/>
              <w:rPr>
                <w:rFonts w:ascii="Times New Roman" w:hAnsi="Times New Roman" w:cs="Times New Roman"/>
                <w:bCs/>
                <w:sz w:val="24"/>
                <w:szCs w:val="24"/>
              </w:rPr>
            </w:pPr>
          </w:p>
          <w:p w14:paraId="59336704" w14:textId="77777777" w:rsidR="00DB5D22" w:rsidRPr="00BB45E9" w:rsidRDefault="00DB5D22" w:rsidP="00DB5D22">
            <w:pPr>
              <w:spacing w:after="0" w:line="240" w:lineRule="auto"/>
              <w:jc w:val="both"/>
              <w:rPr>
                <w:rFonts w:ascii="Times New Roman" w:hAnsi="Times New Roman" w:cs="Times New Roman"/>
                <w:bCs/>
                <w:sz w:val="24"/>
                <w:szCs w:val="24"/>
              </w:rPr>
            </w:pPr>
          </w:p>
          <w:p w14:paraId="44D54503" w14:textId="77777777" w:rsidR="00DB5D22" w:rsidRPr="00BB45E9" w:rsidRDefault="00DB5D22" w:rsidP="00DB5D22">
            <w:pPr>
              <w:spacing w:after="0" w:line="240" w:lineRule="auto"/>
              <w:jc w:val="both"/>
              <w:rPr>
                <w:rFonts w:ascii="Times New Roman" w:hAnsi="Times New Roman" w:cs="Times New Roman"/>
                <w:bCs/>
                <w:sz w:val="24"/>
                <w:szCs w:val="24"/>
              </w:rPr>
            </w:pPr>
          </w:p>
          <w:p w14:paraId="6166B401" w14:textId="77777777" w:rsidR="00DB5D22" w:rsidRPr="00BB45E9" w:rsidRDefault="00DB5D22" w:rsidP="00DB5D22">
            <w:pPr>
              <w:spacing w:after="0" w:line="240" w:lineRule="auto"/>
              <w:jc w:val="both"/>
              <w:rPr>
                <w:rFonts w:ascii="Times New Roman" w:hAnsi="Times New Roman" w:cs="Times New Roman"/>
                <w:bCs/>
                <w:sz w:val="24"/>
                <w:szCs w:val="24"/>
              </w:rPr>
            </w:pPr>
          </w:p>
          <w:p w14:paraId="774BF9ED" w14:textId="77777777" w:rsidR="00DB5D22" w:rsidRPr="00BB45E9" w:rsidRDefault="00DB5D22" w:rsidP="00DB5D22">
            <w:pPr>
              <w:spacing w:after="0" w:line="240" w:lineRule="auto"/>
              <w:jc w:val="both"/>
              <w:rPr>
                <w:rFonts w:ascii="Times New Roman" w:hAnsi="Times New Roman" w:cs="Times New Roman"/>
                <w:bCs/>
                <w:sz w:val="24"/>
                <w:szCs w:val="24"/>
              </w:rPr>
            </w:pPr>
          </w:p>
          <w:p w14:paraId="38E2A41A" w14:textId="77777777" w:rsidR="00DB5D22" w:rsidRPr="00BB45E9" w:rsidRDefault="00DB5D22" w:rsidP="00DB5D22">
            <w:pPr>
              <w:spacing w:after="0" w:line="240" w:lineRule="auto"/>
              <w:jc w:val="both"/>
              <w:rPr>
                <w:rFonts w:ascii="Times New Roman" w:hAnsi="Times New Roman" w:cs="Times New Roman"/>
                <w:bCs/>
                <w:sz w:val="24"/>
                <w:szCs w:val="24"/>
              </w:rPr>
            </w:pPr>
          </w:p>
          <w:p w14:paraId="4312A5C6" w14:textId="77777777" w:rsidR="00DB5D22" w:rsidRPr="00BB45E9" w:rsidRDefault="00DB5D22" w:rsidP="00DB5D22">
            <w:pPr>
              <w:spacing w:after="0" w:line="240" w:lineRule="auto"/>
              <w:jc w:val="both"/>
              <w:rPr>
                <w:rFonts w:ascii="Times New Roman" w:hAnsi="Times New Roman" w:cs="Times New Roman"/>
                <w:bCs/>
                <w:sz w:val="24"/>
                <w:szCs w:val="24"/>
              </w:rPr>
            </w:pPr>
          </w:p>
          <w:p w14:paraId="503FA737" w14:textId="77777777" w:rsidR="00DB5D22" w:rsidRPr="00BB45E9" w:rsidRDefault="00DB5D22" w:rsidP="00DB5D22">
            <w:pPr>
              <w:spacing w:after="0" w:line="240" w:lineRule="auto"/>
              <w:jc w:val="both"/>
              <w:rPr>
                <w:rFonts w:ascii="Times New Roman" w:hAnsi="Times New Roman" w:cs="Times New Roman"/>
                <w:bCs/>
                <w:sz w:val="24"/>
                <w:szCs w:val="24"/>
              </w:rPr>
            </w:pPr>
          </w:p>
          <w:p w14:paraId="2C0EE944" w14:textId="77777777" w:rsidR="00DB5D22" w:rsidRPr="00BB45E9" w:rsidRDefault="00DB5D22" w:rsidP="00DB5D22">
            <w:pPr>
              <w:spacing w:after="0" w:line="240" w:lineRule="auto"/>
              <w:jc w:val="both"/>
              <w:rPr>
                <w:rFonts w:ascii="Times New Roman" w:hAnsi="Times New Roman" w:cs="Times New Roman"/>
                <w:bCs/>
                <w:sz w:val="24"/>
                <w:szCs w:val="24"/>
              </w:rPr>
            </w:pPr>
          </w:p>
          <w:p w14:paraId="4B384163" w14:textId="77777777" w:rsidR="00DB5D22" w:rsidRPr="00BB45E9" w:rsidRDefault="00DB5D22" w:rsidP="00DB5D22">
            <w:pPr>
              <w:spacing w:after="0" w:line="240" w:lineRule="auto"/>
              <w:jc w:val="both"/>
              <w:rPr>
                <w:rFonts w:ascii="Times New Roman" w:hAnsi="Times New Roman" w:cs="Times New Roman"/>
                <w:bCs/>
                <w:sz w:val="24"/>
                <w:szCs w:val="24"/>
              </w:rPr>
            </w:pPr>
          </w:p>
          <w:p w14:paraId="28A3D242" w14:textId="77777777" w:rsidR="00DB5D22" w:rsidRPr="00BB45E9" w:rsidRDefault="00DB5D22" w:rsidP="00DB5D22">
            <w:pPr>
              <w:spacing w:after="0" w:line="240" w:lineRule="auto"/>
              <w:jc w:val="both"/>
              <w:rPr>
                <w:rFonts w:ascii="Times New Roman" w:hAnsi="Times New Roman" w:cs="Times New Roman"/>
                <w:bCs/>
                <w:sz w:val="24"/>
                <w:szCs w:val="24"/>
              </w:rPr>
            </w:pPr>
          </w:p>
          <w:p w14:paraId="567244C9" w14:textId="77777777" w:rsidR="00DB5D22" w:rsidRPr="00BB45E9" w:rsidRDefault="00DB5D22" w:rsidP="00DB5D22">
            <w:pPr>
              <w:spacing w:after="0" w:line="240" w:lineRule="auto"/>
              <w:jc w:val="both"/>
              <w:rPr>
                <w:rFonts w:ascii="Times New Roman" w:hAnsi="Times New Roman" w:cs="Times New Roman"/>
                <w:bCs/>
                <w:sz w:val="24"/>
                <w:szCs w:val="24"/>
              </w:rPr>
            </w:pPr>
          </w:p>
          <w:p w14:paraId="528265B9" w14:textId="77777777" w:rsidR="00DB5D22" w:rsidRPr="00BB45E9" w:rsidRDefault="00DB5D22" w:rsidP="00DB5D22">
            <w:pPr>
              <w:spacing w:after="0" w:line="240" w:lineRule="auto"/>
              <w:jc w:val="both"/>
              <w:rPr>
                <w:rFonts w:ascii="Times New Roman" w:hAnsi="Times New Roman" w:cs="Times New Roman"/>
                <w:bCs/>
                <w:sz w:val="24"/>
                <w:szCs w:val="24"/>
              </w:rPr>
            </w:pPr>
          </w:p>
          <w:p w14:paraId="67200B90" w14:textId="77777777" w:rsidR="00DB5D22" w:rsidRPr="00BB45E9" w:rsidRDefault="00DB5D22" w:rsidP="00DB5D22">
            <w:pPr>
              <w:spacing w:after="0" w:line="240" w:lineRule="auto"/>
              <w:jc w:val="both"/>
              <w:rPr>
                <w:rFonts w:ascii="Times New Roman" w:hAnsi="Times New Roman" w:cs="Times New Roman"/>
                <w:bCs/>
                <w:sz w:val="24"/>
                <w:szCs w:val="24"/>
              </w:rPr>
            </w:pPr>
          </w:p>
          <w:p w14:paraId="6BBC99F8" w14:textId="77777777" w:rsidR="00DB5D22" w:rsidRPr="00BB45E9" w:rsidRDefault="00DB5D22" w:rsidP="00DB5D22">
            <w:pPr>
              <w:spacing w:after="0" w:line="240" w:lineRule="auto"/>
              <w:jc w:val="both"/>
              <w:rPr>
                <w:rFonts w:ascii="Times New Roman" w:hAnsi="Times New Roman" w:cs="Times New Roman"/>
                <w:bCs/>
                <w:sz w:val="24"/>
                <w:szCs w:val="24"/>
              </w:rPr>
            </w:pPr>
          </w:p>
          <w:p w14:paraId="69D5D582" w14:textId="77777777" w:rsidR="00DB5D22" w:rsidRPr="00BB45E9" w:rsidRDefault="00DB5D22" w:rsidP="00DB5D22">
            <w:pPr>
              <w:spacing w:after="0" w:line="240" w:lineRule="auto"/>
              <w:jc w:val="both"/>
              <w:rPr>
                <w:rFonts w:ascii="Times New Roman" w:hAnsi="Times New Roman" w:cs="Times New Roman"/>
                <w:bCs/>
                <w:sz w:val="24"/>
                <w:szCs w:val="24"/>
              </w:rPr>
            </w:pPr>
          </w:p>
          <w:p w14:paraId="2934A670" w14:textId="77777777" w:rsidR="00DB5D22" w:rsidRPr="00BB45E9" w:rsidRDefault="00DB5D22" w:rsidP="00DB5D22">
            <w:pPr>
              <w:spacing w:after="0" w:line="240" w:lineRule="auto"/>
              <w:jc w:val="both"/>
              <w:rPr>
                <w:rFonts w:ascii="Times New Roman" w:hAnsi="Times New Roman" w:cs="Times New Roman"/>
                <w:bCs/>
                <w:sz w:val="24"/>
                <w:szCs w:val="24"/>
              </w:rPr>
            </w:pPr>
          </w:p>
          <w:p w14:paraId="6BAA75AC" w14:textId="77777777" w:rsidR="00DB5D22" w:rsidRPr="00BB45E9" w:rsidRDefault="00DB5D22" w:rsidP="00DB5D22">
            <w:pPr>
              <w:spacing w:after="0" w:line="240" w:lineRule="auto"/>
              <w:jc w:val="both"/>
              <w:rPr>
                <w:rFonts w:ascii="Times New Roman" w:hAnsi="Times New Roman" w:cs="Times New Roman"/>
                <w:bCs/>
                <w:sz w:val="24"/>
                <w:szCs w:val="24"/>
              </w:rPr>
            </w:pPr>
          </w:p>
          <w:p w14:paraId="643CEF1A" w14:textId="77777777" w:rsidR="00DB5D22" w:rsidRPr="00BB45E9" w:rsidRDefault="00DB5D22" w:rsidP="00DB5D22">
            <w:pPr>
              <w:spacing w:after="0" w:line="240" w:lineRule="auto"/>
              <w:jc w:val="both"/>
              <w:rPr>
                <w:rFonts w:ascii="Times New Roman" w:hAnsi="Times New Roman" w:cs="Times New Roman"/>
                <w:bCs/>
                <w:sz w:val="24"/>
                <w:szCs w:val="24"/>
              </w:rPr>
            </w:pPr>
          </w:p>
          <w:p w14:paraId="6FD4550A" w14:textId="77777777" w:rsidR="00DB5D22" w:rsidRPr="00BB45E9" w:rsidRDefault="00DB5D22" w:rsidP="00DB5D22">
            <w:pPr>
              <w:spacing w:after="0" w:line="240" w:lineRule="auto"/>
              <w:jc w:val="both"/>
              <w:rPr>
                <w:rFonts w:ascii="Times New Roman" w:hAnsi="Times New Roman" w:cs="Times New Roman"/>
                <w:bCs/>
                <w:sz w:val="24"/>
                <w:szCs w:val="24"/>
              </w:rPr>
            </w:pPr>
          </w:p>
          <w:p w14:paraId="10613353" w14:textId="77777777" w:rsidR="00DB5D22" w:rsidRPr="00BB45E9" w:rsidRDefault="00DB5D22" w:rsidP="00DB5D22">
            <w:pPr>
              <w:spacing w:after="0" w:line="240" w:lineRule="auto"/>
              <w:jc w:val="both"/>
              <w:rPr>
                <w:rFonts w:ascii="Times New Roman" w:hAnsi="Times New Roman" w:cs="Times New Roman"/>
                <w:bCs/>
                <w:sz w:val="24"/>
                <w:szCs w:val="24"/>
              </w:rPr>
            </w:pPr>
          </w:p>
          <w:p w14:paraId="5B98C6D7" w14:textId="77777777" w:rsidR="00DB5D22" w:rsidRPr="00BB45E9" w:rsidRDefault="00DB5D22" w:rsidP="00DB5D22">
            <w:pPr>
              <w:spacing w:after="0" w:line="240" w:lineRule="auto"/>
              <w:jc w:val="both"/>
              <w:rPr>
                <w:rFonts w:ascii="Times New Roman" w:hAnsi="Times New Roman" w:cs="Times New Roman"/>
                <w:bCs/>
                <w:sz w:val="24"/>
                <w:szCs w:val="24"/>
              </w:rPr>
            </w:pPr>
          </w:p>
          <w:p w14:paraId="19CA7D81" w14:textId="77777777" w:rsidR="00DB5D22" w:rsidRPr="00BB45E9" w:rsidRDefault="00DB5D22" w:rsidP="00DB5D22">
            <w:pPr>
              <w:spacing w:after="0" w:line="240" w:lineRule="auto"/>
              <w:jc w:val="both"/>
              <w:rPr>
                <w:rFonts w:ascii="Times New Roman" w:hAnsi="Times New Roman" w:cs="Times New Roman"/>
                <w:bCs/>
                <w:sz w:val="24"/>
                <w:szCs w:val="24"/>
              </w:rPr>
            </w:pPr>
          </w:p>
          <w:p w14:paraId="3899639F" w14:textId="77777777" w:rsidR="00DB5D22" w:rsidRPr="00BB45E9" w:rsidRDefault="00DB5D22" w:rsidP="00DB5D22">
            <w:pPr>
              <w:spacing w:after="0" w:line="240" w:lineRule="auto"/>
              <w:jc w:val="both"/>
              <w:rPr>
                <w:rFonts w:ascii="Times New Roman" w:hAnsi="Times New Roman" w:cs="Times New Roman"/>
                <w:bCs/>
                <w:sz w:val="24"/>
                <w:szCs w:val="24"/>
              </w:rPr>
            </w:pPr>
          </w:p>
          <w:p w14:paraId="755CB199" w14:textId="77777777" w:rsidR="00DB5D22" w:rsidRPr="00BB45E9" w:rsidRDefault="00DB5D22" w:rsidP="00DB5D22">
            <w:pPr>
              <w:spacing w:after="0" w:line="240" w:lineRule="auto"/>
              <w:jc w:val="both"/>
              <w:rPr>
                <w:rFonts w:ascii="Times New Roman" w:hAnsi="Times New Roman" w:cs="Times New Roman"/>
                <w:bCs/>
                <w:sz w:val="24"/>
                <w:szCs w:val="24"/>
              </w:rPr>
            </w:pPr>
          </w:p>
          <w:p w14:paraId="6BFD2F41" w14:textId="77777777" w:rsidR="00DB5D22" w:rsidRPr="00BB45E9" w:rsidRDefault="00DB5D22" w:rsidP="00DB5D22">
            <w:pPr>
              <w:spacing w:after="0" w:line="240" w:lineRule="auto"/>
              <w:jc w:val="both"/>
              <w:rPr>
                <w:rFonts w:ascii="Times New Roman" w:hAnsi="Times New Roman" w:cs="Times New Roman"/>
                <w:bCs/>
                <w:sz w:val="24"/>
                <w:szCs w:val="24"/>
              </w:rPr>
            </w:pPr>
          </w:p>
          <w:p w14:paraId="13EF1B74" w14:textId="77777777" w:rsidR="00DB5D22" w:rsidRPr="00BB45E9" w:rsidRDefault="00DB5D22" w:rsidP="00DB5D22">
            <w:pPr>
              <w:spacing w:after="0" w:line="240" w:lineRule="auto"/>
              <w:jc w:val="both"/>
              <w:rPr>
                <w:rFonts w:ascii="Times New Roman" w:hAnsi="Times New Roman" w:cs="Times New Roman"/>
                <w:bCs/>
                <w:sz w:val="24"/>
                <w:szCs w:val="24"/>
              </w:rPr>
            </w:pPr>
          </w:p>
          <w:p w14:paraId="428FE865" w14:textId="77777777" w:rsidR="00DB5D22" w:rsidRPr="00BB45E9" w:rsidRDefault="00DB5D22" w:rsidP="00DB5D22">
            <w:pPr>
              <w:spacing w:after="0" w:line="240" w:lineRule="auto"/>
              <w:jc w:val="both"/>
              <w:rPr>
                <w:rFonts w:ascii="Times New Roman" w:hAnsi="Times New Roman" w:cs="Times New Roman"/>
                <w:bCs/>
                <w:sz w:val="24"/>
                <w:szCs w:val="24"/>
              </w:rPr>
            </w:pPr>
          </w:p>
          <w:p w14:paraId="3252859A" w14:textId="77777777" w:rsidR="00DB5D22" w:rsidRPr="00BB45E9" w:rsidRDefault="00DB5D22" w:rsidP="00DB5D22">
            <w:pPr>
              <w:spacing w:after="0" w:line="240" w:lineRule="auto"/>
              <w:jc w:val="both"/>
              <w:rPr>
                <w:rFonts w:ascii="Times New Roman" w:hAnsi="Times New Roman" w:cs="Times New Roman"/>
                <w:bCs/>
                <w:sz w:val="24"/>
                <w:szCs w:val="24"/>
              </w:rPr>
            </w:pPr>
          </w:p>
          <w:p w14:paraId="7295E267" w14:textId="77777777" w:rsidR="00DB5D22" w:rsidRPr="00BB45E9" w:rsidRDefault="00DB5D22" w:rsidP="00DB5D22">
            <w:pPr>
              <w:spacing w:after="0" w:line="240" w:lineRule="auto"/>
              <w:jc w:val="both"/>
              <w:rPr>
                <w:rFonts w:ascii="Times New Roman" w:hAnsi="Times New Roman" w:cs="Times New Roman"/>
                <w:bCs/>
                <w:sz w:val="24"/>
                <w:szCs w:val="24"/>
              </w:rPr>
            </w:pPr>
          </w:p>
          <w:p w14:paraId="66709910" w14:textId="77777777" w:rsidR="00DB5D22" w:rsidRPr="00BB45E9" w:rsidRDefault="00DB5D22" w:rsidP="00DB5D22">
            <w:pPr>
              <w:spacing w:after="0" w:line="240" w:lineRule="auto"/>
              <w:jc w:val="both"/>
              <w:rPr>
                <w:rFonts w:ascii="Times New Roman" w:hAnsi="Times New Roman" w:cs="Times New Roman"/>
                <w:bCs/>
                <w:sz w:val="24"/>
                <w:szCs w:val="24"/>
              </w:rPr>
            </w:pPr>
          </w:p>
          <w:p w14:paraId="6E40A478" w14:textId="77777777" w:rsidR="00DB5D22" w:rsidRPr="00BB45E9" w:rsidRDefault="00DB5D22" w:rsidP="00DB5D22">
            <w:pPr>
              <w:spacing w:after="0" w:line="240" w:lineRule="auto"/>
              <w:jc w:val="both"/>
              <w:rPr>
                <w:rFonts w:ascii="Times New Roman" w:hAnsi="Times New Roman" w:cs="Times New Roman"/>
                <w:bCs/>
                <w:sz w:val="24"/>
                <w:szCs w:val="24"/>
              </w:rPr>
            </w:pPr>
          </w:p>
          <w:p w14:paraId="321C3288" w14:textId="77777777" w:rsidR="00DB5D22" w:rsidRPr="00BB45E9" w:rsidRDefault="00DB5D22" w:rsidP="00DB5D22">
            <w:pPr>
              <w:spacing w:after="0" w:line="240" w:lineRule="auto"/>
              <w:jc w:val="both"/>
              <w:rPr>
                <w:rFonts w:ascii="Times New Roman" w:hAnsi="Times New Roman" w:cs="Times New Roman"/>
                <w:bCs/>
                <w:sz w:val="24"/>
                <w:szCs w:val="24"/>
              </w:rPr>
            </w:pPr>
          </w:p>
          <w:p w14:paraId="5CE0C915" w14:textId="77777777" w:rsidR="00DB5D22" w:rsidRPr="00BB45E9" w:rsidRDefault="00DB5D22" w:rsidP="00DB5D22">
            <w:pPr>
              <w:spacing w:after="0" w:line="240" w:lineRule="auto"/>
              <w:jc w:val="both"/>
              <w:rPr>
                <w:rFonts w:ascii="Times New Roman" w:hAnsi="Times New Roman" w:cs="Times New Roman"/>
                <w:bCs/>
                <w:sz w:val="24"/>
                <w:szCs w:val="24"/>
              </w:rPr>
            </w:pPr>
          </w:p>
          <w:p w14:paraId="2954AE21" w14:textId="77777777" w:rsidR="00DB5D22" w:rsidRPr="00BB45E9" w:rsidRDefault="00DB5D22" w:rsidP="00DB5D22">
            <w:pPr>
              <w:spacing w:after="0" w:line="240" w:lineRule="auto"/>
              <w:jc w:val="both"/>
              <w:rPr>
                <w:rFonts w:ascii="Times New Roman" w:hAnsi="Times New Roman" w:cs="Times New Roman"/>
                <w:bCs/>
                <w:sz w:val="24"/>
                <w:szCs w:val="24"/>
              </w:rPr>
            </w:pPr>
          </w:p>
          <w:p w14:paraId="597C6FF4" w14:textId="77777777" w:rsidR="00DB5D22" w:rsidRPr="00BB45E9" w:rsidRDefault="00DB5D22" w:rsidP="00DB5D22">
            <w:pPr>
              <w:spacing w:after="0" w:line="240" w:lineRule="auto"/>
              <w:jc w:val="both"/>
              <w:rPr>
                <w:rFonts w:ascii="Times New Roman" w:hAnsi="Times New Roman" w:cs="Times New Roman"/>
                <w:bCs/>
                <w:sz w:val="24"/>
                <w:szCs w:val="24"/>
              </w:rPr>
            </w:pPr>
          </w:p>
          <w:p w14:paraId="43B9E640" w14:textId="77777777" w:rsidR="00DB5D22" w:rsidRPr="00BB45E9" w:rsidRDefault="00DB5D22" w:rsidP="00DB5D22">
            <w:pPr>
              <w:spacing w:after="0" w:line="240" w:lineRule="auto"/>
              <w:jc w:val="both"/>
              <w:rPr>
                <w:rFonts w:ascii="Times New Roman" w:hAnsi="Times New Roman" w:cs="Times New Roman"/>
                <w:bCs/>
                <w:sz w:val="24"/>
                <w:szCs w:val="24"/>
              </w:rPr>
            </w:pPr>
          </w:p>
          <w:p w14:paraId="4F1C8BDE" w14:textId="77777777" w:rsidR="00DB5D22" w:rsidRPr="00BB45E9" w:rsidRDefault="00DB5D22" w:rsidP="00DB5D22">
            <w:pPr>
              <w:spacing w:after="0" w:line="240" w:lineRule="auto"/>
              <w:jc w:val="both"/>
              <w:rPr>
                <w:rFonts w:ascii="Times New Roman" w:hAnsi="Times New Roman" w:cs="Times New Roman"/>
                <w:bCs/>
                <w:sz w:val="24"/>
                <w:szCs w:val="24"/>
              </w:rPr>
            </w:pPr>
          </w:p>
          <w:p w14:paraId="3AD4F9A2" w14:textId="77777777" w:rsidR="00DB5D22" w:rsidRPr="00BB45E9" w:rsidRDefault="00DB5D22" w:rsidP="00DB5D22">
            <w:pPr>
              <w:spacing w:after="0" w:line="240" w:lineRule="auto"/>
              <w:jc w:val="both"/>
              <w:rPr>
                <w:rFonts w:ascii="Times New Roman" w:hAnsi="Times New Roman" w:cs="Times New Roman"/>
                <w:bCs/>
                <w:sz w:val="24"/>
                <w:szCs w:val="24"/>
              </w:rPr>
            </w:pPr>
          </w:p>
          <w:p w14:paraId="2ABBE3A7" w14:textId="77777777" w:rsidR="00DB5D22" w:rsidRPr="00BB45E9" w:rsidRDefault="00DB5D22" w:rsidP="00DB5D22">
            <w:pPr>
              <w:spacing w:after="0" w:line="240" w:lineRule="auto"/>
              <w:jc w:val="both"/>
              <w:rPr>
                <w:rFonts w:ascii="Times New Roman" w:hAnsi="Times New Roman" w:cs="Times New Roman"/>
                <w:bCs/>
                <w:sz w:val="24"/>
                <w:szCs w:val="24"/>
              </w:rPr>
            </w:pPr>
          </w:p>
          <w:p w14:paraId="35030D25" w14:textId="77777777" w:rsidR="00DB5D22" w:rsidRPr="00BB45E9" w:rsidRDefault="00DB5D22" w:rsidP="00DB5D22">
            <w:pPr>
              <w:spacing w:after="0" w:line="240" w:lineRule="auto"/>
              <w:jc w:val="both"/>
              <w:rPr>
                <w:rFonts w:ascii="Times New Roman" w:hAnsi="Times New Roman" w:cs="Times New Roman"/>
                <w:bCs/>
                <w:sz w:val="24"/>
                <w:szCs w:val="24"/>
              </w:rPr>
            </w:pPr>
          </w:p>
          <w:p w14:paraId="3E5546BE" w14:textId="77777777" w:rsidR="00DB5D22" w:rsidRPr="00BB45E9" w:rsidRDefault="00DB5D22" w:rsidP="00DB5D22">
            <w:pPr>
              <w:spacing w:after="0" w:line="240" w:lineRule="auto"/>
              <w:jc w:val="both"/>
              <w:rPr>
                <w:rFonts w:ascii="Times New Roman" w:hAnsi="Times New Roman" w:cs="Times New Roman"/>
                <w:bCs/>
                <w:sz w:val="24"/>
                <w:szCs w:val="24"/>
              </w:rPr>
            </w:pPr>
          </w:p>
          <w:p w14:paraId="3B662B4D" w14:textId="77777777" w:rsidR="00DB5D22" w:rsidRPr="00BB45E9" w:rsidRDefault="00DB5D22" w:rsidP="00DB5D22">
            <w:pPr>
              <w:spacing w:after="0" w:line="240" w:lineRule="auto"/>
              <w:jc w:val="both"/>
              <w:rPr>
                <w:rFonts w:ascii="Times New Roman" w:hAnsi="Times New Roman" w:cs="Times New Roman"/>
                <w:bCs/>
                <w:sz w:val="24"/>
                <w:szCs w:val="24"/>
              </w:rPr>
            </w:pPr>
          </w:p>
          <w:p w14:paraId="3862EF38" w14:textId="77777777" w:rsidR="00DB5D22" w:rsidRPr="00BB45E9" w:rsidRDefault="00DB5D22" w:rsidP="00DB5D22">
            <w:pPr>
              <w:spacing w:after="0" w:line="240" w:lineRule="auto"/>
              <w:jc w:val="both"/>
              <w:rPr>
                <w:rFonts w:ascii="Times New Roman" w:hAnsi="Times New Roman" w:cs="Times New Roman"/>
                <w:bCs/>
                <w:sz w:val="24"/>
                <w:szCs w:val="24"/>
              </w:rPr>
            </w:pPr>
          </w:p>
          <w:p w14:paraId="3643363C" w14:textId="77777777" w:rsidR="00DB5D22" w:rsidRPr="00BB45E9" w:rsidRDefault="00DB5D22" w:rsidP="00DB5D22">
            <w:pPr>
              <w:spacing w:after="0" w:line="240" w:lineRule="auto"/>
              <w:jc w:val="both"/>
              <w:rPr>
                <w:rFonts w:ascii="Times New Roman" w:hAnsi="Times New Roman" w:cs="Times New Roman"/>
                <w:bCs/>
                <w:sz w:val="24"/>
                <w:szCs w:val="24"/>
              </w:rPr>
            </w:pPr>
          </w:p>
          <w:p w14:paraId="334B83C4" w14:textId="77777777" w:rsidR="00DB5D22" w:rsidRPr="00BB45E9" w:rsidRDefault="00DB5D22" w:rsidP="00DB5D22">
            <w:pPr>
              <w:spacing w:after="0" w:line="240" w:lineRule="auto"/>
              <w:jc w:val="both"/>
              <w:rPr>
                <w:rFonts w:ascii="Times New Roman" w:hAnsi="Times New Roman" w:cs="Times New Roman"/>
                <w:bCs/>
                <w:sz w:val="24"/>
                <w:szCs w:val="24"/>
              </w:rPr>
            </w:pPr>
          </w:p>
          <w:p w14:paraId="021279B4" w14:textId="77777777" w:rsidR="00DB5D22" w:rsidRPr="00BB45E9" w:rsidRDefault="00DB5D22" w:rsidP="00DB5D22">
            <w:pPr>
              <w:spacing w:after="0" w:line="240" w:lineRule="auto"/>
              <w:jc w:val="both"/>
              <w:rPr>
                <w:rFonts w:ascii="Times New Roman" w:hAnsi="Times New Roman" w:cs="Times New Roman"/>
                <w:bCs/>
                <w:sz w:val="24"/>
                <w:szCs w:val="24"/>
              </w:rPr>
            </w:pPr>
          </w:p>
          <w:p w14:paraId="69347975" w14:textId="77777777" w:rsidR="00DB5D22" w:rsidRPr="00BB45E9" w:rsidRDefault="00DB5D22" w:rsidP="00DB5D22">
            <w:pPr>
              <w:spacing w:after="0" w:line="240" w:lineRule="auto"/>
              <w:jc w:val="both"/>
              <w:rPr>
                <w:rFonts w:ascii="Times New Roman" w:hAnsi="Times New Roman" w:cs="Times New Roman"/>
                <w:bCs/>
                <w:sz w:val="24"/>
                <w:szCs w:val="24"/>
              </w:rPr>
            </w:pPr>
          </w:p>
          <w:p w14:paraId="16CFF5CA" w14:textId="77777777" w:rsidR="00DB5D22" w:rsidRPr="00BB45E9" w:rsidRDefault="00DB5D22" w:rsidP="00DB5D22">
            <w:pPr>
              <w:spacing w:after="0" w:line="240" w:lineRule="auto"/>
              <w:jc w:val="both"/>
              <w:rPr>
                <w:rFonts w:ascii="Times New Roman" w:hAnsi="Times New Roman" w:cs="Times New Roman"/>
                <w:bCs/>
                <w:sz w:val="24"/>
                <w:szCs w:val="24"/>
              </w:rPr>
            </w:pPr>
          </w:p>
          <w:p w14:paraId="18744B11" w14:textId="77777777" w:rsidR="00DB5D22" w:rsidRPr="00BB45E9" w:rsidRDefault="00DB5D22" w:rsidP="00DB5D22">
            <w:pPr>
              <w:spacing w:after="0" w:line="240" w:lineRule="auto"/>
              <w:jc w:val="both"/>
              <w:rPr>
                <w:rFonts w:ascii="Times New Roman" w:hAnsi="Times New Roman" w:cs="Times New Roman"/>
                <w:bCs/>
                <w:sz w:val="24"/>
                <w:szCs w:val="24"/>
              </w:rPr>
            </w:pPr>
          </w:p>
          <w:p w14:paraId="3B214B84" w14:textId="77777777" w:rsidR="00DB5D22" w:rsidRPr="00BB45E9" w:rsidRDefault="00DB5D22" w:rsidP="00DB5D22">
            <w:pPr>
              <w:spacing w:after="0" w:line="240" w:lineRule="auto"/>
              <w:jc w:val="both"/>
              <w:rPr>
                <w:rFonts w:ascii="Times New Roman" w:hAnsi="Times New Roman" w:cs="Times New Roman"/>
                <w:bCs/>
                <w:sz w:val="24"/>
                <w:szCs w:val="24"/>
              </w:rPr>
            </w:pPr>
          </w:p>
          <w:p w14:paraId="431E4C8D" w14:textId="77777777" w:rsidR="00DB5D22" w:rsidRPr="00BB45E9" w:rsidRDefault="00DB5D22" w:rsidP="00DB5D22">
            <w:pPr>
              <w:spacing w:after="0" w:line="240" w:lineRule="auto"/>
              <w:jc w:val="both"/>
              <w:rPr>
                <w:rFonts w:ascii="Times New Roman" w:hAnsi="Times New Roman" w:cs="Times New Roman"/>
                <w:bCs/>
                <w:sz w:val="24"/>
                <w:szCs w:val="24"/>
              </w:rPr>
            </w:pPr>
          </w:p>
          <w:p w14:paraId="44028FD7" w14:textId="77777777" w:rsidR="00DB5D22" w:rsidRPr="00BB45E9" w:rsidRDefault="00DB5D22" w:rsidP="00DB5D22">
            <w:pPr>
              <w:spacing w:after="0" w:line="240" w:lineRule="auto"/>
              <w:jc w:val="both"/>
              <w:rPr>
                <w:rFonts w:ascii="Times New Roman" w:hAnsi="Times New Roman" w:cs="Times New Roman"/>
                <w:bCs/>
                <w:sz w:val="24"/>
                <w:szCs w:val="24"/>
              </w:rPr>
            </w:pPr>
          </w:p>
          <w:p w14:paraId="27D370C2" w14:textId="77777777" w:rsidR="00DB5D22" w:rsidRPr="00BB45E9" w:rsidRDefault="00DB5D22" w:rsidP="00DB5D22">
            <w:pPr>
              <w:spacing w:after="0" w:line="240" w:lineRule="auto"/>
              <w:jc w:val="both"/>
              <w:rPr>
                <w:rFonts w:ascii="Times New Roman" w:hAnsi="Times New Roman" w:cs="Times New Roman"/>
                <w:bCs/>
                <w:sz w:val="24"/>
                <w:szCs w:val="24"/>
              </w:rPr>
            </w:pPr>
          </w:p>
          <w:p w14:paraId="1D658B43" w14:textId="77777777" w:rsidR="00DB5D22" w:rsidRPr="00BB45E9" w:rsidRDefault="00DB5D22" w:rsidP="00DB5D22">
            <w:pPr>
              <w:spacing w:after="0" w:line="240" w:lineRule="auto"/>
              <w:jc w:val="both"/>
              <w:rPr>
                <w:rFonts w:ascii="Times New Roman" w:hAnsi="Times New Roman" w:cs="Times New Roman"/>
                <w:bCs/>
                <w:sz w:val="24"/>
                <w:szCs w:val="24"/>
              </w:rPr>
            </w:pPr>
          </w:p>
          <w:p w14:paraId="13E16F15" w14:textId="77777777" w:rsidR="00DB5D22" w:rsidRPr="00BB45E9" w:rsidRDefault="00DB5D22" w:rsidP="00DB5D22">
            <w:pPr>
              <w:spacing w:after="0" w:line="240" w:lineRule="auto"/>
              <w:jc w:val="both"/>
              <w:rPr>
                <w:rFonts w:ascii="Times New Roman" w:hAnsi="Times New Roman" w:cs="Times New Roman"/>
                <w:bCs/>
                <w:sz w:val="24"/>
                <w:szCs w:val="24"/>
              </w:rPr>
            </w:pPr>
          </w:p>
          <w:p w14:paraId="2931F47F" w14:textId="77777777" w:rsidR="00DB5D22" w:rsidRPr="00BB45E9" w:rsidRDefault="00DB5D22" w:rsidP="00DB5D22">
            <w:pPr>
              <w:spacing w:after="0" w:line="240" w:lineRule="auto"/>
              <w:jc w:val="both"/>
              <w:rPr>
                <w:rFonts w:ascii="Times New Roman" w:hAnsi="Times New Roman" w:cs="Times New Roman"/>
                <w:bCs/>
                <w:sz w:val="24"/>
                <w:szCs w:val="24"/>
              </w:rPr>
            </w:pPr>
          </w:p>
          <w:p w14:paraId="7250CA1E" w14:textId="77777777" w:rsidR="00DB5D22" w:rsidRPr="00BB45E9" w:rsidRDefault="00DB5D22" w:rsidP="00DB5D22">
            <w:pPr>
              <w:spacing w:after="0" w:line="240" w:lineRule="auto"/>
              <w:jc w:val="both"/>
              <w:rPr>
                <w:rFonts w:ascii="Times New Roman" w:hAnsi="Times New Roman" w:cs="Times New Roman"/>
                <w:bCs/>
                <w:sz w:val="24"/>
                <w:szCs w:val="24"/>
              </w:rPr>
            </w:pPr>
          </w:p>
          <w:p w14:paraId="224A1D10" w14:textId="77777777" w:rsidR="00DB5D22" w:rsidRPr="00BB45E9" w:rsidRDefault="00DB5D22" w:rsidP="00DB5D22">
            <w:pPr>
              <w:spacing w:after="0" w:line="240" w:lineRule="auto"/>
              <w:jc w:val="both"/>
              <w:rPr>
                <w:rFonts w:ascii="Times New Roman" w:hAnsi="Times New Roman" w:cs="Times New Roman"/>
                <w:bCs/>
                <w:sz w:val="24"/>
                <w:szCs w:val="24"/>
              </w:rPr>
            </w:pPr>
          </w:p>
          <w:p w14:paraId="748D5AEC" w14:textId="77777777" w:rsidR="00DB5D22" w:rsidRPr="00BB45E9" w:rsidRDefault="00DB5D22" w:rsidP="00DB5D22">
            <w:pPr>
              <w:spacing w:after="0" w:line="240" w:lineRule="auto"/>
              <w:jc w:val="both"/>
              <w:rPr>
                <w:rFonts w:ascii="Times New Roman" w:hAnsi="Times New Roman" w:cs="Times New Roman"/>
                <w:bCs/>
                <w:sz w:val="24"/>
                <w:szCs w:val="24"/>
              </w:rPr>
            </w:pPr>
          </w:p>
          <w:p w14:paraId="2BFBB303" w14:textId="77777777" w:rsidR="00DB5D22" w:rsidRPr="00BB45E9" w:rsidRDefault="00DB5D22" w:rsidP="00DB5D22">
            <w:pPr>
              <w:spacing w:after="0" w:line="240" w:lineRule="auto"/>
              <w:jc w:val="both"/>
              <w:rPr>
                <w:rFonts w:ascii="Times New Roman" w:hAnsi="Times New Roman" w:cs="Times New Roman"/>
                <w:bCs/>
                <w:sz w:val="24"/>
                <w:szCs w:val="24"/>
              </w:rPr>
            </w:pPr>
          </w:p>
          <w:p w14:paraId="4C95D6DD" w14:textId="77777777" w:rsidR="00DB5D22" w:rsidRPr="00BB45E9" w:rsidRDefault="00DB5D22" w:rsidP="00DB5D22">
            <w:pPr>
              <w:spacing w:after="0" w:line="240" w:lineRule="auto"/>
              <w:jc w:val="both"/>
              <w:rPr>
                <w:rFonts w:ascii="Times New Roman" w:hAnsi="Times New Roman" w:cs="Times New Roman"/>
                <w:bCs/>
                <w:sz w:val="24"/>
                <w:szCs w:val="24"/>
              </w:rPr>
            </w:pPr>
          </w:p>
          <w:p w14:paraId="37FE3DE2" w14:textId="77777777" w:rsidR="00DB5D22" w:rsidRPr="00BB45E9" w:rsidRDefault="00DB5D22" w:rsidP="00DB5D22">
            <w:pPr>
              <w:spacing w:after="0" w:line="240" w:lineRule="auto"/>
              <w:jc w:val="both"/>
              <w:rPr>
                <w:rFonts w:ascii="Times New Roman" w:hAnsi="Times New Roman" w:cs="Times New Roman"/>
                <w:bCs/>
                <w:sz w:val="24"/>
                <w:szCs w:val="24"/>
              </w:rPr>
            </w:pPr>
          </w:p>
          <w:p w14:paraId="17C3862C" w14:textId="77777777" w:rsidR="00DB5D22" w:rsidRPr="00BB45E9" w:rsidRDefault="00DB5D22" w:rsidP="00DB5D22">
            <w:pPr>
              <w:spacing w:after="0" w:line="240" w:lineRule="auto"/>
              <w:jc w:val="both"/>
              <w:rPr>
                <w:rFonts w:ascii="Times New Roman" w:hAnsi="Times New Roman" w:cs="Times New Roman"/>
                <w:bCs/>
                <w:sz w:val="24"/>
                <w:szCs w:val="24"/>
              </w:rPr>
            </w:pPr>
          </w:p>
          <w:p w14:paraId="4D66D680" w14:textId="77777777" w:rsidR="00DB5D22" w:rsidRPr="00BB45E9" w:rsidRDefault="00DB5D22" w:rsidP="00DB5D22">
            <w:pPr>
              <w:spacing w:after="0" w:line="240" w:lineRule="auto"/>
              <w:jc w:val="both"/>
              <w:rPr>
                <w:rFonts w:ascii="Times New Roman" w:hAnsi="Times New Roman" w:cs="Times New Roman"/>
                <w:bCs/>
                <w:sz w:val="24"/>
                <w:szCs w:val="24"/>
              </w:rPr>
            </w:pPr>
          </w:p>
          <w:p w14:paraId="13D97B92" w14:textId="77777777" w:rsidR="00DB5D22" w:rsidRPr="00BB45E9" w:rsidRDefault="00DB5D22" w:rsidP="00DB5D22">
            <w:pPr>
              <w:spacing w:after="0" w:line="240" w:lineRule="auto"/>
              <w:jc w:val="both"/>
              <w:rPr>
                <w:rFonts w:ascii="Times New Roman" w:hAnsi="Times New Roman" w:cs="Times New Roman"/>
                <w:bCs/>
                <w:sz w:val="24"/>
                <w:szCs w:val="24"/>
              </w:rPr>
            </w:pPr>
          </w:p>
          <w:p w14:paraId="06AE48CC" w14:textId="77777777" w:rsidR="00DB5D22" w:rsidRPr="00BB45E9" w:rsidRDefault="00DB5D22" w:rsidP="00DB5D22">
            <w:pPr>
              <w:spacing w:after="0" w:line="240" w:lineRule="auto"/>
              <w:jc w:val="both"/>
              <w:rPr>
                <w:rFonts w:ascii="Times New Roman" w:hAnsi="Times New Roman" w:cs="Times New Roman"/>
                <w:bCs/>
                <w:sz w:val="24"/>
                <w:szCs w:val="24"/>
              </w:rPr>
            </w:pPr>
          </w:p>
          <w:p w14:paraId="07882BA2" w14:textId="77777777" w:rsidR="00DB5D22" w:rsidRPr="00BB45E9" w:rsidRDefault="00DB5D22" w:rsidP="00DB5D22">
            <w:pPr>
              <w:spacing w:after="0" w:line="240" w:lineRule="auto"/>
              <w:jc w:val="both"/>
              <w:rPr>
                <w:rFonts w:ascii="Times New Roman" w:hAnsi="Times New Roman" w:cs="Times New Roman"/>
                <w:bCs/>
                <w:sz w:val="24"/>
                <w:szCs w:val="24"/>
              </w:rPr>
            </w:pPr>
          </w:p>
          <w:p w14:paraId="7D5DE563" w14:textId="77777777" w:rsidR="00DB5D22" w:rsidRPr="00BB45E9" w:rsidRDefault="00DB5D22" w:rsidP="00DB5D22">
            <w:pPr>
              <w:spacing w:after="0" w:line="240" w:lineRule="auto"/>
              <w:jc w:val="both"/>
              <w:rPr>
                <w:rFonts w:ascii="Times New Roman" w:hAnsi="Times New Roman" w:cs="Times New Roman"/>
                <w:bCs/>
                <w:sz w:val="24"/>
                <w:szCs w:val="24"/>
              </w:rPr>
            </w:pPr>
          </w:p>
          <w:p w14:paraId="33057FA0" w14:textId="77777777" w:rsidR="00DB5D22" w:rsidRPr="00BB45E9" w:rsidRDefault="00DB5D22" w:rsidP="00DB5D22">
            <w:pPr>
              <w:spacing w:after="0" w:line="240" w:lineRule="auto"/>
              <w:jc w:val="both"/>
              <w:rPr>
                <w:rFonts w:ascii="Times New Roman" w:hAnsi="Times New Roman" w:cs="Times New Roman"/>
                <w:bCs/>
                <w:sz w:val="24"/>
                <w:szCs w:val="24"/>
              </w:rPr>
            </w:pPr>
          </w:p>
          <w:p w14:paraId="4D881872" w14:textId="77777777" w:rsidR="00DB5D22" w:rsidRPr="00BB45E9" w:rsidRDefault="00DB5D22" w:rsidP="00DB5D22">
            <w:pPr>
              <w:spacing w:after="0" w:line="240" w:lineRule="auto"/>
              <w:jc w:val="both"/>
              <w:rPr>
                <w:rFonts w:ascii="Times New Roman" w:hAnsi="Times New Roman" w:cs="Times New Roman"/>
                <w:bCs/>
                <w:sz w:val="24"/>
                <w:szCs w:val="24"/>
              </w:rPr>
            </w:pPr>
          </w:p>
          <w:p w14:paraId="290BAE64" w14:textId="77777777" w:rsidR="00DB5D22" w:rsidRPr="00BB45E9" w:rsidRDefault="00DB5D22" w:rsidP="00DB5D22">
            <w:pPr>
              <w:spacing w:after="0" w:line="240" w:lineRule="auto"/>
              <w:jc w:val="both"/>
              <w:rPr>
                <w:rFonts w:ascii="Times New Roman" w:hAnsi="Times New Roman" w:cs="Times New Roman"/>
                <w:bCs/>
                <w:sz w:val="24"/>
                <w:szCs w:val="24"/>
              </w:rPr>
            </w:pPr>
          </w:p>
          <w:p w14:paraId="3C76DA44" w14:textId="77777777" w:rsidR="00DB5D22" w:rsidRPr="00BB45E9" w:rsidRDefault="00DB5D22" w:rsidP="00DB5D22">
            <w:pPr>
              <w:spacing w:after="0" w:line="240" w:lineRule="auto"/>
              <w:jc w:val="both"/>
              <w:rPr>
                <w:rFonts w:ascii="Times New Roman" w:hAnsi="Times New Roman" w:cs="Times New Roman"/>
                <w:bCs/>
                <w:sz w:val="24"/>
                <w:szCs w:val="24"/>
              </w:rPr>
            </w:pPr>
          </w:p>
          <w:p w14:paraId="3C1733FB" w14:textId="77777777" w:rsidR="00DB5D22" w:rsidRPr="00BB45E9" w:rsidRDefault="00DB5D22" w:rsidP="00DB5D22">
            <w:pPr>
              <w:spacing w:after="0" w:line="240" w:lineRule="auto"/>
              <w:jc w:val="both"/>
              <w:rPr>
                <w:rFonts w:ascii="Times New Roman" w:hAnsi="Times New Roman" w:cs="Times New Roman"/>
                <w:bCs/>
                <w:sz w:val="24"/>
                <w:szCs w:val="24"/>
              </w:rPr>
            </w:pPr>
          </w:p>
          <w:p w14:paraId="52FF9F7A" w14:textId="77777777" w:rsidR="00DB5D22" w:rsidRPr="00BB45E9" w:rsidRDefault="00DB5D22" w:rsidP="00DB5D22">
            <w:pPr>
              <w:spacing w:after="0" w:line="240" w:lineRule="auto"/>
              <w:jc w:val="both"/>
              <w:rPr>
                <w:rFonts w:ascii="Times New Roman" w:hAnsi="Times New Roman" w:cs="Times New Roman"/>
                <w:bCs/>
                <w:sz w:val="24"/>
                <w:szCs w:val="24"/>
              </w:rPr>
            </w:pPr>
          </w:p>
          <w:p w14:paraId="180C6D00" w14:textId="77777777" w:rsidR="00DB5D22" w:rsidRPr="00BB45E9" w:rsidRDefault="00DB5D22" w:rsidP="00DB5D22">
            <w:pPr>
              <w:spacing w:after="0" w:line="240" w:lineRule="auto"/>
              <w:jc w:val="both"/>
              <w:rPr>
                <w:rFonts w:ascii="Times New Roman" w:hAnsi="Times New Roman" w:cs="Times New Roman"/>
                <w:bCs/>
                <w:sz w:val="24"/>
                <w:szCs w:val="24"/>
              </w:rPr>
            </w:pPr>
          </w:p>
          <w:p w14:paraId="356894E3" w14:textId="77777777" w:rsidR="00DB5D22" w:rsidRPr="00BB45E9" w:rsidRDefault="00DB5D22" w:rsidP="00DB5D22">
            <w:pPr>
              <w:spacing w:after="0" w:line="240" w:lineRule="auto"/>
              <w:jc w:val="both"/>
              <w:rPr>
                <w:rFonts w:ascii="Times New Roman" w:hAnsi="Times New Roman" w:cs="Times New Roman"/>
                <w:bCs/>
                <w:sz w:val="24"/>
                <w:szCs w:val="24"/>
              </w:rPr>
            </w:pPr>
          </w:p>
          <w:p w14:paraId="7D823DE3" w14:textId="77777777" w:rsidR="00DB5D22" w:rsidRPr="00BB45E9" w:rsidRDefault="00DB5D22" w:rsidP="00DB5D22">
            <w:pPr>
              <w:spacing w:after="0" w:line="240" w:lineRule="auto"/>
              <w:jc w:val="both"/>
              <w:rPr>
                <w:rFonts w:ascii="Times New Roman" w:hAnsi="Times New Roman" w:cs="Times New Roman"/>
                <w:bCs/>
                <w:sz w:val="24"/>
                <w:szCs w:val="24"/>
              </w:rPr>
            </w:pPr>
          </w:p>
          <w:p w14:paraId="2BE14213" w14:textId="77777777" w:rsidR="00DB5D22" w:rsidRPr="00BB45E9" w:rsidRDefault="00DB5D22" w:rsidP="00DB5D22">
            <w:pPr>
              <w:spacing w:after="0" w:line="240" w:lineRule="auto"/>
              <w:jc w:val="both"/>
              <w:rPr>
                <w:rFonts w:ascii="Times New Roman" w:hAnsi="Times New Roman" w:cs="Times New Roman"/>
                <w:bCs/>
                <w:sz w:val="24"/>
                <w:szCs w:val="24"/>
              </w:rPr>
            </w:pPr>
          </w:p>
          <w:p w14:paraId="43196F9E" w14:textId="77777777" w:rsidR="00DB5D22" w:rsidRPr="00BB45E9" w:rsidRDefault="00DB5D22" w:rsidP="00DB5D22">
            <w:pPr>
              <w:spacing w:after="0" w:line="240" w:lineRule="auto"/>
              <w:jc w:val="both"/>
              <w:rPr>
                <w:rFonts w:ascii="Times New Roman" w:hAnsi="Times New Roman" w:cs="Times New Roman"/>
                <w:bCs/>
                <w:sz w:val="24"/>
                <w:szCs w:val="24"/>
              </w:rPr>
            </w:pPr>
          </w:p>
          <w:p w14:paraId="2CA04D31" w14:textId="77777777" w:rsidR="00DB5D22" w:rsidRPr="00BB45E9" w:rsidRDefault="00DB5D22" w:rsidP="00DB5D22">
            <w:pPr>
              <w:spacing w:after="0" w:line="240" w:lineRule="auto"/>
              <w:jc w:val="both"/>
              <w:rPr>
                <w:rFonts w:ascii="Times New Roman" w:hAnsi="Times New Roman" w:cs="Times New Roman"/>
                <w:bCs/>
                <w:sz w:val="24"/>
                <w:szCs w:val="24"/>
              </w:rPr>
            </w:pPr>
          </w:p>
          <w:p w14:paraId="45A7B090" w14:textId="77777777" w:rsidR="00DB5D22" w:rsidRPr="00BB45E9" w:rsidRDefault="00DB5D22" w:rsidP="00DB5D22">
            <w:pPr>
              <w:spacing w:after="0" w:line="240" w:lineRule="auto"/>
              <w:jc w:val="both"/>
              <w:rPr>
                <w:rFonts w:ascii="Times New Roman" w:hAnsi="Times New Roman" w:cs="Times New Roman"/>
                <w:bCs/>
                <w:sz w:val="24"/>
                <w:szCs w:val="24"/>
              </w:rPr>
            </w:pPr>
          </w:p>
          <w:p w14:paraId="5EE9A234" w14:textId="77777777" w:rsidR="00DB5D22" w:rsidRPr="00BB45E9" w:rsidRDefault="00DB5D22" w:rsidP="00DB5D22">
            <w:pPr>
              <w:spacing w:after="0" w:line="240" w:lineRule="auto"/>
              <w:jc w:val="both"/>
              <w:rPr>
                <w:rFonts w:ascii="Times New Roman" w:hAnsi="Times New Roman" w:cs="Times New Roman"/>
                <w:bCs/>
                <w:sz w:val="24"/>
                <w:szCs w:val="24"/>
              </w:rPr>
            </w:pPr>
          </w:p>
          <w:p w14:paraId="636F0D91" w14:textId="77777777" w:rsidR="00DB5D22" w:rsidRPr="00BB45E9" w:rsidRDefault="00DB5D22" w:rsidP="00DB5D22">
            <w:pPr>
              <w:spacing w:after="0" w:line="240" w:lineRule="auto"/>
              <w:jc w:val="both"/>
              <w:rPr>
                <w:rFonts w:ascii="Times New Roman" w:hAnsi="Times New Roman" w:cs="Times New Roman"/>
                <w:bCs/>
                <w:sz w:val="24"/>
                <w:szCs w:val="24"/>
              </w:rPr>
            </w:pPr>
          </w:p>
          <w:p w14:paraId="5E49A665" w14:textId="77777777" w:rsidR="00DB5D22" w:rsidRPr="00BB45E9" w:rsidRDefault="00DB5D22" w:rsidP="00DB5D22">
            <w:pPr>
              <w:spacing w:after="0" w:line="240" w:lineRule="auto"/>
              <w:jc w:val="both"/>
              <w:rPr>
                <w:rFonts w:ascii="Times New Roman" w:hAnsi="Times New Roman" w:cs="Times New Roman"/>
                <w:bCs/>
                <w:sz w:val="24"/>
                <w:szCs w:val="24"/>
              </w:rPr>
            </w:pPr>
          </w:p>
          <w:p w14:paraId="5E850486" w14:textId="77777777" w:rsidR="00DB5D22" w:rsidRPr="00BB45E9" w:rsidRDefault="00DB5D22" w:rsidP="00DB5D22">
            <w:pPr>
              <w:spacing w:after="0" w:line="240" w:lineRule="auto"/>
              <w:jc w:val="both"/>
              <w:rPr>
                <w:rFonts w:ascii="Times New Roman" w:hAnsi="Times New Roman" w:cs="Times New Roman"/>
                <w:bCs/>
                <w:sz w:val="24"/>
                <w:szCs w:val="24"/>
              </w:rPr>
            </w:pPr>
          </w:p>
          <w:p w14:paraId="412E0A36" w14:textId="77777777" w:rsidR="00DB5D22" w:rsidRPr="00BB45E9" w:rsidRDefault="00DB5D22" w:rsidP="00DB5D22">
            <w:pPr>
              <w:spacing w:after="0" w:line="240" w:lineRule="auto"/>
              <w:jc w:val="both"/>
              <w:rPr>
                <w:rFonts w:ascii="Times New Roman" w:hAnsi="Times New Roman" w:cs="Times New Roman"/>
                <w:bCs/>
                <w:sz w:val="24"/>
                <w:szCs w:val="24"/>
              </w:rPr>
            </w:pPr>
          </w:p>
          <w:p w14:paraId="2D5B48F0" w14:textId="77777777" w:rsidR="00DB5D22" w:rsidRPr="00BB45E9" w:rsidRDefault="00DB5D22" w:rsidP="00DB5D22">
            <w:pPr>
              <w:spacing w:after="0" w:line="240" w:lineRule="auto"/>
              <w:jc w:val="both"/>
              <w:rPr>
                <w:rFonts w:ascii="Times New Roman" w:hAnsi="Times New Roman" w:cs="Times New Roman"/>
                <w:bCs/>
                <w:sz w:val="24"/>
                <w:szCs w:val="24"/>
              </w:rPr>
            </w:pPr>
          </w:p>
          <w:p w14:paraId="7061B8B7" w14:textId="77777777" w:rsidR="00DB5D22" w:rsidRPr="00BB45E9" w:rsidRDefault="00DB5D22" w:rsidP="00DB5D22">
            <w:pPr>
              <w:spacing w:after="0" w:line="240" w:lineRule="auto"/>
              <w:jc w:val="both"/>
              <w:rPr>
                <w:rFonts w:ascii="Times New Roman" w:hAnsi="Times New Roman" w:cs="Times New Roman"/>
                <w:bCs/>
                <w:sz w:val="24"/>
                <w:szCs w:val="24"/>
              </w:rPr>
            </w:pPr>
          </w:p>
          <w:p w14:paraId="233EB603" w14:textId="77777777" w:rsidR="00DB5D22" w:rsidRPr="00BB45E9" w:rsidRDefault="00DB5D22" w:rsidP="00DB5D22">
            <w:pPr>
              <w:spacing w:after="0" w:line="240" w:lineRule="auto"/>
              <w:jc w:val="both"/>
              <w:rPr>
                <w:rFonts w:ascii="Times New Roman" w:hAnsi="Times New Roman" w:cs="Times New Roman"/>
                <w:bCs/>
                <w:sz w:val="24"/>
                <w:szCs w:val="24"/>
              </w:rPr>
            </w:pPr>
          </w:p>
          <w:p w14:paraId="27AC2361" w14:textId="77777777" w:rsidR="00DB5D22" w:rsidRPr="00BB45E9" w:rsidRDefault="00DB5D22" w:rsidP="00DB5D22">
            <w:pPr>
              <w:spacing w:after="0" w:line="240" w:lineRule="auto"/>
              <w:jc w:val="both"/>
              <w:rPr>
                <w:rFonts w:ascii="Times New Roman" w:hAnsi="Times New Roman" w:cs="Times New Roman"/>
                <w:bCs/>
                <w:sz w:val="24"/>
                <w:szCs w:val="24"/>
              </w:rPr>
            </w:pPr>
          </w:p>
          <w:p w14:paraId="5D4607DA" w14:textId="77777777" w:rsidR="00DB5D22" w:rsidRPr="00BB45E9" w:rsidRDefault="00DB5D22" w:rsidP="00DB5D22">
            <w:pPr>
              <w:spacing w:after="0" w:line="240" w:lineRule="auto"/>
              <w:jc w:val="both"/>
              <w:rPr>
                <w:rFonts w:ascii="Times New Roman" w:hAnsi="Times New Roman" w:cs="Times New Roman"/>
                <w:bCs/>
                <w:sz w:val="24"/>
                <w:szCs w:val="24"/>
              </w:rPr>
            </w:pPr>
          </w:p>
          <w:p w14:paraId="64E37649" w14:textId="77777777" w:rsidR="00DB5D22" w:rsidRPr="00BB45E9" w:rsidRDefault="00DB5D22" w:rsidP="00DB5D22">
            <w:pPr>
              <w:spacing w:after="0" w:line="240" w:lineRule="auto"/>
              <w:jc w:val="both"/>
              <w:rPr>
                <w:rFonts w:ascii="Times New Roman" w:hAnsi="Times New Roman" w:cs="Times New Roman"/>
                <w:bCs/>
                <w:sz w:val="24"/>
                <w:szCs w:val="24"/>
              </w:rPr>
            </w:pPr>
          </w:p>
          <w:p w14:paraId="2A22DB14" w14:textId="77777777" w:rsidR="00DB5D22" w:rsidRPr="00BB45E9" w:rsidRDefault="00DB5D22" w:rsidP="00DB5D22">
            <w:pPr>
              <w:spacing w:after="0" w:line="240" w:lineRule="auto"/>
              <w:jc w:val="both"/>
              <w:rPr>
                <w:rFonts w:ascii="Times New Roman" w:hAnsi="Times New Roman" w:cs="Times New Roman"/>
                <w:bCs/>
                <w:sz w:val="24"/>
                <w:szCs w:val="24"/>
              </w:rPr>
            </w:pPr>
          </w:p>
          <w:p w14:paraId="7C38D1F7" w14:textId="77777777" w:rsidR="00DB5D22" w:rsidRPr="00BB45E9" w:rsidRDefault="00DB5D22" w:rsidP="00DB5D22">
            <w:pPr>
              <w:spacing w:after="0" w:line="240" w:lineRule="auto"/>
              <w:jc w:val="both"/>
              <w:rPr>
                <w:rFonts w:ascii="Times New Roman" w:hAnsi="Times New Roman" w:cs="Times New Roman"/>
                <w:bCs/>
                <w:sz w:val="24"/>
                <w:szCs w:val="24"/>
              </w:rPr>
            </w:pPr>
          </w:p>
          <w:p w14:paraId="52609673" w14:textId="77777777" w:rsidR="00DB5D22" w:rsidRPr="00BB45E9" w:rsidRDefault="00DB5D22" w:rsidP="00DB5D22">
            <w:pPr>
              <w:spacing w:after="0" w:line="240" w:lineRule="auto"/>
              <w:jc w:val="both"/>
              <w:rPr>
                <w:rFonts w:ascii="Times New Roman" w:hAnsi="Times New Roman" w:cs="Times New Roman"/>
                <w:bCs/>
                <w:sz w:val="24"/>
                <w:szCs w:val="24"/>
              </w:rPr>
            </w:pPr>
          </w:p>
          <w:p w14:paraId="5505AC13" w14:textId="77777777" w:rsidR="00DB5D22" w:rsidRPr="00BB45E9" w:rsidRDefault="00DB5D22" w:rsidP="00DB5D22">
            <w:pPr>
              <w:spacing w:after="0" w:line="240" w:lineRule="auto"/>
              <w:jc w:val="both"/>
              <w:rPr>
                <w:rFonts w:ascii="Times New Roman" w:hAnsi="Times New Roman" w:cs="Times New Roman"/>
                <w:bCs/>
                <w:sz w:val="24"/>
                <w:szCs w:val="24"/>
              </w:rPr>
            </w:pPr>
          </w:p>
          <w:p w14:paraId="0C008672" w14:textId="77777777" w:rsidR="00DB5D22" w:rsidRPr="00BB45E9" w:rsidRDefault="00DB5D22" w:rsidP="00DB5D22">
            <w:pPr>
              <w:spacing w:after="0" w:line="240" w:lineRule="auto"/>
              <w:jc w:val="both"/>
              <w:rPr>
                <w:rFonts w:ascii="Times New Roman" w:hAnsi="Times New Roman" w:cs="Times New Roman"/>
                <w:bCs/>
                <w:sz w:val="24"/>
                <w:szCs w:val="24"/>
              </w:rPr>
            </w:pPr>
          </w:p>
          <w:p w14:paraId="2B132E79" w14:textId="77777777" w:rsidR="00DB5D22" w:rsidRPr="00BB45E9" w:rsidRDefault="00DB5D22" w:rsidP="00DB5D22">
            <w:pPr>
              <w:spacing w:after="0" w:line="240" w:lineRule="auto"/>
              <w:jc w:val="both"/>
              <w:rPr>
                <w:rFonts w:ascii="Times New Roman" w:hAnsi="Times New Roman" w:cs="Times New Roman"/>
                <w:bCs/>
                <w:sz w:val="24"/>
                <w:szCs w:val="24"/>
              </w:rPr>
            </w:pPr>
          </w:p>
          <w:p w14:paraId="5BB0D0E9" w14:textId="77777777" w:rsidR="00DB5D22" w:rsidRPr="00BB45E9" w:rsidRDefault="00DB5D22" w:rsidP="00DB5D22">
            <w:pPr>
              <w:spacing w:after="0" w:line="240" w:lineRule="auto"/>
              <w:jc w:val="both"/>
              <w:rPr>
                <w:rFonts w:ascii="Times New Roman" w:hAnsi="Times New Roman" w:cs="Times New Roman"/>
                <w:bCs/>
                <w:sz w:val="24"/>
                <w:szCs w:val="24"/>
              </w:rPr>
            </w:pPr>
          </w:p>
          <w:p w14:paraId="4A81C462" w14:textId="77777777" w:rsidR="00DB5D22" w:rsidRPr="00BB45E9" w:rsidRDefault="00DB5D22" w:rsidP="00DB5D22">
            <w:pPr>
              <w:spacing w:after="0" w:line="240" w:lineRule="auto"/>
              <w:jc w:val="both"/>
              <w:rPr>
                <w:rFonts w:ascii="Times New Roman" w:hAnsi="Times New Roman" w:cs="Times New Roman"/>
                <w:bCs/>
                <w:sz w:val="24"/>
                <w:szCs w:val="24"/>
              </w:rPr>
            </w:pPr>
          </w:p>
          <w:p w14:paraId="12761BF6" w14:textId="77777777" w:rsidR="00DB5D22" w:rsidRPr="00BB45E9" w:rsidRDefault="00DB5D22" w:rsidP="00DB5D22">
            <w:pPr>
              <w:spacing w:after="0" w:line="240" w:lineRule="auto"/>
              <w:jc w:val="both"/>
              <w:rPr>
                <w:rFonts w:ascii="Times New Roman" w:hAnsi="Times New Roman" w:cs="Times New Roman"/>
                <w:bCs/>
                <w:sz w:val="24"/>
                <w:szCs w:val="24"/>
              </w:rPr>
            </w:pPr>
          </w:p>
          <w:p w14:paraId="2E01EA17" w14:textId="77777777" w:rsidR="00DB5D22" w:rsidRPr="00BB45E9" w:rsidRDefault="00DB5D22" w:rsidP="00DB5D22">
            <w:pPr>
              <w:spacing w:after="0" w:line="240" w:lineRule="auto"/>
              <w:jc w:val="both"/>
              <w:rPr>
                <w:rFonts w:ascii="Times New Roman" w:hAnsi="Times New Roman" w:cs="Times New Roman"/>
                <w:bCs/>
                <w:sz w:val="24"/>
                <w:szCs w:val="24"/>
              </w:rPr>
            </w:pPr>
          </w:p>
          <w:p w14:paraId="777CC902" w14:textId="77777777" w:rsidR="00DB5D22" w:rsidRPr="00BB45E9" w:rsidRDefault="00DB5D22" w:rsidP="00DB5D22">
            <w:pPr>
              <w:spacing w:after="0" w:line="240" w:lineRule="auto"/>
              <w:jc w:val="both"/>
              <w:rPr>
                <w:rFonts w:ascii="Times New Roman" w:hAnsi="Times New Roman" w:cs="Times New Roman"/>
                <w:bCs/>
                <w:sz w:val="24"/>
                <w:szCs w:val="24"/>
              </w:rPr>
            </w:pPr>
          </w:p>
          <w:p w14:paraId="51DC9B80" w14:textId="77777777" w:rsidR="00DB5D22" w:rsidRPr="00BB45E9" w:rsidRDefault="00DB5D22" w:rsidP="00DB5D22">
            <w:pPr>
              <w:spacing w:after="0" w:line="240" w:lineRule="auto"/>
              <w:jc w:val="both"/>
              <w:rPr>
                <w:rFonts w:ascii="Times New Roman" w:hAnsi="Times New Roman" w:cs="Times New Roman"/>
                <w:bCs/>
                <w:sz w:val="24"/>
                <w:szCs w:val="24"/>
              </w:rPr>
            </w:pPr>
          </w:p>
          <w:p w14:paraId="7F5264A1" w14:textId="77777777" w:rsidR="00DB5D22" w:rsidRPr="00BB45E9" w:rsidRDefault="00DB5D22" w:rsidP="00DB5D22">
            <w:pPr>
              <w:spacing w:after="0" w:line="240" w:lineRule="auto"/>
              <w:jc w:val="both"/>
              <w:rPr>
                <w:rFonts w:ascii="Times New Roman" w:hAnsi="Times New Roman" w:cs="Times New Roman"/>
                <w:bCs/>
                <w:sz w:val="24"/>
                <w:szCs w:val="24"/>
              </w:rPr>
            </w:pPr>
          </w:p>
          <w:p w14:paraId="616721F1" w14:textId="77777777" w:rsidR="00DB5D22" w:rsidRPr="00BB45E9" w:rsidRDefault="00DB5D22" w:rsidP="00DB5D22">
            <w:pPr>
              <w:spacing w:after="0" w:line="240" w:lineRule="auto"/>
              <w:jc w:val="both"/>
              <w:rPr>
                <w:rFonts w:ascii="Times New Roman" w:hAnsi="Times New Roman" w:cs="Times New Roman"/>
                <w:bCs/>
                <w:sz w:val="24"/>
                <w:szCs w:val="24"/>
              </w:rPr>
            </w:pPr>
          </w:p>
          <w:p w14:paraId="7DF685B6" w14:textId="77777777" w:rsidR="00DB5D22" w:rsidRPr="00BB45E9" w:rsidRDefault="00DB5D22" w:rsidP="00DB5D22">
            <w:pPr>
              <w:spacing w:after="0" w:line="240" w:lineRule="auto"/>
              <w:jc w:val="both"/>
              <w:rPr>
                <w:rFonts w:ascii="Times New Roman" w:hAnsi="Times New Roman" w:cs="Times New Roman"/>
                <w:bCs/>
                <w:sz w:val="24"/>
                <w:szCs w:val="24"/>
              </w:rPr>
            </w:pPr>
          </w:p>
          <w:p w14:paraId="139EE4D2" w14:textId="77777777" w:rsidR="00DB5D22" w:rsidRPr="00BB45E9" w:rsidRDefault="00DB5D22" w:rsidP="00DB5D22">
            <w:pPr>
              <w:spacing w:after="0" w:line="240" w:lineRule="auto"/>
              <w:jc w:val="both"/>
              <w:rPr>
                <w:rFonts w:ascii="Times New Roman" w:hAnsi="Times New Roman" w:cs="Times New Roman"/>
                <w:bCs/>
                <w:sz w:val="24"/>
                <w:szCs w:val="24"/>
              </w:rPr>
            </w:pPr>
          </w:p>
          <w:p w14:paraId="5A2E5990" w14:textId="77777777" w:rsidR="00DB5D22" w:rsidRPr="00BB45E9" w:rsidRDefault="00DB5D22" w:rsidP="00DB5D22">
            <w:pPr>
              <w:spacing w:after="0" w:line="240" w:lineRule="auto"/>
              <w:jc w:val="both"/>
              <w:rPr>
                <w:rFonts w:ascii="Times New Roman" w:hAnsi="Times New Roman" w:cs="Times New Roman"/>
                <w:bCs/>
                <w:sz w:val="24"/>
                <w:szCs w:val="24"/>
              </w:rPr>
            </w:pPr>
          </w:p>
          <w:p w14:paraId="041D9183" w14:textId="77777777" w:rsidR="00DB5D22" w:rsidRPr="00BB45E9" w:rsidRDefault="00DB5D22" w:rsidP="00DB5D22">
            <w:pPr>
              <w:spacing w:after="0" w:line="240" w:lineRule="auto"/>
              <w:jc w:val="both"/>
              <w:rPr>
                <w:rFonts w:ascii="Times New Roman" w:hAnsi="Times New Roman" w:cs="Times New Roman"/>
                <w:bCs/>
                <w:sz w:val="24"/>
                <w:szCs w:val="24"/>
              </w:rPr>
            </w:pPr>
          </w:p>
          <w:p w14:paraId="7ECD2D92" w14:textId="77777777" w:rsidR="00DB5D22" w:rsidRPr="00BB45E9" w:rsidRDefault="00DB5D22" w:rsidP="00DB5D22">
            <w:pPr>
              <w:spacing w:after="0" w:line="240" w:lineRule="auto"/>
              <w:jc w:val="both"/>
              <w:rPr>
                <w:rFonts w:ascii="Times New Roman" w:hAnsi="Times New Roman" w:cs="Times New Roman"/>
                <w:bCs/>
                <w:sz w:val="24"/>
                <w:szCs w:val="24"/>
              </w:rPr>
            </w:pPr>
          </w:p>
          <w:p w14:paraId="40B2ABAF" w14:textId="77777777" w:rsidR="00DB5D22" w:rsidRPr="00BB45E9" w:rsidRDefault="00DB5D22" w:rsidP="00DB5D22">
            <w:pPr>
              <w:spacing w:after="0" w:line="240" w:lineRule="auto"/>
              <w:jc w:val="both"/>
              <w:rPr>
                <w:rFonts w:ascii="Times New Roman" w:hAnsi="Times New Roman" w:cs="Times New Roman"/>
                <w:bCs/>
                <w:sz w:val="24"/>
                <w:szCs w:val="24"/>
              </w:rPr>
            </w:pPr>
          </w:p>
          <w:p w14:paraId="0EC77CC3" w14:textId="77777777" w:rsidR="00DB5D22" w:rsidRPr="00BB45E9" w:rsidRDefault="00DB5D22" w:rsidP="00DB5D22">
            <w:pPr>
              <w:spacing w:after="0" w:line="240" w:lineRule="auto"/>
              <w:jc w:val="both"/>
              <w:rPr>
                <w:rFonts w:ascii="Times New Roman" w:hAnsi="Times New Roman" w:cs="Times New Roman"/>
                <w:bCs/>
                <w:sz w:val="24"/>
                <w:szCs w:val="24"/>
              </w:rPr>
            </w:pPr>
          </w:p>
          <w:p w14:paraId="166B79E7" w14:textId="77777777" w:rsidR="00DB5D22" w:rsidRPr="00BB45E9" w:rsidRDefault="00DB5D22" w:rsidP="00DB5D22">
            <w:pPr>
              <w:spacing w:after="0" w:line="240" w:lineRule="auto"/>
              <w:jc w:val="both"/>
              <w:rPr>
                <w:rFonts w:ascii="Times New Roman" w:hAnsi="Times New Roman" w:cs="Times New Roman"/>
                <w:bCs/>
                <w:sz w:val="24"/>
                <w:szCs w:val="24"/>
              </w:rPr>
            </w:pPr>
          </w:p>
          <w:p w14:paraId="3E9E591C" w14:textId="77777777" w:rsidR="00DB5D22" w:rsidRPr="00BB45E9" w:rsidRDefault="00DB5D22" w:rsidP="00DB5D22">
            <w:pPr>
              <w:spacing w:after="0" w:line="240" w:lineRule="auto"/>
              <w:jc w:val="both"/>
              <w:rPr>
                <w:rFonts w:ascii="Times New Roman" w:hAnsi="Times New Roman" w:cs="Times New Roman"/>
                <w:bCs/>
                <w:sz w:val="24"/>
                <w:szCs w:val="24"/>
              </w:rPr>
            </w:pPr>
          </w:p>
          <w:p w14:paraId="6F747441" w14:textId="77777777" w:rsidR="00DB5D22" w:rsidRPr="00BB45E9" w:rsidRDefault="00DB5D22" w:rsidP="00DB5D22">
            <w:pPr>
              <w:spacing w:after="0" w:line="240" w:lineRule="auto"/>
              <w:jc w:val="both"/>
              <w:rPr>
                <w:rFonts w:ascii="Times New Roman" w:hAnsi="Times New Roman" w:cs="Times New Roman"/>
                <w:bCs/>
                <w:sz w:val="24"/>
                <w:szCs w:val="24"/>
              </w:rPr>
            </w:pPr>
          </w:p>
          <w:p w14:paraId="56D2ABD0" w14:textId="77777777" w:rsidR="00DB5D22" w:rsidRPr="00BB45E9" w:rsidRDefault="00DB5D22" w:rsidP="00DB5D22">
            <w:pPr>
              <w:spacing w:after="0" w:line="240" w:lineRule="auto"/>
              <w:jc w:val="both"/>
              <w:rPr>
                <w:rFonts w:ascii="Times New Roman" w:hAnsi="Times New Roman" w:cs="Times New Roman"/>
                <w:bCs/>
                <w:sz w:val="24"/>
                <w:szCs w:val="24"/>
              </w:rPr>
            </w:pPr>
          </w:p>
          <w:p w14:paraId="4C346CF1" w14:textId="77777777" w:rsidR="00DB5D22" w:rsidRPr="00BB45E9" w:rsidRDefault="00DB5D22" w:rsidP="00DB5D22">
            <w:pPr>
              <w:spacing w:after="0" w:line="240" w:lineRule="auto"/>
              <w:jc w:val="both"/>
              <w:rPr>
                <w:rFonts w:ascii="Times New Roman" w:hAnsi="Times New Roman" w:cs="Times New Roman"/>
                <w:bCs/>
                <w:sz w:val="24"/>
                <w:szCs w:val="24"/>
              </w:rPr>
            </w:pPr>
          </w:p>
          <w:p w14:paraId="5EBC0641" w14:textId="77777777" w:rsidR="00DB5D22" w:rsidRPr="00BB45E9" w:rsidRDefault="00DB5D22" w:rsidP="00DB5D22">
            <w:pPr>
              <w:spacing w:after="0" w:line="240" w:lineRule="auto"/>
              <w:jc w:val="both"/>
              <w:rPr>
                <w:rFonts w:ascii="Times New Roman" w:hAnsi="Times New Roman" w:cs="Times New Roman"/>
                <w:bCs/>
                <w:sz w:val="24"/>
                <w:szCs w:val="24"/>
              </w:rPr>
            </w:pPr>
          </w:p>
          <w:p w14:paraId="7D1013AA" w14:textId="77777777" w:rsidR="00DB5D22" w:rsidRPr="00BB45E9" w:rsidRDefault="00DB5D22" w:rsidP="00DB5D22">
            <w:pPr>
              <w:spacing w:after="0" w:line="240" w:lineRule="auto"/>
              <w:jc w:val="both"/>
              <w:rPr>
                <w:rFonts w:ascii="Times New Roman" w:hAnsi="Times New Roman" w:cs="Times New Roman"/>
                <w:bCs/>
                <w:sz w:val="24"/>
                <w:szCs w:val="24"/>
              </w:rPr>
            </w:pPr>
          </w:p>
          <w:p w14:paraId="6BC483BB" w14:textId="77777777" w:rsidR="00DB5D22" w:rsidRPr="00BB45E9" w:rsidRDefault="00DB5D22" w:rsidP="00DB5D22">
            <w:pPr>
              <w:spacing w:after="0" w:line="240" w:lineRule="auto"/>
              <w:jc w:val="both"/>
              <w:rPr>
                <w:rFonts w:ascii="Times New Roman" w:hAnsi="Times New Roman" w:cs="Times New Roman"/>
                <w:bCs/>
                <w:sz w:val="24"/>
                <w:szCs w:val="24"/>
              </w:rPr>
            </w:pPr>
          </w:p>
          <w:p w14:paraId="7D412C15" w14:textId="77777777" w:rsidR="00DB5D22" w:rsidRPr="00BB45E9" w:rsidRDefault="00DB5D22" w:rsidP="00DB5D22">
            <w:pPr>
              <w:spacing w:after="0" w:line="240" w:lineRule="auto"/>
              <w:jc w:val="both"/>
              <w:rPr>
                <w:rFonts w:ascii="Times New Roman" w:hAnsi="Times New Roman" w:cs="Times New Roman"/>
                <w:bCs/>
                <w:sz w:val="24"/>
                <w:szCs w:val="24"/>
              </w:rPr>
            </w:pPr>
          </w:p>
          <w:p w14:paraId="1D1ED1ED" w14:textId="77777777" w:rsidR="00DB5D22" w:rsidRPr="00BB45E9" w:rsidRDefault="00DB5D22" w:rsidP="00DB5D22">
            <w:pPr>
              <w:spacing w:after="0" w:line="240" w:lineRule="auto"/>
              <w:jc w:val="both"/>
              <w:rPr>
                <w:rFonts w:ascii="Times New Roman" w:hAnsi="Times New Roman" w:cs="Times New Roman"/>
                <w:bCs/>
                <w:sz w:val="24"/>
                <w:szCs w:val="24"/>
              </w:rPr>
            </w:pPr>
          </w:p>
          <w:p w14:paraId="2FF11158" w14:textId="77777777" w:rsidR="00DB5D22" w:rsidRPr="00BB45E9" w:rsidRDefault="00DB5D22" w:rsidP="00DB5D22">
            <w:pPr>
              <w:spacing w:after="0" w:line="240" w:lineRule="auto"/>
              <w:jc w:val="both"/>
              <w:rPr>
                <w:rFonts w:ascii="Times New Roman" w:hAnsi="Times New Roman" w:cs="Times New Roman"/>
                <w:bCs/>
                <w:sz w:val="24"/>
                <w:szCs w:val="24"/>
              </w:rPr>
            </w:pPr>
          </w:p>
          <w:p w14:paraId="1B1B73C8" w14:textId="77777777" w:rsidR="00DB5D22" w:rsidRPr="00BB45E9" w:rsidRDefault="00DB5D22" w:rsidP="00DB5D22">
            <w:pPr>
              <w:spacing w:after="0" w:line="240" w:lineRule="auto"/>
              <w:jc w:val="both"/>
              <w:rPr>
                <w:rFonts w:ascii="Times New Roman" w:hAnsi="Times New Roman" w:cs="Times New Roman"/>
                <w:bCs/>
                <w:sz w:val="24"/>
                <w:szCs w:val="24"/>
              </w:rPr>
            </w:pPr>
          </w:p>
          <w:p w14:paraId="2C5D252F" w14:textId="77777777" w:rsidR="00DB5D22" w:rsidRPr="00BB45E9" w:rsidRDefault="00DB5D22" w:rsidP="00DB5D22">
            <w:pPr>
              <w:spacing w:after="0" w:line="240" w:lineRule="auto"/>
              <w:jc w:val="both"/>
              <w:rPr>
                <w:rFonts w:ascii="Times New Roman" w:hAnsi="Times New Roman" w:cs="Times New Roman"/>
                <w:bCs/>
                <w:sz w:val="24"/>
                <w:szCs w:val="24"/>
              </w:rPr>
            </w:pPr>
          </w:p>
          <w:p w14:paraId="173F4001" w14:textId="77777777" w:rsidR="00DB5D22" w:rsidRPr="00BB45E9" w:rsidRDefault="00DB5D22" w:rsidP="00DB5D22">
            <w:pPr>
              <w:spacing w:after="0" w:line="240" w:lineRule="auto"/>
              <w:jc w:val="both"/>
              <w:rPr>
                <w:rFonts w:ascii="Times New Roman" w:hAnsi="Times New Roman" w:cs="Times New Roman"/>
                <w:bCs/>
                <w:sz w:val="24"/>
                <w:szCs w:val="24"/>
              </w:rPr>
            </w:pPr>
          </w:p>
          <w:p w14:paraId="0CEB1CC5" w14:textId="77777777" w:rsidR="00DB5D22" w:rsidRPr="00BB45E9" w:rsidRDefault="00DB5D22" w:rsidP="00DB5D22">
            <w:pPr>
              <w:spacing w:after="0" w:line="240" w:lineRule="auto"/>
              <w:jc w:val="both"/>
              <w:rPr>
                <w:rFonts w:ascii="Times New Roman" w:hAnsi="Times New Roman" w:cs="Times New Roman"/>
                <w:bCs/>
                <w:sz w:val="24"/>
                <w:szCs w:val="24"/>
              </w:rPr>
            </w:pPr>
          </w:p>
          <w:p w14:paraId="589EF9FF" w14:textId="77777777" w:rsidR="00DB5D22" w:rsidRPr="00BB45E9" w:rsidRDefault="00DB5D22" w:rsidP="00DB5D22">
            <w:pPr>
              <w:spacing w:after="0" w:line="240" w:lineRule="auto"/>
              <w:jc w:val="both"/>
              <w:rPr>
                <w:rFonts w:ascii="Times New Roman" w:hAnsi="Times New Roman" w:cs="Times New Roman"/>
                <w:bCs/>
                <w:sz w:val="24"/>
                <w:szCs w:val="24"/>
              </w:rPr>
            </w:pPr>
          </w:p>
          <w:p w14:paraId="4CE5D1A5" w14:textId="77777777" w:rsidR="00DB5D22" w:rsidRPr="00BB45E9" w:rsidRDefault="00DB5D22" w:rsidP="00DB5D22">
            <w:pPr>
              <w:spacing w:after="0" w:line="240" w:lineRule="auto"/>
              <w:jc w:val="both"/>
              <w:rPr>
                <w:rFonts w:ascii="Times New Roman" w:hAnsi="Times New Roman" w:cs="Times New Roman"/>
                <w:bCs/>
                <w:sz w:val="24"/>
                <w:szCs w:val="24"/>
              </w:rPr>
            </w:pPr>
          </w:p>
          <w:p w14:paraId="05FF8EBB" w14:textId="77777777" w:rsidR="00DB5D22" w:rsidRPr="00BB45E9" w:rsidRDefault="00DB5D22" w:rsidP="00DB5D22">
            <w:pPr>
              <w:spacing w:after="0" w:line="240" w:lineRule="auto"/>
              <w:jc w:val="both"/>
              <w:rPr>
                <w:rFonts w:ascii="Times New Roman" w:hAnsi="Times New Roman" w:cs="Times New Roman"/>
                <w:bCs/>
                <w:sz w:val="24"/>
                <w:szCs w:val="24"/>
              </w:rPr>
            </w:pPr>
          </w:p>
          <w:p w14:paraId="55C9589C" w14:textId="77777777" w:rsidR="00DB5D22" w:rsidRPr="00BB45E9" w:rsidRDefault="00DB5D22" w:rsidP="00DB5D22">
            <w:pPr>
              <w:spacing w:after="0" w:line="240" w:lineRule="auto"/>
              <w:jc w:val="both"/>
              <w:rPr>
                <w:rFonts w:ascii="Times New Roman" w:hAnsi="Times New Roman" w:cs="Times New Roman"/>
                <w:bCs/>
                <w:sz w:val="24"/>
                <w:szCs w:val="24"/>
              </w:rPr>
            </w:pPr>
          </w:p>
          <w:p w14:paraId="05492B59" w14:textId="77777777" w:rsidR="00DB5D22" w:rsidRPr="00BB45E9" w:rsidRDefault="00DB5D22" w:rsidP="00DB5D22">
            <w:pPr>
              <w:spacing w:after="0" w:line="240" w:lineRule="auto"/>
              <w:jc w:val="both"/>
              <w:rPr>
                <w:rFonts w:ascii="Times New Roman" w:hAnsi="Times New Roman" w:cs="Times New Roman"/>
                <w:bCs/>
                <w:sz w:val="24"/>
                <w:szCs w:val="24"/>
              </w:rPr>
            </w:pPr>
          </w:p>
          <w:p w14:paraId="0E6B7E6E" w14:textId="77777777" w:rsidR="00DB5D22" w:rsidRPr="00BB45E9" w:rsidRDefault="00DB5D22" w:rsidP="00DB5D22">
            <w:pPr>
              <w:spacing w:after="0" w:line="240" w:lineRule="auto"/>
              <w:jc w:val="both"/>
              <w:rPr>
                <w:rFonts w:ascii="Times New Roman" w:hAnsi="Times New Roman" w:cs="Times New Roman"/>
                <w:bCs/>
                <w:sz w:val="24"/>
                <w:szCs w:val="24"/>
              </w:rPr>
            </w:pPr>
          </w:p>
          <w:p w14:paraId="7B42CE2A" w14:textId="77777777" w:rsidR="00DB5D22" w:rsidRPr="00BB45E9" w:rsidRDefault="00DB5D22" w:rsidP="00DB5D22">
            <w:pPr>
              <w:spacing w:after="0" w:line="240" w:lineRule="auto"/>
              <w:jc w:val="both"/>
              <w:rPr>
                <w:rFonts w:ascii="Times New Roman" w:hAnsi="Times New Roman" w:cs="Times New Roman"/>
                <w:bCs/>
                <w:sz w:val="24"/>
                <w:szCs w:val="24"/>
              </w:rPr>
            </w:pPr>
          </w:p>
          <w:p w14:paraId="19FA7B8C" w14:textId="77777777" w:rsidR="00DB5D22" w:rsidRPr="00BB45E9" w:rsidRDefault="00DB5D22" w:rsidP="00DB5D22">
            <w:pPr>
              <w:spacing w:after="0" w:line="240" w:lineRule="auto"/>
              <w:jc w:val="both"/>
              <w:rPr>
                <w:rFonts w:ascii="Times New Roman" w:hAnsi="Times New Roman" w:cs="Times New Roman"/>
                <w:bCs/>
                <w:sz w:val="24"/>
                <w:szCs w:val="24"/>
              </w:rPr>
            </w:pPr>
          </w:p>
          <w:p w14:paraId="103B800B" w14:textId="77777777" w:rsidR="00DB5D22" w:rsidRPr="00BB45E9" w:rsidRDefault="00DB5D22" w:rsidP="00DB5D22">
            <w:pPr>
              <w:spacing w:after="0" w:line="240" w:lineRule="auto"/>
              <w:jc w:val="both"/>
              <w:rPr>
                <w:rFonts w:ascii="Times New Roman" w:hAnsi="Times New Roman" w:cs="Times New Roman"/>
                <w:bCs/>
                <w:sz w:val="24"/>
                <w:szCs w:val="24"/>
              </w:rPr>
            </w:pPr>
          </w:p>
          <w:p w14:paraId="3DC29D1F" w14:textId="77777777" w:rsidR="00DB5D22" w:rsidRPr="00BB45E9" w:rsidRDefault="00DB5D22" w:rsidP="00DB5D22">
            <w:pPr>
              <w:spacing w:after="0" w:line="240" w:lineRule="auto"/>
              <w:jc w:val="both"/>
              <w:rPr>
                <w:rFonts w:ascii="Times New Roman" w:hAnsi="Times New Roman" w:cs="Times New Roman"/>
                <w:bCs/>
                <w:sz w:val="24"/>
                <w:szCs w:val="24"/>
              </w:rPr>
            </w:pPr>
          </w:p>
          <w:p w14:paraId="54B1E502" w14:textId="77777777" w:rsidR="00DB5D22" w:rsidRPr="00BB45E9" w:rsidRDefault="00DB5D22" w:rsidP="00DB5D22">
            <w:pPr>
              <w:spacing w:after="0" w:line="240" w:lineRule="auto"/>
              <w:jc w:val="both"/>
              <w:rPr>
                <w:rFonts w:ascii="Times New Roman" w:hAnsi="Times New Roman" w:cs="Times New Roman"/>
                <w:bCs/>
                <w:sz w:val="24"/>
                <w:szCs w:val="24"/>
              </w:rPr>
            </w:pPr>
          </w:p>
          <w:p w14:paraId="15F74892" w14:textId="77777777" w:rsidR="00DB5D22" w:rsidRPr="00BB45E9" w:rsidRDefault="00DB5D22" w:rsidP="00DB5D22">
            <w:pPr>
              <w:spacing w:after="0" w:line="240" w:lineRule="auto"/>
              <w:jc w:val="both"/>
              <w:rPr>
                <w:rFonts w:ascii="Times New Roman" w:hAnsi="Times New Roman" w:cs="Times New Roman"/>
                <w:bCs/>
                <w:sz w:val="24"/>
                <w:szCs w:val="24"/>
              </w:rPr>
            </w:pPr>
          </w:p>
          <w:p w14:paraId="2264C9B1" w14:textId="77777777" w:rsidR="00DB5D22" w:rsidRPr="00BB45E9" w:rsidRDefault="00DB5D22" w:rsidP="00DB5D22">
            <w:pPr>
              <w:spacing w:after="0" w:line="240" w:lineRule="auto"/>
              <w:jc w:val="both"/>
              <w:rPr>
                <w:rFonts w:ascii="Times New Roman" w:hAnsi="Times New Roman" w:cs="Times New Roman"/>
                <w:bCs/>
                <w:sz w:val="24"/>
                <w:szCs w:val="24"/>
              </w:rPr>
            </w:pPr>
          </w:p>
          <w:p w14:paraId="2FEAB5FA" w14:textId="77777777" w:rsidR="00DB5D22" w:rsidRPr="00BB45E9" w:rsidRDefault="00DB5D22" w:rsidP="00DB5D22">
            <w:pPr>
              <w:spacing w:after="0" w:line="240" w:lineRule="auto"/>
              <w:jc w:val="both"/>
              <w:rPr>
                <w:rFonts w:ascii="Times New Roman" w:hAnsi="Times New Roman" w:cs="Times New Roman"/>
                <w:bCs/>
                <w:sz w:val="24"/>
                <w:szCs w:val="24"/>
              </w:rPr>
            </w:pPr>
          </w:p>
          <w:p w14:paraId="6516DEFF" w14:textId="77777777" w:rsidR="00DB5D22" w:rsidRPr="00BB45E9" w:rsidRDefault="00DB5D22" w:rsidP="00DB5D22">
            <w:pPr>
              <w:spacing w:after="0" w:line="240" w:lineRule="auto"/>
              <w:jc w:val="both"/>
              <w:rPr>
                <w:rFonts w:ascii="Times New Roman" w:hAnsi="Times New Roman" w:cs="Times New Roman"/>
                <w:bCs/>
                <w:sz w:val="24"/>
                <w:szCs w:val="24"/>
              </w:rPr>
            </w:pPr>
          </w:p>
          <w:p w14:paraId="7819479F" w14:textId="77777777" w:rsidR="00DB5D22" w:rsidRPr="00BB45E9" w:rsidRDefault="00DB5D22" w:rsidP="00DB5D22">
            <w:pPr>
              <w:spacing w:after="0" w:line="240" w:lineRule="auto"/>
              <w:jc w:val="both"/>
              <w:rPr>
                <w:rFonts w:ascii="Times New Roman" w:hAnsi="Times New Roman" w:cs="Times New Roman"/>
                <w:bCs/>
                <w:sz w:val="24"/>
                <w:szCs w:val="24"/>
              </w:rPr>
            </w:pPr>
          </w:p>
          <w:p w14:paraId="5C1447E4" w14:textId="77777777" w:rsidR="00DB5D22" w:rsidRPr="00BB45E9" w:rsidRDefault="00DB5D22" w:rsidP="00DB5D22">
            <w:pPr>
              <w:spacing w:after="0" w:line="240" w:lineRule="auto"/>
              <w:jc w:val="both"/>
              <w:rPr>
                <w:rFonts w:ascii="Times New Roman" w:hAnsi="Times New Roman" w:cs="Times New Roman"/>
                <w:bCs/>
                <w:sz w:val="24"/>
                <w:szCs w:val="24"/>
              </w:rPr>
            </w:pPr>
          </w:p>
          <w:p w14:paraId="35F284B9" w14:textId="77777777" w:rsidR="00DB5D22" w:rsidRPr="00BB45E9" w:rsidRDefault="00DB5D22" w:rsidP="00DB5D22">
            <w:pPr>
              <w:spacing w:after="0" w:line="240" w:lineRule="auto"/>
              <w:jc w:val="both"/>
              <w:rPr>
                <w:rFonts w:ascii="Times New Roman" w:hAnsi="Times New Roman" w:cs="Times New Roman"/>
                <w:bCs/>
                <w:sz w:val="24"/>
                <w:szCs w:val="24"/>
              </w:rPr>
            </w:pPr>
          </w:p>
          <w:p w14:paraId="5DBB9439" w14:textId="77777777" w:rsidR="00DB5D22" w:rsidRPr="00BB45E9" w:rsidRDefault="00DB5D22" w:rsidP="00DB5D22">
            <w:pPr>
              <w:spacing w:after="0" w:line="240" w:lineRule="auto"/>
              <w:jc w:val="both"/>
              <w:rPr>
                <w:rFonts w:ascii="Times New Roman" w:hAnsi="Times New Roman" w:cs="Times New Roman"/>
                <w:bCs/>
                <w:sz w:val="24"/>
                <w:szCs w:val="24"/>
              </w:rPr>
            </w:pPr>
          </w:p>
          <w:p w14:paraId="24469B1D" w14:textId="77777777" w:rsidR="00DB5D22" w:rsidRPr="00BB45E9" w:rsidRDefault="00DB5D22" w:rsidP="00DB5D22">
            <w:pPr>
              <w:spacing w:after="0" w:line="240" w:lineRule="auto"/>
              <w:jc w:val="both"/>
              <w:rPr>
                <w:rFonts w:ascii="Times New Roman" w:hAnsi="Times New Roman" w:cs="Times New Roman"/>
                <w:bCs/>
                <w:sz w:val="24"/>
                <w:szCs w:val="24"/>
              </w:rPr>
            </w:pPr>
          </w:p>
          <w:p w14:paraId="3A948EC0" w14:textId="77777777" w:rsidR="00DB5D22" w:rsidRPr="00BB45E9" w:rsidRDefault="00DB5D22" w:rsidP="00DB5D22">
            <w:pPr>
              <w:spacing w:after="0" w:line="240" w:lineRule="auto"/>
              <w:jc w:val="both"/>
              <w:rPr>
                <w:rFonts w:ascii="Times New Roman" w:hAnsi="Times New Roman" w:cs="Times New Roman"/>
                <w:bCs/>
                <w:sz w:val="24"/>
                <w:szCs w:val="24"/>
              </w:rPr>
            </w:pPr>
          </w:p>
          <w:p w14:paraId="42E5C415" w14:textId="77777777" w:rsidR="00DB5D22" w:rsidRPr="00BB45E9" w:rsidRDefault="00DB5D22" w:rsidP="00DB5D22">
            <w:pPr>
              <w:spacing w:after="0" w:line="240" w:lineRule="auto"/>
              <w:jc w:val="both"/>
              <w:rPr>
                <w:rFonts w:ascii="Times New Roman" w:hAnsi="Times New Roman" w:cs="Times New Roman"/>
                <w:bCs/>
                <w:sz w:val="24"/>
                <w:szCs w:val="24"/>
              </w:rPr>
            </w:pPr>
          </w:p>
          <w:p w14:paraId="3267E556" w14:textId="77777777" w:rsidR="00DB5D22" w:rsidRPr="00BB45E9" w:rsidRDefault="00DB5D22" w:rsidP="00DB5D22">
            <w:pPr>
              <w:spacing w:after="0" w:line="240" w:lineRule="auto"/>
              <w:jc w:val="both"/>
              <w:rPr>
                <w:rFonts w:ascii="Times New Roman" w:hAnsi="Times New Roman" w:cs="Times New Roman"/>
                <w:bCs/>
                <w:sz w:val="24"/>
                <w:szCs w:val="24"/>
              </w:rPr>
            </w:pPr>
          </w:p>
          <w:p w14:paraId="6912A22D" w14:textId="77777777" w:rsidR="00DB5D22" w:rsidRPr="00BB45E9" w:rsidRDefault="00DB5D22" w:rsidP="00DB5D22">
            <w:pPr>
              <w:spacing w:after="0" w:line="240" w:lineRule="auto"/>
              <w:jc w:val="both"/>
              <w:rPr>
                <w:rFonts w:ascii="Times New Roman" w:hAnsi="Times New Roman" w:cs="Times New Roman"/>
                <w:bCs/>
                <w:sz w:val="24"/>
                <w:szCs w:val="24"/>
              </w:rPr>
            </w:pPr>
          </w:p>
          <w:p w14:paraId="7D4D3B72" w14:textId="77777777" w:rsidR="00DB5D22" w:rsidRPr="00BB45E9" w:rsidRDefault="00DB5D22" w:rsidP="00DB5D22">
            <w:pPr>
              <w:spacing w:after="0" w:line="240" w:lineRule="auto"/>
              <w:jc w:val="both"/>
              <w:rPr>
                <w:rFonts w:ascii="Times New Roman" w:hAnsi="Times New Roman" w:cs="Times New Roman"/>
                <w:bCs/>
                <w:sz w:val="24"/>
                <w:szCs w:val="24"/>
              </w:rPr>
            </w:pPr>
          </w:p>
          <w:p w14:paraId="55E14479" w14:textId="77777777" w:rsidR="00DB5D22" w:rsidRPr="00BB45E9" w:rsidRDefault="00DB5D22" w:rsidP="00DB5D22">
            <w:pPr>
              <w:spacing w:after="0" w:line="240" w:lineRule="auto"/>
              <w:jc w:val="both"/>
              <w:rPr>
                <w:rFonts w:ascii="Times New Roman" w:hAnsi="Times New Roman" w:cs="Times New Roman"/>
                <w:bCs/>
                <w:sz w:val="24"/>
                <w:szCs w:val="24"/>
              </w:rPr>
            </w:pPr>
          </w:p>
          <w:p w14:paraId="0AFFB169" w14:textId="77777777" w:rsidR="00DB5D22" w:rsidRPr="00BB45E9" w:rsidRDefault="00DB5D22" w:rsidP="00DB5D22">
            <w:pPr>
              <w:spacing w:after="0" w:line="240" w:lineRule="auto"/>
              <w:jc w:val="both"/>
              <w:rPr>
                <w:rFonts w:ascii="Times New Roman" w:hAnsi="Times New Roman" w:cs="Times New Roman"/>
                <w:bCs/>
                <w:sz w:val="24"/>
                <w:szCs w:val="24"/>
              </w:rPr>
            </w:pPr>
          </w:p>
          <w:p w14:paraId="240E9530" w14:textId="77777777" w:rsidR="00DB5D22" w:rsidRPr="00BB45E9" w:rsidRDefault="00DB5D22" w:rsidP="00DB5D22">
            <w:pPr>
              <w:spacing w:after="0" w:line="240" w:lineRule="auto"/>
              <w:jc w:val="both"/>
              <w:rPr>
                <w:rFonts w:ascii="Times New Roman" w:hAnsi="Times New Roman" w:cs="Times New Roman"/>
                <w:bCs/>
                <w:sz w:val="24"/>
                <w:szCs w:val="24"/>
              </w:rPr>
            </w:pPr>
          </w:p>
          <w:p w14:paraId="244E0CD4" w14:textId="77777777" w:rsidR="00DB5D22" w:rsidRPr="00BB45E9" w:rsidRDefault="00DB5D22" w:rsidP="00DB5D22">
            <w:pPr>
              <w:spacing w:after="0" w:line="240" w:lineRule="auto"/>
              <w:jc w:val="both"/>
              <w:rPr>
                <w:rFonts w:ascii="Times New Roman" w:hAnsi="Times New Roman" w:cs="Times New Roman"/>
                <w:bCs/>
                <w:sz w:val="24"/>
                <w:szCs w:val="24"/>
              </w:rPr>
            </w:pPr>
          </w:p>
          <w:p w14:paraId="29ECC3EB" w14:textId="77777777" w:rsidR="00DB5D22" w:rsidRPr="00BB45E9" w:rsidRDefault="00DB5D22" w:rsidP="00DB5D22">
            <w:pPr>
              <w:spacing w:after="0" w:line="240" w:lineRule="auto"/>
              <w:jc w:val="both"/>
              <w:rPr>
                <w:rFonts w:ascii="Times New Roman" w:hAnsi="Times New Roman" w:cs="Times New Roman"/>
                <w:bCs/>
                <w:sz w:val="24"/>
                <w:szCs w:val="24"/>
              </w:rPr>
            </w:pPr>
          </w:p>
          <w:p w14:paraId="509720AE" w14:textId="77777777" w:rsidR="00DB5D22" w:rsidRPr="00BB45E9" w:rsidRDefault="00DB5D22" w:rsidP="00DB5D22">
            <w:pPr>
              <w:spacing w:after="0" w:line="240" w:lineRule="auto"/>
              <w:jc w:val="both"/>
              <w:rPr>
                <w:rFonts w:ascii="Times New Roman" w:hAnsi="Times New Roman" w:cs="Times New Roman"/>
                <w:bCs/>
                <w:sz w:val="24"/>
                <w:szCs w:val="24"/>
              </w:rPr>
            </w:pPr>
          </w:p>
          <w:p w14:paraId="775B8C65" w14:textId="77777777" w:rsidR="00DB5D22" w:rsidRPr="00BB45E9" w:rsidRDefault="00DB5D22" w:rsidP="00DB5D22">
            <w:pPr>
              <w:spacing w:after="0" w:line="240" w:lineRule="auto"/>
              <w:jc w:val="both"/>
              <w:rPr>
                <w:rFonts w:ascii="Times New Roman" w:hAnsi="Times New Roman" w:cs="Times New Roman"/>
                <w:bCs/>
                <w:sz w:val="24"/>
                <w:szCs w:val="24"/>
              </w:rPr>
            </w:pPr>
          </w:p>
          <w:p w14:paraId="5F85CD68" w14:textId="77777777" w:rsidR="00DB5D22" w:rsidRPr="00BB45E9" w:rsidRDefault="00DB5D22" w:rsidP="00DB5D22">
            <w:pPr>
              <w:spacing w:after="0" w:line="240" w:lineRule="auto"/>
              <w:jc w:val="both"/>
              <w:rPr>
                <w:rFonts w:ascii="Times New Roman" w:hAnsi="Times New Roman" w:cs="Times New Roman"/>
                <w:bCs/>
                <w:sz w:val="24"/>
                <w:szCs w:val="24"/>
              </w:rPr>
            </w:pPr>
          </w:p>
          <w:p w14:paraId="6B032EC8" w14:textId="77777777" w:rsidR="00DB5D22" w:rsidRPr="00BB45E9" w:rsidRDefault="00DB5D22" w:rsidP="00DB5D22">
            <w:pPr>
              <w:spacing w:after="0" w:line="240" w:lineRule="auto"/>
              <w:jc w:val="both"/>
              <w:rPr>
                <w:rFonts w:ascii="Times New Roman" w:hAnsi="Times New Roman" w:cs="Times New Roman"/>
                <w:bCs/>
                <w:sz w:val="24"/>
                <w:szCs w:val="24"/>
              </w:rPr>
            </w:pPr>
          </w:p>
          <w:p w14:paraId="085A3EEA" w14:textId="77777777" w:rsidR="00DB5D22" w:rsidRPr="00BB45E9" w:rsidRDefault="00DB5D22" w:rsidP="00DB5D22">
            <w:pPr>
              <w:spacing w:after="0" w:line="240" w:lineRule="auto"/>
              <w:jc w:val="both"/>
              <w:rPr>
                <w:rFonts w:ascii="Times New Roman" w:hAnsi="Times New Roman" w:cs="Times New Roman"/>
                <w:bCs/>
                <w:sz w:val="24"/>
                <w:szCs w:val="24"/>
              </w:rPr>
            </w:pPr>
          </w:p>
          <w:p w14:paraId="0496B8B0" w14:textId="77777777" w:rsidR="00DB5D22" w:rsidRPr="00BB45E9" w:rsidRDefault="00DB5D22" w:rsidP="00DB5D22">
            <w:pPr>
              <w:spacing w:after="0" w:line="240" w:lineRule="auto"/>
              <w:jc w:val="both"/>
              <w:rPr>
                <w:rFonts w:ascii="Times New Roman" w:hAnsi="Times New Roman" w:cs="Times New Roman"/>
                <w:bCs/>
                <w:sz w:val="24"/>
                <w:szCs w:val="24"/>
              </w:rPr>
            </w:pPr>
          </w:p>
          <w:p w14:paraId="6B66692A" w14:textId="77777777" w:rsidR="00DB5D22" w:rsidRPr="00BB45E9" w:rsidRDefault="00DB5D22" w:rsidP="00DB5D22">
            <w:pPr>
              <w:spacing w:after="0" w:line="240" w:lineRule="auto"/>
              <w:jc w:val="both"/>
              <w:rPr>
                <w:rFonts w:ascii="Times New Roman" w:hAnsi="Times New Roman" w:cs="Times New Roman"/>
                <w:bCs/>
                <w:sz w:val="24"/>
                <w:szCs w:val="24"/>
              </w:rPr>
            </w:pPr>
          </w:p>
          <w:p w14:paraId="0FE06247" w14:textId="77777777" w:rsidR="00DB5D22" w:rsidRPr="00BB45E9" w:rsidRDefault="00DB5D22" w:rsidP="00DB5D22">
            <w:pPr>
              <w:spacing w:after="0" w:line="240" w:lineRule="auto"/>
              <w:jc w:val="both"/>
              <w:rPr>
                <w:rFonts w:ascii="Times New Roman" w:hAnsi="Times New Roman" w:cs="Times New Roman"/>
                <w:bCs/>
                <w:sz w:val="24"/>
                <w:szCs w:val="24"/>
              </w:rPr>
            </w:pPr>
          </w:p>
          <w:p w14:paraId="296CB9EF" w14:textId="77777777" w:rsidR="00DB5D22" w:rsidRPr="00BB45E9" w:rsidRDefault="00DB5D22" w:rsidP="00DB5D22">
            <w:pPr>
              <w:spacing w:after="0" w:line="240" w:lineRule="auto"/>
              <w:jc w:val="both"/>
              <w:rPr>
                <w:rFonts w:ascii="Times New Roman" w:hAnsi="Times New Roman" w:cs="Times New Roman"/>
                <w:bCs/>
                <w:sz w:val="24"/>
                <w:szCs w:val="24"/>
              </w:rPr>
            </w:pPr>
          </w:p>
          <w:p w14:paraId="0664358C" w14:textId="77777777" w:rsidR="00DB5D22" w:rsidRPr="00BB45E9" w:rsidRDefault="00DB5D22" w:rsidP="00DB5D22">
            <w:pPr>
              <w:spacing w:after="0" w:line="240" w:lineRule="auto"/>
              <w:jc w:val="both"/>
              <w:rPr>
                <w:rFonts w:ascii="Times New Roman" w:hAnsi="Times New Roman" w:cs="Times New Roman"/>
                <w:bCs/>
                <w:sz w:val="24"/>
                <w:szCs w:val="24"/>
              </w:rPr>
            </w:pPr>
          </w:p>
          <w:p w14:paraId="00602EC6" w14:textId="77777777" w:rsidR="00DB5D22" w:rsidRPr="00BB45E9" w:rsidRDefault="00DB5D22" w:rsidP="00DB5D22">
            <w:pPr>
              <w:spacing w:after="0" w:line="240" w:lineRule="auto"/>
              <w:jc w:val="both"/>
              <w:rPr>
                <w:rFonts w:ascii="Times New Roman" w:hAnsi="Times New Roman" w:cs="Times New Roman"/>
                <w:bCs/>
                <w:sz w:val="24"/>
                <w:szCs w:val="24"/>
              </w:rPr>
            </w:pPr>
          </w:p>
          <w:p w14:paraId="61407D88" w14:textId="77777777" w:rsidR="00DB5D22" w:rsidRPr="00BB45E9" w:rsidRDefault="00DB5D22" w:rsidP="00DB5D22">
            <w:pPr>
              <w:spacing w:after="0" w:line="240" w:lineRule="auto"/>
              <w:jc w:val="both"/>
              <w:rPr>
                <w:rFonts w:ascii="Times New Roman" w:hAnsi="Times New Roman" w:cs="Times New Roman"/>
                <w:bCs/>
                <w:sz w:val="24"/>
                <w:szCs w:val="24"/>
              </w:rPr>
            </w:pPr>
          </w:p>
          <w:p w14:paraId="24DA32CF" w14:textId="77777777" w:rsidR="00DB5D22" w:rsidRPr="00BB45E9" w:rsidRDefault="00DB5D22" w:rsidP="00DB5D22">
            <w:pPr>
              <w:spacing w:after="0" w:line="240" w:lineRule="auto"/>
              <w:jc w:val="both"/>
              <w:rPr>
                <w:rFonts w:ascii="Times New Roman" w:hAnsi="Times New Roman" w:cs="Times New Roman"/>
                <w:bCs/>
                <w:sz w:val="24"/>
                <w:szCs w:val="24"/>
              </w:rPr>
            </w:pPr>
          </w:p>
          <w:p w14:paraId="4EDB49C2" w14:textId="77777777" w:rsidR="00DB5D22" w:rsidRPr="00BB45E9" w:rsidRDefault="00DB5D22" w:rsidP="00DB5D22">
            <w:pPr>
              <w:spacing w:after="0" w:line="240" w:lineRule="auto"/>
              <w:jc w:val="both"/>
              <w:rPr>
                <w:rFonts w:ascii="Times New Roman" w:hAnsi="Times New Roman" w:cs="Times New Roman"/>
                <w:bCs/>
                <w:sz w:val="24"/>
                <w:szCs w:val="24"/>
              </w:rPr>
            </w:pPr>
          </w:p>
          <w:p w14:paraId="7AA3489E" w14:textId="77777777" w:rsidR="00DB5D22" w:rsidRPr="00BB45E9" w:rsidRDefault="00DB5D22" w:rsidP="00DB5D22">
            <w:pPr>
              <w:spacing w:after="0" w:line="240" w:lineRule="auto"/>
              <w:jc w:val="both"/>
              <w:rPr>
                <w:rFonts w:ascii="Times New Roman" w:hAnsi="Times New Roman" w:cs="Times New Roman"/>
                <w:bCs/>
                <w:sz w:val="24"/>
                <w:szCs w:val="24"/>
              </w:rPr>
            </w:pPr>
          </w:p>
          <w:p w14:paraId="76807246" w14:textId="77777777" w:rsidR="00DB5D22" w:rsidRPr="00BB45E9" w:rsidRDefault="00DB5D22" w:rsidP="00DB5D22">
            <w:pPr>
              <w:spacing w:after="0" w:line="240" w:lineRule="auto"/>
              <w:jc w:val="both"/>
              <w:rPr>
                <w:rFonts w:ascii="Times New Roman" w:hAnsi="Times New Roman" w:cs="Times New Roman"/>
                <w:bCs/>
                <w:sz w:val="24"/>
                <w:szCs w:val="24"/>
              </w:rPr>
            </w:pPr>
          </w:p>
          <w:p w14:paraId="5BBDA97E" w14:textId="77777777" w:rsidR="00DB5D22" w:rsidRPr="00BB45E9" w:rsidRDefault="00DB5D22" w:rsidP="00DB5D22">
            <w:pPr>
              <w:spacing w:after="0" w:line="240" w:lineRule="auto"/>
              <w:jc w:val="both"/>
              <w:rPr>
                <w:rFonts w:ascii="Times New Roman" w:hAnsi="Times New Roman" w:cs="Times New Roman"/>
                <w:bCs/>
                <w:sz w:val="24"/>
                <w:szCs w:val="24"/>
              </w:rPr>
            </w:pPr>
          </w:p>
          <w:p w14:paraId="512D0C6C" w14:textId="77777777" w:rsidR="00DB5D22" w:rsidRPr="00BB45E9" w:rsidRDefault="00DB5D22" w:rsidP="00DB5D22">
            <w:pPr>
              <w:spacing w:after="0" w:line="240" w:lineRule="auto"/>
              <w:jc w:val="both"/>
              <w:rPr>
                <w:rFonts w:ascii="Times New Roman" w:hAnsi="Times New Roman" w:cs="Times New Roman"/>
                <w:bCs/>
                <w:sz w:val="24"/>
                <w:szCs w:val="24"/>
              </w:rPr>
            </w:pPr>
          </w:p>
          <w:p w14:paraId="34ED49EE" w14:textId="77777777" w:rsidR="00DB5D22" w:rsidRPr="00BB45E9" w:rsidRDefault="00DB5D22" w:rsidP="00DB5D22">
            <w:pPr>
              <w:spacing w:after="0" w:line="240" w:lineRule="auto"/>
              <w:jc w:val="both"/>
              <w:rPr>
                <w:rFonts w:ascii="Times New Roman" w:hAnsi="Times New Roman" w:cs="Times New Roman"/>
                <w:bCs/>
                <w:sz w:val="24"/>
                <w:szCs w:val="24"/>
              </w:rPr>
            </w:pPr>
          </w:p>
          <w:p w14:paraId="63024676" w14:textId="77777777" w:rsidR="00DB5D22" w:rsidRPr="00BB45E9" w:rsidRDefault="00DB5D22" w:rsidP="00DB5D22">
            <w:pPr>
              <w:spacing w:after="0" w:line="240" w:lineRule="auto"/>
              <w:jc w:val="both"/>
              <w:rPr>
                <w:rFonts w:ascii="Times New Roman" w:hAnsi="Times New Roman" w:cs="Times New Roman"/>
                <w:bCs/>
                <w:sz w:val="24"/>
                <w:szCs w:val="24"/>
              </w:rPr>
            </w:pPr>
          </w:p>
          <w:p w14:paraId="26A078FB" w14:textId="77777777" w:rsidR="00DB5D22" w:rsidRPr="00BB45E9" w:rsidRDefault="00DB5D22" w:rsidP="00DB5D22">
            <w:pPr>
              <w:spacing w:after="0" w:line="240" w:lineRule="auto"/>
              <w:jc w:val="both"/>
              <w:rPr>
                <w:rFonts w:ascii="Times New Roman" w:hAnsi="Times New Roman" w:cs="Times New Roman"/>
                <w:bCs/>
                <w:sz w:val="24"/>
                <w:szCs w:val="24"/>
              </w:rPr>
            </w:pPr>
          </w:p>
          <w:p w14:paraId="4D475A80" w14:textId="77777777" w:rsidR="00DB5D22" w:rsidRPr="00BB45E9" w:rsidRDefault="00DB5D22" w:rsidP="00DB5D22">
            <w:pPr>
              <w:spacing w:after="0" w:line="240" w:lineRule="auto"/>
              <w:jc w:val="both"/>
              <w:rPr>
                <w:rFonts w:ascii="Times New Roman" w:hAnsi="Times New Roman" w:cs="Times New Roman"/>
                <w:bCs/>
                <w:sz w:val="24"/>
                <w:szCs w:val="24"/>
              </w:rPr>
            </w:pPr>
          </w:p>
          <w:p w14:paraId="37532E0E" w14:textId="77777777" w:rsidR="00DB5D22" w:rsidRPr="00BB45E9" w:rsidRDefault="00DB5D22" w:rsidP="00DB5D22">
            <w:pPr>
              <w:spacing w:after="0" w:line="240" w:lineRule="auto"/>
              <w:jc w:val="both"/>
              <w:rPr>
                <w:rFonts w:ascii="Times New Roman" w:hAnsi="Times New Roman" w:cs="Times New Roman"/>
                <w:bCs/>
                <w:sz w:val="24"/>
                <w:szCs w:val="24"/>
              </w:rPr>
            </w:pPr>
          </w:p>
          <w:p w14:paraId="50B2F615" w14:textId="77777777" w:rsidR="00DB5D22" w:rsidRPr="00BB45E9" w:rsidRDefault="00DB5D22" w:rsidP="00DB5D22">
            <w:pPr>
              <w:spacing w:after="0" w:line="240" w:lineRule="auto"/>
              <w:jc w:val="both"/>
              <w:rPr>
                <w:rFonts w:ascii="Times New Roman" w:hAnsi="Times New Roman" w:cs="Times New Roman"/>
                <w:bCs/>
                <w:sz w:val="24"/>
                <w:szCs w:val="24"/>
              </w:rPr>
            </w:pPr>
          </w:p>
          <w:p w14:paraId="56F7CA1C" w14:textId="77777777" w:rsidR="00DB5D22" w:rsidRPr="00BB45E9" w:rsidRDefault="00DB5D22" w:rsidP="00DB5D22">
            <w:pPr>
              <w:spacing w:after="0" w:line="240" w:lineRule="auto"/>
              <w:jc w:val="both"/>
              <w:rPr>
                <w:rFonts w:ascii="Times New Roman" w:hAnsi="Times New Roman" w:cs="Times New Roman"/>
                <w:bCs/>
                <w:sz w:val="24"/>
                <w:szCs w:val="24"/>
              </w:rPr>
            </w:pPr>
          </w:p>
          <w:p w14:paraId="66154200" w14:textId="77777777" w:rsidR="00DB5D22" w:rsidRPr="00BB45E9" w:rsidRDefault="00DB5D22" w:rsidP="00DB5D22">
            <w:pPr>
              <w:spacing w:after="0" w:line="240" w:lineRule="auto"/>
              <w:jc w:val="both"/>
              <w:rPr>
                <w:rFonts w:ascii="Times New Roman" w:hAnsi="Times New Roman" w:cs="Times New Roman"/>
                <w:bCs/>
                <w:sz w:val="24"/>
                <w:szCs w:val="24"/>
              </w:rPr>
            </w:pPr>
          </w:p>
          <w:p w14:paraId="7343EE0B" w14:textId="77777777" w:rsidR="00DB5D22" w:rsidRPr="00BB45E9" w:rsidRDefault="00DB5D22" w:rsidP="00DB5D22">
            <w:pPr>
              <w:spacing w:after="0" w:line="240" w:lineRule="auto"/>
              <w:jc w:val="both"/>
              <w:rPr>
                <w:rFonts w:ascii="Times New Roman" w:hAnsi="Times New Roman" w:cs="Times New Roman"/>
                <w:bCs/>
                <w:sz w:val="24"/>
                <w:szCs w:val="24"/>
              </w:rPr>
            </w:pPr>
          </w:p>
          <w:p w14:paraId="528CFF80" w14:textId="77777777" w:rsidR="00DB5D22" w:rsidRPr="00BB45E9" w:rsidRDefault="00DB5D22" w:rsidP="00DB5D22">
            <w:pPr>
              <w:spacing w:after="0" w:line="240" w:lineRule="auto"/>
              <w:jc w:val="both"/>
              <w:rPr>
                <w:rFonts w:ascii="Times New Roman" w:hAnsi="Times New Roman" w:cs="Times New Roman"/>
                <w:bCs/>
                <w:sz w:val="24"/>
                <w:szCs w:val="24"/>
              </w:rPr>
            </w:pPr>
          </w:p>
          <w:p w14:paraId="63763CA9" w14:textId="77777777" w:rsidR="00DB5D22" w:rsidRPr="00BB45E9" w:rsidRDefault="00DB5D22" w:rsidP="00DB5D22">
            <w:pPr>
              <w:spacing w:after="0" w:line="240" w:lineRule="auto"/>
              <w:jc w:val="both"/>
              <w:rPr>
                <w:rFonts w:ascii="Times New Roman" w:hAnsi="Times New Roman" w:cs="Times New Roman"/>
                <w:bCs/>
                <w:sz w:val="24"/>
                <w:szCs w:val="24"/>
              </w:rPr>
            </w:pPr>
          </w:p>
          <w:p w14:paraId="4AFF4ABC" w14:textId="77777777" w:rsidR="00DB5D22" w:rsidRPr="00BB45E9" w:rsidRDefault="00DB5D22" w:rsidP="00DB5D22">
            <w:pPr>
              <w:spacing w:after="0" w:line="240" w:lineRule="auto"/>
              <w:jc w:val="both"/>
              <w:rPr>
                <w:rFonts w:ascii="Times New Roman" w:hAnsi="Times New Roman" w:cs="Times New Roman"/>
                <w:bCs/>
                <w:sz w:val="24"/>
                <w:szCs w:val="24"/>
              </w:rPr>
            </w:pPr>
          </w:p>
          <w:p w14:paraId="1FB45220" w14:textId="77777777" w:rsidR="00DB5D22" w:rsidRPr="00BB45E9" w:rsidRDefault="00DB5D22" w:rsidP="00DB5D22">
            <w:pPr>
              <w:spacing w:after="0" w:line="240" w:lineRule="auto"/>
              <w:jc w:val="both"/>
              <w:rPr>
                <w:rFonts w:ascii="Times New Roman" w:hAnsi="Times New Roman" w:cs="Times New Roman"/>
                <w:bCs/>
                <w:sz w:val="24"/>
                <w:szCs w:val="24"/>
              </w:rPr>
            </w:pPr>
          </w:p>
          <w:p w14:paraId="3E7DC3EF" w14:textId="77777777" w:rsidR="00DB5D22" w:rsidRPr="00BB45E9" w:rsidRDefault="00DB5D22" w:rsidP="00DB5D22">
            <w:pPr>
              <w:spacing w:after="0" w:line="240" w:lineRule="auto"/>
              <w:jc w:val="both"/>
              <w:rPr>
                <w:rFonts w:ascii="Times New Roman" w:hAnsi="Times New Roman" w:cs="Times New Roman"/>
                <w:bCs/>
                <w:sz w:val="24"/>
                <w:szCs w:val="24"/>
              </w:rPr>
            </w:pPr>
          </w:p>
          <w:p w14:paraId="1B328F07" w14:textId="77777777" w:rsidR="00DB5D22" w:rsidRPr="00BB45E9" w:rsidRDefault="00DB5D22" w:rsidP="00DB5D22">
            <w:pPr>
              <w:spacing w:after="0" w:line="240" w:lineRule="auto"/>
              <w:jc w:val="both"/>
              <w:rPr>
                <w:rFonts w:ascii="Times New Roman" w:hAnsi="Times New Roman" w:cs="Times New Roman"/>
                <w:bCs/>
                <w:sz w:val="24"/>
                <w:szCs w:val="24"/>
              </w:rPr>
            </w:pPr>
          </w:p>
          <w:p w14:paraId="5B837973" w14:textId="77777777" w:rsidR="00DB5D22" w:rsidRPr="00BB45E9" w:rsidRDefault="00DB5D22" w:rsidP="00DB5D22">
            <w:pPr>
              <w:spacing w:after="0" w:line="240" w:lineRule="auto"/>
              <w:jc w:val="both"/>
              <w:rPr>
                <w:rFonts w:ascii="Times New Roman" w:hAnsi="Times New Roman" w:cs="Times New Roman"/>
                <w:bCs/>
                <w:sz w:val="24"/>
                <w:szCs w:val="24"/>
              </w:rPr>
            </w:pPr>
          </w:p>
          <w:p w14:paraId="1EF5931B" w14:textId="77777777" w:rsidR="00DB5D22" w:rsidRPr="00BB45E9" w:rsidRDefault="00DB5D22" w:rsidP="00DB5D22">
            <w:pPr>
              <w:spacing w:after="0" w:line="240" w:lineRule="auto"/>
              <w:jc w:val="both"/>
              <w:rPr>
                <w:rFonts w:ascii="Times New Roman" w:hAnsi="Times New Roman" w:cs="Times New Roman"/>
                <w:bCs/>
                <w:sz w:val="24"/>
                <w:szCs w:val="24"/>
              </w:rPr>
            </w:pPr>
          </w:p>
          <w:p w14:paraId="3817B696" w14:textId="77777777" w:rsidR="00DB5D22" w:rsidRPr="00BB45E9" w:rsidRDefault="00DB5D22" w:rsidP="00DB5D22">
            <w:pPr>
              <w:spacing w:after="0" w:line="240" w:lineRule="auto"/>
              <w:jc w:val="both"/>
              <w:rPr>
                <w:rFonts w:ascii="Times New Roman" w:hAnsi="Times New Roman" w:cs="Times New Roman"/>
                <w:bCs/>
                <w:sz w:val="24"/>
                <w:szCs w:val="24"/>
              </w:rPr>
            </w:pPr>
          </w:p>
          <w:p w14:paraId="09C50B2D" w14:textId="77777777" w:rsidR="00DB5D22" w:rsidRPr="00BB45E9" w:rsidRDefault="00DB5D22" w:rsidP="00DB5D22">
            <w:pPr>
              <w:spacing w:after="0" w:line="240" w:lineRule="auto"/>
              <w:jc w:val="both"/>
              <w:rPr>
                <w:rFonts w:ascii="Times New Roman" w:hAnsi="Times New Roman" w:cs="Times New Roman"/>
                <w:bCs/>
                <w:sz w:val="24"/>
                <w:szCs w:val="24"/>
              </w:rPr>
            </w:pPr>
          </w:p>
          <w:p w14:paraId="3077CD91" w14:textId="77777777" w:rsidR="00DB5D22" w:rsidRPr="00BB45E9" w:rsidRDefault="00DB5D22" w:rsidP="00DB5D22">
            <w:pPr>
              <w:spacing w:after="0" w:line="240" w:lineRule="auto"/>
              <w:jc w:val="both"/>
              <w:rPr>
                <w:rFonts w:ascii="Times New Roman" w:hAnsi="Times New Roman" w:cs="Times New Roman"/>
                <w:bCs/>
                <w:sz w:val="24"/>
                <w:szCs w:val="24"/>
              </w:rPr>
            </w:pPr>
          </w:p>
          <w:p w14:paraId="07A7A574" w14:textId="77777777" w:rsidR="00DB5D22" w:rsidRPr="00BB45E9" w:rsidRDefault="00DB5D22" w:rsidP="00DB5D22">
            <w:pPr>
              <w:spacing w:after="0" w:line="240" w:lineRule="auto"/>
              <w:jc w:val="both"/>
              <w:rPr>
                <w:rFonts w:ascii="Times New Roman" w:hAnsi="Times New Roman" w:cs="Times New Roman"/>
                <w:bCs/>
                <w:sz w:val="24"/>
                <w:szCs w:val="24"/>
              </w:rPr>
            </w:pPr>
          </w:p>
          <w:p w14:paraId="4FD25F5C" w14:textId="77777777" w:rsidR="00DB5D22" w:rsidRPr="00BB45E9" w:rsidRDefault="00DB5D22" w:rsidP="00DB5D22">
            <w:pPr>
              <w:spacing w:after="0" w:line="240" w:lineRule="auto"/>
              <w:jc w:val="both"/>
              <w:rPr>
                <w:rFonts w:ascii="Times New Roman" w:hAnsi="Times New Roman" w:cs="Times New Roman"/>
                <w:bCs/>
                <w:sz w:val="24"/>
                <w:szCs w:val="24"/>
              </w:rPr>
            </w:pPr>
          </w:p>
          <w:p w14:paraId="48BB022E" w14:textId="77777777" w:rsidR="00DB5D22" w:rsidRPr="00BB45E9" w:rsidRDefault="00DB5D22" w:rsidP="00DB5D22">
            <w:pPr>
              <w:spacing w:after="0" w:line="240" w:lineRule="auto"/>
              <w:jc w:val="both"/>
              <w:rPr>
                <w:rFonts w:ascii="Times New Roman" w:hAnsi="Times New Roman" w:cs="Times New Roman"/>
                <w:bCs/>
                <w:sz w:val="24"/>
                <w:szCs w:val="24"/>
              </w:rPr>
            </w:pPr>
          </w:p>
          <w:p w14:paraId="0840D15D" w14:textId="77777777" w:rsidR="00DB5D22" w:rsidRPr="00BB45E9" w:rsidRDefault="00DB5D22" w:rsidP="00DB5D22">
            <w:pPr>
              <w:spacing w:after="0" w:line="240" w:lineRule="auto"/>
              <w:jc w:val="both"/>
              <w:rPr>
                <w:rFonts w:ascii="Times New Roman" w:hAnsi="Times New Roman" w:cs="Times New Roman"/>
                <w:bCs/>
                <w:sz w:val="24"/>
                <w:szCs w:val="24"/>
              </w:rPr>
            </w:pPr>
          </w:p>
          <w:p w14:paraId="2E381438" w14:textId="77777777" w:rsidR="00DB5D22" w:rsidRPr="00BB45E9" w:rsidRDefault="00DB5D22" w:rsidP="00DB5D22">
            <w:pPr>
              <w:spacing w:after="0" w:line="240" w:lineRule="auto"/>
              <w:jc w:val="both"/>
              <w:rPr>
                <w:rFonts w:ascii="Times New Roman" w:hAnsi="Times New Roman" w:cs="Times New Roman"/>
                <w:bCs/>
                <w:sz w:val="24"/>
                <w:szCs w:val="24"/>
              </w:rPr>
            </w:pPr>
          </w:p>
          <w:p w14:paraId="31530A38" w14:textId="77777777" w:rsidR="00DB5D22" w:rsidRPr="00BB45E9" w:rsidRDefault="00DB5D22" w:rsidP="00DB5D22">
            <w:pPr>
              <w:spacing w:after="0" w:line="240" w:lineRule="auto"/>
              <w:jc w:val="both"/>
              <w:rPr>
                <w:rFonts w:ascii="Times New Roman" w:hAnsi="Times New Roman" w:cs="Times New Roman"/>
                <w:bCs/>
                <w:sz w:val="24"/>
                <w:szCs w:val="24"/>
              </w:rPr>
            </w:pPr>
          </w:p>
          <w:p w14:paraId="1618CDD2" w14:textId="77777777" w:rsidR="00DB5D22" w:rsidRPr="00BB45E9" w:rsidRDefault="00DB5D22" w:rsidP="00DB5D22">
            <w:pPr>
              <w:spacing w:after="0" w:line="240" w:lineRule="auto"/>
              <w:jc w:val="both"/>
              <w:rPr>
                <w:rFonts w:ascii="Times New Roman" w:hAnsi="Times New Roman" w:cs="Times New Roman"/>
                <w:bCs/>
                <w:sz w:val="24"/>
                <w:szCs w:val="24"/>
              </w:rPr>
            </w:pPr>
          </w:p>
          <w:p w14:paraId="2560F9C1" w14:textId="77777777" w:rsidR="00DB5D22" w:rsidRPr="00BB45E9" w:rsidRDefault="00DB5D22" w:rsidP="00DB5D22">
            <w:pPr>
              <w:spacing w:after="0" w:line="240" w:lineRule="auto"/>
              <w:jc w:val="both"/>
              <w:rPr>
                <w:rFonts w:ascii="Times New Roman" w:hAnsi="Times New Roman" w:cs="Times New Roman"/>
                <w:bCs/>
                <w:sz w:val="24"/>
                <w:szCs w:val="24"/>
              </w:rPr>
            </w:pPr>
          </w:p>
          <w:p w14:paraId="632484DD" w14:textId="77777777" w:rsidR="00DB5D22" w:rsidRPr="00BB45E9" w:rsidRDefault="00DB5D22" w:rsidP="00DB5D22">
            <w:pPr>
              <w:spacing w:after="0" w:line="240" w:lineRule="auto"/>
              <w:jc w:val="both"/>
              <w:rPr>
                <w:rFonts w:ascii="Times New Roman" w:hAnsi="Times New Roman" w:cs="Times New Roman"/>
                <w:bCs/>
                <w:sz w:val="24"/>
                <w:szCs w:val="24"/>
              </w:rPr>
            </w:pPr>
          </w:p>
          <w:p w14:paraId="1AF2E86A" w14:textId="77777777" w:rsidR="00DB5D22" w:rsidRPr="00BB45E9" w:rsidRDefault="00DB5D22" w:rsidP="00DB5D22">
            <w:pPr>
              <w:spacing w:after="0" w:line="240" w:lineRule="auto"/>
              <w:jc w:val="both"/>
              <w:rPr>
                <w:rFonts w:ascii="Times New Roman" w:hAnsi="Times New Roman" w:cs="Times New Roman"/>
                <w:bCs/>
                <w:sz w:val="24"/>
                <w:szCs w:val="24"/>
              </w:rPr>
            </w:pPr>
          </w:p>
          <w:p w14:paraId="4AE644DF" w14:textId="77777777" w:rsidR="00DB5D22" w:rsidRPr="00BB45E9" w:rsidRDefault="00DB5D22" w:rsidP="00DB5D22">
            <w:pPr>
              <w:spacing w:after="0" w:line="240" w:lineRule="auto"/>
              <w:jc w:val="both"/>
              <w:rPr>
                <w:rFonts w:ascii="Times New Roman" w:hAnsi="Times New Roman" w:cs="Times New Roman"/>
                <w:bCs/>
                <w:sz w:val="24"/>
                <w:szCs w:val="24"/>
              </w:rPr>
            </w:pPr>
          </w:p>
          <w:p w14:paraId="63B79901" w14:textId="77777777" w:rsidR="00DB5D22" w:rsidRPr="00BB45E9" w:rsidRDefault="00DB5D22" w:rsidP="00DB5D22">
            <w:pPr>
              <w:spacing w:after="0" w:line="240" w:lineRule="auto"/>
              <w:jc w:val="both"/>
              <w:rPr>
                <w:rFonts w:ascii="Times New Roman" w:hAnsi="Times New Roman" w:cs="Times New Roman"/>
                <w:bCs/>
                <w:sz w:val="24"/>
                <w:szCs w:val="24"/>
              </w:rPr>
            </w:pPr>
          </w:p>
          <w:p w14:paraId="5D62211C" w14:textId="77777777" w:rsidR="00DB5D22" w:rsidRPr="00BB45E9" w:rsidRDefault="00DB5D22" w:rsidP="00DB5D22">
            <w:pPr>
              <w:spacing w:after="0" w:line="240" w:lineRule="auto"/>
              <w:jc w:val="both"/>
              <w:rPr>
                <w:rFonts w:ascii="Times New Roman" w:hAnsi="Times New Roman" w:cs="Times New Roman"/>
                <w:bCs/>
                <w:sz w:val="24"/>
                <w:szCs w:val="24"/>
              </w:rPr>
            </w:pPr>
          </w:p>
          <w:p w14:paraId="5D7AB239" w14:textId="77777777" w:rsidR="00DB5D22" w:rsidRPr="00BB45E9" w:rsidRDefault="00DB5D22" w:rsidP="00DB5D22">
            <w:pPr>
              <w:spacing w:after="0" w:line="240" w:lineRule="auto"/>
              <w:jc w:val="both"/>
              <w:rPr>
                <w:rFonts w:ascii="Times New Roman" w:hAnsi="Times New Roman" w:cs="Times New Roman"/>
                <w:bCs/>
                <w:sz w:val="24"/>
                <w:szCs w:val="24"/>
              </w:rPr>
            </w:pPr>
          </w:p>
          <w:p w14:paraId="6A02C58F" w14:textId="77777777" w:rsidR="00DB5D22" w:rsidRPr="00BB45E9" w:rsidRDefault="00DB5D22" w:rsidP="00DB5D22">
            <w:pPr>
              <w:spacing w:after="0" w:line="240" w:lineRule="auto"/>
              <w:jc w:val="both"/>
              <w:rPr>
                <w:rFonts w:ascii="Times New Roman" w:hAnsi="Times New Roman" w:cs="Times New Roman"/>
                <w:bCs/>
                <w:sz w:val="24"/>
                <w:szCs w:val="24"/>
              </w:rPr>
            </w:pPr>
          </w:p>
          <w:p w14:paraId="551911C1" w14:textId="77777777" w:rsidR="00DB5D22" w:rsidRPr="00BB45E9" w:rsidRDefault="00DB5D22" w:rsidP="00DB5D22">
            <w:pPr>
              <w:spacing w:after="0" w:line="240" w:lineRule="auto"/>
              <w:jc w:val="both"/>
              <w:rPr>
                <w:rFonts w:ascii="Times New Roman" w:hAnsi="Times New Roman" w:cs="Times New Roman"/>
                <w:bCs/>
                <w:sz w:val="24"/>
                <w:szCs w:val="24"/>
              </w:rPr>
            </w:pPr>
          </w:p>
          <w:p w14:paraId="00045094" w14:textId="77777777" w:rsidR="00DB5D22" w:rsidRPr="00BB45E9" w:rsidRDefault="00DB5D22" w:rsidP="00DB5D22">
            <w:pPr>
              <w:spacing w:after="0" w:line="240" w:lineRule="auto"/>
              <w:jc w:val="both"/>
              <w:rPr>
                <w:rFonts w:ascii="Times New Roman" w:hAnsi="Times New Roman" w:cs="Times New Roman"/>
                <w:bCs/>
                <w:sz w:val="24"/>
                <w:szCs w:val="24"/>
              </w:rPr>
            </w:pPr>
          </w:p>
          <w:p w14:paraId="03AC6AF4" w14:textId="77777777" w:rsidR="00DB5D22" w:rsidRPr="00BB45E9" w:rsidRDefault="00DB5D22" w:rsidP="00DB5D22">
            <w:pPr>
              <w:spacing w:after="0" w:line="240" w:lineRule="auto"/>
              <w:jc w:val="both"/>
              <w:rPr>
                <w:rFonts w:ascii="Times New Roman" w:hAnsi="Times New Roman" w:cs="Times New Roman"/>
                <w:bCs/>
                <w:sz w:val="24"/>
                <w:szCs w:val="24"/>
              </w:rPr>
            </w:pPr>
          </w:p>
          <w:p w14:paraId="71C67879" w14:textId="77777777" w:rsidR="00A45158" w:rsidRDefault="00A45158" w:rsidP="00DB5D22">
            <w:pPr>
              <w:spacing w:after="0" w:line="240" w:lineRule="auto"/>
              <w:jc w:val="both"/>
              <w:rPr>
                <w:rFonts w:ascii="Times New Roman" w:hAnsi="Times New Roman" w:cs="Times New Roman"/>
                <w:bCs/>
                <w:sz w:val="24"/>
                <w:szCs w:val="24"/>
              </w:rPr>
            </w:pPr>
          </w:p>
          <w:p w14:paraId="746DD028" w14:textId="77777777" w:rsidR="00A45158" w:rsidRDefault="00A45158" w:rsidP="00DB5D22">
            <w:pPr>
              <w:spacing w:after="0" w:line="240" w:lineRule="auto"/>
              <w:jc w:val="both"/>
              <w:rPr>
                <w:rFonts w:ascii="Times New Roman" w:hAnsi="Times New Roman" w:cs="Times New Roman"/>
                <w:bCs/>
                <w:sz w:val="24"/>
                <w:szCs w:val="24"/>
              </w:rPr>
            </w:pPr>
          </w:p>
          <w:p w14:paraId="70352C7C" w14:textId="77777777" w:rsidR="00A45158" w:rsidRDefault="00A45158" w:rsidP="00DB5D22">
            <w:pPr>
              <w:spacing w:after="0" w:line="240" w:lineRule="auto"/>
              <w:jc w:val="both"/>
              <w:rPr>
                <w:rFonts w:ascii="Times New Roman" w:hAnsi="Times New Roman" w:cs="Times New Roman"/>
                <w:bCs/>
                <w:sz w:val="24"/>
                <w:szCs w:val="24"/>
              </w:rPr>
            </w:pPr>
          </w:p>
          <w:p w14:paraId="54FD352A" w14:textId="77777777" w:rsidR="00A45158" w:rsidRDefault="00A45158" w:rsidP="00DB5D22">
            <w:pPr>
              <w:spacing w:after="0" w:line="240" w:lineRule="auto"/>
              <w:jc w:val="both"/>
              <w:rPr>
                <w:rFonts w:ascii="Times New Roman" w:hAnsi="Times New Roman" w:cs="Times New Roman"/>
                <w:bCs/>
                <w:sz w:val="24"/>
                <w:szCs w:val="24"/>
              </w:rPr>
            </w:pPr>
          </w:p>
          <w:p w14:paraId="0376E754" w14:textId="42F891C6"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0395227D" w14:textId="77777777" w:rsidR="00DB5D22" w:rsidRPr="00BB45E9" w:rsidRDefault="00DB5D22" w:rsidP="00DB5D22">
            <w:pPr>
              <w:spacing w:after="0" w:line="240" w:lineRule="auto"/>
              <w:jc w:val="both"/>
              <w:rPr>
                <w:rFonts w:ascii="Times New Roman" w:hAnsi="Times New Roman" w:cs="Times New Roman"/>
                <w:sz w:val="24"/>
                <w:szCs w:val="24"/>
              </w:rPr>
            </w:pPr>
          </w:p>
          <w:p w14:paraId="0B58C5E4" w14:textId="77777777" w:rsidR="00DB5D22" w:rsidRPr="00BB45E9" w:rsidRDefault="00DB5D22" w:rsidP="00DB5D22">
            <w:pPr>
              <w:spacing w:after="0" w:line="240" w:lineRule="auto"/>
              <w:jc w:val="both"/>
              <w:rPr>
                <w:rFonts w:ascii="Times New Roman" w:hAnsi="Times New Roman" w:cs="Times New Roman"/>
                <w:sz w:val="24"/>
                <w:szCs w:val="24"/>
              </w:rPr>
            </w:pPr>
          </w:p>
          <w:p w14:paraId="67AC834F" w14:textId="77777777" w:rsidR="00DB5D22" w:rsidRPr="00BB45E9" w:rsidRDefault="00DB5D22" w:rsidP="00DB5D22">
            <w:pPr>
              <w:spacing w:after="0" w:line="240" w:lineRule="auto"/>
              <w:jc w:val="both"/>
              <w:rPr>
                <w:rFonts w:ascii="Times New Roman" w:hAnsi="Times New Roman" w:cs="Times New Roman"/>
                <w:sz w:val="24"/>
                <w:szCs w:val="24"/>
              </w:rPr>
            </w:pPr>
          </w:p>
          <w:p w14:paraId="6036527A" w14:textId="77777777" w:rsidR="00DB5D22" w:rsidRPr="00BB45E9" w:rsidRDefault="00DB5D22" w:rsidP="00DB5D22">
            <w:pPr>
              <w:spacing w:after="0" w:line="240" w:lineRule="auto"/>
              <w:jc w:val="both"/>
              <w:rPr>
                <w:rFonts w:ascii="Times New Roman" w:hAnsi="Times New Roman" w:cs="Times New Roman"/>
                <w:sz w:val="24"/>
                <w:szCs w:val="24"/>
              </w:rPr>
            </w:pPr>
          </w:p>
          <w:p w14:paraId="1F06F7ED" w14:textId="77777777" w:rsidR="00DB5D22" w:rsidRPr="00BB45E9" w:rsidRDefault="00DB5D22" w:rsidP="00DB5D22">
            <w:pPr>
              <w:spacing w:after="0" w:line="240" w:lineRule="auto"/>
              <w:jc w:val="both"/>
              <w:rPr>
                <w:rFonts w:ascii="Times New Roman" w:hAnsi="Times New Roman" w:cs="Times New Roman"/>
                <w:sz w:val="24"/>
                <w:szCs w:val="24"/>
              </w:rPr>
            </w:pPr>
          </w:p>
          <w:p w14:paraId="6961FE43" w14:textId="77777777" w:rsidR="00DB5D22" w:rsidRPr="00BB45E9" w:rsidRDefault="00DB5D22" w:rsidP="00DB5D22">
            <w:pPr>
              <w:spacing w:after="0" w:line="240" w:lineRule="auto"/>
              <w:jc w:val="both"/>
              <w:rPr>
                <w:rFonts w:ascii="Times New Roman" w:hAnsi="Times New Roman" w:cs="Times New Roman"/>
                <w:sz w:val="24"/>
                <w:szCs w:val="24"/>
              </w:rPr>
            </w:pPr>
          </w:p>
          <w:p w14:paraId="6F642EE6" w14:textId="77777777" w:rsidR="00DB5D22" w:rsidRPr="00BB45E9" w:rsidRDefault="00DB5D22" w:rsidP="00DB5D22">
            <w:pPr>
              <w:spacing w:after="0" w:line="240" w:lineRule="auto"/>
              <w:jc w:val="both"/>
              <w:rPr>
                <w:rFonts w:ascii="Times New Roman" w:hAnsi="Times New Roman" w:cs="Times New Roman"/>
                <w:sz w:val="24"/>
                <w:szCs w:val="24"/>
              </w:rPr>
            </w:pPr>
          </w:p>
          <w:p w14:paraId="7168103C" w14:textId="77777777" w:rsidR="00DB5D22" w:rsidRPr="00BB45E9" w:rsidRDefault="00DB5D22" w:rsidP="00DB5D22">
            <w:pPr>
              <w:spacing w:after="0" w:line="240" w:lineRule="auto"/>
              <w:jc w:val="both"/>
              <w:rPr>
                <w:rFonts w:ascii="Times New Roman" w:hAnsi="Times New Roman" w:cs="Times New Roman"/>
                <w:sz w:val="24"/>
                <w:szCs w:val="24"/>
              </w:rPr>
            </w:pPr>
          </w:p>
          <w:p w14:paraId="4043B02E" w14:textId="77777777" w:rsidR="00DB5D22" w:rsidRPr="00BB45E9" w:rsidRDefault="00DB5D22" w:rsidP="00DB5D22">
            <w:pPr>
              <w:spacing w:after="0" w:line="240" w:lineRule="auto"/>
              <w:jc w:val="both"/>
              <w:rPr>
                <w:rFonts w:ascii="Times New Roman" w:hAnsi="Times New Roman" w:cs="Times New Roman"/>
                <w:sz w:val="24"/>
                <w:szCs w:val="24"/>
              </w:rPr>
            </w:pPr>
          </w:p>
          <w:p w14:paraId="7FCA9B37" w14:textId="77777777" w:rsidR="00DB5D22" w:rsidRPr="00BB45E9" w:rsidRDefault="00DB5D22" w:rsidP="00DB5D22">
            <w:pPr>
              <w:spacing w:after="0" w:line="240" w:lineRule="auto"/>
              <w:jc w:val="both"/>
              <w:rPr>
                <w:rFonts w:ascii="Times New Roman" w:hAnsi="Times New Roman" w:cs="Times New Roman"/>
                <w:sz w:val="24"/>
                <w:szCs w:val="24"/>
              </w:rPr>
            </w:pPr>
          </w:p>
          <w:p w14:paraId="1AB18A43" w14:textId="77777777" w:rsidR="00DB5D22" w:rsidRPr="00BB45E9" w:rsidRDefault="00DB5D22" w:rsidP="00DB5D22">
            <w:pPr>
              <w:spacing w:after="0" w:line="240" w:lineRule="auto"/>
              <w:jc w:val="both"/>
              <w:rPr>
                <w:rFonts w:ascii="Times New Roman" w:hAnsi="Times New Roman" w:cs="Times New Roman"/>
                <w:sz w:val="24"/>
                <w:szCs w:val="24"/>
              </w:rPr>
            </w:pPr>
          </w:p>
          <w:p w14:paraId="2811FACB" w14:textId="77777777" w:rsidR="00DB5D22" w:rsidRPr="00BB45E9" w:rsidRDefault="00DB5D22" w:rsidP="00DB5D22">
            <w:pPr>
              <w:spacing w:after="0" w:line="240" w:lineRule="auto"/>
              <w:jc w:val="both"/>
              <w:rPr>
                <w:rFonts w:ascii="Times New Roman" w:hAnsi="Times New Roman" w:cs="Times New Roman"/>
                <w:sz w:val="24"/>
                <w:szCs w:val="24"/>
              </w:rPr>
            </w:pPr>
          </w:p>
          <w:p w14:paraId="54CEF80A" w14:textId="77777777" w:rsidR="00DB5D22" w:rsidRPr="00BB45E9" w:rsidRDefault="00DB5D22" w:rsidP="00DB5D22">
            <w:pPr>
              <w:spacing w:after="0" w:line="240" w:lineRule="auto"/>
              <w:jc w:val="both"/>
              <w:rPr>
                <w:rFonts w:ascii="Times New Roman" w:hAnsi="Times New Roman" w:cs="Times New Roman"/>
                <w:sz w:val="24"/>
                <w:szCs w:val="24"/>
              </w:rPr>
            </w:pPr>
          </w:p>
          <w:p w14:paraId="150217A9" w14:textId="77777777" w:rsidR="00DB5D22" w:rsidRPr="00BB45E9" w:rsidRDefault="00DB5D22" w:rsidP="00DB5D22">
            <w:pPr>
              <w:spacing w:after="0" w:line="240" w:lineRule="auto"/>
              <w:jc w:val="both"/>
              <w:rPr>
                <w:rFonts w:ascii="Times New Roman" w:hAnsi="Times New Roman" w:cs="Times New Roman"/>
                <w:sz w:val="24"/>
                <w:szCs w:val="24"/>
              </w:rPr>
            </w:pPr>
          </w:p>
          <w:p w14:paraId="5113E794" w14:textId="77777777" w:rsidR="00DB5D22" w:rsidRPr="00BB45E9" w:rsidRDefault="00DB5D22" w:rsidP="00DB5D22">
            <w:pPr>
              <w:spacing w:after="0" w:line="240" w:lineRule="auto"/>
              <w:jc w:val="both"/>
              <w:rPr>
                <w:rFonts w:ascii="Times New Roman" w:hAnsi="Times New Roman" w:cs="Times New Roman"/>
                <w:sz w:val="24"/>
                <w:szCs w:val="24"/>
              </w:rPr>
            </w:pPr>
          </w:p>
          <w:p w14:paraId="5CC83957" w14:textId="77777777" w:rsidR="00DB5D22" w:rsidRPr="00BB45E9" w:rsidRDefault="00DB5D22" w:rsidP="00DB5D22">
            <w:pPr>
              <w:spacing w:after="0" w:line="240" w:lineRule="auto"/>
              <w:jc w:val="both"/>
              <w:rPr>
                <w:rFonts w:ascii="Times New Roman" w:hAnsi="Times New Roman" w:cs="Times New Roman"/>
                <w:sz w:val="24"/>
                <w:szCs w:val="24"/>
              </w:rPr>
            </w:pPr>
          </w:p>
          <w:p w14:paraId="01FEEB5C" w14:textId="77777777" w:rsidR="00DB5D22" w:rsidRPr="00BB45E9" w:rsidRDefault="00DB5D22" w:rsidP="00DB5D22">
            <w:pPr>
              <w:spacing w:after="0" w:line="240" w:lineRule="auto"/>
              <w:jc w:val="both"/>
              <w:rPr>
                <w:rFonts w:ascii="Times New Roman" w:hAnsi="Times New Roman" w:cs="Times New Roman"/>
                <w:sz w:val="24"/>
                <w:szCs w:val="24"/>
              </w:rPr>
            </w:pPr>
          </w:p>
          <w:p w14:paraId="68C522BD" w14:textId="77777777" w:rsidR="00DB5D22" w:rsidRPr="00BB45E9" w:rsidRDefault="00DB5D22" w:rsidP="00DB5D22">
            <w:pPr>
              <w:spacing w:after="0" w:line="240" w:lineRule="auto"/>
              <w:jc w:val="both"/>
              <w:rPr>
                <w:rFonts w:ascii="Times New Roman" w:hAnsi="Times New Roman" w:cs="Times New Roman"/>
                <w:bCs/>
                <w:sz w:val="24"/>
                <w:szCs w:val="24"/>
              </w:rPr>
            </w:pPr>
          </w:p>
          <w:p w14:paraId="42CED388" w14:textId="77777777" w:rsidR="00DB5D22" w:rsidRPr="00BB45E9" w:rsidRDefault="00DB5D22" w:rsidP="00DB5D22">
            <w:pPr>
              <w:spacing w:after="0" w:line="240" w:lineRule="auto"/>
              <w:jc w:val="both"/>
              <w:rPr>
                <w:rFonts w:ascii="Times New Roman" w:hAnsi="Times New Roman" w:cs="Times New Roman"/>
                <w:bCs/>
                <w:sz w:val="24"/>
                <w:szCs w:val="24"/>
              </w:rPr>
            </w:pPr>
          </w:p>
          <w:p w14:paraId="774665DE" w14:textId="77777777" w:rsidR="00DB5D22" w:rsidRPr="00BB45E9" w:rsidRDefault="00DB5D22" w:rsidP="00DB5D22">
            <w:pPr>
              <w:spacing w:after="0" w:line="240" w:lineRule="auto"/>
              <w:jc w:val="both"/>
              <w:rPr>
                <w:rFonts w:ascii="Times New Roman" w:hAnsi="Times New Roman" w:cs="Times New Roman"/>
                <w:bCs/>
                <w:sz w:val="24"/>
                <w:szCs w:val="24"/>
              </w:rPr>
            </w:pPr>
          </w:p>
          <w:p w14:paraId="2036511B" w14:textId="1395DCDA"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5ED23AAB" w14:textId="77777777" w:rsidR="00DB5D22" w:rsidRPr="00BB45E9" w:rsidRDefault="00DB5D22" w:rsidP="00DB5D22">
            <w:pPr>
              <w:spacing w:after="0" w:line="240" w:lineRule="auto"/>
              <w:jc w:val="both"/>
              <w:rPr>
                <w:rFonts w:ascii="Times New Roman" w:hAnsi="Times New Roman" w:cs="Times New Roman"/>
                <w:sz w:val="24"/>
                <w:szCs w:val="24"/>
              </w:rPr>
            </w:pPr>
          </w:p>
          <w:p w14:paraId="4221A55C" w14:textId="77777777" w:rsidR="00DB5D22" w:rsidRPr="00BB45E9" w:rsidRDefault="00DB5D22" w:rsidP="00DB5D22">
            <w:pPr>
              <w:spacing w:after="0" w:line="240" w:lineRule="auto"/>
              <w:jc w:val="both"/>
              <w:rPr>
                <w:rFonts w:ascii="Times New Roman" w:hAnsi="Times New Roman" w:cs="Times New Roman"/>
                <w:sz w:val="24"/>
                <w:szCs w:val="24"/>
              </w:rPr>
            </w:pPr>
          </w:p>
          <w:p w14:paraId="1FD1A233" w14:textId="77777777" w:rsidR="00DB5D22" w:rsidRPr="00BB45E9" w:rsidRDefault="00DB5D22" w:rsidP="00DB5D22">
            <w:pPr>
              <w:spacing w:after="0" w:line="240" w:lineRule="auto"/>
              <w:jc w:val="both"/>
              <w:rPr>
                <w:rFonts w:ascii="Times New Roman" w:hAnsi="Times New Roman" w:cs="Times New Roman"/>
                <w:sz w:val="24"/>
                <w:szCs w:val="24"/>
              </w:rPr>
            </w:pPr>
          </w:p>
          <w:p w14:paraId="484847F5" w14:textId="77777777" w:rsidR="00DB5D22" w:rsidRPr="00BB45E9" w:rsidRDefault="00DB5D22" w:rsidP="00DB5D22">
            <w:pPr>
              <w:spacing w:after="0" w:line="240" w:lineRule="auto"/>
              <w:jc w:val="both"/>
              <w:rPr>
                <w:rFonts w:ascii="Times New Roman" w:hAnsi="Times New Roman" w:cs="Times New Roman"/>
                <w:sz w:val="24"/>
                <w:szCs w:val="24"/>
              </w:rPr>
            </w:pPr>
          </w:p>
          <w:p w14:paraId="17FD5C25" w14:textId="77777777" w:rsidR="00DB5D22" w:rsidRPr="00BB45E9" w:rsidRDefault="00DB5D22" w:rsidP="00DB5D22">
            <w:pPr>
              <w:spacing w:after="0" w:line="240" w:lineRule="auto"/>
              <w:jc w:val="both"/>
              <w:rPr>
                <w:rFonts w:ascii="Times New Roman" w:hAnsi="Times New Roman" w:cs="Times New Roman"/>
                <w:sz w:val="24"/>
                <w:szCs w:val="24"/>
              </w:rPr>
            </w:pPr>
          </w:p>
          <w:p w14:paraId="6DC4BE9F" w14:textId="77777777" w:rsidR="00DB5D22" w:rsidRPr="00BB45E9" w:rsidRDefault="00DB5D22" w:rsidP="00DB5D22">
            <w:pPr>
              <w:spacing w:after="0" w:line="240" w:lineRule="auto"/>
              <w:jc w:val="both"/>
              <w:rPr>
                <w:rFonts w:ascii="Times New Roman" w:hAnsi="Times New Roman" w:cs="Times New Roman"/>
                <w:sz w:val="24"/>
                <w:szCs w:val="24"/>
              </w:rPr>
            </w:pPr>
          </w:p>
          <w:p w14:paraId="2FD1C908" w14:textId="77777777" w:rsidR="00DB5D22" w:rsidRPr="00BB45E9" w:rsidRDefault="00DB5D22" w:rsidP="00DB5D22">
            <w:pPr>
              <w:spacing w:after="0" w:line="240" w:lineRule="auto"/>
              <w:jc w:val="both"/>
              <w:rPr>
                <w:rFonts w:ascii="Times New Roman" w:hAnsi="Times New Roman" w:cs="Times New Roman"/>
                <w:sz w:val="24"/>
                <w:szCs w:val="24"/>
              </w:rPr>
            </w:pPr>
          </w:p>
          <w:p w14:paraId="1E1A07B5" w14:textId="77777777" w:rsidR="00DB5D22" w:rsidRPr="00BB45E9" w:rsidRDefault="00DB5D22" w:rsidP="00DB5D22">
            <w:pPr>
              <w:spacing w:after="0" w:line="240" w:lineRule="auto"/>
              <w:jc w:val="both"/>
              <w:rPr>
                <w:rFonts w:ascii="Times New Roman" w:hAnsi="Times New Roman" w:cs="Times New Roman"/>
                <w:sz w:val="24"/>
                <w:szCs w:val="24"/>
              </w:rPr>
            </w:pPr>
          </w:p>
          <w:p w14:paraId="67A66F63" w14:textId="77777777" w:rsidR="00DB5D22" w:rsidRPr="00BB45E9" w:rsidRDefault="00DB5D22" w:rsidP="00DB5D22">
            <w:pPr>
              <w:spacing w:after="0" w:line="240" w:lineRule="auto"/>
              <w:jc w:val="both"/>
              <w:rPr>
                <w:rFonts w:ascii="Times New Roman" w:hAnsi="Times New Roman" w:cs="Times New Roman"/>
                <w:sz w:val="24"/>
                <w:szCs w:val="24"/>
              </w:rPr>
            </w:pPr>
          </w:p>
          <w:p w14:paraId="770C117D" w14:textId="77777777" w:rsidR="00DB5D22" w:rsidRPr="00BB45E9" w:rsidRDefault="00DB5D22" w:rsidP="00DB5D22">
            <w:pPr>
              <w:spacing w:after="0" w:line="240" w:lineRule="auto"/>
              <w:jc w:val="both"/>
              <w:rPr>
                <w:rFonts w:ascii="Times New Roman" w:hAnsi="Times New Roman" w:cs="Times New Roman"/>
                <w:sz w:val="24"/>
                <w:szCs w:val="24"/>
              </w:rPr>
            </w:pPr>
          </w:p>
          <w:p w14:paraId="2507D129" w14:textId="77777777" w:rsidR="00DB5D22" w:rsidRPr="00BB45E9" w:rsidRDefault="00DB5D22" w:rsidP="00DB5D22">
            <w:pPr>
              <w:spacing w:after="0" w:line="240" w:lineRule="auto"/>
              <w:jc w:val="both"/>
              <w:rPr>
                <w:rFonts w:ascii="Times New Roman" w:hAnsi="Times New Roman" w:cs="Times New Roman"/>
                <w:sz w:val="24"/>
                <w:szCs w:val="24"/>
              </w:rPr>
            </w:pPr>
          </w:p>
          <w:p w14:paraId="37EFE956" w14:textId="77777777" w:rsidR="00DB5D22" w:rsidRPr="00BB45E9" w:rsidRDefault="00DB5D22" w:rsidP="00DB5D22">
            <w:pPr>
              <w:spacing w:after="0" w:line="240" w:lineRule="auto"/>
              <w:jc w:val="both"/>
              <w:rPr>
                <w:rFonts w:ascii="Times New Roman" w:hAnsi="Times New Roman" w:cs="Times New Roman"/>
                <w:sz w:val="24"/>
                <w:szCs w:val="24"/>
              </w:rPr>
            </w:pPr>
          </w:p>
          <w:p w14:paraId="09D7611C" w14:textId="77777777" w:rsidR="00DB5D22" w:rsidRPr="00BB45E9" w:rsidRDefault="00DB5D22" w:rsidP="00DB5D22">
            <w:pPr>
              <w:spacing w:after="0" w:line="240" w:lineRule="auto"/>
              <w:jc w:val="both"/>
              <w:rPr>
                <w:rFonts w:ascii="Times New Roman" w:hAnsi="Times New Roman" w:cs="Times New Roman"/>
                <w:sz w:val="24"/>
                <w:szCs w:val="24"/>
              </w:rPr>
            </w:pPr>
          </w:p>
          <w:p w14:paraId="26B532FC" w14:textId="77777777" w:rsidR="00DB5D22" w:rsidRPr="00BB45E9" w:rsidRDefault="00DB5D22" w:rsidP="00DB5D22">
            <w:pPr>
              <w:spacing w:after="0" w:line="240" w:lineRule="auto"/>
              <w:jc w:val="both"/>
              <w:rPr>
                <w:rFonts w:ascii="Times New Roman" w:hAnsi="Times New Roman" w:cs="Times New Roman"/>
                <w:sz w:val="24"/>
                <w:szCs w:val="24"/>
              </w:rPr>
            </w:pPr>
          </w:p>
          <w:p w14:paraId="1071AFC9" w14:textId="77777777" w:rsidR="00DB5D22" w:rsidRPr="00BB45E9" w:rsidRDefault="00DB5D22" w:rsidP="00DB5D22">
            <w:pPr>
              <w:spacing w:after="0" w:line="240" w:lineRule="auto"/>
              <w:jc w:val="both"/>
              <w:rPr>
                <w:rFonts w:ascii="Times New Roman" w:hAnsi="Times New Roman" w:cs="Times New Roman"/>
                <w:sz w:val="24"/>
                <w:szCs w:val="24"/>
              </w:rPr>
            </w:pPr>
          </w:p>
          <w:p w14:paraId="74717B5F" w14:textId="77777777" w:rsidR="00DB5D22" w:rsidRPr="00BB45E9" w:rsidRDefault="00DB5D22" w:rsidP="00DB5D22">
            <w:pPr>
              <w:spacing w:after="0" w:line="240" w:lineRule="auto"/>
              <w:jc w:val="both"/>
              <w:rPr>
                <w:rFonts w:ascii="Times New Roman" w:hAnsi="Times New Roman" w:cs="Times New Roman"/>
                <w:sz w:val="24"/>
                <w:szCs w:val="24"/>
              </w:rPr>
            </w:pPr>
          </w:p>
          <w:p w14:paraId="4096E50C" w14:textId="77777777" w:rsidR="00DB5D22" w:rsidRPr="00BB45E9" w:rsidRDefault="00DB5D22" w:rsidP="00DB5D22">
            <w:pPr>
              <w:spacing w:after="0" w:line="240" w:lineRule="auto"/>
              <w:jc w:val="both"/>
              <w:rPr>
                <w:rFonts w:ascii="Times New Roman" w:hAnsi="Times New Roman" w:cs="Times New Roman"/>
                <w:sz w:val="24"/>
                <w:szCs w:val="24"/>
              </w:rPr>
            </w:pPr>
          </w:p>
          <w:p w14:paraId="77DDC8CF" w14:textId="77777777" w:rsidR="00DB5D22" w:rsidRPr="00BB45E9" w:rsidRDefault="00DB5D22" w:rsidP="00DB5D22">
            <w:pPr>
              <w:spacing w:after="0" w:line="240" w:lineRule="auto"/>
              <w:jc w:val="both"/>
              <w:rPr>
                <w:rFonts w:ascii="Times New Roman" w:hAnsi="Times New Roman" w:cs="Times New Roman"/>
                <w:sz w:val="24"/>
                <w:szCs w:val="24"/>
              </w:rPr>
            </w:pPr>
          </w:p>
          <w:p w14:paraId="126DAA08" w14:textId="77777777" w:rsidR="00DB5D22" w:rsidRPr="00BB45E9" w:rsidRDefault="00DB5D22" w:rsidP="00DB5D22">
            <w:pPr>
              <w:spacing w:after="0" w:line="240" w:lineRule="auto"/>
              <w:jc w:val="both"/>
              <w:rPr>
                <w:rFonts w:ascii="Times New Roman" w:hAnsi="Times New Roman" w:cs="Times New Roman"/>
                <w:sz w:val="24"/>
                <w:szCs w:val="24"/>
              </w:rPr>
            </w:pPr>
          </w:p>
          <w:p w14:paraId="1420C010" w14:textId="77777777" w:rsidR="00DB5D22" w:rsidRPr="00BB45E9" w:rsidRDefault="00DB5D22" w:rsidP="00DB5D22">
            <w:pPr>
              <w:spacing w:after="0" w:line="240" w:lineRule="auto"/>
              <w:jc w:val="both"/>
              <w:rPr>
                <w:rFonts w:ascii="Times New Roman" w:hAnsi="Times New Roman" w:cs="Times New Roman"/>
                <w:sz w:val="24"/>
                <w:szCs w:val="24"/>
              </w:rPr>
            </w:pPr>
          </w:p>
          <w:p w14:paraId="4774E068" w14:textId="77777777" w:rsidR="00DB5D22" w:rsidRPr="00BB45E9" w:rsidRDefault="00DB5D22" w:rsidP="00DB5D22">
            <w:pPr>
              <w:spacing w:after="0" w:line="240" w:lineRule="auto"/>
              <w:jc w:val="both"/>
              <w:rPr>
                <w:rFonts w:ascii="Times New Roman" w:hAnsi="Times New Roman" w:cs="Times New Roman"/>
                <w:sz w:val="24"/>
                <w:szCs w:val="24"/>
              </w:rPr>
            </w:pPr>
          </w:p>
          <w:p w14:paraId="69D1D144" w14:textId="77777777" w:rsidR="00DB5D22" w:rsidRPr="00BB45E9" w:rsidRDefault="00DB5D22" w:rsidP="00DB5D22">
            <w:pPr>
              <w:spacing w:after="0" w:line="240" w:lineRule="auto"/>
              <w:jc w:val="both"/>
              <w:rPr>
                <w:rFonts w:ascii="Times New Roman" w:hAnsi="Times New Roman" w:cs="Times New Roman"/>
                <w:sz w:val="24"/>
                <w:szCs w:val="24"/>
              </w:rPr>
            </w:pPr>
          </w:p>
          <w:p w14:paraId="31561597" w14:textId="77777777" w:rsidR="00DB5D22" w:rsidRPr="00BB45E9" w:rsidRDefault="00DB5D22" w:rsidP="00DB5D22">
            <w:pPr>
              <w:spacing w:after="0" w:line="240" w:lineRule="auto"/>
              <w:jc w:val="both"/>
              <w:rPr>
                <w:rFonts w:ascii="Times New Roman" w:hAnsi="Times New Roman" w:cs="Times New Roman"/>
                <w:sz w:val="24"/>
                <w:szCs w:val="24"/>
              </w:rPr>
            </w:pPr>
          </w:p>
          <w:p w14:paraId="4E870D4F" w14:textId="77777777" w:rsidR="00DB5D22" w:rsidRPr="00BB45E9" w:rsidRDefault="00DB5D22" w:rsidP="00DB5D22">
            <w:pPr>
              <w:spacing w:after="0" w:line="240" w:lineRule="auto"/>
              <w:jc w:val="both"/>
              <w:rPr>
                <w:rFonts w:ascii="Times New Roman" w:hAnsi="Times New Roman" w:cs="Times New Roman"/>
                <w:sz w:val="24"/>
                <w:szCs w:val="24"/>
              </w:rPr>
            </w:pPr>
          </w:p>
          <w:p w14:paraId="2E16662B" w14:textId="77777777" w:rsidR="00DB5D22" w:rsidRPr="00BB45E9" w:rsidRDefault="00DB5D22" w:rsidP="00DB5D22">
            <w:pPr>
              <w:spacing w:after="0" w:line="240" w:lineRule="auto"/>
              <w:jc w:val="both"/>
              <w:rPr>
                <w:rFonts w:ascii="Times New Roman" w:hAnsi="Times New Roman" w:cs="Times New Roman"/>
                <w:sz w:val="24"/>
                <w:szCs w:val="24"/>
              </w:rPr>
            </w:pPr>
          </w:p>
          <w:p w14:paraId="2C5A4AA0" w14:textId="77777777" w:rsidR="00DB5D22" w:rsidRPr="00BB45E9" w:rsidRDefault="00DB5D22" w:rsidP="00DB5D22">
            <w:pPr>
              <w:spacing w:after="0" w:line="240" w:lineRule="auto"/>
              <w:jc w:val="both"/>
              <w:rPr>
                <w:rFonts w:ascii="Times New Roman" w:hAnsi="Times New Roman" w:cs="Times New Roman"/>
                <w:sz w:val="24"/>
                <w:szCs w:val="24"/>
              </w:rPr>
            </w:pPr>
          </w:p>
          <w:p w14:paraId="1EEDAF26" w14:textId="77777777" w:rsidR="00DB5D22" w:rsidRPr="00BB45E9" w:rsidRDefault="00DB5D22" w:rsidP="00DB5D22">
            <w:pPr>
              <w:spacing w:after="0" w:line="240" w:lineRule="auto"/>
              <w:jc w:val="both"/>
              <w:rPr>
                <w:rFonts w:ascii="Times New Roman" w:hAnsi="Times New Roman" w:cs="Times New Roman"/>
                <w:sz w:val="24"/>
                <w:szCs w:val="24"/>
              </w:rPr>
            </w:pPr>
          </w:p>
          <w:p w14:paraId="1F65022C" w14:textId="77777777" w:rsidR="00DB5D22" w:rsidRPr="00BB45E9" w:rsidRDefault="00DB5D22" w:rsidP="00DB5D22">
            <w:pPr>
              <w:spacing w:after="0" w:line="240" w:lineRule="auto"/>
              <w:jc w:val="both"/>
              <w:rPr>
                <w:rFonts w:ascii="Times New Roman" w:hAnsi="Times New Roman" w:cs="Times New Roman"/>
                <w:sz w:val="24"/>
                <w:szCs w:val="24"/>
              </w:rPr>
            </w:pPr>
          </w:p>
          <w:p w14:paraId="011122C3" w14:textId="77777777" w:rsidR="00DB5D22" w:rsidRPr="00BB45E9" w:rsidRDefault="00DB5D22" w:rsidP="00DB5D22">
            <w:pPr>
              <w:spacing w:after="0" w:line="240" w:lineRule="auto"/>
              <w:jc w:val="both"/>
              <w:rPr>
                <w:rFonts w:ascii="Times New Roman" w:hAnsi="Times New Roman" w:cs="Times New Roman"/>
                <w:sz w:val="24"/>
                <w:szCs w:val="24"/>
              </w:rPr>
            </w:pPr>
          </w:p>
          <w:p w14:paraId="096F3EFA" w14:textId="77777777" w:rsidR="00DB5D22" w:rsidRPr="00BB45E9" w:rsidRDefault="00DB5D22" w:rsidP="00DB5D22">
            <w:pPr>
              <w:spacing w:after="0" w:line="240" w:lineRule="auto"/>
              <w:jc w:val="both"/>
              <w:rPr>
                <w:rFonts w:ascii="Times New Roman" w:hAnsi="Times New Roman" w:cs="Times New Roman"/>
                <w:sz w:val="24"/>
                <w:szCs w:val="24"/>
              </w:rPr>
            </w:pPr>
          </w:p>
          <w:p w14:paraId="0BCFAFC7" w14:textId="77777777" w:rsidR="00DB5D22" w:rsidRPr="00BB45E9" w:rsidRDefault="00DB5D22" w:rsidP="00DB5D22">
            <w:pPr>
              <w:spacing w:after="0" w:line="240" w:lineRule="auto"/>
              <w:jc w:val="both"/>
              <w:rPr>
                <w:rFonts w:ascii="Times New Roman" w:hAnsi="Times New Roman" w:cs="Times New Roman"/>
                <w:sz w:val="24"/>
                <w:szCs w:val="24"/>
              </w:rPr>
            </w:pPr>
          </w:p>
          <w:p w14:paraId="399711B0" w14:textId="77777777" w:rsidR="00DB5D22" w:rsidRPr="00BB45E9" w:rsidRDefault="00DB5D22" w:rsidP="00DB5D22">
            <w:pPr>
              <w:spacing w:after="0" w:line="240" w:lineRule="auto"/>
              <w:jc w:val="both"/>
              <w:rPr>
                <w:rFonts w:ascii="Times New Roman" w:hAnsi="Times New Roman" w:cs="Times New Roman"/>
                <w:sz w:val="24"/>
                <w:szCs w:val="24"/>
              </w:rPr>
            </w:pPr>
          </w:p>
          <w:p w14:paraId="738E6B75" w14:textId="77777777" w:rsidR="00DB5D22" w:rsidRPr="00BB45E9" w:rsidRDefault="00DB5D22" w:rsidP="00DB5D22">
            <w:pPr>
              <w:spacing w:after="0" w:line="240" w:lineRule="auto"/>
              <w:jc w:val="both"/>
              <w:rPr>
                <w:rFonts w:ascii="Times New Roman" w:hAnsi="Times New Roman" w:cs="Times New Roman"/>
                <w:sz w:val="24"/>
                <w:szCs w:val="24"/>
              </w:rPr>
            </w:pPr>
          </w:p>
          <w:p w14:paraId="39BD59D8" w14:textId="77777777" w:rsidR="00DB5D22" w:rsidRPr="00BB45E9" w:rsidRDefault="00DB5D22" w:rsidP="00DB5D22">
            <w:pPr>
              <w:spacing w:after="0" w:line="240" w:lineRule="auto"/>
              <w:jc w:val="both"/>
              <w:rPr>
                <w:rFonts w:ascii="Times New Roman" w:hAnsi="Times New Roman" w:cs="Times New Roman"/>
                <w:sz w:val="24"/>
                <w:szCs w:val="24"/>
              </w:rPr>
            </w:pPr>
          </w:p>
          <w:p w14:paraId="302C9481" w14:textId="77777777" w:rsidR="00DB5D22" w:rsidRPr="00BB45E9" w:rsidRDefault="00DB5D22" w:rsidP="00DB5D22">
            <w:pPr>
              <w:spacing w:after="0" w:line="240" w:lineRule="auto"/>
              <w:jc w:val="both"/>
              <w:rPr>
                <w:rFonts w:ascii="Times New Roman" w:hAnsi="Times New Roman" w:cs="Times New Roman"/>
                <w:sz w:val="24"/>
                <w:szCs w:val="24"/>
              </w:rPr>
            </w:pPr>
          </w:p>
          <w:p w14:paraId="3949D4F5" w14:textId="77777777" w:rsidR="00DB5D22" w:rsidRPr="00BB45E9" w:rsidRDefault="00DB5D22" w:rsidP="00DB5D22">
            <w:pPr>
              <w:spacing w:after="0" w:line="240" w:lineRule="auto"/>
              <w:jc w:val="both"/>
              <w:rPr>
                <w:rFonts w:ascii="Times New Roman" w:hAnsi="Times New Roman" w:cs="Times New Roman"/>
                <w:sz w:val="24"/>
                <w:szCs w:val="24"/>
              </w:rPr>
            </w:pPr>
          </w:p>
          <w:p w14:paraId="607B8867" w14:textId="77777777" w:rsidR="00DB5D22" w:rsidRPr="00BB45E9" w:rsidRDefault="00DB5D22" w:rsidP="00DB5D22">
            <w:pPr>
              <w:spacing w:after="0" w:line="240" w:lineRule="auto"/>
              <w:jc w:val="both"/>
              <w:rPr>
                <w:rFonts w:ascii="Times New Roman" w:hAnsi="Times New Roman" w:cs="Times New Roman"/>
                <w:sz w:val="24"/>
                <w:szCs w:val="24"/>
              </w:rPr>
            </w:pPr>
          </w:p>
          <w:p w14:paraId="7E2CC99B" w14:textId="77777777" w:rsidR="00DB5D22" w:rsidRPr="00BB45E9" w:rsidRDefault="00DB5D22" w:rsidP="00DB5D22">
            <w:pPr>
              <w:spacing w:after="0" w:line="240" w:lineRule="auto"/>
              <w:jc w:val="both"/>
              <w:rPr>
                <w:rFonts w:ascii="Times New Roman" w:hAnsi="Times New Roman" w:cs="Times New Roman"/>
                <w:sz w:val="24"/>
                <w:szCs w:val="24"/>
              </w:rPr>
            </w:pPr>
          </w:p>
          <w:p w14:paraId="173F389F" w14:textId="77777777" w:rsidR="00DB5D22" w:rsidRPr="00BB45E9" w:rsidRDefault="00DB5D22" w:rsidP="00DB5D22">
            <w:pPr>
              <w:spacing w:after="0" w:line="240" w:lineRule="auto"/>
              <w:jc w:val="both"/>
              <w:rPr>
                <w:rFonts w:ascii="Times New Roman" w:hAnsi="Times New Roman" w:cs="Times New Roman"/>
                <w:sz w:val="24"/>
                <w:szCs w:val="24"/>
              </w:rPr>
            </w:pPr>
          </w:p>
          <w:p w14:paraId="6F6BE23B" w14:textId="77777777" w:rsidR="00DB5D22" w:rsidRPr="00BB45E9" w:rsidRDefault="00DB5D22" w:rsidP="00DB5D22">
            <w:pPr>
              <w:spacing w:after="0" w:line="240" w:lineRule="auto"/>
              <w:jc w:val="both"/>
              <w:rPr>
                <w:rFonts w:ascii="Times New Roman" w:hAnsi="Times New Roman" w:cs="Times New Roman"/>
                <w:sz w:val="24"/>
                <w:szCs w:val="24"/>
              </w:rPr>
            </w:pPr>
          </w:p>
          <w:p w14:paraId="18D2F3A9" w14:textId="77777777" w:rsidR="00DB5D22" w:rsidRPr="00BB45E9" w:rsidRDefault="00DB5D22" w:rsidP="00DB5D22">
            <w:pPr>
              <w:spacing w:after="0" w:line="240" w:lineRule="auto"/>
              <w:jc w:val="both"/>
              <w:rPr>
                <w:rFonts w:ascii="Times New Roman" w:hAnsi="Times New Roman" w:cs="Times New Roman"/>
                <w:sz w:val="24"/>
                <w:szCs w:val="24"/>
              </w:rPr>
            </w:pPr>
          </w:p>
          <w:p w14:paraId="6FDA688B" w14:textId="77777777" w:rsidR="00DB5D22" w:rsidRPr="00BB45E9" w:rsidRDefault="00DB5D22" w:rsidP="00DB5D22">
            <w:pPr>
              <w:spacing w:after="0" w:line="240" w:lineRule="auto"/>
              <w:jc w:val="both"/>
              <w:rPr>
                <w:rFonts w:ascii="Times New Roman" w:hAnsi="Times New Roman" w:cs="Times New Roman"/>
                <w:sz w:val="24"/>
                <w:szCs w:val="24"/>
              </w:rPr>
            </w:pPr>
          </w:p>
          <w:p w14:paraId="28E987A5" w14:textId="77777777" w:rsidR="00DB5D22" w:rsidRPr="00BB45E9" w:rsidRDefault="00DB5D22" w:rsidP="00DB5D22">
            <w:pPr>
              <w:spacing w:after="0" w:line="240" w:lineRule="auto"/>
              <w:jc w:val="both"/>
              <w:rPr>
                <w:rFonts w:ascii="Times New Roman" w:hAnsi="Times New Roman" w:cs="Times New Roman"/>
                <w:sz w:val="24"/>
                <w:szCs w:val="24"/>
              </w:rPr>
            </w:pPr>
          </w:p>
          <w:p w14:paraId="22059531" w14:textId="77777777" w:rsidR="00DB5D22" w:rsidRPr="00BB45E9" w:rsidRDefault="00DB5D22" w:rsidP="00DB5D22">
            <w:pPr>
              <w:spacing w:after="0" w:line="240" w:lineRule="auto"/>
              <w:jc w:val="both"/>
              <w:rPr>
                <w:rFonts w:ascii="Times New Roman" w:hAnsi="Times New Roman" w:cs="Times New Roman"/>
                <w:sz w:val="24"/>
                <w:szCs w:val="24"/>
              </w:rPr>
            </w:pPr>
          </w:p>
          <w:p w14:paraId="4B3940E2" w14:textId="77777777" w:rsidR="00DB5D22" w:rsidRPr="00BB45E9" w:rsidRDefault="00DB5D22" w:rsidP="00DB5D22">
            <w:pPr>
              <w:spacing w:after="0" w:line="240" w:lineRule="auto"/>
              <w:jc w:val="both"/>
              <w:rPr>
                <w:rFonts w:ascii="Times New Roman" w:hAnsi="Times New Roman" w:cs="Times New Roman"/>
                <w:sz w:val="24"/>
                <w:szCs w:val="24"/>
              </w:rPr>
            </w:pPr>
          </w:p>
          <w:p w14:paraId="6E7AEDE6" w14:textId="77777777" w:rsidR="00DB5D22" w:rsidRPr="00BB45E9" w:rsidRDefault="00DB5D22" w:rsidP="00DB5D22">
            <w:pPr>
              <w:spacing w:after="0" w:line="240" w:lineRule="auto"/>
              <w:jc w:val="both"/>
              <w:rPr>
                <w:rFonts w:ascii="Times New Roman" w:hAnsi="Times New Roman" w:cs="Times New Roman"/>
                <w:sz w:val="24"/>
                <w:szCs w:val="24"/>
              </w:rPr>
            </w:pPr>
          </w:p>
          <w:p w14:paraId="7D057B8D" w14:textId="77777777" w:rsidR="00DB5D22" w:rsidRPr="00BB45E9" w:rsidRDefault="00DB5D22" w:rsidP="00DB5D22">
            <w:pPr>
              <w:spacing w:after="0" w:line="240" w:lineRule="auto"/>
              <w:jc w:val="both"/>
              <w:rPr>
                <w:rFonts w:ascii="Times New Roman" w:hAnsi="Times New Roman" w:cs="Times New Roman"/>
                <w:sz w:val="24"/>
                <w:szCs w:val="24"/>
              </w:rPr>
            </w:pPr>
          </w:p>
          <w:p w14:paraId="5661B8BF" w14:textId="77777777" w:rsidR="00DB5D22" w:rsidRPr="00BB45E9" w:rsidRDefault="00DB5D22" w:rsidP="00DB5D22">
            <w:pPr>
              <w:spacing w:after="0" w:line="240" w:lineRule="auto"/>
              <w:jc w:val="both"/>
              <w:rPr>
                <w:rFonts w:ascii="Times New Roman" w:hAnsi="Times New Roman" w:cs="Times New Roman"/>
                <w:sz w:val="24"/>
                <w:szCs w:val="24"/>
              </w:rPr>
            </w:pPr>
          </w:p>
          <w:p w14:paraId="7DF96035" w14:textId="77777777" w:rsidR="00DB5D22" w:rsidRPr="00BB45E9" w:rsidRDefault="00DB5D22" w:rsidP="00DB5D22">
            <w:pPr>
              <w:spacing w:after="0" w:line="240" w:lineRule="auto"/>
              <w:jc w:val="both"/>
              <w:rPr>
                <w:rFonts w:ascii="Times New Roman" w:hAnsi="Times New Roman" w:cs="Times New Roman"/>
                <w:sz w:val="24"/>
                <w:szCs w:val="24"/>
              </w:rPr>
            </w:pPr>
          </w:p>
          <w:p w14:paraId="62ECD5E0" w14:textId="77777777" w:rsidR="00DB5D22" w:rsidRPr="00BB45E9" w:rsidRDefault="00DB5D22" w:rsidP="00DB5D22">
            <w:pPr>
              <w:spacing w:after="0" w:line="240" w:lineRule="auto"/>
              <w:jc w:val="both"/>
              <w:rPr>
                <w:rFonts w:ascii="Times New Roman" w:hAnsi="Times New Roman" w:cs="Times New Roman"/>
                <w:sz w:val="24"/>
                <w:szCs w:val="24"/>
              </w:rPr>
            </w:pPr>
          </w:p>
          <w:p w14:paraId="32D5DFB2" w14:textId="77777777" w:rsidR="00DB5D22" w:rsidRPr="00BB45E9" w:rsidRDefault="00DB5D22" w:rsidP="00DB5D22">
            <w:pPr>
              <w:spacing w:after="0" w:line="240" w:lineRule="auto"/>
              <w:jc w:val="both"/>
              <w:rPr>
                <w:rFonts w:ascii="Times New Roman" w:hAnsi="Times New Roman" w:cs="Times New Roman"/>
                <w:sz w:val="24"/>
                <w:szCs w:val="24"/>
              </w:rPr>
            </w:pPr>
          </w:p>
          <w:p w14:paraId="51F38A07" w14:textId="77777777" w:rsidR="00DB5D22" w:rsidRPr="00BB45E9" w:rsidRDefault="00DB5D22" w:rsidP="00DB5D22">
            <w:pPr>
              <w:spacing w:after="0" w:line="240" w:lineRule="auto"/>
              <w:jc w:val="both"/>
              <w:rPr>
                <w:rFonts w:ascii="Times New Roman" w:hAnsi="Times New Roman" w:cs="Times New Roman"/>
                <w:sz w:val="24"/>
                <w:szCs w:val="24"/>
              </w:rPr>
            </w:pPr>
          </w:p>
          <w:p w14:paraId="07030AA2" w14:textId="77777777" w:rsidR="00DB5D22" w:rsidRPr="00BB45E9" w:rsidRDefault="00DB5D22" w:rsidP="00DB5D22">
            <w:pPr>
              <w:spacing w:after="0" w:line="240" w:lineRule="auto"/>
              <w:jc w:val="both"/>
              <w:rPr>
                <w:rFonts w:ascii="Times New Roman" w:hAnsi="Times New Roman" w:cs="Times New Roman"/>
                <w:sz w:val="24"/>
                <w:szCs w:val="24"/>
              </w:rPr>
            </w:pPr>
          </w:p>
          <w:p w14:paraId="1ABBA565" w14:textId="77777777" w:rsidR="00DB5D22" w:rsidRPr="00BB45E9" w:rsidRDefault="00DB5D22" w:rsidP="00DB5D22">
            <w:pPr>
              <w:spacing w:after="0" w:line="240" w:lineRule="auto"/>
              <w:jc w:val="both"/>
              <w:rPr>
                <w:rFonts w:ascii="Times New Roman" w:hAnsi="Times New Roman" w:cs="Times New Roman"/>
                <w:sz w:val="24"/>
                <w:szCs w:val="24"/>
              </w:rPr>
            </w:pPr>
          </w:p>
          <w:p w14:paraId="2BC4E48A" w14:textId="77777777" w:rsidR="00DB5D22" w:rsidRPr="00BB45E9" w:rsidRDefault="00DB5D22" w:rsidP="00DB5D22">
            <w:pPr>
              <w:spacing w:after="0" w:line="240" w:lineRule="auto"/>
              <w:jc w:val="both"/>
              <w:rPr>
                <w:rFonts w:ascii="Times New Roman" w:hAnsi="Times New Roman" w:cs="Times New Roman"/>
                <w:sz w:val="24"/>
                <w:szCs w:val="24"/>
              </w:rPr>
            </w:pPr>
          </w:p>
          <w:p w14:paraId="3B805B99" w14:textId="77777777" w:rsidR="00DB5D22" w:rsidRPr="00BB45E9" w:rsidRDefault="00DB5D22" w:rsidP="00DB5D22">
            <w:pPr>
              <w:spacing w:after="0" w:line="240" w:lineRule="auto"/>
              <w:jc w:val="both"/>
              <w:rPr>
                <w:rFonts w:ascii="Times New Roman" w:hAnsi="Times New Roman" w:cs="Times New Roman"/>
                <w:sz w:val="24"/>
                <w:szCs w:val="24"/>
              </w:rPr>
            </w:pPr>
          </w:p>
          <w:p w14:paraId="4646D1C7" w14:textId="77777777" w:rsidR="00DB5D22" w:rsidRPr="00BB45E9" w:rsidRDefault="00DB5D22" w:rsidP="00DB5D22">
            <w:pPr>
              <w:spacing w:after="0" w:line="240" w:lineRule="auto"/>
              <w:jc w:val="both"/>
              <w:rPr>
                <w:rFonts w:ascii="Times New Roman" w:hAnsi="Times New Roman" w:cs="Times New Roman"/>
                <w:sz w:val="24"/>
                <w:szCs w:val="24"/>
              </w:rPr>
            </w:pPr>
          </w:p>
          <w:p w14:paraId="25EA86ED" w14:textId="77777777" w:rsidR="00DB5D22" w:rsidRPr="00BB45E9" w:rsidRDefault="00DB5D22" w:rsidP="00DB5D22">
            <w:pPr>
              <w:spacing w:after="0" w:line="240" w:lineRule="auto"/>
              <w:jc w:val="both"/>
              <w:rPr>
                <w:rFonts w:ascii="Times New Roman" w:hAnsi="Times New Roman" w:cs="Times New Roman"/>
                <w:sz w:val="24"/>
                <w:szCs w:val="24"/>
              </w:rPr>
            </w:pPr>
          </w:p>
          <w:p w14:paraId="3146FE73" w14:textId="77777777" w:rsidR="00DB5D22" w:rsidRPr="00BB45E9" w:rsidRDefault="00DB5D22" w:rsidP="00DB5D22">
            <w:pPr>
              <w:spacing w:after="0" w:line="240" w:lineRule="auto"/>
              <w:jc w:val="both"/>
              <w:rPr>
                <w:rFonts w:ascii="Times New Roman" w:hAnsi="Times New Roman" w:cs="Times New Roman"/>
                <w:sz w:val="24"/>
                <w:szCs w:val="24"/>
              </w:rPr>
            </w:pPr>
          </w:p>
          <w:p w14:paraId="0B9C5F24" w14:textId="77777777" w:rsidR="00DB5D22" w:rsidRPr="00BB45E9" w:rsidRDefault="00DB5D22" w:rsidP="00DB5D22">
            <w:pPr>
              <w:spacing w:after="0" w:line="240" w:lineRule="auto"/>
              <w:jc w:val="both"/>
              <w:rPr>
                <w:rFonts w:ascii="Times New Roman" w:hAnsi="Times New Roman" w:cs="Times New Roman"/>
                <w:sz w:val="24"/>
                <w:szCs w:val="24"/>
              </w:rPr>
            </w:pPr>
          </w:p>
          <w:p w14:paraId="08FAA7FF" w14:textId="77777777" w:rsidR="00DB5D22" w:rsidRPr="00BB45E9" w:rsidRDefault="00DB5D22" w:rsidP="00DB5D22">
            <w:pPr>
              <w:spacing w:after="0" w:line="240" w:lineRule="auto"/>
              <w:jc w:val="both"/>
              <w:rPr>
                <w:rFonts w:ascii="Times New Roman" w:hAnsi="Times New Roman" w:cs="Times New Roman"/>
                <w:sz w:val="24"/>
                <w:szCs w:val="24"/>
              </w:rPr>
            </w:pPr>
          </w:p>
          <w:p w14:paraId="130B92CB" w14:textId="77777777" w:rsidR="00DB5D22" w:rsidRPr="00BB45E9" w:rsidRDefault="00DB5D22" w:rsidP="00DB5D22">
            <w:pPr>
              <w:spacing w:after="0" w:line="240" w:lineRule="auto"/>
              <w:jc w:val="both"/>
              <w:rPr>
                <w:rFonts w:ascii="Times New Roman" w:hAnsi="Times New Roman" w:cs="Times New Roman"/>
                <w:sz w:val="24"/>
                <w:szCs w:val="24"/>
              </w:rPr>
            </w:pPr>
          </w:p>
          <w:p w14:paraId="3E0B2F37" w14:textId="77777777" w:rsidR="00DB5D22" w:rsidRPr="00BB45E9" w:rsidRDefault="00DB5D22" w:rsidP="00DB5D22">
            <w:pPr>
              <w:spacing w:after="0" w:line="240" w:lineRule="auto"/>
              <w:jc w:val="both"/>
              <w:rPr>
                <w:rFonts w:ascii="Times New Roman" w:hAnsi="Times New Roman" w:cs="Times New Roman"/>
                <w:sz w:val="24"/>
                <w:szCs w:val="24"/>
              </w:rPr>
            </w:pPr>
          </w:p>
          <w:p w14:paraId="4E1F3708" w14:textId="77777777" w:rsidR="00DB5D22" w:rsidRPr="00BB45E9" w:rsidRDefault="00DB5D22" w:rsidP="00DB5D22">
            <w:pPr>
              <w:spacing w:after="0" w:line="240" w:lineRule="auto"/>
              <w:jc w:val="both"/>
              <w:rPr>
                <w:rFonts w:ascii="Times New Roman" w:hAnsi="Times New Roman" w:cs="Times New Roman"/>
                <w:sz w:val="24"/>
                <w:szCs w:val="24"/>
              </w:rPr>
            </w:pPr>
          </w:p>
          <w:p w14:paraId="1E8F16E2" w14:textId="77777777" w:rsidR="00DB5D22" w:rsidRPr="00BB45E9" w:rsidRDefault="00DB5D22" w:rsidP="00DB5D22">
            <w:pPr>
              <w:spacing w:after="0" w:line="240" w:lineRule="auto"/>
              <w:jc w:val="both"/>
              <w:rPr>
                <w:rFonts w:ascii="Times New Roman" w:hAnsi="Times New Roman" w:cs="Times New Roman"/>
                <w:sz w:val="24"/>
                <w:szCs w:val="24"/>
              </w:rPr>
            </w:pPr>
          </w:p>
          <w:p w14:paraId="726DA1EF" w14:textId="77777777" w:rsidR="00DB5D22" w:rsidRPr="00BB45E9" w:rsidRDefault="00DB5D22" w:rsidP="00DB5D22">
            <w:pPr>
              <w:spacing w:after="0" w:line="240" w:lineRule="auto"/>
              <w:jc w:val="both"/>
              <w:rPr>
                <w:rFonts w:ascii="Times New Roman" w:hAnsi="Times New Roman" w:cs="Times New Roman"/>
                <w:sz w:val="24"/>
                <w:szCs w:val="24"/>
              </w:rPr>
            </w:pPr>
          </w:p>
          <w:p w14:paraId="72EA32C0" w14:textId="77777777" w:rsidR="00DB5D22" w:rsidRPr="00BB45E9" w:rsidRDefault="00DB5D22" w:rsidP="00DB5D22">
            <w:pPr>
              <w:spacing w:after="0" w:line="240" w:lineRule="auto"/>
              <w:jc w:val="both"/>
              <w:rPr>
                <w:rFonts w:ascii="Times New Roman" w:hAnsi="Times New Roman" w:cs="Times New Roman"/>
                <w:sz w:val="24"/>
                <w:szCs w:val="24"/>
              </w:rPr>
            </w:pPr>
          </w:p>
          <w:p w14:paraId="1DA9E35E" w14:textId="77777777" w:rsidR="00DB5D22" w:rsidRPr="00BB45E9" w:rsidRDefault="00DB5D22" w:rsidP="00DB5D22">
            <w:pPr>
              <w:spacing w:after="0" w:line="240" w:lineRule="auto"/>
              <w:jc w:val="both"/>
              <w:rPr>
                <w:rFonts w:ascii="Times New Roman" w:hAnsi="Times New Roman" w:cs="Times New Roman"/>
                <w:sz w:val="24"/>
                <w:szCs w:val="24"/>
              </w:rPr>
            </w:pPr>
          </w:p>
          <w:p w14:paraId="19844B1E" w14:textId="77777777" w:rsidR="00DB5D22" w:rsidRPr="00BB45E9" w:rsidRDefault="00DB5D22" w:rsidP="00DB5D22">
            <w:pPr>
              <w:spacing w:after="0" w:line="240" w:lineRule="auto"/>
              <w:jc w:val="both"/>
              <w:rPr>
                <w:rFonts w:ascii="Times New Roman" w:hAnsi="Times New Roman" w:cs="Times New Roman"/>
                <w:sz w:val="24"/>
                <w:szCs w:val="24"/>
              </w:rPr>
            </w:pPr>
          </w:p>
          <w:p w14:paraId="034279B2" w14:textId="77777777" w:rsidR="00DB5D22" w:rsidRPr="00BB45E9" w:rsidRDefault="00DB5D22" w:rsidP="00DB5D22">
            <w:pPr>
              <w:spacing w:after="0" w:line="240" w:lineRule="auto"/>
              <w:jc w:val="both"/>
              <w:rPr>
                <w:rFonts w:ascii="Times New Roman" w:hAnsi="Times New Roman" w:cs="Times New Roman"/>
                <w:sz w:val="24"/>
                <w:szCs w:val="24"/>
              </w:rPr>
            </w:pPr>
          </w:p>
          <w:p w14:paraId="28435332" w14:textId="77777777" w:rsidR="00DB5D22" w:rsidRPr="00BB45E9" w:rsidRDefault="00DB5D22" w:rsidP="00DB5D22">
            <w:pPr>
              <w:spacing w:after="0" w:line="240" w:lineRule="auto"/>
              <w:jc w:val="both"/>
              <w:rPr>
                <w:rFonts w:ascii="Times New Roman" w:hAnsi="Times New Roman" w:cs="Times New Roman"/>
                <w:sz w:val="24"/>
                <w:szCs w:val="24"/>
              </w:rPr>
            </w:pPr>
          </w:p>
          <w:p w14:paraId="39DB5B1E" w14:textId="77777777" w:rsidR="00DB5D22" w:rsidRPr="00BB45E9" w:rsidRDefault="00DB5D22" w:rsidP="00DB5D22">
            <w:pPr>
              <w:spacing w:after="0" w:line="240" w:lineRule="auto"/>
              <w:jc w:val="both"/>
              <w:rPr>
                <w:rFonts w:ascii="Times New Roman" w:hAnsi="Times New Roman" w:cs="Times New Roman"/>
                <w:sz w:val="24"/>
                <w:szCs w:val="24"/>
              </w:rPr>
            </w:pPr>
          </w:p>
          <w:p w14:paraId="2F434FFD" w14:textId="77777777" w:rsidR="00DB5D22" w:rsidRPr="00BB45E9" w:rsidRDefault="00DB5D22" w:rsidP="00DB5D22">
            <w:pPr>
              <w:spacing w:after="0" w:line="240" w:lineRule="auto"/>
              <w:jc w:val="both"/>
              <w:rPr>
                <w:rFonts w:ascii="Times New Roman" w:hAnsi="Times New Roman" w:cs="Times New Roman"/>
                <w:sz w:val="24"/>
                <w:szCs w:val="24"/>
              </w:rPr>
            </w:pPr>
          </w:p>
          <w:p w14:paraId="44605854" w14:textId="77777777" w:rsidR="00DB5D22" w:rsidRPr="00BB45E9" w:rsidRDefault="00DB5D22" w:rsidP="00DB5D22">
            <w:pPr>
              <w:spacing w:after="0" w:line="240" w:lineRule="auto"/>
              <w:jc w:val="both"/>
              <w:rPr>
                <w:rFonts w:ascii="Times New Roman" w:hAnsi="Times New Roman" w:cs="Times New Roman"/>
                <w:sz w:val="24"/>
                <w:szCs w:val="24"/>
              </w:rPr>
            </w:pPr>
          </w:p>
          <w:p w14:paraId="3F2969EE" w14:textId="77777777" w:rsidR="00DB5D22" w:rsidRPr="00BB45E9" w:rsidRDefault="00DB5D22" w:rsidP="00DB5D22">
            <w:pPr>
              <w:spacing w:after="0" w:line="240" w:lineRule="auto"/>
              <w:jc w:val="both"/>
              <w:rPr>
                <w:rFonts w:ascii="Times New Roman" w:hAnsi="Times New Roman" w:cs="Times New Roman"/>
                <w:sz w:val="24"/>
                <w:szCs w:val="24"/>
              </w:rPr>
            </w:pPr>
          </w:p>
          <w:p w14:paraId="32D19A04" w14:textId="77777777" w:rsidR="00DB5D22" w:rsidRPr="00BB45E9" w:rsidRDefault="00DB5D22" w:rsidP="00DB5D22">
            <w:pPr>
              <w:spacing w:after="0" w:line="240" w:lineRule="auto"/>
              <w:jc w:val="both"/>
              <w:rPr>
                <w:rFonts w:ascii="Times New Roman" w:hAnsi="Times New Roman" w:cs="Times New Roman"/>
                <w:sz w:val="24"/>
                <w:szCs w:val="24"/>
              </w:rPr>
            </w:pPr>
          </w:p>
          <w:p w14:paraId="2E0E5B07" w14:textId="77777777" w:rsidR="00DB5D22" w:rsidRPr="00BB45E9" w:rsidRDefault="00DB5D22" w:rsidP="00DB5D22">
            <w:pPr>
              <w:spacing w:after="0" w:line="240" w:lineRule="auto"/>
              <w:jc w:val="both"/>
              <w:rPr>
                <w:rFonts w:ascii="Times New Roman" w:hAnsi="Times New Roman" w:cs="Times New Roman"/>
                <w:sz w:val="24"/>
                <w:szCs w:val="24"/>
              </w:rPr>
            </w:pPr>
          </w:p>
          <w:p w14:paraId="77C6F1A2" w14:textId="77777777" w:rsidR="00DB5D22" w:rsidRPr="00BB45E9" w:rsidRDefault="00DB5D22" w:rsidP="00DB5D22">
            <w:pPr>
              <w:spacing w:after="0" w:line="240" w:lineRule="auto"/>
              <w:jc w:val="both"/>
              <w:rPr>
                <w:rFonts w:ascii="Times New Roman" w:hAnsi="Times New Roman" w:cs="Times New Roman"/>
                <w:sz w:val="24"/>
                <w:szCs w:val="24"/>
              </w:rPr>
            </w:pPr>
          </w:p>
          <w:p w14:paraId="2630C8BE" w14:textId="77777777" w:rsidR="00DB5D22" w:rsidRPr="00BB45E9" w:rsidRDefault="00DB5D22" w:rsidP="00DB5D22">
            <w:pPr>
              <w:spacing w:after="0" w:line="240" w:lineRule="auto"/>
              <w:jc w:val="both"/>
              <w:rPr>
                <w:rFonts w:ascii="Times New Roman" w:hAnsi="Times New Roman" w:cs="Times New Roman"/>
                <w:sz w:val="24"/>
                <w:szCs w:val="24"/>
              </w:rPr>
            </w:pPr>
          </w:p>
          <w:p w14:paraId="3891E249" w14:textId="77777777" w:rsidR="00DB5D22" w:rsidRPr="00BB45E9" w:rsidRDefault="00DB5D22" w:rsidP="00DB5D22">
            <w:pPr>
              <w:spacing w:after="0" w:line="240" w:lineRule="auto"/>
              <w:jc w:val="both"/>
              <w:rPr>
                <w:rFonts w:ascii="Times New Roman" w:hAnsi="Times New Roman" w:cs="Times New Roman"/>
                <w:sz w:val="24"/>
                <w:szCs w:val="24"/>
              </w:rPr>
            </w:pPr>
          </w:p>
          <w:p w14:paraId="4FA2EC60" w14:textId="77777777" w:rsidR="00DB5D22" w:rsidRPr="00BB45E9" w:rsidRDefault="00DB5D22" w:rsidP="00DB5D22">
            <w:pPr>
              <w:spacing w:after="0" w:line="240" w:lineRule="auto"/>
              <w:jc w:val="both"/>
              <w:rPr>
                <w:rFonts w:ascii="Times New Roman" w:hAnsi="Times New Roman" w:cs="Times New Roman"/>
                <w:sz w:val="24"/>
                <w:szCs w:val="24"/>
              </w:rPr>
            </w:pPr>
          </w:p>
          <w:p w14:paraId="38530142" w14:textId="77777777" w:rsidR="00DB5D22" w:rsidRPr="00BB45E9" w:rsidRDefault="00DB5D22" w:rsidP="00DB5D22">
            <w:pPr>
              <w:spacing w:after="0" w:line="240" w:lineRule="auto"/>
              <w:jc w:val="both"/>
              <w:rPr>
                <w:rFonts w:ascii="Times New Roman" w:hAnsi="Times New Roman" w:cs="Times New Roman"/>
                <w:sz w:val="24"/>
                <w:szCs w:val="24"/>
              </w:rPr>
            </w:pPr>
          </w:p>
          <w:p w14:paraId="63640768" w14:textId="77777777" w:rsidR="00DB5D22" w:rsidRPr="00BB45E9" w:rsidRDefault="00DB5D22" w:rsidP="00DB5D22">
            <w:pPr>
              <w:spacing w:after="0" w:line="240" w:lineRule="auto"/>
              <w:jc w:val="both"/>
              <w:rPr>
                <w:rFonts w:ascii="Times New Roman" w:hAnsi="Times New Roman" w:cs="Times New Roman"/>
                <w:sz w:val="24"/>
                <w:szCs w:val="24"/>
              </w:rPr>
            </w:pPr>
          </w:p>
          <w:p w14:paraId="0F7D1719" w14:textId="77777777" w:rsidR="00DB5D22" w:rsidRPr="00BB45E9" w:rsidRDefault="00DB5D22" w:rsidP="00DB5D22">
            <w:pPr>
              <w:spacing w:after="0" w:line="240" w:lineRule="auto"/>
              <w:jc w:val="both"/>
              <w:rPr>
                <w:rFonts w:ascii="Times New Roman" w:hAnsi="Times New Roman" w:cs="Times New Roman"/>
                <w:sz w:val="24"/>
                <w:szCs w:val="24"/>
              </w:rPr>
            </w:pPr>
          </w:p>
          <w:p w14:paraId="4CEBC64A" w14:textId="77777777" w:rsidR="00DB5D22" w:rsidRPr="00BB45E9" w:rsidRDefault="00DB5D22" w:rsidP="00DB5D22">
            <w:pPr>
              <w:spacing w:after="0" w:line="240" w:lineRule="auto"/>
              <w:jc w:val="both"/>
              <w:rPr>
                <w:rFonts w:ascii="Times New Roman" w:hAnsi="Times New Roman" w:cs="Times New Roman"/>
                <w:sz w:val="24"/>
                <w:szCs w:val="24"/>
              </w:rPr>
            </w:pPr>
          </w:p>
          <w:p w14:paraId="0C22E52B" w14:textId="77777777" w:rsidR="00DB5D22" w:rsidRPr="00BB45E9" w:rsidRDefault="00DB5D22" w:rsidP="00DB5D22">
            <w:pPr>
              <w:spacing w:after="0" w:line="240" w:lineRule="auto"/>
              <w:jc w:val="both"/>
              <w:rPr>
                <w:rFonts w:ascii="Times New Roman" w:hAnsi="Times New Roman" w:cs="Times New Roman"/>
                <w:sz w:val="24"/>
                <w:szCs w:val="24"/>
              </w:rPr>
            </w:pPr>
          </w:p>
          <w:p w14:paraId="31BE65C2" w14:textId="77777777" w:rsidR="00DB5D22" w:rsidRPr="00BB45E9" w:rsidRDefault="00DB5D22" w:rsidP="00DB5D22">
            <w:pPr>
              <w:spacing w:after="0" w:line="240" w:lineRule="auto"/>
              <w:jc w:val="both"/>
              <w:rPr>
                <w:rFonts w:ascii="Times New Roman" w:hAnsi="Times New Roman" w:cs="Times New Roman"/>
                <w:sz w:val="24"/>
                <w:szCs w:val="24"/>
              </w:rPr>
            </w:pPr>
          </w:p>
          <w:p w14:paraId="705293B9" w14:textId="77777777" w:rsidR="00DB5D22" w:rsidRPr="00BB45E9" w:rsidRDefault="00DB5D22" w:rsidP="00DB5D22">
            <w:pPr>
              <w:spacing w:after="0" w:line="240" w:lineRule="auto"/>
              <w:jc w:val="both"/>
              <w:rPr>
                <w:rFonts w:ascii="Times New Roman" w:hAnsi="Times New Roman" w:cs="Times New Roman"/>
                <w:sz w:val="24"/>
                <w:szCs w:val="24"/>
              </w:rPr>
            </w:pPr>
          </w:p>
          <w:p w14:paraId="2AFA0EA7" w14:textId="77777777" w:rsidR="00DB5D22" w:rsidRPr="00BB45E9" w:rsidRDefault="00DB5D22" w:rsidP="00DB5D22">
            <w:pPr>
              <w:spacing w:after="0" w:line="240" w:lineRule="auto"/>
              <w:jc w:val="both"/>
              <w:rPr>
                <w:rFonts w:ascii="Times New Roman" w:hAnsi="Times New Roman" w:cs="Times New Roman"/>
                <w:sz w:val="24"/>
                <w:szCs w:val="24"/>
              </w:rPr>
            </w:pPr>
          </w:p>
          <w:p w14:paraId="5610EC9E" w14:textId="77777777" w:rsidR="00DB5D22" w:rsidRPr="00BB45E9" w:rsidRDefault="00DB5D22" w:rsidP="00DB5D22">
            <w:pPr>
              <w:spacing w:after="0" w:line="240" w:lineRule="auto"/>
              <w:jc w:val="both"/>
              <w:rPr>
                <w:rFonts w:ascii="Times New Roman" w:hAnsi="Times New Roman" w:cs="Times New Roman"/>
                <w:sz w:val="24"/>
                <w:szCs w:val="24"/>
              </w:rPr>
            </w:pPr>
          </w:p>
          <w:p w14:paraId="62523BF8" w14:textId="77777777" w:rsidR="00DB5D22" w:rsidRPr="00BB45E9" w:rsidRDefault="00DB5D22" w:rsidP="00DB5D22">
            <w:pPr>
              <w:spacing w:after="0" w:line="240" w:lineRule="auto"/>
              <w:jc w:val="both"/>
              <w:rPr>
                <w:rFonts w:ascii="Times New Roman" w:hAnsi="Times New Roman" w:cs="Times New Roman"/>
                <w:sz w:val="24"/>
                <w:szCs w:val="24"/>
              </w:rPr>
            </w:pPr>
          </w:p>
          <w:p w14:paraId="07D37961" w14:textId="77777777" w:rsidR="00DB5D22" w:rsidRPr="00BB45E9" w:rsidRDefault="00DB5D22" w:rsidP="00DB5D22">
            <w:pPr>
              <w:spacing w:after="0" w:line="240" w:lineRule="auto"/>
              <w:jc w:val="both"/>
              <w:rPr>
                <w:rFonts w:ascii="Times New Roman" w:hAnsi="Times New Roman" w:cs="Times New Roman"/>
                <w:sz w:val="24"/>
                <w:szCs w:val="24"/>
              </w:rPr>
            </w:pPr>
          </w:p>
          <w:p w14:paraId="56E4415F" w14:textId="77777777" w:rsidR="00DB5D22" w:rsidRPr="00BB45E9" w:rsidRDefault="00DB5D22" w:rsidP="00DB5D22">
            <w:pPr>
              <w:spacing w:after="0" w:line="240" w:lineRule="auto"/>
              <w:jc w:val="both"/>
              <w:rPr>
                <w:rFonts w:ascii="Times New Roman" w:hAnsi="Times New Roman" w:cs="Times New Roman"/>
                <w:sz w:val="24"/>
                <w:szCs w:val="24"/>
              </w:rPr>
            </w:pPr>
          </w:p>
          <w:p w14:paraId="0DACD020" w14:textId="77777777" w:rsidR="00DB5D22" w:rsidRPr="00BB45E9" w:rsidRDefault="00DB5D22" w:rsidP="00DB5D22">
            <w:pPr>
              <w:spacing w:after="0" w:line="240" w:lineRule="auto"/>
              <w:jc w:val="both"/>
              <w:rPr>
                <w:rFonts w:ascii="Times New Roman" w:hAnsi="Times New Roman" w:cs="Times New Roman"/>
                <w:sz w:val="24"/>
                <w:szCs w:val="24"/>
              </w:rPr>
            </w:pPr>
          </w:p>
          <w:p w14:paraId="39B923B5" w14:textId="77777777" w:rsidR="00DB5D22" w:rsidRPr="00BB45E9" w:rsidRDefault="00DB5D22" w:rsidP="00DB5D22">
            <w:pPr>
              <w:spacing w:after="0" w:line="240" w:lineRule="auto"/>
              <w:jc w:val="both"/>
              <w:rPr>
                <w:rFonts w:ascii="Times New Roman" w:hAnsi="Times New Roman" w:cs="Times New Roman"/>
                <w:sz w:val="24"/>
                <w:szCs w:val="24"/>
              </w:rPr>
            </w:pPr>
          </w:p>
          <w:p w14:paraId="0E9BA68E" w14:textId="77777777" w:rsidR="00DB5D22" w:rsidRPr="00BB45E9" w:rsidRDefault="00DB5D22" w:rsidP="00DB5D22">
            <w:pPr>
              <w:spacing w:after="0" w:line="240" w:lineRule="auto"/>
              <w:jc w:val="both"/>
              <w:rPr>
                <w:rFonts w:ascii="Times New Roman" w:hAnsi="Times New Roman" w:cs="Times New Roman"/>
                <w:sz w:val="24"/>
                <w:szCs w:val="24"/>
              </w:rPr>
            </w:pPr>
          </w:p>
          <w:p w14:paraId="04515A39" w14:textId="77777777" w:rsidR="00DB5D22" w:rsidRPr="00BB45E9" w:rsidRDefault="00DB5D22" w:rsidP="00DB5D22">
            <w:pPr>
              <w:spacing w:after="0" w:line="240" w:lineRule="auto"/>
              <w:jc w:val="both"/>
              <w:rPr>
                <w:rFonts w:ascii="Times New Roman" w:hAnsi="Times New Roman" w:cs="Times New Roman"/>
                <w:sz w:val="24"/>
                <w:szCs w:val="24"/>
              </w:rPr>
            </w:pPr>
          </w:p>
          <w:p w14:paraId="3FFEFEDE" w14:textId="77777777" w:rsidR="00DB5D22" w:rsidRPr="00BB45E9" w:rsidRDefault="00DB5D22" w:rsidP="00DB5D22">
            <w:pPr>
              <w:spacing w:after="0" w:line="240" w:lineRule="auto"/>
              <w:jc w:val="both"/>
              <w:rPr>
                <w:rFonts w:ascii="Times New Roman" w:hAnsi="Times New Roman" w:cs="Times New Roman"/>
                <w:sz w:val="24"/>
                <w:szCs w:val="24"/>
              </w:rPr>
            </w:pPr>
          </w:p>
          <w:p w14:paraId="34847366" w14:textId="77777777" w:rsidR="00DB5D22" w:rsidRPr="00BB45E9" w:rsidRDefault="00DB5D22" w:rsidP="00DB5D22">
            <w:pPr>
              <w:spacing w:after="0" w:line="240" w:lineRule="auto"/>
              <w:jc w:val="both"/>
              <w:rPr>
                <w:rFonts w:ascii="Times New Roman" w:hAnsi="Times New Roman" w:cs="Times New Roman"/>
                <w:sz w:val="24"/>
                <w:szCs w:val="24"/>
              </w:rPr>
            </w:pPr>
          </w:p>
          <w:p w14:paraId="584BE758" w14:textId="77777777" w:rsidR="00DB5D22" w:rsidRPr="00BB45E9" w:rsidRDefault="00DB5D22" w:rsidP="00DB5D22">
            <w:pPr>
              <w:spacing w:after="0" w:line="240" w:lineRule="auto"/>
              <w:jc w:val="both"/>
              <w:rPr>
                <w:rFonts w:ascii="Times New Roman" w:hAnsi="Times New Roman" w:cs="Times New Roman"/>
                <w:sz w:val="24"/>
                <w:szCs w:val="24"/>
              </w:rPr>
            </w:pPr>
          </w:p>
          <w:p w14:paraId="72F70C42" w14:textId="77777777" w:rsidR="00DB5D22" w:rsidRPr="00BB45E9" w:rsidRDefault="00DB5D22" w:rsidP="00DB5D22">
            <w:pPr>
              <w:spacing w:after="0" w:line="240" w:lineRule="auto"/>
              <w:jc w:val="both"/>
              <w:rPr>
                <w:rFonts w:ascii="Times New Roman" w:hAnsi="Times New Roman" w:cs="Times New Roman"/>
                <w:sz w:val="24"/>
                <w:szCs w:val="24"/>
              </w:rPr>
            </w:pPr>
          </w:p>
          <w:p w14:paraId="0A9E3265" w14:textId="77777777" w:rsidR="00DB5D22" w:rsidRPr="00BB45E9" w:rsidRDefault="00DB5D22" w:rsidP="00DB5D22">
            <w:pPr>
              <w:spacing w:after="0" w:line="240" w:lineRule="auto"/>
              <w:jc w:val="both"/>
              <w:rPr>
                <w:rFonts w:ascii="Times New Roman" w:hAnsi="Times New Roman" w:cs="Times New Roman"/>
                <w:sz w:val="24"/>
                <w:szCs w:val="24"/>
              </w:rPr>
            </w:pPr>
          </w:p>
          <w:p w14:paraId="72000E40" w14:textId="77777777" w:rsidR="00DB5D22" w:rsidRPr="00BB45E9" w:rsidRDefault="00DB5D22" w:rsidP="00DB5D22">
            <w:pPr>
              <w:spacing w:after="0" w:line="240" w:lineRule="auto"/>
              <w:jc w:val="both"/>
              <w:rPr>
                <w:rFonts w:ascii="Times New Roman" w:hAnsi="Times New Roman" w:cs="Times New Roman"/>
                <w:sz w:val="24"/>
                <w:szCs w:val="24"/>
              </w:rPr>
            </w:pPr>
          </w:p>
          <w:p w14:paraId="072FAAFC" w14:textId="77777777" w:rsidR="00DB5D22" w:rsidRPr="00BB45E9" w:rsidRDefault="00DB5D22" w:rsidP="00DB5D22">
            <w:pPr>
              <w:spacing w:after="0" w:line="240" w:lineRule="auto"/>
              <w:jc w:val="both"/>
              <w:rPr>
                <w:rFonts w:ascii="Times New Roman" w:hAnsi="Times New Roman" w:cs="Times New Roman"/>
                <w:sz w:val="24"/>
                <w:szCs w:val="24"/>
              </w:rPr>
            </w:pPr>
          </w:p>
          <w:p w14:paraId="4ABF313B" w14:textId="77777777" w:rsidR="00DB5D22" w:rsidRPr="00BB45E9" w:rsidRDefault="00DB5D22" w:rsidP="00DB5D22">
            <w:pPr>
              <w:spacing w:after="0" w:line="240" w:lineRule="auto"/>
              <w:jc w:val="both"/>
              <w:rPr>
                <w:rFonts w:ascii="Times New Roman" w:hAnsi="Times New Roman" w:cs="Times New Roman"/>
                <w:sz w:val="24"/>
                <w:szCs w:val="24"/>
              </w:rPr>
            </w:pPr>
          </w:p>
          <w:p w14:paraId="23D07A4E" w14:textId="77777777" w:rsidR="00DB5D22" w:rsidRPr="00BB45E9" w:rsidRDefault="00DB5D22" w:rsidP="00DB5D22">
            <w:pPr>
              <w:spacing w:after="0" w:line="240" w:lineRule="auto"/>
              <w:jc w:val="both"/>
              <w:rPr>
                <w:rFonts w:ascii="Times New Roman" w:hAnsi="Times New Roman" w:cs="Times New Roman"/>
                <w:sz w:val="24"/>
                <w:szCs w:val="24"/>
              </w:rPr>
            </w:pPr>
          </w:p>
          <w:p w14:paraId="0FF0BBF6" w14:textId="77777777" w:rsidR="00DB5D22" w:rsidRPr="00BB45E9" w:rsidRDefault="00DB5D22" w:rsidP="00DB5D22">
            <w:pPr>
              <w:spacing w:after="0" w:line="240" w:lineRule="auto"/>
              <w:jc w:val="both"/>
              <w:rPr>
                <w:rFonts w:ascii="Times New Roman" w:hAnsi="Times New Roman" w:cs="Times New Roman"/>
                <w:sz w:val="24"/>
                <w:szCs w:val="24"/>
              </w:rPr>
            </w:pPr>
          </w:p>
          <w:p w14:paraId="216773A2" w14:textId="77777777" w:rsidR="00DB5D22" w:rsidRPr="00BB45E9" w:rsidRDefault="00DB5D22" w:rsidP="00DB5D22">
            <w:pPr>
              <w:spacing w:after="0" w:line="240" w:lineRule="auto"/>
              <w:jc w:val="both"/>
              <w:rPr>
                <w:rFonts w:ascii="Times New Roman" w:hAnsi="Times New Roman" w:cs="Times New Roman"/>
                <w:sz w:val="24"/>
                <w:szCs w:val="24"/>
              </w:rPr>
            </w:pPr>
          </w:p>
          <w:p w14:paraId="18CBC839" w14:textId="77777777" w:rsidR="00DB5D22" w:rsidRPr="00BB45E9" w:rsidRDefault="00DB5D22" w:rsidP="00DB5D22">
            <w:pPr>
              <w:spacing w:after="0" w:line="240" w:lineRule="auto"/>
              <w:jc w:val="both"/>
              <w:rPr>
                <w:rFonts w:ascii="Times New Roman" w:hAnsi="Times New Roman" w:cs="Times New Roman"/>
                <w:sz w:val="24"/>
                <w:szCs w:val="24"/>
              </w:rPr>
            </w:pPr>
          </w:p>
          <w:p w14:paraId="5CCCF94A" w14:textId="77777777" w:rsidR="00DB5D22" w:rsidRPr="00BB45E9" w:rsidRDefault="00DB5D22" w:rsidP="00DB5D22">
            <w:pPr>
              <w:spacing w:after="0" w:line="240" w:lineRule="auto"/>
              <w:jc w:val="both"/>
              <w:rPr>
                <w:rFonts w:ascii="Times New Roman" w:hAnsi="Times New Roman" w:cs="Times New Roman"/>
                <w:sz w:val="24"/>
                <w:szCs w:val="24"/>
              </w:rPr>
            </w:pPr>
          </w:p>
          <w:p w14:paraId="3E8469C5" w14:textId="77777777" w:rsidR="00DB5D22" w:rsidRPr="00BB45E9" w:rsidRDefault="00DB5D22" w:rsidP="00DB5D22">
            <w:pPr>
              <w:spacing w:after="0" w:line="240" w:lineRule="auto"/>
              <w:jc w:val="both"/>
              <w:rPr>
                <w:rFonts w:ascii="Times New Roman" w:hAnsi="Times New Roman" w:cs="Times New Roman"/>
                <w:sz w:val="24"/>
                <w:szCs w:val="24"/>
              </w:rPr>
            </w:pPr>
          </w:p>
          <w:p w14:paraId="78DA74E4" w14:textId="77777777" w:rsidR="00DB5D22" w:rsidRPr="00BB45E9" w:rsidRDefault="00DB5D22" w:rsidP="00DB5D22">
            <w:pPr>
              <w:spacing w:after="0" w:line="240" w:lineRule="auto"/>
              <w:jc w:val="both"/>
              <w:rPr>
                <w:rFonts w:ascii="Times New Roman" w:hAnsi="Times New Roman" w:cs="Times New Roman"/>
                <w:sz w:val="24"/>
                <w:szCs w:val="24"/>
              </w:rPr>
            </w:pPr>
          </w:p>
          <w:p w14:paraId="6FC35639" w14:textId="77777777" w:rsidR="00DB5D22" w:rsidRPr="00BB45E9" w:rsidRDefault="00DB5D22" w:rsidP="00DB5D22">
            <w:pPr>
              <w:spacing w:after="0" w:line="240" w:lineRule="auto"/>
              <w:jc w:val="both"/>
              <w:rPr>
                <w:rFonts w:ascii="Times New Roman" w:hAnsi="Times New Roman" w:cs="Times New Roman"/>
                <w:sz w:val="24"/>
                <w:szCs w:val="24"/>
              </w:rPr>
            </w:pPr>
          </w:p>
          <w:p w14:paraId="33CFAB3D" w14:textId="77777777" w:rsidR="00DB5D22" w:rsidRPr="00BB45E9" w:rsidRDefault="00DB5D22" w:rsidP="00DB5D22">
            <w:pPr>
              <w:spacing w:after="0" w:line="240" w:lineRule="auto"/>
              <w:jc w:val="both"/>
              <w:rPr>
                <w:rFonts w:ascii="Times New Roman" w:hAnsi="Times New Roman" w:cs="Times New Roman"/>
                <w:sz w:val="24"/>
                <w:szCs w:val="24"/>
              </w:rPr>
            </w:pPr>
          </w:p>
          <w:p w14:paraId="40E9179B" w14:textId="77777777" w:rsidR="00DB5D22" w:rsidRPr="00BB45E9" w:rsidRDefault="00DB5D22" w:rsidP="00DB5D22">
            <w:pPr>
              <w:spacing w:after="0" w:line="240" w:lineRule="auto"/>
              <w:jc w:val="both"/>
              <w:rPr>
                <w:rFonts w:ascii="Times New Roman" w:hAnsi="Times New Roman" w:cs="Times New Roman"/>
                <w:sz w:val="24"/>
                <w:szCs w:val="24"/>
              </w:rPr>
            </w:pPr>
          </w:p>
          <w:p w14:paraId="493B63FC" w14:textId="77777777" w:rsidR="00DB5D22" w:rsidRPr="00BB45E9" w:rsidRDefault="00DB5D22" w:rsidP="00DB5D22">
            <w:pPr>
              <w:spacing w:after="0" w:line="240" w:lineRule="auto"/>
              <w:jc w:val="both"/>
              <w:rPr>
                <w:rFonts w:ascii="Times New Roman" w:hAnsi="Times New Roman" w:cs="Times New Roman"/>
                <w:sz w:val="24"/>
                <w:szCs w:val="24"/>
              </w:rPr>
            </w:pPr>
          </w:p>
          <w:p w14:paraId="067789C0" w14:textId="77777777" w:rsidR="00DB5D22" w:rsidRPr="00BB45E9" w:rsidRDefault="00DB5D22" w:rsidP="00DB5D22">
            <w:pPr>
              <w:spacing w:after="0" w:line="240" w:lineRule="auto"/>
              <w:jc w:val="both"/>
              <w:rPr>
                <w:rFonts w:ascii="Times New Roman" w:hAnsi="Times New Roman" w:cs="Times New Roman"/>
                <w:sz w:val="24"/>
                <w:szCs w:val="24"/>
              </w:rPr>
            </w:pPr>
          </w:p>
          <w:p w14:paraId="32EC3E01" w14:textId="77777777" w:rsidR="00DB5D22" w:rsidRPr="00BB45E9" w:rsidRDefault="00DB5D22" w:rsidP="00DB5D22">
            <w:pPr>
              <w:spacing w:after="0" w:line="240" w:lineRule="auto"/>
              <w:jc w:val="both"/>
              <w:rPr>
                <w:rFonts w:ascii="Times New Roman" w:hAnsi="Times New Roman" w:cs="Times New Roman"/>
                <w:sz w:val="24"/>
                <w:szCs w:val="24"/>
              </w:rPr>
            </w:pPr>
          </w:p>
          <w:p w14:paraId="2C136922" w14:textId="77777777" w:rsidR="00DB5D22" w:rsidRPr="00BB45E9" w:rsidRDefault="00DB5D22" w:rsidP="00DB5D22">
            <w:pPr>
              <w:spacing w:after="0" w:line="240" w:lineRule="auto"/>
              <w:jc w:val="both"/>
              <w:rPr>
                <w:rFonts w:ascii="Times New Roman" w:hAnsi="Times New Roman" w:cs="Times New Roman"/>
                <w:sz w:val="24"/>
                <w:szCs w:val="24"/>
              </w:rPr>
            </w:pPr>
          </w:p>
          <w:p w14:paraId="7FB4FCBD" w14:textId="77777777" w:rsidR="00DB5D22" w:rsidRPr="00BB45E9" w:rsidRDefault="00DB5D22" w:rsidP="00DB5D22">
            <w:pPr>
              <w:spacing w:after="0" w:line="240" w:lineRule="auto"/>
              <w:jc w:val="both"/>
              <w:rPr>
                <w:rFonts w:ascii="Times New Roman" w:hAnsi="Times New Roman" w:cs="Times New Roman"/>
                <w:sz w:val="24"/>
                <w:szCs w:val="24"/>
              </w:rPr>
            </w:pPr>
          </w:p>
          <w:p w14:paraId="5D50D220" w14:textId="77777777" w:rsidR="00DB5D22" w:rsidRPr="00BB45E9" w:rsidRDefault="00DB5D22" w:rsidP="00DB5D22">
            <w:pPr>
              <w:spacing w:after="0" w:line="240" w:lineRule="auto"/>
              <w:jc w:val="both"/>
              <w:rPr>
                <w:rFonts w:ascii="Times New Roman" w:hAnsi="Times New Roman" w:cs="Times New Roman"/>
                <w:sz w:val="24"/>
                <w:szCs w:val="24"/>
              </w:rPr>
            </w:pPr>
          </w:p>
          <w:p w14:paraId="0099EC06" w14:textId="77777777" w:rsidR="00DB5D22" w:rsidRPr="00BB45E9" w:rsidRDefault="00DB5D22" w:rsidP="00DB5D22">
            <w:pPr>
              <w:spacing w:after="0" w:line="240" w:lineRule="auto"/>
              <w:jc w:val="both"/>
              <w:rPr>
                <w:rFonts w:ascii="Times New Roman" w:hAnsi="Times New Roman" w:cs="Times New Roman"/>
                <w:sz w:val="24"/>
                <w:szCs w:val="24"/>
              </w:rPr>
            </w:pPr>
          </w:p>
          <w:p w14:paraId="2C003FDA" w14:textId="77777777" w:rsidR="00DB5D22" w:rsidRPr="00BB45E9" w:rsidRDefault="00DB5D22" w:rsidP="00DB5D22">
            <w:pPr>
              <w:spacing w:after="0" w:line="240" w:lineRule="auto"/>
              <w:jc w:val="both"/>
              <w:rPr>
                <w:rFonts w:ascii="Times New Roman" w:hAnsi="Times New Roman" w:cs="Times New Roman"/>
                <w:sz w:val="24"/>
                <w:szCs w:val="24"/>
              </w:rPr>
            </w:pPr>
          </w:p>
          <w:p w14:paraId="209E6557" w14:textId="77777777" w:rsidR="00DB5D22" w:rsidRPr="00BB45E9" w:rsidRDefault="00DB5D22" w:rsidP="00DB5D22">
            <w:pPr>
              <w:spacing w:after="0" w:line="240" w:lineRule="auto"/>
              <w:jc w:val="both"/>
              <w:rPr>
                <w:rFonts w:ascii="Times New Roman" w:hAnsi="Times New Roman" w:cs="Times New Roman"/>
                <w:sz w:val="24"/>
                <w:szCs w:val="24"/>
              </w:rPr>
            </w:pPr>
          </w:p>
          <w:p w14:paraId="77A28318" w14:textId="77777777" w:rsidR="00DB5D22" w:rsidRPr="00BB45E9" w:rsidRDefault="00DB5D22" w:rsidP="00DB5D22">
            <w:pPr>
              <w:spacing w:after="0" w:line="240" w:lineRule="auto"/>
              <w:jc w:val="both"/>
              <w:rPr>
                <w:rFonts w:ascii="Times New Roman" w:hAnsi="Times New Roman" w:cs="Times New Roman"/>
                <w:sz w:val="24"/>
                <w:szCs w:val="24"/>
              </w:rPr>
            </w:pPr>
          </w:p>
          <w:p w14:paraId="308C3907" w14:textId="77777777" w:rsidR="00DB5D22" w:rsidRPr="00BB45E9" w:rsidRDefault="00DB5D22" w:rsidP="00DB5D22">
            <w:pPr>
              <w:spacing w:after="0" w:line="240" w:lineRule="auto"/>
              <w:jc w:val="both"/>
              <w:rPr>
                <w:rFonts w:ascii="Times New Roman" w:hAnsi="Times New Roman" w:cs="Times New Roman"/>
                <w:sz w:val="24"/>
                <w:szCs w:val="24"/>
              </w:rPr>
            </w:pPr>
          </w:p>
          <w:p w14:paraId="0E7482CF" w14:textId="77777777" w:rsidR="00DB5D22" w:rsidRPr="00BB45E9" w:rsidRDefault="00DB5D22" w:rsidP="00DB5D22">
            <w:pPr>
              <w:spacing w:after="0" w:line="240" w:lineRule="auto"/>
              <w:jc w:val="both"/>
              <w:rPr>
                <w:rFonts w:ascii="Times New Roman" w:hAnsi="Times New Roman" w:cs="Times New Roman"/>
                <w:sz w:val="24"/>
                <w:szCs w:val="24"/>
              </w:rPr>
            </w:pPr>
          </w:p>
          <w:p w14:paraId="26CAFAB2" w14:textId="77777777" w:rsidR="00DB5D22" w:rsidRPr="00BB45E9" w:rsidRDefault="00DB5D22" w:rsidP="00DB5D22">
            <w:pPr>
              <w:spacing w:after="0" w:line="240" w:lineRule="auto"/>
              <w:jc w:val="both"/>
              <w:rPr>
                <w:rFonts w:ascii="Times New Roman" w:hAnsi="Times New Roman" w:cs="Times New Roman"/>
                <w:sz w:val="24"/>
                <w:szCs w:val="24"/>
              </w:rPr>
            </w:pPr>
          </w:p>
          <w:p w14:paraId="54003AAE" w14:textId="77777777" w:rsidR="00DB5D22" w:rsidRPr="00BB45E9" w:rsidRDefault="00DB5D22" w:rsidP="00DB5D22">
            <w:pPr>
              <w:spacing w:after="0" w:line="240" w:lineRule="auto"/>
              <w:jc w:val="both"/>
              <w:rPr>
                <w:rFonts w:ascii="Times New Roman" w:hAnsi="Times New Roman" w:cs="Times New Roman"/>
                <w:sz w:val="24"/>
                <w:szCs w:val="24"/>
              </w:rPr>
            </w:pPr>
          </w:p>
          <w:p w14:paraId="27D81202" w14:textId="77777777" w:rsidR="00DB5D22" w:rsidRPr="00BB45E9" w:rsidRDefault="00DB5D22" w:rsidP="00DB5D22">
            <w:pPr>
              <w:spacing w:after="0" w:line="240" w:lineRule="auto"/>
              <w:jc w:val="both"/>
              <w:rPr>
                <w:rFonts w:ascii="Times New Roman" w:hAnsi="Times New Roman" w:cs="Times New Roman"/>
                <w:sz w:val="24"/>
                <w:szCs w:val="24"/>
              </w:rPr>
            </w:pPr>
          </w:p>
          <w:p w14:paraId="2737A6AD" w14:textId="77777777" w:rsidR="00DB5D22" w:rsidRPr="00BB45E9" w:rsidRDefault="00DB5D22" w:rsidP="00DB5D22">
            <w:pPr>
              <w:spacing w:after="0" w:line="240" w:lineRule="auto"/>
              <w:jc w:val="both"/>
              <w:rPr>
                <w:rFonts w:ascii="Times New Roman" w:hAnsi="Times New Roman" w:cs="Times New Roman"/>
                <w:sz w:val="24"/>
                <w:szCs w:val="24"/>
              </w:rPr>
            </w:pPr>
          </w:p>
          <w:p w14:paraId="1D020D6C" w14:textId="77777777" w:rsidR="00DB5D22" w:rsidRPr="00BB45E9" w:rsidRDefault="00DB5D22" w:rsidP="00DB5D22">
            <w:pPr>
              <w:spacing w:after="0" w:line="240" w:lineRule="auto"/>
              <w:jc w:val="both"/>
              <w:rPr>
                <w:rFonts w:ascii="Times New Roman" w:hAnsi="Times New Roman" w:cs="Times New Roman"/>
                <w:sz w:val="24"/>
                <w:szCs w:val="24"/>
              </w:rPr>
            </w:pPr>
          </w:p>
          <w:p w14:paraId="72C9A227" w14:textId="77777777" w:rsidR="00DB5D22" w:rsidRPr="00BB45E9" w:rsidRDefault="00DB5D22" w:rsidP="00DB5D22">
            <w:pPr>
              <w:spacing w:after="0" w:line="240" w:lineRule="auto"/>
              <w:jc w:val="both"/>
              <w:rPr>
                <w:rFonts w:ascii="Times New Roman" w:hAnsi="Times New Roman" w:cs="Times New Roman"/>
                <w:sz w:val="24"/>
                <w:szCs w:val="24"/>
              </w:rPr>
            </w:pPr>
          </w:p>
          <w:p w14:paraId="3C5E9BAB" w14:textId="77777777" w:rsidR="00DB5D22" w:rsidRPr="00BB45E9" w:rsidRDefault="00DB5D22" w:rsidP="00DB5D22">
            <w:pPr>
              <w:spacing w:after="0" w:line="240" w:lineRule="auto"/>
              <w:jc w:val="both"/>
              <w:rPr>
                <w:rFonts w:ascii="Times New Roman" w:hAnsi="Times New Roman" w:cs="Times New Roman"/>
                <w:sz w:val="24"/>
                <w:szCs w:val="24"/>
              </w:rPr>
            </w:pPr>
          </w:p>
          <w:p w14:paraId="1486BF5F" w14:textId="77777777" w:rsidR="00DB5D22" w:rsidRPr="00BB45E9" w:rsidRDefault="00DB5D22" w:rsidP="00DB5D22">
            <w:pPr>
              <w:spacing w:after="0" w:line="240" w:lineRule="auto"/>
              <w:jc w:val="both"/>
              <w:rPr>
                <w:rFonts w:ascii="Times New Roman" w:hAnsi="Times New Roman" w:cs="Times New Roman"/>
                <w:sz w:val="24"/>
                <w:szCs w:val="24"/>
              </w:rPr>
            </w:pPr>
          </w:p>
          <w:p w14:paraId="10686799" w14:textId="77777777" w:rsidR="00DB5D22" w:rsidRPr="00BB45E9" w:rsidRDefault="00DB5D22" w:rsidP="00DB5D22">
            <w:pPr>
              <w:spacing w:after="0" w:line="240" w:lineRule="auto"/>
              <w:jc w:val="both"/>
              <w:rPr>
                <w:rFonts w:ascii="Times New Roman" w:hAnsi="Times New Roman" w:cs="Times New Roman"/>
                <w:sz w:val="24"/>
                <w:szCs w:val="24"/>
              </w:rPr>
            </w:pPr>
          </w:p>
          <w:p w14:paraId="105B0205" w14:textId="77777777" w:rsidR="00DB5D22" w:rsidRPr="00BB45E9" w:rsidRDefault="00DB5D22" w:rsidP="00DB5D22">
            <w:pPr>
              <w:spacing w:after="0" w:line="240" w:lineRule="auto"/>
              <w:jc w:val="both"/>
              <w:rPr>
                <w:rFonts w:ascii="Times New Roman" w:hAnsi="Times New Roman" w:cs="Times New Roman"/>
                <w:sz w:val="24"/>
                <w:szCs w:val="24"/>
              </w:rPr>
            </w:pPr>
          </w:p>
          <w:p w14:paraId="0E693E74" w14:textId="77777777" w:rsidR="00DB5D22" w:rsidRPr="00BB45E9" w:rsidRDefault="00DB5D22" w:rsidP="00DB5D22">
            <w:pPr>
              <w:spacing w:after="0" w:line="240" w:lineRule="auto"/>
              <w:jc w:val="both"/>
              <w:rPr>
                <w:rFonts w:ascii="Times New Roman" w:hAnsi="Times New Roman" w:cs="Times New Roman"/>
                <w:sz w:val="24"/>
                <w:szCs w:val="24"/>
              </w:rPr>
            </w:pPr>
          </w:p>
          <w:p w14:paraId="768DAA4D" w14:textId="77777777" w:rsidR="00DB5D22" w:rsidRPr="00BB45E9" w:rsidRDefault="00DB5D22" w:rsidP="00DB5D22">
            <w:pPr>
              <w:spacing w:after="0" w:line="240" w:lineRule="auto"/>
              <w:jc w:val="both"/>
              <w:rPr>
                <w:rFonts w:ascii="Times New Roman" w:hAnsi="Times New Roman" w:cs="Times New Roman"/>
                <w:sz w:val="24"/>
                <w:szCs w:val="24"/>
              </w:rPr>
            </w:pPr>
          </w:p>
          <w:p w14:paraId="33CB34B9" w14:textId="77777777" w:rsidR="00DB5D22" w:rsidRPr="00BB45E9" w:rsidRDefault="00DB5D22" w:rsidP="00DB5D22">
            <w:pPr>
              <w:spacing w:after="0" w:line="240" w:lineRule="auto"/>
              <w:jc w:val="both"/>
              <w:rPr>
                <w:rFonts w:ascii="Times New Roman" w:hAnsi="Times New Roman" w:cs="Times New Roman"/>
                <w:sz w:val="24"/>
                <w:szCs w:val="24"/>
              </w:rPr>
            </w:pPr>
          </w:p>
          <w:p w14:paraId="15B274A7" w14:textId="77777777" w:rsidR="00DB5D22" w:rsidRPr="00BB45E9" w:rsidRDefault="00DB5D22" w:rsidP="00DB5D22">
            <w:pPr>
              <w:spacing w:after="0" w:line="240" w:lineRule="auto"/>
              <w:jc w:val="both"/>
              <w:rPr>
                <w:rFonts w:ascii="Times New Roman" w:hAnsi="Times New Roman" w:cs="Times New Roman"/>
                <w:sz w:val="24"/>
                <w:szCs w:val="24"/>
              </w:rPr>
            </w:pPr>
          </w:p>
          <w:p w14:paraId="7A31DD2B" w14:textId="77777777" w:rsidR="00DB5D22" w:rsidRPr="00BB45E9" w:rsidRDefault="00DB5D22" w:rsidP="00DB5D22">
            <w:pPr>
              <w:spacing w:after="0" w:line="240" w:lineRule="auto"/>
              <w:jc w:val="both"/>
              <w:rPr>
                <w:rFonts w:ascii="Times New Roman" w:hAnsi="Times New Roman" w:cs="Times New Roman"/>
                <w:sz w:val="24"/>
                <w:szCs w:val="24"/>
              </w:rPr>
            </w:pPr>
          </w:p>
          <w:p w14:paraId="65FEA4CB" w14:textId="77777777" w:rsidR="00DB5D22" w:rsidRPr="00BB45E9" w:rsidRDefault="00DB5D22" w:rsidP="00DB5D22">
            <w:pPr>
              <w:spacing w:after="0" w:line="240" w:lineRule="auto"/>
              <w:jc w:val="both"/>
              <w:rPr>
                <w:rFonts w:ascii="Times New Roman" w:hAnsi="Times New Roman" w:cs="Times New Roman"/>
                <w:sz w:val="24"/>
                <w:szCs w:val="24"/>
              </w:rPr>
            </w:pPr>
          </w:p>
          <w:p w14:paraId="7504E86B" w14:textId="77777777" w:rsidR="00DB5D22" w:rsidRPr="00BB45E9" w:rsidRDefault="00DB5D22" w:rsidP="00DB5D22">
            <w:pPr>
              <w:spacing w:after="0" w:line="240" w:lineRule="auto"/>
              <w:jc w:val="both"/>
              <w:rPr>
                <w:rFonts w:ascii="Times New Roman" w:hAnsi="Times New Roman" w:cs="Times New Roman"/>
                <w:sz w:val="24"/>
                <w:szCs w:val="24"/>
              </w:rPr>
            </w:pPr>
          </w:p>
          <w:p w14:paraId="5855478E" w14:textId="77777777" w:rsidR="00DB5D22" w:rsidRPr="00BB45E9" w:rsidRDefault="00DB5D22" w:rsidP="00DB5D22">
            <w:pPr>
              <w:spacing w:after="0" w:line="240" w:lineRule="auto"/>
              <w:jc w:val="both"/>
              <w:rPr>
                <w:rFonts w:ascii="Times New Roman" w:hAnsi="Times New Roman" w:cs="Times New Roman"/>
                <w:sz w:val="24"/>
                <w:szCs w:val="24"/>
              </w:rPr>
            </w:pPr>
          </w:p>
          <w:p w14:paraId="5AA707FF" w14:textId="77777777" w:rsidR="00DB5D22" w:rsidRPr="00BB45E9" w:rsidRDefault="00DB5D22" w:rsidP="00DB5D22">
            <w:pPr>
              <w:spacing w:after="0" w:line="240" w:lineRule="auto"/>
              <w:jc w:val="both"/>
              <w:rPr>
                <w:rFonts w:ascii="Times New Roman" w:hAnsi="Times New Roman" w:cs="Times New Roman"/>
                <w:sz w:val="24"/>
                <w:szCs w:val="24"/>
              </w:rPr>
            </w:pPr>
          </w:p>
          <w:p w14:paraId="54EAB3AD" w14:textId="77777777" w:rsidR="00DB5D22" w:rsidRPr="00BB45E9" w:rsidRDefault="00DB5D22" w:rsidP="00DB5D22">
            <w:pPr>
              <w:spacing w:after="0" w:line="240" w:lineRule="auto"/>
              <w:jc w:val="both"/>
              <w:rPr>
                <w:rFonts w:ascii="Times New Roman" w:hAnsi="Times New Roman" w:cs="Times New Roman"/>
                <w:sz w:val="24"/>
                <w:szCs w:val="24"/>
              </w:rPr>
            </w:pPr>
          </w:p>
          <w:p w14:paraId="4AFBDF38" w14:textId="77777777" w:rsidR="00DB5D22" w:rsidRPr="00BB45E9" w:rsidRDefault="00DB5D22" w:rsidP="00DB5D22">
            <w:pPr>
              <w:spacing w:after="0" w:line="240" w:lineRule="auto"/>
              <w:jc w:val="both"/>
              <w:rPr>
                <w:rFonts w:ascii="Times New Roman" w:hAnsi="Times New Roman" w:cs="Times New Roman"/>
                <w:sz w:val="24"/>
                <w:szCs w:val="24"/>
              </w:rPr>
            </w:pPr>
          </w:p>
          <w:p w14:paraId="3BAF4C59" w14:textId="77777777" w:rsidR="00DB5D22" w:rsidRPr="00BB45E9" w:rsidRDefault="00DB5D22" w:rsidP="00DB5D22">
            <w:pPr>
              <w:spacing w:after="0" w:line="240" w:lineRule="auto"/>
              <w:jc w:val="both"/>
              <w:rPr>
                <w:rFonts w:ascii="Times New Roman" w:hAnsi="Times New Roman" w:cs="Times New Roman"/>
                <w:sz w:val="24"/>
                <w:szCs w:val="24"/>
              </w:rPr>
            </w:pPr>
          </w:p>
          <w:p w14:paraId="4F10C67A" w14:textId="77777777" w:rsidR="00DB5D22" w:rsidRPr="00BB45E9" w:rsidRDefault="00DB5D22" w:rsidP="00DB5D22">
            <w:pPr>
              <w:spacing w:after="0" w:line="240" w:lineRule="auto"/>
              <w:jc w:val="both"/>
              <w:rPr>
                <w:rFonts w:ascii="Times New Roman" w:hAnsi="Times New Roman" w:cs="Times New Roman"/>
                <w:sz w:val="24"/>
                <w:szCs w:val="24"/>
              </w:rPr>
            </w:pPr>
          </w:p>
          <w:p w14:paraId="519B0F7C" w14:textId="77777777" w:rsidR="00DB5D22" w:rsidRPr="00BB45E9" w:rsidRDefault="00DB5D22" w:rsidP="00DB5D22">
            <w:pPr>
              <w:spacing w:after="0" w:line="240" w:lineRule="auto"/>
              <w:jc w:val="both"/>
              <w:rPr>
                <w:rFonts w:ascii="Times New Roman" w:hAnsi="Times New Roman" w:cs="Times New Roman"/>
                <w:sz w:val="24"/>
                <w:szCs w:val="24"/>
              </w:rPr>
            </w:pPr>
          </w:p>
          <w:p w14:paraId="44ADE7BB" w14:textId="77777777" w:rsidR="00DB5D22" w:rsidRPr="00BB45E9" w:rsidRDefault="00DB5D22" w:rsidP="00DB5D22">
            <w:pPr>
              <w:spacing w:after="0" w:line="240" w:lineRule="auto"/>
              <w:jc w:val="both"/>
              <w:rPr>
                <w:rFonts w:ascii="Times New Roman" w:hAnsi="Times New Roman" w:cs="Times New Roman"/>
                <w:sz w:val="24"/>
                <w:szCs w:val="24"/>
              </w:rPr>
            </w:pPr>
          </w:p>
          <w:p w14:paraId="5E9FC90C" w14:textId="77777777" w:rsidR="00DB5D22" w:rsidRPr="00BB45E9" w:rsidRDefault="00DB5D22" w:rsidP="00DB5D22">
            <w:pPr>
              <w:spacing w:after="0" w:line="240" w:lineRule="auto"/>
              <w:jc w:val="both"/>
              <w:rPr>
                <w:rFonts w:ascii="Times New Roman" w:hAnsi="Times New Roman" w:cs="Times New Roman"/>
                <w:sz w:val="24"/>
                <w:szCs w:val="24"/>
              </w:rPr>
            </w:pPr>
          </w:p>
          <w:p w14:paraId="32F0C294" w14:textId="77777777" w:rsidR="00DB5D22" w:rsidRPr="00BB45E9" w:rsidRDefault="00DB5D22" w:rsidP="00DB5D22">
            <w:pPr>
              <w:spacing w:after="0" w:line="240" w:lineRule="auto"/>
              <w:jc w:val="both"/>
              <w:rPr>
                <w:rFonts w:ascii="Times New Roman" w:hAnsi="Times New Roman" w:cs="Times New Roman"/>
                <w:sz w:val="24"/>
                <w:szCs w:val="24"/>
              </w:rPr>
            </w:pPr>
          </w:p>
          <w:p w14:paraId="59656CD9" w14:textId="77777777" w:rsidR="00DB5D22" w:rsidRPr="00BB45E9" w:rsidRDefault="00DB5D22" w:rsidP="00DB5D22">
            <w:pPr>
              <w:spacing w:after="0" w:line="240" w:lineRule="auto"/>
              <w:jc w:val="both"/>
              <w:rPr>
                <w:rFonts w:ascii="Times New Roman" w:hAnsi="Times New Roman" w:cs="Times New Roman"/>
                <w:sz w:val="24"/>
                <w:szCs w:val="24"/>
              </w:rPr>
            </w:pPr>
          </w:p>
          <w:p w14:paraId="230DACCE" w14:textId="77777777" w:rsidR="00DB5D22" w:rsidRPr="00BB45E9" w:rsidRDefault="00DB5D22" w:rsidP="00DB5D22">
            <w:pPr>
              <w:spacing w:after="0" w:line="240" w:lineRule="auto"/>
              <w:jc w:val="both"/>
              <w:rPr>
                <w:rFonts w:ascii="Times New Roman" w:hAnsi="Times New Roman" w:cs="Times New Roman"/>
                <w:sz w:val="24"/>
                <w:szCs w:val="24"/>
              </w:rPr>
            </w:pPr>
          </w:p>
          <w:p w14:paraId="5EAB2ADC" w14:textId="77777777" w:rsidR="00DB5D22" w:rsidRPr="00BB45E9" w:rsidRDefault="00DB5D22" w:rsidP="00DB5D22">
            <w:pPr>
              <w:spacing w:after="0" w:line="240" w:lineRule="auto"/>
              <w:jc w:val="both"/>
              <w:rPr>
                <w:rFonts w:ascii="Times New Roman" w:hAnsi="Times New Roman" w:cs="Times New Roman"/>
                <w:sz w:val="24"/>
                <w:szCs w:val="24"/>
              </w:rPr>
            </w:pPr>
          </w:p>
          <w:p w14:paraId="67981376" w14:textId="77777777" w:rsidR="00DB5D22" w:rsidRPr="00BB45E9" w:rsidRDefault="00DB5D22" w:rsidP="00DB5D22">
            <w:pPr>
              <w:spacing w:after="0" w:line="240" w:lineRule="auto"/>
              <w:jc w:val="both"/>
              <w:rPr>
                <w:rFonts w:ascii="Times New Roman" w:hAnsi="Times New Roman" w:cs="Times New Roman"/>
                <w:sz w:val="24"/>
                <w:szCs w:val="24"/>
              </w:rPr>
            </w:pPr>
          </w:p>
          <w:p w14:paraId="502F7207" w14:textId="77777777" w:rsidR="00DB5D22" w:rsidRPr="00BB45E9" w:rsidRDefault="00DB5D22" w:rsidP="00DB5D22">
            <w:pPr>
              <w:spacing w:after="0" w:line="240" w:lineRule="auto"/>
              <w:jc w:val="both"/>
              <w:rPr>
                <w:rFonts w:ascii="Times New Roman" w:hAnsi="Times New Roman" w:cs="Times New Roman"/>
                <w:sz w:val="24"/>
                <w:szCs w:val="24"/>
              </w:rPr>
            </w:pPr>
          </w:p>
          <w:p w14:paraId="4736606B" w14:textId="77777777" w:rsidR="00DB5D22" w:rsidRPr="00BB45E9" w:rsidRDefault="00DB5D22" w:rsidP="00DB5D22">
            <w:pPr>
              <w:spacing w:after="0" w:line="240" w:lineRule="auto"/>
              <w:jc w:val="both"/>
              <w:rPr>
                <w:rFonts w:ascii="Times New Roman" w:hAnsi="Times New Roman" w:cs="Times New Roman"/>
                <w:sz w:val="24"/>
                <w:szCs w:val="24"/>
              </w:rPr>
            </w:pPr>
          </w:p>
          <w:p w14:paraId="0C1DB59A" w14:textId="77777777" w:rsidR="00DB5D22" w:rsidRPr="00BB45E9" w:rsidRDefault="00DB5D22" w:rsidP="00DB5D22">
            <w:pPr>
              <w:spacing w:after="0" w:line="240" w:lineRule="auto"/>
              <w:jc w:val="both"/>
              <w:rPr>
                <w:rFonts w:ascii="Times New Roman" w:hAnsi="Times New Roman" w:cs="Times New Roman"/>
                <w:sz w:val="24"/>
                <w:szCs w:val="24"/>
              </w:rPr>
            </w:pPr>
          </w:p>
          <w:p w14:paraId="6ACC886B" w14:textId="77777777" w:rsidR="00DB5D22" w:rsidRPr="00BB45E9" w:rsidRDefault="00DB5D22" w:rsidP="00DB5D22">
            <w:pPr>
              <w:spacing w:after="0" w:line="240" w:lineRule="auto"/>
              <w:jc w:val="both"/>
              <w:rPr>
                <w:rFonts w:ascii="Times New Roman" w:hAnsi="Times New Roman" w:cs="Times New Roman"/>
                <w:sz w:val="24"/>
                <w:szCs w:val="24"/>
              </w:rPr>
            </w:pPr>
          </w:p>
          <w:p w14:paraId="439A68E8" w14:textId="77777777" w:rsidR="00DB5D22" w:rsidRPr="00BB45E9" w:rsidRDefault="00DB5D22" w:rsidP="00DB5D22">
            <w:pPr>
              <w:spacing w:after="0" w:line="240" w:lineRule="auto"/>
              <w:jc w:val="both"/>
              <w:rPr>
                <w:rFonts w:ascii="Times New Roman" w:hAnsi="Times New Roman" w:cs="Times New Roman"/>
                <w:sz w:val="24"/>
                <w:szCs w:val="24"/>
              </w:rPr>
            </w:pPr>
          </w:p>
          <w:p w14:paraId="15B765D3" w14:textId="77777777" w:rsidR="00DB5D22" w:rsidRPr="00BB45E9" w:rsidRDefault="00DB5D22" w:rsidP="00DB5D22">
            <w:pPr>
              <w:spacing w:after="0" w:line="240" w:lineRule="auto"/>
              <w:jc w:val="both"/>
              <w:rPr>
                <w:rFonts w:ascii="Times New Roman" w:hAnsi="Times New Roman" w:cs="Times New Roman"/>
                <w:sz w:val="24"/>
                <w:szCs w:val="24"/>
              </w:rPr>
            </w:pPr>
          </w:p>
          <w:p w14:paraId="37CA0574" w14:textId="77777777" w:rsidR="00DB5D22" w:rsidRPr="00BB45E9" w:rsidRDefault="00DB5D22" w:rsidP="00DB5D22">
            <w:pPr>
              <w:spacing w:after="0" w:line="240" w:lineRule="auto"/>
              <w:jc w:val="both"/>
              <w:rPr>
                <w:rFonts w:ascii="Times New Roman" w:hAnsi="Times New Roman" w:cs="Times New Roman"/>
                <w:sz w:val="24"/>
                <w:szCs w:val="24"/>
              </w:rPr>
            </w:pPr>
          </w:p>
          <w:p w14:paraId="5C3FF6A6" w14:textId="77777777" w:rsidR="00DB5D22" w:rsidRPr="00BB45E9" w:rsidRDefault="00DB5D22" w:rsidP="00DB5D22">
            <w:pPr>
              <w:spacing w:after="0" w:line="240" w:lineRule="auto"/>
              <w:jc w:val="both"/>
              <w:rPr>
                <w:rFonts w:ascii="Times New Roman" w:hAnsi="Times New Roman" w:cs="Times New Roman"/>
                <w:sz w:val="24"/>
                <w:szCs w:val="24"/>
              </w:rPr>
            </w:pPr>
          </w:p>
          <w:p w14:paraId="1CE63166" w14:textId="77777777" w:rsidR="00DB5D22" w:rsidRPr="00BB45E9" w:rsidRDefault="00DB5D22" w:rsidP="00DB5D22">
            <w:pPr>
              <w:spacing w:after="0" w:line="240" w:lineRule="auto"/>
              <w:jc w:val="both"/>
              <w:rPr>
                <w:rFonts w:ascii="Times New Roman" w:hAnsi="Times New Roman" w:cs="Times New Roman"/>
                <w:sz w:val="24"/>
                <w:szCs w:val="24"/>
              </w:rPr>
            </w:pPr>
          </w:p>
          <w:p w14:paraId="4601C988" w14:textId="77777777" w:rsidR="00DB5D22" w:rsidRPr="00BB45E9" w:rsidRDefault="00DB5D22" w:rsidP="00DB5D22">
            <w:pPr>
              <w:spacing w:after="0" w:line="240" w:lineRule="auto"/>
              <w:jc w:val="both"/>
              <w:rPr>
                <w:rFonts w:ascii="Times New Roman" w:hAnsi="Times New Roman" w:cs="Times New Roman"/>
                <w:sz w:val="24"/>
                <w:szCs w:val="24"/>
              </w:rPr>
            </w:pPr>
          </w:p>
          <w:p w14:paraId="4D9D3814" w14:textId="77777777" w:rsidR="00DB5D22" w:rsidRPr="00BB45E9" w:rsidRDefault="00DB5D22" w:rsidP="00DB5D22">
            <w:pPr>
              <w:spacing w:after="0" w:line="240" w:lineRule="auto"/>
              <w:jc w:val="both"/>
              <w:rPr>
                <w:rFonts w:ascii="Times New Roman" w:hAnsi="Times New Roman" w:cs="Times New Roman"/>
                <w:sz w:val="24"/>
                <w:szCs w:val="24"/>
              </w:rPr>
            </w:pPr>
          </w:p>
          <w:p w14:paraId="237D30A8" w14:textId="77777777" w:rsidR="00DB5D22" w:rsidRPr="00BB45E9" w:rsidRDefault="00DB5D22" w:rsidP="00DB5D22">
            <w:pPr>
              <w:spacing w:after="0" w:line="240" w:lineRule="auto"/>
              <w:jc w:val="both"/>
              <w:rPr>
                <w:rFonts w:ascii="Times New Roman" w:hAnsi="Times New Roman" w:cs="Times New Roman"/>
                <w:sz w:val="24"/>
                <w:szCs w:val="24"/>
              </w:rPr>
            </w:pPr>
          </w:p>
          <w:p w14:paraId="14C06B42" w14:textId="77777777" w:rsidR="00DB5D22" w:rsidRPr="00BB45E9" w:rsidRDefault="00DB5D22" w:rsidP="00DB5D22">
            <w:pPr>
              <w:spacing w:after="0" w:line="240" w:lineRule="auto"/>
              <w:jc w:val="both"/>
              <w:rPr>
                <w:rFonts w:ascii="Times New Roman" w:hAnsi="Times New Roman" w:cs="Times New Roman"/>
                <w:sz w:val="24"/>
                <w:szCs w:val="24"/>
              </w:rPr>
            </w:pPr>
          </w:p>
          <w:p w14:paraId="34DF8EBB" w14:textId="77777777" w:rsidR="00DB5D22" w:rsidRPr="00BB45E9" w:rsidRDefault="00DB5D22" w:rsidP="00DB5D22">
            <w:pPr>
              <w:spacing w:after="0" w:line="240" w:lineRule="auto"/>
              <w:jc w:val="both"/>
              <w:rPr>
                <w:rFonts w:ascii="Times New Roman" w:hAnsi="Times New Roman" w:cs="Times New Roman"/>
                <w:sz w:val="24"/>
                <w:szCs w:val="24"/>
              </w:rPr>
            </w:pPr>
          </w:p>
          <w:p w14:paraId="7F7367E8" w14:textId="77777777" w:rsidR="00DB5D22" w:rsidRPr="00BB45E9" w:rsidRDefault="00DB5D22" w:rsidP="00DB5D22">
            <w:pPr>
              <w:spacing w:after="0" w:line="240" w:lineRule="auto"/>
              <w:jc w:val="both"/>
              <w:rPr>
                <w:rFonts w:ascii="Times New Roman" w:hAnsi="Times New Roman" w:cs="Times New Roman"/>
                <w:sz w:val="24"/>
                <w:szCs w:val="24"/>
              </w:rPr>
            </w:pPr>
          </w:p>
          <w:p w14:paraId="09663688" w14:textId="77777777" w:rsidR="00DB5D22" w:rsidRPr="00BB45E9" w:rsidRDefault="00DB5D22" w:rsidP="00DB5D22">
            <w:pPr>
              <w:spacing w:after="0" w:line="240" w:lineRule="auto"/>
              <w:jc w:val="both"/>
              <w:rPr>
                <w:rFonts w:ascii="Times New Roman" w:hAnsi="Times New Roman" w:cs="Times New Roman"/>
                <w:sz w:val="24"/>
                <w:szCs w:val="24"/>
              </w:rPr>
            </w:pPr>
          </w:p>
          <w:p w14:paraId="3146ADA3" w14:textId="77777777" w:rsidR="00DB5D22" w:rsidRPr="00BB45E9" w:rsidRDefault="00DB5D22" w:rsidP="00DB5D22">
            <w:pPr>
              <w:spacing w:after="0" w:line="240" w:lineRule="auto"/>
              <w:jc w:val="both"/>
              <w:rPr>
                <w:rFonts w:ascii="Times New Roman" w:hAnsi="Times New Roman" w:cs="Times New Roman"/>
                <w:sz w:val="24"/>
                <w:szCs w:val="24"/>
              </w:rPr>
            </w:pPr>
          </w:p>
          <w:p w14:paraId="7F8022D3" w14:textId="77777777" w:rsidR="00DB5D22" w:rsidRPr="00BB45E9" w:rsidRDefault="00DB5D22" w:rsidP="00DB5D22">
            <w:pPr>
              <w:spacing w:after="0" w:line="240" w:lineRule="auto"/>
              <w:jc w:val="both"/>
              <w:rPr>
                <w:rFonts w:ascii="Times New Roman" w:hAnsi="Times New Roman" w:cs="Times New Roman"/>
                <w:sz w:val="24"/>
                <w:szCs w:val="24"/>
              </w:rPr>
            </w:pPr>
          </w:p>
          <w:p w14:paraId="71C4E5F8" w14:textId="77777777" w:rsidR="00DB5D22" w:rsidRPr="00BB45E9" w:rsidRDefault="00DB5D22" w:rsidP="00DB5D22">
            <w:pPr>
              <w:spacing w:after="0" w:line="240" w:lineRule="auto"/>
              <w:jc w:val="both"/>
              <w:rPr>
                <w:rFonts w:ascii="Times New Roman" w:hAnsi="Times New Roman" w:cs="Times New Roman"/>
                <w:sz w:val="24"/>
                <w:szCs w:val="24"/>
              </w:rPr>
            </w:pPr>
          </w:p>
          <w:p w14:paraId="29B75BE6" w14:textId="77777777" w:rsidR="00DB5D22" w:rsidRPr="00BB45E9" w:rsidRDefault="00DB5D22" w:rsidP="00DB5D22">
            <w:pPr>
              <w:spacing w:after="0" w:line="240" w:lineRule="auto"/>
              <w:jc w:val="both"/>
              <w:rPr>
                <w:rFonts w:ascii="Times New Roman" w:hAnsi="Times New Roman" w:cs="Times New Roman"/>
                <w:sz w:val="24"/>
                <w:szCs w:val="24"/>
              </w:rPr>
            </w:pPr>
          </w:p>
          <w:p w14:paraId="7A4D4351" w14:textId="77777777" w:rsidR="00DB5D22" w:rsidRPr="00BB45E9" w:rsidRDefault="00DB5D22" w:rsidP="00DB5D22">
            <w:pPr>
              <w:spacing w:after="0" w:line="240" w:lineRule="auto"/>
              <w:jc w:val="both"/>
              <w:rPr>
                <w:rFonts w:ascii="Times New Roman" w:hAnsi="Times New Roman" w:cs="Times New Roman"/>
                <w:sz w:val="24"/>
                <w:szCs w:val="24"/>
              </w:rPr>
            </w:pPr>
          </w:p>
          <w:p w14:paraId="011C868C" w14:textId="77777777" w:rsidR="00DB5D22" w:rsidRPr="00BB45E9" w:rsidRDefault="00DB5D22" w:rsidP="00DB5D22">
            <w:pPr>
              <w:spacing w:after="0" w:line="240" w:lineRule="auto"/>
              <w:jc w:val="both"/>
              <w:rPr>
                <w:rFonts w:ascii="Times New Roman" w:hAnsi="Times New Roman" w:cs="Times New Roman"/>
                <w:sz w:val="24"/>
                <w:szCs w:val="24"/>
              </w:rPr>
            </w:pPr>
          </w:p>
          <w:p w14:paraId="3E624FBF" w14:textId="77777777" w:rsidR="00DB5D22" w:rsidRPr="00BB45E9" w:rsidRDefault="00DB5D22" w:rsidP="00DB5D22">
            <w:pPr>
              <w:spacing w:after="0" w:line="240" w:lineRule="auto"/>
              <w:jc w:val="both"/>
              <w:rPr>
                <w:rFonts w:ascii="Times New Roman" w:hAnsi="Times New Roman" w:cs="Times New Roman"/>
                <w:sz w:val="24"/>
                <w:szCs w:val="24"/>
              </w:rPr>
            </w:pPr>
          </w:p>
          <w:p w14:paraId="5C9A36A4" w14:textId="77777777" w:rsidR="00DB5D22" w:rsidRPr="00BB45E9" w:rsidRDefault="00DB5D22" w:rsidP="00DB5D22">
            <w:pPr>
              <w:spacing w:after="0" w:line="240" w:lineRule="auto"/>
              <w:jc w:val="both"/>
              <w:rPr>
                <w:rFonts w:ascii="Times New Roman" w:hAnsi="Times New Roman" w:cs="Times New Roman"/>
                <w:sz w:val="24"/>
                <w:szCs w:val="24"/>
              </w:rPr>
            </w:pPr>
          </w:p>
          <w:p w14:paraId="232F183B" w14:textId="77777777" w:rsidR="00DB5D22" w:rsidRPr="00BB45E9" w:rsidRDefault="00DB5D22" w:rsidP="00DB5D22">
            <w:pPr>
              <w:spacing w:after="0" w:line="240" w:lineRule="auto"/>
              <w:jc w:val="both"/>
              <w:rPr>
                <w:rFonts w:ascii="Times New Roman" w:hAnsi="Times New Roman" w:cs="Times New Roman"/>
                <w:sz w:val="24"/>
                <w:szCs w:val="24"/>
              </w:rPr>
            </w:pPr>
          </w:p>
          <w:p w14:paraId="60C1636D" w14:textId="77777777" w:rsidR="00DB5D22" w:rsidRPr="00BB45E9" w:rsidRDefault="00DB5D22" w:rsidP="00DB5D22">
            <w:pPr>
              <w:spacing w:after="0" w:line="240" w:lineRule="auto"/>
              <w:jc w:val="both"/>
              <w:rPr>
                <w:rFonts w:ascii="Times New Roman" w:hAnsi="Times New Roman" w:cs="Times New Roman"/>
                <w:sz w:val="24"/>
                <w:szCs w:val="24"/>
              </w:rPr>
            </w:pPr>
          </w:p>
          <w:p w14:paraId="76103E30" w14:textId="77777777" w:rsidR="00DB5D22" w:rsidRPr="00BB45E9" w:rsidRDefault="00DB5D22" w:rsidP="00DB5D22">
            <w:pPr>
              <w:spacing w:after="0" w:line="240" w:lineRule="auto"/>
              <w:jc w:val="both"/>
              <w:rPr>
                <w:rFonts w:ascii="Times New Roman" w:hAnsi="Times New Roman" w:cs="Times New Roman"/>
                <w:sz w:val="24"/>
                <w:szCs w:val="24"/>
              </w:rPr>
            </w:pPr>
          </w:p>
          <w:p w14:paraId="682E9F5C" w14:textId="77777777" w:rsidR="00DB5D22" w:rsidRPr="00BB45E9" w:rsidRDefault="00DB5D22" w:rsidP="00DB5D22">
            <w:pPr>
              <w:spacing w:after="0" w:line="240" w:lineRule="auto"/>
              <w:jc w:val="both"/>
              <w:rPr>
                <w:rFonts w:ascii="Times New Roman" w:hAnsi="Times New Roman" w:cs="Times New Roman"/>
                <w:sz w:val="24"/>
                <w:szCs w:val="24"/>
              </w:rPr>
            </w:pPr>
          </w:p>
          <w:p w14:paraId="5FA48A3A" w14:textId="77777777" w:rsidR="00DB5D22" w:rsidRPr="00BB45E9" w:rsidRDefault="00DB5D22" w:rsidP="00DB5D22">
            <w:pPr>
              <w:spacing w:after="0" w:line="240" w:lineRule="auto"/>
              <w:jc w:val="both"/>
              <w:rPr>
                <w:rFonts w:ascii="Times New Roman" w:hAnsi="Times New Roman" w:cs="Times New Roman"/>
                <w:sz w:val="24"/>
                <w:szCs w:val="24"/>
              </w:rPr>
            </w:pPr>
          </w:p>
          <w:p w14:paraId="4657ABEF" w14:textId="77777777" w:rsidR="00DB5D22" w:rsidRPr="00BB45E9" w:rsidRDefault="00DB5D22" w:rsidP="00DB5D22">
            <w:pPr>
              <w:spacing w:after="0" w:line="240" w:lineRule="auto"/>
              <w:jc w:val="both"/>
              <w:rPr>
                <w:rFonts w:ascii="Times New Roman" w:hAnsi="Times New Roman" w:cs="Times New Roman"/>
                <w:sz w:val="24"/>
                <w:szCs w:val="24"/>
              </w:rPr>
            </w:pPr>
          </w:p>
          <w:p w14:paraId="2C6BDA00" w14:textId="77777777" w:rsidR="00DB5D22" w:rsidRPr="00BB45E9" w:rsidRDefault="00DB5D22" w:rsidP="00DB5D22">
            <w:pPr>
              <w:spacing w:after="0" w:line="240" w:lineRule="auto"/>
              <w:jc w:val="both"/>
              <w:rPr>
                <w:rFonts w:ascii="Times New Roman" w:hAnsi="Times New Roman" w:cs="Times New Roman"/>
                <w:sz w:val="24"/>
                <w:szCs w:val="24"/>
              </w:rPr>
            </w:pPr>
          </w:p>
          <w:p w14:paraId="4096F43D" w14:textId="77777777" w:rsidR="00DB5D22" w:rsidRPr="00BB45E9" w:rsidRDefault="00DB5D22" w:rsidP="00DB5D22">
            <w:pPr>
              <w:spacing w:after="0" w:line="240" w:lineRule="auto"/>
              <w:jc w:val="both"/>
              <w:rPr>
                <w:rFonts w:ascii="Times New Roman" w:hAnsi="Times New Roman" w:cs="Times New Roman"/>
                <w:sz w:val="24"/>
                <w:szCs w:val="24"/>
              </w:rPr>
            </w:pPr>
          </w:p>
          <w:p w14:paraId="7A249183" w14:textId="77777777" w:rsidR="00DB5D22" w:rsidRPr="00BB45E9" w:rsidRDefault="00DB5D22" w:rsidP="00DB5D22">
            <w:pPr>
              <w:spacing w:after="0" w:line="240" w:lineRule="auto"/>
              <w:jc w:val="both"/>
              <w:rPr>
                <w:rFonts w:ascii="Times New Roman" w:hAnsi="Times New Roman" w:cs="Times New Roman"/>
                <w:sz w:val="24"/>
                <w:szCs w:val="24"/>
              </w:rPr>
            </w:pPr>
          </w:p>
          <w:p w14:paraId="67EF481F" w14:textId="77777777" w:rsidR="00DB5D22" w:rsidRPr="00BB45E9" w:rsidRDefault="00DB5D22" w:rsidP="00DB5D22">
            <w:pPr>
              <w:spacing w:after="0" w:line="240" w:lineRule="auto"/>
              <w:jc w:val="both"/>
              <w:rPr>
                <w:rFonts w:ascii="Times New Roman" w:hAnsi="Times New Roman" w:cs="Times New Roman"/>
                <w:sz w:val="24"/>
                <w:szCs w:val="24"/>
              </w:rPr>
            </w:pPr>
          </w:p>
          <w:p w14:paraId="61AEBF13" w14:textId="77777777" w:rsidR="00DB5D22" w:rsidRPr="00BB45E9" w:rsidRDefault="00DB5D22" w:rsidP="00DB5D22">
            <w:pPr>
              <w:spacing w:after="0" w:line="240" w:lineRule="auto"/>
              <w:jc w:val="both"/>
              <w:rPr>
                <w:rFonts w:ascii="Times New Roman" w:hAnsi="Times New Roman" w:cs="Times New Roman"/>
                <w:sz w:val="24"/>
                <w:szCs w:val="24"/>
              </w:rPr>
            </w:pPr>
          </w:p>
          <w:p w14:paraId="07E538BD" w14:textId="77777777" w:rsidR="00DB5D22" w:rsidRPr="00BB45E9" w:rsidRDefault="00DB5D22" w:rsidP="00DB5D22">
            <w:pPr>
              <w:spacing w:after="0" w:line="240" w:lineRule="auto"/>
              <w:jc w:val="both"/>
              <w:rPr>
                <w:rFonts w:ascii="Times New Roman" w:hAnsi="Times New Roman" w:cs="Times New Roman"/>
                <w:sz w:val="24"/>
                <w:szCs w:val="24"/>
              </w:rPr>
            </w:pPr>
          </w:p>
          <w:p w14:paraId="7FBE4F4C" w14:textId="77777777" w:rsidR="00DB5D22" w:rsidRPr="00BB45E9" w:rsidRDefault="00DB5D22" w:rsidP="00DB5D22">
            <w:pPr>
              <w:spacing w:after="0" w:line="240" w:lineRule="auto"/>
              <w:jc w:val="both"/>
              <w:rPr>
                <w:rFonts w:ascii="Times New Roman" w:hAnsi="Times New Roman" w:cs="Times New Roman"/>
                <w:sz w:val="24"/>
                <w:szCs w:val="24"/>
              </w:rPr>
            </w:pPr>
          </w:p>
          <w:p w14:paraId="42F50FFE" w14:textId="77777777" w:rsidR="00DB5D22" w:rsidRPr="00BB45E9" w:rsidRDefault="00DB5D22" w:rsidP="00DB5D22">
            <w:pPr>
              <w:spacing w:after="0" w:line="240" w:lineRule="auto"/>
              <w:jc w:val="both"/>
              <w:rPr>
                <w:rFonts w:ascii="Times New Roman" w:hAnsi="Times New Roman" w:cs="Times New Roman"/>
                <w:sz w:val="24"/>
                <w:szCs w:val="24"/>
              </w:rPr>
            </w:pPr>
          </w:p>
          <w:p w14:paraId="4E736701" w14:textId="77777777" w:rsidR="00DB5D22" w:rsidRPr="00BB45E9" w:rsidRDefault="00DB5D22" w:rsidP="00DB5D22">
            <w:pPr>
              <w:spacing w:after="0" w:line="240" w:lineRule="auto"/>
              <w:jc w:val="both"/>
              <w:rPr>
                <w:rFonts w:ascii="Times New Roman" w:hAnsi="Times New Roman" w:cs="Times New Roman"/>
                <w:sz w:val="24"/>
                <w:szCs w:val="24"/>
              </w:rPr>
            </w:pPr>
          </w:p>
          <w:p w14:paraId="3C436223" w14:textId="77777777" w:rsidR="00DB5D22" w:rsidRPr="00BB45E9" w:rsidRDefault="00DB5D22" w:rsidP="00DB5D22">
            <w:pPr>
              <w:spacing w:after="0" w:line="240" w:lineRule="auto"/>
              <w:jc w:val="both"/>
              <w:rPr>
                <w:rFonts w:ascii="Times New Roman" w:hAnsi="Times New Roman" w:cs="Times New Roman"/>
                <w:sz w:val="24"/>
                <w:szCs w:val="24"/>
              </w:rPr>
            </w:pPr>
          </w:p>
          <w:p w14:paraId="0018AB37" w14:textId="77777777" w:rsidR="00DB5D22" w:rsidRPr="00BB45E9" w:rsidRDefault="00DB5D22" w:rsidP="00DB5D22">
            <w:pPr>
              <w:spacing w:after="0" w:line="240" w:lineRule="auto"/>
              <w:jc w:val="both"/>
              <w:rPr>
                <w:rFonts w:ascii="Times New Roman" w:hAnsi="Times New Roman" w:cs="Times New Roman"/>
                <w:sz w:val="24"/>
                <w:szCs w:val="24"/>
              </w:rPr>
            </w:pPr>
          </w:p>
          <w:p w14:paraId="4D6D0FEE" w14:textId="77777777" w:rsidR="00DB5D22" w:rsidRPr="00BB45E9" w:rsidRDefault="00DB5D22" w:rsidP="00DB5D22">
            <w:pPr>
              <w:spacing w:after="0" w:line="240" w:lineRule="auto"/>
              <w:jc w:val="both"/>
              <w:rPr>
                <w:rFonts w:ascii="Times New Roman" w:hAnsi="Times New Roman" w:cs="Times New Roman"/>
                <w:sz w:val="24"/>
                <w:szCs w:val="24"/>
              </w:rPr>
            </w:pPr>
          </w:p>
          <w:p w14:paraId="6C090B14" w14:textId="77777777" w:rsidR="00DB5D22" w:rsidRPr="00BB45E9" w:rsidRDefault="00DB5D22" w:rsidP="00DB5D22">
            <w:pPr>
              <w:spacing w:after="0" w:line="240" w:lineRule="auto"/>
              <w:jc w:val="both"/>
              <w:rPr>
                <w:rFonts w:ascii="Times New Roman" w:hAnsi="Times New Roman" w:cs="Times New Roman"/>
                <w:sz w:val="24"/>
                <w:szCs w:val="24"/>
              </w:rPr>
            </w:pPr>
          </w:p>
          <w:p w14:paraId="31FB0224" w14:textId="77777777" w:rsidR="00DB5D22" w:rsidRPr="00BB45E9" w:rsidRDefault="00DB5D22" w:rsidP="00DB5D22">
            <w:pPr>
              <w:spacing w:after="0" w:line="240" w:lineRule="auto"/>
              <w:jc w:val="both"/>
              <w:rPr>
                <w:rFonts w:ascii="Times New Roman" w:hAnsi="Times New Roman" w:cs="Times New Roman"/>
                <w:sz w:val="24"/>
                <w:szCs w:val="24"/>
              </w:rPr>
            </w:pPr>
          </w:p>
          <w:p w14:paraId="058DECEF" w14:textId="77777777" w:rsidR="00DB5D22" w:rsidRPr="00BB45E9" w:rsidRDefault="00DB5D22" w:rsidP="00DB5D22">
            <w:pPr>
              <w:spacing w:after="0" w:line="240" w:lineRule="auto"/>
              <w:jc w:val="both"/>
              <w:rPr>
                <w:rFonts w:ascii="Times New Roman" w:hAnsi="Times New Roman" w:cs="Times New Roman"/>
                <w:sz w:val="24"/>
                <w:szCs w:val="24"/>
              </w:rPr>
            </w:pPr>
          </w:p>
          <w:p w14:paraId="30C735BC" w14:textId="77777777" w:rsidR="00DB5D22" w:rsidRPr="00BB45E9" w:rsidRDefault="00DB5D22" w:rsidP="00DB5D22">
            <w:pPr>
              <w:spacing w:after="0" w:line="240" w:lineRule="auto"/>
              <w:jc w:val="both"/>
              <w:rPr>
                <w:rFonts w:ascii="Times New Roman" w:hAnsi="Times New Roman" w:cs="Times New Roman"/>
                <w:sz w:val="24"/>
                <w:szCs w:val="24"/>
              </w:rPr>
            </w:pPr>
          </w:p>
          <w:p w14:paraId="65654DE1" w14:textId="77777777" w:rsidR="00DB5D22" w:rsidRPr="00BB45E9" w:rsidRDefault="00DB5D22" w:rsidP="00DB5D22">
            <w:pPr>
              <w:spacing w:after="0" w:line="240" w:lineRule="auto"/>
              <w:jc w:val="both"/>
              <w:rPr>
                <w:rFonts w:ascii="Times New Roman" w:hAnsi="Times New Roman" w:cs="Times New Roman"/>
                <w:sz w:val="24"/>
                <w:szCs w:val="24"/>
              </w:rPr>
            </w:pPr>
          </w:p>
          <w:p w14:paraId="7A698FBE" w14:textId="77777777" w:rsidR="00DB5D22" w:rsidRPr="00BB45E9" w:rsidRDefault="00DB5D22" w:rsidP="00DB5D22">
            <w:pPr>
              <w:spacing w:after="0" w:line="240" w:lineRule="auto"/>
              <w:jc w:val="both"/>
              <w:rPr>
                <w:rFonts w:ascii="Times New Roman" w:hAnsi="Times New Roman" w:cs="Times New Roman"/>
                <w:sz w:val="24"/>
                <w:szCs w:val="24"/>
              </w:rPr>
            </w:pPr>
          </w:p>
          <w:p w14:paraId="3EBC7884" w14:textId="77777777" w:rsidR="00DB5D22" w:rsidRPr="00BB45E9" w:rsidRDefault="00DB5D22" w:rsidP="00DB5D22">
            <w:pPr>
              <w:spacing w:after="0" w:line="240" w:lineRule="auto"/>
              <w:jc w:val="both"/>
              <w:rPr>
                <w:rFonts w:ascii="Times New Roman" w:hAnsi="Times New Roman" w:cs="Times New Roman"/>
                <w:sz w:val="24"/>
                <w:szCs w:val="24"/>
              </w:rPr>
            </w:pPr>
          </w:p>
          <w:p w14:paraId="5F68299B" w14:textId="77777777" w:rsidR="00DB5D22" w:rsidRPr="00BB45E9" w:rsidRDefault="00DB5D22" w:rsidP="00DB5D22">
            <w:pPr>
              <w:spacing w:after="0" w:line="240" w:lineRule="auto"/>
              <w:jc w:val="both"/>
              <w:rPr>
                <w:rFonts w:ascii="Times New Roman" w:hAnsi="Times New Roman" w:cs="Times New Roman"/>
                <w:sz w:val="24"/>
                <w:szCs w:val="24"/>
              </w:rPr>
            </w:pPr>
          </w:p>
          <w:p w14:paraId="3A110E5A" w14:textId="77777777" w:rsidR="00DB5D22" w:rsidRPr="00BB45E9" w:rsidRDefault="00DB5D22" w:rsidP="00DB5D22">
            <w:pPr>
              <w:spacing w:after="0" w:line="240" w:lineRule="auto"/>
              <w:jc w:val="both"/>
              <w:rPr>
                <w:rFonts w:ascii="Times New Roman" w:hAnsi="Times New Roman" w:cs="Times New Roman"/>
                <w:sz w:val="24"/>
                <w:szCs w:val="24"/>
              </w:rPr>
            </w:pPr>
          </w:p>
          <w:p w14:paraId="3B6073E1" w14:textId="77777777" w:rsidR="00DB5D22" w:rsidRPr="00BB45E9" w:rsidRDefault="00DB5D22" w:rsidP="00DB5D22">
            <w:pPr>
              <w:spacing w:after="0" w:line="240" w:lineRule="auto"/>
              <w:jc w:val="both"/>
              <w:rPr>
                <w:rFonts w:ascii="Times New Roman" w:hAnsi="Times New Roman" w:cs="Times New Roman"/>
                <w:sz w:val="24"/>
                <w:szCs w:val="24"/>
              </w:rPr>
            </w:pPr>
          </w:p>
          <w:p w14:paraId="7E4A48C4" w14:textId="77777777" w:rsidR="00DB5D22" w:rsidRPr="00BB45E9" w:rsidRDefault="00DB5D22" w:rsidP="00DB5D22">
            <w:pPr>
              <w:spacing w:after="0" w:line="240" w:lineRule="auto"/>
              <w:jc w:val="both"/>
              <w:rPr>
                <w:rFonts w:ascii="Times New Roman" w:hAnsi="Times New Roman" w:cs="Times New Roman"/>
                <w:sz w:val="24"/>
                <w:szCs w:val="24"/>
              </w:rPr>
            </w:pPr>
          </w:p>
          <w:p w14:paraId="02D672BB" w14:textId="77777777" w:rsidR="00DB5D22" w:rsidRPr="00BB45E9" w:rsidRDefault="00DB5D22" w:rsidP="00DB5D22">
            <w:pPr>
              <w:spacing w:after="0" w:line="240" w:lineRule="auto"/>
              <w:jc w:val="both"/>
              <w:rPr>
                <w:rFonts w:ascii="Times New Roman" w:hAnsi="Times New Roman" w:cs="Times New Roman"/>
                <w:sz w:val="24"/>
                <w:szCs w:val="24"/>
              </w:rPr>
            </w:pPr>
          </w:p>
          <w:p w14:paraId="77FC1638" w14:textId="77777777" w:rsidR="00DB5D22" w:rsidRPr="00BB45E9" w:rsidRDefault="00DB5D22" w:rsidP="00DB5D22">
            <w:pPr>
              <w:spacing w:after="0" w:line="240" w:lineRule="auto"/>
              <w:jc w:val="both"/>
              <w:rPr>
                <w:rFonts w:ascii="Times New Roman" w:hAnsi="Times New Roman" w:cs="Times New Roman"/>
                <w:sz w:val="24"/>
                <w:szCs w:val="24"/>
              </w:rPr>
            </w:pPr>
          </w:p>
          <w:p w14:paraId="1CED5B95" w14:textId="77777777" w:rsidR="00DB5D22" w:rsidRPr="00BB45E9" w:rsidRDefault="00DB5D22" w:rsidP="00DB5D22">
            <w:pPr>
              <w:spacing w:after="0" w:line="240" w:lineRule="auto"/>
              <w:jc w:val="both"/>
              <w:rPr>
                <w:rFonts w:ascii="Times New Roman" w:hAnsi="Times New Roman" w:cs="Times New Roman"/>
                <w:sz w:val="24"/>
                <w:szCs w:val="24"/>
              </w:rPr>
            </w:pPr>
          </w:p>
          <w:p w14:paraId="58DF29A3" w14:textId="77777777" w:rsidR="00DB5D22" w:rsidRPr="00BB45E9" w:rsidRDefault="00DB5D22" w:rsidP="00DB5D22">
            <w:pPr>
              <w:spacing w:after="0" w:line="240" w:lineRule="auto"/>
              <w:jc w:val="both"/>
              <w:rPr>
                <w:rFonts w:ascii="Times New Roman" w:hAnsi="Times New Roman" w:cs="Times New Roman"/>
                <w:sz w:val="24"/>
                <w:szCs w:val="24"/>
              </w:rPr>
            </w:pPr>
          </w:p>
          <w:p w14:paraId="044D2923" w14:textId="77777777" w:rsidR="00DB5D22" w:rsidRPr="00BB45E9" w:rsidRDefault="00DB5D22" w:rsidP="00DB5D22">
            <w:pPr>
              <w:spacing w:after="0" w:line="240" w:lineRule="auto"/>
              <w:jc w:val="both"/>
              <w:rPr>
                <w:rFonts w:ascii="Times New Roman" w:hAnsi="Times New Roman" w:cs="Times New Roman"/>
                <w:sz w:val="24"/>
                <w:szCs w:val="24"/>
              </w:rPr>
            </w:pPr>
          </w:p>
          <w:p w14:paraId="1F2FCBCE" w14:textId="77777777" w:rsidR="00DB5D22" w:rsidRPr="00BB45E9" w:rsidRDefault="00DB5D22" w:rsidP="00DB5D22">
            <w:pPr>
              <w:spacing w:after="0" w:line="240" w:lineRule="auto"/>
              <w:jc w:val="both"/>
              <w:rPr>
                <w:rFonts w:ascii="Times New Roman" w:hAnsi="Times New Roman" w:cs="Times New Roman"/>
                <w:sz w:val="24"/>
                <w:szCs w:val="24"/>
              </w:rPr>
            </w:pPr>
          </w:p>
          <w:p w14:paraId="07AA5822" w14:textId="77777777" w:rsidR="00DB5D22" w:rsidRPr="00BB45E9" w:rsidRDefault="00DB5D22" w:rsidP="00DB5D22">
            <w:pPr>
              <w:spacing w:after="0" w:line="240" w:lineRule="auto"/>
              <w:jc w:val="both"/>
              <w:rPr>
                <w:rFonts w:ascii="Times New Roman" w:hAnsi="Times New Roman" w:cs="Times New Roman"/>
                <w:sz w:val="24"/>
                <w:szCs w:val="24"/>
              </w:rPr>
            </w:pPr>
          </w:p>
          <w:p w14:paraId="2D03CFF8" w14:textId="77777777" w:rsidR="00DB5D22" w:rsidRPr="00BB45E9" w:rsidRDefault="00DB5D22" w:rsidP="00DB5D22">
            <w:pPr>
              <w:spacing w:after="0" w:line="240" w:lineRule="auto"/>
              <w:jc w:val="both"/>
              <w:rPr>
                <w:rFonts w:ascii="Times New Roman" w:hAnsi="Times New Roman" w:cs="Times New Roman"/>
                <w:sz w:val="24"/>
                <w:szCs w:val="24"/>
              </w:rPr>
            </w:pPr>
          </w:p>
          <w:p w14:paraId="064E18BE" w14:textId="77777777" w:rsidR="00DB5D22" w:rsidRPr="00BB45E9" w:rsidRDefault="00DB5D22" w:rsidP="00DB5D22">
            <w:pPr>
              <w:spacing w:after="0" w:line="240" w:lineRule="auto"/>
              <w:jc w:val="both"/>
              <w:rPr>
                <w:rFonts w:ascii="Times New Roman" w:hAnsi="Times New Roman" w:cs="Times New Roman"/>
                <w:sz w:val="24"/>
                <w:szCs w:val="24"/>
              </w:rPr>
            </w:pPr>
          </w:p>
          <w:p w14:paraId="7D17D49C" w14:textId="77777777" w:rsidR="00DB5D22" w:rsidRPr="00BB45E9" w:rsidRDefault="00DB5D22" w:rsidP="00DB5D22">
            <w:pPr>
              <w:spacing w:after="0" w:line="240" w:lineRule="auto"/>
              <w:jc w:val="both"/>
              <w:rPr>
                <w:rFonts w:ascii="Times New Roman" w:hAnsi="Times New Roman" w:cs="Times New Roman"/>
                <w:sz w:val="24"/>
                <w:szCs w:val="24"/>
              </w:rPr>
            </w:pPr>
          </w:p>
          <w:p w14:paraId="16446F98" w14:textId="77777777" w:rsidR="00DB5D22" w:rsidRPr="00BB45E9" w:rsidRDefault="00DB5D22" w:rsidP="00DB5D22">
            <w:pPr>
              <w:spacing w:after="0" w:line="240" w:lineRule="auto"/>
              <w:jc w:val="both"/>
              <w:rPr>
                <w:rFonts w:ascii="Times New Roman" w:hAnsi="Times New Roman" w:cs="Times New Roman"/>
                <w:sz w:val="24"/>
                <w:szCs w:val="24"/>
              </w:rPr>
            </w:pPr>
          </w:p>
          <w:p w14:paraId="5A79C4B4" w14:textId="77777777" w:rsidR="00DB5D22" w:rsidRPr="00BB45E9" w:rsidRDefault="00DB5D22" w:rsidP="00DB5D22">
            <w:pPr>
              <w:spacing w:after="0" w:line="240" w:lineRule="auto"/>
              <w:jc w:val="both"/>
              <w:rPr>
                <w:rFonts w:ascii="Times New Roman" w:hAnsi="Times New Roman" w:cs="Times New Roman"/>
                <w:sz w:val="24"/>
                <w:szCs w:val="24"/>
              </w:rPr>
            </w:pPr>
          </w:p>
          <w:p w14:paraId="0C7C06DC" w14:textId="77777777" w:rsidR="00DB5D22" w:rsidRPr="00BB45E9" w:rsidRDefault="00DB5D22" w:rsidP="00DB5D22">
            <w:pPr>
              <w:spacing w:after="0" w:line="240" w:lineRule="auto"/>
              <w:jc w:val="both"/>
              <w:rPr>
                <w:rFonts w:ascii="Times New Roman" w:hAnsi="Times New Roman" w:cs="Times New Roman"/>
                <w:sz w:val="24"/>
                <w:szCs w:val="24"/>
              </w:rPr>
            </w:pPr>
          </w:p>
          <w:p w14:paraId="0D1FD4C1" w14:textId="77777777" w:rsidR="00DB5D22" w:rsidRPr="00BB45E9" w:rsidRDefault="00DB5D22" w:rsidP="00DB5D22">
            <w:pPr>
              <w:spacing w:after="0" w:line="240" w:lineRule="auto"/>
              <w:jc w:val="both"/>
              <w:rPr>
                <w:rFonts w:ascii="Times New Roman" w:hAnsi="Times New Roman" w:cs="Times New Roman"/>
                <w:sz w:val="24"/>
                <w:szCs w:val="24"/>
              </w:rPr>
            </w:pPr>
          </w:p>
          <w:p w14:paraId="1931B7BF" w14:textId="77777777" w:rsidR="00DB5D22" w:rsidRPr="00BB45E9" w:rsidRDefault="00DB5D22" w:rsidP="00DB5D22">
            <w:pPr>
              <w:spacing w:after="0" w:line="240" w:lineRule="auto"/>
              <w:jc w:val="both"/>
              <w:rPr>
                <w:rFonts w:ascii="Times New Roman" w:hAnsi="Times New Roman" w:cs="Times New Roman"/>
                <w:sz w:val="24"/>
                <w:szCs w:val="24"/>
              </w:rPr>
            </w:pPr>
          </w:p>
          <w:p w14:paraId="2362E6BE" w14:textId="77777777" w:rsidR="00DB5D22" w:rsidRPr="00BB45E9" w:rsidRDefault="00DB5D22" w:rsidP="00DB5D22">
            <w:pPr>
              <w:spacing w:after="0" w:line="240" w:lineRule="auto"/>
              <w:jc w:val="both"/>
              <w:rPr>
                <w:rFonts w:ascii="Times New Roman" w:hAnsi="Times New Roman" w:cs="Times New Roman"/>
                <w:sz w:val="24"/>
                <w:szCs w:val="24"/>
              </w:rPr>
            </w:pPr>
          </w:p>
          <w:p w14:paraId="243ABE06" w14:textId="77777777" w:rsidR="00DB5D22" w:rsidRPr="00BB45E9" w:rsidRDefault="00DB5D22" w:rsidP="00DB5D22">
            <w:pPr>
              <w:spacing w:after="0" w:line="240" w:lineRule="auto"/>
              <w:jc w:val="both"/>
              <w:rPr>
                <w:rFonts w:ascii="Times New Roman" w:hAnsi="Times New Roman" w:cs="Times New Roman"/>
                <w:sz w:val="24"/>
                <w:szCs w:val="24"/>
              </w:rPr>
            </w:pPr>
          </w:p>
          <w:p w14:paraId="7C98AC17" w14:textId="77777777" w:rsidR="00DB5D22" w:rsidRPr="00BB45E9" w:rsidRDefault="00DB5D22" w:rsidP="00DB5D22">
            <w:pPr>
              <w:spacing w:after="0" w:line="240" w:lineRule="auto"/>
              <w:jc w:val="both"/>
              <w:rPr>
                <w:rFonts w:ascii="Times New Roman" w:hAnsi="Times New Roman" w:cs="Times New Roman"/>
                <w:sz w:val="24"/>
                <w:szCs w:val="24"/>
              </w:rPr>
            </w:pPr>
          </w:p>
          <w:p w14:paraId="080EEC3D" w14:textId="77777777" w:rsidR="00DB5D22" w:rsidRPr="00BB45E9" w:rsidRDefault="00DB5D22" w:rsidP="00DB5D22">
            <w:pPr>
              <w:spacing w:after="0" w:line="240" w:lineRule="auto"/>
              <w:jc w:val="both"/>
              <w:rPr>
                <w:rFonts w:ascii="Times New Roman" w:hAnsi="Times New Roman" w:cs="Times New Roman"/>
                <w:sz w:val="24"/>
                <w:szCs w:val="24"/>
              </w:rPr>
            </w:pPr>
          </w:p>
          <w:p w14:paraId="3F8999A1" w14:textId="77777777" w:rsidR="00DB5D22" w:rsidRPr="00BB45E9" w:rsidRDefault="00DB5D22" w:rsidP="00DB5D22">
            <w:pPr>
              <w:spacing w:after="0" w:line="240" w:lineRule="auto"/>
              <w:jc w:val="both"/>
              <w:rPr>
                <w:rFonts w:ascii="Times New Roman" w:hAnsi="Times New Roman" w:cs="Times New Roman"/>
                <w:sz w:val="24"/>
                <w:szCs w:val="24"/>
              </w:rPr>
            </w:pPr>
          </w:p>
          <w:p w14:paraId="1CD79B8B" w14:textId="77777777" w:rsidR="00DB5D22" w:rsidRPr="00BB45E9" w:rsidRDefault="00DB5D22" w:rsidP="00DB5D22">
            <w:pPr>
              <w:spacing w:after="0" w:line="240" w:lineRule="auto"/>
              <w:jc w:val="both"/>
              <w:rPr>
                <w:rFonts w:ascii="Times New Roman" w:hAnsi="Times New Roman" w:cs="Times New Roman"/>
                <w:sz w:val="24"/>
                <w:szCs w:val="24"/>
              </w:rPr>
            </w:pPr>
          </w:p>
          <w:p w14:paraId="1676E61C" w14:textId="77777777" w:rsidR="00DB5D22" w:rsidRPr="00BB45E9" w:rsidRDefault="00DB5D22" w:rsidP="00DB5D22">
            <w:pPr>
              <w:spacing w:after="0" w:line="240" w:lineRule="auto"/>
              <w:jc w:val="both"/>
              <w:rPr>
                <w:rFonts w:ascii="Times New Roman" w:hAnsi="Times New Roman" w:cs="Times New Roman"/>
                <w:sz w:val="24"/>
                <w:szCs w:val="24"/>
              </w:rPr>
            </w:pPr>
          </w:p>
          <w:p w14:paraId="6A668601" w14:textId="77777777" w:rsidR="00DB5D22" w:rsidRPr="00BB45E9" w:rsidRDefault="00DB5D22" w:rsidP="00DB5D22">
            <w:pPr>
              <w:spacing w:after="0" w:line="240" w:lineRule="auto"/>
              <w:jc w:val="both"/>
              <w:rPr>
                <w:rFonts w:ascii="Times New Roman" w:hAnsi="Times New Roman" w:cs="Times New Roman"/>
                <w:sz w:val="24"/>
                <w:szCs w:val="24"/>
              </w:rPr>
            </w:pPr>
          </w:p>
          <w:p w14:paraId="7A2FB94A" w14:textId="77777777" w:rsidR="00DB5D22" w:rsidRPr="00BB45E9" w:rsidRDefault="00DB5D22" w:rsidP="00DB5D22">
            <w:pPr>
              <w:spacing w:after="0" w:line="240" w:lineRule="auto"/>
              <w:jc w:val="both"/>
              <w:rPr>
                <w:rFonts w:ascii="Times New Roman" w:hAnsi="Times New Roman" w:cs="Times New Roman"/>
                <w:sz w:val="24"/>
                <w:szCs w:val="24"/>
              </w:rPr>
            </w:pPr>
          </w:p>
          <w:p w14:paraId="13E43F6D" w14:textId="77777777" w:rsidR="00DB5D22" w:rsidRPr="00BB45E9" w:rsidRDefault="00DB5D22" w:rsidP="00DB5D22">
            <w:pPr>
              <w:spacing w:after="0" w:line="240" w:lineRule="auto"/>
              <w:jc w:val="both"/>
              <w:rPr>
                <w:rFonts w:ascii="Times New Roman" w:hAnsi="Times New Roman" w:cs="Times New Roman"/>
                <w:sz w:val="24"/>
                <w:szCs w:val="24"/>
              </w:rPr>
            </w:pPr>
          </w:p>
          <w:p w14:paraId="3661EFAC" w14:textId="77777777" w:rsidR="00DB5D22" w:rsidRPr="00BB45E9" w:rsidRDefault="00DB5D22" w:rsidP="00DB5D22">
            <w:pPr>
              <w:spacing w:after="0" w:line="240" w:lineRule="auto"/>
              <w:jc w:val="both"/>
              <w:rPr>
                <w:rFonts w:ascii="Times New Roman" w:hAnsi="Times New Roman" w:cs="Times New Roman"/>
                <w:sz w:val="24"/>
                <w:szCs w:val="24"/>
              </w:rPr>
            </w:pPr>
          </w:p>
          <w:p w14:paraId="6634605D" w14:textId="77777777" w:rsidR="00DB5D22" w:rsidRPr="00BB45E9" w:rsidRDefault="00DB5D22" w:rsidP="00DB5D22">
            <w:pPr>
              <w:spacing w:after="0" w:line="240" w:lineRule="auto"/>
              <w:jc w:val="both"/>
              <w:rPr>
                <w:rFonts w:ascii="Times New Roman" w:hAnsi="Times New Roman" w:cs="Times New Roman"/>
                <w:sz w:val="24"/>
                <w:szCs w:val="24"/>
              </w:rPr>
            </w:pPr>
          </w:p>
          <w:p w14:paraId="0261C98C" w14:textId="77777777" w:rsidR="00DB5D22" w:rsidRPr="00BB45E9" w:rsidRDefault="00DB5D22" w:rsidP="00DB5D22">
            <w:pPr>
              <w:spacing w:after="0" w:line="240" w:lineRule="auto"/>
              <w:jc w:val="both"/>
              <w:rPr>
                <w:rFonts w:ascii="Times New Roman" w:hAnsi="Times New Roman" w:cs="Times New Roman"/>
                <w:sz w:val="24"/>
                <w:szCs w:val="24"/>
              </w:rPr>
            </w:pPr>
          </w:p>
          <w:p w14:paraId="7C7DB9B3" w14:textId="77777777" w:rsidR="00DB5D22" w:rsidRPr="00BB45E9" w:rsidRDefault="00DB5D22" w:rsidP="00DB5D22">
            <w:pPr>
              <w:spacing w:after="0" w:line="240" w:lineRule="auto"/>
              <w:jc w:val="both"/>
              <w:rPr>
                <w:rFonts w:ascii="Times New Roman" w:hAnsi="Times New Roman" w:cs="Times New Roman"/>
                <w:sz w:val="24"/>
                <w:szCs w:val="24"/>
              </w:rPr>
            </w:pPr>
          </w:p>
          <w:p w14:paraId="7E4A10EC" w14:textId="77777777" w:rsidR="00DB5D22" w:rsidRPr="00BB45E9" w:rsidRDefault="00DB5D22" w:rsidP="00DB5D22">
            <w:pPr>
              <w:spacing w:after="0" w:line="240" w:lineRule="auto"/>
              <w:jc w:val="both"/>
              <w:rPr>
                <w:rFonts w:ascii="Times New Roman" w:hAnsi="Times New Roman" w:cs="Times New Roman"/>
                <w:sz w:val="24"/>
                <w:szCs w:val="24"/>
              </w:rPr>
            </w:pPr>
          </w:p>
          <w:p w14:paraId="7A78191A" w14:textId="77777777" w:rsidR="00DB5D22" w:rsidRPr="00BB45E9" w:rsidRDefault="00DB5D22" w:rsidP="00DB5D22">
            <w:pPr>
              <w:spacing w:after="0" w:line="240" w:lineRule="auto"/>
              <w:jc w:val="both"/>
              <w:rPr>
                <w:rFonts w:ascii="Times New Roman" w:hAnsi="Times New Roman" w:cs="Times New Roman"/>
                <w:sz w:val="24"/>
                <w:szCs w:val="24"/>
              </w:rPr>
            </w:pPr>
          </w:p>
          <w:p w14:paraId="6C6805E2" w14:textId="77777777" w:rsidR="00DB5D22" w:rsidRPr="00BB45E9" w:rsidRDefault="00DB5D22" w:rsidP="00DB5D22">
            <w:pPr>
              <w:spacing w:after="0" w:line="240" w:lineRule="auto"/>
              <w:jc w:val="both"/>
              <w:rPr>
                <w:rFonts w:ascii="Times New Roman" w:hAnsi="Times New Roman" w:cs="Times New Roman"/>
                <w:sz w:val="24"/>
                <w:szCs w:val="24"/>
              </w:rPr>
            </w:pPr>
          </w:p>
          <w:p w14:paraId="6DB6B0A6" w14:textId="77777777" w:rsidR="00DB5D22" w:rsidRPr="00BB45E9" w:rsidRDefault="00DB5D22" w:rsidP="00DB5D22">
            <w:pPr>
              <w:spacing w:after="0" w:line="240" w:lineRule="auto"/>
              <w:jc w:val="both"/>
              <w:rPr>
                <w:rFonts w:ascii="Times New Roman" w:hAnsi="Times New Roman" w:cs="Times New Roman"/>
                <w:sz w:val="24"/>
                <w:szCs w:val="24"/>
              </w:rPr>
            </w:pPr>
          </w:p>
          <w:p w14:paraId="14A3D2C2" w14:textId="77777777" w:rsidR="00DB5D22" w:rsidRPr="00BB45E9" w:rsidRDefault="00DB5D22" w:rsidP="00DB5D22">
            <w:pPr>
              <w:spacing w:after="0" w:line="240" w:lineRule="auto"/>
              <w:jc w:val="both"/>
              <w:rPr>
                <w:rFonts w:ascii="Times New Roman" w:hAnsi="Times New Roman" w:cs="Times New Roman"/>
                <w:sz w:val="24"/>
                <w:szCs w:val="24"/>
              </w:rPr>
            </w:pPr>
          </w:p>
          <w:p w14:paraId="6BD91917" w14:textId="77777777" w:rsidR="00DB5D22" w:rsidRPr="00BB45E9" w:rsidRDefault="00DB5D22" w:rsidP="00DB5D22">
            <w:pPr>
              <w:spacing w:after="0" w:line="240" w:lineRule="auto"/>
              <w:jc w:val="both"/>
              <w:rPr>
                <w:rFonts w:ascii="Times New Roman" w:hAnsi="Times New Roman" w:cs="Times New Roman"/>
                <w:sz w:val="24"/>
                <w:szCs w:val="24"/>
              </w:rPr>
            </w:pPr>
          </w:p>
          <w:p w14:paraId="02A4858A" w14:textId="77777777" w:rsidR="00DB5D22" w:rsidRPr="00BB45E9" w:rsidRDefault="00DB5D22" w:rsidP="00DB5D22">
            <w:pPr>
              <w:spacing w:after="0" w:line="240" w:lineRule="auto"/>
              <w:jc w:val="both"/>
              <w:rPr>
                <w:rFonts w:ascii="Times New Roman" w:hAnsi="Times New Roman" w:cs="Times New Roman"/>
                <w:sz w:val="24"/>
                <w:szCs w:val="24"/>
              </w:rPr>
            </w:pPr>
          </w:p>
          <w:p w14:paraId="7CA3AE1C" w14:textId="77777777" w:rsidR="00DB5D22" w:rsidRPr="00BB45E9" w:rsidRDefault="00DB5D22" w:rsidP="00DB5D22">
            <w:pPr>
              <w:spacing w:after="0" w:line="240" w:lineRule="auto"/>
              <w:jc w:val="both"/>
              <w:rPr>
                <w:rFonts w:ascii="Times New Roman" w:hAnsi="Times New Roman" w:cs="Times New Roman"/>
                <w:sz w:val="24"/>
                <w:szCs w:val="24"/>
              </w:rPr>
            </w:pPr>
          </w:p>
          <w:p w14:paraId="2E5B641B" w14:textId="77777777" w:rsidR="00DB5D22" w:rsidRPr="00BB45E9" w:rsidRDefault="00DB5D22" w:rsidP="00DB5D22">
            <w:pPr>
              <w:spacing w:after="0" w:line="240" w:lineRule="auto"/>
              <w:jc w:val="both"/>
              <w:rPr>
                <w:rFonts w:ascii="Times New Roman" w:hAnsi="Times New Roman" w:cs="Times New Roman"/>
                <w:sz w:val="24"/>
                <w:szCs w:val="24"/>
              </w:rPr>
            </w:pPr>
          </w:p>
          <w:p w14:paraId="031C3B00" w14:textId="77777777" w:rsidR="00DB5D22" w:rsidRPr="00BB45E9" w:rsidRDefault="00DB5D22" w:rsidP="00DB5D22">
            <w:pPr>
              <w:spacing w:after="0" w:line="240" w:lineRule="auto"/>
              <w:jc w:val="both"/>
              <w:rPr>
                <w:rFonts w:ascii="Times New Roman" w:hAnsi="Times New Roman" w:cs="Times New Roman"/>
                <w:sz w:val="24"/>
                <w:szCs w:val="24"/>
              </w:rPr>
            </w:pPr>
          </w:p>
          <w:p w14:paraId="6D1024A5" w14:textId="77777777" w:rsidR="00DB5D22" w:rsidRPr="00BB45E9" w:rsidRDefault="00DB5D22" w:rsidP="00DB5D22">
            <w:pPr>
              <w:spacing w:after="0" w:line="240" w:lineRule="auto"/>
              <w:jc w:val="both"/>
              <w:rPr>
                <w:rFonts w:ascii="Times New Roman" w:hAnsi="Times New Roman" w:cs="Times New Roman"/>
                <w:sz w:val="24"/>
                <w:szCs w:val="24"/>
              </w:rPr>
            </w:pPr>
          </w:p>
          <w:p w14:paraId="1F5AD03F" w14:textId="77777777" w:rsidR="00DB5D22" w:rsidRPr="00BB45E9" w:rsidRDefault="00DB5D22" w:rsidP="00DB5D22">
            <w:pPr>
              <w:spacing w:after="0" w:line="240" w:lineRule="auto"/>
              <w:jc w:val="both"/>
              <w:rPr>
                <w:rFonts w:ascii="Times New Roman" w:hAnsi="Times New Roman" w:cs="Times New Roman"/>
                <w:sz w:val="24"/>
                <w:szCs w:val="24"/>
              </w:rPr>
            </w:pPr>
          </w:p>
          <w:p w14:paraId="79F3C67E" w14:textId="77777777" w:rsidR="00DB5D22" w:rsidRPr="00BB45E9" w:rsidRDefault="00DB5D22" w:rsidP="00DB5D22">
            <w:pPr>
              <w:spacing w:after="0" w:line="240" w:lineRule="auto"/>
              <w:jc w:val="both"/>
              <w:rPr>
                <w:rFonts w:ascii="Times New Roman" w:hAnsi="Times New Roman" w:cs="Times New Roman"/>
                <w:sz w:val="24"/>
                <w:szCs w:val="24"/>
              </w:rPr>
            </w:pPr>
          </w:p>
          <w:p w14:paraId="1812C62A" w14:textId="77777777" w:rsidR="00DB5D22" w:rsidRPr="00BB45E9" w:rsidRDefault="00DB5D22" w:rsidP="00DB5D22">
            <w:pPr>
              <w:spacing w:after="0" w:line="240" w:lineRule="auto"/>
              <w:jc w:val="both"/>
              <w:rPr>
                <w:rFonts w:ascii="Times New Roman" w:hAnsi="Times New Roman" w:cs="Times New Roman"/>
                <w:sz w:val="24"/>
                <w:szCs w:val="24"/>
              </w:rPr>
            </w:pPr>
          </w:p>
          <w:p w14:paraId="2348EC70" w14:textId="77777777" w:rsidR="00DB5D22" w:rsidRPr="00BB45E9" w:rsidRDefault="00DB5D22" w:rsidP="00DB5D22">
            <w:pPr>
              <w:spacing w:after="0" w:line="240" w:lineRule="auto"/>
              <w:jc w:val="both"/>
              <w:rPr>
                <w:rFonts w:ascii="Times New Roman" w:hAnsi="Times New Roman" w:cs="Times New Roman"/>
                <w:sz w:val="24"/>
                <w:szCs w:val="24"/>
              </w:rPr>
            </w:pPr>
          </w:p>
          <w:p w14:paraId="3FA33A7D" w14:textId="77777777" w:rsidR="00DB5D22" w:rsidRPr="00BB45E9" w:rsidRDefault="00DB5D22" w:rsidP="00DB5D22">
            <w:pPr>
              <w:spacing w:after="0" w:line="240" w:lineRule="auto"/>
              <w:jc w:val="both"/>
              <w:rPr>
                <w:rFonts w:ascii="Times New Roman" w:hAnsi="Times New Roman" w:cs="Times New Roman"/>
                <w:sz w:val="24"/>
                <w:szCs w:val="24"/>
              </w:rPr>
            </w:pPr>
          </w:p>
          <w:p w14:paraId="740790EB" w14:textId="77777777" w:rsidR="00DB5D22" w:rsidRPr="00BB45E9" w:rsidRDefault="00DB5D22" w:rsidP="00DB5D22">
            <w:pPr>
              <w:spacing w:after="0" w:line="240" w:lineRule="auto"/>
              <w:jc w:val="both"/>
              <w:rPr>
                <w:rFonts w:ascii="Times New Roman" w:hAnsi="Times New Roman" w:cs="Times New Roman"/>
                <w:sz w:val="24"/>
                <w:szCs w:val="24"/>
              </w:rPr>
            </w:pPr>
          </w:p>
          <w:p w14:paraId="614F7A76" w14:textId="77777777" w:rsidR="00DB5D22" w:rsidRPr="00BB45E9" w:rsidRDefault="00DB5D22" w:rsidP="00DB5D22">
            <w:pPr>
              <w:spacing w:after="0" w:line="240" w:lineRule="auto"/>
              <w:jc w:val="both"/>
              <w:rPr>
                <w:rFonts w:ascii="Times New Roman" w:hAnsi="Times New Roman" w:cs="Times New Roman"/>
                <w:sz w:val="24"/>
                <w:szCs w:val="24"/>
              </w:rPr>
            </w:pPr>
          </w:p>
          <w:p w14:paraId="4119DAB5" w14:textId="77777777" w:rsidR="00DB5D22" w:rsidRPr="00BB45E9" w:rsidRDefault="00DB5D22" w:rsidP="00DB5D22">
            <w:pPr>
              <w:spacing w:after="0" w:line="240" w:lineRule="auto"/>
              <w:jc w:val="both"/>
              <w:rPr>
                <w:rFonts w:ascii="Times New Roman" w:hAnsi="Times New Roman" w:cs="Times New Roman"/>
                <w:sz w:val="24"/>
                <w:szCs w:val="24"/>
              </w:rPr>
            </w:pPr>
          </w:p>
          <w:p w14:paraId="17E8236E" w14:textId="77777777" w:rsidR="00DB5D22" w:rsidRPr="00BB45E9" w:rsidRDefault="00DB5D22" w:rsidP="00DB5D22">
            <w:pPr>
              <w:spacing w:after="0" w:line="240" w:lineRule="auto"/>
              <w:jc w:val="both"/>
              <w:rPr>
                <w:rFonts w:ascii="Times New Roman" w:hAnsi="Times New Roman" w:cs="Times New Roman"/>
                <w:sz w:val="24"/>
                <w:szCs w:val="24"/>
              </w:rPr>
            </w:pPr>
          </w:p>
          <w:p w14:paraId="3FA3E5FD" w14:textId="77777777" w:rsidR="00DB5D22" w:rsidRPr="00BB45E9" w:rsidRDefault="00DB5D22" w:rsidP="00DB5D22">
            <w:pPr>
              <w:spacing w:after="0" w:line="240" w:lineRule="auto"/>
              <w:jc w:val="both"/>
              <w:rPr>
                <w:rFonts w:ascii="Times New Roman" w:hAnsi="Times New Roman" w:cs="Times New Roman"/>
                <w:sz w:val="24"/>
                <w:szCs w:val="24"/>
              </w:rPr>
            </w:pPr>
          </w:p>
          <w:p w14:paraId="0DBAE924" w14:textId="77777777" w:rsidR="00DB5D22" w:rsidRPr="00BB45E9" w:rsidRDefault="00DB5D22" w:rsidP="00DB5D22">
            <w:pPr>
              <w:spacing w:after="0" w:line="240" w:lineRule="auto"/>
              <w:jc w:val="both"/>
              <w:rPr>
                <w:rFonts w:ascii="Times New Roman" w:hAnsi="Times New Roman" w:cs="Times New Roman"/>
                <w:sz w:val="24"/>
                <w:szCs w:val="24"/>
              </w:rPr>
            </w:pPr>
          </w:p>
          <w:p w14:paraId="568EAF77" w14:textId="77777777" w:rsidR="00DB5D22" w:rsidRPr="00BB45E9" w:rsidRDefault="00DB5D22" w:rsidP="00DB5D22">
            <w:pPr>
              <w:spacing w:after="0" w:line="240" w:lineRule="auto"/>
              <w:jc w:val="both"/>
              <w:rPr>
                <w:rFonts w:ascii="Times New Roman" w:hAnsi="Times New Roman" w:cs="Times New Roman"/>
                <w:sz w:val="24"/>
                <w:szCs w:val="24"/>
              </w:rPr>
            </w:pPr>
          </w:p>
          <w:p w14:paraId="3AEE5A92" w14:textId="77777777" w:rsidR="00DB5D22" w:rsidRPr="00BB45E9" w:rsidRDefault="00DB5D22" w:rsidP="00DB5D22">
            <w:pPr>
              <w:spacing w:after="0" w:line="240" w:lineRule="auto"/>
              <w:jc w:val="both"/>
              <w:rPr>
                <w:rFonts w:ascii="Times New Roman" w:hAnsi="Times New Roman" w:cs="Times New Roman"/>
                <w:sz w:val="24"/>
                <w:szCs w:val="24"/>
              </w:rPr>
            </w:pPr>
          </w:p>
          <w:p w14:paraId="651573EB" w14:textId="77777777" w:rsidR="00DB5D22" w:rsidRPr="00BB45E9" w:rsidRDefault="00DB5D22" w:rsidP="00DB5D22">
            <w:pPr>
              <w:spacing w:after="0" w:line="240" w:lineRule="auto"/>
              <w:jc w:val="both"/>
              <w:rPr>
                <w:rFonts w:ascii="Times New Roman" w:hAnsi="Times New Roman" w:cs="Times New Roman"/>
                <w:sz w:val="24"/>
                <w:szCs w:val="24"/>
              </w:rPr>
            </w:pPr>
          </w:p>
          <w:p w14:paraId="030CF942" w14:textId="77777777" w:rsidR="00DB5D22" w:rsidRPr="00BB45E9" w:rsidRDefault="00DB5D22" w:rsidP="00DB5D22">
            <w:pPr>
              <w:spacing w:after="0" w:line="240" w:lineRule="auto"/>
              <w:jc w:val="both"/>
              <w:rPr>
                <w:rFonts w:ascii="Times New Roman" w:hAnsi="Times New Roman" w:cs="Times New Roman"/>
                <w:sz w:val="24"/>
                <w:szCs w:val="24"/>
              </w:rPr>
            </w:pPr>
          </w:p>
          <w:p w14:paraId="23C30842" w14:textId="77777777" w:rsidR="00DB5D22" w:rsidRPr="00BB45E9" w:rsidRDefault="00DB5D22" w:rsidP="00DB5D22">
            <w:pPr>
              <w:spacing w:after="0" w:line="240" w:lineRule="auto"/>
              <w:jc w:val="both"/>
              <w:rPr>
                <w:rFonts w:ascii="Times New Roman" w:hAnsi="Times New Roman" w:cs="Times New Roman"/>
                <w:sz w:val="24"/>
                <w:szCs w:val="24"/>
              </w:rPr>
            </w:pPr>
          </w:p>
          <w:p w14:paraId="0C20970F" w14:textId="77777777" w:rsidR="00DB5D22" w:rsidRPr="00BB45E9" w:rsidRDefault="00DB5D22" w:rsidP="00DB5D22">
            <w:pPr>
              <w:spacing w:after="0" w:line="240" w:lineRule="auto"/>
              <w:jc w:val="both"/>
              <w:rPr>
                <w:rFonts w:ascii="Times New Roman" w:hAnsi="Times New Roman" w:cs="Times New Roman"/>
                <w:sz w:val="24"/>
                <w:szCs w:val="24"/>
              </w:rPr>
            </w:pPr>
          </w:p>
          <w:p w14:paraId="594FE514" w14:textId="77777777" w:rsidR="00DB5D22" w:rsidRPr="00BB45E9" w:rsidRDefault="00DB5D22" w:rsidP="00DB5D22">
            <w:pPr>
              <w:spacing w:after="0" w:line="240" w:lineRule="auto"/>
              <w:jc w:val="both"/>
              <w:rPr>
                <w:rFonts w:ascii="Times New Roman" w:hAnsi="Times New Roman" w:cs="Times New Roman"/>
                <w:sz w:val="24"/>
                <w:szCs w:val="24"/>
              </w:rPr>
            </w:pPr>
          </w:p>
          <w:p w14:paraId="691406CE" w14:textId="77777777" w:rsidR="00DB5D22" w:rsidRPr="00BB45E9" w:rsidRDefault="00DB5D22" w:rsidP="00DB5D22">
            <w:pPr>
              <w:spacing w:after="0" w:line="240" w:lineRule="auto"/>
              <w:jc w:val="both"/>
              <w:rPr>
                <w:rFonts w:ascii="Times New Roman" w:hAnsi="Times New Roman" w:cs="Times New Roman"/>
                <w:sz w:val="24"/>
                <w:szCs w:val="24"/>
              </w:rPr>
            </w:pPr>
          </w:p>
          <w:p w14:paraId="4056052C" w14:textId="77777777" w:rsidR="00DB5D22" w:rsidRPr="00BB45E9" w:rsidRDefault="00DB5D22" w:rsidP="00DB5D22">
            <w:pPr>
              <w:spacing w:after="0" w:line="240" w:lineRule="auto"/>
              <w:jc w:val="both"/>
              <w:rPr>
                <w:rFonts w:ascii="Times New Roman" w:hAnsi="Times New Roman" w:cs="Times New Roman"/>
                <w:sz w:val="24"/>
                <w:szCs w:val="24"/>
              </w:rPr>
            </w:pPr>
          </w:p>
          <w:p w14:paraId="3F1137E2" w14:textId="77777777" w:rsidR="00DB5D22" w:rsidRPr="00BB45E9" w:rsidRDefault="00DB5D22" w:rsidP="00DB5D22">
            <w:pPr>
              <w:spacing w:after="0" w:line="240" w:lineRule="auto"/>
              <w:jc w:val="both"/>
              <w:rPr>
                <w:rFonts w:ascii="Times New Roman" w:hAnsi="Times New Roman" w:cs="Times New Roman"/>
                <w:sz w:val="24"/>
                <w:szCs w:val="24"/>
              </w:rPr>
            </w:pPr>
          </w:p>
          <w:p w14:paraId="1299BD35" w14:textId="77777777" w:rsidR="00DB5D22" w:rsidRPr="00BB45E9" w:rsidRDefault="00DB5D22" w:rsidP="00DB5D22">
            <w:pPr>
              <w:spacing w:after="0" w:line="240" w:lineRule="auto"/>
              <w:jc w:val="both"/>
              <w:rPr>
                <w:rFonts w:ascii="Times New Roman" w:hAnsi="Times New Roman" w:cs="Times New Roman"/>
                <w:sz w:val="24"/>
                <w:szCs w:val="24"/>
              </w:rPr>
            </w:pPr>
          </w:p>
          <w:p w14:paraId="2EFC6782" w14:textId="77777777" w:rsidR="00DB5D22" w:rsidRPr="00BB45E9" w:rsidRDefault="00DB5D22" w:rsidP="00DB5D22">
            <w:pPr>
              <w:spacing w:after="0" w:line="240" w:lineRule="auto"/>
              <w:jc w:val="both"/>
              <w:rPr>
                <w:rFonts w:ascii="Times New Roman" w:hAnsi="Times New Roman" w:cs="Times New Roman"/>
                <w:sz w:val="24"/>
                <w:szCs w:val="24"/>
              </w:rPr>
            </w:pPr>
          </w:p>
          <w:p w14:paraId="241BA41F" w14:textId="77777777" w:rsidR="00DB5D22" w:rsidRPr="00BB45E9" w:rsidRDefault="00DB5D22" w:rsidP="00DB5D22">
            <w:pPr>
              <w:spacing w:after="0" w:line="240" w:lineRule="auto"/>
              <w:jc w:val="both"/>
              <w:rPr>
                <w:rFonts w:ascii="Times New Roman" w:hAnsi="Times New Roman" w:cs="Times New Roman"/>
                <w:sz w:val="24"/>
                <w:szCs w:val="24"/>
              </w:rPr>
            </w:pPr>
          </w:p>
          <w:p w14:paraId="5373EE16" w14:textId="77777777" w:rsidR="00DB5D22" w:rsidRPr="00BB45E9" w:rsidRDefault="00DB5D22" w:rsidP="00DB5D22">
            <w:pPr>
              <w:spacing w:after="0" w:line="240" w:lineRule="auto"/>
              <w:jc w:val="both"/>
              <w:rPr>
                <w:rFonts w:ascii="Times New Roman" w:hAnsi="Times New Roman" w:cs="Times New Roman"/>
                <w:sz w:val="24"/>
                <w:szCs w:val="24"/>
              </w:rPr>
            </w:pPr>
          </w:p>
          <w:p w14:paraId="21819E02" w14:textId="77777777" w:rsidR="00DB5D22" w:rsidRPr="00BB45E9" w:rsidRDefault="00DB5D22" w:rsidP="00DB5D22">
            <w:pPr>
              <w:spacing w:after="0" w:line="240" w:lineRule="auto"/>
              <w:jc w:val="both"/>
              <w:rPr>
                <w:rFonts w:ascii="Times New Roman" w:hAnsi="Times New Roman" w:cs="Times New Roman"/>
                <w:sz w:val="24"/>
                <w:szCs w:val="24"/>
              </w:rPr>
            </w:pPr>
          </w:p>
          <w:p w14:paraId="0497684E" w14:textId="77777777" w:rsidR="00DB5D22" w:rsidRPr="00BB45E9" w:rsidRDefault="00DB5D22" w:rsidP="00DB5D22">
            <w:pPr>
              <w:spacing w:after="0" w:line="240" w:lineRule="auto"/>
              <w:jc w:val="both"/>
              <w:rPr>
                <w:rFonts w:ascii="Times New Roman" w:hAnsi="Times New Roman" w:cs="Times New Roman"/>
                <w:sz w:val="24"/>
                <w:szCs w:val="24"/>
              </w:rPr>
            </w:pPr>
          </w:p>
          <w:p w14:paraId="3F8926F1" w14:textId="77777777" w:rsidR="00DB5D22" w:rsidRPr="00BB45E9" w:rsidRDefault="00DB5D22" w:rsidP="00DB5D22">
            <w:pPr>
              <w:spacing w:after="0" w:line="240" w:lineRule="auto"/>
              <w:jc w:val="both"/>
              <w:rPr>
                <w:rFonts w:ascii="Times New Roman" w:hAnsi="Times New Roman" w:cs="Times New Roman"/>
                <w:sz w:val="24"/>
                <w:szCs w:val="24"/>
              </w:rPr>
            </w:pPr>
          </w:p>
          <w:p w14:paraId="0BA7C4A5" w14:textId="77777777" w:rsidR="00DB5D22" w:rsidRPr="00BB45E9" w:rsidRDefault="00DB5D22" w:rsidP="00DB5D22">
            <w:pPr>
              <w:spacing w:after="0" w:line="240" w:lineRule="auto"/>
              <w:jc w:val="both"/>
              <w:rPr>
                <w:rFonts w:ascii="Times New Roman" w:hAnsi="Times New Roman" w:cs="Times New Roman"/>
                <w:sz w:val="24"/>
                <w:szCs w:val="24"/>
              </w:rPr>
            </w:pPr>
          </w:p>
          <w:p w14:paraId="3E2FA04B" w14:textId="77777777" w:rsidR="00DB5D22" w:rsidRPr="00BB45E9" w:rsidRDefault="00DB5D22" w:rsidP="00DB5D22">
            <w:pPr>
              <w:spacing w:after="0" w:line="240" w:lineRule="auto"/>
              <w:jc w:val="both"/>
              <w:rPr>
                <w:rFonts w:ascii="Times New Roman" w:hAnsi="Times New Roman" w:cs="Times New Roman"/>
                <w:sz w:val="24"/>
                <w:szCs w:val="24"/>
              </w:rPr>
            </w:pPr>
          </w:p>
          <w:p w14:paraId="4425397C" w14:textId="77777777" w:rsidR="00DB5D22" w:rsidRPr="00BB45E9" w:rsidRDefault="00DB5D22" w:rsidP="00DB5D22">
            <w:pPr>
              <w:spacing w:after="0" w:line="240" w:lineRule="auto"/>
              <w:jc w:val="both"/>
              <w:rPr>
                <w:rFonts w:ascii="Times New Roman" w:hAnsi="Times New Roman" w:cs="Times New Roman"/>
                <w:sz w:val="24"/>
                <w:szCs w:val="24"/>
              </w:rPr>
            </w:pPr>
          </w:p>
          <w:p w14:paraId="631B1486" w14:textId="77777777" w:rsidR="00DB5D22" w:rsidRPr="00BB45E9" w:rsidRDefault="00DB5D22" w:rsidP="00DB5D22">
            <w:pPr>
              <w:spacing w:after="0" w:line="240" w:lineRule="auto"/>
              <w:jc w:val="both"/>
              <w:rPr>
                <w:rFonts w:ascii="Times New Roman" w:hAnsi="Times New Roman" w:cs="Times New Roman"/>
                <w:sz w:val="24"/>
                <w:szCs w:val="24"/>
              </w:rPr>
            </w:pPr>
          </w:p>
          <w:p w14:paraId="20EF47A7" w14:textId="77777777" w:rsidR="00DB5D22" w:rsidRPr="00BB45E9" w:rsidRDefault="00DB5D22" w:rsidP="00DB5D22">
            <w:pPr>
              <w:spacing w:after="0" w:line="240" w:lineRule="auto"/>
              <w:jc w:val="both"/>
              <w:rPr>
                <w:rFonts w:ascii="Times New Roman" w:hAnsi="Times New Roman" w:cs="Times New Roman"/>
                <w:sz w:val="24"/>
                <w:szCs w:val="24"/>
              </w:rPr>
            </w:pPr>
          </w:p>
          <w:p w14:paraId="169C8585" w14:textId="77777777" w:rsidR="00DB5D22" w:rsidRPr="00BB45E9" w:rsidRDefault="00DB5D22" w:rsidP="00DB5D22">
            <w:pPr>
              <w:spacing w:after="0" w:line="240" w:lineRule="auto"/>
              <w:jc w:val="both"/>
              <w:rPr>
                <w:rFonts w:ascii="Times New Roman" w:hAnsi="Times New Roman" w:cs="Times New Roman"/>
                <w:sz w:val="24"/>
                <w:szCs w:val="24"/>
              </w:rPr>
            </w:pPr>
          </w:p>
          <w:p w14:paraId="0DBB0D78" w14:textId="77777777" w:rsidR="00DB5D22" w:rsidRPr="00BB45E9" w:rsidRDefault="00DB5D22" w:rsidP="00DB5D22">
            <w:pPr>
              <w:spacing w:after="0" w:line="240" w:lineRule="auto"/>
              <w:jc w:val="both"/>
              <w:rPr>
                <w:rFonts w:ascii="Times New Roman" w:hAnsi="Times New Roman" w:cs="Times New Roman"/>
                <w:sz w:val="24"/>
                <w:szCs w:val="24"/>
              </w:rPr>
            </w:pPr>
          </w:p>
          <w:p w14:paraId="5C007960" w14:textId="77777777" w:rsidR="00DB5D22" w:rsidRPr="00BB45E9" w:rsidRDefault="00DB5D22" w:rsidP="00DB5D22">
            <w:pPr>
              <w:spacing w:after="0" w:line="240" w:lineRule="auto"/>
              <w:jc w:val="both"/>
              <w:rPr>
                <w:rFonts w:ascii="Times New Roman" w:hAnsi="Times New Roman" w:cs="Times New Roman"/>
                <w:sz w:val="24"/>
                <w:szCs w:val="24"/>
              </w:rPr>
            </w:pPr>
          </w:p>
          <w:p w14:paraId="193D4E57" w14:textId="77777777" w:rsidR="00DB5D22" w:rsidRPr="00BB45E9" w:rsidRDefault="00DB5D22" w:rsidP="00DB5D22">
            <w:pPr>
              <w:spacing w:after="0" w:line="240" w:lineRule="auto"/>
              <w:jc w:val="both"/>
              <w:rPr>
                <w:rFonts w:ascii="Times New Roman" w:hAnsi="Times New Roman" w:cs="Times New Roman"/>
                <w:sz w:val="24"/>
                <w:szCs w:val="24"/>
              </w:rPr>
            </w:pPr>
          </w:p>
          <w:p w14:paraId="78A1A33B" w14:textId="77777777" w:rsidR="00DB5D22" w:rsidRPr="00BB45E9" w:rsidRDefault="00DB5D22" w:rsidP="00DB5D22">
            <w:pPr>
              <w:spacing w:after="0" w:line="240" w:lineRule="auto"/>
              <w:jc w:val="both"/>
              <w:rPr>
                <w:rFonts w:ascii="Times New Roman" w:hAnsi="Times New Roman" w:cs="Times New Roman"/>
                <w:sz w:val="24"/>
                <w:szCs w:val="24"/>
              </w:rPr>
            </w:pPr>
          </w:p>
          <w:p w14:paraId="6C000664" w14:textId="77777777" w:rsidR="00DB5D22" w:rsidRPr="00BB45E9" w:rsidRDefault="00DB5D22" w:rsidP="00DB5D22">
            <w:pPr>
              <w:spacing w:after="0" w:line="240" w:lineRule="auto"/>
              <w:jc w:val="both"/>
              <w:rPr>
                <w:rFonts w:ascii="Times New Roman" w:hAnsi="Times New Roman" w:cs="Times New Roman"/>
                <w:sz w:val="24"/>
                <w:szCs w:val="24"/>
              </w:rPr>
            </w:pPr>
          </w:p>
          <w:p w14:paraId="58022330" w14:textId="77777777" w:rsidR="00DB5D22" w:rsidRPr="00BB45E9" w:rsidRDefault="00DB5D22" w:rsidP="00DB5D22">
            <w:pPr>
              <w:spacing w:after="0" w:line="240" w:lineRule="auto"/>
              <w:jc w:val="both"/>
              <w:rPr>
                <w:rFonts w:ascii="Times New Roman" w:hAnsi="Times New Roman" w:cs="Times New Roman"/>
                <w:sz w:val="24"/>
                <w:szCs w:val="24"/>
              </w:rPr>
            </w:pPr>
          </w:p>
          <w:p w14:paraId="650CC1D3" w14:textId="77777777" w:rsidR="00DB5D22" w:rsidRPr="00BB45E9" w:rsidRDefault="00DB5D22" w:rsidP="00DB5D22">
            <w:pPr>
              <w:spacing w:after="0" w:line="240" w:lineRule="auto"/>
              <w:jc w:val="both"/>
              <w:rPr>
                <w:rFonts w:ascii="Times New Roman" w:hAnsi="Times New Roman" w:cs="Times New Roman"/>
                <w:sz w:val="24"/>
                <w:szCs w:val="24"/>
              </w:rPr>
            </w:pPr>
          </w:p>
          <w:p w14:paraId="3574B03E" w14:textId="77777777" w:rsidR="00DB5D22" w:rsidRPr="00BB45E9" w:rsidRDefault="00DB5D22" w:rsidP="00DB5D22">
            <w:pPr>
              <w:spacing w:after="0" w:line="240" w:lineRule="auto"/>
              <w:jc w:val="both"/>
              <w:rPr>
                <w:rFonts w:ascii="Times New Roman" w:hAnsi="Times New Roman" w:cs="Times New Roman"/>
                <w:sz w:val="24"/>
                <w:szCs w:val="24"/>
              </w:rPr>
            </w:pPr>
          </w:p>
          <w:p w14:paraId="589A0646" w14:textId="77777777" w:rsidR="00DB5D22" w:rsidRPr="00BB45E9" w:rsidRDefault="00DB5D22" w:rsidP="00DB5D22">
            <w:pPr>
              <w:spacing w:after="0" w:line="240" w:lineRule="auto"/>
              <w:jc w:val="both"/>
              <w:rPr>
                <w:rFonts w:ascii="Times New Roman" w:hAnsi="Times New Roman" w:cs="Times New Roman"/>
                <w:sz w:val="24"/>
                <w:szCs w:val="24"/>
              </w:rPr>
            </w:pPr>
          </w:p>
          <w:p w14:paraId="27EF9DC6" w14:textId="77777777" w:rsidR="00DB5D22" w:rsidRPr="00BB45E9" w:rsidRDefault="00DB5D22" w:rsidP="00DB5D22">
            <w:pPr>
              <w:spacing w:after="0" w:line="240" w:lineRule="auto"/>
              <w:jc w:val="both"/>
              <w:rPr>
                <w:rFonts w:ascii="Times New Roman" w:hAnsi="Times New Roman" w:cs="Times New Roman"/>
                <w:sz w:val="24"/>
                <w:szCs w:val="24"/>
              </w:rPr>
            </w:pPr>
          </w:p>
          <w:p w14:paraId="2A18CE93" w14:textId="77777777" w:rsidR="00DB5D22" w:rsidRPr="00BB45E9" w:rsidRDefault="00DB5D22" w:rsidP="00DB5D22">
            <w:pPr>
              <w:spacing w:after="0" w:line="240" w:lineRule="auto"/>
              <w:jc w:val="both"/>
              <w:rPr>
                <w:rFonts w:ascii="Times New Roman" w:hAnsi="Times New Roman" w:cs="Times New Roman"/>
                <w:sz w:val="24"/>
                <w:szCs w:val="24"/>
              </w:rPr>
            </w:pPr>
          </w:p>
          <w:p w14:paraId="14B9B286" w14:textId="77777777" w:rsidR="00DB5D22" w:rsidRPr="00BB45E9" w:rsidRDefault="00DB5D22" w:rsidP="00DB5D22">
            <w:pPr>
              <w:spacing w:after="0" w:line="240" w:lineRule="auto"/>
              <w:jc w:val="both"/>
              <w:rPr>
                <w:rFonts w:ascii="Times New Roman" w:hAnsi="Times New Roman" w:cs="Times New Roman"/>
                <w:sz w:val="24"/>
                <w:szCs w:val="24"/>
              </w:rPr>
            </w:pPr>
          </w:p>
          <w:p w14:paraId="33027F58" w14:textId="77777777" w:rsidR="00DB5D22" w:rsidRPr="00BB45E9" w:rsidRDefault="00DB5D22" w:rsidP="00DB5D22">
            <w:pPr>
              <w:spacing w:after="0" w:line="240" w:lineRule="auto"/>
              <w:jc w:val="both"/>
              <w:rPr>
                <w:rFonts w:ascii="Times New Roman" w:hAnsi="Times New Roman" w:cs="Times New Roman"/>
                <w:sz w:val="24"/>
                <w:szCs w:val="24"/>
              </w:rPr>
            </w:pPr>
          </w:p>
          <w:p w14:paraId="01DC2372" w14:textId="77777777" w:rsidR="00DB5D22" w:rsidRPr="00BB45E9" w:rsidRDefault="00DB5D22" w:rsidP="00DB5D22">
            <w:pPr>
              <w:spacing w:after="0" w:line="240" w:lineRule="auto"/>
              <w:jc w:val="both"/>
              <w:rPr>
                <w:rFonts w:ascii="Times New Roman" w:hAnsi="Times New Roman" w:cs="Times New Roman"/>
                <w:sz w:val="24"/>
                <w:szCs w:val="24"/>
              </w:rPr>
            </w:pPr>
          </w:p>
          <w:p w14:paraId="75488309" w14:textId="77777777" w:rsidR="00DB5D22" w:rsidRPr="00BB45E9" w:rsidRDefault="00DB5D22" w:rsidP="00DB5D22">
            <w:pPr>
              <w:spacing w:after="0" w:line="240" w:lineRule="auto"/>
              <w:jc w:val="both"/>
              <w:rPr>
                <w:rFonts w:ascii="Times New Roman" w:hAnsi="Times New Roman" w:cs="Times New Roman"/>
                <w:sz w:val="24"/>
                <w:szCs w:val="24"/>
              </w:rPr>
            </w:pPr>
          </w:p>
          <w:p w14:paraId="79D7DA11" w14:textId="77777777" w:rsidR="00DB5D22" w:rsidRPr="00BB45E9" w:rsidRDefault="00DB5D22" w:rsidP="00DB5D22">
            <w:pPr>
              <w:spacing w:after="0" w:line="240" w:lineRule="auto"/>
              <w:jc w:val="both"/>
              <w:rPr>
                <w:rFonts w:ascii="Times New Roman" w:hAnsi="Times New Roman" w:cs="Times New Roman"/>
                <w:sz w:val="24"/>
                <w:szCs w:val="24"/>
              </w:rPr>
            </w:pPr>
          </w:p>
          <w:p w14:paraId="68D5C160" w14:textId="7050164F" w:rsidR="00DB5D22" w:rsidRPr="00BB45E9" w:rsidRDefault="00DB5D22" w:rsidP="00DB5D22">
            <w:pPr>
              <w:spacing w:after="0" w:line="240" w:lineRule="auto"/>
              <w:jc w:val="both"/>
              <w:rPr>
                <w:rFonts w:ascii="Times New Roman" w:hAnsi="Times New Roman" w:cs="Times New Roman"/>
                <w:sz w:val="24"/>
                <w:szCs w:val="24"/>
              </w:rPr>
            </w:pPr>
          </w:p>
          <w:p w14:paraId="4B74D31A" w14:textId="77777777" w:rsidR="00DB5D22" w:rsidRPr="00BB45E9" w:rsidRDefault="00DB5D22" w:rsidP="00DB5D22">
            <w:pPr>
              <w:spacing w:after="0" w:line="240" w:lineRule="auto"/>
              <w:jc w:val="both"/>
              <w:rPr>
                <w:rFonts w:ascii="Times New Roman" w:hAnsi="Times New Roman" w:cs="Times New Roman"/>
                <w:sz w:val="24"/>
                <w:szCs w:val="24"/>
              </w:rPr>
            </w:pPr>
          </w:p>
          <w:p w14:paraId="65822E2D" w14:textId="77777777" w:rsidR="00DB5D22" w:rsidRPr="00BB45E9" w:rsidRDefault="00DB5D22" w:rsidP="00DB5D22">
            <w:pPr>
              <w:spacing w:after="0" w:line="240" w:lineRule="auto"/>
              <w:jc w:val="both"/>
              <w:rPr>
                <w:rFonts w:ascii="Times New Roman" w:hAnsi="Times New Roman" w:cs="Times New Roman"/>
                <w:sz w:val="24"/>
                <w:szCs w:val="24"/>
              </w:rPr>
            </w:pPr>
          </w:p>
          <w:p w14:paraId="4E327214" w14:textId="77777777" w:rsidR="00DB5D22" w:rsidRPr="00BB45E9" w:rsidRDefault="00DB5D22" w:rsidP="00DB5D22">
            <w:pPr>
              <w:spacing w:after="0" w:line="240" w:lineRule="auto"/>
              <w:jc w:val="both"/>
              <w:rPr>
                <w:rFonts w:ascii="Times New Roman" w:hAnsi="Times New Roman" w:cs="Times New Roman"/>
                <w:sz w:val="24"/>
                <w:szCs w:val="24"/>
              </w:rPr>
            </w:pPr>
          </w:p>
          <w:p w14:paraId="004F3B2B" w14:textId="77777777" w:rsidR="00DB5D22" w:rsidRPr="00BB45E9" w:rsidRDefault="00DB5D22" w:rsidP="00DB5D22">
            <w:pPr>
              <w:spacing w:after="0" w:line="240" w:lineRule="auto"/>
              <w:jc w:val="both"/>
              <w:rPr>
                <w:rFonts w:ascii="Times New Roman" w:hAnsi="Times New Roman" w:cs="Times New Roman"/>
                <w:sz w:val="24"/>
                <w:szCs w:val="24"/>
              </w:rPr>
            </w:pPr>
          </w:p>
          <w:p w14:paraId="7A9D8230" w14:textId="77777777" w:rsidR="00DB5D22" w:rsidRPr="00BB45E9" w:rsidRDefault="00DB5D22" w:rsidP="00DB5D22">
            <w:pPr>
              <w:spacing w:after="0" w:line="240" w:lineRule="auto"/>
              <w:jc w:val="both"/>
              <w:rPr>
                <w:rFonts w:ascii="Times New Roman" w:hAnsi="Times New Roman" w:cs="Times New Roman"/>
                <w:sz w:val="24"/>
                <w:szCs w:val="24"/>
              </w:rPr>
            </w:pPr>
          </w:p>
          <w:p w14:paraId="079853AB" w14:textId="77777777" w:rsidR="00DB5D22" w:rsidRPr="00BB45E9" w:rsidRDefault="00DB5D22" w:rsidP="00DB5D22">
            <w:pPr>
              <w:spacing w:after="0" w:line="240" w:lineRule="auto"/>
              <w:jc w:val="both"/>
              <w:rPr>
                <w:rFonts w:ascii="Times New Roman" w:hAnsi="Times New Roman" w:cs="Times New Roman"/>
                <w:sz w:val="24"/>
                <w:szCs w:val="24"/>
              </w:rPr>
            </w:pPr>
          </w:p>
          <w:p w14:paraId="79CE7C18" w14:textId="77777777" w:rsidR="00DB5D22" w:rsidRPr="00BB45E9" w:rsidRDefault="00DB5D22" w:rsidP="00DB5D22">
            <w:pPr>
              <w:spacing w:after="0" w:line="240" w:lineRule="auto"/>
              <w:jc w:val="both"/>
              <w:rPr>
                <w:rFonts w:ascii="Times New Roman" w:hAnsi="Times New Roman" w:cs="Times New Roman"/>
                <w:sz w:val="24"/>
                <w:szCs w:val="24"/>
              </w:rPr>
            </w:pPr>
          </w:p>
          <w:p w14:paraId="017B8EAC" w14:textId="77777777" w:rsidR="00DB5D22" w:rsidRPr="00BB45E9" w:rsidRDefault="00DB5D22" w:rsidP="00DB5D22">
            <w:pPr>
              <w:spacing w:after="0" w:line="240" w:lineRule="auto"/>
              <w:jc w:val="both"/>
              <w:rPr>
                <w:rFonts w:ascii="Times New Roman" w:hAnsi="Times New Roman" w:cs="Times New Roman"/>
                <w:sz w:val="24"/>
                <w:szCs w:val="24"/>
              </w:rPr>
            </w:pPr>
          </w:p>
          <w:p w14:paraId="7C1D09F6" w14:textId="77777777" w:rsidR="00DB5D22" w:rsidRPr="00BB45E9" w:rsidRDefault="00DB5D22" w:rsidP="00DB5D22">
            <w:pPr>
              <w:spacing w:after="0" w:line="240" w:lineRule="auto"/>
              <w:jc w:val="both"/>
              <w:rPr>
                <w:rFonts w:ascii="Times New Roman" w:hAnsi="Times New Roman" w:cs="Times New Roman"/>
                <w:sz w:val="24"/>
                <w:szCs w:val="24"/>
              </w:rPr>
            </w:pPr>
          </w:p>
          <w:p w14:paraId="01142C64" w14:textId="77777777" w:rsidR="00DB5D22" w:rsidRPr="00BB45E9" w:rsidRDefault="00DB5D22" w:rsidP="00DB5D22">
            <w:pPr>
              <w:spacing w:after="0" w:line="240" w:lineRule="auto"/>
              <w:jc w:val="both"/>
              <w:rPr>
                <w:rFonts w:ascii="Times New Roman" w:hAnsi="Times New Roman" w:cs="Times New Roman"/>
                <w:sz w:val="24"/>
                <w:szCs w:val="24"/>
              </w:rPr>
            </w:pPr>
          </w:p>
          <w:p w14:paraId="7DF7A74E" w14:textId="77777777" w:rsidR="00DB5D22" w:rsidRPr="00BB45E9" w:rsidRDefault="00DB5D22" w:rsidP="00DB5D22">
            <w:pPr>
              <w:spacing w:after="0" w:line="240" w:lineRule="auto"/>
              <w:jc w:val="both"/>
              <w:rPr>
                <w:rFonts w:ascii="Times New Roman" w:hAnsi="Times New Roman" w:cs="Times New Roman"/>
                <w:sz w:val="24"/>
                <w:szCs w:val="24"/>
              </w:rPr>
            </w:pPr>
          </w:p>
          <w:p w14:paraId="20DA5745" w14:textId="77777777" w:rsidR="00DB5D22" w:rsidRPr="00BB45E9" w:rsidRDefault="00DB5D22" w:rsidP="00DB5D22">
            <w:pPr>
              <w:spacing w:after="0" w:line="240" w:lineRule="auto"/>
              <w:jc w:val="both"/>
              <w:rPr>
                <w:rFonts w:ascii="Times New Roman" w:hAnsi="Times New Roman" w:cs="Times New Roman"/>
                <w:sz w:val="24"/>
                <w:szCs w:val="24"/>
              </w:rPr>
            </w:pPr>
          </w:p>
          <w:p w14:paraId="7352C1B6" w14:textId="77777777" w:rsidR="00DB5D22" w:rsidRPr="00BB45E9" w:rsidRDefault="00DB5D22" w:rsidP="00DB5D22">
            <w:pPr>
              <w:spacing w:after="0" w:line="240" w:lineRule="auto"/>
              <w:jc w:val="both"/>
              <w:rPr>
                <w:rFonts w:ascii="Times New Roman" w:hAnsi="Times New Roman" w:cs="Times New Roman"/>
                <w:sz w:val="24"/>
                <w:szCs w:val="24"/>
              </w:rPr>
            </w:pPr>
          </w:p>
          <w:p w14:paraId="48DE668B" w14:textId="77777777" w:rsidR="00DB5D22" w:rsidRPr="00BB45E9" w:rsidRDefault="00DB5D22" w:rsidP="00DB5D22">
            <w:pPr>
              <w:spacing w:after="0" w:line="240" w:lineRule="auto"/>
              <w:jc w:val="both"/>
              <w:rPr>
                <w:rFonts w:ascii="Times New Roman" w:hAnsi="Times New Roman" w:cs="Times New Roman"/>
                <w:sz w:val="24"/>
                <w:szCs w:val="24"/>
              </w:rPr>
            </w:pPr>
          </w:p>
          <w:p w14:paraId="1710AD0D" w14:textId="77777777" w:rsidR="00DB5D22" w:rsidRPr="00BB45E9" w:rsidRDefault="00DB5D22" w:rsidP="00DB5D22">
            <w:pPr>
              <w:spacing w:after="0" w:line="240" w:lineRule="auto"/>
              <w:jc w:val="both"/>
              <w:rPr>
                <w:rFonts w:ascii="Times New Roman" w:hAnsi="Times New Roman" w:cs="Times New Roman"/>
                <w:sz w:val="24"/>
                <w:szCs w:val="24"/>
              </w:rPr>
            </w:pPr>
          </w:p>
          <w:p w14:paraId="75CB9B4B" w14:textId="77777777" w:rsidR="00DB5D22" w:rsidRPr="00BB45E9" w:rsidRDefault="00DB5D22" w:rsidP="00DB5D22">
            <w:pPr>
              <w:spacing w:after="0" w:line="240" w:lineRule="auto"/>
              <w:jc w:val="both"/>
              <w:rPr>
                <w:rFonts w:ascii="Times New Roman" w:hAnsi="Times New Roman" w:cs="Times New Roman"/>
                <w:sz w:val="24"/>
                <w:szCs w:val="24"/>
              </w:rPr>
            </w:pPr>
          </w:p>
          <w:p w14:paraId="1F1188B4" w14:textId="77777777" w:rsidR="00DB5D22" w:rsidRPr="00BB45E9" w:rsidRDefault="00DB5D22" w:rsidP="00DB5D22">
            <w:pPr>
              <w:spacing w:after="0" w:line="240" w:lineRule="auto"/>
              <w:jc w:val="both"/>
              <w:rPr>
                <w:rFonts w:ascii="Times New Roman" w:hAnsi="Times New Roman" w:cs="Times New Roman"/>
                <w:sz w:val="24"/>
                <w:szCs w:val="24"/>
              </w:rPr>
            </w:pPr>
          </w:p>
          <w:p w14:paraId="7EB62FFD" w14:textId="77777777" w:rsidR="00DB5D22" w:rsidRPr="00BB45E9" w:rsidRDefault="00DB5D22" w:rsidP="00DB5D22">
            <w:pPr>
              <w:spacing w:after="0" w:line="240" w:lineRule="auto"/>
              <w:jc w:val="both"/>
              <w:rPr>
                <w:rFonts w:ascii="Times New Roman" w:hAnsi="Times New Roman" w:cs="Times New Roman"/>
                <w:sz w:val="24"/>
                <w:szCs w:val="24"/>
              </w:rPr>
            </w:pPr>
          </w:p>
          <w:p w14:paraId="2E5BEB81" w14:textId="77777777" w:rsidR="00DB5D22" w:rsidRPr="00BB45E9" w:rsidRDefault="00DB5D22" w:rsidP="00DB5D22">
            <w:pPr>
              <w:spacing w:after="0" w:line="240" w:lineRule="auto"/>
              <w:jc w:val="both"/>
              <w:rPr>
                <w:rFonts w:ascii="Times New Roman" w:hAnsi="Times New Roman" w:cs="Times New Roman"/>
                <w:sz w:val="24"/>
                <w:szCs w:val="24"/>
              </w:rPr>
            </w:pPr>
          </w:p>
          <w:p w14:paraId="1766919A" w14:textId="77777777" w:rsidR="00DB5D22" w:rsidRPr="00BB45E9" w:rsidRDefault="00DB5D22" w:rsidP="00DB5D22">
            <w:pPr>
              <w:spacing w:after="0" w:line="240" w:lineRule="auto"/>
              <w:jc w:val="both"/>
              <w:rPr>
                <w:rFonts w:ascii="Times New Roman" w:hAnsi="Times New Roman" w:cs="Times New Roman"/>
                <w:sz w:val="24"/>
                <w:szCs w:val="24"/>
              </w:rPr>
            </w:pPr>
          </w:p>
          <w:p w14:paraId="54EC7D56" w14:textId="77777777" w:rsidR="00DB5D22" w:rsidRPr="00BB45E9" w:rsidRDefault="00DB5D22" w:rsidP="00DB5D22">
            <w:pPr>
              <w:spacing w:after="0" w:line="240" w:lineRule="auto"/>
              <w:jc w:val="both"/>
              <w:rPr>
                <w:rFonts w:ascii="Times New Roman" w:hAnsi="Times New Roman" w:cs="Times New Roman"/>
                <w:sz w:val="24"/>
                <w:szCs w:val="24"/>
              </w:rPr>
            </w:pPr>
          </w:p>
          <w:p w14:paraId="0F913585" w14:textId="77777777" w:rsidR="00DB5D22" w:rsidRPr="00BB45E9" w:rsidRDefault="00DB5D22" w:rsidP="00DB5D22">
            <w:pPr>
              <w:spacing w:after="0" w:line="240" w:lineRule="auto"/>
              <w:jc w:val="both"/>
              <w:rPr>
                <w:rFonts w:ascii="Times New Roman" w:hAnsi="Times New Roman" w:cs="Times New Roman"/>
                <w:sz w:val="24"/>
                <w:szCs w:val="24"/>
              </w:rPr>
            </w:pPr>
          </w:p>
          <w:p w14:paraId="50BEEAA9" w14:textId="77777777" w:rsidR="00DB5D22" w:rsidRPr="00BB45E9" w:rsidRDefault="00DB5D22" w:rsidP="00DB5D22">
            <w:pPr>
              <w:spacing w:after="0" w:line="240" w:lineRule="auto"/>
              <w:jc w:val="both"/>
              <w:rPr>
                <w:rFonts w:ascii="Times New Roman" w:hAnsi="Times New Roman" w:cs="Times New Roman"/>
                <w:sz w:val="24"/>
                <w:szCs w:val="24"/>
              </w:rPr>
            </w:pPr>
          </w:p>
          <w:p w14:paraId="473D29D7" w14:textId="77777777" w:rsidR="00DB5D22" w:rsidRPr="00BB45E9" w:rsidRDefault="00DB5D22" w:rsidP="00DB5D22">
            <w:pPr>
              <w:spacing w:after="0" w:line="240" w:lineRule="auto"/>
              <w:jc w:val="both"/>
              <w:rPr>
                <w:rFonts w:ascii="Times New Roman" w:hAnsi="Times New Roman" w:cs="Times New Roman"/>
                <w:sz w:val="24"/>
                <w:szCs w:val="24"/>
              </w:rPr>
            </w:pPr>
          </w:p>
          <w:p w14:paraId="107AEBC9" w14:textId="77777777" w:rsidR="00DB5D22" w:rsidRPr="00BB45E9" w:rsidRDefault="00DB5D22" w:rsidP="00DB5D22">
            <w:pPr>
              <w:spacing w:after="0" w:line="240" w:lineRule="auto"/>
              <w:jc w:val="both"/>
              <w:rPr>
                <w:rFonts w:ascii="Times New Roman" w:hAnsi="Times New Roman" w:cs="Times New Roman"/>
                <w:sz w:val="24"/>
                <w:szCs w:val="24"/>
              </w:rPr>
            </w:pPr>
          </w:p>
          <w:p w14:paraId="56B426DB" w14:textId="77777777" w:rsidR="00DB5D22" w:rsidRPr="00BB45E9" w:rsidRDefault="00DB5D22" w:rsidP="00DB5D22">
            <w:pPr>
              <w:spacing w:after="0" w:line="240" w:lineRule="auto"/>
              <w:jc w:val="both"/>
              <w:rPr>
                <w:rFonts w:ascii="Times New Roman" w:hAnsi="Times New Roman" w:cs="Times New Roman"/>
                <w:sz w:val="24"/>
                <w:szCs w:val="24"/>
              </w:rPr>
            </w:pPr>
          </w:p>
          <w:p w14:paraId="5843792C" w14:textId="77777777" w:rsidR="00DB5D22" w:rsidRPr="00BB45E9" w:rsidRDefault="00DB5D22" w:rsidP="00DB5D22">
            <w:pPr>
              <w:spacing w:after="0" w:line="240" w:lineRule="auto"/>
              <w:jc w:val="both"/>
              <w:rPr>
                <w:rFonts w:ascii="Times New Roman" w:hAnsi="Times New Roman" w:cs="Times New Roman"/>
                <w:sz w:val="24"/>
                <w:szCs w:val="24"/>
              </w:rPr>
            </w:pPr>
          </w:p>
          <w:p w14:paraId="2F8C701E" w14:textId="77777777" w:rsidR="00DB5D22" w:rsidRPr="00BB45E9" w:rsidRDefault="00DB5D22" w:rsidP="00DB5D22">
            <w:pPr>
              <w:spacing w:after="0" w:line="240" w:lineRule="auto"/>
              <w:jc w:val="both"/>
              <w:rPr>
                <w:rFonts w:ascii="Times New Roman" w:hAnsi="Times New Roman" w:cs="Times New Roman"/>
                <w:sz w:val="24"/>
                <w:szCs w:val="24"/>
              </w:rPr>
            </w:pPr>
          </w:p>
          <w:p w14:paraId="39B5EE4A" w14:textId="77777777" w:rsidR="00DB5D22" w:rsidRPr="00BB45E9" w:rsidRDefault="00DB5D22" w:rsidP="00DB5D22">
            <w:pPr>
              <w:spacing w:after="0" w:line="240" w:lineRule="auto"/>
              <w:jc w:val="both"/>
              <w:rPr>
                <w:rFonts w:ascii="Times New Roman" w:hAnsi="Times New Roman" w:cs="Times New Roman"/>
                <w:sz w:val="24"/>
                <w:szCs w:val="24"/>
              </w:rPr>
            </w:pPr>
          </w:p>
          <w:p w14:paraId="138359FD" w14:textId="77777777" w:rsidR="00DB5D22" w:rsidRPr="00BB45E9" w:rsidRDefault="00DB5D22" w:rsidP="00DB5D22">
            <w:pPr>
              <w:spacing w:after="0" w:line="240" w:lineRule="auto"/>
              <w:jc w:val="both"/>
              <w:rPr>
                <w:rFonts w:ascii="Times New Roman" w:hAnsi="Times New Roman" w:cs="Times New Roman"/>
                <w:sz w:val="24"/>
                <w:szCs w:val="24"/>
              </w:rPr>
            </w:pPr>
          </w:p>
          <w:p w14:paraId="311FEEDE" w14:textId="77777777" w:rsidR="00DB5D22" w:rsidRPr="00BB45E9" w:rsidRDefault="00DB5D22" w:rsidP="00DB5D22">
            <w:pPr>
              <w:spacing w:after="0" w:line="240" w:lineRule="auto"/>
              <w:jc w:val="both"/>
              <w:rPr>
                <w:rFonts w:ascii="Times New Roman" w:hAnsi="Times New Roman" w:cs="Times New Roman"/>
                <w:sz w:val="24"/>
                <w:szCs w:val="24"/>
              </w:rPr>
            </w:pPr>
          </w:p>
          <w:p w14:paraId="311B77B7" w14:textId="77777777" w:rsidR="00DB5D22" w:rsidRPr="00BB45E9" w:rsidRDefault="00DB5D22" w:rsidP="00DB5D22">
            <w:pPr>
              <w:spacing w:after="0" w:line="240" w:lineRule="auto"/>
              <w:jc w:val="both"/>
              <w:rPr>
                <w:rFonts w:ascii="Times New Roman" w:hAnsi="Times New Roman" w:cs="Times New Roman"/>
                <w:sz w:val="24"/>
                <w:szCs w:val="24"/>
              </w:rPr>
            </w:pPr>
          </w:p>
          <w:p w14:paraId="05CC82BF" w14:textId="77777777" w:rsidR="00DB5D22" w:rsidRPr="00BB45E9" w:rsidRDefault="00DB5D22" w:rsidP="00DB5D22">
            <w:pPr>
              <w:spacing w:after="0" w:line="240" w:lineRule="auto"/>
              <w:jc w:val="both"/>
              <w:rPr>
                <w:rFonts w:ascii="Times New Roman" w:hAnsi="Times New Roman" w:cs="Times New Roman"/>
                <w:sz w:val="24"/>
                <w:szCs w:val="24"/>
              </w:rPr>
            </w:pPr>
          </w:p>
          <w:p w14:paraId="11C09602" w14:textId="77777777" w:rsidR="00DB5D22" w:rsidRPr="00BB45E9" w:rsidRDefault="00DB5D22" w:rsidP="00DB5D22">
            <w:pPr>
              <w:spacing w:after="0" w:line="240" w:lineRule="auto"/>
              <w:jc w:val="both"/>
              <w:rPr>
                <w:rFonts w:ascii="Times New Roman" w:hAnsi="Times New Roman" w:cs="Times New Roman"/>
                <w:sz w:val="24"/>
                <w:szCs w:val="24"/>
              </w:rPr>
            </w:pPr>
          </w:p>
          <w:p w14:paraId="24477C2E" w14:textId="77777777" w:rsidR="00DB5D22" w:rsidRPr="00BB45E9" w:rsidRDefault="00DB5D22" w:rsidP="00DB5D22">
            <w:pPr>
              <w:spacing w:after="0" w:line="240" w:lineRule="auto"/>
              <w:jc w:val="both"/>
              <w:rPr>
                <w:rFonts w:ascii="Times New Roman" w:hAnsi="Times New Roman" w:cs="Times New Roman"/>
                <w:sz w:val="24"/>
                <w:szCs w:val="24"/>
              </w:rPr>
            </w:pPr>
          </w:p>
          <w:p w14:paraId="6573C60D" w14:textId="77777777" w:rsidR="00DB5D22" w:rsidRPr="00BB45E9" w:rsidRDefault="00DB5D22" w:rsidP="00DB5D22">
            <w:pPr>
              <w:spacing w:after="0" w:line="240" w:lineRule="auto"/>
              <w:jc w:val="both"/>
              <w:rPr>
                <w:rFonts w:ascii="Times New Roman" w:hAnsi="Times New Roman" w:cs="Times New Roman"/>
                <w:sz w:val="24"/>
                <w:szCs w:val="24"/>
              </w:rPr>
            </w:pPr>
          </w:p>
          <w:p w14:paraId="2581DCA8" w14:textId="77777777" w:rsidR="00DB5D22" w:rsidRPr="00BB45E9" w:rsidRDefault="00DB5D22" w:rsidP="00DB5D22">
            <w:pPr>
              <w:spacing w:after="0" w:line="240" w:lineRule="auto"/>
              <w:jc w:val="both"/>
              <w:rPr>
                <w:rFonts w:ascii="Times New Roman" w:hAnsi="Times New Roman" w:cs="Times New Roman"/>
                <w:sz w:val="24"/>
                <w:szCs w:val="24"/>
              </w:rPr>
            </w:pPr>
          </w:p>
          <w:p w14:paraId="01FADD25" w14:textId="77777777" w:rsidR="00DB5D22" w:rsidRPr="00BB45E9" w:rsidRDefault="00DB5D22" w:rsidP="00DB5D22">
            <w:pPr>
              <w:spacing w:after="0" w:line="240" w:lineRule="auto"/>
              <w:jc w:val="both"/>
              <w:rPr>
                <w:rFonts w:ascii="Times New Roman" w:hAnsi="Times New Roman" w:cs="Times New Roman"/>
                <w:sz w:val="24"/>
                <w:szCs w:val="24"/>
              </w:rPr>
            </w:pPr>
          </w:p>
          <w:p w14:paraId="10028C31" w14:textId="77777777" w:rsidR="00DB5D22" w:rsidRPr="00BB45E9" w:rsidRDefault="00DB5D22" w:rsidP="00DB5D22">
            <w:pPr>
              <w:spacing w:after="0" w:line="240" w:lineRule="auto"/>
              <w:jc w:val="both"/>
              <w:rPr>
                <w:rFonts w:ascii="Times New Roman" w:hAnsi="Times New Roman" w:cs="Times New Roman"/>
                <w:sz w:val="24"/>
                <w:szCs w:val="24"/>
              </w:rPr>
            </w:pPr>
          </w:p>
          <w:p w14:paraId="4CC8ECAC" w14:textId="77777777" w:rsidR="00DB5D22" w:rsidRPr="00BB45E9" w:rsidRDefault="00DB5D22" w:rsidP="00DB5D22">
            <w:pPr>
              <w:spacing w:after="0" w:line="240" w:lineRule="auto"/>
              <w:jc w:val="both"/>
              <w:rPr>
                <w:rFonts w:ascii="Times New Roman" w:hAnsi="Times New Roman" w:cs="Times New Roman"/>
                <w:sz w:val="24"/>
                <w:szCs w:val="24"/>
              </w:rPr>
            </w:pPr>
          </w:p>
          <w:p w14:paraId="532C6E28" w14:textId="77777777" w:rsidR="00DB5D22" w:rsidRPr="00BB45E9" w:rsidRDefault="00DB5D22" w:rsidP="00DB5D22">
            <w:pPr>
              <w:spacing w:after="0" w:line="240" w:lineRule="auto"/>
              <w:jc w:val="both"/>
              <w:rPr>
                <w:rFonts w:ascii="Times New Roman" w:hAnsi="Times New Roman" w:cs="Times New Roman"/>
                <w:sz w:val="24"/>
                <w:szCs w:val="24"/>
              </w:rPr>
            </w:pPr>
          </w:p>
          <w:p w14:paraId="4A17B160" w14:textId="77777777" w:rsidR="00DB5D22" w:rsidRPr="00BB45E9" w:rsidRDefault="00DB5D22" w:rsidP="00DB5D22">
            <w:pPr>
              <w:spacing w:after="0" w:line="240" w:lineRule="auto"/>
              <w:jc w:val="both"/>
              <w:rPr>
                <w:rFonts w:ascii="Times New Roman" w:hAnsi="Times New Roman" w:cs="Times New Roman"/>
                <w:sz w:val="24"/>
                <w:szCs w:val="24"/>
              </w:rPr>
            </w:pPr>
          </w:p>
          <w:p w14:paraId="0E51240E"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5EB0544"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601D61B6"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7665B9A5"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52CEEEA"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0537630D"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77F7442B"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4BB1A020"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16A08CC6" w14:textId="1BCB02BB"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lang w:val="kk-KZ"/>
              </w:rPr>
              <w:t>В целях приведения в</w:t>
            </w:r>
            <w:r w:rsidRPr="00BB45E9">
              <w:rPr>
                <w:rFonts w:ascii="Times New Roman" w:hAnsi="Times New Roman" w:cs="Times New Roman"/>
                <w:sz w:val="24"/>
                <w:szCs w:val="24"/>
              </w:rPr>
              <w:t xml:space="preserve"> соответствие с пунктами 1.2.1 и 1.3.1 Предписания </w:t>
            </w:r>
          </w:p>
          <w:p w14:paraId="6A35C304" w14:textId="7A896038"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9-1-Н 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отражения предоставленных и полученных займов по амортизированной стоимости с применением метода эффективной ставки процента.</w:t>
            </w:r>
          </w:p>
          <w:p w14:paraId="548384CB" w14:textId="18BF1D6E"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lastRenderedPageBreak/>
              <w:t xml:space="preserve">Введены новые бухгалтерские записи в целях приведения в соответствие  с пунктом 1.2.2 Предписания </w:t>
            </w:r>
            <w:r w:rsidRPr="00BB45E9">
              <w:rPr>
                <w:rFonts w:ascii="Times New Roman" w:hAnsi="Times New Roman" w:cs="Times New Roman"/>
                <w:sz w:val="24"/>
                <w:szCs w:val="24"/>
              </w:rPr>
              <w:br/>
              <w:t xml:space="preserve">9-1-Н о необходимости принять меры по внесению изменений и дополнений в Правила 393 и </w:t>
            </w:r>
            <w:r>
              <w:rPr>
                <w:rFonts w:ascii="Times New Roman" w:hAnsi="Times New Roman" w:cs="Times New Roman"/>
                <w:sz w:val="24"/>
                <w:szCs w:val="24"/>
              </w:rPr>
              <w:t>в Приказ</w:t>
            </w:r>
            <w:r w:rsidRPr="00BB45E9">
              <w:rPr>
                <w:rFonts w:ascii="Times New Roman" w:hAnsi="Times New Roman" w:cs="Times New Roman"/>
                <w:sz w:val="24"/>
                <w:szCs w:val="24"/>
              </w:rPr>
              <w:t xml:space="preserve">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p w14:paraId="4F1A632F" w14:textId="77777777" w:rsidR="00DB5D22" w:rsidRPr="00BB45E9" w:rsidRDefault="00DB5D22" w:rsidP="00DB5D22">
            <w:pPr>
              <w:spacing w:after="0" w:line="240" w:lineRule="auto"/>
              <w:jc w:val="both"/>
              <w:rPr>
                <w:rFonts w:ascii="Times New Roman" w:hAnsi="Times New Roman" w:cs="Times New Roman"/>
                <w:sz w:val="24"/>
                <w:szCs w:val="24"/>
              </w:rPr>
            </w:pPr>
          </w:p>
          <w:p w14:paraId="425BDADD" w14:textId="77777777" w:rsidR="00DB5D22" w:rsidRPr="00BB45E9" w:rsidRDefault="00DB5D22" w:rsidP="00DB5D22">
            <w:pPr>
              <w:spacing w:after="0" w:line="240" w:lineRule="auto"/>
              <w:jc w:val="both"/>
              <w:rPr>
                <w:rFonts w:ascii="Times New Roman" w:hAnsi="Times New Roman" w:cs="Times New Roman"/>
                <w:sz w:val="24"/>
                <w:szCs w:val="24"/>
              </w:rPr>
            </w:pPr>
          </w:p>
          <w:p w14:paraId="58E8337D" w14:textId="77777777" w:rsidR="00DB5D22" w:rsidRPr="00BB45E9" w:rsidRDefault="00DB5D22" w:rsidP="00DB5D22">
            <w:pPr>
              <w:spacing w:after="0" w:line="240" w:lineRule="auto"/>
              <w:jc w:val="both"/>
              <w:rPr>
                <w:rFonts w:ascii="Times New Roman" w:hAnsi="Times New Roman" w:cs="Times New Roman"/>
                <w:sz w:val="24"/>
                <w:szCs w:val="24"/>
              </w:rPr>
            </w:pPr>
          </w:p>
          <w:p w14:paraId="5F0C2F21" w14:textId="77777777" w:rsidR="00DB5D22" w:rsidRPr="00BB45E9" w:rsidRDefault="00DB5D22" w:rsidP="00DB5D22">
            <w:pPr>
              <w:spacing w:after="0" w:line="240" w:lineRule="auto"/>
              <w:jc w:val="both"/>
              <w:rPr>
                <w:rFonts w:ascii="Times New Roman" w:hAnsi="Times New Roman" w:cs="Times New Roman"/>
                <w:sz w:val="24"/>
                <w:szCs w:val="24"/>
              </w:rPr>
            </w:pPr>
          </w:p>
          <w:p w14:paraId="7178F454" w14:textId="77777777" w:rsidR="00DB5D22" w:rsidRPr="00BB45E9" w:rsidRDefault="00DB5D22" w:rsidP="00DB5D22">
            <w:pPr>
              <w:spacing w:after="0" w:line="240" w:lineRule="auto"/>
              <w:jc w:val="both"/>
              <w:rPr>
                <w:rFonts w:ascii="Times New Roman" w:hAnsi="Times New Roman" w:cs="Times New Roman"/>
                <w:sz w:val="24"/>
                <w:szCs w:val="24"/>
              </w:rPr>
            </w:pPr>
          </w:p>
          <w:p w14:paraId="48423792" w14:textId="77777777" w:rsidR="00DB5D22" w:rsidRPr="00BB45E9" w:rsidRDefault="00DB5D22" w:rsidP="00DB5D22">
            <w:pPr>
              <w:spacing w:after="0" w:line="240" w:lineRule="auto"/>
              <w:jc w:val="both"/>
              <w:rPr>
                <w:rFonts w:ascii="Times New Roman" w:hAnsi="Times New Roman" w:cs="Times New Roman"/>
                <w:sz w:val="24"/>
                <w:szCs w:val="24"/>
              </w:rPr>
            </w:pPr>
          </w:p>
          <w:p w14:paraId="2F5ABC06" w14:textId="77777777" w:rsidR="00DB5D22" w:rsidRPr="00BB45E9" w:rsidRDefault="00DB5D22" w:rsidP="00DB5D22">
            <w:pPr>
              <w:spacing w:after="0" w:line="240" w:lineRule="auto"/>
              <w:jc w:val="both"/>
              <w:rPr>
                <w:rFonts w:ascii="Times New Roman" w:hAnsi="Times New Roman" w:cs="Times New Roman"/>
                <w:sz w:val="24"/>
                <w:szCs w:val="24"/>
              </w:rPr>
            </w:pPr>
          </w:p>
          <w:p w14:paraId="46EBFFCE" w14:textId="77777777" w:rsidR="00DB5D22" w:rsidRPr="00BB45E9" w:rsidRDefault="00DB5D22" w:rsidP="00DB5D22">
            <w:pPr>
              <w:spacing w:after="0" w:line="240" w:lineRule="auto"/>
              <w:jc w:val="both"/>
              <w:rPr>
                <w:rFonts w:ascii="Times New Roman" w:hAnsi="Times New Roman" w:cs="Times New Roman"/>
                <w:sz w:val="24"/>
                <w:szCs w:val="24"/>
              </w:rPr>
            </w:pPr>
          </w:p>
          <w:p w14:paraId="66C16291" w14:textId="77777777" w:rsidR="00DB5D22" w:rsidRPr="00BB45E9" w:rsidRDefault="00DB5D22" w:rsidP="00DB5D22">
            <w:pPr>
              <w:spacing w:after="0" w:line="240" w:lineRule="auto"/>
              <w:jc w:val="both"/>
              <w:rPr>
                <w:rFonts w:ascii="Times New Roman" w:hAnsi="Times New Roman" w:cs="Times New Roman"/>
                <w:sz w:val="24"/>
                <w:szCs w:val="24"/>
              </w:rPr>
            </w:pPr>
          </w:p>
          <w:p w14:paraId="23EF41A0" w14:textId="77777777" w:rsidR="00DB5D22" w:rsidRPr="00BB45E9" w:rsidRDefault="00DB5D22" w:rsidP="00DB5D22">
            <w:pPr>
              <w:spacing w:after="0" w:line="240" w:lineRule="auto"/>
              <w:jc w:val="both"/>
              <w:rPr>
                <w:rFonts w:ascii="Times New Roman" w:hAnsi="Times New Roman" w:cs="Times New Roman"/>
                <w:sz w:val="24"/>
                <w:szCs w:val="24"/>
              </w:rPr>
            </w:pPr>
          </w:p>
          <w:p w14:paraId="2CB54EA6" w14:textId="77777777" w:rsidR="00DB5D22" w:rsidRPr="00BB45E9" w:rsidRDefault="00DB5D22" w:rsidP="00DB5D22">
            <w:pPr>
              <w:spacing w:after="0" w:line="240" w:lineRule="auto"/>
              <w:jc w:val="both"/>
              <w:rPr>
                <w:rFonts w:ascii="Times New Roman" w:hAnsi="Times New Roman" w:cs="Times New Roman"/>
                <w:sz w:val="24"/>
                <w:szCs w:val="24"/>
              </w:rPr>
            </w:pPr>
          </w:p>
          <w:p w14:paraId="429700A2" w14:textId="77777777" w:rsidR="00DB5D22" w:rsidRPr="00BB45E9" w:rsidRDefault="00DB5D22" w:rsidP="00DB5D22">
            <w:pPr>
              <w:spacing w:after="0" w:line="240" w:lineRule="auto"/>
              <w:jc w:val="both"/>
              <w:rPr>
                <w:rFonts w:ascii="Times New Roman" w:hAnsi="Times New Roman" w:cs="Times New Roman"/>
                <w:sz w:val="24"/>
                <w:szCs w:val="24"/>
              </w:rPr>
            </w:pPr>
          </w:p>
          <w:p w14:paraId="360027E2" w14:textId="77777777" w:rsidR="00DB5D22" w:rsidRPr="00BB45E9" w:rsidRDefault="00DB5D22" w:rsidP="00DB5D22">
            <w:pPr>
              <w:spacing w:after="0" w:line="240" w:lineRule="auto"/>
              <w:jc w:val="both"/>
              <w:rPr>
                <w:rFonts w:ascii="Times New Roman" w:hAnsi="Times New Roman" w:cs="Times New Roman"/>
                <w:sz w:val="24"/>
                <w:szCs w:val="24"/>
              </w:rPr>
            </w:pPr>
          </w:p>
          <w:p w14:paraId="3F06EB8F" w14:textId="77777777" w:rsidR="00DB5D22" w:rsidRPr="00BB45E9" w:rsidRDefault="00DB5D22" w:rsidP="00DB5D22">
            <w:pPr>
              <w:spacing w:after="0" w:line="240" w:lineRule="auto"/>
              <w:jc w:val="both"/>
              <w:rPr>
                <w:rFonts w:ascii="Times New Roman" w:hAnsi="Times New Roman" w:cs="Times New Roman"/>
                <w:sz w:val="24"/>
                <w:szCs w:val="24"/>
              </w:rPr>
            </w:pPr>
          </w:p>
          <w:p w14:paraId="07879A5B" w14:textId="77777777" w:rsidR="00DB5D22" w:rsidRPr="00BB45E9" w:rsidRDefault="00DB5D22" w:rsidP="00DB5D22">
            <w:pPr>
              <w:spacing w:after="0" w:line="240" w:lineRule="auto"/>
              <w:jc w:val="both"/>
              <w:rPr>
                <w:rFonts w:ascii="Times New Roman" w:hAnsi="Times New Roman" w:cs="Times New Roman"/>
                <w:sz w:val="24"/>
                <w:szCs w:val="24"/>
              </w:rPr>
            </w:pPr>
          </w:p>
          <w:p w14:paraId="78393A85" w14:textId="77777777" w:rsidR="00DB5D22" w:rsidRPr="00BB45E9" w:rsidRDefault="00DB5D22" w:rsidP="00DB5D22">
            <w:pPr>
              <w:spacing w:after="0" w:line="240" w:lineRule="auto"/>
              <w:jc w:val="both"/>
              <w:rPr>
                <w:rFonts w:ascii="Times New Roman" w:hAnsi="Times New Roman" w:cs="Times New Roman"/>
                <w:sz w:val="24"/>
                <w:szCs w:val="24"/>
              </w:rPr>
            </w:pPr>
          </w:p>
          <w:p w14:paraId="4686F9A0" w14:textId="77777777" w:rsidR="00DB5D22" w:rsidRPr="00BB45E9" w:rsidRDefault="00DB5D22" w:rsidP="00DB5D22">
            <w:pPr>
              <w:spacing w:after="0" w:line="240" w:lineRule="auto"/>
              <w:jc w:val="both"/>
              <w:rPr>
                <w:rFonts w:ascii="Times New Roman" w:hAnsi="Times New Roman" w:cs="Times New Roman"/>
                <w:sz w:val="24"/>
                <w:szCs w:val="24"/>
              </w:rPr>
            </w:pPr>
          </w:p>
          <w:p w14:paraId="43234BF6" w14:textId="77777777" w:rsidR="00DB5D22" w:rsidRPr="00BB45E9" w:rsidRDefault="00DB5D22" w:rsidP="00DB5D22">
            <w:pPr>
              <w:spacing w:after="0" w:line="240" w:lineRule="auto"/>
              <w:jc w:val="both"/>
              <w:rPr>
                <w:rFonts w:ascii="Times New Roman" w:hAnsi="Times New Roman" w:cs="Times New Roman"/>
                <w:sz w:val="24"/>
                <w:szCs w:val="24"/>
              </w:rPr>
            </w:pPr>
          </w:p>
          <w:p w14:paraId="3C25F83B" w14:textId="77777777" w:rsidR="00DB5D22" w:rsidRPr="00BB45E9" w:rsidRDefault="00DB5D22" w:rsidP="00DB5D22">
            <w:pPr>
              <w:spacing w:after="0" w:line="240" w:lineRule="auto"/>
              <w:jc w:val="both"/>
              <w:rPr>
                <w:rFonts w:ascii="Times New Roman" w:hAnsi="Times New Roman" w:cs="Times New Roman"/>
                <w:sz w:val="24"/>
                <w:szCs w:val="24"/>
              </w:rPr>
            </w:pPr>
          </w:p>
          <w:p w14:paraId="17B0BD70" w14:textId="77777777" w:rsidR="00DB5D22" w:rsidRPr="00BB45E9" w:rsidRDefault="00DB5D22" w:rsidP="00DB5D22">
            <w:pPr>
              <w:spacing w:after="0" w:line="240" w:lineRule="auto"/>
              <w:jc w:val="both"/>
              <w:rPr>
                <w:rFonts w:ascii="Times New Roman" w:hAnsi="Times New Roman" w:cs="Times New Roman"/>
                <w:sz w:val="24"/>
                <w:szCs w:val="24"/>
              </w:rPr>
            </w:pPr>
          </w:p>
          <w:p w14:paraId="72602888" w14:textId="77777777" w:rsidR="00DB5D22" w:rsidRPr="00BB45E9" w:rsidRDefault="00DB5D22" w:rsidP="00DB5D22">
            <w:pPr>
              <w:spacing w:after="0" w:line="240" w:lineRule="auto"/>
              <w:jc w:val="both"/>
              <w:rPr>
                <w:rFonts w:ascii="Times New Roman" w:hAnsi="Times New Roman" w:cs="Times New Roman"/>
                <w:sz w:val="24"/>
                <w:szCs w:val="24"/>
              </w:rPr>
            </w:pPr>
          </w:p>
          <w:p w14:paraId="6DFFE81C" w14:textId="77777777" w:rsidR="00DB5D22" w:rsidRPr="00BB45E9" w:rsidRDefault="00DB5D22" w:rsidP="00DB5D22">
            <w:pPr>
              <w:spacing w:after="0" w:line="240" w:lineRule="auto"/>
              <w:jc w:val="both"/>
              <w:rPr>
                <w:rFonts w:ascii="Times New Roman" w:hAnsi="Times New Roman" w:cs="Times New Roman"/>
                <w:sz w:val="24"/>
                <w:szCs w:val="24"/>
              </w:rPr>
            </w:pPr>
          </w:p>
          <w:p w14:paraId="0D785A02" w14:textId="77777777" w:rsidR="00DB5D22" w:rsidRPr="00BB45E9" w:rsidRDefault="00DB5D22" w:rsidP="00DB5D22">
            <w:pPr>
              <w:spacing w:after="0" w:line="240" w:lineRule="auto"/>
              <w:jc w:val="both"/>
              <w:rPr>
                <w:rFonts w:ascii="Times New Roman" w:hAnsi="Times New Roman" w:cs="Times New Roman"/>
                <w:sz w:val="24"/>
                <w:szCs w:val="24"/>
              </w:rPr>
            </w:pPr>
          </w:p>
          <w:p w14:paraId="5D21BE7D" w14:textId="77777777" w:rsidR="00DB5D22" w:rsidRPr="00BB45E9" w:rsidRDefault="00DB5D22" w:rsidP="00DB5D22">
            <w:pPr>
              <w:spacing w:after="0" w:line="240" w:lineRule="auto"/>
              <w:jc w:val="both"/>
              <w:rPr>
                <w:rFonts w:ascii="Times New Roman" w:hAnsi="Times New Roman" w:cs="Times New Roman"/>
                <w:sz w:val="24"/>
                <w:szCs w:val="24"/>
              </w:rPr>
            </w:pPr>
          </w:p>
          <w:p w14:paraId="7295B15A" w14:textId="77777777" w:rsidR="00DB5D22" w:rsidRPr="00BB45E9" w:rsidRDefault="00DB5D22" w:rsidP="00DB5D22">
            <w:pPr>
              <w:spacing w:after="0" w:line="240" w:lineRule="auto"/>
              <w:jc w:val="both"/>
              <w:rPr>
                <w:rFonts w:ascii="Times New Roman" w:hAnsi="Times New Roman" w:cs="Times New Roman"/>
                <w:sz w:val="24"/>
                <w:szCs w:val="24"/>
              </w:rPr>
            </w:pPr>
          </w:p>
          <w:p w14:paraId="73C1B1C5" w14:textId="77777777" w:rsidR="00DB5D22" w:rsidRPr="00BB45E9" w:rsidRDefault="00DB5D22" w:rsidP="00DB5D22">
            <w:pPr>
              <w:spacing w:after="0" w:line="240" w:lineRule="auto"/>
              <w:jc w:val="both"/>
              <w:rPr>
                <w:rFonts w:ascii="Times New Roman" w:hAnsi="Times New Roman" w:cs="Times New Roman"/>
                <w:sz w:val="24"/>
                <w:szCs w:val="24"/>
              </w:rPr>
            </w:pPr>
          </w:p>
          <w:p w14:paraId="68CDB7F1" w14:textId="77777777" w:rsidR="00DB5D22" w:rsidRPr="00BB45E9" w:rsidRDefault="00DB5D22" w:rsidP="00DB5D22">
            <w:pPr>
              <w:spacing w:after="0" w:line="240" w:lineRule="auto"/>
              <w:jc w:val="both"/>
              <w:rPr>
                <w:rFonts w:ascii="Times New Roman" w:hAnsi="Times New Roman" w:cs="Times New Roman"/>
                <w:sz w:val="24"/>
                <w:szCs w:val="24"/>
              </w:rPr>
            </w:pPr>
          </w:p>
          <w:p w14:paraId="37168F9D" w14:textId="77777777" w:rsidR="00DB5D22" w:rsidRPr="00BB45E9" w:rsidRDefault="00DB5D22" w:rsidP="00DB5D22">
            <w:pPr>
              <w:spacing w:after="0" w:line="240" w:lineRule="auto"/>
              <w:jc w:val="both"/>
              <w:rPr>
                <w:rFonts w:ascii="Times New Roman" w:hAnsi="Times New Roman" w:cs="Times New Roman"/>
                <w:sz w:val="24"/>
                <w:szCs w:val="24"/>
              </w:rPr>
            </w:pPr>
          </w:p>
          <w:p w14:paraId="7790458F" w14:textId="77777777" w:rsidR="00DB5D22" w:rsidRPr="00BB45E9" w:rsidRDefault="00DB5D22" w:rsidP="00DB5D22">
            <w:pPr>
              <w:spacing w:after="0" w:line="240" w:lineRule="auto"/>
              <w:jc w:val="both"/>
              <w:rPr>
                <w:rFonts w:ascii="Times New Roman" w:hAnsi="Times New Roman" w:cs="Times New Roman"/>
                <w:sz w:val="24"/>
                <w:szCs w:val="24"/>
              </w:rPr>
            </w:pPr>
          </w:p>
          <w:p w14:paraId="74C982BF" w14:textId="77777777" w:rsidR="00DB5D22" w:rsidRPr="00BB45E9" w:rsidRDefault="00DB5D22" w:rsidP="00DB5D22">
            <w:pPr>
              <w:spacing w:after="0" w:line="240" w:lineRule="auto"/>
              <w:jc w:val="both"/>
              <w:rPr>
                <w:rFonts w:ascii="Times New Roman" w:hAnsi="Times New Roman" w:cs="Times New Roman"/>
                <w:sz w:val="24"/>
                <w:szCs w:val="24"/>
              </w:rPr>
            </w:pPr>
          </w:p>
          <w:p w14:paraId="71A9C6B4" w14:textId="77777777" w:rsidR="00DB5D22" w:rsidRPr="00BB45E9" w:rsidRDefault="00DB5D22" w:rsidP="00DB5D22">
            <w:pPr>
              <w:spacing w:after="0" w:line="240" w:lineRule="auto"/>
              <w:jc w:val="both"/>
              <w:rPr>
                <w:rFonts w:ascii="Times New Roman" w:hAnsi="Times New Roman" w:cs="Times New Roman"/>
                <w:sz w:val="24"/>
                <w:szCs w:val="24"/>
              </w:rPr>
            </w:pPr>
          </w:p>
          <w:p w14:paraId="1938E832" w14:textId="77777777" w:rsidR="00DB5D22" w:rsidRPr="00BB45E9" w:rsidRDefault="00DB5D22" w:rsidP="00DB5D22">
            <w:pPr>
              <w:spacing w:after="0" w:line="240" w:lineRule="auto"/>
              <w:jc w:val="both"/>
              <w:rPr>
                <w:rFonts w:ascii="Times New Roman" w:hAnsi="Times New Roman" w:cs="Times New Roman"/>
                <w:sz w:val="24"/>
                <w:szCs w:val="24"/>
              </w:rPr>
            </w:pPr>
          </w:p>
          <w:p w14:paraId="373082EF" w14:textId="77777777" w:rsidR="00DB5D22" w:rsidRPr="00BB45E9" w:rsidRDefault="00DB5D22" w:rsidP="00DB5D22">
            <w:pPr>
              <w:spacing w:after="0" w:line="240" w:lineRule="auto"/>
              <w:jc w:val="both"/>
              <w:rPr>
                <w:rFonts w:ascii="Times New Roman" w:hAnsi="Times New Roman" w:cs="Times New Roman"/>
                <w:sz w:val="24"/>
                <w:szCs w:val="24"/>
              </w:rPr>
            </w:pPr>
          </w:p>
          <w:p w14:paraId="5B1BCA36" w14:textId="77777777" w:rsidR="00DB5D22" w:rsidRPr="00BB45E9" w:rsidRDefault="00DB5D22" w:rsidP="00DB5D22">
            <w:pPr>
              <w:spacing w:after="0" w:line="240" w:lineRule="auto"/>
              <w:jc w:val="both"/>
              <w:rPr>
                <w:rFonts w:ascii="Times New Roman" w:hAnsi="Times New Roman" w:cs="Times New Roman"/>
                <w:sz w:val="24"/>
                <w:szCs w:val="24"/>
              </w:rPr>
            </w:pPr>
          </w:p>
          <w:p w14:paraId="54296D15" w14:textId="77777777" w:rsidR="00DB5D22" w:rsidRPr="00BB45E9" w:rsidRDefault="00DB5D22" w:rsidP="00DB5D22">
            <w:pPr>
              <w:spacing w:after="0" w:line="240" w:lineRule="auto"/>
              <w:jc w:val="both"/>
              <w:rPr>
                <w:rFonts w:ascii="Times New Roman" w:hAnsi="Times New Roman" w:cs="Times New Roman"/>
                <w:sz w:val="24"/>
                <w:szCs w:val="24"/>
              </w:rPr>
            </w:pPr>
          </w:p>
          <w:p w14:paraId="544A94F2" w14:textId="77777777" w:rsidR="00DB5D22" w:rsidRPr="00BB45E9" w:rsidRDefault="00DB5D22" w:rsidP="00DB5D22">
            <w:pPr>
              <w:spacing w:after="0" w:line="240" w:lineRule="auto"/>
              <w:jc w:val="both"/>
              <w:rPr>
                <w:rFonts w:ascii="Times New Roman" w:hAnsi="Times New Roman" w:cs="Times New Roman"/>
                <w:sz w:val="24"/>
                <w:szCs w:val="24"/>
              </w:rPr>
            </w:pPr>
          </w:p>
          <w:p w14:paraId="4C40EB58" w14:textId="77777777" w:rsidR="00DB5D22" w:rsidRPr="00BB45E9" w:rsidRDefault="00DB5D22" w:rsidP="00DB5D22">
            <w:pPr>
              <w:spacing w:after="0" w:line="240" w:lineRule="auto"/>
              <w:jc w:val="both"/>
              <w:rPr>
                <w:rFonts w:ascii="Times New Roman" w:hAnsi="Times New Roman" w:cs="Times New Roman"/>
                <w:sz w:val="24"/>
                <w:szCs w:val="24"/>
              </w:rPr>
            </w:pPr>
          </w:p>
          <w:p w14:paraId="71916A3B" w14:textId="77777777" w:rsidR="00DB5D22" w:rsidRPr="00BB45E9" w:rsidRDefault="00DB5D22" w:rsidP="00DB5D22">
            <w:pPr>
              <w:spacing w:after="0" w:line="240" w:lineRule="auto"/>
              <w:jc w:val="both"/>
              <w:rPr>
                <w:rFonts w:ascii="Times New Roman" w:hAnsi="Times New Roman" w:cs="Times New Roman"/>
                <w:sz w:val="24"/>
                <w:szCs w:val="24"/>
              </w:rPr>
            </w:pPr>
          </w:p>
          <w:p w14:paraId="72A53C69" w14:textId="77777777" w:rsidR="00DB5D22" w:rsidRPr="00BB45E9" w:rsidRDefault="00DB5D22" w:rsidP="00DB5D22">
            <w:pPr>
              <w:spacing w:after="0" w:line="240" w:lineRule="auto"/>
              <w:jc w:val="both"/>
              <w:rPr>
                <w:rFonts w:ascii="Times New Roman" w:hAnsi="Times New Roman" w:cs="Times New Roman"/>
                <w:sz w:val="24"/>
                <w:szCs w:val="24"/>
              </w:rPr>
            </w:pPr>
          </w:p>
          <w:p w14:paraId="480B8666" w14:textId="77777777" w:rsidR="00DB5D22" w:rsidRPr="00BB45E9" w:rsidRDefault="00DB5D22" w:rsidP="00DB5D22">
            <w:pPr>
              <w:spacing w:after="0" w:line="240" w:lineRule="auto"/>
              <w:jc w:val="both"/>
              <w:rPr>
                <w:rFonts w:ascii="Times New Roman" w:hAnsi="Times New Roman" w:cs="Times New Roman"/>
                <w:sz w:val="24"/>
                <w:szCs w:val="24"/>
              </w:rPr>
            </w:pPr>
          </w:p>
          <w:p w14:paraId="7D2FD370" w14:textId="77777777" w:rsidR="00DB5D22" w:rsidRPr="00BB45E9" w:rsidRDefault="00DB5D22" w:rsidP="00DB5D22">
            <w:pPr>
              <w:spacing w:after="0" w:line="240" w:lineRule="auto"/>
              <w:jc w:val="both"/>
              <w:rPr>
                <w:rFonts w:ascii="Times New Roman" w:hAnsi="Times New Roman" w:cs="Times New Roman"/>
                <w:sz w:val="24"/>
                <w:szCs w:val="24"/>
              </w:rPr>
            </w:pPr>
          </w:p>
          <w:p w14:paraId="2ECF6E78" w14:textId="77777777" w:rsidR="00DB5D22" w:rsidRPr="00BB45E9" w:rsidRDefault="00DB5D22" w:rsidP="00DB5D22">
            <w:pPr>
              <w:spacing w:after="0" w:line="240" w:lineRule="auto"/>
              <w:jc w:val="both"/>
              <w:rPr>
                <w:rFonts w:ascii="Times New Roman" w:hAnsi="Times New Roman" w:cs="Times New Roman"/>
                <w:sz w:val="24"/>
                <w:szCs w:val="24"/>
              </w:rPr>
            </w:pPr>
          </w:p>
          <w:p w14:paraId="66CDB1F5" w14:textId="77777777" w:rsidR="00DB5D22" w:rsidRPr="00BB45E9" w:rsidRDefault="00DB5D22" w:rsidP="00DB5D22">
            <w:pPr>
              <w:spacing w:after="0" w:line="240" w:lineRule="auto"/>
              <w:jc w:val="both"/>
              <w:rPr>
                <w:rFonts w:ascii="Times New Roman" w:hAnsi="Times New Roman" w:cs="Times New Roman"/>
                <w:sz w:val="24"/>
                <w:szCs w:val="24"/>
              </w:rPr>
            </w:pPr>
          </w:p>
          <w:p w14:paraId="7C30DEF7" w14:textId="77777777" w:rsidR="00DB5D22" w:rsidRPr="00BB45E9" w:rsidRDefault="00DB5D22" w:rsidP="00DB5D22">
            <w:pPr>
              <w:spacing w:after="0" w:line="240" w:lineRule="auto"/>
              <w:jc w:val="both"/>
              <w:rPr>
                <w:rFonts w:ascii="Times New Roman" w:hAnsi="Times New Roman" w:cs="Times New Roman"/>
                <w:sz w:val="24"/>
                <w:szCs w:val="24"/>
              </w:rPr>
            </w:pPr>
          </w:p>
          <w:p w14:paraId="79E69733" w14:textId="77777777" w:rsidR="00DB5D22" w:rsidRPr="00BB45E9" w:rsidRDefault="00DB5D22" w:rsidP="00DB5D22">
            <w:pPr>
              <w:spacing w:after="0" w:line="240" w:lineRule="auto"/>
              <w:jc w:val="both"/>
              <w:rPr>
                <w:rFonts w:ascii="Times New Roman" w:hAnsi="Times New Roman" w:cs="Times New Roman"/>
                <w:sz w:val="24"/>
                <w:szCs w:val="24"/>
              </w:rPr>
            </w:pPr>
          </w:p>
          <w:p w14:paraId="1E4367E8" w14:textId="77777777" w:rsidR="00DB5D22" w:rsidRPr="00BB45E9" w:rsidRDefault="00DB5D22" w:rsidP="00DB5D22">
            <w:pPr>
              <w:spacing w:after="0" w:line="240" w:lineRule="auto"/>
              <w:jc w:val="both"/>
              <w:rPr>
                <w:rFonts w:ascii="Times New Roman" w:hAnsi="Times New Roman" w:cs="Times New Roman"/>
                <w:sz w:val="24"/>
                <w:szCs w:val="24"/>
              </w:rPr>
            </w:pPr>
          </w:p>
          <w:p w14:paraId="1AF5E3CF" w14:textId="77777777" w:rsidR="00DB5D22" w:rsidRPr="00BB45E9" w:rsidRDefault="00DB5D22" w:rsidP="00DB5D22">
            <w:pPr>
              <w:spacing w:after="0" w:line="240" w:lineRule="auto"/>
              <w:jc w:val="both"/>
              <w:rPr>
                <w:rFonts w:ascii="Times New Roman" w:hAnsi="Times New Roman" w:cs="Times New Roman"/>
                <w:sz w:val="24"/>
                <w:szCs w:val="24"/>
              </w:rPr>
            </w:pPr>
          </w:p>
          <w:p w14:paraId="66313C56" w14:textId="77777777" w:rsidR="00DB5D22" w:rsidRPr="00BB45E9" w:rsidRDefault="00DB5D22" w:rsidP="00DB5D22">
            <w:pPr>
              <w:spacing w:after="0" w:line="240" w:lineRule="auto"/>
              <w:jc w:val="both"/>
              <w:rPr>
                <w:rFonts w:ascii="Times New Roman" w:hAnsi="Times New Roman" w:cs="Times New Roman"/>
                <w:sz w:val="24"/>
                <w:szCs w:val="24"/>
              </w:rPr>
            </w:pPr>
          </w:p>
          <w:p w14:paraId="09E49BAB" w14:textId="77777777" w:rsidR="00DB5D22" w:rsidRPr="00BB45E9" w:rsidRDefault="00DB5D22" w:rsidP="00DB5D22">
            <w:pPr>
              <w:spacing w:after="0" w:line="240" w:lineRule="auto"/>
              <w:jc w:val="both"/>
              <w:rPr>
                <w:rFonts w:ascii="Times New Roman" w:hAnsi="Times New Roman" w:cs="Times New Roman"/>
                <w:sz w:val="24"/>
                <w:szCs w:val="24"/>
              </w:rPr>
            </w:pPr>
          </w:p>
          <w:p w14:paraId="22349C3B" w14:textId="77777777" w:rsidR="00DB5D22" w:rsidRPr="00BB45E9" w:rsidRDefault="00DB5D22" w:rsidP="00DB5D22">
            <w:pPr>
              <w:spacing w:after="0" w:line="240" w:lineRule="auto"/>
              <w:jc w:val="both"/>
              <w:rPr>
                <w:rFonts w:ascii="Times New Roman" w:hAnsi="Times New Roman" w:cs="Times New Roman"/>
                <w:sz w:val="24"/>
                <w:szCs w:val="24"/>
              </w:rPr>
            </w:pPr>
          </w:p>
          <w:p w14:paraId="575A443F" w14:textId="77777777" w:rsidR="00DB5D22" w:rsidRPr="00BB45E9" w:rsidRDefault="00DB5D22" w:rsidP="00DB5D22">
            <w:pPr>
              <w:spacing w:after="0" w:line="240" w:lineRule="auto"/>
              <w:jc w:val="both"/>
              <w:rPr>
                <w:rFonts w:ascii="Times New Roman" w:hAnsi="Times New Roman" w:cs="Times New Roman"/>
                <w:sz w:val="24"/>
                <w:szCs w:val="24"/>
              </w:rPr>
            </w:pPr>
          </w:p>
          <w:p w14:paraId="3CF9034C" w14:textId="77777777" w:rsidR="00DB5D22" w:rsidRPr="00BB45E9" w:rsidRDefault="00DB5D22" w:rsidP="00DB5D22">
            <w:pPr>
              <w:spacing w:after="0" w:line="240" w:lineRule="auto"/>
              <w:jc w:val="both"/>
              <w:rPr>
                <w:rFonts w:ascii="Times New Roman" w:hAnsi="Times New Roman" w:cs="Times New Roman"/>
                <w:sz w:val="24"/>
                <w:szCs w:val="24"/>
              </w:rPr>
            </w:pPr>
          </w:p>
          <w:p w14:paraId="38004F5B" w14:textId="77777777" w:rsidR="00DB5D22" w:rsidRPr="00BB45E9" w:rsidRDefault="00DB5D22" w:rsidP="00DB5D22">
            <w:pPr>
              <w:spacing w:after="0" w:line="240" w:lineRule="auto"/>
              <w:jc w:val="both"/>
              <w:rPr>
                <w:rFonts w:ascii="Times New Roman" w:hAnsi="Times New Roman" w:cs="Times New Roman"/>
                <w:sz w:val="24"/>
                <w:szCs w:val="24"/>
              </w:rPr>
            </w:pPr>
          </w:p>
          <w:p w14:paraId="7EF11A3D" w14:textId="77777777" w:rsidR="00DB5D22" w:rsidRPr="00BB45E9" w:rsidRDefault="00DB5D22" w:rsidP="00DB5D22">
            <w:pPr>
              <w:spacing w:after="0" w:line="240" w:lineRule="auto"/>
              <w:jc w:val="both"/>
              <w:rPr>
                <w:rFonts w:ascii="Times New Roman" w:hAnsi="Times New Roman" w:cs="Times New Roman"/>
                <w:sz w:val="24"/>
                <w:szCs w:val="24"/>
              </w:rPr>
            </w:pPr>
          </w:p>
          <w:p w14:paraId="0288A19B" w14:textId="77777777" w:rsidR="00DB5D22" w:rsidRPr="00BB45E9" w:rsidRDefault="00DB5D22" w:rsidP="00DB5D22">
            <w:pPr>
              <w:spacing w:after="0" w:line="240" w:lineRule="auto"/>
              <w:jc w:val="both"/>
              <w:rPr>
                <w:rFonts w:ascii="Times New Roman" w:hAnsi="Times New Roman" w:cs="Times New Roman"/>
                <w:sz w:val="24"/>
                <w:szCs w:val="24"/>
              </w:rPr>
            </w:pPr>
          </w:p>
          <w:p w14:paraId="4EAC6C22" w14:textId="77777777" w:rsidR="00DB5D22" w:rsidRPr="00BB45E9" w:rsidRDefault="00DB5D22" w:rsidP="00DB5D22">
            <w:pPr>
              <w:spacing w:after="0" w:line="240" w:lineRule="auto"/>
              <w:jc w:val="both"/>
              <w:rPr>
                <w:rFonts w:ascii="Times New Roman" w:hAnsi="Times New Roman" w:cs="Times New Roman"/>
                <w:sz w:val="24"/>
                <w:szCs w:val="24"/>
              </w:rPr>
            </w:pPr>
          </w:p>
          <w:p w14:paraId="47BD305E" w14:textId="77777777" w:rsidR="00DB5D22" w:rsidRPr="00BB45E9" w:rsidRDefault="00DB5D22" w:rsidP="00DB5D22">
            <w:pPr>
              <w:spacing w:after="0" w:line="240" w:lineRule="auto"/>
              <w:jc w:val="both"/>
              <w:rPr>
                <w:rFonts w:ascii="Times New Roman" w:hAnsi="Times New Roman" w:cs="Times New Roman"/>
                <w:sz w:val="24"/>
                <w:szCs w:val="24"/>
              </w:rPr>
            </w:pPr>
          </w:p>
          <w:p w14:paraId="3FF552BA" w14:textId="77777777" w:rsidR="00DB5D22" w:rsidRPr="00BB45E9" w:rsidRDefault="00DB5D22" w:rsidP="00DB5D22">
            <w:pPr>
              <w:spacing w:after="0" w:line="240" w:lineRule="auto"/>
              <w:jc w:val="both"/>
              <w:rPr>
                <w:rFonts w:ascii="Times New Roman" w:hAnsi="Times New Roman" w:cs="Times New Roman"/>
                <w:sz w:val="24"/>
                <w:szCs w:val="24"/>
              </w:rPr>
            </w:pPr>
          </w:p>
          <w:p w14:paraId="2F16F804" w14:textId="77777777" w:rsidR="00DB5D22" w:rsidRPr="00BB45E9" w:rsidRDefault="00DB5D22" w:rsidP="00DB5D22">
            <w:pPr>
              <w:spacing w:after="0" w:line="240" w:lineRule="auto"/>
              <w:jc w:val="both"/>
              <w:rPr>
                <w:rFonts w:ascii="Times New Roman" w:hAnsi="Times New Roman" w:cs="Times New Roman"/>
                <w:sz w:val="24"/>
                <w:szCs w:val="24"/>
              </w:rPr>
            </w:pPr>
          </w:p>
          <w:p w14:paraId="5FB2A184" w14:textId="77777777" w:rsidR="00DB5D22" w:rsidRPr="00BB45E9" w:rsidRDefault="00DB5D22" w:rsidP="00DB5D22">
            <w:pPr>
              <w:spacing w:after="0" w:line="240" w:lineRule="auto"/>
              <w:jc w:val="both"/>
              <w:rPr>
                <w:rFonts w:ascii="Times New Roman" w:hAnsi="Times New Roman" w:cs="Times New Roman"/>
                <w:sz w:val="24"/>
                <w:szCs w:val="24"/>
              </w:rPr>
            </w:pPr>
          </w:p>
          <w:p w14:paraId="75EB8B29" w14:textId="77777777" w:rsidR="00DB5D22" w:rsidRPr="00BB45E9" w:rsidRDefault="00DB5D22" w:rsidP="00DB5D22">
            <w:pPr>
              <w:spacing w:after="0" w:line="240" w:lineRule="auto"/>
              <w:jc w:val="both"/>
              <w:rPr>
                <w:rFonts w:ascii="Times New Roman" w:hAnsi="Times New Roman" w:cs="Times New Roman"/>
                <w:sz w:val="24"/>
                <w:szCs w:val="24"/>
              </w:rPr>
            </w:pPr>
          </w:p>
          <w:p w14:paraId="74D0B5C4" w14:textId="77777777" w:rsidR="00DB5D22" w:rsidRPr="00BB45E9" w:rsidRDefault="00DB5D22" w:rsidP="00DB5D22">
            <w:pPr>
              <w:spacing w:after="0" w:line="240" w:lineRule="auto"/>
              <w:jc w:val="both"/>
              <w:rPr>
                <w:rFonts w:ascii="Times New Roman" w:hAnsi="Times New Roman" w:cs="Times New Roman"/>
                <w:sz w:val="24"/>
                <w:szCs w:val="24"/>
              </w:rPr>
            </w:pPr>
          </w:p>
          <w:p w14:paraId="1A623B64" w14:textId="77777777" w:rsidR="00DB5D22" w:rsidRPr="00BB45E9" w:rsidRDefault="00DB5D22" w:rsidP="00DB5D22">
            <w:pPr>
              <w:spacing w:after="0" w:line="240" w:lineRule="auto"/>
              <w:jc w:val="both"/>
              <w:rPr>
                <w:rFonts w:ascii="Times New Roman" w:hAnsi="Times New Roman" w:cs="Times New Roman"/>
                <w:sz w:val="24"/>
                <w:szCs w:val="24"/>
              </w:rPr>
            </w:pPr>
          </w:p>
          <w:p w14:paraId="566A0263" w14:textId="77777777" w:rsidR="00DB5D22" w:rsidRPr="00BB45E9" w:rsidRDefault="00DB5D22" w:rsidP="00DB5D22">
            <w:pPr>
              <w:spacing w:after="0" w:line="240" w:lineRule="auto"/>
              <w:jc w:val="both"/>
              <w:rPr>
                <w:rFonts w:ascii="Times New Roman" w:hAnsi="Times New Roman" w:cs="Times New Roman"/>
                <w:sz w:val="24"/>
                <w:szCs w:val="24"/>
              </w:rPr>
            </w:pPr>
          </w:p>
          <w:p w14:paraId="2EEC0757" w14:textId="77777777" w:rsidR="00DB5D22" w:rsidRPr="00BB45E9" w:rsidRDefault="00DB5D22" w:rsidP="00DB5D22">
            <w:pPr>
              <w:spacing w:after="0" w:line="240" w:lineRule="auto"/>
              <w:jc w:val="both"/>
              <w:rPr>
                <w:rFonts w:ascii="Times New Roman" w:hAnsi="Times New Roman" w:cs="Times New Roman"/>
                <w:sz w:val="24"/>
                <w:szCs w:val="24"/>
              </w:rPr>
            </w:pPr>
          </w:p>
          <w:p w14:paraId="1AA01504" w14:textId="77777777" w:rsidR="00DB5D22" w:rsidRPr="00BB45E9" w:rsidRDefault="00DB5D22" w:rsidP="00DB5D22">
            <w:pPr>
              <w:spacing w:after="0" w:line="240" w:lineRule="auto"/>
              <w:jc w:val="both"/>
              <w:rPr>
                <w:rFonts w:ascii="Times New Roman" w:hAnsi="Times New Roman" w:cs="Times New Roman"/>
                <w:sz w:val="24"/>
                <w:szCs w:val="24"/>
              </w:rPr>
            </w:pPr>
          </w:p>
          <w:p w14:paraId="29B27E51" w14:textId="77777777" w:rsidR="00DB5D22" w:rsidRPr="00BB45E9" w:rsidRDefault="00DB5D22" w:rsidP="00DB5D22">
            <w:pPr>
              <w:spacing w:after="0" w:line="240" w:lineRule="auto"/>
              <w:jc w:val="both"/>
              <w:rPr>
                <w:rFonts w:ascii="Times New Roman" w:hAnsi="Times New Roman" w:cs="Times New Roman"/>
                <w:sz w:val="24"/>
                <w:szCs w:val="24"/>
              </w:rPr>
            </w:pPr>
          </w:p>
          <w:p w14:paraId="2CAD92DB" w14:textId="77777777" w:rsidR="00DB5D22" w:rsidRPr="00BB45E9" w:rsidRDefault="00DB5D22" w:rsidP="00DB5D22">
            <w:pPr>
              <w:spacing w:after="0" w:line="240" w:lineRule="auto"/>
              <w:jc w:val="both"/>
              <w:rPr>
                <w:rFonts w:ascii="Times New Roman" w:hAnsi="Times New Roman" w:cs="Times New Roman"/>
                <w:sz w:val="24"/>
                <w:szCs w:val="24"/>
              </w:rPr>
            </w:pPr>
          </w:p>
          <w:p w14:paraId="644473FB" w14:textId="77777777" w:rsidR="00DB5D22" w:rsidRPr="00BB45E9" w:rsidRDefault="00DB5D22" w:rsidP="00DB5D22">
            <w:pPr>
              <w:spacing w:after="0" w:line="240" w:lineRule="auto"/>
              <w:jc w:val="both"/>
              <w:rPr>
                <w:rFonts w:ascii="Times New Roman" w:hAnsi="Times New Roman" w:cs="Times New Roman"/>
                <w:sz w:val="24"/>
                <w:szCs w:val="24"/>
              </w:rPr>
            </w:pPr>
          </w:p>
          <w:p w14:paraId="0DD12E64" w14:textId="77777777" w:rsidR="00DB5D22" w:rsidRPr="00BB45E9" w:rsidRDefault="00DB5D22" w:rsidP="00DB5D22">
            <w:pPr>
              <w:spacing w:after="0" w:line="240" w:lineRule="auto"/>
              <w:jc w:val="both"/>
              <w:rPr>
                <w:rFonts w:ascii="Times New Roman" w:hAnsi="Times New Roman" w:cs="Times New Roman"/>
                <w:sz w:val="24"/>
                <w:szCs w:val="24"/>
              </w:rPr>
            </w:pPr>
          </w:p>
          <w:p w14:paraId="2DA61C22" w14:textId="77777777" w:rsidR="00DB5D22" w:rsidRPr="00BB45E9" w:rsidRDefault="00DB5D22" w:rsidP="00DB5D22">
            <w:pPr>
              <w:spacing w:after="0" w:line="240" w:lineRule="auto"/>
              <w:jc w:val="both"/>
              <w:rPr>
                <w:rFonts w:ascii="Times New Roman" w:hAnsi="Times New Roman" w:cs="Times New Roman"/>
                <w:sz w:val="24"/>
                <w:szCs w:val="24"/>
              </w:rPr>
            </w:pPr>
          </w:p>
          <w:p w14:paraId="7849B338" w14:textId="77777777" w:rsidR="00DB5D22" w:rsidRPr="00BB45E9" w:rsidRDefault="00DB5D22" w:rsidP="00DB5D22">
            <w:pPr>
              <w:spacing w:after="0" w:line="240" w:lineRule="auto"/>
              <w:jc w:val="both"/>
              <w:rPr>
                <w:rFonts w:ascii="Times New Roman" w:hAnsi="Times New Roman" w:cs="Times New Roman"/>
                <w:sz w:val="24"/>
                <w:szCs w:val="24"/>
              </w:rPr>
            </w:pPr>
          </w:p>
          <w:p w14:paraId="075C04AE" w14:textId="77777777" w:rsidR="00DB5D22" w:rsidRPr="00BB45E9" w:rsidRDefault="00DB5D22" w:rsidP="00DB5D22">
            <w:pPr>
              <w:spacing w:after="0" w:line="240" w:lineRule="auto"/>
              <w:jc w:val="both"/>
              <w:rPr>
                <w:rFonts w:ascii="Times New Roman" w:hAnsi="Times New Roman" w:cs="Times New Roman"/>
                <w:sz w:val="24"/>
                <w:szCs w:val="24"/>
              </w:rPr>
            </w:pPr>
          </w:p>
          <w:p w14:paraId="6D865014" w14:textId="77777777" w:rsidR="00DB5D22" w:rsidRPr="00BB45E9" w:rsidRDefault="00DB5D22" w:rsidP="00DB5D22">
            <w:pPr>
              <w:spacing w:after="0" w:line="240" w:lineRule="auto"/>
              <w:jc w:val="both"/>
              <w:rPr>
                <w:rFonts w:ascii="Times New Roman" w:hAnsi="Times New Roman" w:cs="Times New Roman"/>
                <w:sz w:val="24"/>
                <w:szCs w:val="24"/>
              </w:rPr>
            </w:pPr>
          </w:p>
          <w:p w14:paraId="25FA0F9A" w14:textId="77777777" w:rsidR="00DB5D22" w:rsidRPr="00BB45E9" w:rsidRDefault="00DB5D22" w:rsidP="00DB5D22">
            <w:pPr>
              <w:spacing w:after="0" w:line="240" w:lineRule="auto"/>
              <w:jc w:val="both"/>
              <w:rPr>
                <w:rFonts w:ascii="Times New Roman" w:hAnsi="Times New Roman" w:cs="Times New Roman"/>
                <w:sz w:val="24"/>
                <w:szCs w:val="24"/>
              </w:rPr>
            </w:pPr>
          </w:p>
          <w:p w14:paraId="6AEBBAE8" w14:textId="77777777" w:rsidR="00DB5D22" w:rsidRPr="00BB45E9" w:rsidRDefault="00DB5D22" w:rsidP="00DB5D22">
            <w:pPr>
              <w:spacing w:after="0" w:line="240" w:lineRule="auto"/>
              <w:jc w:val="both"/>
              <w:rPr>
                <w:rFonts w:ascii="Times New Roman" w:hAnsi="Times New Roman" w:cs="Times New Roman"/>
                <w:sz w:val="24"/>
                <w:szCs w:val="24"/>
              </w:rPr>
            </w:pPr>
          </w:p>
          <w:p w14:paraId="50F367A8" w14:textId="77777777" w:rsidR="00DB5D22" w:rsidRPr="00BB45E9" w:rsidRDefault="00DB5D22" w:rsidP="00DB5D22">
            <w:pPr>
              <w:spacing w:after="0" w:line="240" w:lineRule="auto"/>
              <w:jc w:val="both"/>
              <w:rPr>
                <w:rFonts w:ascii="Times New Roman" w:hAnsi="Times New Roman" w:cs="Times New Roman"/>
                <w:sz w:val="24"/>
                <w:szCs w:val="24"/>
              </w:rPr>
            </w:pPr>
          </w:p>
          <w:p w14:paraId="39793921" w14:textId="77777777" w:rsidR="00DB5D22" w:rsidRPr="00BB45E9" w:rsidRDefault="00DB5D22" w:rsidP="00DB5D22">
            <w:pPr>
              <w:spacing w:after="0" w:line="240" w:lineRule="auto"/>
              <w:jc w:val="both"/>
              <w:rPr>
                <w:rFonts w:ascii="Times New Roman" w:hAnsi="Times New Roman" w:cs="Times New Roman"/>
                <w:sz w:val="24"/>
                <w:szCs w:val="24"/>
              </w:rPr>
            </w:pPr>
          </w:p>
          <w:p w14:paraId="3C66C6E9" w14:textId="77777777" w:rsidR="00DB5D22" w:rsidRPr="00BB45E9" w:rsidRDefault="00DB5D22" w:rsidP="00DB5D22">
            <w:pPr>
              <w:spacing w:after="0" w:line="240" w:lineRule="auto"/>
              <w:jc w:val="both"/>
              <w:rPr>
                <w:rFonts w:ascii="Times New Roman" w:hAnsi="Times New Roman" w:cs="Times New Roman"/>
                <w:sz w:val="24"/>
                <w:szCs w:val="24"/>
              </w:rPr>
            </w:pPr>
          </w:p>
          <w:p w14:paraId="18C4987B" w14:textId="77777777" w:rsidR="00DB5D22" w:rsidRPr="00BB45E9" w:rsidRDefault="00DB5D22" w:rsidP="00DB5D22">
            <w:pPr>
              <w:spacing w:after="0" w:line="240" w:lineRule="auto"/>
              <w:jc w:val="both"/>
              <w:rPr>
                <w:rFonts w:ascii="Times New Roman" w:hAnsi="Times New Roman" w:cs="Times New Roman"/>
                <w:sz w:val="24"/>
                <w:szCs w:val="24"/>
              </w:rPr>
            </w:pPr>
          </w:p>
          <w:p w14:paraId="157FCBDC" w14:textId="77777777" w:rsidR="00DB5D22" w:rsidRPr="00BB45E9" w:rsidRDefault="00DB5D22" w:rsidP="00DB5D22">
            <w:pPr>
              <w:spacing w:after="0" w:line="240" w:lineRule="auto"/>
              <w:jc w:val="both"/>
              <w:rPr>
                <w:rFonts w:ascii="Times New Roman" w:hAnsi="Times New Roman" w:cs="Times New Roman"/>
                <w:sz w:val="24"/>
                <w:szCs w:val="24"/>
              </w:rPr>
            </w:pPr>
          </w:p>
          <w:p w14:paraId="7219936A" w14:textId="77777777" w:rsidR="00DB5D22" w:rsidRPr="00BB45E9" w:rsidRDefault="00DB5D22" w:rsidP="00DB5D22">
            <w:pPr>
              <w:spacing w:after="0" w:line="240" w:lineRule="auto"/>
              <w:jc w:val="both"/>
              <w:rPr>
                <w:rFonts w:ascii="Times New Roman" w:hAnsi="Times New Roman" w:cs="Times New Roman"/>
                <w:sz w:val="24"/>
                <w:szCs w:val="24"/>
              </w:rPr>
            </w:pPr>
          </w:p>
          <w:p w14:paraId="5E838E44" w14:textId="77777777" w:rsidR="00DB5D22" w:rsidRPr="00BB45E9" w:rsidRDefault="00DB5D22" w:rsidP="00DB5D22">
            <w:pPr>
              <w:spacing w:after="0" w:line="240" w:lineRule="auto"/>
              <w:jc w:val="both"/>
              <w:rPr>
                <w:rFonts w:ascii="Times New Roman" w:hAnsi="Times New Roman" w:cs="Times New Roman"/>
                <w:sz w:val="24"/>
                <w:szCs w:val="24"/>
              </w:rPr>
            </w:pPr>
          </w:p>
          <w:p w14:paraId="264A9897" w14:textId="77777777" w:rsidR="00DB5D22" w:rsidRPr="00BB45E9" w:rsidRDefault="00DB5D22" w:rsidP="00DB5D22">
            <w:pPr>
              <w:spacing w:after="0" w:line="240" w:lineRule="auto"/>
              <w:jc w:val="both"/>
              <w:rPr>
                <w:rFonts w:ascii="Times New Roman" w:hAnsi="Times New Roman" w:cs="Times New Roman"/>
                <w:sz w:val="24"/>
                <w:szCs w:val="24"/>
              </w:rPr>
            </w:pPr>
          </w:p>
          <w:p w14:paraId="4446BB7A" w14:textId="77777777" w:rsidR="00DB5D22" w:rsidRPr="00BB45E9" w:rsidRDefault="00DB5D22" w:rsidP="00DB5D22">
            <w:pPr>
              <w:spacing w:after="0" w:line="240" w:lineRule="auto"/>
              <w:jc w:val="both"/>
              <w:rPr>
                <w:rFonts w:ascii="Times New Roman" w:hAnsi="Times New Roman" w:cs="Times New Roman"/>
                <w:sz w:val="24"/>
                <w:szCs w:val="24"/>
              </w:rPr>
            </w:pPr>
          </w:p>
          <w:p w14:paraId="6C5F6B11" w14:textId="77777777" w:rsidR="00DB5D22" w:rsidRPr="00BB45E9" w:rsidRDefault="00DB5D22" w:rsidP="00DB5D22">
            <w:pPr>
              <w:spacing w:after="0" w:line="240" w:lineRule="auto"/>
              <w:jc w:val="both"/>
              <w:rPr>
                <w:rFonts w:ascii="Times New Roman" w:hAnsi="Times New Roman" w:cs="Times New Roman"/>
                <w:sz w:val="24"/>
                <w:szCs w:val="24"/>
              </w:rPr>
            </w:pPr>
          </w:p>
          <w:p w14:paraId="17F56DB8" w14:textId="77777777" w:rsidR="00DB5D22" w:rsidRPr="00BB45E9" w:rsidRDefault="00DB5D22" w:rsidP="00DB5D22">
            <w:pPr>
              <w:spacing w:after="0" w:line="240" w:lineRule="auto"/>
              <w:jc w:val="both"/>
              <w:rPr>
                <w:rFonts w:ascii="Times New Roman" w:hAnsi="Times New Roman" w:cs="Times New Roman"/>
                <w:sz w:val="24"/>
                <w:szCs w:val="24"/>
              </w:rPr>
            </w:pPr>
          </w:p>
          <w:p w14:paraId="48163547" w14:textId="77777777" w:rsidR="00DB5D22" w:rsidRPr="00BB45E9" w:rsidRDefault="00DB5D22" w:rsidP="00DB5D22">
            <w:pPr>
              <w:spacing w:after="0" w:line="240" w:lineRule="auto"/>
              <w:jc w:val="both"/>
              <w:rPr>
                <w:rFonts w:ascii="Times New Roman" w:hAnsi="Times New Roman" w:cs="Times New Roman"/>
                <w:sz w:val="24"/>
                <w:szCs w:val="24"/>
              </w:rPr>
            </w:pPr>
          </w:p>
          <w:p w14:paraId="7ADFE698" w14:textId="77777777" w:rsidR="00DB5D22" w:rsidRPr="00BB45E9" w:rsidRDefault="00DB5D22" w:rsidP="00DB5D22">
            <w:pPr>
              <w:spacing w:after="0" w:line="240" w:lineRule="auto"/>
              <w:jc w:val="both"/>
              <w:rPr>
                <w:rFonts w:ascii="Times New Roman" w:hAnsi="Times New Roman" w:cs="Times New Roman"/>
                <w:sz w:val="24"/>
                <w:szCs w:val="24"/>
              </w:rPr>
            </w:pPr>
          </w:p>
          <w:p w14:paraId="27E97A6D" w14:textId="77777777" w:rsidR="00DB5D22" w:rsidRPr="00BB45E9" w:rsidRDefault="00DB5D22" w:rsidP="00DB5D22">
            <w:pPr>
              <w:spacing w:after="0" w:line="240" w:lineRule="auto"/>
              <w:jc w:val="both"/>
              <w:rPr>
                <w:rFonts w:ascii="Times New Roman" w:hAnsi="Times New Roman" w:cs="Times New Roman"/>
                <w:sz w:val="24"/>
                <w:szCs w:val="24"/>
              </w:rPr>
            </w:pPr>
          </w:p>
          <w:p w14:paraId="052B7654" w14:textId="77777777" w:rsidR="00DB5D22" w:rsidRPr="00BB45E9" w:rsidRDefault="00DB5D22" w:rsidP="00DB5D22">
            <w:pPr>
              <w:spacing w:after="0" w:line="240" w:lineRule="auto"/>
              <w:jc w:val="both"/>
              <w:rPr>
                <w:rFonts w:ascii="Times New Roman" w:hAnsi="Times New Roman" w:cs="Times New Roman"/>
                <w:sz w:val="24"/>
                <w:szCs w:val="24"/>
              </w:rPr>
            </w:pPr>
          </w:p>
          <w:p w14:paraId="6433C468" w14:textId="77777777" w:rsidR="00DB5D22" w:rsidRPr="00BB45E9" w:rsidRDefault="00DB5D22" w:rsidP="00DB5D22">
            <w:pPr>
              <w:spacing w:after="0" w:line="240" w:lineRule="auto"/>
              <w:jc w:val="both"/>
              <w:rPr>
                <w:rFonts w:ascii="Times New Roman" w:hAnsi="Times New Roman" w:cs="Times New Roman"/>
                <w:sz w:val="24"/>
                <w:szCs w:val="24"/>
              </w:rPr>
            </w:pPr>
          </w:p>
          <w:p w14:paraId="527620F1" w14:textId="77777777" w:rsidR="00DB5D22" w:rsidRPr="00BB45E9" w:rsidRDefault="00DB5D22" w:rsidP="00DB5D22">
            <w:pPr>
              <w:spacing w:after="0" w:line="240" w:lineRule="auto"/>
              <w:jc w:val="both"/>
              <w:rPr>
                <w:rFonts w:ascii="Times New Roman" w:hAnsi="Times New Roman" w:cs="Times New Roman"/>
                <w:sz w:val="24"/>
                <w:szCs w:val="24"/>
              </w:rPr>
            </w:pPr>
          </w:p>
          <w:p w14:paraId="183BC2FB" w14:textId="77777777" w:rsidR="00DB5D22" w:rsidRPr="00BB45E9" w:rsidRDefault="00DB5D22" w:rsidP="00DB5D22">
            <w:pPr>
              <w:spacing w:after="0" w:line="240" w:lineRule="auto"/>
              <w:jc w:val="both"/>
              <w:rPr>
                <w:rFonts w:ascii="Times New Roman" w:hAnsi="Times New Roman" w:cs="Times New Roman"/>
                <w:sz w:val="24"/>
                <w:szCs w:val="24"/>
              </w:rPr>
            </w:pPr>
          </w:p>
          <w:p w14:paraId="59C86C2A" w14:textId="77777777" w:rsidR="00DB5D22" w:rsidRPr="00BB45E9" w:rsidRDefault="00DB5D22" w:rsidP="00DB5D22">
            <w:pPr>
              <w:spacing w:after="0" w:line="240" w:lineRule="auto"/>
              <w:jc w:val="both"/>
              <w:rPr>
                <w:rFonts w:ascii="Times New Roman" w:hAnsi="Times New Roman" w:cs="Times New Roman"/>
                <w:sz w:val="24"/>
                <w:szCs w:val="24"/>
              </w:rPr>
            </w:pPr>
          </w:p>
          <w:p w14:paraId="56506313" w14:textId="77777777" w:rsidR="00DB5D22" w:rsidRPr="00BB45E9" w:rsidRDefault="00DB5D22" w:rsidP="00DB5D22">
            <w:pPr>
              <w:spacing w:after="0" w:line="240" w:lineRule="auto"/>
              <w:jc w:val="both"/>
              <w:rPr>
                <w:rFonts w:ascii="Times New Roman" w:hAnsi="Times New Roman" w:cs="Times New Roman"/>
                <w:sz w:val="24"/>
                <w:szCs w:val="24"/>
              </w:rPr>
            </w:pPr>
          </w:p>
          <w:p w14:paraId="42970C00" w14:textId="77777777" w:rsidR="00DB5D22" w:rsidRPr="00BB45E9" w:rsidRDefault="00DB5D22" w:rsidP="00DB5D22">
            <w:pPr>
              <w:spacing w:after="0" w:line="240" w:lineRule="auto"/>
              <w:jc w:val="both"/>
              <w:rPr>
                <w:rFonts w:ascii="Times New Roman" w:hAnsi="Times New Roman" w:cs="Times New Roman"/>
                <w:sz w:val="24"/>
                <w:szCs w:val="24"/>
              </w:rPr>
            </w:pPr>
          </w:p>
          <w:p w14:paraId="19767447" w14:textId="77777777" w:rsidR="00DB5D22" w:rsidRPr="00BB45E9" w:rsidRDefault="00DB5D22" w:rsidP="00DB5D22">
            <w:pPr>
              <w:spacing w:after="0" w:line="240" w:lineRule="auto"/>
              <w:jc w:val="both"/>
              <w:rPr>
                <w:rFonts w:ascii="Times New Roman" w:hAnsi="Times New Roman" w:cs="Times New Roman"/>
                <w:sz w:val="24"/>
                <w:szCs w:val="24"/>
              </w:rPr>
            </w:pPr>
          </w:p>
          <w:p w14:paraId="68D5C414" w14:textId="77777777" w:rsidR="00DB5D22" w:rsidRPr="00BB45E9" w:rsidRDefault="00DB5D22" w:rsidP="00DB5D22">
            <w:pPr>
              <w:spacing w:after="0" w:line="240" w:lineRule="auto"/>
              <w:jc w:val="both"/>
              <w:rPr>
                <w:rFonts w:ascii="Times New Roman" w:hAnsi="Times New Roman" w:cs="Times New Roman"/>
                <w:sz w:val="24"/>
                <w:szCs w:val="24"/>
              </w:rPr>
            </w:pPr>
          </w:p>
          <w:p w14:paraId="2B64EA83" w14:textId="77777777" w:rsidR="00DB5D22" w:rsidRPr="00BB45E9" w:rsidRDefault="00DB5D22" w:rsidP="00DB5D22">
            <w:pPr>
              <w:spacing w:after="0" w:line="240" w:lineRule="auto"/>
              <w:jc w:val="both"/>
              <w:rPr>
                <w:rFonts w:ascii="Times New Roman" w:hAnsi="Times New Roman" w:cs="Times New Roman"/>
                <w:sz w:val="24"/>
                <w:szCs w:val="24"/>
              </w:rPr>
            </w:pPr>
          </w:p>
          <w:p w14:paraId="6E1BD9CF" w14:textId="77777777" w:rsidR="00DB5D22" w:rsidRPr="00BB45E9" w:rsidRDefault="00DB5D22" w:rsidP="00DB5D22">
            <w:pPr>
              <w:spacing w:after="0" w:line="240" w:lineRule="auto"/>
              <w:jc w:val="both"/>
              <w:rPr>
                <w:rFonts w:ascii="Times New Roman" w:hAnsi="Times New Roman" w:cs="Times New Roman"/>
                <w:sz w:val="24"/>
                <w:szCs w:val="24"/>
              </w:rPr>
            </w:pPr>
          </w:p>
          <w:p w14:paraId="685B67AB" w14:textId="77777777" w:rsidR="00DB5D22" w:rsidRPr="00BB45E9" w:rsidRDefault="00DB5D22" w:rsidP="00DB5D22">
            <w:pPr>
              <w:spacing w:after="0" w:line="240" w:lineRule="auto"/>
              <w:jc w:val="both"/>
              <w:rPr>
                <w:rFonts w:ascii="Times New Roman" w:hAnsi="Times New Roman" w:cs="Times New Roman"/>
                <w:sz w:val="24"/>
                <w:szCs w:val="24"/>
              </w:rPr>
            </w:pPr>
          </w:p>
          <w:p w14:paraId="76712F2D" w14:textId="77777777" w:rsidR="00DB5D22" w:rsidRPr="00BB45E9" w:rsidRDefault="00DB5D22" w:rsidP="00DB5D22">
            <w:pPr>
              <w:spacing w:after="0" w:line="240" w:lineRule="auto"/>
              <w:jc w:val="both"/>
              <w:rPr>
                <w:rFonts w:ascii="Times New Roman" w:hAnsi="Times New Roman" w:cs="Times New Roman"/>
                <w:sz w:val="24"/>
                <w:szCs w:val="24"/>
              </w:rPr>
            </w:pPr>
          </w:p>
          <w:p w14:paraId="7E9185DC" w14:textId="77777777" w:rsidR="00DB5D22" w:rsidRPr="00BB45E9" w:rsidRDefault="00DB5D22" w:rsidP="00DB5D22">
            <w:pPr>
              <w:spacing w:after="0" w:line="240" w:lineRule="auto"/>
              <w:jc w:val="both"/>
              <w:rPr>
                <w:rFonts w:ascii="Times New Roman" w:hAnsi="Times New Roman" w:cs="Times New Roman"/>
                <w:sz w:val="24"/>
                <w:szCs w:val="24"/>
              </w:rPr>
            </w:pPr>
          </w:p>
          <w:p w14:paraId="591B15F5" w14:textId="77777777" w:rsidR="00DB5D22" w:rsidRPr="00BB45E9" w:rsidRDefault="00DB5D22" w:rsidP="00DB5D22">
            <w:pPr>
              <w:spacing w:after="0" w:line="240" w:lineRule="auto"/>
              <w:jc w:val="both"/>
              <w:rPr>
                <w:rFonts w:ascii="Times New Roman" w:hAnsi="Times New Roman" w:cs="Times New Roman"/>
                <w:sz w:val="24"/>
                <w:szCs w:val="24"/>
              </w:rPr>
            </w:pPr>
          </w:p>
          <w:p w14:paraId="76812694" w14:textId="77777777" w:rsidR="00DB5D22" w:rsidRPr="00BB45E9" w:rsidRDefault="00DB5D22" w:rsidP="00DB5D22">
            <w:pPr>
              <w:spacing w:after="0" w:line="240" w:lineRule="auto"/>
              <w:jc w:val="both"/>
              <w:rPr>
                <w:rFonts w:ascii="Times New Roman" w:hAnsi="Times New Roman" w:cs="Times New Roman"/>
                <w:sz w:val="24"/>
                <w:szCs w:val="24"/>
              </w:rPr>
            </w:pPr>
          </w:p>
          <w:p w14:paraId="6D24F5F6" w14:textId="77777777" w:rsidR="00DB5D22" w:rsidRPr="00BB45E9" w:rsidRDefault="00DB5D22" w:rsidP="00DB5D22">
            <w:pPr>
              <w:spacing w:after="0" w:line="240" w:lineRule="auto"/>
              <w:jc w:val="both"/>
              <w:rPr>
                <w:rFonts w:ascii="Times New Roman" w:hAnsi="Times New Roman" w:cs="Times New Roman"/>
                <w:sz w:val="24"/>
                <w:szCs w:val="24"/>
              </w:rPr>
            </w:pPr>
          </w:p>
          <w:p w14:paraId="258C5FE6" w14:textId="77777777" w:rsidR="00DB5D22" w:rsidRPr="00BB45E9" w:rsidRDefault="00DB5D22" w:rsidP="00DB5D22">
            <w:pPr>
              <w:spacing w:after="0" w:line="240" w:lineRule="auto"/>
              <w:jc w:val="both"/>
              <w:rPr>
                <w:rFonts w:ascii="Times New Roman" w:hAnsi="Times New Roman" w:cs="Times New Roman"/>
                <w:sz w:val="24"/>
                <w:szCs w:val="24"/>
              </w:rPr>
            </w:pPr>
          </w:p>
          <w:p w14:paraId="7D02B703" w14:textId="77777777" w:rsidR="00DB5D22" w:rsidRPr="00BB45E9" w:rsidRDefault="00DB5D22" w:rsidP="00DB5D22">
            <w:pPr>
              <w:spacing w:after="0" w:line="240" w:lineRule="auto"/>
              <w:jc w:val="both"/>
              <w:rPr>
                <w:rFonts w:ascii="Times New Roman" w:hAnsi="Times New Roman" w:cs="Times New Roman"/>
                <w:sz w:val="24"/>
                <w:szCs w:val="24"/>
              </w:rPr>
            </w:pPr>
          </w:p>
          <w:p w14:paraId="5F730C81" w14:textId="77777777" w:rsidR="00DB5D22" w:rsidRDefault="00DB5D22" w:rsidP="00DB5D22">
            <w:pPr>
              <w:spacing w:after="0" w:line="240" w:lineRule="auto"/>
              <w:jc w:val="both"/>
              <w:rPr>
                <w:rFonts w:ascii="Times New Roman" w:hAnsi="Times New Roman" w:cs="Times New Roman"/>
                <w:sz w:val="24"/>
                <w:szCs w:val="24"/>
              </w:rPr>
            </w:pPr>
          </w:p>
          <w:p w14:paraId="122AA094" w14:textId="77777777" w:rsidR="00DB5D22" w:rsidRDefault="00DB5D22" w:rsidP="00DB5D22">
            <w:pPr>
              <w:spacing w:after="0" w:line="240" w:lineRule="auto"/>
              <w:jc w:val="both"/>
              <w:rPr>
                <w:rFonts w:ascii="Times New Roman" w:hAnsi="Times New Roman" w:cs="Times New Roman"/>
                <w:sz w:val="24"/>
                <w:szCs w:val="24"/>
              </w:rPr>
            </w:pPr>
          </w:p>
          <w:p w14:paraId="3EE50306" w14:textId="77777777" w:rsidR="00DB5D22" w:rsidRDefault="00DB5D22" w:rsidP="00DB5D22">
            <w:pPr>
              <w:spacing w:after="0" w:line="240" w:lineRule="auto"/>
              <w:jc w:val="both"/>
              <w:rPr>
                <w:rFonts w:ascii="Times New Roman" w:hAnsi="Times New Roman" w:cs="Times New Roman"/>
                <w:sz w:val="24"/>
                <w:szCs w:val="24"/>
              </w:rPr>
            </w:pPr>
          </w:p>
          <w:p w14:paraId="2C72E267" w14:textId="77777777" w:rsidR="00DB5D22" w:rsidRDefault="00DB5D22" w:rsidP="00DB5D22">
            <w:pPr>
              <w:spacing w:after="0" w:line="240" w:lineRule="auto"/>
              <w:jc w:val="both"/>
              <w:rPr>
                <w:rFonts w:ascii="Times New Roman" w:hAnsi="Times New Roman" w:cs="Times New Roman"/>
                <w:sz w:val="24"/>
                <w:szCs w:val="24"/>
              </w:rPr>
            </w:pPr>
          </w:p>
          <w:p w14:paraId="7A01C683" w14:textId="77777777" w:rsidR="00DB5D22" w:rsidRDefault="00DB5D22" w:rsidP="00DB5D22">
            <w:pPr>
              <w:spacing w:after="0" w:line="240" w:lineRule="auto"/>
              <w:jc w:val="both"/>
              <w:rPr>
                <w:rFonts w:ascii="Times New Roman" w:hAnsi="Times New Roman" w:cs="Times New Roman"/>
                <w:sz w:val="24"/>
                <w:szCs w:val="24"/>
              </w:rPr>
            </w:pPr>
          </w:p>
          <w:p w14:paraId="1F76136A" w14:textId="77777777" w:rsidR="00DB5D22" w:rsidRDefault="00DB5D22" w:rsidP="00DB5D22">
            <w:pPr>
              <w:spacing w:after="0" w:line="240" w:lineRule="auto"/>
              <w:jc w:val="both"/>
              <w:rPr>
                <w:rFonts w:ascii="Times New Roman" w:hAnsi="Times New Roman" w:cs="Times New Roman"/>
                <w:sz w:val="24"/>
                <w:szCs w:val="24"/>
              </w:rPr>
            </w:pPr>
          </w:p>
          <w:p w14:paraId="406E75B6" w14:textId="77777777" w:rsidR="00DB5D22" w:rsidRDefault="00DB5D22" w:rsidP="00DB5D22">
            <w:pPr>
              <w:spacing w:after="0" w:line="240" w:lineRule="auto"/>
              <w:jc w:val="both"/>
              <w:rPr>
                <w:rFonts w:ascii="Times New Roman" w:hAnsi="Times New Roman" w:cs="Times New Roman"/>
                <w:sz w:val="24"/>
                <w:szCs w:val="24"/>
              </w:rPr>
            </w:pPr>
          </w:p>
          <w:p w14:paraId="582F6E91" w14:textId="77777777" w:rsidR="00DB5D22" w:rsidRDefault="00DB5D22" w:rsidP="00DB5D22">
            <w:pPr>
              <w:spacing w:after="0" w:line="240" w:lineRule="auto"/>
              <w:jc w:val="both"/>
              <w:rPr>
                <w:rFonts w:ascii="Times New Roman" w:hAnsi="Times New Roman" w:cs="Times New Roman"/>
                <w:sz w:val="24"/>
                <w:szCs w:val="24"/>
              </w:rPr>
            </w:pPr>
          </w:p>
          <w:p w14:paraId="6EC4FCF9" w14:textId="77777777" w:rsidR="00DB5D22" w:rsidRDefault="00DB5D22" w:rsidP="00DB5D22">
            <w:pPr>
              <w:spacing w:after="0" w:line="240" w:lineRule="auto"/>
              <w:jc w:val="both"/>
              <w:rPr>
                <w:rFonts w:ascii="Times New Roman" w:hAnsi="Times New Roman" w:cs="Times New Roman"/>
                <w:sz w:val="24"/>
                <w:szCs w:val="24"/>
              </w:rPr>
            </w:pPr>
          </w:p>
          <w:p w14:paraId="5C4E5062" w14:textId="77777777" w:rsidR="00DB5D22" w:rsidRDefault="00DB5D22" w:rsidP="00DB5D22">
            <w:pPr>
              <w:spacing w:after="0" w:line="240" w:lineRule="auto"/>
              <w:jc w:val="both"/>
              <w:rPr>
                <w:rFonts w:ascii="Times New Roman" w:hAnsi="Times New Roman" w:cs="Times New Roman"/>
                <w:sz w:val="24"/>
                <w:szCs w:val="24"/>
              </w:rPr>
            </w:pPr>
          </w:p>
          <w:p w14:paraId="75A894BB" w14:textId="1629CA9B"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Дополнен корреспонденцией в целях приведения в соответствие с пунктом 224-1 Правил 393, а также дебет дополнен счетами запасов поскольку имущество, обращенное (поступившее) в собственность государства может поступать в виде запасов.</w:t>
            </w:r>
          </w:p>
          <w:p w14:paraId="5F5EBCCC" w14:textId="77777777" w:rsidR="00DB5D22" w:rsidRPr="00BB45E9" w:rsidRDefault="00DB5D22" w:rsidP="00DB5D22">
            <w:pPr>
              <w:spacing w:after="0" w:line="240" w:lineRule="auto"/>
              <w:jc w:val="both"/>
              <w:rPr>
                <w:rFonts w:ascii="Times New Roman" w:hAnsi="Times New Roman" w:cs="Times New Roman"/>
                <w:sz w:val="24"/>
                <w:szCs w:val="24"/>
              </w:rPr>
            </w:pPr>
          </w:p>
          <w:p w14:paraId="507DC97B" w14:textId="77777777" w:rsidR="00DB5D22" w:rsidRPr="00BB45E9" w:rsidRDefault="00DB5D22" w:rsidP="00DB5D22">
            <w:pPr>
              <w:spacing w:after="0" w:line="240" w:lineRule="auto"/>
              <w:jc w:val="both"/>
              <w:rPr>
                <w:rFonts w:ascii="Times New Roman" w:hAnsi="Times New Roman" w:cs="Times New Roman"/>
                <w:sz w:val="24"/>
                <w:szCs w:val="24"/>
              </w:rPr>
            </w:pPr>
          </w:p>
          <w:p w14:paraId="04A758B1" w14:textId="77777777" w:rsidR="00DB5D22" w:rsidRPr="00BB45E9" w:rsidRDefault="00DB5D22" w:rsidP="00DB5D22">
            <w:pPr>
              <w:spacing w:after="0" w:line="240" w:lineRule="auto"/>
              <w:jc w:val="both"/>
              <w:rPr>
                <w:rFonts w:ascii="Times New Roman" w:hAnsi="Times New Roman" w:cs="Times New Roman"/>
                <w:sz w:val="24"/>
                <w:szCs w:val="24"/>
              </w:rPr>
            </w:pPr>
          </w:p>
          <w:p w14:paraId="23022C16" w14:textId="77777777" w:rsidR="00DB5D22" w:rsidRPr="00BB45E9" w:rsidRDefault="00DB5D22" w:rsidP="00DB5D22">
            <w:pPr>
              <w:spacing w:after="0" w:line="240" w:lineRule="auto"/>
              <w:jc w:val="both"/>
              <w:rPr>
                <w:rFonts w:ascii="Times New Roman" w:hAnsi="Times New Roman" w:cs="Times New Roman"/>
                <w:sz w:val="24"/>
                <w:szCs w:val="24"/>
              </w:rPr>
            </w:pPr>
          </w:p>
          <w:p w14:paraId="2561FACC" w14:textId="77777777" w:rsidR="00DB5D22" w:rsidRPr="00BB45E9" w:rsidRDefault="00DB5D22" w:rsidP="00DB5D22">
            <w:pPr>
              <w:spacing w:after="0" w:line="240" w:lineRule="auto"/>
              <w:jc w:val="both"/>
              <w:rPr>
                <w:rFonts w:ascii="Times New Roman" w:hAnsi="Times New Roman" w:cs="Times New Roman"/>
                <w:sz w:val="24"/>
                <w:szCs w:val="24"/>
              </w:rPr>
            </w:pPr>
          </w:p>
          <w:p w14:paraId="3ADF1D6E" w14:textId="77777777" w:rsidR="00DB5D22" w:rsidRPr="00BB45E9" w:rsidRDefault="00DB5D22" w:rsidP="00DB5D22">
            <w:pPr>
              <w:spacing w:after="0" w:line="240" w:lineRule="auto"/>
              <w:jc w:val="both"/>
              <w:rPr>
                <w:rFonts w:ascii="Times New Roman" w:hAnsi="Times New Roman" w:cs="Times New Roman"/>
                <w:sz w:val="24"/>
                <w:szCs w:val="24"/>
              </w:rPr>
            </w:pPr>
          </w:p>
          <w:p w14:paraId="1C78DD14" w14:textId="77777777" w:rsidR="00DB5D22" w:rsidRPr="00BB45E9" w:rsidRDefault="00DB5D22" w:rsidP="00DB5D22">
            <w:pPr>
              <w:spacing w:after="0" w:line="240" w:lineRule="auto"/>
              <w:jc w:val="both"/>
              <w:rPr>
                <w:rFonts w:ascii="Times New Roman" w:hAnsi="Times New Roman" w:cs="Times New Roman"/>
                <w:sz w:val="24"/>
                <w:szCs w:val="24"/>
              </w:rPr>
            </w:pPr>
          </w:p>
          <w:p w14:paraId="63C6131E" w14:textId="77777777" w:rsidR="00DB5D22" w:rsidRPr="00BB45E9" w:rsidRDefault="00DB5D22" w:rsidP="00DB5D22">
            <w:pPr>
              <w:spacing w:after="0" w:line="240" w:lineRule="auto"/>
              <w:jc w:val="both"/>
              <w:rPr>
                <w:rFonts w:ascii="Times New Roman" w:hAnsi="Times New Roman" w:cs="Times New Roman"/>
                <w:sz w:val="24"/>
                <w:szCs w:val="24"/>
              </w:rPr>
            </w:pPr>
          </w:p>
          <w:p w14:paraId="40D85159" w14:textId="77777777" w:rsidR="00DB5D22" w:rsidRPr="00BB45E9" w:rsidRDefault="00DB5D22" w:rsidP="00DB5D22">
            <w:pPr>
              <w:spacing w:after="0" w:line="240" w:lineRule="auto"/>
              <w:jc w:val="both"/>
              <w:rPr>
                <w:rFonts w:ascii="Times New Roman" w:hAnsi="Times New Roman" w:cs="Times New Roman"/>
                <w:sz w:val="24"/>
                <w:szCs w:val="24"/>
              </w:rPr>
            </w:pPr>
          </w:p>
          <w:p w14:paraId="45B588F1" w14:textId="77777777" w:rsidR="00DB5D22" w:rsidRPr="00BB45E9" w:rsidRDefault="00DB5D22" w:rsidP="00DB5D22">
            <w:pPr>
              <w:spacing w:after="0" w:line="240" w:lineRule="auto"/>
              <w:jc w:val="both"/>
              <w:rPr>
                <w:rFonts w:ascii="Times New Roman" w:hAnsi="Times New Roman" w:cs="Times New Roman"/>
                <w:sz w:val="24"/>
                <w:szCs w:val="24"/>
              </w:rPr>
            </w:pPr>
          </w:p>
          <w:p w14:paraId="60535593" w14:textId="77777777" w:rsidR="00DB5D22" w:rsidRPr="00BB45E9" w:rsidRDefault="00DB5D22" w:rsidP="00DB5D22">
            <w:pPr>
              <w:spacing w:after="0" w:line="240" w:lineRule="auto"/>
              <w:jc w:val="both"/>
              <w:rPr>
                <w:rFonts w:ascii="Times New Roman" w:hAnsi="Times New Roman" w:cs="Times New Roman"/>
                <w:sz w:val="24"/>
                <w:szCs w:val="24"/>
              </w:rPr>
            </w:pPr>
          </w:p>
          <w:p w14:paraId="7806C1F0" w14:textId="77777777" w:rsidR="00DB5D22" w:rsidRPr="00BB45E9" w:rsidRDefault="00DB5D22" w:rsidP="00DB5D22">
            <w:pPr>
              <w:spacing w:after="0" w:line="240" w:lineRule="auto"/>
              <w:jc w:val="both"/>
              <w:rPr>
                <w:rFonts w:ascii="Times New Roman" w:hAnsi="Times New Roman" w:cs="Times New Roman"/>
                <w:sz w:val="24"/>
                <w:szCs w:val="24"/>
              </w:rPr>
            </w:pPr>
          </w:p>
          <w:p w14:paraId="364B16B7" w14:textId="77777777" w:rsidR="00DB5D22" w:rsidRPr="00BB45E9" w:rsidRDefault="00DB5D22" w:rsidP="00DB5D22">
            <w:pPr>
              <w:spacing w:after="0" w:line="240" w:lineRule="auto"/>
              <w:jc w:val="both"/>
              <w:rPr>
                <w:rFonts w:ascii="Times New Roman" w:hAnsi="Times New Roman" w:cs="Times New Roman"/>
                <w:sz w:val="24"/>
                <w:szCs w:val="24"/>
              </w:rPr>
            </w:pPr>
          </w:p>
          <w:p w14:paraId="69FDF5BD" w14:textId="77777777" w:rsidR="00DB5D22" w:rsidRPr="00BB45E9" w:rsidRDefault="00DB5D22" w:rsidP="00DB5D22">
            <w:pPr>
              <w:spacing w:after="0" w:line="240" w:lineRule="auto"/>
              <w:jc w:val="both"/>
              <w:rPr>
                <w:rFonts w:ascii="Times New Roman" w:hAnsi="Times New Roman" w:cs="Times New Roman"/>
                <w:sz w:val="24"/>
                <w:szCs w:val="24"/>
              </w:rPr>
            </w:pPr>
          </w:p>
          <w:p w14:paraId="4EC94BC5" w14:textId="77777777" w:rsidR="00DB5D22" w:rsidRPr="00BB45E9" w:rsidRDefault="00DB5D22" w:rsidP="00DB5D22">
            <w:pPr>
              <w:spacing w:after="0" w:line="240" w:lineRule="auto"/>
              <w:jc w:val="both"/>
              <w:rPr>
                <w:rFonts w:ascii="Times New Roman" w:hAnsi="Times New Roman" w:cs="Times New Roman"/>
                <w:sz w:val="24"/>
                <w:szCs w:val="24"/>
              </w:rPr>
            </w:pPr>
          </w:p>
          <w:p w14:paraId="1B6CA4ED" w14:textId="77777777" w:rsidR="00DB5D22" w:rsidRPr="00BB45E9" w:rsidRDefault="00DB5D22" w:rsidP="00DB5D22">
            <w:pPr>
              <w:spacing w:after="0" w:line="240" w:lineRule="auto"/>
              <w:jc w:val="both"/>
              <w:rPr>
                <w:rFonts w:ascii="Times New Roman" w:hAnsi="Times New Roman" w:cs="Times New Roman"/>
                <w:sz w:val="24"/>
                <w:szCs w:val="24"/>
              </w:rPr>
            </w:pPr>
          </w:p>
          <w:p w14:paraId="31FFE234" w14:textId="77777777" w:rsidR="00DB5D22" w:rsidRPr="00BB45E9" w:rsidRDefault="00DB5D22" w:rsidP="00DB5D22">
            <w:pPr>
              <w:spacing w:after="0" w:line="240" w:lineRule="auto"/>
              <w:jc w:val="both"/>
              <w:rPr>
                <w:rFonts w:ascii="Times New Roman" w:hAnsi="Times New Roman" w:cs="Times New Roman"/>
                <w:sz w:val="24"/>
                <w:szCs w:val="24"/>
              </w:rPr>
            </w:pPr>
          </w:p>
          <w:p w14:paraId="4095B105" w14:textId="77777777" w:rsidR="00DB5D22" w:rsidRPr="00BB45E9" w:rsidRDefault="00DB5D22" w:rsidP="00DB5D22">
            <w:pPr>
              <w:spacing w:after="0" w:line="240" w:lineRule="auto"/>
              <w:jc w:val="both"/>
              <w:rPr>
                <w:rFonts w:ascii="Times New Roman" w:hAnsi="Times New Roman" w:cs="Times New Roman"/>
                <w:sz w:val="24"/>
                <w:szCs w:val="24"/>
              </w:rPr>
            </w:pPr>
          </w:p>
          <w:p w14:paraId="49B4D546" w14:textId="77777777" w:rsidR="00DB5D22" w:rsidRPr="00BB45E9" w:rsidRDefault="00DB5D22" w:rsidP="00DB5D22">
            <w:pPr>
              <w:spacing w:after="0" w:line="240" w:lineRule="auto"/>
              <w:jc w:val="both"/>
              <w:rPr>
                <w:rFonts w:ascii="Times New Roman" w:hAnsi="Times New Roman" w:cs="Times New Roman"/>
                <w:sz w:val="24"/>
                <w:szCs w:val="24"/>
              </w:rPr>
            </w:pPr>
          </w:p>
          <w:p w14:paraId="3966AAB5" w14:textId="77777777" w:rsidR="00DB5D22" w:rsidRPr="00BB45E9" w:rsidRDefault="00DB5D22" w:rsidP="00DB5D22">
            <w:pPr>
              <w:spacing w:after="0" w:line="240" w:lineRule="auto"/>
              <w:jc w:val="both"/>
              <w:rPr>
                <w:rFonts w:ascii="Times New Roman" w:hAnsi="Times New Roman" w:cs="Times New Roman"/>
                <w:sz w:val="24"/>
                <w:szCs w:val="24"/>
              </w:rPr>
            </w:pPr>
          </w:p>
          <w:p w14:paraId="32AFB826" w14:textId="77777777" w:rsidR="00DB5D22" w:rsidRPr="00BB45E9" w:rsidRDefault="00DB5D22" w:rsidP="00DB5D22">
            <w:pPr>
              <w:spacing w:after="0" w:line="240" w:lineRule="auto"/>
              <w:jc w:val="both"/>
              <w:rPr>
                <w:rFonts w:ascii="Times New Roman" w:hAnsi="Times New Roman" w:cs="Times New Roman"/>
                <w:sz w:val="24"/>
                <w:szCs w:val="24"/>
              </w:rPr>
            </w:pPr>
          </w:p>
          <w:p w14:paraId="1A384DD8" w14:textId="77777777" w:rsidR="00DB5D22" w:rsidRPr="00BB45E9" w:rsidRDefault="00DB5D22" w:rsidP="00DB5D22">
            <w:pPr>
              <w:spacing w:after="0" w:line="240" w:lineRule="auto"/>
              <w:jc w:val="both"/>
              <w:rPr>
                <w:rFonts w:ascii="Times New Roman" w:hAnsi="Times New Roman" w:cs="Times New Roman"/>
                <w:sz w:val="24"/>
                <w:szCs w:val="24"/>
              </w:rPr>
            </w:pPr>
          </w:p>
          <w:p w14:paraId="7D0F083E" w14:textId="77777777" w:rsidR="00DB5D22" w:rsidRPr="00BB45E9" w:rsidRDefault="00DB5D22" w:rsidP="00DB5D22">
            <w:pPr>
              <w:spacing w:after="0" w:line="240" w:lineRule="auto"/>
              <w:jc w:val="both"/>
              <w:rPr>
                <w:rFonts w:ascii="Times New Roman" w:hAnsi="Times New Roman" w:cs="Times New Roman"/>
                <w:sz w:val="24"/>
                <w:szCs w:val="24"/>
              </w:rPr>
            </w:pPr>
          </w:p>
          <w:p w14:paraId="44BC3C3E" w14:textId="77777777" w:rsidR="00DB5D22" w:rsidRPr="00BB45E9" w:rsidRDefault="00DB5D22" w:rsidP="00DB5D22">
            <w:pPr>
              <w:spacing w:after="0" w:line="240" w:lineRule="auto"/>
              <w:jc w:val="both"/>
              <w:rPr>
                <w:rFonts w:ascii="Times New Roman" w:hAnsi="Times New Roman" w:cs="Times New Roman"/>
                <w:sz w:val="24"/>
                <w:szCs w:val="24"/>
              </w:rPr>
            </w:pPr>
          </w:p>
          <w:p w14:paraId="045FEAF9" w14:textId="77777777" w:rsidR="00DB5D22" w:rsidRPr="00BB45E9" w:rsidRDefault="00DB5D22" w:rsidP="00DB5D22">
            <w:pPr>
              <w:spacing w:after="0" w:line="240" w:lineRule="auto"/>
              <w:jc w:val="both"/>
              <w:rPr>
                <w:rFonts w:ascii="Times New Roman" w:hAnsi="Times New Roman" w:cs="Times New Roman"/>
                <w:sz w:val="24"/>
                <w:szCs w:val="24"/>
              </w:rPr>
            </w:pPr>
          </w:p>
          <w:p w14:paraId="6EC5FAC4" w14:textId="77777777" w:rsidR="00DB5D22" w:rsidRPr="00BB45E9" w:rsidRDefault="00DB5D22" w:rsidP="00DB5D22">
            <w:pPr>
              <w:spacing w:after="0" w:line="240" w:lineRule="auto"/>
              <w:jc w:val="both"/>
              <w:rPr>
                <w:rFonts w:ascii="Times New Roman" w:hAnsi="Times New Roman" w:cs="Times New Roman"/>
                <w:sz w:val="24"/>
                <w:szCs w:val="24"/>
              </w:rPr>
            </w:pPr>
          </w:p>
          <w:p w14:paraId="3C3226C4" w14:textId="77777777" w:rsidR="00DB5D22" w:rsidRPr="00BB45E9" w:rsidRDefault="00DB5D22" w:rsidP="00DB5D22">
            <w:pPr>
              <w:spacing w:after="0" w:line="240" w:lineRule="auto"/>
              <w:jc w:val="both"/>
              <w:rPr>
                <w:rFonts w:ascii="Times New Roman" w:hAnsi="Times New Roman" w:cs="Times New Roman"/>
                <w:sz w:val="24"/>
                <w:szCs w:val="24"/>
              </w:rPr>
            </w:pPr>
          </w:p>
          <w:p w14:paraId="6B0606E4" w14:textId="77777777" w:rsidR="00DB5D22" w:rsidRPr="00BB45E9" w:rsidRDefault="00DB5D22" w:rsidP="00DB5D22">
            <w:pPr>
              <w:spacing w:after="0" w:line="240" w:lineRule="auto"/>
              <w:jc w:val="both"/>
              <w:rPr>
                <w:rFonts w:ascii="Times New Roman" w:hAnsi="Times New Roman" w:cs="Times New Roman"/>
                <w:sz w:val="24"/>
                <w:szCs w:val="24"/>
              </w:rPr>
            </w:pPr>
          </w:p>
          <w:p w14:paraId="614342ED" w14:textId="77777777" w:rsidR="00DB5D22" w:rsidRPr="00BB45E9" w:rsidRDefault="00DB5D22" w:rsidP="00DB5D22">
            <w:pPr>
              <w:spacing w:after="0" w:line="240" w:lineRule="auto"/>
              <w:jc w:val="both"/>
              <w:rPr>
                <w:rFonts w:ascii="Times New Roman" w:hAnsi="Times New Roman" w:cs="Times New Roman"/>
                <w:sz w:val="24"/>
                <w:szCs w:val="24"/>
              </w:rPr>
            </w:pPr>
          </w:p>
          <w:p w14:paraId="6C6B5FBA" w14:textId="77777777" w:rsidR="00DB5D22" w:rsidRPr="00BB45E9" w:rsidRDefault="00DB5D22" w:rsidP="00DB5D22">
            <w:pPr>
              <w:spacing w:after="0" w:line="240" w:lineRule="auto"/>
              <w:jc w:val="both"/>
              <w:rPr>
                <w:rFonts w:ascii="Times New Roman" w:hAnsi="Times New Roman" w:cs="Times New Roman"/>
                <w:sz w:val="24"/>
                <w:szCs w:val="24"/>
              </w:rPr>
            </w:pPr>
          </w:p>
          <w:p w14:paraId="6E445668" w14:textId="77777777" w:rsidR="00DB5D22" w:rsidRPr="00BB45E9" w:rsidRDefault="00DB5D22" w:rsidP="00DB5D22">
            <w:pPr>
              <w:spacing w:after="0" w:line="240" w:lineRule="auto"/>
              <w:jc w:val="both"/>
              <w:rPr>
                <w:rFonts w:ascii="Times New Roman" w:hAnsi="Times New Roman" w:cs="Times New Roman"/>
                <w:sz w:val="24"/>
                <w:szCs w:val="24"/>
              </w:rPr>
            </w:pPr>
          </w:p>
          <w:p w14:paraId="4EB3CD17" w14:textId="77777777" w:rsidR="00DB5D22" w:rsidRPr="00BB45E9" w:rsidRDefault="00DB5D22" w:rsidP="00DB5D22">
            <w:pPr>
              <w:spacing w:after="0" w:line="240" w:lineRule="auto"/>
              <w:jc w:val="both"/>
              <w:rPr>
                <w:rFonts w:ascii="Times New Roman" w:hAnsi="Times New Roman" w:cs="Times New Roman"/>
                <w:sz w:val="24"/>
                <w:szCs w:val="24"/>
              </w:rPr>
            </w:pPr>
          </w:p>
          <w:p w14:paraId="62CFC831" w14:textId="77777777" w:rsidR="00DB5D22" w:rsidRPr="00BB45E9" w:rsidRDefault="00DB5D22" w:rsidP="00DB5D22">
            <w:pPr>
              <w:spacing w:after="0" w:line="240" w:lineRule="auto"/>
              <w:jc w:val="both"/>
              <w:rPr>
                <w:rFonts w:ascii="Times New Roman" w:hAnsi="Times New Roman" w:cs="Times New Roman"/>
                <w:sz w:val="24"/>
                <w:szCs w:val="24"/>
              </w:rPr>
            </w:pPr>
          </w:p>
          <w:p w14:paraId="583FDBA9" w14:textId="77777777" w:rsidR="00DB5D22" w:rsidRPr="00BB45E9" w:rsidRDefault="00DB5D22" w:rsidP="00DB5D22">
            <w:pPr>
              <w:spacing w:after="0" w:line="240" w:lineRule="auto"/>
              <w:jc w:val="both"/>
              <w:rPr>
                <w:rFonts w:ascii="Times New Roman" w:hAnsi="Times New Roman" w:cs="Times New Roman"/>
                <w:sz w:val="24"/>
                <w:szCs w:val="24"/>
              </w:rPr>
            </w:pPr>
          </w:p>
          <w:p w14:paraId="24DAD6C3" w14:textId="77777777" w:rsidR="00DB5D22" w:rsidRPr="00BB45E9" w:rsidRDefault="00DB5D22" w:rsidP="00DB5D22">
            <w:pPr>
              <w:spacing w:after="0" w:line="240" w:lineRule="auto"/>
              <w:jc w:val="both"/>
              <w:rPr>
                <w:rFonts w:ascii="Times New Roman" w:hAnsi="Times New Roman" w:cs="Times New Roman"/>
                <w:sz w:val="24"/>
                <w:szCs w:val="24"/>
              </w:rPr>
            </w:pPr>
          </w:p>
          <w:p w14:paraId="7A6DADAF" w14:textId="77777777" w:rsidR="00DB5D22" w:rsidRPr="00BB45E9" w:rsidRDefault="00DB5D22" w:rsidP="00DB5D22">
            <w:pPr>
              <w:spacing w:after="0" w:line="240" w:lineRule="auto"/>
              <w:jc w:val="both"/>
              <w:rPr>
                <w:rFonts w:ascii="Times New Roman" w:hAnsi="Times New Roman" w:cs="Times New Roman"/>
                <w:sz w:val="24"/>
                <w:szCs w:val="24"/>
              </w:rPr>
            </w:pPr>
          </w:p>
          <w:p w14:paraId="5CAD1147" w14:textId="77777777" w:rsidR="00DB5D22" w:rsidRPr="00BB45E9" w:rsidRDefault="00DB5D22" w:rsidP="00DB5D22">
            <w:pPr>
              <w:spacing w:after="0" w:line="240" w:lineRule="auto"/>
              <w:jc w:val="both"/>
              <w:rPr>
                <w:rFonts w:ascii="Times New Roman" w:hAnsi="Times New Roman" w:cs="Times New Roman"/>
                <w:sz w:val="24"/>
                <w:szCs w:val="24"/>
              </w:rPr>
            </w:pPr>
          </w:p>
          <w:p w14:paraId="767CB0A0" w14:textId="77777777" w:rsidR="00DB5D22" w:rsidRPr="00BB45E9" w:rsidRDefault="00DB5D22" w:rsidP="00DB5D22">
            <w:pPr>
              <w:spacing w:after="0" w:line="240" w:lineRule="auto"/>
              <w:jc w:val="both"/>
              <w:rPr>
                <w:rFonts w:ascii="Times New Roman" w:hAnsi="Times New Roman" w:cs="Times New Roman"/>
                <w:sz w:val="24"/>
                <w:szCs w:val="24"/>
              </w:rPr>
            </w:pPr>
          </w:p>
          <w:p w14:paraId="2890D02E" w14:textId="77777777" w:rsidR="00DB5D22" w:rsidRPr="00BB45E9" w:rsidRDefault="00DB5D22" w:rsidP="00DB5D22">
            <w:pPr>
              <w:spacing w:after="0" w:line="240" w:lineRule="auto"/>
              <w:jc w:val="both"/>
              <w:rPr>
                <w:rFonts w:ascii="Times New Roman" w:hAnsi="Times New Roman" w:cs="Times New Roman"/>
                <w:sz w:val="24"/>
                <w:szCs w:val="24"/>
              </w:rPr>
            </w:pPr>
          </w:p>
          <w:p w14:paraId="568F3779" w14:textId="77777777" w:rsidR="00DB5D22" w:rsidRPr="00BB45E9" w:rsidRDefault="00DB5D22" w:rsidP="00DB5D22">
            <w:pPr>
              <w:spacing w:after="0" w:line="240" w:lineRule="auto"/>
              <w:jc w:val="both"/>
              <w:rPr>
                <w:rFonts w:ascii="Times New Roman" w:hAnsi="Times New Roman" w:cs="Times New Roman"/>
                <w:sz w:val="24"/>
                <w:szCs w:val="24"/>
              </w:rPr>
            </w:pPr>
          </w:p>
          <w:p w14:paraId="4F4FF0BA" w14:textId="77777777" w:rsidR="00DB5D22" w:rsidRPr="00BB45E9" w:rsidRDefault="00DB5D22" w:rsidP="00DB5D22">
            <w:pPr>
              <w:spacing w:after="0" w:line="240" w:lineRule="auto"/>
              <w:jc w:val="both"/>
              <w:rPr>
                <w:rFonts w:ascii="Times New Roman" w:hAnsi="Times New Roman" w:cs="Times New Roman"/>
                <w:sz w:val="24"/>
                <w:szCs w:val="24"/>
              </w:rPr>
            </w:pPr>
          </w:p>
          <w:p w14:paraId="48D2EC42" w14:textId="77777777" w:rsidR="00DB5D22" w:rsidRPr="00BB45E9" w:rsidRDefault="00DB5D22" w:rsidP="00DB5D22">
            <w:pPr>
              <w:spacing w:after="0" w:line="240" w:lineRule="auto"/>
              <w:jc w:val="both"/>
              <w:rPr>
                <w:rFonts w:ascii="Times New Roman" w:hAnsi="Times New Roman" w:cs="Times New Roman"/>
                <w:sz w:val="24"/>
                <w:szCs w:val="24"/>
              </w:rPr>
            </w:pPr>
          </w:p>
          <w:p w14:paraId="5EBE6DE7" w14:textId="77777777" w:rsidR="00DB5D22" w:rsidRPr="00BB45E9" w:rsidRDefault="00DB5D22" w:rsidP="00DB5D22">
            <w:pPr>
              <w:spacing w:after="0" w:line="240" w:lineRule="auto"/>
              <w:jc w:val="both"/>
              <w:rPr>
                <w:rFonts w:ascii="Times New Roman" w:hAnsi="Times New Roman" w:cs="Times New Roman"/>
                <w:sz w:val="24"/>
                <w:szCs w:val="24"/>
              </w:rPr>
            </w:pPr>
          </w:p>
          <w:p w14:paraId="4A8B0D29" w14:textId="77777777" w:rsidR="00DB5D22" w:rsidRPr="00BB45E9" w:rsidRDefault="00DB5D22" w:rsidP="00DB5D22">
            <w:pPr>
              <w:spacing w:after="0" w:line="240" w:lineRule="auto"/>
              <w:jc w:val="both"/>
              <w:rPr>
                <w:rFonts w:ascii="Times New Roman" w:hAnsi="Times New Roman" w:cs="Times New Roman"/>
                <w:sz w:val="24"/>
                <w:szCs w:val="24"/>
              </w:rPr>
            </w:pPr>
          </w:p>
          <w:p w14:paraId="5384BA5B" w14:textId="77777777" w:rsidR="00DB5D22" w:rsidRPr="00BB45E9" w:rsidRDefault="00DB5D22" w:rsidP="00DB5D22">
            <w:pPr>
              <w:spacing w:after="0" w:line="240" w:lineRule="auto"/>
              <w:jc w:val="both"/>
              <w:rPr>
                <w:rFonts w:ascii="Times New Roman" w:hAnsi="Times New Roman" w:cs="Times New Roman"/>
                <w:sz w:val="24"/>
                <w:szCs w:val="24"/>
              </w:rPr>
            </w:pPr>
          </w:p>
          <w:p w14:paraId="25EE1472" w14:textId="77777777" w:rsidR="00DB5D22" w:rsidRPr="00BB45E9" w:rsidRDefault="00DB5D22" w:rsidP="00DB5D22">
            <w:pPr>
              <w:spacing w:after="0" w:line="240" w:lineRule="auto"/>
              <w:jc w:val="both"/>
              <w:rPr>
                <w:rFonts w:ascii="Times New Roman" w:hAnsi="Times New Roman" w:cs="Times New Roman"/>
                <w:sz w:val="24"/>
                <w:szCs w:val="24"/>
              </w:rPr>
            </w:pPr>
          </w:p>
          <w:p w14:paraId="399315A8" w14:textId="77777777" w:rsidR="00DB5D22" w:rsidRPr="00BB45E9" w:rsidRDefault="00DB5D22" w:rsidP="00DB5D22">
            <w:pPr>
              <w:spacing w:after="0" w:line="240" w:lineRule="auto"/>
              <w:jc w:val="both"/>
              <w:rPr>
                <w:rFonts w:ascii="Times New Roman" w:hAnsi="Times New Roman" w:cs="Times New Roman"/>
                <w:sz w:val="24"/>
                <w:szCs w:val="24"/>
              </w:rPr>
            </w:pPr>
          </w:p>
          <w:p w14:paraId="5AB2A95E" w14:textId="77777777" w:rsidR="00DB5D22" w:rsidRPr="00BB45E9" w:rsidRDefault="00DB5D22" w:rsidP="00DB5D22">
            <w:pPr>
              <w:spacing w:after="0" w:line="240" w:lineRule="auto"/>
              <w:jc w:val="both"/>
              <w:rPr>
                <w:rFonts w:ascii="Times New Roman" w:hAnsi="Times New Roman" w:cs="Times New Roman"/>
                <w:sz w:val="24"/>
                <w:szCs w:val="24"/>
              </w:rPr>
            </w:pPr>
          </w:p>
          <w:p w14:paraId="1318651A" w14:textId="77777777" w:rsidR="00DB5D22" w:rsidRPr="00BB45E9" w:rsidRDefault="00DB5D22" w:rsidP="00DB5D22">
            <w:pPr>
              <w:spacing w:after="0" w:line="240" w:lineRule="auto"/>
              <w:jc w:val="both"/>
              <w:rPr>
                <w:rFonts w:ascii="Times New Roman" w:hAnsi="Times New Roman" w:cs="Times New Roman"/>
                <w:sz w:val="24"/>
                <w:szCs w:val="24"/>
              </w:rPr>
            </w:pPr>
          </w:p>
          <w:p w14:paraId="29EB43C7" w14:textId="77777777" w:rsidR="00DB5D22" w:rsidRPr="00BB45E9" w:rsidRDefault="00DB5D22" w:rsidP="00DB5D22">
            <w:pPr>
              <w:spacing w:after="0" w:line="240" w:lineRule="auto"/>
              <w:jc w:val="both"/>
              <w:rPr>
                <w:rFonts w:ascii="Times New Roman" w:hAnsi="Times New Roman" w:cs="Times New Roman"/>
                <w:sz w:val="24"/>
                <w:szCs w:val="24"/>
              </w:rPr>
            </w:pPr>
          </w:p>
          <w:p w14:paraId="4193FF03" w14:textId="77777777" w:rsidR="00DB5D22" w:rsidRPr="00BB45E9" w:rsidRDefault="00DB5D22" w:rsidP="00DB5D22">
            <w:pPr>
              <w:spacing w:after="0" w:line="240" w:lineRule="auto"/>
              <w:jc w:val="both"/>
              <w:rPr>
                <w:rFonts w:ascii="Times New Roman" w:hAnsi="Times New Roman" w:cs="Times New Roman"/>
                <w:sz w:val="24"/>
                <w:szCs w:val="24"/>
              </w:rPr>
            </w:pPr>
          </w:p>
          <w:p w14:paraId="65AAE822" w14:textId="77777777" w:rsidR="00DB5D22" w:rsidRPr="00BB45E9" w:rsidRDefault="00DB5D22" w:rsidP="00DB5D22">
            <w:pPr>
              <w:spacing w:after="0" w:line="240" w:lineRule="auto"/>
              <w:jc w:val="both"/>
              <w:rPr>
                <w:rFonts w:ascii="Times New Roman" w:hAnsi="Times New Roman" w:cs="Times New Roman"/>
                <w:sz w:val="24"/>
                <w:szCs w:val="24"/>
              </w:rPr>
            </w:pPr>
          </w:p>
          <w:p w14:paraId="68985C95" w14:textId="77777777" w:rsidR="00DB5D22" w:rsidRPr="00BB45E9" w:rsidRDefault="00DB5D22" w:rsidP="00DB5D22">
            <w:pPr>
              <w:spacing w:after="0" w:line="240" w:lineRule="auto"/>
              <w:jc w:val="both"/>
              <w:rPr>
                <w:rFonts w:ascii="Times New Roman" w:hAnsi="Times New Roman" w:cs="Times New Roman"/>
                <w:sz w:val="24"/>
                <w:szCs w:val="24"/>
              </w:rPr>
            </w:pPr>
          </w:p>
          <w:p w14:paraId="3824A01D" w14:textId="77777777" w:rsidR="00DB5D22" w:rsidRPr="00BB45E9" w:rsidRDefault="00DB5D22" w:rsidP="00DB5D22">
            <w:pPr>
              <w:spacing w:after="0" w:line="240" w:lineRule="auto"/>
              <w:jc w:val="both"/>
              <w:rPr>
                <w:rFonts w:ascii="Times New Roman" w:hAnsi="Times New Roman" w:cs="Times New Roman"/>
                <w:sz w:val="24"/>
                <w:szCs w:val="24"/>
              </w:rPr>
            </w:pPr>
          </w:p>
          <w:p w14:paraId="701F4629" w14:textId="77777777" w:rsidR="00DB5D22" w:rsidRPr="00BB45E9" w:rsidRDefault="00DB5D22" w:rsidP="00DB5D22">
            <w:pPr>
              <w:spacing w:after="0" w:line="240" w:lineRule="auto"/>
              <w:jc w:val="both"/>
              <w:rPr>
                <w:rFonts w:ascii="Times New Roman" w:hAnsi="Times New Roman" w:cs="Times New Roman"/>
                <w:sz w:val="24"/>
                <w:szCs w:val="24"/>
              </w:rPr>
            </w:pPr>
          </w:p>
          <w:p w14:paraId="7AD373A0" w14:textId="77777777" w:rsidR="00DB5D22" w:rsidRPr="00BB45E9" w:rsidRDefault="00DB5D22" w:rsidP="00DB5D22">
            <w:pPr>
              <w:spacing w:after="0" w:line="240" w:lineRule="auto"/>
              <w:jc w:val="both"/>
              <w:rPr>
                <w:rFonts w:ascii="Times New Roman" w:hAnsi="Times New Roman" w:cs="Times New Roman"/>
                <w:sz w:val="24"/>
                <w:szCs w:val="24"/>
              </w:rPr>
            </w:pPr>
          </w:p>
          <w:p w14:paraId="1D07AE26" w14:textId="77777777" w:rsidR="00DB5D22" w:rsidRPr="00BB45E9" w:rsidRDefault="00DB5D22" w:rsidP="00DB5D22">
            <w:pPr>
              <w:spacing w:after="0" w:line="240" w:lineRule="auto"/>
              <w:jc w:val="both"/>
              <w:rPr>
                <w:rFonts w:ascii="Times New Roman" w:hAnsi="Times New Roman" w:cs="Times New Roman"/>
                <w:sz w:val="24"/>
                <w:szCs w:val="24"/>
              </w:rPr>
            </w:pPr>
          </w:p>
          <w:p w14:paraId="4AB0A65F" w14:textId="77777777" w:rsidR="00DB5D22" w:rsidRPr="00BB45E9" w:rsidRDefault="00DB5D22" w:rsidP="00DB5D22">
            <w:pPr>
              <w:spacing w:after="0" w:line="240" w:lineRule="auto"/>
              <w:jc w:val="both"/>
              <w:rPr>
                <w:rFonts w:ascii="Times New Roman" w:hAnsi="Times New Roman" w:cs="Times New Roman"/>
                <w:sz w:val="24"/>
                <w:szCs w:val="24"/>
              </w:rPr>
            </w:pPr>
          </w:p>
          <w:p w14:paraId="75EB57AF" w14:textId="77777777" w:rsidR="00DB5D22" w:rsidRPr="00BB45E9" w:rsidRDefault="00DB5D22" w:rsidP="00DB5D22">
            <w:pPr>
              <w:spacing w:after="0" w:line="240" w:lineRule="auto"/>
              <w:jc w:val="both"/>
              <w:rPr>
                <w:rFonts w:ascii="Times New Roman" w:hAnsi="Times New Roman" w:cs="Times New Roman"/>
                <w:sz w:val="24"/>
                <w:szCs w:val="24"/>
              </w:rPr>
            </w:pPr>
          </w:p>
          <w:p w14:paraId="608FD839" w14:textId="77777777" w:rsidR="00DB5D22" w:rsidRPr="00BB45E9" w:rsidRDefault="00DB5D22" w:rsidP="00DB5D22">
            <w:pPr>
              <w:spacing w:after="0" w:line="240" w:lineRule="auto"/>
              <w:jc w:val="both"/>
              <w:rPr>
                <w:rFonts w:ascii="Times New Roman" w:hAnsi="Times New Roman" w:cs="Times New Roman"/>
                <w:sz w:val="24"/>
                <w:szCs w:val="24"/>
              </w:rPr>
            </w:pPr>
          </w:p>
          <w:p w14:paraId="0966E218" w14:textId="77777777" w:rsidR="00DB5D22" w:rsidRPr="00BB45E9" w:rsidRDefault="00DB5D22" w:rsidP="00DB5D22">
            <w:pPr>
              <w:spacing w:after="0" w:line="240" w:lineRule="auto"/>
              <w:jc w:val="both"/>
              <w:rPr>
                <w:rFonts w:ascii="Times New Roman" w:hAnsi="Times New Roman" w:cs="Times New Roman"/>
                <w:sz w:val="24"/>
                <w:szCs w:val="24"/>
              </w:rPr>
            </w:pPr>
          </w:p>
          <w:p w14:paraId="4AFC6EF6" w14:textId="77777777" w:rsidR="00DB5D22" w:rsidRPr="00BB45E9" w:rsidRDefault="00DB5D22" w:rsidP="00DB5D22">
            <w:pPr>
              <w:spacing w:after="0" w:line="240" w:lineRule="auto"/>
              <w:jc w:val="both"/>
              <w:rPr>
                <w:rFonts w:ascii="Times New Roman" w:hAnsi="Times New Roman" w:cs="Times New Roman"/>
                <w:sz w:val="24"/>
                <w:szCs w:val="24"/>
              </w:rPr>
            </w:pPr>
          </w:p>
          <w:p w14:paraId="5139AEB4" w14:textId="77777777" w:rsidR="00DB5D22" w:rsidRPr="00BB45E9" w:rsidRDefault="00DB5D22" w:rsidP="00DB5D22">
            <w:pPr>
              <w:spacing w:after="0" w:line="240" w:lineRule="auto"/>
              <w:jc w:val="both"/>
              <w:rPr>
                <w:rFonts w:ascii="Times New Roman" w:hAnsi="Times New Roman" w:cs="Times New Roman"/>
                <w:sz w:val="24"/>
                <w:szCs w:val="24"/>
              </w:rPr>
            </w:pPr>
          </w:p>
          <w:p w14:paraId="2CF01957" w14:textId="77777777" w:rsidR="00DB5D22" w:rsidRPr="00BB45E9" w:rsidRDefault="00DB5D22" w:rsidP="00DB5D22">
            <w:pPr>
              <w:spacing w:after="0" w:line="240" w:lineRule="auto"/>
              <w:jc w:val="both"/>
              <w:rPr>
                <w:rFonts w:ascii="Times New Roman" w:hAnsi="Times New Roman" w:cs="Times New Roman"/>
                <w:sz w:val="24"/>
                <w:szCs w:val="24"/>
              </w:rPr>
            </w:pPr>
          </w:p>
          <w:p w14:paraId="1208F24E" w14:textId="77777777" w:rsidR="00DB5D22" w:rsidRPr="00BB45E9" w:rsidRDefault="00DB5D22" w:rsidP="00DB5D22">
            <w:pPr>
              <w:spacing w:after="0" w:line="240" w:lineRule="auto"/>
              <w:jc w:val="both"/>
              <w:rPr>
                <w:rFonts w:ascii="Times New Roman" w:hAnsi="Times New Roman" w:cs="Times New Roman"/>
                <w:sz w:val="24"/>
                <w:szCs w:val="24"/>
              </w:rPr>
            </w:pPr>
          </w:p>
          <w:p w14:paraId="7C4449B0" w14:textId="77777777" w:rsidR="00DB5D22" w:rsidRPr="00BB45E9" w:rsidRDefault="00DB5D22" w:rsidP="00DB5D22">
            <w:pPr>
              <w:spacing w:after="0" w:line="240" w:lineRule="auto"/>
              <w:jc w:val="both"/>
              <w:rPr>
                <w:rFonts w:ascii="Times New Roman" w:hAnsi="Times New Roman" w:cs="Times New Roman"/>
                <w:sz w:val="24"/>
                <w:szCs w:val="24"/>
              </w:rPr>
            </w:pPr>
          </w:p>
          <w:p w14:paraId="62CBDD58" w14:textId="77777777" w:rsidR="00DB5D22" w:rsidRPr="00BB45E9" w:rsidRDefault="00DB5D22" w:rsidP="00DB5D22">
            <w:pPr>
              <w:spacing w:after="0" w:line="240" w:lineRule="auto"/>
              <w:jc w:val="both"/>
              <w:rPr>
                <w:rFonts w:ascii="Times New Roman" w:hAnsi="Times New Roman" w:cs="Times New Roman"/>
                <w:sz w:val="24"/>
                <w:szCs w:val="24"/>
              </w:rPr>
            </w:pPr>
          </w:p>
          <w:p w14:paraId="41F77546" w14:textId="77777777" w:rsidR="00DB5D22" w:rsidRPr="00BB45E9" w:rsidRDefault="00DB5D22" w:rsidP="00DB5D22">
            <w:pPr>
              <w:spacing w:after="0" w:line="240" w:lineRule="auto"/>
              <w:jc w:val="both"/>
              <w:rPr>
                <w:rFonts w:ascii="Times New Roman" w:hAnsi="Times New Roman" w:cs="Times New Roman"/>
                <w:sz w:val="24"/>
                <w:szCs w:val="24"/>
              </w:rPr>
            </w:pPr>
          </w:p>
          <w:p w14:paraId="4D5AE561" w14:textId="77777777" w:rsidR="00DB5D22" w:rsidRPr="00BB45E9" w:rsidRDefault="00DB5D22" w:rsidP="00DB5D22">
            <w:pPr>
              <w:spacing w:after="0" w:line="240" w:lineRule="auto"/>
              <w:jc w:val="both"/>
              <w:rPr>
                <w:rFonts w:ascii="Times New Roman" w:hAnsi="Times New Roman" w:cs="Times New Roman"/>
                <w:sz w:val="24"/>
                <w:szCs w:val="24"/>
              </w:rPr>
            </w:pPr>
          </w:p>
          <w:p w14:paraId="331EAA1B" w14:textId="77777777" w:rsidR="00DB5D22" w:rsidRPr="00BB45E9" w:rsidRDefault="00DB5D22" w:rsidP="00DB5D22">
            <w:pPr>
              <w:spacing w:after="0" w:line="240" w:lineRule="auto"/>
              <w:jc w:val="both"/>
              <w:rPr>
                <w:rFonts w:ascii="Times New Roman" w:hAnsi="Times New Roman" w:cs="Times New Roman"/>
                <w:sz w:val="24"/>
                <w:szCs w:val="24"/>
              </w:rPr>
            </w:pPr>
          </w:p>
          <w:p w14:paraId="3A70AEEB" w14:textId="77777777" w:rsidR="00DB5D22" w:rsidRPr="00BB45E9" w:rsidRDefault="00DB5D22" w:rsidP="00DB5D22">
            <w:pPr>
              <w:spacing w:after="0" w:line="240" w:lineRule="auto"/>
              <w:jc w:val="both"/>
              <w:rPr>
                <w:rFonts w:ascii="Times New Roman" w:hAnsi="Times New Roman" w:cs="Times New Roman"/>
                <w:sz w:val="24"/>
                <w:szCs w:val="24"/>
              </w:rPr>
            </w:pPr>
          </w:p>
          <w:p w14:paraId="0FF3306F" w14:textId="77777777" w:rsidR="00DB5D22" w:rsidRPr="00BB45E9" w:rsidRDefault="00DB5D22" w:rsidP="00DB5D22">
            <w:pPr>
              <w:spacing w:after="0" w:line="240" w:lineRule="auto"/>
              <w:jc w:val="both"/>
              <w:rPr>
                <w:rFonts w:ascii="Times New Roman" w:hAnsi="Times New Roman" w:cs="Times New Roman"/>
                <w:sz w:val="24"/>
                <w:szCs w:val="24"/>
              </w:rPr>
            </w:pPr>
          </w:p>
          <w:p w14:paraId="7F95DB9A" w14:textId="77777777" w:rsidR="00DB5D22" w:rsidRPr="00BB45E9" w:rsidRDefault="00DB5D22" w:rsidP="00DB5D22">
            <w:pPr>
              <w:spacing w:after="0" w:line="240" w:lineRule="auto"/>
              <w:jc w:val="both"/>
              <w:rPr>
                <w:rFonts w:ascii="Times New Roman" w:hAnsi="Times New Roman" w:cs="Times New Roman"/>
                <w:sz w:val="24"/>
                <w:szCs w:val="24"/>
              </w:rPr>
            </w:pPr>
          </w:p>
          <w:p w14:paraId="33169583" w14:textId="77777777" w:rsidR="00DB5D22" w:rsidRPr="00BB45E9" w:rsidRDefault="00DB5D22" w:rsidP="00DB5D22">
            <w:pPr>
              <w:spacing w:after="0" w:line="240" w:lineRule="auto"/>
              <w:jc w:val="both"/>
              <w:rPr>
                <w:rFonts w:ascii="Times New Roman" w:hAnsi="Times New Roman" w:cs="Times New Roman"/>
                <w:sz w:val="24"/>
                <w:szCs w:val="24"/>
              </w:rPr>
            </w:pPr>
          </w:p>
          <w:p w14:paraId="04729218" w14:textId="77777777" w:rsidR="00DB5D22" w:rsidRPr="00BB45E9" w:rsidRDefault="00DB5D22" w:rsidP="00DB5D22">
            <w:pPr>
              <w:spacing w:after="0" w:line="240" w:lineRule="auto"/>
              <w:jc w:val="both"/>
              <w:rPr>
                <w:rFonts w:ascii="Times New Roman" w:hAnsi="Times New Roman" w:cs="Times New Roman"/>
                <w:sz w:val="24"/>
                <w:szCs w:val="24"/>
              </w:rPr>
            </w:pPr>
          </w:p>
          <w:p w14:paraId="3A5B4B7B" w14:textId="77777777" w:rsidR="00DB5D22" w:rsidRPr="00BB45E9" w:rsidRDefault="00DB5D22" w:rsidP="00DB5D22">
            <w:pPr>
              <w:spacing w:after="0" w:line="240" w:lineRule="auto"/>
              <w:jc w:val="both"/>
              <w:rPr>
                <w:rFonts w:ascii="Times New Roman" w:hAnsi="Times New Roman" w:cs="Times New Roman"/>
                <w:sz w:val="24"/>
                <w:szCs w:val="24"/>
              </w:rPr>
            </w:pPr>
          </w:p>
          <w:p w14:paraId="5B6B8054" w14:textId="77777777" w:rsidR="00DB5D22" w:rsidRPr="00BB45E9" w:rsidRDefault="00DB5D22" w:rsidP="00DB5D22">
            <w:pPr>
              <w:spacing w:after="0" w:line="240" w:lineRule="auto"/>
              <w:jc w:val="both"/>
              <w:rPr>
                <w:rFonts w:ascii="Times New Roman" w:hAnsi="Times New Roman" w:cs="Times New Roman"/>
                <w:sz w:val="24"/>
                <w:szCs w:val="24"/>
              </w:rPr>
            </w:pPr>
          </w:p>
          <w:p w14:paraId="4626FDC4" w14:textId="77777777" w:rsidR="00DB5D22" w:rsidRPr="00BB45E9" w:rsidRDefault="00DB5D22" w:rsidP="00DB5D22">
            <w:pPr>
              <w:spacing w:after="0" w:line="240" w:lineRule="auto"/>
              <w:jc w:val="both"/>
              <w:rPr>
                <w:rFonts w:ascii="Times New Roman" w:hAnsi="Times New Roman" w:cs="Times New Roman"/>
                <w:sz w:val="24"/>
                <w:szCs w:val="24"/>
              </w:rPr>
            </w:pPr>
          </w:p>
          <w:p w14:paraId="60E22D94" w14:textId="77777777" w:rsidR="00DB5D22" w:rsidRPr="00BB45E9" w:rsidRDefault="00DB5D22" w:rsidP="00DB5D22">
            <w:pPr>
              <w:spacing w:after="0" w:line="240" w:lineRule="auto"/>
              <w:jc w:val="both"/>
              <w:rPr>
                <w:rFonts w:ascii="Times New Roman" w:hAnsi="Times New Roman" w:cs="Times New Roman"/>
                <w:sz w:val="24"/>
                <w:szCs w:val="24"/>
              </w:rPr>
            </w:pPr>
          </w:p>
          <w:p w14:paraId="5FFB7DC0" w14:textId="77777777" w:rsidR="00DB5D22" w:rsidRPr="00BB45E9" w:rsidRDefault="00DB5D22" w:rsidP="00DB5D22">
            <w:pPr>
              <w:spacing w:after="0" w:line="240" w:lineRule="auto"/>
              <w:jc w:val="both"/>
              <w:rPr>
                <w:rFonts w:ascii="Times New Roman" w:hAnsi="Times New Roman" w:cs="Times New Roman"/>
                <w:sz w:val="24"/>
                <w:szCs w:val="24"/>
              </w:rPr>
            </w:pPr>
          </w:p>
          <w:p w14:paraId="4E1419AC" w14:textId="77777777" w:rsidR="00DB5D22" w:rsidRPr="00BB45E9" w:rsidRDefault="00DB5D22" w:rsidP="00DB5D22">
            <w:pPr>
              <w:spacing w:after="0" w:line="240" w:lineRule="auto"/>
              <w:jc w:val="both"/>
              <w:rPr>
                <w:rFonts w:ascii="Times New Roman" w:hAnsi="Times New Roman" w:cs="Times New Roman"/>
                <w:sz w:val="24"/>
                <w:szCs w:val="24"/>
              </w:rPr>
            </w:pPr>
          </w:p>
          <w:p w14:paraId="7429BD0A" w14:textId="77777777" w:rsidR="00DB5D22" w:rsidRPr="00BB45E9" w:rsidRDefault="00DB5D22" w:rsidP="00DB5D22">
            <w:pPr>
              <w:spacing w:after="0" w:line="240" w:lineRule="auto"/>
              <w:jc w:val="both"/>
              <w:rPr>
                <w:rFonts w:ascii="Times New Roman" w:hAnsi="Times New Roman" w:cs="Times New Roman"/>
                <w:sz w:val="24"/>
                <w:szCs w:val="24"/>
              </w:rPr>
            </w:pPr>
          </w:p>
          <w:p w14:paraId="00461582" w14:textId="77777777" w:rsidR="00DB5D22" w:rsidRPr="00BB45E9" w:rsidRDefault="00DB5D22" w:rsidP="00DB5D22">
            <w:pPr>
              <w:spacing w:after="0" w:line="240" w:lineRule="auto"/>
              <w:jc w:val="both"/>
              <w:rPr>
                <w:rFonts w:ascii="Times New Roman" w:hAnsi="Times New Roman" w:cs="Times New Roman"/>
                <w:sz w:val="24"/>
                <w:szCs w:val="24"/>
              </w:rPr>
            </w:pPr>
          </w:p>
          <w:p w14:paraId="1BB3CCDC" w14:textId="77777777" w:rsidR="00DB5D22" w:rsidRPr="00BB45E9" w:rsidRDefault="00DB5D22" w:rsidP="00DB5D22">
            <w:pPr>
              <w:spacing w:after="0" w:line="240" w:lineRule="auto"/>
              <w:jc w:val="both"/>
              <w:rPr>
                <w:rFonts w:ascii="Times New Roman" w:hAnsi="Times New Roman" w:cs="Times New Roman"/>
                <w:sz w:val="24"/>
                <w:szCs w:val="24"/>
              </w:rPr>
            </w:pPr>
          </w:p>
          <w:p w14:paraId="5BC6C2FA" w14:textId="77777777" w:rsidR="00DB5D22" w:rsidRPr="00BB45E9" w:rsidRDefault="00DB5D22" w:rsidP="00DB5D22">
            <w:pPr>
              <w:spacing w:after="0" w:line="240" w:lineRule="auto"/>
              <w:jc w:val="both"/>
              <w:rPr>
                <w:rFonts w:ascii="Times New Roman" w:hAnsi="Times New Roman" w:cs="Times New Roman"/>
                <w:sz w:val="24"/>
                <w:szCs w:val="24"/>
              </w:rPr>
            </w:pPr>
          </w:p>
          <w:p w14:paraId="7332DBBD" w14:textId="77777777" w:rsidR="00DB5D22" w:rsidRPr="00BB45E9" w:rsidRDefault="00DB5D22" w:rsidP="00DB5D22">
            <w:pPr>
              <w:spacing w:after="0" w:line="240" w:lineRule="auto"/>
              <w:jc w:val="both"/>
              <w:rPr>
                <w:rFonts w:ascii="Times New Roman" w:hAnsi="Times New Roman" w:cs="Times New Roman"/>
                <w:sz w:val="24"/>
                <w:szCs w:val="24"/>
              </w:rPr>
            </w:pPr>
          </w:p>
          <w:p w14:paraId="0124E996" w14:textId="77777777" w:rsidR="00DB5D22" w:rsidRPr="00BB45E9" w:rsidRDefault="00DB5D22" w:rsidP="00DB5D22">
            <w:pPr>
              <w:spacing w:after="0" w:line="240" w:lineRule="auto"/>
              <w:jc w:val="both"/>
              <w:rPr>
                <w:rFonts w:ascii="Times New Roman" w:hAnsi="Times New Roman" w:cs="Times New Roman"/>
                <w:sz w:val="24"/>
                <w:szCs w:val="24"/>
              </w:rPr>
            </w:pPr>
          </w:p>
          <w:p w14:paraId="0021BFCA" w14:textId="77777777" w:rsidR="00DB5D22" w:rsidRPr="00BB45E9" w:rsidRDefault="00DB5D22" w:rsidP="00DB5D22">
            <w:pPr>
              <w:spacing w:after="0" w:line="240" w:lineRule="auto"/>
              <w:jc w:val="both"/>
              <w:rPr>
                <w:rFonts w:ascii="Times New Roman" w:hAnsi="Times New Roman" w:cs="Times New Roman"/>
                <w:sz w:val="24"/>
                <w:szCs w:val="24"/>
              </w:rPr>
            </w:pPr>
          </w:p>
          <w:p w14:paraId="29C766E0" w14:textId="77777777" w:rsidR="00DB5D22" w:rsidRPr="00BB45E9" w:rsidRDefault="00DB5D22" w:rsidP="00DB5D22">
            <w:pPr>
              <w:spacing w:after="0" w:line="240" w:lineRule="auto"/>
              <w:jc w:val="both"/>
              <w:rPr>
                <w:rFonts w:ascii="Times New Roman" w:hAnsi="Times New Roman" w:cs="Times New Roman"/>
                <w:sz w:val="24"/>
                <w:szCs w:val="24"/>
              </w:rPr>
            </w:pPr>
          </w:p>
          <w:p w14:paraId="61C27115" w14:textId="77777777" w:rsidR="00DB5D22" w:rsidRPr="00BB45E9" w:rsidRDefault="00DB5D22" w:rsidP="00DB5D22">
            <w:pPr>
              <w:spacing w:after="0" w:line="240" w:lineRule="auto"/>
              <w:jc w:val="both"/>
              <w:rPr>
                <w:rFonts w:ascii="Times New Roman" w:hAnsi="Times New Roman" w:cs="Times New Roman"/>
                <w:sz w:val="24"/>
                <w:szCs w:val="24"/>
              </w:rPr>
            </w:pPr>
          </w:p>
          <w:p w14:paraId="6E30A5A4" w14:textId="77777777" w:rsidR="00DB5D22" w:rsidRPr="00BB45E9" w:rsidRDefault="00DB5D22" w:rsidP="00DB5D22">
            <w:pPr>
              <w:spacing w:after="0" w:line="240" w:lineRule="auto"/>
              <w:jc w:val="both"/>
              <w:rPr>
                <w:rFonts w:ascii="Times New Roman" w:hAnsi="Times New Roman" w:cs="Times New Roman"/>
                <w:sz w:val="24"/>
                <w:szCs w:val="24"/>
              </w:rPr>
            </w:pPr>
          </w:p>
          <w:p w14:paraId="5B4F842E" w14:textId="77777777" w:rsidR="00DB5D22" w:rsidRPr="00BB45E9" w:rsidRDefault="00DB5D22" w:rsidP="00DB5D22">
            <w:pPr>
              <w:spacing w:after="0" w:line="240" w:lineRule="auto"/>
              <w:jc w:val="both"/>
              <w:rPr>
                <w:rFonts w:ascii="Times New Roman" w:hAnsi="Times New Roman" w:cs="Times New Roman"/>
                <w:sz w:val="24"/>
                <w:szCs w:val="24"/>
              </w:rPr>
            </w:pPr>
          </w:p>
          <w:p w14:paraId="148EBF71" w14:textId="77777777" w:rsidR="00DB5D22" w:rsidRPr="00BB45E9" w:rsidRDefault="00DB5D22" w:rsidP="00DB5D22">
            <w:pPr>
              <w:spacing w:after="0" w:line="240" w:lineRule="auto"/>
              <w:jc w:val="both"/>
              <w:rPr>
                <w:rFonts w:ascii="Times New Roman" w:hAnsi="Times New Roman" w:cs="Times New Roman"/>
                <w:sz w:val="24"/>
                <w:szCs w:val="24"/>
              </w:rPr>
            </w:pPr>
          </w:p>
          <w:p w14:paraId="435306A7" w14:textId="77777777" w:rsidR="00DB5D22" w:rsidRPr="00BB45E9" w:rsidRDefault="00DB5D22" w:rsidP="00DB5D22">
            <w:pPr>
              <w:spacing w:after="0" w:line="240" w:lineRule="auto"/>
              <w:jc w:val="both"/>
              <w:rPr>
                <w:rFonts w:ascii="Times New Roman" w:hAnsi="Times New Roman" w:cs="Times New Roman"/>
                <w:sz w:val="24"/>
                <w:szCs w:val="24"/>
              </w:rPr>
            </w:pPr>
          </w:p>
          <w:p w14:paraId="6332FBC6" w14:textId="77777777" w:rsidR="00DB5D22" w:rsidRPr="00BB45E9" w:rsidRDefault="00DB5D22" w:rsidP="00DB5D22">
            <w:pPr>
              <w:spacing w:after="0" w:line="240" w:lineRule="auto"/>
              <w:jc w:val="both"/>
              <w:rPr>
                <w:rFonts w:ascii="Times New Roman" w:hAnsi="Times New Roman" w:cs="Times New Roman"/>
                <w:sz w:val="24"/>
                <w:szCs w:val="24"/>
              </w:rPr>
            </w:pPr>
          </w:p>
          <w:p w14:paraId="35F1C33B" w14:textId="77777777" w:rsidR="00DB5D22" w:rsidRPr="00BB45E9" w:rsidRDefault="00DB5D22" w:rsidP="00DB5D22">
            <w:pPr>
              <w:spacing w:after="0" w:line="240" w:lineRule="auto"/>
              <w:jc w:val="both"/>
              <w:rPr>
                <w:rFonts w:ascii="Times New Roman" w:hAnsi="Times New Roman" w:cs="Times New Roman"/>
                <w:sz w:val="24"/>
                <w:szCs w:val="24"/>
              </w:rPr>
            </w:pPr>
          </w:p>
          <w:p w14:paraId="16DB8248" w14:textId="77777777" w:rsidR="00DB5D22" w:rsidRPr="00BB45E9" w:rsidRDefault="00DB5D22" w:rsidP="00DB5D22">
            <w:pPr>
              <w:spacing w:after="0" w:line="240" w:lineRule="auto"/>
              <w:jc w:val="both"/>
              <w:rPr>
                <w:rFonts w:ascii="Times New Roman" w:hAnsi="Times New Roman" w:cs="Times New Roman"/>
                <w:sz w:val="24"/>
                <w:szCs w:val="24"/>
              </w:rPr>
            </w:pPr>
          </w:p>
          <w:p w14:paraId="7E21C172" w14:textId="77777777" w:rsidR="00DB5D22" w:rsidRPr="00BB45E9" w:rsidRDefault="00DB5D22" w:rsidP="00DB5D22">
            <w:pPr>
              <w:spacing w:after="0" w:line="240" w:lineRule="auto"/>
              <w:jc w:val="both"/>
              <w:rPr>
                <w:rFonts w:ascii="Times New Roman" w:hAnsi="Times New Roman" w:cs="Times New Roman"/>
                <w:sz w:val="24"/>
                <w:szCs w:val="24"/>
              </w:rPr>
            </w:pPr>
          </w:p>
          <w:p w14:paraId="70072294" w14:textId="77777777" w:rsidR="00DB5D22" w:rsidRPr="00BB45E9" w:rsidRDefault="00DB5D22" w:rsidP="00DB5D22">
            <w:pPr>
              <w:spacing w:after="0" w:line="240" w:lineRule="auto"/>
              <w:jc w:val="both"/>
              <w:rPr>
                <w:rFonts w:ascii="Times New Roman" w:hAnsi="Times New Roman" w:cs="Times New Roman"/>
                <w:sz w:val="24"/>
                <w:szCs w:val="24"/>
              </w:rPr>
            </w:pPr>
          </w:p>
          <w:p w14:paraId="5CC684D2" w14:textId="77777777" w:rsidR="00DB5D22" w:rsidRPr="00BB45E9" w:rsidRDefault="00DB5D22" w:rsidP="00DB5D22">
            <w:pPr>
              <w:spacing w:after="0" w:line="240" w:lineRule="auto"/>
              <w:jc w:val="both"/>
              <w:rPr>
                <w:rFonts w:ascii="Times New Roman" w:hAnsi="Times New Roman" w:cs="Times New Roman"/>
                <w:sz w:val="24"/>
                <w:szCs w:val="24"/>
              </w:rPr>
            </w:pPr>
          </w:p>
          <w:p w14:paraId="46E24C46" w14:textId="77777777" w:rsidR="00DB5D22" w:rsidRPr="00BB45E9" w:rsidRDefault="00DB5D22" w:rsidP="00DB5D22">
            <w:pPr>
              <w:spacing w:after="0" w:line="240" w:lineRule="auto"/>
              <w:jc w:val="both"/>
              <w:rPr>
                <w:rFonts w:ascii="Times New Roman" w:hAnsi="Times New Roman" w:cs="Times New Roman"/>
                <w:sz w:val="24"/>
                <w:szCs w:val="24"/>
              </w:rPr>
            </w:pPr>
          </w:p>
          <w:p w14:paraId="7294E70D" w14:textId="77777777" w:rsidR="00DB5D22" w:rsidRPr="00BB45E9" w:rsidRDefault="00DB5D22" w:rsidP="00DB5D22">
            <w:pPr>
              <w:spacing w:after="0" w:line="240" w:lineRule="auto"/>
              <w:jc w:val="both"/>
              <w:rPr>
                <w:rFonts w:ascii="Times New Roman" w:hAnsi="Times New Roman" w:cs="Times New Roman"/>
                <w:sz w:val="24"/>
                <w:szCs w:val="24"/>
              </w:rPr>
            </w:pPr>
          </w:p>
          <w:p w14:paraId="5570E4D1" w14:textId="77777777" w:rsidR="00DB5D22" w:rsidRPr="00BB45E9" w:rsidRDefault="00DB5D22" w:rsidP="00DB5D22">
            <w:pPr>
              <w:spacing w:after="0" w:line="240" w:lineRule="auto"/>
              <w:jc w:val="both"/>
              <w:rPr>
                <w:rFonts w:ascii="Times New Roman" w:hAnsi="Times New Roman" w:cs="Times New Roman"/>
                <w:sz w:val="24"/>
                <w:szCs w:val="24"/>
              </w:rPr>
            </w:pPr>
          </w:p>
          <w:p w14:paraId="670712F2" w14:textId="77777777" w:rsidR="00DB5D22" w:rsidRPr="00BB45E9" w:rsidRDefault="00DB5D22" w:rsidP="00DB5D22">
            <w:pPr>
              <w:spacing w:after="0" w:line="240" w:lineRule="auto"/>
              <w:jc w:val="both"/>
              <w:rPr>
                <w:rFonts w:ascii="Times New Roman" w:hAnsi="Times New Roman" w:cs="Times New Roman"/>
                <w:sz w:val="24"/>
                <w:szCs w:val="24"/>
              </w:rPr>
            </w:pPr>
          </w:p>
          <w:p w14:paraId="156EB2C5" w14:textId="77777777" w:rsidR="00DB5D22" w:rsidRPr="00BB45E9" w:rsidRDefault="00DB5D22" w:rsidP="00DB5D22">
            <w:pPr>
              <w:spacing w:after="0" w:line="240" w:lineRule="auto"/>
              <w:jc w:val="both"/>
              <w:rPr>
                <w:rFonts w:ascii="Times New Roman" w:hAnsi="Times New Roman" w:cs="Times New Roman"/>
                <w:sz w:val="24"/>
                <w:szCs w:val="24"/>
              </w:rPr>
            </w:pPr>
          </w:p>
          <w:p w14:paraId="52CCF5C6" w14:textId="77777777" w:rsidR="00DB5D22" w:rsidRPr="00BB45E9" w:rsidRDefault="00DB5D22" w:rsidP="00DB5D22">
            <w:pPr>
              <w:spacing w:after="0" w:line="240" w:lineRule="auto"/>
              <w:jc w:val="both"/>
              <w:rPr>
                <w:rFonts w:ascii="Times New Roman" w:hAnsi="Times New Roman" w:cs="Times New Roman"/>
                <w:sz w:val="24"/>
                <w:szCs w:val="24"/>
              </w:rPr>
            </w:pPr>
          </w:p>
          <w:p w14:paraId="1BFD8E57" w14:textId="77777777" w:rsidR="00DB5D22" w:rsidRPr="00BB45E9" w:rsidRDefault="00DB5D22" w:rsidP="00DB5D22">
            <w:pPr>
              <w:spacing w:after="0" w:line="240" w:lineRule="auto"/>
              <w:jc w:val="both"/>
              <w:rPr>
                <w:rFonts w:ascii="Times New Roman" w:hAnsi="Times New Roman" w:cs="Times New Roman"/>
                <w:sz w:val="24"/>
                <w:szCs w:val="24"/>
              </w:rPr>
            </w:pPr>
          </w:p>
          <w:p w14:paraId="694A582D" w14:textId="77777777" w:rsidR="00DB5D22" w:rsidRPr="00BB45E9" w:rsidRDefault="00DB5D22" w:rsidP="00DB5D22">
            <w:pPr>
              <w:spacing w:after="0" w:line="240" w:lineRule="auto"/>
              <w:jc w:val="both"/>
              <w:rPr>
                <w:rFonts w:ascii="Times New Roman" w:hAnsi="Times New Roman" w:cs="Times New Roman"/>
                <w:sz w:val="24"/>
                <w:szCs w:val="24"/>
              </w:rPr>
            </w:pPr>
          </w:p>
          <w:p w14:paraId="64259581" w14:textId="77777777" w:rsidR="00DB5D22" w:rsidRPr="00BB45E9" w:rsidRDefault="00DB5D22" w:rsidP="00DB5D22">
            <w:pPr>
              <w:spacing w:after="0" w:line="240" w:lineRule="auto"/>
              <w:jc w:val="both"/>
              <w:rPr>
                <w:rFonts w:ascii="Times New Roman" w:hAnsi="Times New Roman" w:cs="Times New Roman"/>
                <w:sz w:val="24"/>
                <w:szCs w:val="24"/>
              </w:rPr>
            </w:pPr>
          </w:p>
          <w:p w14:paraId="10E569EE" w14:textId="77777777" w:rsidR="00DB5D22" w:rsidRPr="00BB45E9" w:rsidRDefault="00DB5D22" w:rsidP="00DB5D22">
            <w:pPr>
              <w:spacing w:after="0" w:line="240" w:lineRule="auto"/>
              <w:jc w:val="both"/>
              <w:rPr>
                <w:rFonts w:ascii="Times New Roman" w:hAnsi="Times New Roman" w:cs="Times New Roman"/>
                <w:sz w:val="24"/>
                <w:szCs w:val="24"/>
              </w:rPr>
            </w:pPr>
          </w:p>
          <w:p w14:paraId="4C1D90CC" w14:textId="77777777" w:rsidR="00DB5D22" w:rsidRPr="00BB45E9" w:rsidRDefault="00DB5D22" w:rsidP="00DB5D22">
            <w:pPr>
              <w:spacing w:after="0" w:line="240" w:lineRule="auto"/>
              <w:jc w:val="both"/>
              <w:rPr>
                <w:rFonts w:ascii="Times New Roman" w:hAnsi="Times New Roman" w:cs="Times New Roman"/>
                <w:sz w:val="24"/>
                <w:szCs w:val="24"/>
              </w:rPr>
            </w:pPr>
          </w:p>
          <w:p w14:paraId="2548CAF0" w14:textId="77777777" w:rsidR="00DB5D22" w:rsidRPr="00BB45E9" w:rsidRDefault="00DB5D22" w:rsidP="00DB5D22">
            <w:pPr>
              <w:spacing w:after="0" w:line="240" w:lineRule="auto"/>
              <w:jc w:val="both"/>
              <w:rPr>
                <w:rFonts w:ascii="Times New Roman" w:hAnsi="Times New Roman" w:cs="Times New Roman"/>
                <w:sz w:val="24"/>
                <w:szCs w:val="24"/>
              </w:rPr>
            </w:pPr>
          </w:p>
          <w:p w14:paraId="749E1115" w14:textId="77777777" w:rsidR="00DB5D22" w:rsidRPr="00BB45E9" w:rsidRDefault="00DB5D22" w:rsidP="00DB5D22">
            <w:pPr>
              <w:spacing w:after="0" w:line="240" w:lineRule="auto"/>
              <w:jc w:val="both"/>
              <w:rPr>
                <w:rFonts w:ascii="Times New Roman" w:hAnsi="Times New Roman" w:cs="Times New Roman"/>
                <w:sz w:val="24"/>
                <w:szCs w:val="24"/>
              </w:rPr>
            </w:pPr>
          </w:p>
          <w:p w14:paraId="6F023FCC" w14:textId="77777777" w:rsidR="00DB5D22" w:rsidRPr="00BB45E9" w:rsidRDefault="00DB5D22" w:rsidP="00DB5D22">
            <w:pPr>
              <w:spacing w:after="0" w:line="240" w:lineRule="auto"/>
              <w:jc w:val="both"/>
              <w:rPr>
                <w:rFonts w:ascii="Times New Roman" w:hAnsi="Times New Roman" w:cs="Times New Roman"/>
                <w:sz w:val="24"/>
                <w:szCs w:val="24"/>
              </w:rPr>
            </w:pPr>
          </w:p>
          <w:p w14:paraId="445667F9" w14:textId="77777777" w:rsidR="00DB5D22" w:rsidRPr="00BB45E9" w:rsidRDefault="00DB5D22" w:rsidP="00DB5D22">
            <w:pPr>
              <w:spacing w:after="0" w:line="240" w:lineRule="auto"/>
              <w:jc w:val="both"/>
              <w:rPr>
                <w:rFonts w:ascii="Times New Roman" w:hAnsi="Times New Roman" w:cs="Times New Roman"/>
                <w:sz w:val="24"/>
                <w:szCs w:val="24"/>
              </w:rPr>
            </w:pPr>
          </w:p>
          <w:p w14:paraId="41DFA6D4" w14:textId="77777777" w:rsidR="00DB5D22" w:rsidRPr="00BB45E9" w:rsidRDefault="00DB5D22" w:rsidP="00DB5D22">
            <w:pPr>
              <w:spacing w:after="0" w:line="240" w:lineRule="auto"/>
              <w:jc w:val="both"/>
              <w:rPr>
                <w:rFonts w:ascii="Times New Roman" w:hAnsi="Times New Roman" w:cs="Times New Roman"/>
                <w:sz w:val="24"/>
                <w:szCs w:val="24"/>
              </w:rPr>
            </w:pPr>
          </w:p>
          <w:p w14:paraId="3C0FF805" w14:textId="77777777" w:rsidR="00DB5D22" w:rsidRPr="00BB45E9" w:rsidRDefault="00DB5D22" w:rsidP="00DB5D22">
            <w:pPr>
              <w:spacing w:after="0" w:line="240" w:lineRule="auto"/>
              <w:jc w:val="both"/>
              <w:rPr>
                <w:rFonts w:ascii="Times New Roman" w:hAnsi="Times New Roman" w:cs="Times New Roman"/>
                <w:sz w:val="24"/>
                <w:szCs w:val="24"/>
              </w:rPr>
            </w:pPr>
          </w:p>
          <w:p w14:paraId="4BAAABF6" w14:textId="77777777" w:rsidR="00DB5D22" w:rsidRPr="00BB45E9" w:rsidRDefault="00DB5D22" w:rsidP="00DB5D22">
            <w:pPr>
              <w:spacing w:after="0" w:line="240" w:lineRule="auto"/>
              <w:jc w:val="both"/>
              <w:rPr>
                <w:rFonts w:ascii="Times New Roman" w:hAnsi="Times New Roman" w:cs="Times New Roman"/>
                <w:sz w:val="24"/>
                <w:szCs w:val="24"/>
              </w:rPr>
            </w:pPr>
          </w:p>
          <w:p w14:paraId="6D93D588" w14:textId="77777777" w:rsidR="00DB5D22" w:rsidRPr="00BB45E9" w:rsidRDefault="00DB5D22" w:rsidP="00DB5D22">
            <w:pPr>
              <w:spacing w:after="0" w:line="240" w:lineRule="auto"/>
              <w:jc w:val="both"/>
              <w:rPr>
                <w:rFonts w:ascii="Times New Roman" w:hAnsi="Times New Roman" w:cs="Times New Roman"/>
                <w:sz w:val="24"/>
                <w:szCs w:val="24"/>
              </w:rPr>
            </w:pPr>
          </w:p>
          <w:p w14:paraId="5B73A217" w14:textId="77777777" w:rsidR="00DB5D22" w:rsidRPr="00BB45E9" w:rsidRDefault="00DB5D22" w:rsidP="00DB5D22">
            <w:pPr>
              <w:spacing w:after="0" w:line="240" w:lineRule="auto"/>
              <w:jc w:val="both"/>
              <w:rPr>
                <w:rFonts w:ascii="Times New Roman" w:hAnsi="Times New Roman" w:cs="Times New Roman"/>
                <w:sz w:val="24"/>
                <w:szCs w:val="24"/>
              </w:rPr>
            </w:pPr>
          </w:p>
          <w:p w14:paraId="7E1E248B" w14:textId="77777777" w:rsidR="00DB5D22" w:rsidRPr="00BB45E9" w:rsidRDefault="00DB5D22" w:rsidP="00DB5D22">
            <w:pPr>
              <w:spacing w:after="0" w:line="240" w:lineRule="auto"/>
              <w:jc w:val="both"/>
              <w:rPr>
                <w:rFonts w:ascii="Times New Roman" w:hAnsi="Times New Roman" w:cs="Times New Roman"/>
                <w:sz w:val="24"/>
                <w:szCs w:val="24"/>
              </w:rPr>
            </w:pPr>
          </w:p>
          <w:p w14:paraId="656CE0AE" w14:textId="77777777" w:rsidR="00DB5D22" w:rsidRPr="00BB45E9" w:rsidRDefault="00DB5D22" w:rsidP="00DB5D22">
            <w:pPr>
              <w:spacing w:after="0" w:line="240" w:lineRule="auto"/>
              <w:jc w:val="both"/>
              <w:rPr>
                <w:rFonts w:ascii="Times New Roman" w:hAnsi="Times New Roman" w:cs="Times New Roman"/>
                <w:sz w:val="24"/>
                <w:szCs w:val="24"/>
              </w:rPr>
            </w:pPr>
          </w:p>
          <w:p w14:paraId="1CF45A8A" w14:textId="77777777" w:rsidR="00DB5D22" w:rsidRPr="00BB45E9" w:rsidRDefault="00DB5D22" w:rsidP="00DB5D22">
            <w:pPr>
              <w:spacing w:after="0" w:line="240" w:lineRule="auto"/>
              <w:jc w:val="both"/>
              <w:rPr>
                <w:rFonts w:ascii="Times New Roman" w:hAnsi="Times New Roman" w:cs="Times New Roman"/>
                <w:sz w:val="24"/>
                <w:szCs w:val="24"/>
              </w:rPr>
            </w:pPr>
          </w:p>
          <w:p w14:paraId="6542261D" w14:textId="77777777" w:rsidR="00DB5D22" w:rsidRPr="00BB45E9" w:rsidRDefault="00DB5D22" w:rsidP="00DB5D22">
            <w:pPr>
              <w:spacing w:after="0" w:line="240" w:lineRule="auto"/>
              <w:jc w:val="both"/>
              <w:rPr>
                <w:rFonts w:ascii="Times New Roman" w:hAnsi="Times New Roman" w:cs="Times New Roman"/>
                <w:sz w:val="24"/>
                <w:szCs w:val="24"/>
              </w:rPr>
            </w:pPr>
          </w:p>
          <w:p w14:paraId="35BD1967" w14:textId="77777777" w:rsidR="00DB5D22" w:rsidRPr="00BB45E9" w:rsidRDefault="00DB5D22" w:rsidP="00DB5D22">
            <w:pPr>
              <w:spacing w:after="0" w:line="240" w:lineRule="auto"/>
              <w:jc w:val="both"/>
              <w:rPr>
                <w:rFonts w:ascii="Times New Roman" w:hAnsi="Times New Roman" w:cs="Times New Roman"/>
                <w:sz w:val="24"/>
                <w:szCs w:val="24"/>
              </w:rPr>
            </w:pPr>
          </w:p>
          <w:p w14:paraId="3284495A" w14:textId="77777777" w:rsidR="00DB5D22" w:rsidRPr="00BB45E9" w:rsidRDefault="00DB5D22" w:rsidP="00DB5D22">
            <w:pPr>
              <w:spacing w:after="0" w:line="240" w:lineRule="auto"/>
              <w:jc w:val="both"/>
              <w:rPr>
                <w:rFonts w:ascii="Times New Roman" w:hAnsi="Times New Roman" w:cs="Times New Roman"/>
                <w:sz w:val="24"/>
                <w:szCs w:val="24"/>
              </w:rPr>
            </w:pPr>
          </w:p>
          <w:p w14:paraId="17FEDFBC" w14:textId="77777777" w:rsidR="00DB5D22" w:rsidRPr="00BB45E9" w:rsidRDefault="00DB5D22" w:rsidP="00DB5D22">
            <w:pPr>
              <w:spacing w:after="0" w:line="240" w:lineRule="auto"/>
              <w:jc w:val="both"/>
              <w:rPr>
                <w:rFonts w:ascii="Times New Roman" w:hAnsi="Times New Roman" w:cs="Times New Roman"/>
                <w:sz w:val="24"/>
                <w:szCs w:val="24"/>
              </w:rPr>
            </w:pPr>
          </w:p>
          <w:p w14:paraId="27D9E133" w14:textId="77777777" w:rsidR="00DB5D22" w:rsidRPr="00BB45E9" w:rsidRDefault="00DB5D22" w:rsidP="00DB5D22">
            <w:pPr>
              <w:spacing w:after="0" w:line="240" w:lineRule="auto"/>
              <w:jc w:val="both"/>
              <w:rPr>
                <w:rFonts w:ascii="Times New Roman" w:hAnsi="Times New Roman" w:cs="Times New Roman"/>
                <w:sz w:val="24"/>
                <w:szCs w:val="24"/>
              </w:rPr>
            </w:pPr>
          </w:p>
          <w:p w14:paraId="6CA13A51" w14:textId="77777777" w:rsidR="00DB5D22" w:rsidRPr="00BB45E9" w:rsidRDefault="00DB5D22" w:rsidP="00DB5D22">
            <w:pPr>
              <w:spacing w:after="0" w:line="240" w:lineRule="auto"/>
              <w:jc w:val="both"/>
              <w:rPr>
                <w:rFonts w:ascii="Times New Roman" w:hAnsi="Times New Roman" w:cs="Times New Roman"/>
                <w:sz w:val="24"/>
                <w:szCs w:val="24"/>
              </w:rPr>
            </w:pPr>
          </w:p>
          <w:p w14:paraId="004718A3" w14:textId="77777777" w:rsidR="00DB5D22" w:rsidRPr="00BB45E9" w:rsidRDefault="00DB5D22" w:rsidP="00DB5D22">
            <w:pPr>
              <w:spacing w:after="0" w:line="240" w:lineRule="auto"/>
              <w:jc w:val="both"/>
              <w:rPr>
                <w:rFonts w:ascii="Times New Roman" w:hAnsi="Times New Roman" w:cs="Times New Roman"/>
                <w:sz w:val="24"/>
                <w:szCs w:val="24"/>
              </w:rPr>
            </w:pPr>
          </w:p>
          <w:p w14:paraId="4288C536" w14:textId="77777777" w:rsidR="00DB5D22" w:rsidRPr="00BB45E9" w:rsidRDefault="00DB5D22" w:rsidP="00DB5D22">
            <w:pPr>
              <w:spacing w:after="0" w:line="240" w:lineRule="auto"/>
              <w:jc w:val="both"/>
              <w:rPr>
                <w:rFonts w:ascii="Times New Roman" w:hAnsi="Times New Roman" w:cs="Times New Roman"/>
                <w:sz w:val="24"/>
                <w:szCs w:val="24"/>
              </w:rPr>
            </w:pPr>
          </w:p>
          <w:p w14:paraId="1402719A" w14:textId="77777777" w:rsidR="00DB5D22" w:rsidRPr="00BB45E9" w:rsidRDefault="00DB5D22" w:rsidP="00DB5D22">
            <w:pPr>
              <w:spacing w:after="0" w:line="240" w:lineRule="auto"/>
              <w:jc w:val="both"/>
              <w:rPr>
                <w:rFonts w:ascii="Times New Roman" w:hAnsi="Times New Roman" w:cs="Times New Roman"/>
                <w:sz w:val="24"/>
                <w:szCs w:val="24"/>
              </w:rPr>
            </w:pPr>
          </w:p>
          <w:p w14:paraId="3CCCDFA9" w14:textId="77777777" w:rsidR="00DB5D22" w:rsidRPr="00BB45E9" w:rsidRDefault="00DB5D22" w:rsidP="00DB5D22">
            <w:pPr>
              <w:spacing w:after="0" w:line="240" w:lineRule="auto"/>
              <w:jc w:val="both"/>
              <w:rPr>
                <w:rFonts w:ascii="Times New Roman" w:hAnsi="Times New Roman" w:cs="Times New Roman"/>
                <w:sz w:val="24"/>
                <w:szCs w:val="24"/>
              </w:rPr>
            </w:pPr>
          </w:p>
          <w:p w14:paraId="1AAD3183" w14:textId="77777777" w:rsidR="00DB5D22" w:rsidRPr="00BB45E9" w:rsidRDefault="00DB5D22" w:rsidP="00DB5D22">
            <w:pPr>
              <w:spacing w:after="0" w:line="240" w:lineRule="auto"/>
              <w:jc w:val="both"/>
              <w:rPr>
                <w:rFonts w:ascii="Times New Roman" w:hAnsi="Times New Roman" w:cs="Times New Roman"/>
                <w:sz w:val="24"/>
                <w:szCs w:val="24"/>
              </w:rPr>
            </w:pPr>
          </w:p>
          <w:p w14:paraId="01511D46" w14:textId="77777777" w:rsidR="00DB5D22" w:rsidRPr="00BB45E9" w:rsidRDefault="00DB5D22" w:rsidP="00DB5D22">
            <w:pPr>
              <w:spacing w:after="0" w:line="240" w:lineRule="auto"/>
              <w:jc w:val="both"/>
              <w:rPr>
                <w:rFonts w:ascii="Times New Roman" w:hAnsi="Times New Roman" w:cs="Times New Roman"/>
                <w:sz w:val="24"/>
                <w:szCs w:val="24"/>
              </w:rPr>
            </w:pPr>
          </w:p>
          <w:p w14:paraId="1FDCC020" w14:textId="77777777" w:rsidR="00DB5D22" w:rsidRPr="00BB45E9" w:rsidRDefault="00DB5D22" w:rsidP="00DB5D22">
            <w:pPr>
              <w:spacing w:after="0" w:line="240" w:lineRule="auto"/>
              <w:jc w:val="both"/>
              <w:rPr>
                <w:rFonts w:ascii="Times New Roman" w:hAnsi="Times New Roman" w:cs="Times New Roman"/>
                <w:sz w:val="24"/>
                <w:szCs w:val="24"/>
              </w:rPr>
            </w:pPr>
          </w:p>
          <w:p w14:paraId="72C36038" w14:textId="77777777" w:rsidR="00DB5D22" w:rsidRPr="00BB45E9" w:rsidRDefault="00DB5D22" w:rsidP="00DB5D22">
            <w:pPr>
              <w:spacing w:after="0" w:line="240" w:lineRule="auto"/>
              <w:jc w:val="both"/>
              <w:rPr>
                <w:rFonts w:ascii="Times New Roman" w:hAnsi="Times New Roman" w:cs="Times New Roman"/>
                <w:sz w:val="24"/>
                <w:szCs w:val="24"/>
              </w:rPr>
            </w:pPr>
          </w:p>
          <w:p w14:paraId="4C4F2C75" w14:textId="77777777" w:rsidR="00DB5D22" w:rsidRPr="00BB45E9" w:rsidRDefault="00DB5D22" w:rsidP="00DB5D22">
            <w:pPr>
              <w:spacing w:after="0" w:line="240" w:lineRule="auto"/>
              <w:jc w:val="both"/>
              <w:rPr>
                <w:rFonts w:ascii="Times New Roman" w:hAnsi="Times New Roman" w:cs="Times New Roman"/>
                <w:sz w:val="24"/>
                <w:szCs w:val="24"/>
              </w:rPr>
            </w:pPr>
          </w:p>
          <w:p w14:paraId="14695A26" w14:textId="77777777" w:rsidR="00DB5D22" w:rsidRPr="00BB45E9" w:rsidRDefault="00DB5D22" w:rsidP="00DB5D22">
            <w:pPr>
              <w:spacing w:after="0" w:line="240" w:lineRule="auto"/>
              <w:jc w:val="both"/>
              <w:rPr>
                <w:rFonts w:ascii="Times New Roman" w:hAnsi="Times New Roman" w:cs="Times New Roman"/>
                <w:sz w:val="24"/>
                <w:szCs w:val="24"/>
              </w:rPr>
            </w:pPr>
          </w:p>
          <w:p w14:paraId="28B42EE2" w14:textId="77777777" w:rsidR="00DB5D22" w:rsidRPr="00BB45E9" w:rsidRDefault="00DB5D22" w:rsidP="00DB5D22">
            <w:pPr>
              <w:spacing w:after="0" w:line="240" w:lineRule="auto"/>
              <w:jc w:val="both"/>
              <w:rPr>
                <w:rFonts w:ascii="Times New Roman" w:hAnsi="Times New Roman" w:cs="Times New Roman"/>
                <w:sz w:val="24"/>
                <w:szCs w:val="24"/>
              </w:rPr>
            </w:pPr>
          </w:p>
          <w:p w14:paraId="23776E18" w14:textId="77777777" w:rsidR="00DB5D22" w:rsidRPr="00BB45E9" w:rsidRDefault="00DB5D22" w:rsidP="00DB5D22">
            <w:pPr>
              <w:spacing w:after="0" w:line="240" w:lineRule="auto"/>
              <w:jc w:val="both"/>
              <w:rPr>
                <w:rFonts w:ascii="Times New Roman" w:hAnsi="Times New Roman" w:cs="Times New Roman"/>
                <w:sz w:val="24"/>
                <w:szCs w:val="24"/>
              </w:rPr>
            </w:pPr>
          </w:p>
          <w:p w14:paraId="37C747F7" w14:textId="77777777" w:rsidR="00DB5D22" w:rsidRPr="00BB45E9" w:rsidRDefault="00DB5D22" w:rsidP="00DB5D22">
            <w:pPr>
              <w:spacing w:after="0" w:line="240" w:lineRule="auto"/>
              <w:jc w:val="both"/>
              <w:rPr>
                <w:rFonts w:ascii="Times New Roman" w:hAnsi="Times New Roman" w:cs="Times New Roman"/>
                <w:sz w:val="24"/>
                <w:szCs w:val="24"/>
              </w:rPr>
            </w:pPr>
          </w:p>
          <w:p w14:paraId="73209FE0" w14:textId="77777777" w:rsidR="00DB5D22" w:rsidRPr="00BB45E9" w:rsidRDefault="00DB5D22" w:rsidP="00DB5D22">
            <w:pPr>
              <w:spacing w:after="0" w:line="240" w:lineRule="auto"/>
              <w:jc w:val="both"/>
              <w:rPr>
                <w:rFonts w:ascii="Times New Roman" w:hAnsi="Times New Roman" w:cs="Times New Roman"/>
                <w:sz w:val="24"/>
                <w:szCs w:val="24"/>
              </w:rPr>
            </w:pPr>
          </w:p>
          <w:p w14:paraId="45A249B6" w14:textId="77777777" w:rsidR="00DB5D22" w:rsidRPr="00BB45E9" w:rsidRDefault="00DB5D22" w:rsidP="00DB5D22">
            <w:pPr>
              <w:spacing w:after="0" w:line="240" w:lineRule="auto"/>
              <w:jc w:val="both"/>
              <w:rPr>
                <w:rFonts w:ascii="Times New Roman" w:hAnsi="Times New Roman" w:cs="Times New Roman"/>
                <w:sz w:val="24"/>
                <w:szCs w:val="24"/>
              </w:rPr>
            </w:pPr>
          </w:p>
          <w:p w14:paraId="7DF2B656" w14:textId="77777777" w:rsidR="00DB5D22" w:rsidRPr="00BB45E9" w:rsidRDefault="00DB5D22" w:rsidP="00DB5D22">
            <w:pPr>
              <w:spacing w:after="0" w:line="240" w:lineRule="auto"/>
              <w:jc w:val="both"/>
              <w:rPr>
                <w:rFonts w:ascii="Times New Roman" w:hAnsi="Times New Roman" w:cs="Times New Roman"/>
                <w:sz w:val="24"/>
                <w:szCs w:val="24"/>
              </w:rPr>
            </w:pPr>
          </w:p>
          <w:p w14:paraId="6349FEAC" w14:textId="77777777" w:rsidR="00DB5D22" w:rsidRPr="00BB45E9" w:rsidRDefault="00DB5D22" w:rsidP="00DB5D22">
            <w:pPr>
              <w:spacing w:after="0" w:line="240" w:lineRule="auto"/>
              <w:jc w:val="both"/>
              <w:rPr>
                <w:rFonts w:ascii="Times New Roman" w:hAnsi="Times New Roman" w:cs="Times New Roman"/>
                <w:sz w:val="24"/>
                <w:szCs w:val="24"/>
              </w:rPr>
            </w:pPr>
          </w:p>
          <w:p w14:paraId="28BBE906" w14:textId="77777777" w:rsidR="00DB5D22" w:rsidRPr="00BB45E9" w:rsidRDefault="00DB5D22" w:rsidP="00DB5D22">
            <w:pPr>
              <w:spacing w:after="0" w:line="240" w:lineRule="auto"/>
              <w:jc w:val="both"/>
              <w:rPr>
                <w:rFonts w:ascii="Times New Roman" w:hAnsi="Times New Roman" w:cs="Times New Roman"/>
                <w:sz w:val="24"/>
                <w:szCs w:val="24"/>
              </w:rPr>
            </w:pPr>
          </w:p>
          <w:p w14:paraId="4BE74B2B" w14:textId="77777777" w:rsidR="00DB5D22" w:rsidRPr="00BB45E9" w:rsidRDefault="00DB5D22" w:rsidP="00DB5D22">
            <w:pPr>
              <w:spacing w:after="0" w:line="240" w:lineRule="auto"/>
              <w:jc w:val="both"/>
              <w:rPr>
                <w:rFonts w:ascii="Times New Roman" w:hAnsi="Times New Roman" w:cs="Times New Roman"/>
                <w:sz w:val="24"/>
                <w:szCs w:val="24"/>
              </w:rPr>
            </w:pPr>
          </w:p>
          <w:p w14:paraId="033B8F1C" w14:textId="77777777" w:rsidR="00DB5D22" w:rsidRPr="00BB45E9" w:rsidRDefault="00DB5D22" w:rsidP="00DB5D22">
            <w:pPr>
              <w:spacing w:after="0" w:line="240" w:lineRule="auto"/>
              <w:jc w:val="both"/>
              <w:rPr>
                <w:rFonts w:ascii="Times New Roman" w:hAnsi="Times New Roman" w:cs="Times New Roman"/>
                <w:sz w:val="24"/>
                <w:szCs w:val="24"/>
              </w:rPr>
            </w:pPr>
          </w:p>
          <w:p w14:paraId="1EEDDA86" w14:textId="77777777" w:rsidR="00DB5D22" w:rsidRPr="00BB45E9" w:rsidRDefault="00DB5D22" w:rsidP="00DB5D22">
            <w:pPr>
              <w:spacing w:after="0" w:line="240" w:lineRule="auto"/>
              <w:jc w:val="both"/>
              <w:rPr>
                <w:rFonts w:ascii="Times New Roman" w:hAnsi="Times New Roman" w:cs="Times New Roman"/>
                <w:sz w:val="24"/>
                <w:szCs w:val="24"/>
              </w:rPr>
            </w:pPr>
          </w:p>
          <w:p w14:paraId="25E506BF" w14:textId="77777777" w:rsidR="00DB5D22" w:rsidRPr="00BB45E9" w:rsidRDefault="00DB5D22" w:rsidP="00DB5D22">
            <w:pPr>
              <w:spacing w:after="0" w:line="240" w:lineRule="auto"/>
              <w:jc w:val="both"/>
              <w:rPr>
                <w:rFonts w:ascii="Times New Roman" w:hAnsi="Times New Roman" w:cs="Times New Roman"/>
                <w:sz w:val="24"/>
                <w:szCs w:val="24"/>
              </w:rPr>
            </w:pPr>
          </w:p>
          <w:p w14:paraId="5E40A37A" w14:textId="77777777" w:rsidR="00DB5D22" w:rsidRPr="00BB45E9" w:rsidRDefault="00DB5D22" w:rsidP="00DB5D22">
            <w:pPr>
              <w:spacing w:after="0" w:line="240" w:lineRule="auto"/>
              <w:jc w:val="both"/>
              <w:rPr>
                <w:rFonts w:ascii="Times New Roman" w:hAnsi="Times New Roman" w:cs="Times New Roman"/>
                <w:sz w:val="24"/>
                <w:szCs w:val="24"/>
              </w:rPr>
            </w:pPr>
          </w:p>
          <w:p w14:paraId="70CC7435" w14:textId="77777777" w:rsidR="00DB5D22" w:rsidRPr="00BB45E9" w:rsidRDefault="00DB5D22" w:rsidP="00DB5D22">
            <w:pPr>
              <w:spacing w:after="0" w:line="240" w:lineRule="auto"/>
              <w:jc w:val="both"/>
              <w:rPr>
                <w:rFonts w:ascii="Times New Roman" w:hAnsi="Times New Roman" w:cs="Times New Roman"/>
                <w:sz w:val="24"/>
                <w:szCs w:val="24"/>
              </w:rPr>
            </w:pPr>
          </w:p>
          <w:p w14:paraId="6E92FCE1" w14:textId="77777777" w:rsidR="00DB5D22" w:rsidRPr="00BB45E9" w:rsidRDefault="00DB5D22" w:rsidP="00DB5D22">
            <w:pPr>
              <w:spacing w:after="0" w:line="240" w:lineRule="auto"/>
              <w:jc w:val="both"/>
              <w:rPr>
                <w:rFonts w:ascii="Times New Roman" w:hAnsi="Times New Roman" w:cs="Times New Roman"/>
                <w:sz w:val="24"/>
                <w:szCs w:val="24"/>
              </w:rPr>
            </w:pPr>
          </w:p>
          <w:p w14:paraId="17FC25AC" w14:textId="77777777" w:rsidR="00DB5D22" w:rsidRPr="00BB45E9" w:rsidRDefault="00DB5D22" w:rsidP="00DB5D22">
            <w:pPr>
              <w:spacing w:after="0" w:line="240" w:lineRule="auto"/>
              <w:jc w:val="both"/>
              <w:rPr>
                <w:rFonts w:ascii="Times New Roman" w:hAnsi="Times New Roman" w:cs="Times New Roman"/>
                <w:sz w:val="24"/>
                <w:szCs w:val="24"/>
              </w:rPr>
            </w:pPr>
          </w:p>
          <w:p w14:paraId="3F3DFA8C" w14:textId="77777777" w:rsidR="00DB5D22" w:rsidRPr="00BB45E9" w:rsidRDefault="00DB5D22" w:rsidP="00DB5D22">
            <w:pPr>
              <w:spacing w:after="0" w:line="240" w:lineRule="auto"/>
              <w:jc w:val="both"/>
              <w:rPr>
                <w:rFonts w:ascii="Times New Roman" w:hAnsi="Times New Roman" w:cs="Times New Roman"/>
                <w:sz w:val="24"/>
                <w:szCs w:val="24"/>
              </w:rPr>
            </w:pPr>
          </w:p>
          <w:p w14:paraId="47C19624" w14:textId="77777777" w:rsidR="00DB5D22" w:rsidRPr="00BB45E9" w:rsidRDefault="00DB5D22" w:rsidP="00DB5D22">
            <w:pPr>
              <w:spacing w:after="0" w:line="240" w:lineRule="auto"/>
              <w:jc w:val="both"/>
              <w:rPr>
                <w:rFonts w:ascii="Times New Roman" w:hAnsi="Times New Roman" w:cs="Times New Roman"/>
                <w:sz w:val="24"/>
                <w:szCs w:val="24"/>
              </w:rPr>
            </w:pPr>
          </w:p>
          <w:p w14:paraId="68A9AF47" w14:textId="77777777" w:rsidR="00DB5D22" w:rsidRPr="00BB45E9" w:rsidRDefault="00DB5D22" w:rsidP="00DB5D22">
            <w:pPr>
              <w:spacing w:after="0" w:line="240" w:lineRule="auto"/>
              <w:jc w:val="both"/>
              <w:rPr>
                <w:rFonts w:ascii="Times New Roman" w:hAnsi="Times New Roman" w:cs="Times New Roman"/>
                <w:sz w:val="24"/>
                <w:szCs w:val="24"/>
              </w:rPr>
            </w:pPr>
          </w:p>
          <w:p w14:paraId="50B62C94" w14:textId="77777777" w:rsidR="00DB5D22" w:rsidRPr="00BB45E9" w:rsidRDefault="00DB5D22" w:rsidP="00DB5D22">
            <w:pPr>
              <w:spacing w:after="0" w:line="240" w:lineRule="auto"/>
              <w:jc w:val="both"/>
              <w:rPr>
                <w:rFonts w:ascii="Times New Roman" w:hAnsi="Times New Roman" w:cs="Times New Roman"/>
                <w:sz w:val="24"/>
                <w:szCs w:val="24"/>
              </w:rPr>
            </w:pPr>
          </w:p>
          <w:p w14:paraId="77D91848" w14:textId="77777777" w:rsidR="00DB5D22" w:rsidRPr="00BB45E9" w:rsidRDefault="00DB5D22" w:rsidP="00DB5D22">
            <w:pPr>
              <w:spacing w:after="0" w:line="240" w:lineRule="auto"/>
              <w:jc w:val="both"/>
              <w:rPr>
                <w:rFonts w:ascii="Times New Roman" w:hAnsi="Times New Roman" w:cs="Times New Roman"/>
                <w:sz w:val="24"/>
                <w:szCs w:val="24"/>
              </w:rPr>
            </w:pPr>
          </w:p>
          <w:p w14:paraId="5E857F49" w14:textId="77777777" w:rsidR="00DB5D22" w:rsidRPr="00BB45E9" w:rsidRDefault="00DB5D22" w:rsidP="00DB5D22">
            <w:pPr>
              <w:spacing w:after="0" w:line="240" w:lineRule="auto"/>
              <w:jc w:val="both"/>
              <w:rPr>
                <w:rFonts w:ascii="Times New Roman" w:hAnsi="Times New Roman" w:cs="Times New Roman"/>
                <w:sz w:val="24"/>
                <w:szCs w:val="24"/>
              </w:rPr>
            </w:pPr>
          </w:p>
          <w:p w14:paraId="4270FA8C" w14:textId="77777777" w:rsidR="00DB5D22" w:rsidRPr="00BB45E9" w:rsidRDefault="00DB5D22" w:rsidP="00DB5D22">
            <w:pPr>
              <w:spacing w:after="0" w:line="240" w:lineRule="auto"/>
              <w:jc w:val="both"/>
              <w:rPr>
                <w:rFonts w:ascii="Times New Roman" w:hAnsi="Times New Roman" w:cs="Times New Roman"/>
                <w:sz w:val="24"/>
                <w:szCs w:val="24"/>
              </w:rPr>
            </w:pPr>
          </w:p>
          <w:p w14:paraId="03489D56" w14:textId="77777777" w:rsidR="00DB5D22" w:rsidRPr="00BB45E9" w:rsidRDefault="00DB5D22" w:rsidP="00DB5D22">
            <w:pPr>
              <w:spacing w:after="0" w:line="240" w:lineRule="auto"/>
              <w:jc w:val="both"/>
              <w:rPr>
                <w:rFonts w:ascii="Times New Roman" w:hAnsi="Times New Roman" w:cs="Times New Roman"/>
                <w:sz w:val="24"/>
                <w:szCs w:val="24"/>
              </w:rPr>
            </w:pPr>
          </w:p>
          <w:p w14:paraId="13C8A2DE" w14:textId="77777777" w:rsidR="00DB5D22" w:rsidRPr="00BB45E9" w:rsidRDefault="00DB5D22" w:rsidP="00DB5D22">
            <w:pPr>
              <w:spacing w:after="0" w:line="240" w:lineRule="auto"/>
              <w:jc w:val="both"/>
              <w:rPr>
                <w:rFonts w:ascii="Times New Roman" w:hAnsi="Times New Roman" w:cs="Times New Roman"/>
                <w:sz w:val="24"/>
                <w:szCs w:val="24"/>
              </w:rPr>
            </w:pPr>
          </w:p>
          <w:p w14:paraId="131CE217" w14:textId="77777777" w:rsidR="00DB5D22" w:rsidRPr="00BB45E9" w:rsidRDefault="00DB5D22" w:rsidP="00DB5D22">
            <w:pPr>
              <w:spacing w:after="0" w:line="240" w:lineRule="auto"/>
              <w:jc w:val="both"/>
              <w:rPr>
                <w:rFonts w:ascii="Times New Roman" w:hAnsi="Times New Roman" w:cs="Times New Roman"/>
                <w:sz w:val="24"/>
                <w:szCs w:val="24"/>
              </w:rPr>
            </w:pPr>
          </w:p>
          <w:p w14:paraId="561A42C1" w14:textId="77777777" w:rsidR="00DB5D22" w:rsidRPr="00BB45E9" w:rsidRDefault="00DB5D22" w:rsidP="00DB5D22">
            <w:pPr>
              <w:spacing w:after="0" w:line="240" w:lineRule="auto"/>
              <w:jc w:val="both"/>
              <w:rPr>
                <w:rFonts w:ascii="Times New Roman" w:hAnsi="Times New Roman" w:cs="Times New Roman"/>
                <w:sz w:val="24"/>
                <w:szCs w:val="24"/>
              </w:rPr>
            </w:pPr>
          </w:p>
          <w:p w14:paraId="487FBB02" w14:textId="77777777" w:rsidR="00DB5D22" w:rsidRPr="00BB45E9" w:rsidRDefault="00DB5D22" w:rsidP="00DB5D22">
            <w:pPr>
              <w:spacing w:after="0" w:line="240" w:lineRule="auto"/>
              <w:jc w:val="both"/>
              <w:rPr>
                <w:rFonts w:ascii="Times New Roman" w:hAnsi="Times New Roman" w:cs="Times New Roman"/>
                <w:sz w:val="24"/>
                <w:szCs w:val="24"/>
              </w:rPr>
            </w:pPr>
          </w:p>
          <w:p w14:paraId="67360DD9" w14:textId="77777777" w:rsidR="00DB5D22" w:rsidRPr="00BB45E9" w:rsidRDefault="00DB5D22" w:rsidP="00DB5D22">
            <w:pPr>
              <w:spacing w:after="0" w:line="240" w:lineRule="auto"/>
              <w:jc w:val="both"/>
              <w:rPr>
                <w:rFonts w:ascii="Times New Roman" w:hAnsi="Times New Roman" w:cs="Times New Roman"/>
                <w:sz w:val="24"/>
                <w:szCs w:val="24"/>
              </w:rPr>
            </w:pPr>
          </w:p>
          <w:p w14:paraId="1FBE1AAC" w14:textId="77777777" w:rsidR="00DB5D22" w:rsidRPr="00BB45E9" w:rsidRDefault="00DB5D22" w:rsidP="00DB5D22">
            <w:pPr>
              <w:spacing w:after="0" w:line="240" w:lineRule="auto"/>
              <w:jc w:val="both"/>
              <w:rPr>
                <w:rFonts w:ascii="Times New Roman" w:hAnsi="Times New Roman" w:cs="Times New Roman"/>
                <w:sz w:val="24"/>
                <w:szCs w:val="24"/>
              </w:rPr>
            </w:pPr>
          </w:p>
          <w:p w14:paraId="5B11EDFB" w14:textId="77777777" w:rsidR="00DB5D22" w:rsidRPr="00BB45E9" w:rsidRDefault="00DB5D22" w:rsidP="00DB5D22">
            <w:pPr>
              <w:spacing w:after="0" w:line="240" w:lineRule="auto"/>
              <w:jc w:val="both"/>
              <w:rPr>
                <w:rFonts w:ascii="Times New Roman" w:hAnsi="Times New Roman" w:cs="Times New Roman"/>
                <w:sz w:val="24"/>
                <w:szCs w:val="24"/>
              </w:rPr>
            </w:pPr>
          </w:p>
          <w:p w14:paraId="59E3AA8C" w14:textId="77777777" w:rsidR="00DB5D22" w:rsidRPr="00BB45E9" w:rsidRDefault="00DB5D22" w:rsidP="00DB5D22">
            <w:pPr>
              <w:spacing w:after="0" w:line="240" w:lineRule="auto"/>
              <w:jc w:val="both"/>
              <w:rPr>
                <w:rFonts w:ascii="Times New Roman" w:hAnsi="Times New Roman" w:cs="Times New Roman"/>
                <w:sz w:val="24"/>
                <w:szCs w:val="24"/>
              </w:rPr>
            </w:pPr>
          </w:p>
          <w:p w14:paraId="0E129A13" w14:textId="77777777" w:rsidR="00DB5D22" w:rsidRPr="00BB45E9" w:rsidRDefault="00DB5D22" w:rsidP="00DB5D22">
            <w:pPr>
              <w:spacing w:after="0" w:line="240" w:lineRule="auto"/>
              <w:jc w:val="both"/>
              <w:rPr>
                <w:rFonts w:ascii="Times New Roman" w:hAnsi="Times New Roman" w:cs="Times New Roman"/>
                <w:sz w:val="24"/>
                <w:szCs w:val="24"/>
              </w:rPr>
            </w:pPr>
          </w:p>
          <w:p w14:paraId="7AAD7CE0" w14:textId="77777777" w:rsidR="00DB5D22" w:rsidRPr="00BB45E9" w:rsidRDefault="00DB5D22" w:rsidP="00DB5D22">
            <w:pPr>
              <w:spacing w:after="0" w:line="240" w:lineRule="auto"/>
              <w:jc w:val="both"/>
              <w:rPr>
                <w:rFonts w:ascii="Times New Roman" w:hAnsi="Times New Roman" w:cs="Times New Roman"/>
                <w:sz w:val="24"/>
                <w:szCs w:val="24"/>
              </w:rPr>
            </w:pPr>
          </w:p>
          <w:p w14:paraId="6C9CA37F" w14:textId="77777777" w:rsidR="00DB5D22" w:rsidRPr="00BB45E9" w:rsidRDefault="00DB5D22" w:rsidP="00DB5D22">
            <w:pPr>
              <w:spacing w:after="0" w:line="240" w:lineRule="auto"/>
              <w:jc w:val="both"/>
              <w:rPr>
                <w:rFonts w:ascii="Times New Roman" w:hAnsi="Times New Roman" w:cs="Times New Roman"/>
                <w:sz w:val="24"/>
                <w:szCs w:val="24"/>
              </w:rPr>
            </w:pPr>
          </w:p>
          <w:p w14:paraId="50391E5F" w14:textId="77777777" w:rsidR="00DB5D22" w:rsidRPr="00BB45E9" w:rsidRDefault="00DB5D22" w:rsidP="00DB5D22">
            <w:pPr>
              <w:spacing w:after="0" w:line="240" w:lineRule="auto"/>
              <w:jc w:val="both"/>
              <w:rPr>
                <w:rFonts w:ascii="Times New Roman" w:hAnsi="Times New Roman" w:cs="Times New Roman"/>
                <w:sz w:val="24"/>
                <w:szCs w:val="24"/>
              </w:rPr>
            </w:pPr>
          </w:p>
          <w:p w14:paraId="3A4EF742" w14:textId="77777777" w:rsidR="00DB5D22" w:rsidRPr="00BB45E9" w:rsidRDefault="00DB5D22" w:rsidP="00DB5D22">
            <w:pPr>
              <w:spacing w:after="0" w:line="240" w:lineRule="auto"/>
              <w:jc w:val="both"/>
              <w:rPr>
                <w:rFonts w:ascii="Times New Roman" w:hAnsi="Times New Roman" w:cs="Times New Roman"/>
                <w:sz w:val="24"/>
                <w:szCs w:val="24"/>
              </w:rPr>
            </w:pPr>
          </w:p>
          <w:p w14:paraId="0270632A" w14:textId="77777777" w:rsidR="00DB5D22" w:rsidRPr="00BB45E9" w:rsidRDefault="00DB5D22" w:rsidP="00DB5D22">
            <w:pPr>
              <w:spacing w:after="0" w:line="240" w:lineRule="auto"/>
              <w:jc w:val="both"/>
              <w:rPr>
                <w:rFonts w:ascii="Times New Roman" w:hAnsi="Times New Roman" w:cs="Times New Roman"/>
                <w:sz w:val="24"/>
                <w:szCs w:val="24"/>
              </w:rPr>
            </w:pPr>
          </w:p>
          <w:p w14:paraId="2C9900F9" w14:textId="77777777" w:rsidR="00DB5D22" w:rsidRPr="00BB45E9" w:rsidRDefault="00DB5D22" w:rsidP="00DB5D22">
            <w:pPr>
              <w:spacing w:after="0" w:line="240" w:lineRule="auto"/>
              <w:jc w:val="both"/>
              <w:rPr>
                <w:rFonts w:ascii="Times New Roman" w:hAnsi="Times New Roman" w:cs="Times New Roman"/>
                <w:sz w:val="24"/>
                <w:szCs w:val="24"/>
              </w:rPr>
            </w:pPr>
          </w:p>
          <w:p w14:paraId="04C72B93" w14:textId="77777777" w:rsidR="00DB5D22" w:rsidRPr="00BB45E9" w:rsidRDefault="00DB5D22" w:rsidP="00DB5D22">
            <w:pPr>
              <w:spacing w:after="0" w:line="240" w:lineRule="auto"/>
              <w:jc w:val="both"/>
              <w:rPr>
                <w:rFonts w:ascii="Times New Roman" w:hAnsi="Times New Roman" w:cs="Times New Roman"/>
                <w:sz w:val="24"/>
                <w:szCs w:val="24"/>
              </w:rPr>
            </w:pPr>
          </w:p>
          <w:p w14:paraId="67DF6C15" w14:textId="77777777" w:rsidR="00DB5D22" w:rsidRPr="00BB45E9" w:rsidRDefault="00DB5D22" w:rsidP="00DB5D22">
            <w:pPr>
              <w:spacing w:after="0" w:line="240" w:lineRule="auto"/>
              <w:jc w:val="both"/>
              <w:rPr>
                <w:rFonts w:ascii="Times New Roman" w:hAnsi="Times New Roman" w:cs="Times New Roman"/>
                <w:sz w:val="24"/>
                <w:szCs w:val="24"/>
              </w:rPr>
            </w:pPr>
          </w:p>
          <w:p w14:paraId="01425EFD" w14:textId="77777777" w:rsidR="00DB5D22" w:rsidRPr="00BB45E9" w:rsidRDefault="00DB5D22" w:rsidP="00DB5D22">
            <w:pPr>
              <w:spacing w:after="0" w:line="240" w:lineRule="auto"/>
              <w:jc w:val="both"/>
              <w:rPr>
                <w:rFonts w:ascii="Times New Roman" w:hAnsi="Times New Roman" w:cs="Times New Roman"/>
                <w:sz w:val="24"/>
                <w:szCs w:val="24"/>
              </w:rPr>
            </w:pPr>
          </w:p>
          <w:p w14:paraId="6A42BEF6" w14:textId="77777777" w:rsidR="00DB5D22" w:rsidRPr="00BB45E9" w:rsidRDefault="00DB5D22" w:rsidP="00DB5D22">
            <w:pPr>
              <w:spacing w:after="0" w:line="240" w:lineRule="auto"/>
              <w:jc w:val="both"/>
              <w:rPr>
                <w:rFonts w:ascii="Times New Roman" w:hAnsi="Times New Roman" w:cs="Times New Roman"/>
                <w:sz w:val="24"/>
                <w:szCs w:val="24"/>
              </w:rPr>
            </w:pPr>
          </w:p>
          <w:p w14:paraId="1DA4E645" w14:textId="77777777" w:rsidR="00DB5D22" w:rsidRPr="00BB45E9" w:rsidRDefault="00DB5D22" w:rsidP="00DB5D22">
            <w:pPr>
              <w:spacing w:after="0" w:line="240" w:lineRule="auto"/>
              <w:jc w:val="both"/>
              <w:rPr>
                <w:rFonts w:ascii="Times New Roman" w:hAnsi="Times New Roman" w:cs="Times New Roman"/>
                <w:sz w:val="24"/>
                <w:szCs w:val="24"/>
              </w:rPr>
            </w:pPr>
          </w:p>
          <w:p w14:paraId="5A22B085" w14:textId="77777777" w:rsidR="00DB5D22" w:rsidRPr="00BB45E9" w:rsidRDefault="00DB5D22" w:rsidP="00DB5D22">
            <w:pPr>
              <w:spacing w:after="0" w:line="240" w:lineRule="auto"/>
              <w:jc w:val="both"/>
              <w:rPr>
                <w:rFonts w:ascii="Times New Roman" w:hAnsi="Times New Roman" w:cs="Times New Roman"/>
                <w:sz w:val="24"/>
                <w:szCs w:val="24"/>
              </w:rPr>
            </w:pPr>
          </w:p>
          <w:p w14:paraId="7FDAB4C8" w14:textId="77777777" w:rsidR="00DB5D22" w:rsidRPr="00BB45E9" w:rsidRDefault="00DB5D22" w:rsidP="00DB5D22">
            <w:pPr>
              <w:spacing w:after="0" w:line="240" w:lineRule="auto"/>
              <w:jc w:val="both"/>
              <w:rPr>
                <w:rFonts w:ascii="Times New Roman" w:hAnsi="Times New Roman" w:cs="Times New Roman"/>
                <w:sz w:val="24"/>
                <w:szCs w:val="24"/>
              </w:rPr>
            </w:pPr>
          </w:p>
          <w:p w14:paraId="04564E07" w14:textId="77777777" w:rsidR="00DB5D22" w:rsidRPr="00BB45E9" w:rsidRDefault="00DB5D22" w:rsidP="00DB5D22">
            <w:pPr>
              <w:spacing w:after="0" w:line="240" w:lineRule="auto"/>
              <w:jc w:val="both"/>
              <w:rPr>
                <w:rFonts w:ascii="Times New Roman" w:hAnsi="Times New Roman" w:cs="Times New Roman"/>
                <w:sz w:val="24"/>
                <w:szCs w:val="24"/>
              </w:rPr>
            </w:pPr>
          </w:p>
          <w:p w14:paraId="7DFC0F46" w14:textId="77777777" w:rsidR="00DB5D22" w:rsidRPr="00BB45E9" w:rsidRDefault="00DB5D22" w:rsidP="00DB5D22">
            <w:pPr>
              <w:spacing w:after="0" w:line="240" w:lineRule="auto"/>
              <w:jc w:val="both"/>
              <w:rPr>
                <w:rFonts w:ascii="Times New Roman" w:hAnsi="Times New Roman" w:cs="Times New Roman"/>
                <w:sz w:val="24"/>
                <w:szCs w:val="24"/>
              </w:rPr>
            </w:pPr>
          </w:p>
          <w:p w14:paraId="49E2DB21" w14:textId="77777777" w:rsidR="00DB5D22" w:rsidRPr="00BB45E9" w:rsidRDefault="00DB5D22" w:rsidP="00DB5D22">
            <w:pPr>
              <w:spacing w:after="0" w:line="240" w:lineRule="auto"/>
              <w:jc w:val="both"/>
              <w:rPr>
                <w:rFonts w:ascii="Times New Roman" w:hAnsi="Times New Roman" w:cs="Times New Roman"/>
                <w:sz w:val="24"/>
                <w:szCs w:val="24"/>
              </w:rPr>
            </w:pPr>
          </w:p>
          <w:p w14:paraId="1EFD4DA4" w14:textId="77777777" w:rsidR="00DB5D22" w:rsidRPr="00BB45E9" w:rsidRDefault="00DB5D22" w:rsidP="00DB5D22">
            <w:pPr>
              <w:spacing w:after="0" w:line="240" w:lineRule="auto"/>
              <w:jc w:val="both"/>
              <w:rPr>
                <w:rFonts w:ascii="Times New Roman" w:hAnsi="Times New Roman" w:cs="Times New Roman"/>
                <w:sz w:val="24"/>
                <w:szCs w:val="24"/>
              </w:rPr>
            </w:pPr>
          </w:p>
          <w:p w14:paraId="76985F72" w14:textId="77777777" w:rsidR="00DB5D22" w:rsidRPr="00BB45E9" w:rsidRDefault="00DB5D22" w:rsidP="00DB5D22">
            <w:pPr>
              <w:spacing w:after="0" w:line="240" w:lineRule="auto"/>
              <w:jc w:val="both"/>
              <w:rPr>
                <w:rFonts w:ascii="Times New Roman" w:hAnsi="Times New Roman" w:cs="Times New Roman"/>
                <w:sz w:val="24"/>
                <w:szCs w:val="24"/>
              </w:rPr>
            </w:pPr>
          </w:p>
          <w:p w14:paraId="4E929492" w14:textId="77777777" w:rsidR="00DB5D22" w:rsidRPr="00BB45E9" w:rsidRDefault="00DB5D22" w:rsidP="00DB5D22">
            <w:pPr>
              <w:spacing w:after="0" w:line="240" w:lineRule="auto"/>
              <w:jc w:val="both"/>
              <w:rPr>
                <w:rFonts w:ascii="Times New Roman" w:hAnsi="Times New Roman" w:cs="Times New Roman"/>
                <w:sz w:val="24"/>
                <w:szCs w:val="24"/>
              </w:rPr>
            </w:pPr>
          </w:p>
          <w:p w14:paraId="685A7E20" w14:textId="77777777" w:rsidR="00DB5D22" w:rsidRPr="00BB45E9" w:rsidRDefault="00DB5D22" w:rsidP="00DB5D22">
            <w:pPr>
              <w:spacing w:after="0" w:line="240" w:lineRule="auto"/>
              <w:jc w:val="both"/>
              <w:rPr>
                <w:rFonts w:ascii="Times New Roman" w:hAnsi="Times New Roman" w:cs="Times New Roman"/>
                <w:sz w:val="24"/>
                <w:szCs w:val="24"/>
              </w:rPr>
            </w:pPr>
          </w:p>
          <w:p w14:paraId="72A590B3" w14:textId="77777777" w:rsidR="00DB5D22" w:rsidRPr="00BB45E9" w:rsidRDefault="00DB5D22" w:rsidP="00DB5D22">
            <w:pPr>
              <w:spacing w:after="0" w:line="240" w:lineRule="auto"/>
              <w:jc w:val="both"/>
              <w:rPr>
                <w:rFonts w:ascii="Times New Roman" w:hAnsi="Times New Roman" w:cs="Times New Roman"/>
                <w:sz w:val="24"/>
                <w:szCs w:val="24"/>
              </w:rPr>
            </w:pPr>
          </w:p>
          <w:p w14:paraId="54AD25A0" w14:textId="77777777" w:rsidR="00DB5D22" w:rsidRPr="00BB45E9" w:rsidRDefault="00DB5D22" w:rsidP="00DB5D22">
            <w:pPr>
              <w:spacing w:after="0" w:line="240" w:lineRule="auto"/>
              <w:jc w:val="both"/>
              <w:rPr>
                <w:rFonts w:ascii="Times New Roman" w:hAnsi="Times New Roman" w:cs="Times New Roman"/>
                <w:sz w:val="24"/>
                <w:szCs w:val="24"/>
              </w:rPr>
            </w:pPr>
          </w:p>
          <w:p w14:paraId="11895C0C" w14:textId="77777777" w:rsidR="00DB5D22" w:rsidRPr="00BB45E9" w:rsidRDefault="00DB5D22" w:rsidP="00DB5D22">
            <w:pPr>
              <w:spacing w:after="0" w:line="240" w:lineRule="auto"/>
              <w:jc w:val="both"/>
              <w:rPr>
                <w:rFonts w:ascii="Times New Roman" w:hAnsi="Times New Roman" w:cs="Times New Roman"/>
                <w:sz w:val="24"/>
                <w:szCs w:val="24"/>
              </w:rPr>
            </w:pPr>
          </w:p>
          <w:p w14:paraId="5D9CE192" w14:textId="77777777" w:rsidR="00DB5D22" w:rsidRPr="00BB45E9" w:rsidRDefault="00DB5D22" w:rsidP="00DB5D22">
            <w:pPr>
              <w:spacing w:after="0" w:line="240" w:lineRule="auto"/>
              <w:jc w:val="both"/>
              <w:rPr>
                <w:rFonts w:ascii="Times New Roman" w:hAnsi="Times New Roman" w:cs="Times New Roman"/>
                <w:sz w:val="24"/>
                <w:szCs w:val="24"/>
              </w:rPr>
            </w:pPr>
          </w:p>
          <w:p w14:paraId="66867421" w14:textId="77777777" w:rsidR="00DB5D22" w:rsidRPr="00BB45E9" w:rsidRDefault="00DB5D22" w:rsidP="00DB5D22">
            <w:pPr>
              <w:spacing w:after="0" w:line="240" w:lineRule="auto"/>
              <w:jc w:val="both"/>
              <w:rPr>
                <w:rFonts w:ascii="Times New Roman" w:hAnsi="Times New Roman" w:cs="Times New Roman"/>
                <w:sz w:val="24"/>
                <w:szCs w:val="24"/>
              </w:rPr>
            </w:pPr>
          </w:p>
          <w:p w14:paraId="4F220AE0" w14:textId="77777777" w:rsidR="00DB5D22" w:rsidRPr="00BB45E9" w:rsidRDefault="00DB5D22" w:rsidP="00DB5D22">
            <w:pPr>
              <w:spacing w:after="0" w:line="240" w:lineRule="auto"/>
              <w:jc w:val="both"/>
              <w:rPr>
                <w:rFonts w:ascii="Times New Roman" w:hAnsi="Times New Roman" w:cs="Times New Roman"/>
                <w:sz w:val="24"/>
                <w:szCs w:val="24"/>
              </w:rPr>
            </w:pPr>
          </w:p>
          <w:p w14:paraId="68081B00" w14:textId="77777777" w:rsidR="00DB5D22" w:rsidRPr="00BB45E9" w:rsidRDefault="00DB5D22" w:rsidP="00DB5D22">
            <w:pPr>
              <w:spacing w:after="0" w:line="240" w:lineRule="auto"/>
              <w:jc w:val="both"/>
              <w:rPr>
                <w:rFonts w:ascii="Times New Roman" w:hAnsi="Times New Roman" w:cs="Times New Roman"/>
                <w:sz w:val="24"/>
                <w:szCs w:val="24"/>
              </w:rPr>
            </w:pPr>
          </w:p>
          <w:p w14:paraId="1A00B0DC" w14:textId="77777777" w:rsidR="00DB5D22" w:rsidRPr="00BB45E9" w:rsidRDefault="00DB5D22" w:rsidP="00DB5D22">
            <w:pPr>
              <w:spacing w:after="0" w:line="240" w:lineRule="auto"/>
              <w:jc w:val="both"/>
              <w:rPr>
                <w:rFonts w:ascii="Times New Roman" w:hAnsi="Times New Roman" w:cs="Times New Roman"/>
                <w:sz w:val="24"/>
                <w:szCs w:val="24"/>
              </w:rPr>
            </w:pPr>
          </w:p>
          <w:p w14:paraId="278DA3F1" w14:textId="77777777" w:rsidR="00DB5D22" w:rsidRPr="00BB45E9" w:rsidRDefault="00DB5D22" w:rsidP="00DB5D22">
            <w:pPr>
              <w:spacing w:after="0" w:line="240" w:lineRule="auto"/>
              <w:jc w:val="both"/>
              <w:rPr>
                <w:rFonts w:ascii="Times New Roman" w:hAnsi="Times New Roman" w:cs="Times New Roman"/>
                <w:sz w:val="24"/>
                <w:szCs w:val="24"/>
              </w:rPr>
            </w:pPr>
          </w:p>
          <w:p w14:paraId="7FD71AFB" w14:textId="77777777" w:rsidR="00DB5D22" w:rsidRPr="00BB45E9" w:rsidRDefault="00DB5D22" w:rsidP="00DB5D22">
            <w:pPr>
              <w:spacing w:after="0" w:line="240" w:lineRule="auto"/>
              <w:jc w:val="both"/>
              <w:rPr>
                <w:rFonts w:ascii="Times New Roman" w:hAnsi="Times New Roman" w:cs="Times New Roman"/>
                <w:sz w:val="24"/>
                <w:szCs w:val="24"/>
              </w:rPr>
            </w:pPr>
          </w:p>
          <w:p w14:paraId="7A33057E" w14:textId="77777777" w:rsidR="00DB5D22" w:rsidRPr="00BB45E9" w:rsidRDefault="00DB5D22" w:rsidP="00DB5D22">
            <w:pPr>
              <w:spacing w:after="0" w:line="240" w:lineRule="auto"/>
              <w:jc w:val="both"/>
              <w:rPr>
                <w:rFonts w:ascii="Times New Roman" w:hAnsi="Times New Roman" w:cs="Times New Roman"/>
                <w:sz w:val="24"/>
                <w:szCs w:val="24"/>
              </w:rPr>
            </w:pPr>
          </w:p>
          <w:p w14:paraId="1266ABC9" w14:textId="77777777" w:rsidR="00DB5D22" w:rsidRPr="00BB45E9" w:rsidRDefault="00DB5D22" w:rsidP="00DB5D22">
            <w:pPr>
              <w:spacing w:after="0" w:line="240" w:lineRule="auto"/>
              <w:jc w:val="both"/>
              <w:rPr>
                <w:rFonts w:ascii="Times New Roman" w:hAnsi="Times New Roman" w:cs="Times New Roman"/>
                <w:sz w:val="24"/>
                <w:szCs w:val="24"/>
              </w:rPr>
            </w:pPr>
          </w:p>
          <w:p w14:paraId="07D8FEFC" w14:textId="77777777" w:rsidR="00DB5D22" w:rsidRPr="00BB45E9" w:rsidRDefault="00DB5D22" w:rsidP="00DB5D22">
            <w:pPr>
              <w:spacing w:after="0" w:line="240" w:lineRule="auto"/>
              <w:jc w:val="both"/>
              <w:rPr>
                <w:rFonts w:ascii="Times New Roman" w:hAnsi="Times New Roman" w:cs="Times New Roman"/>
                <w:sz w:val="24"/>
                <w:szCs w:val="24"/>
              </w:rPr>
            </w:pPr>
          </w:p>
          <w:p w14:paraId="2ABACF88" w14:textId="77777777" w:rsidR="00DB5D22" w:rsidRPr="00BB45E9" w:rsidRDefault="00DB5D22" w:rsidP="00DB5D22">
            <w:pPr>
              <w:spacing w:after="0" w:line="240" w:lineRule="auto"/>
              <w:jc w:val="both"/>
              <w:rPr>
                <w:rFonts w:ascii="Times New Roman" w:hAnsi="Times New Roman" w:cs="Times New Roman"/>
                <w:sz w:val="24"/>
                <w:szCs w:val="24"/>
              </w:rPr>
            </w:pPr>
          </w:p>
          <w:p w14:paraId="5BB860E8" w14:textId="77777777" w:rsidR="00DB5D22" w:rsidRPr="00BB45E9" w:rsidRDefault="00DB5D22" w:rsidP="00DB5D22">
            <w:pPr>
              <w:spacing w:after="0" w:line="240" w:lineRule="auto"/>
              <w:jc w:val="both"/>
              <w:rPr>
                <w:rFonts w:ascii="Times New Roman" w:hAnsi="Times New Roman" w:cs="Times New Roman"/>
                <w:sz w:val="24"/>
                <w:szCs w:val="24"/>
              </w:rPr>
            </w:pPr>
          </w:p>
          <w:p w14:paraId="4B6A8F94" w14:textId="77777777" w:rsidR="00DB5D22" w:rsidRPr="00BB45E9" w:rsidRDefault="00DB5D22" w:rsidP="00DB5D22">
            <w:pPr>
              <w:spacing w:after="0" w:line="240" w:lineRule="auto"/>
              <w:jc w:val="both"/>
              <w:rPr>
                <w:rFonts w:ascii="Times New Roman" w:hAnsi="Times New Roman" w:cs="Times New Roman"/>
                <w:sz w:val="24"/>
                <w:szCs w:val="24"/>
              </w:rPr>
            </w:pPr>
          </w:p>
          <w:p w14:paraId="5212FECD" w14:textId="77777777" w:rsidR="00DB5D22" w:rsidRPr="00BB45E9" w:rsidRDefault="00DB5D22" w:rsidP="00DB5D22">
            <w:pPr>
              <w:spacing w:after="0" w:line="240" w:lineRule="auto"/>
              <w:jc w:val="both"/>
              <w:rPr>
                <w:rFonts w:ascii="Times New Roman" w:hAnsi="Times New Roman" w:cs="Times New Roman"/>
                <w:sz w:val="24"/>
                <w:szCs w:val="24"/>
              </w:rPr>
            </w:pPr>
          </w:p>
          <w:p w14:paraId="3DC5D6BD" w14:textId="77777777" w:rsidR="00DB5D22" w:rsidRPr="00BB45E9" w:rsidRDefault="00DB5D22" w:rsidP="00DB5D22">
            <w:pPr>
              <w:spacing w:after="0" w:line="240" w:lineRule="auto"/>
              <w:jc w:val="both"/>
              <w:rPr>
                <w:rFonts w:ascii="Times New Roman" w:hAnsi="Times New Roman" w:cs="Times New Roman"/>
                <w:sz w:val="24"/>
                <w:szCs w:val="24"/>
              </w:rPr>
            </w:pPr>
          </w:p>
          <w:p w14:paraId="69CBE973" w14:textId="77777777" w:rsidR="00DB5D22" w:rsidRPr="00BB45E9" w:rsidRDefault="00DB5D22" w:rsidP="00DB5D22">
            <w:pPr>
              <w:spacing w:after="0" w:line="240" w:lineRule="auto"/>
              <w:jc w:val="both"/>
              <w:rPr>
                <w:rFonts w:ascii="Times New Roman" w:hAnsi="Times New Roman" w:cs="Times New Roman"/>
                <w:sz w:val="24"/>
                <w:szCs w:val="24"/>
              </w:rPr>
            </w:pPr>
          </w:p>
          <w:p w14:paraId="4EC7C3FB" w14:textId="77777777" w:rsidR="00DB5D22" w:rsidRPr="00BB45E9" w:rsidRDefault="00DB5D22" w:rsidP="00DB5D22">
            <w:pPr>
              <w:spacing w:after="0" w:line="240" w:lineRule="auto"/>
              <w:jc w:val="both"/>
              <w:rPr>
                <w:rFonts w:ascii="Times New Roman" w:hAnsi="Times New Roman" w:cs="Times New Roman"/>
                <w:sz w:val="24"/>
                <w:szCs w:val="24"/>
              </w:rPr>
            </w:pPr>
          </w:p>
          <w:p w14:paraId="60B660E7" w14:textId="77777777" w:rsidR="00DB5D22" w:rsidRPr="00BB45E9" w:rsidRDefault="00DB5D22" w:rsidP="00DB5D22">
            <w:pPr>
              <w:spacing w:after="0" w:line="240" w:lineRule="auto"/>
              <w:jc w:val="both"/>
              <w:rPr>
                <w:rFonts w:ascii="Times New Roman" w:hAnsi="Times New Roman" w:cs="Times New Roman"/>
                <w:sz w:val="24"/>
                <w:szCs w:val="24"/>
              </w:rPr>
            </w:pPr>
          </w:p>
          <w:p w14:paraId="4FB06D43" w14:textId="77777777" w:rsidR="00DB5D22" w:rsidRPr="00BB45E9" w:rsidRDefault="00DB5D22" w:rsidP="00DB5D22">
            <w:pPr>
              <w:spacing w:after="0" w:line="240" w:lineRule="auto"/>
              <w:jc w:val="both"/>
              <w:rPr>
                <w:rFonts w:ascii="Times New Roman" w:hAnsi="Times New Roman" w:cs="Times New Roman"/>
                <w:sz w:val="24"/>
                <w:szCs w:val="24"/>
              </w:rPr>
            </w:pPr>
          </w:p>
          <w:p w14:paraId="3E5C7A08" w14:textId="77777777" w:rsidR="00DB5D22" w:rsidRPr="00BB45E9" w:rsidRDefault="00DB5D22" w:rsidP="00DB5D22">
            <w:pPr>
              <w:spacing w:after="0" w:line="240" w:lineRule="auto"/>
              <w:jc w:val="both"/>
              <w:rPr>
                <w:rFonts w:ascii="Times New Roman" w:hAnsi="Times New Roman" w:cs="Times New Roman"/>
                <w:sz w:val="24"/>
                <w:szCs w:val="24"/>
              </w:rPr>
            </w:pPr>
          </w:p>
          <w:p w14:paraId="7CC264D0" w14:textId="77777777" w:rsidR="00DB5D22" w:rsidRPr="00BB45E9" w:rsidRDefault="00DB5D22" w:rsidP="00DB5D22">
            <w:pPr>
              <w:spacing w:after="0" w:line="240" w:lineRule="auto"/>
              <w:jc w:val="both"/>
              <w:rPr>
                <w:rFonts w:ascii="Times New Roman" w:hAnsi="Times New Roman" w:cs="Times New Roman"/>
                <w:sz w:val="24"/>
                <w:szCs w:val="24"/>
              </w:rPr>
            </w:pPr>
          </w:p>
          <w:p w14:paraId="48A26C95" w14:textId="77777777" w:rsidR="00DB5D22" w:rsidRPr="00BB45E9" w:rsidRDefault="00DB5D22" w:rsidP="00DB5D22">
            <w:pPr>
              <w:spacing w:after="0" w:line="240" w:lineRule="auto"/>
              <w:jc w:val="both"/>
              <w:rPr>
                <w:rFonts w:ascii="Times New Roman" w:hAnsi="Times New Roman" w:cs="Times New Roman"/>
                <w:sz w:val="24"/>
                <w:szCs w:val="24"/>
              </w:rPr>
            </w:pPr>
          </w:p>
          <w:p w14:paraId="1A2C750F" w14:textId="77777777" w:rsidR="00DB5D22" w:rsidRPr="00BB45E9" w:rsidRDefault="00DB5D22" w:rsidP="00DB5D22">
            <w:pPr>
              <w:spacing w:after="0" w:line="240" w:lineRule="auto"/>
              <w:jc w:val="both"/>
              <w:rPr>
                <w:rFonts w:ascii="Times New Roman" w:hAnsi="Times New Roman" w:cs="Times New Roman"/>
                <w:sz w:val="24"/>
                <w:szCs w:val="24"/>
              </w:rPr>
            </w:pPr>
          </w:p>
          <w:p w14:paraId="36938DA0" w14:textId="77777777" w:rsidR="00DB5D22" w:rsidRPr="00BB45E9" w:rsidRDefault="00DB5D22" w:rsidP="00DB5D22">
            <w:pPr>
              <w:spacing w:after="0" w:line="240" w:lineRule="auto"/>
              <w:jc w:val="both"/>
              <w:rPr>
                <w:rFonts w:ascii="Times New Roman" w:hAnsi="Times New Roman" w:cs="Times New Roman"/>
                <w:sz w:val="24"/>
                <w:szCs w:val="24"/>
              </w:rPr>
            </w:pPr>
          </w:p>
          <w:p w14:paraId="55AD1069" w14:textId="77777777" w:rsidR="00DB5D22" w:rsidRPr="00BB45E9" w:rsidRDefault="00DB5D22" w:rsidP="00DB5D22">
            <w:pPr>
              <w:spacing w:after="0" w:line="240" w:lineRule="auto"/>
              <w:jc w:val="both"/>
              <w:rPr>
                <w:rFonts w:ascii="Times New Roman" w:hAnsi="Times New Roman" w:cs="Times New Roman"/>
                <w:sz w:val="24"/>
                <w:szCs w:val="24"/>
              </w:rPr>
            </w:pPr>
          </w:p>
          <w:p w14:paraId="6B5B6B73" w14:textId="77777777" w:rsidR="00DB5D22" w:rsidRPr="00BB45E9" w:rsidRDefault="00DB5D22" w:rsidP="00DB5D22">
            <w:pPr>
              <w:spacing w:after="0" w:line="240" w:lineRule="auto"/>
              <w:jc w:val="both"/>
              <w:rPr>
                <w:rFonts w:ascii="Times New Roman" w:hAnsi="Times New Roman" w:cs="Times New Roman"/>
                <w:sz w:val="24"/>
                <w:szCs w:val="24"/>
              </w:rPr>
            </w:pPr>
          </w:p>
          <w:p w14:paraId="2D361CC8" w14:textId="77777777" w:rsidR="00DB5D22" w:rsidRPr="00BB45E9" w:rsidRDefault="00DB5D22" w:rsidP="00DB5D22">
            <w:pPr>
              <w:spacing w:after="0" w:line="240" w:lineRule="auto"/>
              <w:jc w:val="both"/>
              <w:rPr>
                <w:rFonts w:ascii="Times New Roman" w:hAnsi="Times New Roman" w:cs="Times New Roman"/>
                <w:sz w:val="24"/>
                <w:szCs w:val="24"/>
              </w:rPr>
            </w:pPr>
          </w:p>
          <w:p w14:paraId="0FFADDD4" w14:textId="77777777" w:rsidR="00DB5D22" w:rsidRPr="00BB45E9" w:rsidRDefault="00DB5D22" w:rsidP="00DB5D22">
            <w:pPr>
              <w:spacing w:after="0" w:line="240" w:lineRule="auto"/>
              <w:jc w:val="both"/>
              <w:rPr>
                <w:rFonts w:ascii="Times New Roman" w:hAnsi="Times New Roman" w:cs="Times New Roman"/>
                <w:sz w:val="24"/>
                <w:szCs w:val="24"/>
              </w:rPr>
            </w:pPr>
          </w:p>
          <w:p w14:paraId="261CD832" w14:textId="77777777" w:rsidR="00DB5D22" w:rsidRPr="00BB45E9" w:rsidRDefault="00DB5D22" w:rsidP="00DB5D22">
            <w:pPr>
              <w:spacing w:after="0" w:line="240" w:lineRule="auto"/>
              <w:jc w:val="both"/>
              <w:rPr>
                <w:rFonts w:ascii="Times New Roman" w:hAnsi="Times New Roman" w:cs="Times New Roman"/>
                <w:sz w:val="24"/>
                <w:szCs w:val="24"/>
              </w:rPr>
            </w:pPr>
          </w:p>
          <w:p w14:paraId="3B9EC943" w14:textId="77777777" w:rsidR="00DB5D22" w:rsidRPr="00BB45E9" w:rsidRDefault="00DB5D22" w:rsidP="00DB5D22">
            <w:pPr>
              <w:spacing w:after="0" w:line="240" w:lineRule="auto"/>
              <w:jc w:val="both"/>
              <w:rPr>
                <w:rFonts w:ascii="Times New Roman" w:hAnsi="Times New Roman" w:cs="Times New Roman"/>
                <w:sz w:val="24"/>
                <w:szCs w:val="24"/>
              </w:rPr>
            </w:pPr>
          </w:p>
          <w:p w14:paraId="559BD3AC" w14:textId="77777777" w:rsidR="00DB5D22" w:rsidRPr="00BB45E9" w:rsidRDefault="00DB5D22" w:rsidP="00DB5D22">
            <w:pPr>
              <w:spacing w:after="0" w:line="240" w:lineRule="auto"/>
              <w:jc w:val="both"/>
              <w:rPr>
                <w:rFonts w:ascii="Times New Roman" w:hAnsi="Times New Roman" w:cs="Times New Roman"/>
                <w:sz w:val="24"/>
                <w:szCs w:val="24"/>
              </w:rPr>
            </w:pPr>
          </w:p>
          <w:p w14:paraId="56146080" w14:textId="77777777" w:rsidR="00DB5D22" w:rsidRPr="00BB45E9" w:rsidRDefault="00DB5D22" w:rsidP="00DB5D22">
            <w:pPr>
              <w:spacing w:after="0" w:line="240" w:lineRule="auto"/>
              <w:jc w:val="both"/>
              <w:rPr>
                <w:rFonts w:ascii="Times New Roman" w:hAnsi="Times New Roman" w:cs="Times New Roman"/>
                <w:sz w:val="24"/>
                <w:szCs w:val="24"/>
              </w:rPr>
            </w:pPr>
          </w:p>
          <w:p w14:paraId="66C6E15E" w14:textId="77777777" w:rsidR="00DB5D22" w:rsidRPr="00BB45E9" w:rsidRDefault="00DB5D22" w:rsidP="00DB5D22">
            <w:pPr>
              <w:spacing w:after="0" w:line="240" w:lineRule="auto"/>
              <w:jc w:val="both"/>
              <w:rPr>
                <w:rFonts w:ascii="Times New Roman" w:hAnsi="Times New Roman" w:cs="Times New Roman"/>
                <w:sz w:val="24"/>
                <w:szCs w:val="24"/>
              </w:rPr>
            </w:pPr>
          </w:p>
          <w:p w14:paraId="76C0CF4D" w14:textId="77777777" w:rsidR="00DB5D22" w:rsidRPr="00BB45E9" w:rsidRDefault="00DB5D22" w:rsidP="00DB5D22">
            <w:pPr>
              <w:spacing w:after="0" w:line="240" w:lineRule="auto"/>
              <w:jc w:val="both"/>
              <w:rPr>
                <w:rFonts w:ascii="Times New Roman" w:hAnsi="Times New Roman" w:cs="Times New Roman"/>
                <w:sz w:val="24"/>
                <w:szCs w:val="24"/>
              </w:rPr>
            </w:pPr>
          </w:p>
          <w:p w14:paraId="5DDDBC59" w14:textId="77777777" w:rsidR="00DB5D22" w:rsidRPr="00BB45E9" w:rsidRDefault="00DB5D22" w:rsidP="00DB5D22">
            <w:pPr>
              <w:spacing w:after="0" w:line="240" w:lineRule="auto"/>
              <w:jc w:val="both"/>
              <w:rPr>
                <w:rFonts w:ascii="Times New Roman" w:hAnsi="Times New Roman" w:cs="Times New Roman"/>
                <w:sz w:val="24"/>
                <w:szCs w:val="24"/>
              </w:rPr>
            </w:pPr>
          </w:p>
          <w:p w14:paraId="1E8F9A72" w14:textId="77777777" w:rsidR="00DB5D22" w:rsidRPr="00BB45E9" w:rsidRDefault="00DB5D22" w:rsidP="00DB5D22">
            <w:pPr>
              <w:spacing w:after="0" w:line="240" w:lineRule="auto"/>
              <w:jc w:val="both"/>
              <w:rPr>
                <w:rFonts w:ascii="Times New Roman" w:hAnsi="Times New Roman" w:cs="Times New Roman"/>
                <w:sz w:val="24"/>
                <w:szCs w:val="24"/>
              </w:rPr>
            </w:pPr>
          </w:p>
          <w:p w14:paraId="0624C16A" w14:textId="77777777" w:rsidR="00DB5D22" w:rsidRPr="00BB45E9" w:rsidRDefault="00DB5D22" w:rsidP="00DB5D22">
            <w:pPr>
              <w:spacing w:after="0" w:line="240" w:lineRule="auto"/>
              <w:jc w:val="both"/>
              <w:rPr>
                <w:rFonts w:ascii="Times New Roman" w:hAnsi="Times New Roman" w:cs="Times New Roman"/>
                <w:sz w:val="24"/>
                <w:szCs w:val="24"/>
              </w:rPr>
            </w:pPr>
          </w:p>
          <w:p w14:paraId="4B1CA340" w14:textId="77777777" w:rsidR="00DB5D22" w:rsidRPr="00BB45E9" w:rsidRDefault="00DB5D22" w:rsidP="00DB5D22">
            <w:pPr>
              <w:spacing w:after="0" w:line="240" w:lineRule="auto"/>
              <w:jc w:val="both"/>
              <w:rPr>
                <w:rFonts w:ascii="Times New Roman" w:hAnsi="Times New Roman" w:cs="Times New Roman"/>
                <w:sz w:val="24"/>
                <w:szCs w:val="24"/>
              </w:rPr>
            </w:pPr>
          </w:p>
          <w:p w14:paraId="24AF9A61" w14:textId="77777777" w:rsidR="00DB5D22" w:rsidRPr="00BB45E9" w:rsidRDefault="00DB5D22" w:rsidP="00DB5D22">
            <w:pPr>
              <w:spacing w:after="0" w:line="240" w:lineRule="auto"/>
              <w:jc w:val="both"/>
              <w:rPr>
                <w:rFonts w:ascii="Times New Roman" w:hAnsi="Times New Roman" w:cs="Times New Roman"/>
                <w:sz w:val="24"/>
                <w:szCs w:val="24"/>
              </w:rPr>
            </w:pPr>
          </w:p>
          <w:p w14:paraId="7FC243B1" w14:textId="77777777" w:rsidR="00DB5D22" w:rsidRPr="00BB45E9" w:rsidRDefault="00DB5D22" w:rsidP="00DB5D22">
            <w:pPr>
              <w:spacing w:after="0" w:line="240" w:lineRule="auto"/>
              <w:jc w:val="both"/>
              <w:rPr>
                <w:rFonts w:ascii="Times New Roman" w:hAnsi="Times New Roman" w:cs="Times New Roman"/>
                <w:sz w:val="24"/>
                <w:szCs w:val="24"/>
              </w:rPr>
            </w:pPr>
          </w:p>
          <w:p w14:paraId="5AABCFF1" w14:textId="77777777" w:rsidR="00DB5D22" w:rsidRPr="00BB45E9" w:rsidRDefault="00DB5D22" w:rsidP="00DB5D22">
            <w:pPr>
              <w:spacing w:after="0" w:line="240" w:lineRule="auto"/>
              <w:jc w:val="both"/>
              <w:rPr>
                <w:rFonts w:ascii="Times New Roman" w:hAnsi="Times New Roman" w:cs="Times New Roman"/>
                <w:sz w:val="24"/>
                <w:szCs w:val="24"/>
              </w:rPr>
            </w:pPr>
          </w:p>
          <w:p w14:paraId="0C552719" w14:textId="77777777" w:rsidR="00DB5D22" w:rsidRPr="00BB45E9" w:rsidRDefault="00DB5D22" w:rsidP="00DB5D22">
            <w:pPr>
              <w:spacing w:after="0" w:line="240" w:lineRule="auto"/>
              <w:jc w:val="both"/>
              <w:rPr>
                <w:rFonts w:ascii="Times New Roman" w:hAnsi="Times New Roman" w:cs="Times New Roman"/>
                <w:sz w:val="24"/>
                <w:szCs w:val="24"/>
              </w:rPr>
            </w:pPr>
          </w:p>
          <w:p w14:paraId="39C995B1" w14:textId="77777777" w:rsidR="00DB5D22" w:rsidRPr="00BB45E9" w:rsidRDefault="00DB5D22" w:rsidP="00DB5D22">
            <w:pPr>
              <w:spacing w:after="0" w:line="240" w:lineRule="auto"/>
              <w:jc w:val="both"/>
              <w:rPr>
                <w:rFonts w:ascii="Times New Roman" w:hAnsi="Times New Roman" w:cs="Times New Roman"/>
                <w:sz w:val="24"/>
                <w:szCs w:val="24"/>
              </w:rPr>
            </w:pPr>
          </w:p>
          <w:p w14:paraId="05807634" w14:textId="77777777" w:rsidR="00DB5D22" w:rsidRPr="00BB45E9" w:rsidRDefault="00DB5D22" w:rsidP="00DB5D22">
            <w:pPr>
              <w:spacing w:after="0" w:line="240" w:lineRule="auto"/>
              <w:jc w:val="both"/>
              <w:rPr>
                <w:rFonts w:ascii="Times New Roman" w:hAnsi="Times New Roman" w:cs="Times New Roman"/>
                <w:sz w:val="24"/>
                <w:szCs w:val="24"/>
              </w:rPr>
            </w:pPr>
          </w:p>
          <w:p w14:paraId="2C4366A2" w14:textId="77777777" w:rsidR="00DB5D22" w:rsidRPr="00BB45E9" w:rsidRDefault="00DB5D22" w:rsidP="00DB5D22">
            <w:pPr>
              <w:spacing w:after="0" w:line="240" w:lineRule="auto"/>
              <w:jc w:val="both"/>
              <w:rPr>
                <w:rFonts w:ascii="Times New Roman" w:hAnsi="Times New Roman" w:cs="Times New Roman"/>
                <w:sz w:val="24"/>
                <w:szCs w:val="24"/>
              </w:rPr>
            </w:pPr>
          </w:p>
          <w:p w14:paraId="30C5221B" w14:textId="77777777" w:rsidR="00DB5D22" w:rsidRPr="00BB45E9" w:rsidRDefault="00DB5D22" w:rsidP="00DB5D22">
            <w:pPr>
              <w:spacing w:after="0" w:line="240" w:lineRule="auto"/>
              <w:jc w:val="both"/>
              <w:rPr>
                <w:rFonts w:ascii="Times New Roman" w:hAnsi="Times New Roman" w:cs="Times New Roman"/>
                <w:sz w:val="24"/>
                <w:szCs w:val="24"/>
              </w:rPr>
            </w:pPr>
          </w:p>
          <w:p w14:paraId="15BA23B4" w14:textId="77777777" w:rsidR="00DB5D22" w:rsidRPr="00BB45E9" w:rsidRDefault="00DB5D22" w:rsidP="00DB5D22">
            <w:pPr>
              <w:spacing w:after="0" w:line="240" w:lineRule="auto"/>
              <w:jc w:val="both"/>
              <w:rPr>
                <w:rFonts w:ascii="Times New Roman" w:hAnsi="Times New Roman" w:cs="Times New Roman"/>
                <w:sz w:val="24"/>
                <w:szCs w:val="24"/>
              </w:rPr>
            </w:pPr>
          </w:p>
          <w:p w14:paraId="20F86538" w14:textId="77777777" w:rsidR="00DB5D22" w:rsidRPr="00BB45E9" w:rsidRDefault="00DB5D22" w:rsidP="00DB5D22">
            <w:pPr>
              <w:spacing w:after="0" w:line="240" w:lineRule="auto"/>
              <w:jc w:val="both"/>
              <w:rPr>
                <w:rFonts w:ascii="Times New Roman" w:hAnsi="Times New Roman" w:cs="Times New Roman"/>
                <w:sz w:val="24"/>
                <w:szCs w:val="24"/>
              </w:rPr>
            </w:pPr>
          </w:p>
          <w:p w14:paraId="744FCAFD" w14:textId="77777777" w:rsidR="00DB5D22" w:rsidRPr="00BB45E9" w:rsidRDefault="00DB5D22" w:rsidP="00DB5D22">
            <w:pPr>
              <w:spacing w:after="0" w:line="240" w:lineRule="auto"/>
              <w:jc w:val="both"/>
              <w:rPr>
                <w:rFonts w:ascii="Times New Roman" w:hAnsi="Times New Roman" w:cs="Times New Roman"/>
                <w:sz w:val="24"/>
                <w:szCs w:val="24"/>
              </w:rPr>
            </w:pPr>
          </w:p>
          <w:p w14:paraId="342B4E36" w14:textId="77777777" w:rsidR="00DB5D22" w:rsidRPr="00BB45E9" w:rsidRDefault="00DB5D22" w:rsidP="00DB5D22">
            <w:pPr>
              <w:spacing w:after="0" w:line="240" w:lineRule="auto"/>
              <w:jc w:val="both"/>
              <w:rPr>
                <w:rFonts w:ascii="Times New Roman" w:hAnsi="Times New Roman" w:cs="Times New Roman"/>
                <w:sz w:val="24"/>
                <w:szCs w:val="24"/>
              </w:rPr>
            </w:pPr>
          </w:p>
          <w:p w14:paraId="7C6442A8" w14:textId="77777777" w:rsidR="00DB5D22" w:rsidRPr="00BB45E9" w:rsidRDefault="00DB5D22" w:rsidP="00DB5D22">
            <w:pPr>
              <w:spacing w:after="0" w:line="240" w:lineRule="auto"/>
              <w:jc w:val="both"/>
              <w:rPr>
                <w:rFonts w:ascii="Times New Roman" w:hAnsi="Times New Roman" w:cs="Times New Roman"/>
                <w:sz w:val="24"/>
                <w:szCs w:val="24"/>
              </w:rPr>
            </w:pPr>
          </w:p>
          <w:p w14:paraId="2D5E2D74" w14:textId="77777777" w:rsidR="00DB5D22" w:rsidRPr="00BB45E9" w:rsidRDefault="00DB5D22" w:rsidP="00DB5D22">
            <w:pPr>
              <w:spacing w:after="0" w:line="240" w:lineRule="auto"/>
              <w:jc w:val="both"/>
              <w:rPr>
                <w:rFonts w:ascii="Times New Roman" w:hAnsi="Times New Roman" w:cs="Times New Roman"/>
                <w:sz w:val="24"/>
                <w:szCs w:val="24"/>
              </w:rPr>
            </w:pPr>
          </w:p>
          <w:p w14:paraId="11028FE3" w14:textId="77777777" w:rsidR="00DB5D22" w:rsidRPr="00BB45E9" w:rsidRDefault="00DB5D22" w:rsidP="00DB5D22">
            <w:pPr>
              <w:spacing w:after="0" w:line="240" w:lineRule="auto"/>
              <w:jc w:val="both"/>
              <w:rPr>
                <w:rFonts w:ascii="Times New Roman" w:hAnsi="Times New Roman" w:cs="Times New Roman"/>
                <w:sz w:val="24"/>
                <w:szCs w:val="24"/>
              </w:rPr>
            </w:pPr>
          </w:p>
          <w:p w14:paraId="2A56BBA7" w14:textId="77777777" w:rsidR="00DB5D22" w:rsidRPr="00BB45E9" w:rsidRDefault="00DB5D22" w:rsidP="00DB5D22">
            <w:pPr>
              <w:spacing w:after="0" w:line="240" w:lineRule="auto"/>
              <w:jc w:val="both"/>
              <w:rPr>
                <w:rFonts w:ascii="Times New Roman" w:hAnsi="Times New Roman" w:cs="Times New Roman"/>
                <w:sz w:val="24"/>
                <w:szCs w:val="24"/>
              </w:rPr>
            </w:pPr>
          </w:p>
          <w:p w14:paraId="5C69B462" w14:textId="77777777" w:rsidR="00DB5D22" w:rsidRPr="00BB45E9" w:rsidRDefault="00DB5D22" w:rsidP="00DB5D22">
            <w:pPr>
              <w:spacing w:after="0" w:line="240" w:lineRule="auto"/>
              <w:jc w:val="both"/>
              <w:rPr>
                <w:rFonts w:ascii="Times New Roman" w:hAnsi="Times New Roman" w:cs="Times New Roman"/>
                <w:sz w:val="24"/>
                <w:szCs w:val="24"/>
              </w:rPr>
            </w:pPr>
          </w:p>
          <w:p w14:paraId="5E39EEB6" w14:textId="77777777" w:rsidR="00DB5D22" w:rsidRPr="00BB45E9" w:rsidRDefault="00DB5D22" w:rsidP="00DB5D22">
            <w:pPr>
              <w:spacing w:after="0" w:line="240" w:lineRule="auto"/>
              <w:jc w:val="both"/>
              <w:rPr>
                <w:rFonts w:ascii="Times New Roman" w:hAnsi="Times New Roman" w:cs="Times New Roman"/>
                <w:sz w:val="24"/>
                <w:szCs w:val="24"/>
              </w:rPr>
            </w:pPr>
          </w:p>
          <w:p w14:paraId="6F87B786" w14:textId="77777777" w:rsidR="00DB5D22" w:rsidRPr="00BB45E9" w:rsidRDefault="00DB5D22" w:rsidP="00DB5D22">
            <w:pPr>
              <w:spacing w:after="0" w:line="240" w:lineRule="auto"/>
              <w:jc w:val="both"/>
              <w:rPr>
                <w:rFonts w:ascii="Times New Roman" w:hAnsi="Times New Roman" w:cs="Times New Roman"/>
                <w:sz w:val="24"/>
                <w:szCs w:val="24"/>
              </w:rPr>
            </w:pPr>
          </w:p>
          <w:p w14:paraId="44986FBD" w14:textId="77777777" w:rsidR="00DB5D22" w:rsidRPr="00BB45E9" w:rsidRDefault="00DB5D22" w:rsidP="00DB5D22">
            <w:pPr>
              <w:spacing w:after="0" w:line="240" w:lineRule="auto"/>
              <w:jc w:val="both"/>
              <w:rPr>
                <w:rFonts w:ascii="Times New Roman" w:hAnsi="Times New Roman" w:cs="Times New Roman"/>
                <w:sz w:val="24"/>
                <w:szCs w:val="24"/>
              </w:rPr>
            </w:pPr>
          </w:p>
          <w:p w14:paraId="27037A68" w14:textId="77777777" w:rsidR="00DB5D22" w:rsidRPr="00BB45E9" w:rsidRDefault="00DB5D22" w:rsidP="00DB5D22">
            <w:pPr>
              <w:spacing w:after="0" w:line="240" w:lineRule="auto"/>
              <w:jc w:val="both"/>
              <w:rPr>
                <w:rFonts w:ascii="Times New Roman" w:hAnsi="Times New Roman" w:cs="Times New Roman"/>
                <w:sz w:val="24"/>
                <w:szCs w:val="24"/>
              </w:rPr>
            </w:pPr>
          </w:p>
          <w:p w14:paraId="4B7BABF7" w14:textId="77777777" w:rsidR="00DB5D22" w:rsidRPr="00BB45E9" w:rsidRDefault="00DB5D22" w:rsidP="00DB5D22">
            <w:pPr>
              <w:spacing w:after="0" w:line="240" w:lineRule="auto"/>
              <w:jc w:val="both"/>
              <w:rPr>
                <w:rFonts w:ascii="Times New Roman" w:hAnsi="Times New Roman" w:cs="Times New Roman"/>
                <w:sz w:val="24"/>
                <w:szCs w:val="24"/>
              </w:rPr>
            </w:pPr>
          </w:p>
          <w:p w14:paraId="628107CF" w14:textId="77777777" w:rsidR="00DB5D22" w:rsidRPr="00BB45E9" w:rsidRDefault="00DB5D22" w:rsidP="00DB5D22">
            <w:pPr>
              <w:spacing w:after="0" w:line="240" w:lineRule="auto"/>
              <w:jc w:val="both"/>
              <w:rPr>
                <w:rFonts w:ascii="Times New Roman" w:hAnsi="Times New Roman" w:cs="Times New Roman"/>
                <w:sz w:val="24"/>
                <w:szCs w:val="24"/>
              </w:rPr>
            </w:pPr>
          </w:p>
          <w:p w14:paraId="0B156B51" w14:textId="77777777" w:rsidR="00DB5D22" w:rsidRPr="00BB45E9" w:rsidRDefault="00DB5D22" w:rsidP="00DB5D22">
            <w:pPr>
              <w:spacing w:after="0" w:line="240" w:lineRule="auto"/>
              <w:jc w:val="both"/>
              <w:rPr>
                <w:rFonts w:ascii="Times New Roman" w:hAnsi="Times New Roman" w:cs="Times New Roman"/>
                <w:sz w:val="24"/>
                <w:szCs w:val="24"/>
              </w:rPr>
            </w:pPr>
          </w:p>
          <w:p w14:paraId="4FC2B11B" w14:textId="77777777" w:rsidR="00DB5D22" w:rsidRPr="00BB45E9" w:rsidRDefault="00DB5D22" w:rsidP="00DB5D22">
            <w:pPr>
              <w:spacing w:after="0" w:line="240" w:lineRule="auto"/>
              <w:jc w:val="both"/>
              <w:rPr>
                <w:rFonts w:ascii="Times New Roman" w:hAnsi="Times New Roman" w:cs="Times New Roman"/>
                <w:sz w:val="24"/>
                <w:szCs w:val="24"/>
              </w:rPr>
            </w:pPr>
          </w:p>
          <w:p w14:paraId="7B1138DD" w14:textId="77777777" w:rsidR="00DB5D22" w:rsidRPr="00BB45E9" w:rsidRDefault="00DB5D22" w:rsidP="00DB5D22">
            <w:pPr>
              <w:spacing w:after="0" w:line="240" w:lineRule="auto"/>
              <w:jc w:val="both"/>
              <w:rPr>
                <w:rFonts w:ascii="Times New Roman" w:hAnsi="Times New Roman" w:cs="Times New Roman"/>
                <w:sz w:val="24"/>
                <w:szCs w:val="24"/>
              </w:rPr>
            </w:pPr>
          </w:p>
          <w:p w14:paraId="5EBF713E" w14:textId="77777777" w:rsidR="00DB5D22" w:rsidRPr="00BB45E9" w:rsidRDefault="00DB5D22" w:rsidP="00DB5D22">
            <w:pPr>
              <w:spacing w:after="0" w:line="240" w:lineRule="auto"/>
              <w:jc w:val="both"/>
              <w:rPr>
                <w:rFonts w:ascii="Times New Roman" w:hAnsi="Times New Roman" w:cs="Times New Roman"/>
                <w:sz w:val="24"/>
                <w:szCs w:val="24"/>
              </w:rPr>
            </w:pPr>
          </w:p>
          <w:p w14:paraId="71683435" w14:textId="77777777" w:rsidR="00DB5D22" w:rsidRPr="00BB45E9" w:rsidRDefault="00DB5D22" w:rsidP="00DB5D22">
            <w:pPr>
              <w:spacing w:after="0" w:line="240" w:lineRule="auto"/>
              <w:jc w:val="both"/>
              <w:rPr>
                <w:rFonts w:ascii="Times New Roman" w:hAnsi="Times New Roman" w:cs="Times New Roman"/>
                <w:sz w:val="24"/>
                <w:szCs w:val="24"/>
              </w:rPr>
            </w:pPr>
          </w:p>
          <w:p w14:paraId="45A7C98B" w14:textId="77777777" w:rsidR="00DB5D22" w:rsidRPr="00BB45E9" w:rsidRDefault="00DB5D22" w:rsidP="00DB5D22">
            <w:pPr>
              <w:spacing w:after="0" w:line="240" w:lineRule="auto"/>
              <w:jc w:val="both"/>
              <w:rPr>
                <w:rFonts w:ascii="Times New Roman" w:hAnsi="Times New Roman" w:cs="Times New Roman"/>
                <w:sz w:val="24"/>
                <w:szCs w:val="24"/>
              </w:rPr>
            </w:pPr>
          </w:p>
          <w:p w14:paraId="50EBAFBD" w14:textId="77777777" w:rsidR="00DB5D22" w:rsidRPr="00BB45E9" w:rsidRDefault="00DB5D22" w:rsidP="00DB5D22">
            <w:pPr>
              <w:spacing w:after="0" w:line="240" w:lineRule="auto"/>
              <w:jc w:val="both"/>
              <w:rPr>
                <w:rFonts w:ascii="Times New Roman" w:hAnsi="Times New Roman" w:cs="Times New Roman"/>
                <w:sz w:val="24"/>
                <w:szCs w:val="24"/>
              </w:rPr>
            </w:pPr>
          </w:p>
          <w:p w14:paraId="7CC1C21E" w14:textId="77777777" w:rsidR="00DB5D22" w:rsidRPr="00BB45E9" w:rsidRDefault="00DB5D22" w:rsidP="00DB5D22">
            <w:pPr>
              <w:spacing w:after="0" w:line="240" w:lineRule="auto"/>
              <w:jc w:val="both"/>
              <w:rPr>
                <w:rFonts w:ascii="Times New Roman" w:hAnsi="Times New Roman" w:cs="Times New Roman"/>
                <w:sz w:val="24"/>
                <w:szCs w:val="24"/>
              </w:rPr>
            </w:pPr>
          </w:p>
          <w:p w14:paraId="3040FEA6" w14:textId="77777777" w:rsidR="00DB5D22" w:rsidRPr="00BB45E9" w:rsidRDefault="00DB5D22" w:rsidP="00DB5D22">
            <w:pPr>
              <w:spacing w:after="0" w:line="240" w:lineRule="auto"/>
              <w:jc w:val="both"/>
              <w:rPr>
                <w:rFonts w:ascii="Times New Roman" w:hAnsi="Times New Roman" w:cs="Times New Roman"/>
                <w:sz w:val="24"/>
                <w:szCs w:val="24"/>
              </w:rPr>
            </w:pPr>
          </w:p>
          <w:p w14:paraId="4875E29F" w14:textId="77777777" w:rsidR="00DB5D22" w:rsidRPr="00BB45E9" w:rsidRDefault="00DB5D22" w:rsidP="00DB5D22">
            <w:pPr>
              <w:spacing w:after="0" w:line="240" w:lineRule="auto"/>
              <w:jc w:val="both"/>
              <w:rPr>
                <w:rFonts w:ascii="Times New Roman" w:hAnsi="Times New Roman" w:cs="Times New Roman"/>
                <w:sz w:val="24"/>
                <w:szCs w:val="24"/>
              </w:rPr>
            </w:pPr>
          </w:p>
          <w:p w14:paraId="6D83D011" w14:textId="77777777" w:rsidR="00DB5D22" w:rsidRPr="00BB45E9" w:rsidRDefault="00DB5D22" w:rsidP="00DB5D22">
            <w:pPr>
              <w:spacing w:after="0" w:line="240" w:lineRule="auto"/>
              <w:jc w:val="both"/>
              <w:rPr>
                <w:rFonts w:ascii="Times New Roman" w:hAnsi="Times New Roman" w:cs="Times New Roman"/>
                <w:sz w:val="24"/>
                <w:szCs w:val="24"/>
              </w:rPr>
            </w:pPr>
          </w:p>
          <w:p w14:paraId="74D20200" w14:textId="77777777" w:rsidR="00DB5D22" w:rsidRPr="00BB45E9" w:rsidRDefault="00DB5D22" w:rsidP="00DB5D22">
            <w:pPr>
              <w:spacing w:after="0" w:line="240" w:lineRule="auto"/>
              <w:jc w:val="both"/>
              <w:rPr>
                <w:rFonts w:ascii="Times New Roman" w:hAnsi="Times New Roman" w:cs="Times New Roman"/>
                <w:sz w:val="24"/>
                <w:szCs w:val="24"/>
              </w:rPr>
            </w:pPr>
          </w:p>
          <w:p w14:paraId="37A3B482" w14:textId="77777777" w:rsidR="00DB5D22" w:rsidRPr="00BB45E9" w:rsidRDefault="00DB5D22" w:rsidP="00DB5D22">
            <w:pPr>
              <w:spacing w:after="0" w:line="240" w:lineRule="auto"/>
              <w:jc w:val="both"/>
              <w:rPr>
                <w:rFonts w:ascii="Times New Roman" w:hAnsi="Times New Roman" w:cs="Times New Roman"/>
                <w:sz w:val="24"/>
                <w:szCs w:val="24"/>
              </w:rPr>
            </w:pPr>
          </w:p>
          <w:p w14:paraId="1E50B878" w14:textId="77777777" w:rsidR="00DB5D22" w:rsidRPr="00BB45E9" w:rsidRDefault="00DB5D22" w:rsidP="00DB5D22">
            <w:pPr>
              <w:spacing w:after="0" w:line="240" w:lineRule="auto"/>
              <w:jc w:val="both"/>
              <w:rPr>
                <w:rFonts w:ascii="Times New Roman" w:hAnsi="Times New Roman" w:cs="Times New Roman"/>
                <w:sz w:val="24"/>
                <w:szCs w:val="24"/>
              </w:rPr>
            </w:pPr>
          </w:p>
          <w:p w14:paraId="19C193E3" w14:textId="77777777" w:rsidR="00DB5D22" w:rsidRPr="00BB45E9" w:rsidRDefault="00DB5D22" w:rsidP="00DB5D22">
            <w:pPr>
              <w:spacing w:after="0" w:line="240" w:lineRule="auto"/>
              <w:jc w:val="both"/>
              <w:rPr>
                <w:rFonts w:ascii="Times New Roman" w:hAnsi="Times New Roman" w:cs="Times New Roman"/>
                <w:sz w:val="24"/>
                <w:szCs w:val="24"/>
              </w:rPr>
            </w:pPr>
          </w:p>
          <w:p w14:paraId="32531919" w14:textId="77777777" w:rsidR="00DB5D22" w:rsidRPr="00BB45E9" w:rsidRDefault="00DB5D22" w:rsidP="00DB5D22">
            <w:pPr>
              <w:spacing w:after="0" w:line="240" w:lineRule="auto"/>
              <w:jc w:val="both"/>
              <w:rPr>
                <w:rFonts w:ascii="Times New Roman" w:hAnsi="Times New Roman" w:cs="Times New Roman"/>
                <w:sz w:val="24"/>
                <w:szCs w:val="24"/>
              </w:rPr>
            </w:pPr>
          </w:p>
          <w:p w14:paraId="38F69F50" w14:textId="77777777" w:rsidR="00DB5D22" w:rsidRPr="00BB45E9" w:rsidRDefault="00DB5D22" w:rsidP="00DB5D22">
            <w:pPr>
              <w:spacing w:after="0" w:line="240" w:lineRule="auto"/>
              <w:jc w:val="both"/>
              <w:rPr>
                <w:rFonts w:ascii="Times New Roman" w:hAnsi="Times New Roman" w:cs="Times New Roman"/>
                <w:sz w:val="24"/>
                <w:szCs w:val="24"/>
              </w:rPr>
            </w:pPr>
          </w:p>
          <w:p w14:paraId="684A819F" w14:textId="77777777" w:rsidR="00DB5D22" w:rsidRPr="00BB45E9" w:rsidRDefault="00DB5D22" w:rsidP="00DB5D22">
            <w:pPr>
              <w:spacing w:after="0" w:line="240" w:lineRule="auto"/>
              <w:jc w:val="both"/>
              <w:rPr>
                <w:rFonts w:ascii="Times New Roman" w:hAnsi="Times New Roman" w:cs="Times New Roman"/>
                <w:sz w:val="24"/>
                <w:szCs w:val="24"/>
              </w:rPr>
            </w:pPr>
          </w:p>
          <w:p w14:paraId="0D5BAE7F" w14:textId="77777777" w:rsidR="00DB5D22" w:rsidRPr="00BB45E9" w:rsidRDefault="00DB5D22" w:rsidP="00DB5D22">
            <w:pPr>
              <w:spacing w:after="0" w:line="240" w:lineRule="auto"/>
              <w:jc w:val="both"/>
              <w:rPr>
                <w:rFonts w:ascii="Times New Roman" w:hAnsi="Times New Roman" w:cs="Times New Roman"/>
                <w:sz w:val="24"/>
                <w:szCs w:val="24"/>
              </w:rPr>
            </w:pPr>
          </w:p>
          <w:p w14:paraId="1141E9AC" w14:textId="77777777" w:rsidR="00DB5D22" w:rsidRPr="00BB45E9" w:rsidRDefault="00DB5D22" w:rsidP="00DB5D22">
            <w:pPr>
              <w:spacing w:after="0" w:line="240" w:lineRule="auto"/>
              <w:jc w:val="both"/>
              <w:rPr>
                <w:rFonts w:ascii="Times New Roman" w:hAnsi="Times New Roman" w:cs="Times New Roman"/>
                <w:sz w:val="24"/>
                <w:szCs w:val="24"/>
              </w:rPr>
            </w:pPr>
          </w:p>
          <w:p w14:paraId="28AE336B" w14:textId="77777777" w:rsidR="00DB5D22" w:rsidRPr="00BB45E9" w:rsidRDefault="00DB5D22" w:rsidP="00DB5D22">
            <w:pPr>
              <w:spacing w:after="0" w:line="240" w:lineRule="auto"/>
              <w:jc w:val="both"/>
              <w:rPr>
                <w:rFonts w:ascii="Times New Roman" w:hAnsi="Times New Roman" w:cs="Times New Roman"/>
                <w:sz w:val="24"/>
                <w:szCs w:val="24"/>
              </w:rPr>
            </w:pPr>
          </w:p>
          <w:p w14:paraId="3DF751BC" w14:textId="77777777" w:rsidR="00DB5D22" w:rsidRPr="00BB45E9" w:rsidRDefault="00DB5D22" w:rsidP="00DB5D22">
            <w:pPr>
              <w:spacing w:after="0" w:line="240" w:lineRule="auto"/>
              <w:jc w:val="both"/>
              <w:rPr>
                <w:rFonts w:ascii="Times New Roman" w:hAnsi="Times New Roman" w:cs="Times New Roman"/>
                <w:sz w:val="24"/>
                <w:szCs w:val="24"/>
              </w:rPr>
            </w:pPr>
          </w:p>
          <w:p w14:paraId="5407662C" w14:textId="77777777" w:rsidR="00DB5D22" w:rsidRPr="00BB45E9" w:rsidRDefault="00DB5D22" w:rsidP="00DB5D22">
            <w:pPr>
              <w:spacing w:after="0" w:line="240" w:lineRule="auto"/>
              <w:jc w:val="both"/>
              <w:rPr>
                <w:rFonts w:ascii="Times New Roman" w:hAnsi="Times New Roman" w:cs="Times New Roman"/>
                <w:sz w:val="24"/>
                <w:szCs w:val="24"/>
              </w:rPr>
            </w:pPr>
          </w:p>
          <w:p w14:paraId="3AE78DC3" w14:textId="77777777" w:rsidR="00DB5D22" w:rsidRPr="00BB45E9" w:rsidRDefault="00DB5D22" w:rsidP="00DB5D22">
            <w:pPr>
              <w:spacing w:after="0" w:line="240" w:lineRule="auto"/>
              <w:jc w:val="both"/>
              <w:rPr>
                <w:rFonts w:ascii="Times New Roman" w:hAnsi="Times New Roman" w:cs="Times New Roman"/>
                <w:sz w:val="24"/>
                <w:szCs w:val="24"/>
              </w:rPr>
            </w:pPr>
          </w:p>
          <w:p w14:paraId="60363B45" w14:textId="77777777" w:rsidR="00DB5D22" w:rsidRPr="00BB45E9" w:rsidRDefault="00DB5D22" w:rsidP="00DB5D22">
            <w:pPr>
              <w:spacing w:after="0" w:line="240" w:lineRule="auto"/>
              <w:jc w:val="both"/>
              <w:rPr>
                <w:rFonts w:ascii="Times New Roman" w:hAnsi="Times New Roman" w:cs="Times New Roman"/>
                <w:sz w:val="24"/>
                <w:szCs w:val="24"/>
              </w:rPr>
            </w:pPr>
          </w:p>
          <w:p w14:paraId="1B8CA035" w14:textId="77777777" w:rsidR="00DB5D22" w:rsidRPr="00BB45E9" w:rsidRDefault="00DB5D22" w:rsidP="00DB5D22">
            <w:pPr>
              <w:spacing w:after="0" w:line="240" w:lineRule="auto"/>
              <w:jc w:val="both"/>
              <w:rPr>
                <w:rFonts w:ascii="Times New Roman" w:hAnsi="Times New Roman" w:cs="Times New Roman"/>
                <w:sz w:val="24"/>
                <w:szCs w:val="24"/>
              </w:rPr>
            </w:pPr>
          </w:p>
          <w:p w14:paraId="7CEAD86F" w14:textId="77777777" w:rsidR="00DB5D22" w:rsidRPr="00BB45E9" w:rsidRDefault="00DB5D22" w:rsidP="00DB5D22">
            <w:pPr>
              <w:spacing w:after="0" w:line="240" w:lineRule="auto"/>
              <w:jc w:val="both"/>
              <w:rPr>
                <w:rFonts w:ascii="Times New Roman" w:hAnsi="Times New Roman" w:cs="Times New Roman"/>
                <w:sz w:val="24"/>
                <w:szCs w:val="24"/>
              </w:rPr>
            </w:pPr>
          </w:p>
          <w:p w14:paraId="587E0997" w14:textId="77777777" w:rsidR="00DB5D22" w:rsidRPr="00BB45E9" w:rsidRDefault="00DB5D22" w:rsidP="00DB5D22">
            <w:pPr>
              <w:spacing w:after="0" w:line="240" w:lineRule="auto"/>
              <w:jc w:val="both"/>
              <w:rPr>
                <w:rFonts w:ascii="Times New Roman" w:hAnsi="Times New Roman" w:cs="Times New Roman"/>
                <w:sz w:val="24"/>
                <w:szCs w:val="24"/>
              </w:rPr>
            </w:pPr>
          </w:p>
          <w:p w14:paraId="7642DC04" w14:textId="77777777" w:rsidR="00DB5D22" w:rsidRPr="00BB45E9" w:rsidRDefault="00DB5D22" w:rsidP="00DB5D22">
            <w:pPr>
              <w:spacing w:after="0" w:line="240" w:lineRule="auto"/>
              <w:jc w:val="both"/>
              <w:rPr>
                <w:rFonts w:ascii="Times New Roman" w:hAnsi="Times New Roman" w:cs="Times New Roman"/>
                <w:sz w:val="24"/>
                <w:szCs w:val="24"/>
              </w:rPr>
            </w:pPr>
          </w:p>
          <w:p w14:paraId="7DFF7073" w14:textId="77777777" w:rsidR="00DB5D22" w:rsidRPr="00BB45E9" w:rsidRDefault="00DB5D22" w:rsidP="00DB5D22">
            <w:pPr>
              <w:spacing w:after="0" w:line="240" w:lineRule="auto"/>
              <w:jc w:val="both"/>
              <w:rPr>
                <w:rFonts w:ascii="Times New Roman" w:hAnsi="Times New Roman" w:cs="Times New Roman"/>
                <w:sz w:val="24"/>
                <w:szCs w:val="24"/>
              </w:rPr>
            </w:pPr>
          </w:p>
          <w:p w14:paraId="4B89D44D" w14:textId="77777777" w:rsidR="00DB5D22" w:rsidRPr="00BB45E9" w:rsidRDefault="00DB5D22" w:rsidP="00DB5D22">
            <w:pPr>
              <w:spacing w:after="0" w:line="240" w:lineRule="auto"/>
              <w:jc w:val="both"/>
              <w:rPr>
                <w:rFonts w:ascii="Times New Roman" w:hAnsi="Times New Roman" w:cs="Times New Roman"/>
                <w:sz w:val="24"/>
                <w:szCs w:val="24"/>
              </w:rPr>
            </w:pPr>
          </w:p>
          <w:p w14:paraId="01A276CD" w14:textId="77777777" w:rsidR="00DB5D22" w:rsidRPr="00BB45E9" w:rsidRDefault="00DB5D22" w:rsidP="00DB5D22">
            <w:pPr>
              <w:spacing w:after="0" w:line="240" w:lineRule="auto"/>
              <w:jc w:val="both"/>
              <w:rPr>
                <w:rFonts w:ascii="Times New Roman" w:hAnsi="Times New Roman" w:cs="Times New Roman"/>
                <w:sz w:val="24"/>
                <w:szCs w:val="24"/>
              </w:rPr>
            </w:pPr>
          </w:p>
          <w:p w14:paraId="50B44E5E" w14:textId="77777777" w:rsidR="00DB5D22" w:rsidRPr="00BB45E9" w:rsidRDefault="00DB5D22" w:rsidP="00DB5D22">
            <w:pPr>
              <w:spacing w:after="0" w:line="240" w:lineRule="auto"/>
              <w:jc w:val="both"/>
              <w:rPr>
                <w:rFonts w:ascii="Times New Roman" w:hAnsi="Times New Roman" w:cs="Times New Roman"/>
                <w:sz w:val="24"/>
                <w:szCs w:val="24"/>
              </w:rPr>
            </w:pPr>
          </w:p>
          <w:p w14:paraId="302F5952" w14:textId="77777777" w:rsidR="00DB5D22" w:rsidRPr="00BB45E9" w:rsidRDefault="00DB5D22" w:rsidP="00DB5D22">
            <w:pPr>
              <w:spacing w:after="0" w:line="240" w:lineRule="auto"/>
              <w:jc w:val="both"/>
              <w:rPr>
                <w:rFonts w:ascii="Times New Roman" w:hAnsi="Times New Roman" w:cs="Times New Roman"/>
                <w:sz w:val="24"/>
                <w:szCs w:val="24"/>
              </w:rPr>
            </w:pPr>
          </w:p>
          <w:p w14:paraId="238276AF" w14:textId="77777777" w:rsidR="00DB5D22" w:rsidRPr="00BB45E9" w:rsidRDefault="00DB5D22" w:rsidP="00DB5D22">
            <w:pPr>
              <w:spacing w:after="0" w:line="240" w:lineRule="auto"/>
              <w:jc w:val="both"/>
              <w:rPr>
                <w:rFonts w:ascii="Times New Roman" w:hAnsi="Times New Roman" w:cs="Times New Roman"/>
                <w:sz w:val="24"/>
                <w:szCs w:val="24"/>
              </w:rPr>
            </w:pPr>
          </w:p>
          <w:p w14:paraId="5F0FCD85" w14:textId="77777777" w:rsidR="00DB5D22" w:rsidRPr="00BB45E9" w:rsidRDefault="00DB5D22" w:rsidP="00DB5D22">
            <w:pPr>
              <w:spacing w:after="0" w:line="240" w:lineRule="auto"/>
              <w:jc w:val="both"/>
              <w:rPr>
                <w:rFonts w:ascii="Times New Roman" w:hAnsi="Times New Roman" w:cs="Times New Roman"/>
                <w:sz w:val="24"/>
                <w:szCs w:val="24"/>
              </w:rPr>
            </w:pPr>
          </w:p>
          <w:p w14:paraId="7C4C5F20" w14:textId="77777777" w:rsidR="00DB5D22" w:rsidRPr="00BB45E9" w:rsidRDefault="00DB5D22" w:rsidP="00DB5D22">
            <w:pPr>
              <w:spacing w:after="0" w:line="240" w:lineRule="auto"/>
              <w:jc w:val="both"/>
              <w:rPr>
                <w:rFonts w:ascii="Times New Roman" w:hAnsi="Times New Roman" w:cs="Times New Roman"/>
                <w:sz w:val="24"/>
                <w:szCs w:val="24"/>
              </w:rPr>
            </w:pPr>
          </w:p>
          <w:p w14:paraId="18EA397A" w14:textId="77777777" w:rsidR="00DB5D22" w:rsidRPr="00BB45E9" w:rsidRDefault="00DB5D22" w:rsidP="00DB5D22">
            <w:pPr>
              <w:spacing w:after="0" w:line="240" w:lineRule="auto"/>
              <w:jc w:val="both"/>
              <w:rPr>
                <w:rFonts w:ascii="Times New Roman" w:hAnsi="Times New Roman" w:cs="Times New Roman"/>
                <w:sz w:val="24"/>
                <w:szCs w:val="24"/>
              </w:rPr>
            </w:pPr>
          </w:p>
          <w:p w14:paraId="6CABB1B1" w14:textId="77777777" w:rsidR="00DB5D22" w:rsidRPr="00BB45E9" w:rsidRDefault="00DB5D22" w:rsidP="00DB5D22">
            <w:pPr>
              <w:spacing w:after="0" w:line="240" w:lineRule="auto"/>
              <w:jc w:val="both"/>
              <w:rPr>
                <w:rFonts w:ascii="Times New Roman" w:hAnsi="Times New Roman" w:cs="Times New Roman"/>
                <w:sz w:val="24"/>
                <w:szCs w:val="24"/>
              </w:rPr>
            </w:pPr>
          </w:p>
          <w:p w14:paraId="11CCD23C" w14:textId="77777777" w:rsidR="00DB5D22" w:rsidRPr="00BB45E9" w:rsidRDefault="00DB5D22" w:rsidP="00DB5D22">
            <w:pPr>
              <w:spacing w:after="0" w:line="240" w:lineRule="auto"/>
              <w:jc w:val="both"/>
              <w:rPr>
                <w:rFonts w:ascii="Times New Roman" w:hAnsi="Times New Roman" w:cs="Times New Roman"/>
                <w:sz w:val="24"/>
                <w:szCs w:val="24"/>
              </w:rPr>
            </w:pPr>
          </w:p>
          <w:p w14:paraId="79A9EFE1" w14:textId="77777777" w:rsidR="00DB5D22" w:rsidRPr="00BB45E9" w:rsidRDefault="00DB5D22" w:rsidP="00DB5D22">
            <w:pPr>
              <w:spacing w:after="0" w:line="240" w:lineRule="auto"/>
              <w:jc w:val="both"/>
              <w:rPr>
                <w:rFonts w:ascii="Times New Roman" w:hAnsi="Times New Roman" w:cs="Times New Roman"/>
                <w:sz w:val="24"/>
                <w:szCs w:val="24"/>
              </w:rPr>
            </w:pPr>
          </w:p>
          <w:p w14:paraId="076491C3" w14:textId="77777777" w:rsidR="00DB5D22" w:rsidRPr="00BB45E9" w:rsidRDefault="00DB5D22" w:rsidP="00DB5D22">
            <w:pPr>
              <w:spacing w:after="0" w:line="240" w:lineRule="auto"/>
              <w:jc w:val="both"/>
              <w:rPr>
                <w:rFonts w:ascii="Times New Roman" w:hAnsi="Times New Roman" w:cs="Times New Roman"/>
                <w:sz w:val="24"/>
                <w:szCs w:val="24"/>
              </w:rPr>
            </w:pPr>
          </w:p>
          <w:p w14:paraId="3838A59B" w14:textId="77777777" w:rsidR="00DB5D22" w:rsidRPr="00BB45E9" w:rsidRDefault="00DB5D22" w:rsidP="00DB5D22">
            <w:pPr>
              <w:spacing w:after="0" w:line="240" w:lineRule="auto"/>
              <w:jc w:val="both"/>
              <w:rPr>
                <w:rFonts w:ascii="Times New Roman" w:hAnsi="Times New Roman" w:cs="Times New Roman"/>
                <w:sz w:val="24"/>
                <w:szCs w:val="24"/>
              </w:rPr>
            </w:pPr>
          </w:p>
          <w:p w14:paraId="7035F4E3" w14:textId="77777777" w:rsidR="00DB5D22" w:rsidRPr="00BB45E9" w:rsidRDefault="00DB5D22" w:rsidP="00DB5D22">
            <w:pPr>
              <w:spacing w:after="0" w:line="240" w:lineRule="auto"/>
              <w:jc w:val="both"/>
              <w:rPr>
                <w:rFonts w:ascii="Times New Roman" w:hAnsi="Times New Roman" w:cs="Times New Roman"/>
                <w:sz w:val="24"/>
                <w:szCs w:val="24"/>
              </w:rPr>
            </w:pPr>
          </w:p>
          <w:p w14:paraId="6100908A" w14:textId="77777777" w:rsidR="00DB5D22" w:rsidRPr="00BB45E9" w:rsidRDefault="00DB5D22" w:rsidP="00DB5D22">
            <w:pPr>
              <w:spacing w:after="0" w:line="240" w:lineRule="auto"/>
              <w:jc w:val="both"/>
              <w:rPr>
                <w:rFonts w:ascii="Times New Roman" w:hAnsi="Times New Roman" w:cs="Times New Roman"/>
                <w:sz w:val="24"/>
                <w:szCs w:val="24"/>
              </w:rPr>
            </w:pPr>
          </w:p>
          <w:p w14:paraId="6DB5E382" w14:textId="77777777" w:rsidR="00DB5D22" w:rsidRPr="00BB45E9" w:rsidRDefault="00DB5D22" w:rsidP="00DB5D22">
            <w:pPr>
              <w:spacing w:after="0" w:line="240" w:lineRule="auto"/>
              <w:jc w:val="both"/>
              <w:rPr>
                <w:rFonts w:ascii="Times New Roman" w:hAnsi="Times New Roman" w:cs="Times New Roman"/>
                <w:sz w:val="24"/>
                <w:szCs w:val="24"/>
              </w:rPr>
            </w:pPr>
          </w:p>
          <w:p w14:paraId="75E5E936" w14:textId="77777777" w:rsidR="00DB5D22" w:rsidRPr="00BB45E9" w:rsidRDefault="00DB5D22" w:rsidP="00DB5D22">
            <w:pPr>
              <w:spacing w:after="0" w:line="240" w:lineRule="auto"/>
              <w:jc w:val="both"/>
              <w:rPr>
                <w:rFonts w:ascii="Times New Roman" w:hAnsi="Times New Roman" w:cs="Times New Roman"/>
                <w:sz w:val="24"/>
                <w:szCs w:val="24"/>
              </w:rPr>
            </w:pPr>
          </w:p>
          <w:p w14:paraId="1030A78B" w14:textId="77777777" w:rsidR="00DB5D22" w:rsidRPr="00BB45E9" w:rsidRDefault="00DB5D22" w:rsidP="00DB5D22">
            <w:pPr>
              <w:spacing w:after="0" w:line="240" w:lineRule="auto"/>
              <w:jc w:val="both"/>
              <w:rPr>
                <w:rFonts w:ascii="Times New Roman" w:hAnsi="Times New Roman" w:cs="Times New Roman"/>
                <w:sz w:val="24"/>
                <w:szCs w:val="24"/>
              </w:rPr>
            </w:pPr>
          </w:p>
          <w:p w14:paraId="35983AC4" w14:textId="77777777" w:rsidR="00DB5D22" w:rsidRPr="00BB45E9" w:rsidRDefault="00DB5D22" w:rsidP="00DB5D22">
            <w:pPr>
              <w:spacing w:after="0" w:line="240" w:lineRule="auto"/>
              <w:jc w:val="both"/>
              <w:rPr>
                <w:rFonts w:ascii="Times New Roman" w:hAnsi="Times New Roman" w:cs="Times New Roman"/>
                <w:sz w:val="24"/>
                <w:szCs w:val="24"/>
              </w:rPr>
            </w:pPr>
          </w:p>
          <w:p w14:paraId="2C133EAE" w14:textId="77777777" w:rsidR="00DB5D22" w:rsidRPr="00BB45E9" w:rsidRDefault="00DB5D22" w:rsidP="00DB5D22">
            <w:pPr>
              <w:spacing w:after="0" w:line="240" w:lineRule="auto"/>
              <w:jc w:val="both"/>
              <w:rPr>
                <w:rFonts w:ascii="Times New Roman" w:hAnsi="Times New Roman" w:cs="Times New Roman"/>
                <w:sz w:val="24"/>
                <w:szCs w:val="24"/>
              </w:rPr>
            </w:pPr>
          </w:p>
          <w:p w14:paraId="79586C01" w14:textId="77777777" w:rsidR="00DB5D22" w:rsidRPr="00BB45E9" w:rsidRDefault="00DB5D22" w:rsidP="00DB5D22">
            <w:pPr>
              <w:spacing w:after="0" w:line="240" w:lineRule="auto"/>
              <w:jc w:val="both"/>
              <w:rPr>
                <w:rFonts w:ascii="Times New Roman" w:hAnsi="Times New Roman" w:cs="Times New Roman"/>
                <w:sz w:val="24"/>
                <w:szCs w:val="24"/>
              </w:rPr>
            </w:pPr>
          </w:p>
          <w:p w14:paraId="5034578D" w14:textId="77777777" w:rsidR="00DB5D22" w:rsidRPr="00BB45E9" w:rsidRDefault="00DB5D22" w:rsidP="00DB5D22">
            <w:pPr>
              <w:spacing w:after="0" w:line="240" w:lineRule="auto"/>
              <w:jc w:val="both"/>
              <w:rPr>
                <w:rFonts w:ascii="Times New Roman" w:hAnsi="Times New Roman" w:cs="Times New Roman"/>
                <w:sz w:val="24"/>
                <w:szCs w:val="24"/>
              </w:rPr>
            </w:pPr>
          </w:p>
          <w:p w14:paraId="030F995D" w14:textId="77777777" w:rsidR="00DB5D22" w:rsidRPr="00BB45E9" w:rsidRDefault="00DB5D22" w:rsidP="00DB5D22">
            <w:pPr>
              <w:spacing w:after="0" w:line="240" w:lineRule="auto"/>
              <w:jc w:val="both"/>
              <w:rPr>
                <w:rFonts w:ascii="Times New Roman" w:hAnsi="Times New Roman" w:cs="Times New Roman"/>
                <w:sz w:val="24"/>
                <w:szCs w:val="24"/>
              </w:rPr>
            </w:pPr>
          </w:p>
          <w:p w14:paraId="087B2FCC" w14:textId="77777777" w:rsidR="00DB5D22" w:rsidRPr="00BB45E9" w:rsidRDefault="00DB5D22" w:rsidP="00DB5D22">
            <w:pPr>
              <w:spacing w:after="0" w:line="240" w:lineRule="auto"/>
              <w:jc w:val="both"/>
              <w:rPr>
                <w:rFonts w:ascii="Times New Roman" w:hAnsi="Times New Roman" w:cs="Times New Roman"/>
                <w:sz w:val="24"/>
                <w:szCs w:val="24"/>
              </w:rPr>
            </w:pPr>
          </w:p>
          <w:p w14:paraId="78E562A0" w14:textId="77777777" w:rsidR="00DB5D22" w:rsidRPr="00BB45E9" w:rsidRDefault="00DB5D22" w:rsidP="00DB5D22">
            <w:pPr>
              <w:spacing w:after="0" w:line="240" w:lineRule="auto"/>
              <w:jc w:val="both"/>
              <w:rPr>
                <w:rFonts w:ascii="Times New Roman" w:hAnsi="Times New Roman" w:cs="Times New Roman"/>
                <w:sz w:val="24"/>
                <w:szCs w:val="24"/>
              </w:rPr>
            </w:pPr>
          </w:p>
          <w:p w14:paraId="130589D5" w14:textId="77777777" w:rsidR="00DB5D22" w:rsidRPr="00BB45E9" w:rsidRDefault="00DB5D22" w:rsidP="00DB5D22">
            <w:pPr>
              <w:spacing w:after="0" w:line="240" w:lineRule="auto"/>
              <w:jc w:val="both"/>
              <w:rPr>
                <w:rFonts w:ascii="Times New Roman" w:hAnsi="Times New Roman" w:cs="Times New Roman"/>
                <w:sz w:val="24"/>
                <w:szCs w:val="24"/>
              </w:rPr>
            </w:pPr>
          </w:p>
          <w:p w14:paraId="5685625B" w14:textId="77777777" w:rsidR="00DB5D22" w:rsidRPr="00BB45E9" w:rsidRDefault="00DB5D22" w:rsidP="00DB5D22">
            <w:pPr>
              <w:spacing w:after="0" w:line="240" w:lineRule="auto"/>
              <w:jc w:val="both"/>
              <w:rPr>
                <w:rFonts w:ascii="Times New Roman" w:hAnsi="Times New Roman" w:cs="Times New Roman"/>
                <w:sz w:val="24"/>
                <w:szCs w:val="24"/>
              </w:rPr>
            </w:pPr>
          </w:p>
          <w:p w14:paraId="561B1CD1" w14:textId="77777777" w:rsidR="00DB5D22" w:rsidRPr="00BB45E9" w:rsidRDefault="00DB5D22" w:rsidP="00DB5D22">
            <w:pPr>
              <w:spacing w:after="0" w:line="240" w:lineRule="auto"/>
              <w:jc w:val="both"/>
              <w:rPr>
                <w:rFonts w:ascii="Times New Roman" w:hAnsi="Times New Roman" w:cs="Times New Roman"/>
                <w:sz w:val="24"/>
                <w:szCs w:val="24"/>
              </w:rPr>
            </w:pPr>
          </w:p>
          <w:p w14:paraId="692D5D02" w14:textId="77777777" w:rsidR="00DB5D22" w:rsidRPr="00BB45E9" w:rsidRDefault="00DB5D22" w:rsidP="00DB5D22">
            <w:pPr>
              <w:spacing w:after="0" w:line="240" w:lineRule="auto"/>
              <w:jc w:val="both"/>
              <w:rPr>
                <w:rFonts w:ascii="Times New Roman" w:hAnsi="Times New Roman" w:cs="Times New Roman"/>
                <w:sz w:val="24"/>
                <w:szCs w:val="24"/>
              </w:rPr>
            </w:pPr>
          </w:p>
          <w:p w14:paraId="0C5602D3" w14:textId="77777777" w:rsidR="00DB5D22" w:rsidRPr="00BB45E9" w:rsidRDefault="00DB5D22" w:rsidP="00DB5D22">
            <w:pPr>
              <w:spacing w:after="0" w:line="240" w:lineRule="auto"/>
              <w:jc w:val="both"/>
              <w:rPr>
                <w:rFonts w:ascii="Times New Roman" w:hAnsi="Times New Roman" w:cs="Times New Roman"/>
                <w:sz w:val="24"/>
                <w:szCs w:val="24"/>
              </w:rPr>
            </w:pPr>
          </w:p>
          <w:p w14:paraId="5AB71E1C" w14:textId="77777777" w:rsidR="00DB5D22" w:rsidRPr="00BB45E9" w:rsidRDefault="00DB5D22" w:rsidP="00DB5D22">
            <w:pPr>
              <w:spacing w:after="0" w:line="240" w:lineRule="auto"/>
              <w:jc w:val="both"/>
              <w:rPr>
                <w:rFonts w:ascii="Times New Roman" w:hAnsi="Times New Roman" w:cs="Times New Roman"/>
                <w:sz w:val="24"/>
                <w:szCs w:val="24"/>
              </w:rPr>
            </w:pPr>
          </w:p>
          <w:p w14:paraId="3E0B009F" w14:textId="77777777" w:rsidR="00DB5D22" w:rsidRPr="00BB45E9" w:rsidRDefault="00DB5D22" w:rsidP="00DB5D22">
            <w:pPr>
              <w:spacing w:after="0" w:line="240" w:lineRule="auto"/>
              <w:jc w:val="both"/>
              <w:rPr>
                <w:rFonts w:ascii="Times New Roman" w:hAnsi="Times New Roman" w:cs="Times New Roman"/>
                <w:sz w:val="24"/>
                <w:szCs w:val="24"/>
              </w:rPr>
            </w:pPr>
          </w:p>
          <w:p w14:paraId="4723B58B" w14:textId="77777777" w:rsidR="00DB5D22" w:rsidRPr="00BB45E9" w:rsidRDefault="00DB5D22" w:rsidP="00DB5D22">
            <w:pPr>
              <w:spacing w:after="0" w:line="240" w:lineRule="auto"/>
              <w:jc w:val="both"/>
              <w:rPr>
                <w:rFonts w:ascii="Times New Roman" w:hAnsi="Times New Roman" w:cs="Times New Roman"/>
                <w:sz w:val="24"/>
                <w:szCs w:val="24"/>
              </w:rPr>
            </w:pPr>
          </w:p>
          <w:p w14:paraId="3FF870E9" w14:textId="77777777" w:rsidR="00DB5D22" w:rsidRPr="00BB45E9" w:rsidRDefault="00DB5D22" w:rsidP="00DB5D22">
            <w:pPr>
              <w:spacing w:after="0" w:line="240" w:lineRule="auto"/>
              <w:jc w:val="both"/>
              <w:rPr>
                <w:rFonts w:ascii="Times New Roman" w:hAnsi="Times New Roman" w:cs="Times New Roman"/>
                <w:sz w:val="24"/>
                <w:szCs w:val="24"/>
              </w:rPr>
            </w:pPr>
          </w:p>
          <w:p w14:paraId="39106533" w14:textId="77777777" w:rsidR="00DB5D22" w:rsidRPr="00BB45E9" w:rsidRDefault="00DB5D22" w:rsidP="00DB5D22">
            <w:pPr>
              <w:spacing w:after="0" w:line="240" w:lineRule="auto"/>
              <w:jc w:val="both"/>
              <w:rPr>
                <w:rFonts w:ascii="Times New Roman" w:hAnsi="Times New Roman" w:cs="Times New Roman"/>
                <w:sz w:val="24"/>
                <w:szCs w:val="24"/>
              </w:rPr>
            </w:pPr>
          </w:p>
          <w:p w14:paraId="4507251A" w14:textId="77777777" w:rsidR="00DB5D22" w:rsidRPr="00BB45E9" w:rsidRDefault="00DB5D22" w:rsidP="00DB5D22">
            <w:pPr>
              <w:spacing w:after="0" w:line="240" w:lineRule="auto"/>
              <w:jc w:val="both"/>
              <w:rPr>
                <w:rFonts w:ascii="Times New Roman" w:hAnsi="Times New Roman" w:cs="Times New Roman"/>
                <w:sz w:val="24"/>
                <w:szCs w:val="24"/>
              </w:rPr>
            </w:pPr>
          </w:p>
          <w:p w14:paraId="3E272C8A" w14:textId="77777777" w:rsidR="00DB5D22" w:rsidRPr="00BB45E9" w:rsidRDefault="00DB5D22" w:rsidP="00DB5D22">
            <w:pPr>
              <w:spacing w:after="0" w:line="240" w:lineRule="auto"/>
              <w:jc w:val="both"/>
              <w:rPr>
                <w:rFonts w:ascii="Times New Roman" w:hAnsi="Times New Roman" w:cs="Times New Roman"/>
                <w:sz w:val="24"/>
                <w:szCs w:val="24"/>
              </w:rPr>
            </w:pPr>
          </w:p>
          <w:p w14:paraId="7FE478A7" w14:textId="77777777" w:rsidR="00DB5D22" w:rsidRPr="00BB45E9" w:rsidRDefault="00DB5D22" w:rsidP="00DB5D22">
            <w:pPr>
              <w:spacing w:after="0" w:line="240" w:lineRule="auto"/>
              <w:jc w:val="both"/>
              <w:rPr>
                <w:rFonts w:ascii="Times New Roman" w:hAnsi="Times New Roman" w:cs="Times New Roman"/>
                <w:sz w:val="24"/>
                <w:szCs w:val="24"/>
              </w:rPr>
            </w:pPr>
          </w:p>
          <w:p w14:paraId="7AF5ACA7" w14:textId="77777777" w:rsidR="00DB5D22" w:rsidRPr="003A6439" w:rsidRDefault="00DB5D22" w:rsidP="00DB5D22">
            <w:pPr>
              <w:spacing w:after="0" w:line="240" w:lineRule="auto"/>
              <w:jc w:val="both"/>
              <w:rPr>
                <w:rFonts w:ascii="Times New Roman" w:hAnsi="Times New Roman" w:cs="Times New Roman"/>
                <w:sz w:val="24"/>
                <w:szCs w:val="24"/>
              </w:rPr>
            </w:pPr>
          </w:p>
          <w:p w14:paraId="3DED8AF7" w14:textId="77777777" w:rsidR="00DB5D22" w:rsidRPr="00BB45E9" w:rsidRDefault="00DB5D22" w:rsidP="00DB5D22">
            <w:pPr>
              <w:spacing w:after="0" w:line="240" w:lineRule="auto"/>
              <w:jc w:val="both"/>
              <w:rPr>
                <w:rFonts w:ascii="Times New Roman" w:hAnsi="Times New Roman" w:cs="Times New Roman"/>
                <w:sz w:val="24"/>
                <w:szCs w:val="24"/>
              </w:rPr>
            </w:pPr>
          </w:p>
          <w:p w14:paraId="5CF8E8CA" w14:textId="77777777" w:rsidR="00DB5D22" w:rsidRPr="00BB45E9" w:rsidRDefault="00DB5D22" w:rsidP="00DB5D22">
            <w:pPr>
              <w:spacing w:after="0" w:line="240" w:lineRule="auto"/>
              <w:jc w:val="both"/>
              <w:rPr>
                <w:rFonts w:ascii="Times New Roman" w:hAnsi="Times New Roman" w:cs="Times New Roman"/>
                <w:sz w:val="24"/>
                <w:szCs w:val="24"/>
              </w:rPr>
            </w:pPr>
          </w:p>
          <w:p w14:paraId="54077D06" w14:textId="77777777" w:rsidR="00DB5D22" w:rsidRPr="00BB45E9" w:rsidRDefault="00DB5D22" w:rsidP="00DB5D22">
            <w:pPr>
              <w:spacing w:after="0" w:line="240" w:lineRule="auto"/>
              <w:jc w:val="both"/>
              <w:rPr>
                <w:rFonts w:ascii="Times New Roman" w:hAnsi="Times New Roman" w:cs="Times New Roman"/>
                <w:sz w:val="24"/>
                <w:szCs w:val="24"/>
              </w:rPr>
            </w:pPr>
          </w:p>
          <w:p w14:paraId="3E5441BF" w14:textId="77777777" w:rsidR="00DB5D22" w:rsidRPr="00BB45E9" w:rsidRDefault="00DB5D22" w:rsidP="00DB5D22">
            <w:pPr>
              <w:spacing w:after="0" w:line="240" w:lineRule="auto"/>
              <w:jc w:val="both"/>
              <w:rPr>
                <w:rFonts w:ascii="Times New Roman" w:hAnsi="Times New Roman" w:cs="Times New Roman"/>
                <w:sz w:val="24"/>
                <w:szCs w:val="24"/>
              </w:rPr>
            </w:pPr>
          </w:p>
          <w:p w14:paraId="416B0BD0" w14:textId="77777777" w:rsidR="00DB5D22" w:rsidRPr="00BB45E9" w:rsidRDefault="00DB5D22" w:rsidP="00DB5D22">
            <w:pPr>
              <w:spacing w:after="0" w:line="240" w:lineRule="auto"/>
              <w:jc w:val="both"/>
              <w:rPr>
                <w:rFonts w:ascii="Times New Roman" w:hAnsi="Times New Roman" w:cs="Times New Roman"/>
                <w:sz w:val="24"/>
                <w:szCs w:val="24"/>
              </w:rPr>
            </w:pPr>
          </w:p>
          <w:p w14:paraId="42B0F2B8" w14:textId="77777777" w:rsidR="00DB5D22" w:rsidRPr="00BB45E9" w:rsidRDefault="00DB5D22" w:rsidP="00DB5D22">
            <w:pPr>
              <w:spacing w:after="0" w:line="240" w:lineRule="auto"/>
              <w:jc w:val="both"/>
              <w:rPr>
                <w:rFonts w:ascii="Times New Roman" w:hAnsi="Times New Roman" w:cs="Times New Roman"/>
                <w:sz w:val="24"/>
                <w:szCs w:val="24"/>
              </w:rPr>
            </w:pPr>
          </w:p>
          <w:p w14:paraId="195C539D" w14:textId="77777777" w:rsidR="00DB5D22" w:rsidRPr="00BB45E9" w:rsidRDefault="00DB5D22" w:rsidP="00DB5D22">
            <w:pPr>
              <w:spacing w:after="0" w:line="240" w:lineRule="auto"/>
              <w:jc w:val="both"/>
              <w:rPr>
                <w:rFonts w:ascii="Times New Roman" w:hAnsi="Times New Roman" w:cs="Times New Roman"/>
                <w:sz w:val="24"/>
                <w:szCs w:val="24"/>
              </w:rPr>
            </w:pPr>
          </w:p>
          <w:p w14:paraId="06006E8D" w14:textId="77777777" w:rsidR="00DB5D22" w:rsidRPr="00BB45E9" w:rsidRDefault="00DB5D22" w:rsidP="00DB5D22">
            <w:pPr>
              <w:spacing w:after="0" w:line="240" w:lineRule="auto"/>
              <w:jc w:val="both"/>
              <w:rPr>
                <w:rFonts w:ascii="Times New Roman" w:hAnsi="Times New Roman" w:cs="Times New Roman"/>
                <w:sz w:val="24"/>
                <w:szCs w:val="24"/>
              </w:rPr>
            </w:pPr>
          </w:p>
          <w:p w14:paraId="599DD9C2" w14:textId="77777777" w:rsidR="00DB5D22" w:rsidRPr="00BB45E9" w:rsidRDefault="00DB5D22" w:rsidP="00DB5D22">
            <w:pPr>
              <w:spacing w:after="0" w:line="240" w:lineRule="auto"/>
              <w:jc w:val="both"/>
              <w:rPr>
                <w:rFonts w:ascii="Times New Roman" w:hAnsi="Times New Roman" w:cs="Times New Roman"/>
                <w:sz w:val="24"/>
                <w:szCs w:val="24"/>
              </w:rPr>
            </w:pPr>
          </w:p>
          <w:p w14:paraId="17B7CCB5" w14:textId="77777777" w:rsidR="00DB5D22" w:rsidRPr="00BB45E9" w:rsidRDefault="00DB5D22" w:rsidP="00DB5D22">
            <w:pPr>
              <w:spacing w:after="0" w:line="240" w:lineRule="auto"/>
              <w:jc w:val="both"/>
              <w:rPr>
                <w:rFonts w:ascii="Times New Roman" w:hAnsi="Times New Roman" w:cs="Times New Roman"/>
                <w:sz w:val="24"/>
                <w:szCs w:val="24"/>
              </w:rPr>
            </w:pPr>
          </w:p>
          <w:p w14:paraId="0134FE72" w14:textId="77777777" w:rsidR="00DB5D22" w:rsidRPr="00BB45E9" w:rsidRDefault="00DB5D22" w:rsidP="00DB5D22">
            <w:pPr>
              <w:spacing w:after="0" w:line="240" w:lineRule="auto"/>
              <w:jc w:val="both"/>
              <w:rPr>
                <w:rFonts w:ascii="Times New Roman" w:hAnsi="Times New Roman" w:cs="Times New Roman"/>
                <w:sz w:val="24"/>
                <w:szCs w:val="24"/>
              </w:rPr>
            </w:pPr>
          </w:p>
          <w:p w14:paraId="691201DA" w14:textId="77777777" w:rsidR="00DB5D22" w:rsidRPr="00BB45E9" w:rsidRDefault="00DB5D22" w:rsidP="00DB5D22">
            <w:pPr>
              <w:spacing w:after="0" w:line="240" w:lineRule="auto"/>
              <w:jc w:val="both"/>
              <w:rPr>
                <w:rFonts w:ascii="Times New Roman" w:hAnsi="Times New Roman" w:cs="Times New Roman"/>
                <w:sz w:val="24"/>
                <w:szCs w:val="24"/>
              </w:rPr>
            </w:pPr>
          </w:p>
          <w:p w14:paraId="72DDE900" w14:textId="77777777" w:rsidR="00DB5D22" w:rsidRPr="00BB45E9" w:rsidRDefault="00DB5D22" w:rsidP="00DB5D22">
            <w:pPr>
              <w:spacing w:after="0" w:line="240" w:lineRule="auto"/>
              <w:jc w:val="both"/>
              <w:rPr>
                <w:rFonts w:ascii="Times New Roman" w:hAnsi="Times New Roman" w:cs="Times New Roman"/>
                <w:sz w:val="24"/>
                <w:szCs w:val="24"/>
              </w:rPr>
            </w:pPr>
          </w:p>
          <w:p w14:paraId="4640A461" w14:textId="77777777" w:rsidR="00DB5D22" w:rsidRPr="00BB45E9" w:rsidRDefault="00DB5D22" w:rsidP="00DB5D22">
            <w:pPr>
              <w:spacing w:after="0" w:line="240" w:lineRule="auto"/>
              <w:jc w:val="both"/>
              <w:rPr>
                <w:rFonts w:ascii="Times New Roman" w:hAnsi="Times New Roman" w:cs="Times New Roman"/>
                <w:sz w:val="24"/>
                <w:szCs w:val="24"/>
              </w:rPr>
            </w:pPr>
          </w:p>
          <w:p w14:paraId="38EEEEFC" w14:textId="77777777" w:rsidR="00DB5D22" w:rsidRPr="00BB45E9" w:rsidRDefault="00DB5D22" w:rsidP="00DB5D22">
            <w:pPr>
              <w:spacing w:after="0" w:line="240" w:lineRule="auto"/>
              <w:jc w:val="both"/>
              <w:rPr>
                <w:rFonts w:ascii="Times New Roman" w:hAnsi="Times New Roman" w:cs="Times New Roman"/>
                <w:sz w:val="24"/>
                <w:szCs w:val="24"/>
              </w:rPr>
            </w:pPr>
          </w:p>
          <w:p w14:paraId="415319E8" w14:textId="77777777" w:rsidR="00DB5D22" w:rsidRPr="00BB45E9" w:rsidRDefault="00DB5D22" w:rsidP="00DB5D22">
            <w:pPr>
              <w:spacing w:after="0" w:line="240" w:lineRule="auto"/>
              <w:jc w:val="both"/>
              <w:rPr>
                <w:rFonts w:ascii="Times New Roman" w:hAnsi="Times New Roman" w:cs="Times New Roman"/>
                <w:sz w:val="24"/>
                <w:szCs w:val="24"/>
              </w:rPr>
            </w:pPr>
          </w:p>
          <w:p w14:paraId="2C15A363" w14:textId="77777777" w:rsidR="00DB5D22" w:rsidRPr="00BB45E9" w:rsidRDefault="00DB5D22" w:rsidP="00DB5D22">
            <w:pPr>
              <w:spacing w:after="0" w:line="240" w:lineRule="auto"/>
              <w:jc w:val="both"/>
              <w:rPr>
                <w:rFonts w:ascii="Times New Roman" w:hAnsi="Times New Roman" w:cs="Times New Roman"/>
                <w:sz w:val="24"/>
                <w:szCs w:val="24"/>
              </w:rPr>
            </w:pPr>
          </w:p>
          <w:p w14:paraId="5529D917" w14:textId="77777777" w:rsidR="00DB5D22" w:rsidRPr="00BB45E9" w:rsidRDefault="00DB5D22" w:rsidP="00DB5D22">
            <w:pPr>
              <w:spacing w:after="0" w:line="240" w:lineRule="auto"/>
              <w:jc w:val="both"/>
              <w:rPr>
                <w:rFonts w:ascii="Times New Roman" w:hAnsi="Times New Roman" w:cs="Times New Roman"/>
                <w:sz w:val="24"/>
                <w:szCs w:val="24"/>
              </w:rPr>
            </w:pPr>
          </w:p>
          <w:p w14:paraId="417A362D" w14:textId="77777777" w:rsidR="00DB5D22" w:rsidRPr="00BB45E9" w:rsidRDefault="00DB5D22" w:rsidP="00DB5D22">
            <w:pPr>
              <w:spacing w:after="0" w:line="240" w:lineRule="auto"/>
              <w:jc w:val="both"/>
              <w:rPr>
                <w:rFonts w:ascii="Times New Roman" w:hAnsi="Times New Roman" w:cs="Times New Roman"/>
                <w:sz w:val="24"/>
                <w:szCs w:val="24"/>
              </w:rPr>
            </w:pPr>
          </w:p>
          <w:p w14:paraId="087D28A1" w14:textId="77777777" w:rsidR="00DB5D22" w:rsidRPr="00BB45E9" w:rsidRDefault="00DB5D22" w:rsidP="00DB5D22">
            <w:pPr>
              <w:spacing w:after="0" w:line="240" w:lineRule="auto"/>
              <w:jc w:val="both"/>
              <w:rPr>
                <w:rFonts w:ascii="Times New Roman" w:hAnsi="Times New Roman" w:cs="Times New Roman"/>
                <w:sz w:val="24"/>
                <w:szCs w:val="24"/>
              </w:rPr>
            </w:pPr>
          </w:p>
          <w:p w14:paraId="448C5884" w14:textId="77777777" w:rsidR="00DB5D22" w:rsidRPr="00BB45E9" w:rsidRDefault="00DB5D22" w:rsidP="00DB5D22">
            <w:pPr>
              <w:spacing w:after="0" w:line="240" w:lineRule="auto"/>
              <w:jc w:val="both"/>
              <w:rPr>
                <w:rFonts w:ascii="Times New Roman" w:hAnsi="Times New Roman" w:cs="Times New Roman"/>
                <w:sz w:val="24"/>
                <w:szCs w:val="24"/>
              </w:rPr>
            </w:pPr>
          </w:p>
          <w:p w14:paraId="572CAA5A" w14:textId="77777777" w:rsidR="00DB5D22" w:rsidRPr="00BB45E9" w:rsidRDefault="00DB5D22" w:rsidP="00DB5D22">
            <w:pPr>
              <w:spacing w:after="0" w:line="240" w:lineRule="auto"/>
              <w:jc w:val="both"/>
              <w:rPr>
                <w:rFonts w:ascii="Times New Roman" w:hAnsi="Times New Roman" w:cs="Times New Roman"/>
                <w:sz w:val="24"/>
                <w:szCs w:val="24"/>
              </w:rPr>
            </w:pPr>
          </w:p>
          <w:p w14:paraId="679015D6" w14:textId="77777777" w:rsidR="00DB5D22" w:rsidRPr="00BB45E9" w:rsidRDefault="00DB5D22" w:rsidP="00DB5D22">
            <w:pPr>
              <w:spacing w:after="0" w:line="240" w:lineRule="auto"/>
              <w:jc w:val="both"/>
              <w:rPr>
                <w:rFonts w:ascii="Times New Roman" w:hAnsi="Times New Roman" w:cs="Times New Roman"/>
                <w:sz w:val="24"/>
                <w:szCs w:val="24"/>
              </w:rPr>
            </w:pPr>
          </w:p>
          <w:p w14:paraId="1DA29619" w14:textId="77777777" w:rsidR="00DB5D22" w:rsidRPr="00BB45E9" w:rsidRDefault="00DB5D22" w:rsidP="00DB5D22">
            <w:pPr>
              <w:spacing w:after="0" w:line="240" w:lineRule="auto"/>
              <w:jc w:val="both"/>
              <w:rPr>
                <w:rFonts w:ascii="Times New Roman" w:hAnsi="Times New Roman" w:cs="Times New Roman"/>
                <w:sz w:val="24"/>
                <w:szCs w:val="24"/>
              </w:rPr>
            </w:pPr>
          </w:p>
          <w:p w14:paraId="01651161" w14:textId="77777777" w:rsidR="00DB5D22" w:rsidRPr="00BB45E9" w:rsidRDefault="00DB5D22" w:rsidP="00DB5D22">
            <w:pPr>
              <w:spacing w:after="0" w:line="240" w:lineRule="auto"/>
              <w:jc w:val="both"/>
              <w:rPr>
                <w:rFonts w:ascii="Times New Roman" w:hAnsi="Times New Roman" w:cs="Times New Roman"/>
                <w:sz w:val="24"/>
                <w:szCs w:val="24"/>
              </w:rPr>
            </w:pPr>
          </w:p>
          <w:p w14:paraId="1D5876FB" w14:textId="77777777" w:rsidR="00DB5D22" w:rsidRPr="00BB45E9" w:rsidRDefault="00DB5D22" w:rsidP="00DB5D22">
            <w:pPr>
              <w:spacing w:after="0" w:line="240" w:lineRule="auto"/>
              <w:jc w:val="both"/>
              <w:rPr>
                <w:rFonts w:ascii="Times New Roman" w:hAnsi="Times New Roman" w:cs="Times New Roman"/>
                <w:sz w:val="24"/>
                <w:szCs w:val="24"/>
              </w:rPr>
            </w:pPr>
          </w:p>
          <w:p w14:paraId="65D92C43" w14:textId="77777777" w:rsidR="00DB5D22" w:rsidRPr="00BB45E9" w:rsidRDefault="00DB5D22" w:rsidP="00DB5D22">
            <w:pPr>
              <w:spacing w:after="0" w:line="240" w:lineRule="auto"/>
              <w:jc w:val="both"/>
              <w:rPr>
                <w:rFonts w:ascii="Times New Roman" w:hAnsi="Times New Roman" w:cs="Times New Roman"/>
                <w:sz w:val="24"/>
                <w:szCs w:val="24"/>
              </w:rPr>
            </w:pPr>
          </w:p>
          <w:p w14:paraId="5783EAB5" w14:textId="77777777" w:rsidR="00DB5D22" w:rsidRPr="00BB45E9" w:rsidRDefault="00DB5D22" w:rsidP="00DB5D22">
            <w:pPr>
              <w:spacing w:after="0" w:line="240" w:lineRule="auto"/>
              <w:jc w:val="both"/>
              <w:rPr>
                <w:rFonts w:ascii="Times New Roman" w:hAnsi="Times New Roman" w:cs="Times New Roman"/>
                <w:sz w:val="24"/>
                <w:szCs w:val="24"/>
              </w:rPr>
            </w:pPr>
          </w:p>
          <w:p w14:paraId="7ACFF42C" w14:textId="77777777" w:rsidR="00DB5D22" w:rsidRPr="00BB45E9" w:rsidRDefault="00DB5D22" w:rsidP="00DB5D22">
            <w:pPr>
              <w:spacing w:after="0" w:line="240" w:lineRule="auto"/>
              <w:jc w:val="both"/>
              <w:rPr>
                <w:rFonts w:ascii="Times New Roman" w:hAnsi="Times New Roman" w:cs="Times New Roman"/>
                <w:sz w:val="24"/>
                <w:szCs w:val="24"/>
              </w:rPr>
            </w:pPr>
          </w:p>
          <w:p w14:paraId="16D734B2" w14:textId="77777777" w:rsidR="00DB5D22" w:rsidRPr="00BB45E9" w:rsidRDefault="00DB5D22" w:rsidP="00DB5D22">
            <w:pPr>
              <w:spacing w:after="0" w:line="240" w:lineRule="auto"/>
              <w:jc w:val="both"/>
              <w:rPr>
                <w:rFonts w:ascii="Times New Roman" w:hAnsi="Times New Roman" w:cs="Times New Roman"/>
                <w:sz w:val="24"/>
                <w:szCs w:val="24"/>
              </w:rPr>
            </w:pPr>
          </w:p>
          <w:p w14:paraId="590D5C1E" w14:textId="77777777" w:rsidR="00DB5D22" w:rsidRPr="00BB45E9" w:rsidRDefault="00DB5D22" w:rsidP="00DB5D22">
            <w:pPr>
              <w:spacing w:after="0" w:line="240" w:lineRule="auto"/>
              <w:jc w:val="both"/>
              <w:rPr>
                <w:rFonts w:ascii="Times New Roman" w:hAnsi="Times New Roman" w:cs="Times New Roman"/>
                <w:sz w:val="24"/>
                <w:szCs w:val="24"/>
              </w:rPr>
            </w:pPr>
          </w:p>
          <w:p w14:paraId="7093C15D" w14:textId="77777777" w:rsidR="00DB5D22" w:rsidRPr="00BB45E9" w:rsidRDefault="00DB5D22" w:rsidP="00DB5D22">
            <w:pPr>
              <w:spacing w:after="0" w:line="240" w:lineRule="auto"/>
              <w:jc w:val="both"/>
              <w:rPr>
                <w:rFonts w:ascii="Times New Roman" w:hAnsi="Times New Roman" w:cs="Times New Roman"/>
                <w:sz w:val="24"/>
                <w:szCs w:val="24"/>
              </w:rPr>
            </w:pPr>
          </w:p>
          <w:p w14:paraId="6F6DFE26" w14:textId="77777777" w:rsidR="00DB5D22" w:rsidRPr="00BB45E9" w:rsidRDefault="00DB5D22" w:rsidP="00DB5D22">
            <w:pPr>
              <w:spacing w:after="0" w:line="240" w:lineRule="auto"/>
              <w:jc w:val="both"/>
              <w:rPr>
                <w:rFonts w:ascii="Times New Roman" w:hAnsi="Times New Roman" w:cs="Times New Roman"/>
                <w:sz w:val="24"/>
                <w:szCs w:val="24"/>
              </w:rPr>
            </w:pPr>
          </w:p>
          <w:p w14:paraId="69BBF143" w14:textId="77777777" w:rsidR="00DB5D22" w:rsidRPr="00BB45E9" w:rsidRDefault="00DB5D22" w:rsidP="00DB5D22">
            <w:pPr>
              <w:spacing w:after="0" w:line="240" w:lineRule="auto"/>
              <w:jc w:val="both"/>
              <w:rPr>
                <w:rFonts w:ascii="Times New Roman" w:hAnsi="Times New Roman" w:cs="Times New Roman"/>
                <w:sz w:val="24"/>
                <w:szCs w:val="24"/>
              </w:rPr>
            </w:pPr>
          </w:p>
          <w:p w14:paraId="6A23821C" w14:textId="77777777" w:rsidR="00DB5D22" w:rsidRPr="00BB45E9" w:rsidRDefault="00DB5D22" w:rsidP="00DB5D22">
            <w:pPr>
              <w:spacing w:after="0" w:line="240" w:lineRule="auto"/>
              <w:jc w:val="both"/>
              <w:rPr>
                <w:rFonts w:ascii="Times New Roman" w:hAnsi="Times New Roman" w:cs="Times New Roman"/>
                <w:sz w:val="24"/>
                <w:szCs w:val="24"/>
              </w:rPr>
            </w:pPr>
          </w:p>
          <w:p w14:paraId="6F436627" w14:textId="77777777" w:rsidR="00DB5D22" w:rsidRPr="00BB45E9" w:rsidRDefault="00DB5D22" w:rsidP="00DB5D22">
            <w:pPr>
              <w:spacing w:after="0" w:line="240" w:lineRule="auto"/>
              <w:jc w:val="both"/>
              <w:rPr>
                <w:rFonts w:ascii="Times New Roman" w:hAnsi="Times New Roman" w:cs="Times New Roman"/>
                <w:sz w:val="24"/>
                <w:szCs w:val="24"/>
              </w:rPr>
            </w:pPr>
          </w:p>
          <w:p w14:paraId="07B2DB49" w14:textId="77777777" w:rsidR="00DB5D22" w:rsidRPr="00BB45E9" w:rsidRDefault="00DB5D22" w:rsidP="00DB5D22">
            <w:pPr>
              <w:spacing w:after="0" w:line="240" w:lineRule="auto"/>
              <w:jc w:val="both"/>
              <w:rPr>
                <w:rFonts w:ascii="Times New Roman" w:hAnsi="Times New Roman" w:cs="Times New Roman"/>
                <w:sz w:val="24"/>
                <w:szCs w:val="24"/>
              </w:rPr>
            </w:pPr>
          </w:p>
          <w:p w14:paraId="73932F65" w14:textId="77777777" w:rsidR="00DB5D22" w:rsidRPr="00BB45E9" w:rsidRDefault="00DB5D22" w:rsidP="00DB5D22">
            <w:pPr>
              <w:spacing w:after="0" w:line="240" w:lineRule="auto"/>
              <w:jc w:val="both"/>
              <w:rPr>
                <w:rFonts w:ascii="Times New Roman" w:hAnsi="Times New Roman" w:cs="Times New Roman"/>
                <w:sz w:val="24"/>
                <w:szCs w:val="24"/>
              </w:rPr>
            </w:pPr>
          </w:p>
          <w:p w14:paraId="708E3883" w14:textId="77777777" w:rsidR="00DB5D22" w:rsidRPr="00BB45E9" w:rsidRDefault="00DB5D22" w:rsidP="00DB5D22">
            <w:pPr>
              <w:spacing w:after="0" w:line="240" w:lineRule="auto"/>
              <w:jc w:val="both"/>
              <w:rPr>
                <w:rFonts w:ascii="Times New Roman" w:hAnsi="Times New Roman" w:cs="Times New Roman"/>
                <w:sz w:val="24"/>
                <w:szCs w:val="24"/>
              </w:rPr>
            </w:pPr>
          </w:p>
          <w:p w14:paraId="1B1AFF7D" w14:textId="77777777" w:rsidR="00DB5D22" w:rsidRPr="00BB45E9" w:rsidRDefault="00DB5D22" w:rsidP="00DB5D22">
            <w:pPr>
              <w:spacing w:after="0" w:line="240" w:lineRule="auto"/>
              <w:jc w:val="both"/>
              <w:rPr>
                <w:rFonts w:ascii="Times New Roman" w:hAnsi="Times New Roman" w:cs="Times New Roman"/>
                <w:sz w:val="24"/>
                <w:szCs w:val="24"/>
              </w:rPr>
            </w:pPr>
          </w:p>
          <w:p w14:paraId="75C828A9" w14:textId="77777777" w:rsidR="00DB5D22" w:rsidRPr="00BB45E9" w:rsidRDefault="00DB5D22" w:rsidP="00DB5D22">
            <w:pPr>
              <w:spacing w:after="0" w:line="240" w:lineRule="auto"/>
              <w:jc w:val="both"/>
              <w:rPr>
                <w:rFonts w:ascii="Times New Roman" w:hAnsi="Times New Roman" w:cs="Times New Roman"/>
                <w:sz w:val="24"/>
                <w:szCs w:val="24"/>
              </w:rPr>
            </w:pPr>
          </w:p>
          <w:p w14:paraId="1ACCDBD3" w14:textId="77777777" w:rsidR="00DB5D22" w:rsidRPr="00BB45E9" w:rsidRDefault="00DB5D22" w:rsidP="00DB5D22">
            <w:pPr>
              <w:spacing w:after="0" w:line="240" w:lineRule="auto"/>
              <w:jc w:val="both"/>
              <w:rPr>
                <w:rFonts w:ascii="Times New Roman" w:hAnsi="Times New Roman" w:cs="Times New Roman"/>
                <w:sz w:val="24"/>
                <w:szCs w:val="24"/>
              </w:rPr>
            </w:pPr>
          </w:p>
          <w:p w14:paraId="4019EE04" w14:textId="77777777" w:rsidR="00DB5D22" w:rsidRPr="00BB45E9" w:rsidRDefault="00DB5D22" w:rsidP="00DB5D22">
            <w:pPr>
              <w:spacing w:after="0" w:line="240" w:lineRule="auto"/>
              <w:jc w:val="both"/>
              <w:rPr>
                <w:rFonts w:ascii="Times New Roman" w:hAnsi="Times New Roman" w:cs="Times New Roman"/>
                <w:sz w:val="24"/>
                <w:szCs w:val="24"/>
              </w:rPr>
            </w:pPr>
          </w:p>
          <w:p w14:paraId="3DCCEA6B" w14:textId="77777777" w:rsidR="00DB5D22" w:rsidRPr="00BB45E9" w:rsidRDefault="00DB5D22" w:rsidP="00DB5D22">
            <w:pPr>
              <w:spacing w:after="0" w:line="240" w:lineRule="auto"/>
              <w:jc w:val="both"/>
              <w:rPr>
                <w:rFonts w:ascii="Times New Roman" w:hAnsi="Times New Roman" w:cs="Times New Roman"/>
                <w:sz w:val="24"/>
                <w:szCs w:val="24"/>
              </w:rPr>
            </w:pPr>
          </w:p>
          <w:p w14:paraId="7949D1FA" w14:textId="77777777" w:rsidR="00DB5D22" w:rsidRPr="00BB45E9" w:rsidRDefault="00DB5D22" w:rsidP="00DB5D22">
            <w:pPr>
              <w:spacing w:after="0" w:line="240" w:lineRule="auto"/>
              <w:jc w:val="both"/>
              <w:rPr>
                <w:rFonts w:ascii="Times New Roman" w:hAnsi="Times New Roman" w:cs="Times New Roman"/>
                <w:sz w:val="24"/>
                <w:szCs w:val="24"/>
              </w:rPr>
            </w:pPr>
          </w:p>
          <w:p w14:paraId="20094C1F" w14:textId="77777777" w:rsidR="00DB5D22" w:rsidRPr="00BB45E9" w:rsidRDefault="00DB5D22" w:rsidP="00DB5D22">
            <w:pPr>
              <w:spacing w:after="0" w:line="240" w:lineRule="auto"/>
              <w:jc w:val="both"/>
              <w:rPr>
                <w:rFonts w:ascii="Times New Roman" w:hAnsi="Times New Roman" w:cs="Times New Roman"/>
                <w:sz w:val="24"/>
                <w:szCs w:val="24"/>
              </w:rPr>
            </w:pPr>
          </w:p>
          <w:p w14:paraId="1FBA151C" w14:textId="77777777" w:rsidR="00DB5D22" w:rsidRPr="00BB45E9" w:rsidRDefault="00DB5D22" w:rsidP="00DB5D22">
            <w:pPr>
              <w:spacing w:after="0" w:line="240" w:lineRule="auto"/>
              <w:jc w:val="both"/>
              <w:rPr>
                <w:rFonts w:ascii="Times New Roman" w:hAnsi="Times New Roman" w:cs="Times New Roman"/>
                <w:sz w:val="24"/>
                <w:szCs w:val="24"/>
              </w:rPr>
            </w:pPr>
          </w:p>
          <w:p w14:paraId="40C89077" w14:textId="77777777" w:rsidR="00DB5D22" w:rsidRPr="00BB45E9" w:rsidRDefault="00DB5D22" w:rsidP="00DB5D22">
            <w:pPr>
              <w:spacing w:after="0" w:line="240" w:lineRule="auto"/>
              <w:jc w:val="both"/>
              <w:rPr>
                <w:rFonts w:ascii="Times New Roman" w:hAnsi="Times New Roman" w:cs="Times New Roman"/>
                <w:sz w:val="24"/>
                <w:szCs w:val="24"/>
              </w:rPr>
            </w:pPr>
          </w:p>
          <w:p w14:paraId="695AEF08" w14:textId="77777777" w:rsidR="00DB5D22" w:rsidRPr="00BB45E9" w:rsidRDefault="00DB5D22" w:rsidP="00DB5D22">
            <w:pPr>
              <w:spacing w:after="0" w:line="240" w:lineRule="auto"/>
              <w:jc w:val="both"/>
              <w:rPr>
                <w:rFonts w:ascii="Times New Roman" w:hAnsi="Times New Roman" w:cs="Times New Roman"/>
                <w:sz w:val="24"/>
                <w:szCs w:val="24"/>
              </w:rPr>
            </w:pPr>
          </w:p>
          <w:p w14:paraId="609102E3" w14:textId="77777777" w:rsidR="00DB5D22" w:rsidRPr="00BB45E9" w:rsidRDefault="00DB5D22" w:rsidP="00DB5D22">
            <w:pPr>
              <w:spacing w:after="0" w:line="240" w:lineRule="auto"/>
              <w:jc w:val="both"/>
              <w:rPr>
                <w:rFonts w:ascii="Times New Roman" w:hAnsi="Times New Roman" w:cs="Times New Roman"/>
                <w:sz w:val="24"/>
                <w:szCs w:val="24"/>
              </w:rPr>
            </w:pPr>
          </w:p>
          <w:p w14:paraId="36289768" w14:textId="77777777" w:rsidR="00DB5D22" w:rsidRPr="00BB45E9" w:rsidRDefault="00DB5D22" w:rsidP="00DB5D22">
            <w:pPr>
              <w:spacing w:after="0" w:line="240" w:lineRule="auto"/>
              <w:jc w:val="both"/>
              <w:rPr>
                <w:rFonts w:ascii="Times New Roman" w:hAnsi="Times New Roman" w:cs="Times New Roman"/>
                <w:sz w:val="24"/>
                <w:szCs w:val="24"/>
              </w:rPr>
            </w:pPr>
          </w:p>
          <w:p w14:paraId="4E453B8F" w14:textId="77777777" w:rsidR="00DB5D22" w:rsidRPr="00BB45E9" w:rsidRDefault="00DB5D22" w:rsidP="00DB5D22">
            <w:pPr>
              <w:spacing w:after="0" w:line="240" w:lineRule="auto"/>
              <w:jc w:val="both"/>
              <w:rPr>
                <w:rFonts w:ascii="Times New Roman" w:hAnsi="Times New Roman" w:cs="Times New Roman"/>
                <w:sz w:val="24"/>
                <w:szCs w:val="24"/>
              </w:rPr>
            </w:pPr>
          </w:p>
          <w:p w14:paraId="510AC16D" w14:textId="77777777" w:rsidR="00DB5D22" w:rsidRPr="00BB45E9" w:rsidRDefault="00DB5D22" w:rsidP="00DB5D22">
            <w:pPr>
              <w:spacing w:after="0" w:line="240" w:lineRule="auto"/>
              <w:jc w:val="both"/>
              <w:rPr>
                <w:rFonts w:ascii="Times New Roman" w:hAnsi="Times New Roman" w:cs="Times New Roman"/>
                <w:sz w:val="24"/>
                <w:szCs w:val="24"/>
              </w:rPr>
            </w:pPr>
          </w:p>
          <w:p w14:paraId="24AB62B1" w14:textId="77777777" w:rsidR="00DB5D22" w:rsidRPr="00BB45E9" w:rsidRDefault="00DB5D22" w:rsidP="00DB5D22">
            <w:pPr>
              <w:spacing w:after="0" w:line="240" w:lineRule="auto"/>
              <w:jc w:val="both"/>
              <w:rPr>
                <w:rFonts w:ascii="Times New Roman" w:hAnsi="Times New Roman" w:cs="Times New Roman"/>
                <w:sz w:val="24"/>
                <w:szCs w:val="24"/>
              </w:rPr>
            </w:pPr>
          </w:p>
          <w:p w14:paraId="5DF5EFF3" w14:textId="77777777" w:rsidR="00DB5D22" w:rsidRPr="00BB45E9" w:rsidRDefault="00DB5D22" w:rsidP="00DB5D22">
            <w:pPr>
              <w:spacing w:after="0" w:line="240" w:lineRule="auto"/>
              <w:jc w:val="both"/>
              <w:rPr>
                <w:rFonts w:ascii="Times New Roman" w:hAnsi="Times New Roman" w:cs="Times New Roman"/>
                <w:sz w:val="24"/>
                <w:szCs w:val="24"/>
              </w:rPr>
            </w:pPr>
          </w:p>
          <w:p w14:paraId="3F031A57" w14:textId="77777777" w:rsidR="00DB5D22" w:rsidRPr="00BB45E9" w:rsidRDefault="00DB5D22" w:rsidP="00DB5D22">
            <w:pPr>
              <w:spacing w:after="0" w:line="240" w:lineRule="auto"/>
              <w:jc w:val="both"/>
              <w:rPr>
                <w:rFonts w:ascii="Times New Roman" w:hAnsi="Times New Roman" w:cs="Times New Roman"/>
                <w:sz w:val="24"/>
                <w:szCs w:val="24"/>
              </w:rPr>
            </w:pPr>
          </w:p>
          <w:p w14:paraId="75164602" w14:textId="77777777" w:rsidR="00DB5D22" w:rsidRPr="00BB45E9" w:rsidRDefault="00DB5D22" w:rsidP="00DB5D22">
            <w:pPr>
              <w:spacing w:after="0" w:line="240" w:lineRule="auto"/>
              <w:jc w:val="both"/>
              <w:rPr>
                <w:rFonts w:ascii="Times New Roman" w:hAnsi="Times New Roman" w:cs="Times New Roman"/>
                <w:sz w:val="24"/>
                <w:szCs w:val="24"/>
              </w:rPr>
            </w:pPr>
          </w:p>
          <w:p w14:paraId="7288A2B9" w14:textId="77777777" w:rsidR="00DB5D22" w:rsidRPr="00BB45E9" w:rsidRDefault="00DB5D22" w:rsidP="00DB5D22">
            <w:pPr>
              <w:spacing w:after="0" w:line="240" w:lineRule="auto"/>
              <w:jc w:val="both"/>
              <w:rPr>
                <w:rFonts w:ascii="Times New Roman" w:hAnsi="Times New Roman" w:cs="Times New Roman"/>
                <w:sz w:val="24"/>
                <w:szCs w:val="24"/>
              </w:rPr>
            </w:pPr>
          </w:p>
          <w:p w14:paraId="7ED797E7" w14:textId="77777777" w:rsidR="00DB5D22" w:rsidRPr="00BB45E9" w:rsidRDefault="00DB5D22" w:rsidP="00DB5D22">
            <w:pPr>
              <w:spacing w:after="0" w:line="240" w:lineRule="auto"/>
              <w:jc w:val="both"/>
              <w:rPr>
                <w:rFonts w:ascii="Times New Roman" w:hAnsi="Times New Roman" w:cs="Times New Roman"/>
                <w:sz w:val="24"/>
                <w:szCs w:val="24"/>
              </w:rPr>
            </w:pPr>
          </w:p>
          <w:p w14:paraId="2FEB6D22" w14:textId="77777777" w:rsidR="00DB5D22" w:rsidRPr="00BB45E9" w:rsidRDefault="00DB5D22" w:rsidP="00DB5D22">
            <w:pPr>
              <w:spacing w:after="0" w:line="240" w:lineRule="auto"/>
              <w:jc w:val="both"/>
              <w:rPr>
                <w:rFonts w:ascii="Times New Roman" w:hAnsi="Times New Roman" w:cs="Times New Roman"/>
                <w:sz w:val="24"/>
                <w:szCs w:val="24"/>
              </w:rPr>
            </w:pPr>
          </w:p>
          <w:p w14:paraId="75C680B3" w14:textId="77777777" w:rsidR="00DB5D22" w:rsidRPr="00BB45E9" w:rsidRDefault="00DB5D22" w:rsidP="00DB5D22">
            <w:pPr>
              <w:spacing w:after="0" w:line="240" w:lineRule="auto"/>
              <w:jc w:val="both"/>
              <w:rPr>
                <w:rFonts w:ascii="Times New Roman" w:hAnsi="Times New Roman" w:cs="Times New Roman"/>
                <w:sz w:val="24"/>
                <w:szCs w:val="24"/>
              </w:rPr>
            </w:pPr>
          </w:p>
          <w:p w14:paraId="5B443A94" w14:textId="77777777" w:rsidR="00DB5D22" w:rsidRPr="00BB45E9" w:rsidRDefault="00DB5D22" w:rsidP="00DB5D22">
            <w:pPr>
              <w:spacing w:after="0" w:line="240" w:lineRule="auto"/>
              <w:jc w:val="both"/>
              <w:rPr>
                <w:rFonts w:ascii="Times New Roman" w:hAnsi="Times New Roman" w:cs="Times New Roman"/>
                <w:sz w:val="24"/>
                <w:szCs w:val="24"/>
              </w:rPr>
            </w:pPr>
          </w:p>
          <w:p w14:paraId="63881ACD" w14:textId="77777777" w:rsidR="00DB5D22" w:rsidRPr="00BB45E9" w:rsidRDefault="00DB5D22" w:rsidP="00DB5D22">
            <w:pPr>
              <w:spacing w:after="0" w:line="240" w:lineRule="auto"/>
              <w:jc w:val="both"/>
              <w:rPr>
                <w:rFonts w:ascii="Times New Roman" w:hAnsi="Times New Roman" w:cs="Times New Roman"/>
                <w:sz w:val="24"/>
                <w:szCs w:val="24"/>
              </w:rPr>
            </w:pPr>
          </w:p>
          <w:p w14:paraId="77791EE8" w14:textId="77777777" w:rsidR="00DB5D22" w:rsidRPr="00BB45E9" w:rsidRDefault="00DB5D22" w:rsidP="00DB5D22">
            <w:pPr>
              <w:spacing w:after="0" w:line="240" w:lineRule="auto"/>
              <w:jc w:val="both"/>
              <w:rPr>
                <w:rFonts w:ascii="Times New Roman" w:hAnsi="Times New Roman" w:cs="Times New Roman"/>
                <w:sz w:val="24"/>
                <w:szCs w:val="24"/>
              </w:rPr>
            </w:pPr>
          </w:p>
          <w:p w14:paraId="7CA3B4D2" w14:textId="77777777" w:rsidR="00DB5D22" w:rsidRPr="00BB45E9" w:rsidRDefault="00DB5D22" w:rsidP="00DB5D22">
            <w:pPr>
              <w:spacing w:after="0" w:line="240" w:lineRule="auto"/>
              <w:jc w:val="both"/>
              <w:rPr>
                <w:rFonts w:ascii="Times New Roman" w:hAnsi="Times New Roman" w:cs="Times New Roman"/>
                <w:sz w:val="24"/>
                <w:szCs w:val="24"/>
              </w:rPr>
            </w:pPr>
          </w:p>
          <w:p w14:paraId="2F5CD6F3" w14:textId="77777777" w:rsidR="00DB5D22" w:rsidRPr="00BB45E9" w:rsidRDefault="00DB5D22" w:rsidP="00DB5D22">
            <w:pPr>
              <w:spacing w:after="0" w:line="240" w:lineRule="auto"/>
              <w:jc w:val="both"/>
              <w:rPr>
                <w:rFonts w:ascii="Times New Roman" w:hAnsi="Times New Roman" w:cs="Times New Roman"/>
                <w:sz w:val="24"/>
                <w:szCs w:val="24"/>
              </w:rPr>
            </w:pPr>
          </w:p>
          <w:p w14:paraId="17AEE918" w14:textId="77777777" w:rsidR="00DB5D22" w:rsidRPr="00BB45E9" w:rsidRDefault="00DB5D22" w:rsidP="00DB5D22">
            <w:pPr>
              <w:spacing w:after="0" w:line="240" w:lineRule="auto"/>
              <w:jc w:val="both"/>
              <w:rPr>
                <w:rFonts w:ascii="Times New Roman" w:hAnsi="Times New Roman" w:cs="Times New Roman"/>
                <w:sz w:val="24"/>
                <w:szCs w:val="24"/>
              </w:rPr>
            </w:pPr>
          </w:p>
          <w:p w14:paraId="2C30F5C4" w14:textId="77777777" w:rsidR="00DB5D22" w:rsidRPr="00BB45E9" w:rsidRDefault="00DB5D22" w:rsidP="00DB5D22">
            <w:pPr>
              <w:spacing w:after="0" w:line="240" w:lineRule="auto"/>
              <w:jc w:val="both"/>
              <w:rPr>
                <w:rFonts w:ascii="Times New Roman" w:hAnsi="Times New Roman" w:cs="Times New Roman"/>
                <w:sz w:val="24"/>
                <w:szCs w:val="24"/>
              </w:rPr>
            </w:pPr>
          </w:p>
          <w:p w14:paraId="6D5134F2" w14:textId="77777777" w:rsidR="00DB5D22" w:rsidRPr="00BB45E9" w:rsidRDefault="00DB5D22" w:rsidP="00DB5D22">
            <w:pPr>
              <w:spacing w:after="0" w:line="240" w:lineRule="auto"/>
              <w:jc w:val="both"/>
              <w:rPr>
                <w:rFonts w:ascii="Times New Roman" w:hAnsi="Times New Roman" w:cs="Times New Roman"/>
                <w:sz w:val="24"/>
                <w:szCs w:val="24"/>
              </w:rPr>
            </w:pPr>
          </w:p>
          <w:p w14:paraId="5F691276" w14:textId="77777777" w:rsidR="00DB5D22" w:rsidRPr="00BB45E9" w:rsidRDefault="00DB5D22" w:rsidP="00DB5D22">
            <w:pPr>
              <w:spacing w:after="0" w:line="240" w:lineRule="auto"/>
              <w:jc w:val="both"/>
              <w:rPr>
                <w:rFonts w:ascii="Times New Roman" w:hAnsi="Times New Roman" w:cs="Times New Roman"/>
                <w:sz w:val="24"/>
                <w:szCs w:val="24"/>
              </w:rPr>
            </w:pPr>
          </w:p>
          <w:p w14:paraId="5CF61E18" w14:textId="77777777" w:rsidR="00DB5D22" w:rsidRPr="00BB45E9" w:rsidRDefault="00DB5D22" w:rsidP="00DB5D22">
            <w:pPr>
              <w:spacing w:after="0" w:line="240" w:lineRule="auto"/>
              <w:jc w:val="both"/>
              <w:rPr>
                <w:rFonts w:ascii="Times New Roman" w:hAnsi="Times New Roman" w:cs="Times New Roman"/>
                <w:sz w:val="24"/>
                <w:szCs w:val="24"/>
              </w:rPr>
            </w:pPr>
          </w:p>
          <w:p w14:paraId="68ED67C4" w14:textId="77777777" w:rsidR="00DB5D22" w:rsidRPr="00BB45E9" w:rsidRDefault="00DB5D22" w:rsidP="00DB5D22">
            <w:pPr>
              <w:spacing w:after="0" w:line="240" w:lineRule="auto"/>
              <w:jc w:val="both"/>
              <w:rPr>
                <w:rFonts w:ascii="Times New Roman" w:hAnsi="Times New Roman" w:cs="Times New Roman"/>
                <w:sz w:val="24"/>
                <w:szCs w:val="24"/>
              </w:rPr>
            </w:pPr>
          </w:p>
          <w:p w14:paraId="76B2BD5D" w14:textId="77777777" w:rsidR="00DB5D22" w:rsidRPr="00BB45E9" w:rsidRDefault="00DB5D22" w:rsidP="00DB5D22">
            <w:pPr>
              <w:spacing w:after="0" w:line="240" w:lineRule="auto"/>
              <w:jc w:val="both"/>
              <w:rPr>
                <w:rFonts w:ascii="Times New Roman" w:hAnsi="Times New Roman" w:cs="Times New Roman"/>
                <w:sz w:val="24"/>
                <w:szCs w:val="24"/>
              </w:rPr>
            </w:pPr>
          </w:p>
          <w:p w14:paraId="42179FF5" w14:textId="77777777" w:rsidR="00DB5D22" w:rsidRPr="00BB45E9" w:rsidRDefault="00DB5D22" w:rsidP="00DB5D22">
            <w:pPr>
              <w:spacing w:after="0" w:line="240" w:lineRule="auto"/>
              <w:jc w:val="both"/>
              <w:rPr>
                <w:rFonts w:ascii="Times New Roman" w:hAnsi="Times New Roman" w:cs="Times New Roman"/>
                <w:sz w:val="24"/>
                <w:szCs w:val="24"/>
              </w:rPr>
            </w:pPr>
          </w:p>
          <w:p w14:paraId="1F60478F" w14:textId="77777777" w:rsidR="00DB5D22" w:rsidRPr="00BB45E9" w:rsidRDefault="00DB5D22" w:rsidP="00DB5D22">
            <w:pPr>
              <w:spacing w:after="0" w:line="240" w:lineRule="auto"/>
              <w:jc w:val="both"/>
              <w:rPr>
                <w:rFonts w:ascii="Times New Roman" w:hAnsi="Times New Roman" w:cs="Times New Roman"/>
                <w:sz w:val="24"/>
                <w:szCs w:val="24"/>
              </w:rPr>
            </w:pPr>
          </w:p>
          <w:p w14:paraId="4BA5EC5A" w14:textId="77777777" w:rsidR="00DB5D22" w:rsidRPr="00BB45E9" w:rsidRDefault="00DB5D22" w:rsidP="00DB5D22">
            <w:pPr>
              <w:spacing w:after="0" w:line="240" w:lineRule="auto"/>
              <w:jc w:val="both"/>
              <w:rPr>
                <w:rFonts w:ascii="Times New Roman" w:hAnsi="Times New Roman" w:cs="Times New Roman"/>
                <w:sz w:val="24"/>
                <w:szCs w:val="24"/>
              </w:rPr>
            </w:pPr>
          </w:p>
          <w:p w14:paraId="37690366" w14:textId="77777777" w:rsidR="00DB5D22" w:rsidRPr="00BB45E9" w:rsidRDefault="00DB5D22" w:rsidP="00DB5D22">
            <w:pPr>
              <w:spacing w:after="0" w:line="240" w:lineRule="auto"/>
              <w:jc w:val="both"/>
              <w:rPr>
                <w:rFonts w:ascii="Times New Roman" w:hAnsi="Times New Roman" w:cs="Times New Roman"/>
                <w:sz w:val="24"/>
                <w:szCs w:val="24"/>
              </w:rPr>
            </w:pPr>
          </w:p>
          <w:p w14:paraId="52B43D90" w14:textId="77777777" w:rsidR="00DB5D22" w:rsidRPr="00BB45E9" w:rsidRDefault="00DB5D22" w:rsidP="00DB5D22">
            <w:pPr>
              <w:spacing w:after="0" w:line="240" w:lineRule="auto"/>
              <w:jc w:val="both"/>
              <w:rPr>
                <w:rFonts w:ascii="Times New Roman" w:hAnsi="Times New Roman" w:cs="Times New Roman"/>
                <w:sz w:val="24"/>
                <w:szCs w:val="24"/>
              </w:rPr>
            </w:pPr>
          </w:p>
          <w:p w14:paraId="67AAB186" w14:textId="77777777" w:rsidR="00DB5D22" w:rsidRPr="00BB45E9" w:rsidRDefault="00DB5D22" w:rsidP="00DB5D22">
            <w:pPr>
              <w:spacing w:after="0" w:line="240" w:lineRule="auto"/>
              <w:jc w:val="both"/>
              <w:rPr>
                <w:rFonts w:ascii="Times New Roman" w:hAnsi="Times New Roman" w:cs="Times New Roman"/>
                <w:sz w:val="24"/>
                <w:szCs w:val="24"/>
              </w:rPr>
            </w:pPr>
          </w:p>
          <w:p w14:paraId="1A695752" w14:textId="77777777" w:rsidR="00DB5D22" w:rsidRPr="00BB45E9" w:rsidRDefault="00DB5D22" w:rsidP="00DB5D22">
            <w:pPr>
              <w:spacing w:after="0" w:line="240" w:lineRule="auto"/>
              <w:jc w:val="both"/>
              <w:rPr>
                <w:rFonts w:ascii="Times New Roman" w:hAnsi="Times New Roman" w:cs="Times New Roman"/>
                <w:sz w:val="24"/>
                <w:szCs w:val="24"/>
              </w:rPr>
            </w:pPr>
          </w:p>
          <w:p w14:paraId="56479F02" w14:textId="77777777" w:rsidR="00DB5D22" w:rsidRPr="00BB45E9" w:rsidRDefault="00DB5D22" w:rsidP="00DB5D22">
            <w:pPr>
              <w:spacing w:after="0" w:line="240" w:lineRule="auto"/>
              <w:jc w:val="both"/>
              <w:rPr>
                <w:rFonts w:ascii="Times New Roman" w:hAnsi="Times New Roman" w:cs="Times New Roman"/>
                <w:sz w:val="24"/>
                <w:szCs w:val="24"/>
              </w:rPr>
            </w:pPr>
          </w:p>
          <w:p w14:paraId="14ABEEBD" w14:textId="77777777" w:rsidR="00DB5D22" w:rsidRPr="00BB45E9" w:rsidRDefault="00DB5D22" w:rsidP="00DB5D22">
            <w:pPr>
              <w:spacing w:after="0" w:line="240" w:lineRule="auto"/>
              <w:jc w:val="both"/>
              <w:rPr>
                <w:rFonts w:ascii="Times New Roman" w:hAnsi="Times New Roman" w:cs="Times New Roman"/>
                <w:sz w:val="24"/>
                <w:szCs w:val="24"/>
              </w:rPr>
            </w:pPr>
          </w:p>
          <w:p w14:paraId="22F2886D" w14:textId="77777777" w:rsidR="00DB5D22" w:rsidRPr="00BB45E9" w:rsidRDefault="00DB5D22" w:rsidP="00DB5D22">
            <w:pPr>
              <w:spacing w:after="0" w:line="240" w:lineRule="auto"/>
              <w:jc w:val="both"/>
              <w:rPr>
                <w:rFonts w:ascii="Times New Roman" w:hAnsi="Times New Roman" w:cs="Times New Roman"/>
                <w:sz w:val="24"/>
                <w:szCs w:val="24"/>
              </w:rPr>
            </w:pPr>
          </w:p>
          <w:p w14:paraId="4D68872D" w14:textId="77777777" w:rsidR="00DB5D22" w:rsidRPr="00BB45E9" w:rsidRDefault="00DB5D22" w:rsidP="00DB5D22">
            <w:pPr>
              <w:spacing w:after="0" w:line="240" w:lineRule="auto"/>
              <w:jc w:val="both"/>
              <w:rPr>
                <w:rFonts w:ascii="Times New Roman" w:hAnsi="Times New Roman" w:cs="Times New Roman"/>
                <w:sz w:val="24"/>
                <w:szCs w:val="24"/>
              </w:rPr>
            </w:pPr>
          </w:p>
          <w:p w14:paraId="3E16B16C" w14:textId="77777777" w:rsidR="00DB5D22" w:rsidRPr="00BB45E9" w:rsidRDefault="00DB5D22" w:rsidP="00DB5D22">
            <w:pPr>
              <w:spacing w:after="0" w:line="240" w:lineRule="auto"/>
              <w:jc w:val="both"/>
              <w:rPr>
                <w:rFonts w:ascii="Times New Roman" w:hAnsi="Times New Roman" w:cs="Times New Roman"/>
                <w:sz w:val="24"/>
                <w:szCs w:val="24"/>
              </w:rPr>
            </w:pPr>
          </w:p>
          <w:p w14:paraId="07A1618B" w14:textId="77777777" w:rsidR="00DB5D22" w:rsidRPr="00BB45E9" w:rsidRDefault="00DB5D22" w:rsidP="00DB5D22">
            <w:pPr>
              <w:spacing w:after="0" w:line="240" w:lineRule="auto"/>
              <w:jc w:val="both"/>
              <w:rPr>
                <w:rFonts w:ascii="Times New Roman" w:hAnsi="Times New Roman" w:cs="Times New Roman"/>
                <w:sz w:val="24"/>
                <w:szCs w:val="24"/>
              </w:rPr>
            </w:pPr>
          </w:p>
          <w:p w14:paraId="5527B4C9" w14:textId="77777777" w:rsidR="00DB5D22" w:rsidRPr="00BB45E9" w:rsidRDefault="00DB5D22" w:rsidP="00DB5D22">
            <w:pPr>
              <w:spacing w:after="0" w:line="240" w:lineRule="auto"/>
              <w:jc w:val="both"/>
              <w:rPr>
                <w:rFonts w:ascii="Times New Roman" w:hAnsi="Times New Roman" w:cs="Times New Roman"/>
                <w:sz w:val="24"/>
                <w:szCs w:val="24"/>
              </w:rPr>
            </w:pPr>
          </w:p>
          <w:p w14:paraId="6F4F7210" w14:textId="77777777" w:rsidR="00DB5D22" w:rsidRPr="00BB45E9" w:rsidRDefault="00DB5D22" w:rsidP="00DB5D22">
            <w:pPr>
              <w:spacing w:after="0" w:line="240" w:lineRule="auto"/>
              <w:jc w:val="both"/>
              <w:rPr>
                <w:rFonts w:ascii="Times New Roman" w:hAnsi="Times New Roman" w:cs="Times New Roman"/>
                <w:sz w:val="24"/>
                <w:szCs w:val="24"/>
              </w:rPr>
            </w:pPr>
          </w:p>
          <w:p w14:paraId="55D7B0FE" w14:textId="77777777" w:rsidR="00DB5D22" w:rsidRPr="00BB45E9" w:rsidRDefault="00DB5D22" w:rsidP="00DB5D22">
            <w:pPr>
              <w:spacing w:after="0" w:line="240" w:lineRule="auto"/>
              <w:jc w:val="both"/>
              <w:rPr>
                <w:rFonts w:ascii="Times New Roman" w:hAnsi="Times New Roman" w:cs="Times New Roman"/>
                <w:sz w:val="24"/>
                <w:szCs w:val="24"/>
              </w:rPr>
            </w:pPr>
          </w:p>
          <w:p w14:paraId="4EADF0BD" w14:textId="77777777" w:rsidR="00DB5D22" w:rsidRPr="00BB45E9" w:rsidRDefault="00DB5D22" w:rsidP="00DB5D22">
            <w:pPr>
              <w:spacing w:after="0" w:line="240" w:lineRule="auto"/>
              <w:jc w:val="both"/>
              <w:rPr>
                <w:rFonts w:ascii="Times New Roman" w:hAnsi="Times New Roman" w:cs="Times New Roman"/>
                <w:sz w:val="24"/>
                <w:szCs w:val="24"/>
              </w:rPr>
            </w:pPr>
          </w:p>
          <w:p w14:paraId="01F97528" w14:textId="77777777" w:rsidR="00DB5D22" w:rsidRPr="00BB45E9" w:rsidRDefault="00DB5D22" w:rsidP="00DB5D22">
            <w:pPr>
              <w:spacing w:after="0" w:line="240" w:lineRule="auto"/>
              <w:jc w:val="both"/>
              <w:rPr>
                <w:rFonts w:ascii="Times New Roman" w:hAnsi="Times New Roman" w:cs="Times New Roman"/>
                <w:sz w:val="24"/>
                <w:szCs w:val="24"/>
              </w:rPr>
            </w:pPr>
          </w:p>
          <w:p w14:paraId="5A10219F" w14:textId="77777777" w:rsidR="00DB5D22" w:rsidRPr="00BB45E9" w:rsidRDefault="00DB5D22" w:rsidP="00DB5D22">
            <w:pPr>
              <w:spacing w:after="0" w:line="240" w:lineRule="auto"/>
              <w:jc w:val="both"/>
              <w:rPr>
                <w:rFonts w:ascii="Times New Roman" w:hAnsi="Times New Roman" w:cs="Times New Roman"/>
                <w:sz w:val="24"/>
                <w:szCs w:val="24"/>
              </w:rPr>
            </w:pPr>
          </w:p>
          <w:p w14:paraId="37E6C368" w14:textId="77777777" w:rsidR="00DB5D22" w:rsidRPr="00BB45E9" w:rsidRDefault="00DB5D22" w:rsidP="00DB5D22">
            <w:pPr>
              <w:spacing w:after="0" w:line="240" w:lineRule="auto"/>
              <w:jc w:val="both"/>
              <w:rPr>
                <w:rFonts w:ascii="Times New Roman" w:hAnsi="Times New Roman" w:cs="Times New Roman"/>
                <w:sz w:val="24"/>
                <w:szCs w:val="24"/>
              </w:rPr>
            </w:pPr>
          </w:p>
          <w:p w14:paraId="2AE333D1" w14:textId="77777777" w:rsidR="00DB5D22" w:rsidRPr="00BB45E9" w:rsidRDefault="00DB5D22" w:rsidP="00DB5D22">
            <w:pPr>
              <w:spacing w:after="0" w:line="240" w:lineRule="auto"/>
              <w:jc w:val="both"/>
              <w:rPr>
                <w:rFonts w:ascii="Times New Roman" w:hAnsi="Times New Roman" w:cs="Times New Roman"/>
                <w:sz w:val="24"/>
                <w:szCs w:val="24"/>
              </w:rPr>
            </w:pPr>
          </w:p>
          <w:p w14:paraId="694793E4" w14:textId="77777777" w:rsidR="00DB5D22" w:rsidRPr="00BB45E9" w:rsidRDefault="00DB5D22" w:rsidP="00DB5D22">
            <w:pPr>
              <w:spacing w:after="0" w:line="240" w:lineRule="auto"/>
              <w:jc w:val="both"/>
              <w:rPr>
                <w:rFonts w:ascii="Times New Roman" w:hAnsi="Times New Roman" w:cs="Times New Roman"/>
                <w:sz w:val="24"/>
                <w:szCs w:val="24"/>
              </w:rPr>
            </w:pPr>
          </w:p>
          <w:p w14:paraId="7A019027" w14:textId="77777777" w:rsidR="00DB5D22" w:rsidRPr="00BB45E9" w:rsidRDefault="00DB5D22" w:rsidP="00DB5D22">
            <w:pPr>
              <w:spacing w:after="0" w:line="240" w:lineRule="auto"/>
              <w:jc w:val="both"/>
              <w:rPr>
                <w:rFonts w:ascii="Times New Roman" w:hAnsi="Times New Roman" w:cs="Times New Roman"/>
                <w:sz w:val="24"/>
                <w:szCs w:val="24"/>
              </w:rPr>
            </w:pPr>
          </w:p>
          <w:p w14:paraId="290431D0" w14:textId="77777777" w:rsidR="00DB5D22" w:rsidRPr="00BB45E9" w:rsidRDefault="00DB5D22" w:rsidP="00DB5D22">
            <w:pPr>
              <w:spacing w:after="0" w:line="240" w:lineRule="auto"/>
              <w:jc w:val="both"/>
              <w:rPr>
                <w:rFonts w:ascii="Times New Roman" w:hAnsi="Times New Roman" w:cs="Times New Roman"/>
                <w:sz w:val="24"/>
                <w:szCs w:val="24"/>
              </w:rPr>
            </w:pPr>
          </w:p>
          <w:p w14:paraId="20F7C5F7" w14:textId="77777777" w:rsidR="00DB5D22" w:rsidRPr="00BB45E9" w:rsidRDefault="00DB5D22" w:rsidP="00DB5D22">
            <w:pPr>
              <w:spacing w:after="0" w:line="240" w:lineRule="auto"/>
              <w:jc w:val="both"/>
              <w:rPr>
                <w:rFonts w:ascii="Times New Roman" w:hAnsi="Times New Roman" w:cs="Times New Roman"/>
                <w:sz w:val="24"/>
                <w:szCs w:val="24"/>
              </w:rPr>
            </w:pPr>
          </w:p>
          <w:p w14:paraId="5C72608E" w14:textId="77777777" w:rsidR="00DB5D22" w:rsidRPr="00BB45E9" w:rsidRDefault="00DB5D22" w:rsidP="00DB5D22">
            <w:pPr>
              <w:spacing w:after="0" w:line="240" w:lineRule="auto"/>
              <w:jc w:val="both"/>
              <w:rPr>
                <w:rFonts w:ascii="Times New Roman" w:hAnsi="Times New Roman" w:cs="Times New Roman"/>
                <w:sz w:val="24"/>
                <w:szCs w:val="24"/>
              </w:rPr>
            </w:pPr>
          </w:p>
          <w:p w14:paraId="2AEF20E5" w14:textId="77777777" w:rsidR="00DB5D22" w:rsidRPr="00BB45E9" w:rsidRDefault="00DB5D22" w:rsidP="00DB5D22">
            <w:pPr>
              <w:spacing w:after="0" w:line="240" w:lineRule="auto"/>
              <w:jc w:val="both"/>
              <w:rPr>
                <w:rFonts w:ascii="Times New Roman" w:hAnsi="Times New Roman" w:cs="Times New Roman"/>
                <w:sz w:val="24"/>
                <w:szCs w:val="24"/>
              </w:rPr>
            </w:pPr>
          </w:p>
          <w:p w14:paraId="32CDCDF4" w14:textId="77777777" w:rsidR="00DB5D22" w:rsidRPr="00BB45E9" w:rsidRDefault="00DB5D22" w:rsidP="00DB5D22">
            <w:pPr>
              <w:spacing w:after="0" w:line="240" w:lineRule="auto"/>
              <w:jc w:val="both"/>
              <w:rPr>
                <w:rFonts w:ascii="Times New Roman" w:hAnsi="Times New Roman" w:cs="Times New Roman"/>
                <w:sz w:val="24"/>
                <w:szCs w:val="24"/>
              </w:rPr>
            </w:pPr>
          </w:p>
          <w:p w14:paraId="1C62DE89" w14:textId="77777777" w:rsidR="00DB5D22" w:rsidRPr="00BB45E9" w:rsidRDefault="00DB5D22" w:rsidP="00DB5D22">
            <w:pPr>
              <w:spacing w:after="0" w:line="240" w:lineRule="auto"/>
              <w:jc w:val="both"/>
              <w:rPr>
                <w:rFonts w:ascii="Times New Roman" w:hAnsi="Times New Roman" w:cs="Times New Roman"/>
                <w:sz w:val="24"/>
                <w:szCs w:val="24"/>
              </w:rPr>
            </w:pPr>
          </w:p>
          <w:p w14:paraId="17FFFFE5" w14:textId="77777777" w:rsidR="00DB5D22" w:rsidRPr="00BB45E9" w:rsidRDefault="00DB5D22" w:rsidP="00DB5D22">
            <w:pPr>
              <w:spacing w:after="0" w:line="240" w:lineRule="auto"/>
              <w:jc w:val="both"/>
              <w:rPr>
                <w:rFonts w:ascii="Times New Roman" w:hAnsi="Times New Roman" w:cs="Times New Roman"/>
                <w:sz w:val="24"/>
                <w:szCs w:val="24"/>
              </w:rPr>
            </w:pPr>
          </w:p>
          <w:p w14:paraId="5308AAAA" w14:textId="77777777" w:rsidR="00DB5D22" w:rsidRPr="00BB45E9" w:rsidRDefault="00DB5D22" w:rsidP="00DB5D22">
            <w:pPr>
              <w:spacing w:after="0" w:line="240" w:lineRule="auto"/>
              <w:jc w:val="both"/>
              <w:rPr>
                <w:rFonts w:ascii="Times New Roman" w:hAnsi="Times New Roman" w:cs="Times New Roman"/>
                <w:sz w:val="24"/>
                <w:szCs w:val="24"/>
              </w:rPr>
            </w:pPr>
          </w:p>
          <w:p w14:paraId="0E8817A0" w14:textId="77777777" w:rsidR="00DB5D22" w:rsidRPr="00BB45E9" w:rsidRDefault="00DB5D22" w:rsidP="00DB5D22">
            <w:pPr>
              <w:spacing w:after="0" w:line="240" w:lineRule="auto"/>
              <w:jc w:val="both"/>
              <w:rPr>
                <w:rFonts w:ascii="Times New Roman" w:hAnsi="Times New Roman" w:cs="Times New Roman"/>
                <w:sz w:val="24"/>
                <w:szCs w:val="24"/>
              </w:rPr>
            </w:pPr>
          </w:p>
          <w:p w14:paraId="15FEFCC4" w14:textId="77777777" w:rsidR="00DB5D22" w:rsidRPr="00BB45E9" w:rsidRDefault="00DB5D22" w:rsidP="00DB5D22">
            <w:pPr>
              <w:spacing w:after="0" w:line="240" w:lineRule="auto"/>
              <w:jc w:val="both"/>
              <w:rPr>
                <w:rFonts w:ascii="Times New Roman" w:hAnsi="Times New Roman" w:cs="Times New Roman"/>
                <w:sz w:val="24"/>
                <w:szCs w:val="24"/>
              </w:rPr>
            </w:pPr>
          </w:p>
          <w:p w14:paraId="7233A20C" w14:textId="77777777" w:rsidR="00DB5D22" w:rsidRPr="00BB45E9" w:rsidRDefault="00DB5D22" w:rsidP="00DB5D22">
            <w:pPr>
              <w:spacing w:after="0" w:line="240" w:lineRule="auto"/>
              <w:jc w:val="both"/>
              <w:rPr>
                <w:rFonts w:ascii="Times New Roman" w:hAnsi="Times New Roman" w:cs="Times New Roman"/>
                <w:sz w:val="24"/>
                <w:szCs w:val="24"/>
              </w:rPr>
            </w:pPr>
          </w:p>
          <w:p w14:paraId="41DCA510" w14:textId="77777777" w:rsidR="00DB5D22" w:rsidRPr="00BB45E9" w:rsidRDefault="00DB5D22" w:rsidP="00DB5D22">
            <w:pPr>
              <w:spacing w:after="0" w:line="240" w:lineRule="auto"/>
              <w:jc w:val="both"/>
              <w:rPr>
                <w:rFonts w:ascii="Times New Roman" w:hAnsi="Times New Roman" w:cs="Times New Roman"/>
                <w:sz w:val="24"/>
                <w:szCs w:val="24"/>
              </w:rPr>
            </w:pPr>
          </w:p>
          <w:p w14:paraId="48B536A5" w14:textId="77777777" w:rsidR="00DB5D22" w:rsidRPr="00BB45E9" w:rsidRDefault="00DB5D22" w:rsidP="00DB5D22">
            <w:pPr>
              <w:spacing w:after="0" w:line="240" w:lineRule="auto"/>
              <w:jc w:val="both"/>
              <w:rPr>
                <w:rFonts w:ascii="Times New Roman" w:hAnsi="Times New Roman" w:cs="Times New Roman"/>
                <w:sz w:val="24"/>
                <w:szCs w:val="24"/>
              </w:rPr>
            </w:pPr>
          </w:p>
          <w:p w14:paraId="6AFE3DFE" w14:textId="77777777" w:rsidR="00DB5D22" w:rsidRPr="00BB45E9" w:rsidRDefault="00DB5D22" w:rsidP="00DB5D22">
            <w:pPr>
              <w:spacing w:after="0" w:line="240" w:lineRule="auto"/>
              <w:jc w:val="both"/>
              <w:rPr>
                <w:rFonts w:ascii="Times New Roman" w:hAnsi="Times New Roman" w:cs="Times New Roman"/>
                <w:sz w:val="24"/>
                <w:szCs w:val="24"/>
              </w:rPr>
            </w:pPr>
          </w:p>
          <w:p w14:paraId="369D2240" w14:textId="77777777" w:rsidR="00DB5D22" w:rsidRPr="00BB45E9" w:rsidRDefault="00DB5D22" w:rsidP="00DB5D22">
            <w:pPr>
              <w:spacing w:after="0" w:line="240" w:lineRule="auto"/>
              <w:jc w:val="both"/>
              <w:rPr>
                <w:rFonts w:ascii="Times New Roman" w:hAnsi="Times New Roman" w:cs="Times New Roman"/>
                <w:sz w:val="24"/>
                <w:szCs w:val="24"/>
              </w:rPr>
            </w:pPr>
          </w:p>
          <w:p w14:paraId="4537B728" w14:textId="77777777" w:rsidR="00DB5D22" w:rsidRPr="00BB45E9" w:rsidRDefault="00DB5D22" w:rsidP="00DB5D22">
            <w:pPr>
              <w:spacing w:after="0" w:line="240" w:lineRule="auto"/>
              <w:jc w:val="both"/>
              <w:rPr>
                <w:rFonts w:ascii="Times New Roman" w:hAnsi="Times New Roman" w:cs="Times New Roman"/>
                <w:sz w:val="24"/>
                <w:szCs w:val="24"/>
              </w:rPr>
            </w:pPr>
          </w:p>
          <w:p w14:paraId="057A656F" w14:textId="77777777" w:rsidR="00DB5D22" w:rsidRPr="00BB45E9" w:rsidRDefault="00DB5D22" w:rsidP="00DB5D22">
            <w:pPr>
              <w:spacing w:after="0" w:line="240" w:lineRule="auto"/>
              <w:jc w:val="both"/>
              <w:rPr>
                <w:rFonts w:ascii="Times New Roman" w:hAnsi="Times New Roman" w:cs="Times New Roman"/>
                <w:sz w:val="24"/>
                <w:szCs w:val="24"/>
              </w:rPr>
            </w:pPr>
          </w:p>
          <w:p w14:paraId="4391F604" w14:textId="77777777" w:rsidR="00DB5D22" w:rsidRPr="00BB45E9" w:rsidRDefault="00DB5D22" w:rsidP="00DB5D22">
            <w:pPr>
              <w:spacing w:after="0" w:line="240" w:lineRule="auto"/>
              <w:jc w:val="both"/>
              <w:rPr>
                <w:rFonts w:ascii="Times New Roman" w:hAnsi="Times New Roman" w:cs="Times New Roman"/>
                <w:sz w:val="24"/>
                <w:szCs w:val="24"/>
              </w:rPr>
            </w:pPr>
          </w:p>
          <w:p w14:paraId="5197D51D" w14:textId="77777777" w:rsidR="00DB5D22" w:rsidRPr="00BB45E9" w:rsidRDefault="00DB5D22" w:rsidP="00DB5D22">
            <w:pPr>
              <w:spacing w:after="0" w:line="240" w:lineRule="auto"/>
              <w:jc w:val="both"/>
              <w:rPr>
                <w:rFonts w:ascii="Times New Roman" w:hAnsi="Times New Roman" w:cs="Times New Roman"/>
                <w:sz w:val="24"/>
                <w:szCs w:val="24"/>
              </w:rPr>
            </w:pPr>
          </w:p>
          <w:p w14:paraId="48D79552" w14:textId="77777777" w:rsidR="00DB5D22" w:rsidRPr="00BB45E9" w:rsidRDefault="00DB5D22" w:rsidP="00DB5D22">
            <w:pPr>
              <w:spacing w:after="0" w:line="240" w:lineRule="auto"/>
              <w:jc w:val="both"/>
              <w:rPr>
                <w:rFonts w:ascii="Times New Roman" w:hAnsi="Times New Roman" w:cs="Times New Roman"/>
                <w:sz w:val="24"/>
                <w:szCs w:val="24"/>
              </w:rPr>
            </w:pPr>
          </w:p>
          <w:p w14:paraId="11885830" w14:textId="77777777" w:rsidR="00DB5D22" w:rsidRPr="00BB45E9" w:rsidRDefault="00DB5D22" w:rsidP="00DB5D22">
            <w:pPr>
              <w:spacing w:after="0" w:line="240" w:lineRule="auto"/>
              <w:jc w:val="both"/>
              <w:rPr>
                <w:rFonts w:ascii="Times New Roman" w:hAnsi="Times New Roman" w:cs="Times New Roman"/>
                <w:sz w:val="24"/>
                <w:szCs w:val="24"/>
              </w:rPr>
            </w:pPr>
          </w:p>
          <w:p w14:paraId="36ABE468" w14:textId="77777777" w:rsidR="00DB5D22" w:rsidRPr="00BB45E9" w:rsidRDefault="00DB5D22" w:rsidP="00DB5D22">
            <w:pPr>
              <w:spacing w:after="0" w:line="240" w:lineRule="auto"/>
              <w:jc w:val="both"/>
              <w:rPr>
                <w:rFonts w:ascii="Times New Roman" w:hAnsi="Times New Roman" w:cs="Times New Roman"/>
                <w:sz w:val="24"/>
                <w:szCs w:val="24"/>
              </w:rPr>
            </w:pPr>
          </w:p>
          <w:p w14:paraId="7B6641BE" w14:textId="77777777" w:rsidR="00DB5D22" w:rsidRPr="00BB45E9" w:rsidRDefault="00DB5D22" w:rsidP="00DB5D22">
            <w:pPr>
              <w:spacing w:after="0" w:line="240" w:lineRule="auto"/>
              <w:jc w:val="both"/>
              <w:rPr>
                <w:rFonts w:ascii="Times New Roman" w:hAnsi="Times New Roman" w:cs="Times New Roman"/>
                <w:sz w:val="24"/>
                <w:szCs w:val="24"/>
              </w:rPr>
            </w:pPr>
          </w:p>
          <w:p w14:paraId="1CF51FAB" w14:textId="77777777" w:rsidR="00DB5D22" w:rsidRPr="00BB45E9" w:rsidRDefault="00DB5D22" w:rsidP="00DB5D22">
            <w:pPr>
              <w:spacing w:after="0" w:line="240" w:lineRule="auto"/>
              <w:jc w:val="both"/>
              <w:rPr>
                <w:rFonts w:ascii="Times New Roman" w:hAnsi="Times New Roman" w:cs="Times New Roman"/>
                <w:sz w:val="24"/>
                <w:szCs w:val="24"/>
              </w:rPr>
            </w:pPr>
          </w:p>
          <w:p w14:paraId="02CCB087" w14:textId="77777777" w:rsidR="00DB5D22" w:rsidRPr="00BB45E9" w:rsidRDefault="00DB5D22" w:rsidP="00DB5D22">
            <w:pPr>
              <w:spacing w:after="0" w:line="240" w:lineRule="auto"/>
              <w:jc w:val="both"/>
              <w:rPr>
                <w:rFonts w:ascii="Times New Roman" w:hAnsi="Times New Roman" w:cs="Times New Roman"/>
                <w:sz w:val="24"/>
                <w:szCs w:val="24"/>
              </w:rPr>
            </w:pPr>
          </w:p>
          <w:p w14:paraId="019CD083" w14:textId="77777777" w:rsidR="00DB5D22" w:rsidRPr="00BB45E9" w:rsidRDefault="00DB5D22" w:rsidP="00DB5D22">
            <w:pPr>
              <w:spacing w:after="0" w:line="240" w:lineRule="auto"/>
              <w:jc w:val="both"/>
              <w:rPr>
                <w:rFonts w:ascii="Times New Roman" w:hAnsi="Times New Roman" w:cs="Times New Roman"/>
                <w:sz w:val="24"/>
                <w:szCs w:val="24"/>
              </w:rPr>
            </w:pPr>
          </w:p>
          <w:p w14:paraId="77F7DE2C" w14:textId="77777777" w:rsidR="00DB5D22" w:rsidRPr="00BB45E9" w:rsidRDefault="00DB5D22" w:rsidP="00DB5D22">
            <w:pPr>
              <w:spacing w:after="0" w:line="240" w:lineRule="auto"/>
              <w:jc w:val="both"/>
              <w:rPr>
                <w:rFonts w:ascii="Times New Roman" w:hAnsi="Times New Roman" w:cs="Times New Roman"/>
                <w:sz w:val="24"/>
                <w:szCs w:val="24"/>
              </w:rPr>
            </w:pPr>
          </w:p>
          <w:p w14:paraId="7B1331BD" w14:textId="77777777" w:rsidR="00DB5D22" w:rsidRPr="00BB45E9" w:rsidRDefault="00DB5D22" w:rsidP="00DB5D22">
            <w:pPr>
              <w:spacing w:after="0" w:line="240" w:lineRule="auto"/>
              <w:jc w:val="both"/>
              <w:rPr>
                <w:rFonts w:ascii="Times New Roman" w:hAnsi="Times New Roman" w:cs="Times New Roman"/>
                <w:sz w:val="24"/>
                <w:szCs w:val="24"/>
              </w:rPr>
            </w:pPr>
          </w:p>
          <w:p w14:paraId="2A68251C" w14:textId="77777777" w:rsidR="00DB5D22" w:rsidRPr="00BB45E9" w:rsidRDefault="00DB5D22" w:rsidP="00DB5D22">
            <w:pPr>
              <w:spacing w:after="0" w:line="240" w:lineRule="auto"/>
              <w:jc w:val="both"/>
              <w:rPr>
                <w:rFonts w:ascii="Times New Roman" w:hAnsi="Times New Roman" w:cs="Times New Roman"/>
                <w:sz w:val="24"/>
                <w:szCs w:val="24"/>
              </w:rPr>
            </w:pPr>
          </w:p>
          <w:p w14:paraId="786469FA" w14:textId="77777777" w:rsidR="00DB5D22" w:rsidRPr="00BB45E9" w:rsidRDefault="00DB5D22" w:rsidP="00DB5D22">
            <w:pPr>
              <w:spacing w:after="0" w:line="240" w:lineRule="auto"/>
              <w:jc w:val="both"/>
              <w:rPr>
                <w:rFonts w:ascii="Times New Roman" w:hAnsi="Times New Roman" w:cs="Times New Roman"/>
                <w:sz w:val="24"/>
                <w:szCs w:val="24"/>
              </w:rPr>
            </w:pPr>
          </w:p>
          <w:p w14:paraId="3F428E9C" w14:textId="77777777" w:rsidR="00DB5D22" w:rsidRPr="00BB45E9" w:rsidRDefault="00DB5D22" w:rsidP="00DB5D22">
            <w:pPr>
              <w:spacing w:after="0" w:line="240" w:lineRule="auto"/>
              <w:jc w:val="both"/>
              <w:rPr>
                <w:rFonts w:ascii="Times New Roman" w:hAnsi="Times New Roman" w:cs="Times New Roman"/>
                <w:sz w:val="24"/>
                <w:szCs w:val="24"/>
              </w:rPr>
            </w:pPr>
          </w:p>
          <w:p w14:paraId="7765DAFF" w14:textId="77777777" w:rsidR="00DB5D22" w:rsidRPr="00BB45E9" w:rsidRDefault="00DB5D22" w:rsidP="00DB5D22">
            <w:pPr>
              <w:spacing w:after="0" w:line="240" w:lineRule="auto"/>
              <w:jc w:val="both"/>
              <w:rPr>
                <w:rFonts w:ascii="Times New Roman" w:hAnsi="Times New Roman" w:cs="Times New Roman"/>
                <w:sz w:val="24"/>
                <w:szCs w:val="24"/>
              </w:rPr>
            </w:pPr>
          </w:p>
          <w:p w14:paraId="198F7129" w14:textId="77777777" w:rsidR="00DB5D22" w:rsidRPr="00BB45E9" w:rsidRDefault="00DB5D22" w:rsidP="00DB5D22">
            <w:pPr>
              <w:spacing w:after="0" w:line="240" w:lineRule="auto"/>
              <w:jc w:val="both"/>
              <w:rPr>
                <w:rFonts w:ascii="Times New Roman" w:hAnsi="Times New Roman" w:cs="Times New Roman"/>
                <w:sz w:val="24"/>
                <w:szCs w:val="24"/>
              </w:rPr>
            </w:pPr>
          </w:p>
          <w:p w14:paraId="2EF4E393" w14:textId="77777777" w:rsidR="00DB5D22" w:rsidRPr="00BB45E9" w:rsidRDefault="00DB5D22" w:rsidP="00DB5D22">
            <w:pPr>
              <w:spacing w:after="0" w:line="240" w:lineRule="auto"/>
              <w:jc w:val="both"/>
              <w:rPr>
                <w:rFonts w:ascii="Times New Roman" w:hAnsi="Times New Roman" w:cs="Times New Roman"/>
                <w:sz w:val="24"/>
                <w:szCs w:val="24"/>
              </w:rPr>
            </w:pPr>
          </w:p>
          <w:p w14:paraId="03CB424B" w14:textId="77777777" w:rsidR="00DB5D22" w:rsidRPr="00BB45E9" w:rsidRDefault="00DB5D22" w:rsidP="00DB5D22">
            <w:pPr>
              <w:spacing w:after="0" w:line="240" w:lineRule="auto"/>
              <w:jc w:val="both"/>
              <w:rPr>
                <w:rFonts w:ascii="Times New Roman" w:hAnsi="Times New Roman" w:cs="Times New Roman"/>
                <w:sz w:val="24"/>
                <w:szCs w:val="24"/>
              </w:rPr>
            </w:pPr>
          </w:p>
          <w:p w14:paraId="27BADA17" w14:textId="77777777" w:rsidR="00DB5D22" w:rsidRPr="00BB45E9" w:rsidRDefault="00DB5D22" w:rsidP="00DB5D22">
            <w:pPr>
              <w:spacing w:after="0" w:line="240" w:lineRule="auto"/>
              <w:jc w:val="both"/>
              <w:rPr>
                <w:rFonts w:ascii="Times New Roman" w:hAnsi="Times New Roman" w:cs="Times New Roman"/>
                <w:sz w:val="24"/>
                <w:szCs w:val="24"/>
              </w:rPr>
            </w:pPr>
          </w:p>
          <w:p w14:paraId="464D6997" w14:textId="77777777" w:rsidR="00DB5D22" w:rsidRPr="00BB45E9" w:rsidRDefault="00DB5D22" w:rsidP="00DB5D22">
            <w:pPr>
              <w:spacing w:after="0" w:line="240" w:lineRule="auto"/>
              <w:jc w:val="both"/>
              <w:rPr>
                <w:rFonts w:ascii="Times New Roman" w:hAnsi="Times New Roman" w:cs="Times New Roman"/>
                <w:sz w:val="24"/>
                <w:szCs w:val="24"/>
              </w:rPr>
            </w:pPr>
          </w:p>
          <w:p w14:paraId="22D89967" w14:textId="77777777" w:rsidR="00DB5D22" w:rsidRPr="00BB45E9" w:rsidRDefault="00DB5D22" w:rsidP="00DB5D22">
            <w:pPr>
              <w:spacing w:after="0" w:line="240" w:lineRule="auto"/>
              <w:jc w:val="both"/>
              <w:rPr>
                <w:rFonts w:ascii="Times New Roman" w:hAnsi="Times New Roman" w:cs="Times New Roman"/>
                <w:sz w:val="24"/>
                <w:szCs w:val="24"/>
              </w:rPr>
            </w:pPr>
          </w:p>
          <w:p w14:paraId="6A81CC32" w14:textId="77777777" w:rsidR="00DB5D22" w:rsidRPr="00BB45E9" w:rsidRDefault="00DB5D22" w:rsidP="00DB5D22">
            <w:pPr>
              <w:spacing w:after="0" w:line="240" w:lineRule="auto"/>
              <w:jc w:val="both"/>
              <w:rPr>
                <w:rFonts w:ascii="Times New Roman" w:hAnsi="Times New Roman" w:cs="Times New Roman"/>
                <w:sz w:val="24"/>
                <w:szCs w:val="24"/>
              </w:rPr>
            </w:pPr>
          </w:p>
          <w:p w14:paraId="10839AD2" w14:textId="77777777" w:rsidR="00DB5D22" w:rsidRPr="00BB45E9" w:rsidRDefault="00DB5D22" w:rsidP="00DB5D22">
            <w:pPr>
              <w:spacing w:after="0" w:line="240" w:lineRule="auto"/>
              <w:jc w:val="both"/>
              <w:rPr>
                <w:rFonts w:ascii="Times New Roman" w:hAnsi="Times New Roman" w:cs="Times New Roman"/>
                <w:sz w:val="24"/>
                <w:szCs w:val="24"/>
              </w:rPr>
            </w:pPr>
          </w:p>
          <w:p w14:paraId="23D7190C" w14:textId="77777777" w:rsidR="00DB5D22" w:rsidRPr="00BB45E9" w:rsidRDefault="00DB5D22" w:rsidP="00DB5D22">
            <w:pPr>
              <w:spacing w:after="0" w:line="240" w:lineRule="auto"/>
              <w:jc w:val="both"/>
              <w:rPr>
                <w:rFonts w:ascii="Times New Roman" w:hAnsi="Times New Roman" w:cs="Times New Roman"/>
                <w:sz w:val="24"/>
                <w:szCs w:val="24"/>
              </w:rPr>
            </w:pPr>
          </w:p>
          <w:p w14:paraId="0DE8A207" w14:textId="77777777" w:rsidR="00DB5D22" w:rsidRPr="00BB45E9" w:rsidRDefault="00DB5D22" w:rsidP="00DB5D22">
            <w:pPr>
              <w:spacing w:after="0" w:line="240" w:lineRule="auto"/>
              <w:jc w:val="both"/>
              <w:rPr>
                <w:rFonts w:ascii="Times New Roman" w:hAnsi="Times New Roman" w:cs="Times New Roman"/>
                <w:sz w:val="24"/>
                <w:szCs w:val="24"/>
              </w:rPr>
            </w:pPr>
          </w:p>
          <w:p w14:paraId="309C90A7" w14:textId="77777777" w:rsidR="00DB5D22" w:rsidRPr="00BB45E9" w:rsidRDefault="00DB5D22" w:rsidP="00DB5D22">
            <w:pPr>
              <w:spacing w:after="0" w:line="240" w:lineRule="auto"/>
              <w:jc w:val="both"/>
              <w:rPr>
                <w:rFonts w:ascii="Times New Roman" w:hAnsi="Times New Roman" w:cs="Times New Roman"/>
                <w:sz w:val="24"/>
                <w:szCs w:val="24"/>
              </w:rPr>
            </w:pPr>
          </w:p>
          <w:p w14:paraId="016633A8" w14:textId="77777777" w:rsidR="00DB5D22" w:rsidRPr="00BB45E9" w:rsidRDefault="00DB5D22" w:rsidP="00DB5D22">
            <w:pPr>
              <w:spacing w:after="0" w:line="240" w:lineRule="auto"/>
              <w:jc w:val="both"/>
              <w:rPr>
                <w:rFonts w:ascii="Times New Roman" w:hAnsi="Times New Roman" w:cs="Times New Roman"/>
                <w:sz w:val="24"/>
                <w:szCs w:val="24"/>
              </w:rPr>
            </w:pPr>
          </w:p>
          <w:p w14:paraId="48D87777" w14:textId="77777777" w:rsidR="00DB5D22" w:rsidRPr="00BB45E9" w:rsidRDefault="00DB5D22" w:rsidP="00DB5D22">
            <w:pPr>
              <w:spacing w:after="0" w:line="240" w:lineRule="auto"/>
              <w:jc w:val="both"/>
              <w:rPr>
                <w:rFonts w:ascii="Times New Roman" w:hAnsi="Times New Roman" w:cs="Times New Roman"/>
                <w:sz w:val="24"/>
                <w:szCs w:val="24"/>
              </w:rPr>
            </w:pPr>
          </w:p>
          <w:p w14:paraId="336BFC5B" w14:textId="77777777" w:rsidR="00DB5D22" w:rsidRPr="00BB45E9" w:rsidRDefault="00DB5D22" w:rsidP="00DB5D22">
            <w:pPr>
              <w:spacing w:after="0" w:line="240" w:lineRule="auto"/>
              <w:jc w:val="both"/>
              <w:rPr>
                <w:rFonts w:ascii="Times New Roman" w:hAnsi="Times New Roman" w:cs="Times New Roman"/>
                <w:sz w:val="24"/>
                <w:szCs w:val="24"/>
              </w:rPr>
            </w:pPr>
          </w:p>
          <w:p w14:paraId="50BCF21E" w14:textId="77777777" w:rsidR="00DB5D22" w:rsidRPr="00BB45E9" w:rsidRDefault="00DB5D22" w:rsidP="00DB5D22">
            <w:pPr>
              <w:spacing w:after="0" w:line="240" w:lineRule="auto"/>
              <w:jc w:val="both"/>
              <w:rPr>
                <w:rFonts w:ascii="Times New Roman" w:hAnsi="Times New Roman" w:cs="Times New Roman"/>
                <w:sz w:val="24"/>
                <w:szCs w:val="24"/>
              </w:rPr>
            </w:pPr>
          </w:p>
          <w:p w14:paraId="7BA1588A" w14:textId="77777777" w:rsidR="00DB5D22" w:rsidRPr="00BB45E9" w:rsidRDefault="00DB5D22" w:rsidP="00DB5D22">
            <w:pPr>
              <w:spacing w:after="0" w:line="240" w:lineRule="auto"/>
              <w:jc w:val="both"/>
              <w:rPr>
                <w:rFonts w:ascii="Times New Roman" w:hAnsi="Times New Roman" w:cs="Times New Roman"/>
                <w:sz w:val="24"/>
                <w:szCs w:val="24"/>
              </w:rPr>
            </w:pPr>
          </w:p>
          <w:p w14:paraId="77CE98B2" w14:textId="77777777" w:rsidR="00DB5D22" w:rsidRPr="00BB45E9" w:rsidRDefault="00DB5D22" w:rsidP="00DB5D22">
            <w:pPr>
              <w:spacing w:after="0" w:line="240" w:lineRule="auto"/>
              <w:jc w:val="both"/>
              <w:rPr>
                <w:rFonts w:ascii="Times New Roman" w:hAnsi="Times New Roman" w:cs="Times New Roman"/>
                <w:sz w:val="24"/>
                <w:szCs w:val="24"/>
              </w:rPr>
            </w:pPr>
          </w:p>
          <w:p w14:paraId="4BC4DA87" w14:textId="77777777" w:rsidR="00DB5D22" w:rsidRPr="00BB45E9" w:rsidRDefault="00DB5D22" w:rsidP="00DB5D22">
            <w:pPr>
              <w:spacing w:after="0" w:line="240" w:lineRule="auto"/>
              <w:jc w:val="both"/>
              <w:rPr>
                <w:rFonts w:ascii="Times New Roman" w:hAnsi="Times New Roman" w:cs="Times New Roman"/>
                <w:sz w:val="24"/>
                <w:szCs w:val="24"/>
              </w:rPr>
            </w:pPr>
          </w:p>
          <w:p w14:paraId="5A003C3E" w14:textId="77777777" w:rsidR="00DB5D22" w:rsidRPr="00BB45E9" w:rsidRDefault="00DB5D22" w:rsidP="00DB5D22">
            <w:pPr>
              <w:spacing w:after="0" w:line="240" w:lineRule="auto"/>
              <w:jc w:val="both"/>
              <w:rPr>
                <w:rFonts w:ascii="Times New Roman" w:hAnsi="Times New Roman" w:cs="Times New Roman"/>
                <w:sz w:val="24"/>
                <w:szCs w:val="24"/>
              </w:rPr>
            </w:pPr>
          </w:p>
          <w:p w14:paraId="5613F023" w14:textId="77777777" w:rsidR="00DB5D22" w:rsidRPr="00BB45E9" w:rsidRDefault="00DB5D22" w:rsidP="00DB5D22">
            <w:pPr>
              <w:spacing w:after="0" w:line="240" w:lineRule="auto"/>
              <w:jc w:val="both"/>
              <w:rPr>
                <w:rFonts w:ascii="Times New Roman" w:hAnsi="Times New Roman" w:cs="Times New Roman"/>
                <w:sz w:val="24"/>
                <w:szCs w:val="24"/>
              </w:rPr>
            </w:pPr>
          </w:p>
          <w:p w14:paraId="55F051D8" w14:textId="77777777" w:rsidR="00DB5D22" w:rsidRPr="00BB45E9" w:rsidRDefault="00DB5D22" w:rsidP="00DB5D22">
            <w:pPr>
              <w:spacing w:after="0" w:line="240" w:lineRule="auto"/>
              <w:jc w:val="both"/>
              <w:rPr>
                <w:rFonts w:ascii="Times New Roman" w:hAnsi="Times New Roman" w:cs="Times New Roman"/>
                <w:sz w:val="24"/>
                <w:szCs w:val="24"/>
              </w:rPr>
            </w:pPr>
          </w:p>
          <w:p w14:paraId="7F80B138" w14:textId="77777777" w:rsidR="00DB5D22" w:rsidRPr="00BB45E9" w:rsidRDefault="00DB5D22" w:rsidP="00DB5D22">
            <w:pPr>
              <w:spacing w:after="0" w:line="240" w:lineRule="auto"/>
              <w:jc w:val="both"/>
              <w:rPr>
                <w:rFonts w:ascii="Times New Roman" w:hAnsi="Times New Roman" w:cs="Times New Roman"/>
                <w:sz w:val="24"/>
                <w:szCs w:val="24"/>
              </w:rPr>
            </w:pPr>
          </w:p>
          <w:p w14:paraId="071BA4D0" w14:textId="77777777" w:rsidR="00DB5D22" w:rsidRPr="00BB45E9" w:rsidRDefault="00DB5D22" w:rsidP="00DB5D22">
            <w:pPr>
              <w:spacing w:after="0" w:line="240" w:lineRule="auto"/>
              <w:jc w:val="both"/>
              <w:rPr>
                <w:rFonts w:ascii="Times New Roman" w:hAnsi="Times New Roman" w:cs="Times New Roman"/>
                <w:sz w:val="24"/>
                <w:szCs w:val="24"/>
              </w:rPr>
            </w:pPr>
          </w:p>
          <w:p w14:paraId="4A8E6F97" w14:textId="77777777" w:rsidR="00DB5D22" w:rsidRPr="00BB45E9" w:rsidRDefault="00DB5D22" w:rsidP="00DB5D22">
            <w:pPr>
              <w:spacing w:after="0" w:line="240" w:lineRule="auto"/>
              <w:jc w:val="both"/>
              <w:rPr>
                <w:rFonts w:ascii="Times New Roman" w:hAnsi="Times New Roman" w:cs="Times New Roman"/>
                <w:sz w:val="24"/>
                <w:szCs w:val="24"/>
              </w:rPr>
            </w:pPr>
          </w:p>
          <w:p w14:paraId="555BDE41" w14:textId="77777777" w:rsidR="00DB5D22" w:rsidRPr="00BB45E9" w:rsidRDefault="00DB5D22" w:rsidP="00DB5D22">
            <w:pPr>
              <w:spacing w:after="0" w:line="240" w:lineRule="auto"/>
              <w:jc w:val="both"/>
              <w:rPr>
                <w:rFonts w:ascii="Times New Roman" w:hAnsi="Times New Roman" w:cs="Times New Roman"/>
                <w:sz w:val="24"/>
                <w:szCs w:val="24"/>
              </w:rPr>
            </w:pPr>
          </w:p>
          <w:p w14:paraId="406A3AC1" w14:textId="77777777" w:rsidR="00DB5D22" w:rsidRPr="00BB45E9" w:rsidRDefault="00DB5D22" w:rsidP="00DB5D22">
            <w:pPr>
              <w:spacing w:after="0" w:line="240" w:lineRule="auto"/>
              <w:jc w:val="both"/>
              <w:rPr>
                <w:rFonts w:ascii="Times New Roman" w:hAnsi="Times New Roman" w:cs="Times New Roman"/>
                <w:sz w:val="24"/>
                <w:szCs w:val="24"/>
              </w:rPr>
            </w:pPr>
          </w:p>
          <w:p w14:paraId="465CE178" w14:textId="77777777" w:rsidR="00DB5D22" w:rsidRPr="00BB45E9" w:rsidRDefault="00DB5D22" w:rsidP="00DB5D22">
            <w:pPr>
              <w:spacing w:after="0" w:line="240" w:lineRule="auto"/>
              <w:jc w:val="both"/>
              <w:rPr>
                <w:rFonts w:ascii="Times New Roman" w:hAnsi="Times New Roman" w:cs="Times New Roman"/>
                <w:sz w:val="24"/>
                <w:szCs w:val="24"/>
              </w:rPr>
            </w:pPr>
          </w:p>
          <w:p w14:paraId="74428CE3" w14:textId="77777777" w:rsidR="00DB5D22" w:rsidRPr="00BB45E9" w:rsidRDefault="00DB5D22" w:rsidP="00DB5D22">
            <w:pPr>
              <w:spacing w:after="0" w:line="240" w:lineRule="auto"/>
              <w:jc w:val="both"/>
              <w:rPr>
                <w:rFonts w:ascii="Times New Roman" w:hAnsi="Times New Roman" w:cs="Times New Roman"/>
                <w:sz w:val="24"/>
                <w:szCs w:val="24"/>
              </w:rPr>
            </w:pPr>
          </w:p>
          <w:p w14:paraId="3823C791" w14:textId="77777777" w:rsidR="00DB5D22" w:rsidRPr="00BB45E9" w:rsidRDefault="00DB5D22" w:rsidP="00DB5D22">
            <w:pPr>
              <w:spacing w:after="0" w:line="240" w:lineRule="auto"/>
              <w:jc w:val="both"/>
              <w:rPr>
                <w:rFonts w:ascii="Times New Roman" w:hAnsi="Times New Roman" w:cs="Times New Roman"/>
                <w:sz w:val="24"/>
                <w:szCs w:val="24"/>
              </w:rPr>
            </w:pPr>
          </w:p>
          <w:p w14:paraId="4FABDD1E" w14:textId="77777777" w:rsidR="00DB5D22" w:rsidRPr="00BB45E9" w:rsidRDefault="00DB5D22" w:rsidP="00DB5D22">
            <w:pPr>
              <w:spacing w:after="0" w:line="240" w:lineRule="auto"/>
              <w:jc w:val="both"/>
              <w:rPr>
                <w:rFonts w:ascii="Times New Roman" w:hAnsi="Times New Roman" w:cs="Times New Roman"/>
                <w:sz w:val="24"/>
                <w:szCs w:val="24"/>
              </w:rPr>
            </w:pPr>
          </w:p>
          <w:p w14:paraId="0F4EA0C4" w14:textId="77777777" w:rsidR="00DB5D22" w:rsidRPr="00BB45E9" w:rsidRDefault="00DB5D22" w:rsidP="00DB5D22">
            <w:pPr>
              <w:spacing w:after="0" w:line="240" w:lineRule="auto"/>
              <w:jc w:val="both"/>
              <w:rPr>
                <w:rFonts w:ascii="Times New Roman" w:hAnsi="Times New Roman" w:cs="Times New Roman"/>
                <w:sz w:val="24"/>
                <w:szCs w:val="24"/>
              </w:rPr>
            </w:pPr>
          </w:p>
          <w:p w14:paraId="567A4303" w14:textId="77777777" w:rsidR="00DB5D22" w:rsidRPr="00BB45E9" w:rsidRDefault="00DB5D22" w:rsidP="00DB5D22">
            <w:pPr>
              <w:spacing w:after="0" w:line="240" w:lineRule="auto"/>
              <w:jc w:val="both"/>
              <w:rPr>
                <w:rFonts w:ascii="Times New Roman" w:hAnsi="Times New Roman" w:cs="Times New Roman"/>
                <w:sz w:val="24"/>
                <w:szCs w:val="24"/>
              </w:rPr>
            </w:pPr>
          </w:p>
          <w:p w14:paraId="2B69B2B1" w14:textId="77777777" w:rsidR="00DB5D22" w:rsidRPr="00BB45E9" w:rsidRDefault="00DB5D22" w:rsidP="00DB5D22">
            <w:pPr>
              <w:spacing w:after="0" w:line="240" w:lineRule="auto"/>
              <w:jc w:val="both"/>
              <w:rPr>
                <w:rFonts w:ascii="Times New Roman" w:hAnsi="Times New Roman" w:cs="Times New Roman"/>
                <w:sz w:val="24"/>
                <w:szCs w:val="24"/>
              </w:rPr>
            </w:pPr>
          </w:p>
          <w:p w14:paraId="10F8F9A9" w14:textId="77777777" w:rsidR="00DB5D22" w:rsidRPr="00BB45E9" w:rsidRDefault="00DB5D22" w:rsidP="00DB5D22">
            <w:pPr>
              <w:spacing w:after="0" w:line="240" w:lineRule="auto"/>
              <w:jc w:val="both"/>
              <w:rPr>
                <w:rFonts w:ascii="Times New Roman" w:hAnsi="Times New Roman" w:cs="Times New Roman"/>
                <w:sz w:val="24"/>
                <w:szCs w:val="24"/>
              </w:rPr>
            </w:pPr>
          </w:p>
          <w:p w14:paraId="3A8E7534" w14:textId="77777777" w:rsidR="00DB5D22" w:rsidRPr="00BB45E9" w:rsidRDefault="00DB5D22" w:rsidP="00DB5D22">
            <w:pPr>
              <w:spacing w:after="0" w:line="240" w:lineRule="auto"/>
              <w:jc w:val="both"/>
              <w:rPr>
                <w:rFonts w:ascii="Times New Roman" w:hAnsi="Times New Roman" w:cs="Times New Roman"/>
                <w:sz w:val="24"/>
                <w:szCs w:val="24"/>
              </w:rPr>
            </w:pPr>
          </w:p>
          <w:p w14:paraId="06331733" w14:textId="77777777" w:rsidR="00DB5D22" w:rsidRPr="00BB45E9" w:rsidRDefault="00DB5D22" w:rsidP="00DB5D22">
            <w:pPr>
              <w:spacing w:after="0" w:line="240" w:lineRule="auto"/>
              <w:jc w:val="both"/>
              <w:rPr>
                <w:rFonts w:ascii="Times New Roman" w:hAnsi="Times New Roman" w:cs="Times New Roman"/>
                <w:sz w:val="24"/>
                <w:szCs w:val="24"/>
              </w:rPr>
            </w:pPr>
          </w:p>
          <w:p w14:paraId="710DA1B1" w14:textId="77777777" w:rsidR="00DB5D22" w:rsidRPr="00BB45E9" w:rsidRDefault="00DB5D22" w:rsidP="00DB5D22">
            <w:pPr>
              <w:spacing w:after="0" w:line="240" w:lineRule="auto"/>
              <w:jc w:val="both"/>
              <w:rPr>
                <w:rFonts w:ascii="Times New Roman" w:hAnsi="Times New Roman" w:cs="Times New Roman"/>
                <w:sz w:val="24"/>
                <w:szCs w:val="24"/>
              </w:rPr>
            </w:pPr>
          </w:p>
          <w:p w14:paraId="3300FCE9" w14:textId="77777777" w:rsidR="00DB5D22" w:rsidRPr="00BB45E9" w:rsidRDefault="00DB5D22" w:rsidP="00DB5D22">
            <w:pPr>
              <w:spacing w:after="0" w:line="240" w:lineRule="auto"/>
              <w:jc w:val="both"/>
              <w:rPr>
                <w:rFonts w:ascii="Times New Roman" w:hAnsi="Times New Roman" w:cs="Times New Roman"/>
                <w:sz w:val="24"/>
                <w:szCs w:val="24"/>
              </w:rPr>
            </w:pPr>
          </w:p>
          <w:p w14:paraId="47F348FE" w14:textId="77777777" w:rsidR="00DB5D22" w:rsidRPr="00BB45E9" w:rsidRDefault="00DB5D22" w:rsidP="00DB5D22">
            <w:pPr>
              <w:spacing w:after="0" w:line="240" w:lineRule="auto"/>
              <w:jc w:val="both"/>
              <w:rPr>
                <w:rFonts w:ascii="Times New Roman" w:hAnsi="Times New Roman" w:cs="Times New Roman"/>
                <w:sz w:val="24"/>
                <w:szCs w:val="24"/>
              </w:rPr>
            </w:pPr>
          </w:p>
          <w:p w14:paraId="5B4403A6" w14:textId="77777777" w:rsidR="00DB5D22" w:rsidRPr="00BB45E9" w:rsidRDefault="00DB5D22" w:rsidP="00DB5D22">
            <w:pPr>
              <w:spacing w:after="0" w:line="240" w:lineRule="auto"/>
              <w:jc w:val="both"/>
              <w:rPr>
                <w:rFonts w:ascii="Times New Roman" w:hAnsi="Times New Roman" w:cs="Times New Roman"/>
                <w:sz w:val="24"/>
                <w:szCs w:val="24"/>
              </w:rPr>
            </w:pPr>
          </w:p>
          <w:p w14:paraId="5B4CED2A" w14:textId="77777777" w:rsidR="00DB5D22" w:rsidRPr="00BB45E9" w:rsidRDefault="00DB5D22" w:rsidP="00DB5D22">
            <w:pPr>
              <w:spacing w:after="0" w:line="240" w:lineRule="auto"/>
              <w:jc w:val="both"/>
              <w:rPr>
                <w:rFonts w:ascii="Times New Roman" w:hAnsi="Times New Roman" w:cs="Times New Roman"/>
                <w:sz w:val="24"/>
                <w:szCs w:val="24"/>
              </w:rPr>
            </w:pPr>
          </w:p>
          <w:p w14:paraId="313359BF" w14:textId="77777777" w:rsidR="00DB5D22" w:rsidRPr="00BB45E9" w:rsidRDefault="00DB5D22" w:rsidP="00DB5D22">
            <w:pPr>
              <w:spacing w:after="0" w:line="240" w:lineRule="auto"/>
              <w:jc w:val="both"/>
              <w:rPr>
                <w:rFonts w:ascii="Times New Roman" w:hAnsi="Times New Roman" w:cs="Times New Roman"/>
                <w:sz w:val="24"/>
                <w:szCs w:val="24"/>
              </w:rPr>
            </w:pPr>
          </w:p>
          <w:p w14:paraId="1A06C709" w14:textId="77777777" w:rsidR="00DB5D22" w:rsidRPr="00BB45E9" w:rsidRDefault="00DB5D22" w:rsidP="00DB5D22">
            <w:pPr>
              <w:spacing w:after="0" w:line="240" w:lineRule="auto"/>
              <w:jc w:val="both"/>
              <w:rPr>
                <w:rFonts w:ascii="Times New Roman" w:hAnsi="Times New Roman" w:cs="Times New Roman"/>
                <w:sz w:val="24"/>
                <w:szCs w:val="24"/>
              </w:rPr>
            </w:pPr>
          </w:p>
          <w:p w14:paraId="110E6529" w14:textId="77777777" w:rsidR="00DB5D22" w:rsidRPr="00BB45E9" w:rsidRDefault="00DB5D22" w:rsidP="00DB5D22">
            <w:pPr>
              <w:spacing w:after="0" w:line="240" w:lineRule="auto"/>
              <w:jc w:val="both"/>
              <w:rPr>
                <w:rFonts w:ascii="Times New Roman" w:hAnsi="Times New Roman" w:cs="Times New Roman"/>
                <w:sz w:val="24"/>
                <w:szCs w:val="24"/>
              </w:rPr>
            </w:pPr>
          </w:p>
          <w:p w14:paraId="704B94E8" w14:textId="77777777" w:rsidR="00DB5D22" w:rsidRPr="00BB45E9" w:rsidRDefault="00DB5D22" w:rsidP="00DB5D22">
            <w:pPr>
              <w:spacing w:after="0" w:line="240" w:lineRule="auto"/>
              <w:jc w:val="both"/>
              <w:rPr>
                <w:rFonts w:ascii="Times New Roman" w:hAnsi="Times New Roman" w:cs="Times New Roman"/>
                <w:sz w:val="24"/>
                <w:szCs w:val="24"/>
              </w:rPr>
            </w:pPr>
          </w:p>
          <w:p w14:paraId="1E9C7F45" w14:textId="77777777" w:rsidR="00DB5D22" w:rsidRPr="00BB45E9" w:rsidRDefault="00DB5D22" w:rsidP="00DB5D22">
            <w:pPr>
              <w:spacing w:after="0" w:line="240" w:lineRule="auto"/>
              <w:jc w:val="both"/>
              <w:rPr>
                <w:rFonts w:ascii="Times New Roman" w:hAnsi="Times New Roman" w:cs="Times New Roman"/>
                <w:sz w:val="24"/>
                <w:szCs w:val="24"/>
              </w:rPr>
            </w:pPr>
          </w:p>
          <w:p w14:paraId="74CB3E9F" w14:textId="77777777" w:rsidR="00DB5D22" w:rsidRPr="00BB45E9" w:rsidRDefault="00DB5D22" w:rsidP="00DB5D22">
            <w:pPr>
              <w:spacing w:after="0" w:line="240" w:lineRule="auto"/>
              <w:jc w:val="both"/>
              <w:rPr>
                <w:rFonts w:ascii="Times New Roman" w:hAnsi="Times New Roman" w:cs="Times New Roman"/>
                <w:sz w:val="24"/>
                <w:szCs w:val="24"/>
              </w:rPr>
            </w:pPr>
          </w:p>
          <w:p w14:paraId="342E61AF" w14:textId="77777777" w:rsidR="00DB5D22" w:rsidRPr="00BB45E9" w:rsidRDefault="00DB5D22" w:rsidP="00DB5D22">
            <w:pPr>
              <w:spacing w:after="0" w:line="240" w:lineRule="auto"/>
              <w:jc w:val="both"/>
              <w:rPr>
                <w:rFonts w:ascii="Times New Roman" w:hAnsi="Times New Roman" w:cs="Times New Roman"/>
                <w:sz w:val="24"/>
                <w:szCs w:val="24"/>
              </w:rPr>
            </w:pPr>
          </w:p>
          <w:p w14:paraId="72663D3B" w14:textId="77777777" w:rsidR="00DB5D22" w:rsidRPr="00BB45E9" w:rsidRDefault="00DB5D22" w:rsidP="00DB5D22">
            <w:pPr>
              <w:spacing w:after="0" w:line="240" w:lineRule="auto"/>
              <w:jc w:val="both"/>
              <w:rPr>
                <w:rFonts w:ascii="Times New Roman" w:hAnsi="Times New Roman" w:cs="Times New Roman"/>
                <w:sz w:val="24"/>
                <w:szCs w:val="24"/>
              </w:rPr>
            </w:pPr>
          </w:p>
          <w:p w14:paraId="5747E549" w14:textId="77777777" w:rsidR="00DB5D22" w:rsidRPr="00BB45E9" w:rsidRDefault="00DB5D22" w:rsidP="00DB5D22">
            <w:pPr>
              <w:spacing w:after="0" w:line="240" w:lineRule="auto"/>
              <w:jc w:val="both"/>
              <w:rPr>
                <w:rFonts w:ascii="Times New Roman" w:hAnsi="Times New Roman" w:cs="Times New Roman"/>
                <w:sz w:val="24"/>
                <w:szCs w:val="24"/>
              </w:rPr>
            </w:pPr>
          </w:p>
          <w:p w14:paraId="7C340E3D" w14:textId="77777777" w:rsidR="00DB5D22" w:rsidRPr="00BB45E9" w:rsidRDefault="00DB5D22" w:rsidP="00DB5D22">
            <w:pPr>
              <w:spacing w:after="0" w:line="240" w:lineRule="auto"/>
              <w:jc w:val="both"/>
              <w:rPr>
                <w:rFonts w:ascii="Times New Roman" w:hAnsi="Times New Roman" w:cs="Times New Roman"/>
                <w:sz w:val="24"/>
                <w:szCs w:val="24"/>
              </w:rPr>
            </w:pPr>
          </w:p>
          <w:p w14:paraId="74132980" w14:textId="77777777" w:rsidR="00DB5D22" w:rsidRPr="00BB45E9" w:rsidRDefault="00DB5D22" w:rsidP="00DB5D22">
            <w:pPr>
              <w:spacing w:after="0" w:line="240" w:lineRule="auto"/>
              <w:jc w:val="both"/>
              <w:rPr>
                <w:rFonts w:ascii="Times New Roman" w:hAnsi="Times New Roman" w:cs="Times New Roman"/>
                <w:sz w:val="24"/>
                <w:szCs w:val="24"/>
              </w:rPr>
            </w:pPr>
          </w:p>
          <w:p w14:paraId="1E2C10B5" w14:textId="77777777" w:rsidR="00DB5D22" w:rsidRPr="00BB45E9" w:rsidRDefault="00DB5D22" w:rsidP="00DB5D22">
            <w:pPr>
              <w:spacing w:after="0" w:line="240" w:lineRule="auto"/>
              <w:jc w:val="both"/>
              <w:rPr>
                <w:rFonts w:ascii="Times New Roman" w:hAnsi="Times New Roman" w:cs="Times New Roman"/>
                <w:sz w:val="24"/>
                <w:szCs w:val="24"/>
              </w:rPr>
            </w:pPr>
          </w:p>
          <w:p w14:paraId="1B89B750" w14:textId="77777777" w:rsidR="00DB5D22" w:rsidRPr="00BB45E9" w:rsidRDefault="00DB5D22" w:rsidP="00DB5D22">
            <w:pPr>
              <w:spacing w:after="0" w:line="240" w:lineRule="auto"/>
              <w:jc w:val="both"/>
              <w:rPr>
                <w:rFonts w:ascii="Times New Roman" w:hAnsi="Times New Roman" w:cs="Times New Roman"/>
                <w:sz w:val="24"/>
                <w:szCs w:val="24"/>
              </w:rPr>
            </w:pPr>
          </w:p>
          <w:p w14:paraId="0D4A3D73" w14:textId="77777777" w:rsidR="00DB5D22" w:rsidRPr="00BB45E9" w:rsidRDefault="00DB5D22" w:rsidP="00DB5D22">
            <w:pPr>
              <w:spacing w:after="0" w:line="240" w:lineRule="auto"/>
              <w:jc w:val="both"/>
              <w:rPr>
                <w:rFonts w:ascii="Times New Roman" w:hAnsi="Times New Roman" w:cs="Times New Roman"/>
                <w:sz w:val="24"/>
                <w:szCs w:val="24"/>
              </w:rPr>
            </w:pPr>
          </w:p>
          <w:p w14:paraId="74241FE5" w14:textId="77777777" w:rsidR="00DB5D22" w:rsidRPr="00BB45E9" w:rsidRDefault="00DB5D22" w:rsidP="00DB5D22">
            <w:pPr>
              <w:spacing w:after="0" w:line="240" w:lineRule="auto"/>
              <w:jc w:val="both"/>
              <w:rPr>
                <w:rFonts w:ascii="Times New Roman" w:hAnsi="Times New Roman" w:cs="Times New Roman"/>
                <w:sz w:val="24"/>
                <w:szCs w:val="24"/>
              </w:rPr>
            </w:pPr>
          </w:p>
          <w:p w14:paraId="28E87A18" w14:textId="77777777" w:rsidR="00DB5D22" w:rsidRPr="00BB45E9" w:rsidRDefault="00DB5D22" w:rsidP="00DB5D22">
            <w:pPr>
              <w:spacing w:after="0" w:line="240" w:lineRule="auto"/>
              <w:jc w:val="both"/>
              <w:rPr>
                <w:rFonts w:ascii="Times New Roman" w:hAnsi="Times New Roman" w:cs="Times New Roman"/>
                <w:sz w:val="24"/>
                <w:szCs w:val="24"/>
              </w:rPr>
            </w:pPr>
          </w:p>
          <w:p w14:paraId="79A0C5C1" w14:textId="77777777" w:rsidR="00DB5D22" w:rsidRPr="00BB45E9" w:rsidRDefault="00DB5D22" w:rsidP="00DB5D22">
            <w:pPr>
              <w:spacing w:after="0" w:line="240" w:lineRule="auto"/>
              <w:jc w:val="both"/>
              <w:rPr>
                <w:rFonts w:ascii="Times New Roman" w:hAnsi="Times New Roman" w:cs="Times New Roman"/>
                <w:sz w:val="24"/>
                <w:szCs w:val="24"/>
              </w:rPr>
            </w:pPr>
          </w:p>
          <w:p w14:paraId="27CF718E" w14:textId="77777777" w:rsidR="00DB5D22" w:rsidRPr="00BB45E9" w:rsidRDefault="00DB5D22" w:rsidP="00DB5D22">
            <w:pPr>
              <w:spacing w:after="0" w:line="240" w:lineRule="auto"/>
              <w:jc w:val="both"/>
              <w:rPr>
                <w:rFonts w:ascii="Times New Roman" w:hAnsi="Times New Roman" w:cs="Times New Roman"/>
                <w:sz w:val="24"/>
                <w:szCs w:val="24"/>
              </w:rPr>
            </w:pPr>
          </w:p>
          <w:p w14:paraId="288C9CA8" w14:textId="30B9C056" w:rsidR="00DB5D22" w:rsidRPr="00BB45E9" w:rsidRDefault="00DB5D22" w:rsidP="00DB5D22">
            <w:pPr>
              <w:keepNext/>
              <w:spacing w:after="0" w:line="240" w:lineRule="auto"/>
              <w:jc w:val="both"/>
              <w:outlineLvl w:val="0"/>
              <w:rPr>
                <w:rFonts w:ascii="Times New Roman" w:hAnsi="Times New Roman" w:cs="Times New Roman"/>
                <w:color w:val="000000"/>
                <w:sz w:val="24"/>
                <w:szCs w:val="24"/>
              </w:rPr>
            </w:pPr>
            <w:r w:rsidRPr="00BB45E9">
              <w:rPr>
                <w:rFonts w:ascii="Times New Roman" w:hAnsi="Times New Roman" w:cs="Times New Roman"/>
                <w:color w:val="000000"/>
                <w:sz w:val="24"/>
                <w:szCs w:val="24"/>
              </w:rPr>
              <w:t xml:space="preserve"> </w:t>
            </w:r>
          </w:p>
          <w:p w14:paraId="5C44128D" w14:textId="77777777" w:rsidR="00DB5D22" w:rsidRPr="00BB45E9" w:rsidRDefault="00DB5D22" w:rsidP="00DB5D22">
            <w:pPr>
              <w:spacing w:after="0" w:line="240" w:lineRule="auto"/>
              <w:jc w:val="both"/>
              <w:rPr>
                <w:rFonts w:ascii="Times New Roman" w:hAnsi="Times New Roman" w:cs="Times New Roman"/>
                <w:sz w:val="24"/>
                <w:szCs w:val="24"/>
              </w:rPr>
            </w:pPr>
          </w:p>
          <w:p w14:paraId="3A888D61" w14:textId="77777777" w:rsidR="00DB5D22" w:rsidRPr="00BB45E9" w:rsidRDefault="00DB5D22" w:rsidP="00DB5D22">
            <w:pPr>
              <w:spacing w:after="0" w:line="240" w:lineRule="auto"/>
              <w:jc w:val="both"/>
              <w:rPr>
                <w:rFonts w:ascii="Times New Roman" w:hAnsi="Times New Roman" w:cs="Times New Roman"/>
                <w:sz w:val="24"/>
                <w:szCs w:val="24"/>
              </w:rPr>
            </w:pPr>
          </w:p>
          <w:p w14:paraId="23A49A22" w14:textId="77777777" w:rsidR="00DB5D22" w:rsidRPr="00BB45E9" w:rsidRDefault="00DB5D22" w:rsidP="00DB5D22">
            <w:pPr>
              <w:spacing w:after="0" w:line="240" w:lineRule="auto"/>
              <w:jc w:val="both"/>
              <w:rPr>
                <w:rFonts w:ascii="Times New Roman" w:hAnsi="Times New Roman" w:cs="Times New Roman"/>
                <w:sz w:val="24"/>
                <w:szCs w:val="24"/>
              </w:rPr>
            </w:pPr>
          </w:p>
          <w:p w14:paraId="7CB9C04C" w14:textId="77777777" w:rsidR="00DB5D22" w:rsidRPr="00BB45E9" w:rsidRDefault="00DB5D22" w:rsidP="00DB5D22">
            <w:pPr>
              <w:spacing w:after="0" w:line="240" w:lineRule="auto"/>
              <w:jc w:val="both"/>
              <w:rPr>
                <w:rFonts w:ascii="Times New Roman" w:hAnsi="Times New Roman" w:cs="Times New Roman"/>
                <w:sz w:val="24"/>
                <w:szCs w:val="24"/>
              </w:rPr>
            </w:pPr>
          </w:p>
          <w:p w14:paraId="7D131B6B" w14:textId="77777777" w:rsidR="00DB5D22" w:rsidRPr="00BB45E9" w:rsidRDefault="00DB5D22" w:rsidP="00DB5D22">
            <w:pPr>
              <w:spacing w:after="0" w:line="240" w:lineRule="auto"/>
              <w:jc w:val="both"/>
              <w:rPr>
                <w:rFonts w:ascii="Times New Roman" w:hAnsi="Times New Roman" w:cs="Times New Roman"/>
                <w:sz w:val="24"/>
                <w:szCs w:val="24"/>
              </w:rPr>
            </w:pPr>
          </w:p>
          <w:p w14:paraId="610FC2CB" w14:textId="77777777" w:rsidR="00DB5D22" w:rsidRPr="00BB45E9" w:rsidRDefault="00DB5D22" w:rsidP="00DB5D22">
            <w:pPr>
              <w:spacing w:after="0" w:line="240" w:lineRule="auto"/>
              <w:jc w:val="both"/>
              <w:rPr>
                <w:rFonts w:ascii="Times New Roman" w:hAnsi="Times New Roman" w:cs="Times New Roman"/>
                <w:sz w:val="24"/>
                <w:szCs w:val="24"/>
              </w:rPr>
            </w:pPr>
          </w:p>
          <w:p w14:paraId="34B0C761" w14:textId="77777777" w:rsidR="00DB5D22" w:rsidRPr="00BB45E9" w:rsidRDefault="00DB5D22" w:rsidP="00DB5D22">
            <w:pPr>
              <w:spacing w:after="0" w:line="240" w:lineRule="auto"/>
              <w:jc w:val="both"/>
              <w:rPr>
                <w:rFonts w:ascii="Times New Roman" w:hAnsi="Times New Roman" w:cs="Times New Roman"/>
                <w:sz w:val="24"/>
                <w:szCs w:val="24"/>
              </w:rPr>
            </w:pPr>
          </w:p>
          <w:p w14:paraId="588A8B57"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50B9BD43"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5EF0FFFE"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44F54118"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12B4D3BB"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3ED0D7D"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0B697859"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A8CA8D3"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90E5BCC"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3792E8B"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13DB8741"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8AC5F8C"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0DB107B9"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2025D87"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30CC6585"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669DBADB"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0E82E99B"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2FDD678D" w14:textId="77777777" w:rsidR="00DB5D22" w:rsidRPr="00BB45E9" w:rsidRDefault="00DB5D22" w:rsidP="00DB5D22">
            <w:pPr>
              <w:keepNext/>
              <w:spacing w:after="0" w:line="240" w:lineRule="auto"/>
              <w:jc w:val="both"/>
              <w:outlineLvl w:val="0"/>
              <w:rPr>
                <w:rFonts w:ascii="Times New Roman" w:hAnsi="Times New Roman" w:cs="Times New Roman"/>
                <w:sz w:val="24"/>
                <w:szCs w:val="24"/>
              </w:rPr>
            </w:pPr>
          </w:p>
          <w:p w14:paraId="6895CDAF" w14:textId="77777777" w:rsidR="00617A77" w:rsidRDefault="00617A77" w:rsidP="00DB5D22">
            <w:pPr>
              <w:keepNext/>
              <w:spacing w:after="0" w:line="240" w:lineRule="auto"/>
              <w:jc w:val="both"/>
              <w:outlineLvl w:val="0"/>
              <w:rPr>
                <w:rFonts w:ascii="Times New Roman" w:hAnsi="Times New Roman" w:cs="Times New Roman"/>
                <w:sz w:val="24"/>
                <w:szCs w:val="24"/>
              </w:rPr>
            </w:pPr>
          </w:p>
          <w:p w14:paraId="70733505" w14:textId="77777777" w:rsidR="00617A77" w:rsidRDefault="00617A77" w:rsidP="00DB5D22">
            <w:pPr>
              <w:keepNext/>
              <w:spacing w:after="0" w:line="240" w:lineRule="auto"/>
              <w:jc w:val="both"/>
              <w:outlineLvl w:val="0"/>
              <w:rPr>
                <w:rFonts w:ascii="Times New Roman" w:hAnsi="Times New Roman" w:cs="Times New Roman"/>
                <w:sz w:val="24"/>
                <w:szCs w:val="24"/>
              </w:rPr>
            </w:pPr>
          </w:p>
          <w:p w14:paraId="59DA9453" w14:textId="77777777" w:rsidR="00617A77" w:rsidRDefault="00617A77" w:rsidP="00DB5D22">
            <w:pPr>
              <w:keepNext/>
              <w:spacing w:after="0" w:line="240" w:lineRule="auto"/>
              <w:jc w:val="both"/>
              <w:outlineLvl w:val="0"/>
              <w:rPr>
                <w:rFonts w:ascii="Times New Roman" w:hAnsi="Times New Roman" w:cs="Times New Roman"/>
                <w:sz w:val="24"/>
                <w:szCs w:val="24"/>
              </w:rPr>
            </w:pPr>
          </w:p>
          <w:p w14:paraId="0F311762" w14:textId="77777777" w:rsidR="00617A77" w:rsidRDefault="00617A77" w:rsidP="00DB5D22">
            <w:pPr>
              <w:keepNext/>
              <w:spacing w:after="0" w:line="240" w:lineRule="auto"/>
              <w:jc w:val="both"/>
              <w:outlineLvl w:val="0"/>
              <w:rPr>
                <w:rFonts w:ascii="Times New Roman" w:hAnsi="Times New Roman" w:cs="Times New Roman"/>
                <w:sz w:val="24"/>
                <w:szCs w:val="24"/>
              </w:rPr>
            </w:pPr>
          </w:p>
          <w:p w14:paraId="2C1FDDC8" w14:textId="31792299" w:rsidR="00DB5D22" w:rsidRPr="00BB45E9" w:rsidRDefault="00DB5D22" w:rsidP="00DB5D22">
            <w:pPr>
              <w:keepNext/>
              <w:spacing w:after="0" w:line="240" w:lineRule="auto"/>
              <w:jc w:val="both"/>
              <w:outlineLvl w:val="0"/>
              <w:rPr>
                <w:rFonts w:ascii="Times New Roman" w:hAnsi="Times New Roman" w:cs="Times New Roman"/>
                <w:color w:val="000000"/>
                <w:sz w:val="24"/>
                <w:szCs w:val="24"/>
              </w:rPr>
            </w:pPr>
            <w:r w:rsidRPr="00BB45E9">
              <w:rPr>
                <w:rFonts w:ascii="Times New Roman" w:hAnsi="Times New Roman" w:cs="Times New Roman"/>
                <w:sz w:val="24"/>
                <w:szCs w:val="24"/>
              </w:rPr>
              <w:t>В целях приведения в соответствие с пунктом 271</w:t>
            </w:r>
            <w:r w:rsidRPr="00BB45E9">
              <w:rPr>
                <w:rFonts w:ascii="Times New Roman" w:hAnsi="Times New Roman" w:cs="Times New Roman"/>
                <w:sz w:val="24"/>
                <w:szCs w:val="24"/>
                <w:lang w:val="kk-KZ"/>
              </w:rPr>
              <w:t xml:space="preserve"> Правил </w:t>
            </w:r>
            <w:r w:rsidRPr="00BB45E9">
              <w:rPr>
                <w:rFonts w:ascii="Times New Roman" w:hAnsi="Times New Roman" w:cs="Times New Roman"/>
                <w:sz w:val="24"/>
                <w:szCs w:val="24"/>
              </w:rPr>
              <w:t xml:space="preserve">393, согласно которому затраты государственного </w:t>
            </w:r>
            <w:r w:rsidRPr="00BB45E9">
              <w:rPr>
                <w:rFonts w:ascii="Times New Roman" w:hAnsi="Times New Roman" w:cs="Times New Roman"/>
                <w:sz w:val="24"/>
                <w:szCs w:val="24"/>
              </w:rPr>
              <w:lastRenderedPageBreak/>
              <w:t>учреждения по капитальному ремонту основных средств, в том числе дорог, увеличивают их стоимость, предусмотренному в пункте 180.</w:t>
            </w:r>
          </w:p>
          <w:p w14:paraId="08565043" w14:textId="77777777" w:rsidR="00DB5D22" w:rsidRPr="00BB45E9" w:rsidRDefault="00DB5D22" w:rsidP="00DB5D22">
            <w:pPr>
              <w:spacing w:after="0" w:line="240" w:lineRule="auto"/>
              <w:jc w:val="both"/>
              <w:rPr>
                <w:rFonts w:ascii="Times New Roman" w:hAnsi="Times New Roman" w:cs="Times New Roman"/>
                <w:sz w:val="24"/>
                <w:szCs w:val="24"/>
              </w:rPr>
            </w:pPr>
          </w:p>
          <w:p w14:paraId="7251CC8A" w14:textId="77777777" w:rsidR="00DB5D22" w:rsidRPr="00BB45E9" w:rsidRDefault="00DB5D22" w:rsidP="00DB5D22">
            <w:pPr>
              <w:spacing w:after="0" w:line="240" w:lineRule="auto"/>
              <w:jc w:val="both"/>
              <w:rPr>
                <w:rFonts w:ascii="Times New Roman" w:hAnsi="Times New Roman" w:cs="Times New Roman"/>
                <w:sz w:val="24"/>
                <w:szCs w:val="24"/>
              </w:rPr>
            </w:pPr>
          </w:p>
          <w:p w14:paraId="4720BECC" w14:textId="77777777" w:rsidR="00DB5D22" w:rsidRPr="00BB45E9" w:rsidRDefault="00DB5D22" w:rsidP="00DB5D22">
            <w:pPr>
              <w:spacing w:after="0" w:line="240" w:lineRule="auto"/>
              <w:jc w:val="both"/>
              <w:rPr>
                <w:rFonts w:ascii="Times New Roman" w:hAnsi="Times New Roman" w:cs="Times New Roman"/>
                <w:sz w:val="24"/>
                <w:szCs w:val="24"/>
              </w:rPr>
            </w:pPr>
          </w:p>
          <w:p w14:paraId="4E446AE8" w14:textId="77777777" w:rsidR="00DB5D22" w:rsidRPr="00BB45E9" w:rsidRDefault="00DB5D22" w:rsidP="00DB5D22">
            <w:pPr>
              <w:spacing w:after="0" w:line="240" w:lineRule="auto"/>
              <w:jc w:val="both"/>
              <w:rPr>
                <w:rFonts w:ascii="Times New Roman" w:hAnsi="Times New Roman" w:cs="Times New Roman"/>
                <w:sz w:val="24"/>
                <w:szCs w:val="24"/>
              </w:rPr>
            </w:pPr>
          </w:p>
          <w:p w14:paraId="31C6151B" w14:textId="77777777" w:rsidR="00DB5D22" w:rsidRPr="00BB45E9" w:rsidRDefault="00DB5D22" w:rsidP="00DB5D22">
            <w:pPr>
              <w:spacing w:after="0" w:line="240" w:lineRule="auto"/>
              <w:jc w:val="both"/>
              <w:rPr>
                <w:rFonts w:ascii="Times New Roman" w:hAnsi="Times New Roman" w:cs="Times New Roman"/>
                <w:sz w:val="24"/>
                <w:szCs w:val="24"/>
              </w:rPr>
            </w:pPr>
          </w:p>
          <w:p w14:paraId="172489F3" w14:textId="77777777" w:rsidR="00DB5D22" w:rsidRPr="00BB45E9" w:rsidRDefault="00DB5D22" w:rsidP="00DB5D22">
            <w:pPr>
              <w:spacing w:after="0" w:line="240" w:lineRule="auto"/>
              <w:jc w:val="both"/>
              <w:rPr>
                <w:rFonts w:ascii="Times New Roman" w:hAnsi="Times New Roman" w:cs="Times New Roman"/>
                <w:sz w:val="24"/>
                <w:szCs w:val="24"/>
              </w:rPr>
            </w:pPr>
          </w:p>
          <w:p w14:paraId="6FCCDA49" w14:textId="77777777" w:rsidR="00DB5D22" w:rsidRPr="00BB45E9" w:rsidRDefault="00DB5D22" w:rsidP="00DB5D22">
            <w:pPr>
              <w:spacing w:after="0" w:line="240" w:lineRule="auto"/>
              <w:jc w:val="both"/>
              <w:rPr>
                <w:rFonts w:ascii="Times New Roman" w:hAnsi="Times New Roman" w:cs="Times New Roman"/>
                <w:sz w:val="24"/>
                <w:szCs w:val="24"/>
              </w:rPr>
            </w:pPr>
          </w:p>
          <w:p w14:paraId="20DF0667" w14:textId="77777777" w:rsidR="00DB5D22" w:rsidRPr="00BB45E9" w:rsidRDefault="00DB5D22" w:rsidP="00DB5D22">
            <w:pPr>
              <w:spacing w:after="0" w:line="240" w:lineRule="auto"/>
              <w:jc w:val="both"/>
              <w:rPr>
                <w:rFonts w:ascii="Times New Roman" w:hAnsi="Times New Roman" w:cs="Times New Roman"/>
                <w:sz w:val="24"/>
                <w:szCs w:val="24"/>
              </w:rPr>
            </w:pPr>
          </w:p>
          <w:p w14:paraId="270555D7" w14:textId="77777777" w:rsidR="00DB5D22" w:rsidRPr="00BB45E9" w:rsidRDefault="00DB5D22" w:rsidP="00DB5D22">
            <w:pPr>
              <w:spacing w:after="0" w:line="240" w:lineRule="auto"/>
              <w:jc w:val="both"/>
              <w:rPr>
                <w:rFonts w:ascii="Times New Roman" w:hAnsi="Times New Roman" w:cs="Times New Roman"/>
                <w:sz w:val="24"/>
                <w:szCs w:val="24"/>
              </w:rPr>
            </w:pPr>
          </w:p>
          <w:p w14:paraId="12BAEA55" w14:textId="77777777" w:rsidR="00DB5D22" w:rsidRPr="00BB45E9" w:rsidRDefault="00DB5D22" w:rsidP="00DB5D22">
            <w:pPr>
              <w:spacing w:after="0" w:line="240" w:lineRule="auto"/>
              <w:jc w:val="both"/>
              <w:rPr>
                <w:rFonts w:ascii="Times New Roman" w:hAnsi="Times New Roman" w:cs="Times New Roman"/>
                <w:sz w:val="24"/>
                <w:szCs w:val="24"/>
              </w:rPr>
            </w:pPr>
          </w:p>
          <w:p w14:paraId="27BC6E76" w14:textId="77777777" w:rsidR="00DB5D22" w:rsidRPr="00BB45E9" w:rsidRDefault="00DB5D22" w:rsidP="00DB5D22">
            <w:pPr>
              <w:spacing w:after="0" w:line="240" w:lineRule="auto"/>
              <w:jc w:val="both"/>
              <w:rPr>
                <w:rFonts w:ascii="Times New Roman" w:hAnsi="Times New Roman" w:cs="Times New Roman"/>
                <w:sz w:val="24"/>
                <w:szCs w:val="24"/>
              </w:rPr>
            </w:pPr>
          </w:p>
          <w:p w14:paraId="02E66576" w14:textId="77777777" w:rsidR="00DB5D22" w:rsidRPr="00BB45E9" w:rsidRDefault="00DB5D22" w:rsidP="00DB5D22">
            <w:pPr>
              <w:spacing w:after="0" w:line="240" w:lineRule="auto"/>
              <w:jc w:val="both"/>
              <w:rPr>
                <w:rFonts w:ascii="Times New Roman" w:hAnsi="Times New Roman" w:cs="Times New Roman"/>
                <w:sz w:val="24"/>
                <w:szCs w:val="24"/>
              </w:rPr>
            </w:pPr>
          </w:p>
          <w:p w14:paraId="5BCF0302" w14:textId="77777777" w:rsidR="00DB5D22" w:rsidRPr="00BB45E9" w:rsidRDefault="00DB5D22" w:rsidP="00DB5D22">
            <w:pPr>
              <w:spacing w:after="0" w:line="240" w:lineRule="auto"/>
              <w:jc w:val="both"/>
              <w:rPr>
                <w:rFonts w:ascii="Times New Roman" w:hAnsi="Times New Roman" w:cs="Times New Roman"/>
                <w:sz w:val="24"/>
                <w:szCs w:val="24"/>
              </w:rPr>
            </w:pPr>
          </w:p>
          <w:p w14:paraId="2FB344D6" w14:textId="77777777" w:rsidR="00DB5D22" w:rsidRPr="00BB45E9" w:rsidRDefault="00DB5D22" w:rsidP="00DB5D22">
            <w:pPr>
              <w:spacing w:after="0" w:line="240" w:lineRule="auto"/>
              <w:jc w:val="both"/>
              <w:rPr>
                <w:rFonts w:ascii="Times New Roman" w:hAnsi="Times New Roman" w:cs="Times New Roman"/>
                <w:sz w:val="24"/>
                <w:szCs w:val="24"/>
              </w:rPr>
            </w:pPr>
          </w:p>
          <w:p w14:paraId="0B649FCF" w14:textId="77777777" w:rsidR="00DB5D22" w:rsidRPr="00BB45E9" w:rsidRDefault="00DB5D22" w:rsidP="00DB5D22">
            <w:pPr>
              <w:spacing w:after="0" w:line="240" w:lineRule="auto"/>
              <w:jc w:val="both"/>
              <w:rPr>
                <w:rFonts w:ascii="Times New Roman" w:hAnsi="Times New Roman" w:cs="Times New Roman"/>
                <w:sz w:val="24"/>
                <w:szCs w:val="24"/>
              </w:rPr>
            </w:pPr>
          </w:p>
          <w:p w14:paraId="2E53886A" w14:textId="77777777" w:rsidR="00DB5D22" w:rsidRPr="00BB45E9" w:rsidRDefault="00DB5D22" w:rsidP="00DB5D22">
            <w:pPr>
              <w:spacing w:after="0" w:line="240" w:lineRule="auto"/>
              <w:jc w:val="both"/>
              <w:rPr>
                <w:rFonts w:ascii="Times New Roman" w:hAnsi="Times New Roman" w:cs="Times New Roman"/>
                <w:sz w:val="24"/>
                <w:szCs w:val="24"/>
              </w:rPr>
            </w:pPr>
          </w:p>
          <w:p w14:paraId="55A51788" w14:textId="77777777" w:rsidR="00DB5D22" w:rsidRPr="00BB45E9" w:rsidRDefault="00DB5D22" w:rsidP="00DB5D22">
            <w:pPr>
              <w:spacing w:after="0" w:line="240" w:lineRule="auto"/>
              <w:jc w:val="both"/>
              <w:rPr>
                <w:rFonts w:ascii="Times New Roman" w:hAnsi="Times New Roman" w:cs="Times New Roman"/>
                <w:sz w:val="24"/>
                <w:szCs w:val="24"/>
              </w:rPr>
            </w:pPr>
          </w:p>
          <w:p w14:paraId="3984B21F" w14:textId="77777777" w:rsidR="00DB5D22" w:rsidRPr="00BB45E9" w:rsidRDefault="00DB5D22" w:rsidP="00DB5D22">
            <w:pPr>
              <w:spacing w:after="0" w:line="240" w:lineRule="auto"/>
              <w:jc w:val="both"/>
              <w:rPr>
                <w:rFonts w:ascii="Times New Roman" w:hAnsi="Times New Roman" w:cs="Times New Roman"/>
                <w:sz w:val="24"/>
                <w:szCs w:val="24"/>
              </w:rPr>
            </w:pPr>
          </w:p>
          <w:p w14:paraId="32B21073" w14:textId="77777777" w:rsidR="00DB5D22" w:rsidRPr="00BB45E9" w:rsidRDefault="00DB5D22" w:rsidP="00DB5D22">
            <w:pPr>
              <w:spacing w:after="0" w:line="240" w:lineRule="auto"/>
              <w:jc w:val="both"/>
              <w:rPr>
                <w:rFonts w:ascii="Times New Roman" w:hAnsi="Times New Roman" w:cs="Times New Roman"/>
                <w:sz w:val="24"/>
                <w:szCs w:val="24"/>
              </w:rPr>
            </w:pPr>
          </w:p>
          <w:p w14:paraId="742DE6AA" w14:textId="77777777" w:rsidR="00DB5D22" w:rsidRPr="00BB45E9" w:rsidRDefault="00DB5D22" w:rsidP="00DB5D22">
            <w:pPr>
              <w:spacing w:after="0" w:line="240" w:lineRule="auto"/>
              <w:jc w:val="both"/>
              <w:rPr>
                <w:rFonts w:ascii="Times New Roman" w:hAnsi="Times New Roman" w:cs="Times New Roman"/>
                <w:sz w:val="24"/>
                <w:szCs w:val="24"/>
              </w:rPr>
            </w:pPr>
          </w:p>
          <w:p w14:paraId="1FF6EE43" w14:textId="77777777" w:rsidR="00DB5D22" w:rsidRPr="00BB45E9" w:rsidRDefault="00DB5D22" w:rsidP="00DB5D22">
            <w:pPr>
              <w:spacing w:after="0" w:line="240" w:lineRule="auto"/>
              <w:jc w:val="both"/>
              <w:rPr>
                <w:rFonts w:ascii="Times New Roman" w:hAnsi="Times New Roman" w:cs="Times New Roman"/>
                <w:sz w:val="24"/>
                <w:szCs w:val="24"/>
              </w:rPr>
            </w:pPr>
          </w:p>
          <w:p w14:paraId="5F1F4665" w14:textId="77777777" w:rsidR="00DB5D22" w:rsidRPr="00BB45E9" w:rsidRDefault="00DB5D22" w:rsidP="00DB5D22">
            <w:pPr>
              <w:spacing w:after="0" w:line="240" w:lineRule="auto"/>
              <w:jc w:val="both"/>
              <w:rPr>
                <w:rFonts w:ascii="Times New Roman" w:hAnsi="Times New Roman" w:cs="Times New Roman"/>
                <w:sz w:val="24"/>
                <w:szCs w:val="24"/>
              </w:rPr>
            </w:pPr>
          </w:p>
          <w:p w14:paraId="4DDC8A86" w14:textId="77777777" w:rsidR="00DB5D22" w:rsidRPr="00BB45E9" w:rsidRDefault="00DB5D22" w:rsidP="00DB5D22">
            <w:pPr>
              <w:spacing w:after="0" w:line="240" w:lineRule="auto"/>
              <w:jc w:val="both"/>
              <w:rPr>
                <w:rFonts w:ascii="Times New Roman" w:hAnsi="Times New Roman" w:cs="Times New Roman"/>
                <w:sz w:val="24"/>
                <w:szCs w:val="24"/>
              </w:rPr>
            </w:pPr>
          </w:p>
          <w:p w14:paraId="20BB1DDC" w14:textId="77777777" w:rsidR="00DB5D22" w:rsidRPr="00BB45E9" w:rsidRDefault="00DB5D22" w:rsidP="00DB5D22">
            <w:pPr>
              <w:spacing w:after="0" w:line="240" w:lineRule="auto"/>
              <w:jc w:val="both"/>
              <w:rPr>
                <w:rFonts w:ascii="Times New Roman" w:hAnsi="Times New Roman" w:cs="Times New Roman"/>
                <w:sz w:val="24"/>
                <w:szCs w:val="24"/>
              </w:rPr>
            </w:pPr>
          </w:p>
          <w:p w14:paraId="457538F8" w14:textId="77777777" w:rsidR="00DB5D22" w:rsidRPr="00BB45E9" w:rsidRDefault="00DB5D22" w:rsidP="00DB5D22">
            <w:pPr>
              <w:spacing w:after="0" w:line="240" w:lineRule="auto"/>
              <w:jc w:val="both"/>
              <w:rPr>
                <w:rFonts w:ascii="Times New Roman" w:hAnsi="Times New Roman" w:cs="Times New Roman"/>
                <w:sz w:val="24"/>
                <w:szCs w:val="24"/>
              </w:rPr>
            </w:pPr>
          </w:p>
          <w:p w14:paraId="3D1756D7" w14:textId="77777777" w:rsidR="00DB5D22" w:rsidRPr="00BB45E9" w:rsidRDefault="00DB5D22" w:rsidP="00DB5D22">
            <w:pPr>
              <w:spacing w:after="0" w:line="240" w:lineRule="auto"/>
              <w:jc w:val="both"/>
              <w:rPr>
                <w:rFonts w:ascii="Times New Roman" w:hAnsi="Times New Roman" w:cs="Times New Roman"/>
                <w:sz w:val="24"/>
                <w:szCs w:val="24"/>
              </w:rPr>
            </w:pPr>
          </w:p>
          <w:p w14:paraId="436B3A4A" w14:textId="77777777" w:rsidR="00DB5D22" w:rsidRPr="00BB45E9" w:rsidRDefault="00DB5D22" w:rsidP="00DB5D22">
            <w:pPr>
              <w:spacing w:after="0" w:line="240" w:lineRule="auto"/>
              <w:jc w:val="both"/>
              <w:rPr>
                <w:rFonts w:ascii="Times New Roman" w:hAnsi="Times New Roman" w:cs="Times New Roman"/>
                <w:sz w:val="24"/>
                <w:szCs w:val="24"/>
              </w:rPr>
            </w:pPr>
          </w:p>
          <w:p w14:paraId="03A80DF7" w14:textId="77777777" w:rsidR="00DB5D22" w:rsidRPr="00BB45E9" w:rsidRDefault="00DB5D22" w:rsidP="00DB5D22">
            <w:pPr>
              <w:spacing w:after="0" w:line="240" w:lineRule="auto"/>
              <w:jc w:val="both"/>
              <w:rPr>
                <w:rFonts w:ascii="Times New Roman" w:hAnsi="Times New Roman" w:cs="Times New Roman"/>
                <w:sz w:val="24"/>
                <w:szCs w:val="24"/>
              </w:rPr>
            </w:pPr>
          </w:p>
          <w:p w14:paraId="612C717A" w14:textId="77777777" w:rsidR="00DB5D22" w:rsidRPr="00BB45E9" w:rsidRDefault="00DB5D22" w:rsidP="00DB5D22">
            <w:pPr>
              <w:spacing w:after="0" w:line="240" w:lineRule="auto"/>
              <w:jc w:val="both"/>
              <w:rPr>
                <w:rFonts w:ascii="Times New Roman" w:hAnsi="Times New Roman" w:cs="Times New Roman"/>
                <w:sz w:val="24"/>
                <w:szCs w:val="24"/>
              </w:rPr>
            </w:pPr>
          </w:p>
          <w:p w14:paraId="010A50BB" w14:textId="77777777" w:rsidR="00DB5D22" w:rsidRPr="00BB45E9" w:rsidRDefault="00DB5D22" w:rsidP="00DB5D22">
            <w:pPr>
              <w:spacing w:after="0" w:line="240" w:lineRule="auto"/>
              <w:jc w:val="both"/>
              <w:rPr>
                <w:rFonts w:ascii="Times New Roman" w:hAnsi="Times New Roman" w:cs="Times New Roman"/>
                <w:sz w:val="24"/>
                <w:szCs w:val="24"/>
              </w:rPr>
            </w:pPr>
          </w:p>
          <w:p w14:paraId="03C7CFA2" w14:textId="77777777" w:rsidR="00DB5D22" w:rsidRPr="00BB45E9" w:rsidRDefault="00DB5D22" w:rsidP="00DB5D22">
            <w:pPr>
              <w:spacing w:after="0" w:line="240" w:lineRule="auto"/>
              <w:jc w:val="both"/>
              <w:rPr>
                <w:rFonts w:ascii="Times New Roman" w:hAnsi="Times New Roman" w:cs="Times New Roman"/>
                <w:sz w:val="24"/>
                <w:szCs w:val="24"/>
              </w:rPr>
            </w:pPr>
          </w:p>
          <w:p w14:paraId="23752816" w14:textId="77777777" w:rsidR="00DB5D22" w:rsidRPr="00BB45E9" w:rsidRDefault="00DB5D22" w:rsidP="00DB5D22">
            <w:pPr>
              <w:spacing w:after="0" w:line="240" w:lineRule="auto"/>
              <w:jc w:val="both"/>
              <w:rPr>
                <w:rFonts w:ascii="Times New Roman" w:hAnsi="Times New Roman" w:cs="Times New Roman"/>
                <w:sz w:val="24"/>
                <w:szCs w:val="24"/>
              </w:rPr>
            </w:pPr>
          </w:p>
          <w:p w14:paraId="608F95BC" w14:textId="77777777" w:rsidR="00DB5D22" w:rsidRPr="00BB45E9" w:rsidRDefault="00DB5D22" w:rsidP="00DB5D22">
            <w:pPr>
              <w:spacing w:after="0" w:line="240" w:lineRule="auto"/>
              <w:jc w:val="both"/>
              <w:rPr>
                <w:rFonts w:ascii="Times New Roman" w:hAnsi="Times New Roman" w:cs="Times New Roman"/>
                <w:sz w:val="24"/>
                <w:szCs w:val="24"/>
              </w:rPr>
            </w:pPr>
          </w:p>
          <w:p w14:paraId="7F70419F" w14:textId="77777777" w:rsidR="00DB5D22" w:rsidRPr="00BB45E9" w:rsidRDefault="00DB5D22" w:rsidP="00DB5D22">
            <w:pPr>
              <w:spacing w:after="0" w:line="240" w:lineRule="auto"/>
              <w:jc w:val="both"/>
              <w:rPr>
                <w:rFonts w:ascii="Times New Roman" w:hAnsi="Times New Roman" w:cs="Times New Roman"/>
                <w:sz w:val="24"/>
                <w:szCs w:val="24"/>
              </w:rPr>
            </w:pPr>
          </w:p>
          <w:p w14:paraId="10925DB6" w14:textId="77777777" w:rsidR="00DB5D22" w:rsidRPr="00BB45E9" w:rsidRDefault="00DB5D22" w:rsidP="00DB5D22">
            <w:pPr>
              <w:spacing w:after="0" w:line="240" w:lineRule="auto"/>
              <w:jc w:val="both"/>
              <w:rPr>
                <w:rFonts w:ascii="Times New Roman" w:hAnsi="Times New Roman" w:cs="Times New Roman"/>
                <w:sz w:val="24"/>
                <w:szCs w:val="24"/>
              </w:rPr>
            </w:pPr>
          </w:p>
          <w:p w14:paraId="5A21C6CA" w14:textId="77777777" w:rsidR="00DB5D22" w:rsidRPr="00BB45E9" w:rsidRDefault="00DB5D22" w:rsidP="00DB5D22">
            <w:pPr>
              <w:spacing w:after="0" w:line="240" w:lineRule="auto"/>
              <w:jc w:val="both"/>
              <w:rPr>
                <w:rFonts w:ascii="Times New Roman" w:hAnsi="Times New Roman" w:cs="Times New Roman"/>
                <w:sz w:val="24"/>
                <w:szCs w:val="24"/>
              </w:rPr>
            </w:pPr>
          </w:p>
          <w:p w14:paraId="5CD40BA6" w14:textId="77777777" w:rsidR="00DB5D22" w:rsidRPr="00BB45E9" w:rsidRDefault="00DB5D22" w:rsidP="00DB5D22">
            <w:pPr>
              <w:spacing w:after="0" w:line="240" w:lineRule="auto"/>
              <w:jc w:val="both"/>
              <w:rPr>
                <w:rFonts w:ascii="Times New Roman" w:hAnsi="Times New Roman" w:cs="Times New Roman"/>
                <w:sz w:val="24"/>
                <w:szCs w:val="24"/>
              </w:rPr>
            </w:pPr>
          </w:p>
          <w:p w14:paraId="4DCFB818" w14:textId="77777777" w:rsidR="00DB5D22" w:rsidRPr="00BB45E9" w:rsidRDefault="00DB5D22" w:rsidP="00DB5D22">
            <w:pPr>
              <w:spacing w:after="0" w:line="240" w:lineRule="auto"/>
              <w:jc w:val="both"/>
              <w:rPr>
                <w:rFonts w:ascii="Times New Roman" w:hAnsi="Times New Roman" w:cs="Times New Roman"/>
                <w:sz w:val="24"/>
                <w:szCs w:val="24"/>
              </w:rPr>
            </w:pPr>
          </w:p>
          <w:p w14:paraId="34D653ED" w14:textId="77777777" w:rsidR="00DB5D22" w:rsidRPr="00BB45E9" w:rsidRDefault="00DB5D22" w:rsidP="00DB5D22">
            <w:pPr>
              <w:spacing w:after="0" w:line="240" w:lineRule="auto"/>
              <w:jc w:val="both"/>
              <w:rPr>
                <w:rFonts w:ascii="Times New Roman" w:hAnsi="Times New Roman" w:cs="Times New Roman"/>
                <w:sz w:val="24"/>
                <w:szCs w:val="24"/>
              </w:rPr>
            </w:pPr>
          </w:p>
          <w:p w14:paraId="1D5E7175" w14:textId="77777777" w:rsidR="00DB5D22" w:rsidRPr="00BB45E9" w:rsidRDefault="00DB5D22" w:rsidP="00DB5D22">
            <w:pPr>
              <w:spacing w:after="0" w:line="240" w:lineRule="auto"/>
              <w:jc w:val="both"/>
              <w:rPr>
                <w:rFonts w:ascii="Times New Roman" w:hAnsi="Times New Roman" w:cs="Times New Roman"/>
                <w:sz w:val="24"/>
                <w:szCs w:val="24"/>
              </w:rPr>
            </w:pPr>
          </w:p>
          <w:p w14:paraId="4B335E7C" w14:textId="77777777" w:rsidR="00DB5D22" w:rsidRPr="00BB45E9" w:rsidRDefault="00DB5D22" w:rsidP="00DB5D22">
            <w:pPr>
              <w:spacing w:after="0" w:line="240" w:lineRule="auto"/>
              <w:jc w:val="both"/>
              <w:rPr>
                <w:rFonts w:ascii="Times New Roman" w:hAnsi="Times New Roman" w:cs="Times New Roman"/>
                <w:sz w:val="24"/>
                <w:szCs w:val="24"/>
              </w:rPr>
            </w:pPr>
          </w:p>
          <w:p w14:paraId="0CBC91BE" w14:textId="77777777" w:rsidR="00DB5D22" w:rsidRPr="00BB45E9" w:rsidRDefault="00DB5D22" w:rsidP="00DB5D22">
            <w:pPr>
              <w:spacing w:after="0" w:line="240" w:lineRule="auto"/>
              <w:jc w:val="both"/>
              <w:rPr>
                <w:rFonts w:ascii="Times New Roman" w:hAnsi="Times New Roman" w:cs="Times New Roman"/>
                <w:sz w:val="24"/>
                <w:szCs w:val="24"/>
              </w:rPr>
            </w:pPr>
          </w:p>
          <w:p w14:paraId="392FDF92" w14:textId="77777777" w:rsidR="00DB5D22" w:rsidRPr="00BB45E9" w:rsidRDefault="00DB5D22" w:rsidP="00DB5D22">
            <w:pPr>
              <w:spacing w:after="0" w:line="240" w:lineRule="auto"/>
              <w:jc w:val="both"/>
              <w:rPr>
                <w:rFonts w:ascii="Times New Roman" w:hAnsi="Times New Roman" w:cs="Times New Roman"/>
                <w:sz w:val="24"/>
                <w:szCs w:val="24"/>
              </w:rPr>
            </w:pPr>
          </w:p>
          <w:p w14:paraId="7CA0AAB1" w14:textId="77777777" w:rsidR="00DB5D22" w:rsidRPr="00BB45E9" w:rsidRDefault="00DB5D22" w:rsidP="00DB5D22">
            <w:pPr>
              <w:spacing w:after="0" w:line="240" w:lineRule="auto"/>
              <w:jc w:val="both"/>
              <w:rPr>
                <w:rFonts w:ascii="Times New Roman" w:hAnsi="Times New Roman" w:cs="Times New Roman"/>
                <w:sz w:val="24"/>
                <w:szCs w:val="24"/>
              </w:rPr>
            </w:pPr>
          </w:p>
          <w:p w14:paraId="3AC15385" w14:textId="77777777" w:rsidR="00DB5D22" w:rsidRPr="00BB45E9" w:rsidRDefault="00DB5D22" w:rsidP="00DB5D22">
            <w:pPr>
              <w:spacing w:after="0" w:line="240" w:lineRule="auto"/>
              <w:jc w:val="both"/>
              <w:rPr>
                <w:rFonts w:ascii="Times New Roman" w:hAnsi="Times New Roman" w:cs="Times New Roman"/>
                <w:sz w:val="24"/>
                <w:szCs w:val="24"/>
              </w:rPr>
            </w:pPr>
          </w:p>
          <w:p w14:paraId="25ADDBAD" w14:textId="77777777" w:rsidR="00DB5D22" w:rsidRPr="00BB45E9" w:rsidRDefault="00DB5D22" w:rsidP="00DB5D22">
            <w:pPr>
              <w:spacing w:after="0" w:line="240" w:lineRule="auto"/>
              <w:jc w:val="both"/>
              <w:rPr>
                <w:rFonts w:ascii="Times New Roman" w:hAnsi="Times New Roman" w:cs="Times New Roman"/>
                <w:sz w:val="24"/>
                <w:szCs w:val="24"/>
              </w:rPr>
            </w:pPr>
          </w:p>
          <w:p w14:paraId="19D144D5" w14:textId="77777777" w:rsidR="00DB5D22" w:rsidRPr="00BB45E9" w:rsidRDefault="00DB5D22" w:rsidP="00DB5D22">
            <w:pPr>
              <w:spacing w:after="0" w:line="240" w:lineRule="auto"/>
              <w:jc w:val="both"/>
              <w:rPr>
                <w:rFonts w:ascii="Times New Roman" w:hAnsi="Times New Roman" w:cs="Times New Roman"/>
                <w:sz w:val="24"/>
                <w:szCs w:val="24"/>
              </w:rPr>
            </w:pPr>
          </w:p>
          <w:p w14:paraId="0C4A4FB6" w14:textId="77777777" w:rsidR="00DB5D22" w:rsidRPr="00BB45E9" w:rsidRDefault="00DB5D22" w:rsidP="00DB5D22">
            <w:pPr>
              <w:spacing w:after="0" w:line="240" w:lineRule="auto"/>
              <w:jc w:val="both"/>
              <w:rPr>
                <w:rFonts w:ascii="Times New Roman" w:hAnsi="Times New Roman" w:cs="Times New Roman"/>
                <w:sz w:val="24"/>
                <w:szCs w:val="24"/>
              </w:rPr>
            </w:pPr>
          </w:p>
          <w:p w14:paraId="19E0B2AA" w14:textId="77777777" w:rsidR="00DB5D22" w:rsidRPr="00BB45E9" w:rsidRDefault="00DB5D22" w:rsidP="00DB5D22">
            <w:pPr>
              <w:spacing w:after="0" w:line="240" w:lineRule="auto"/>
              <w:jc w:val="both"/>
              <w:rPr>
                <w:rFonts w:ascii="Times New Roman" w:hAnsi="Times New Roman" w:cs="Times New Roman"/>
                <w:sz w:val="24"/>
                <w:szCs w:val="24"/>
              </w:rPr>
            </w:pPr>
          </w:p>
          <w:p w14:paraId="5C32EA6A" w14:textId="77777777" w:rsidR="00DB5D22" w:rsidRPr="00BB45E9" w:rsidRDefault="00DB5D22" w:rsidP="00DB5D22">
            <w:pPr>
              <w:spacing w:after="0" w:line="240" w:lineRule="auto"/>
              <w:jc w:val="both"/>
              <w:rPr>
                <w:rFonts w:ascii="Times New Roman" w:hAnsi="Times New Roman" w:cs="Times New Roman"/>
                <w:sz w:val="24"/>
                <w:szCs w:val="24"/>
              </w:rPr>
            </w:pPr>
          </w:p>
          <w:p w14:paraId="2857C95D" w14:textId="77777777" w:rsidR="00DB5D22" w:rsidRPr="00BB45E9" w:rsidRDefault="00DB5D22" w:rsidP="00DB5D22">
            <w:pPr>
              <w:spacing w:after="0" w:line="240" w:lineRule="auto"/>
              <w:jc w:val="both"/>
              <w:rPr>
                <w:rFonts w:ascii="Times New Roman" w:hAnsi="Times New Roman" w:cs="Times New Roman"/>
                <w:sz w:val="24"/>
                <w:szCs w:val="24"/>
              </w:rPr>
            </w:pPr>
          </w:p>
          <w:p w14:paraId="4AD4BAFE" w14:textId="77777777" w:rsidR="00DB5D22" w:rsidRPr="00BB45E9" w:rsidRDefault="00DB5D22" w:rsidP="00DB5D22">
            <w:pPr>
              <w:spacing w:after="0" w:line="240" w:lineRule="auto"/>
              <w:jc w:val="both"/>
              <w:rPr>
                <w:rFonts w:ascii="Times New Roman" w:hAnsi="Times New Roman" w:cs="Times New Roman"/>
                <w:sz w:val="24"/>
                <w:szCs w:val="24"/>
              </w:rPr>
            </w:pPr>
          </w:p>
          <w:p w14:paraId="5E1683AE" w14:textId="77777777" w:rsidR="00DB5D22" w:rsidRPr="00BB45E9" w:rsidRDefault="00DB5D22" w:rsidP="00DB5D22">
            <w:pPr>
              <w:spacing w:after="0" w:line="240" w:lineRule="auto"/>
              <w:jc w:val="both"/>
              <w:rPr>
                <w:rFonts w:ascii="Times New Roman" w:hAnsi="Times New Roman" w:cs="Times New Roman"/>
                <w:sz w:val="24"/>
                <w:szCs w:val="24"/>
              </w:rPr>
            </w:pPr>
          </w:p>
          <w:p w14:paraId="20C68926" w14:textId="77777777" w:rsidR="00DB5D22" w:rsidRPr="00BB45E9" w:rsidRDefault="00DB5D22" w:rsidP="00DB5D22">
            <w:pPr>
              <w:spacing w:after="0" w:line="240" w:lineRule="auto"/>
              <w:jc w:val="both"/>
              <w:rPr>
                <w:rFonts w:ascii="Times New Roman" w:hAnsi="Times New Roman" w:cs="Times New Roman"/>
                <w:sz w:val="24"/>
                <w:szCs w:val="24"/>
              </w:rPr>
            </w:pPr>
          </w:p>
          <w:p w14:paraId="7B882F99" w14:textId="77777777" w:rsidR="00DB5D22" w:rsidRPr="00BB45E9" w:rsidRDefault="00DB5D22" w:rsidP="00DB5D22">
            <w:pPr>
              <w:spacing w:after="0" w:line="240" w:lineRule="auto"/>
              <w:jc w:val="both"/>
              <w:rPr>
                <w:rFonts w:ascii="Times New Roman" w:hAnsi="Times New Roman" w:cs="Times New Roman"/>
                <w:sz w:val="24"/>
                <w:szCs w:val="24"/>
              </w:rPr>
            </w:pPr>
          </w:p>
          <w:p w14:paraId="3296F4A6" w14:textId="77777777" w:rsidR="00DB5D22" w:rsidRPr="00BB45E9" w:rsidRDefault="00DB5D22" w:rsidP="00DB5D22">
            <w:pPr>
              <w:spacing w:after="0" w:line="240" w:lineRule="auto"/>
              <w:jc w:val="both"/>
              <w:rPr>
                <w:rFonts w:ascii="Times New Roman" w:hAnsi="Times New Roman" w:cs="Times New Roman"/>
                <w:sz w:val="24"/>
                <w:szCs w:val="24"/>
              </w:rPr>
            </w:pPr>
          </w:p>
          <w:p w14:paraId="643445B7" w14:textId="77777777" w:rsidR="00DB5D22" w:rsidRPr="00BB45E9" w:rsidRDefault="00DB5D22" w:rsidP="00DB5D22">
            <w:pPr>
              <w:spacing w:after="0" w:line="240" w:lineRule="auto"/>
              <w:jc w:val="both"/>
              <w:rPr>
                <w:rFonts w:ascii="Times New Roman" w:hAnsi="Times New Roman" w:cs="Times New Roman"/>
                <w:sz w:val="24"/>
                <w:szCs w:val="24"/>
              </w:rPr>
            </w:pPr>
          </w:p>
          <w:p w14:paraId="44636D46" w14:textId="77777777" w:rsidR="00DB5D22" w:rsidRPr="00BB45E9" w:rsidRDefault="00DB5D22" w:rsidP="00DB5D22">
            <w:pPr>
              <w:spacing w:after="0" w:line="240" w:lineRule="auto"/>
              <w:rPr>
                <w:rFonts w:ascii="Times New Roman" w:hAnsi="Times New Roman" w:cs="Times New Roman"/>
                <w:sz w:val="24"/>
                <w:szCs w:val="24"/>
              </w:rPr>
            </w:pPr>
          </w:p>
          <w:p w14:paraId="3563F092" w14:textId="77777777" w:rsidR="00DB5D22" w:rsidRPr="00BB45E9" w:rsidRDefault="00DB5D22" w:rsidP="00DB5D22">
            <w:pPr>
              <w:spacing w:after="0" w:line="240" w:lineRule="auto"/>
              <w:rPr>
                <w:rFonts w:ascii="Times New Roman" w:hAnsi="Times New Roman" w:cs="Times New Roman"/>
                <w:sz w:val="24"/>
                <w:szCs w:val="24"/>
              </w:rPr>
            </w:pPr>
          </w:p>
          <w:p w14:paraId="5610D838" w14:textId="77777777" w:rsidR="00DB5D22" w:rsidRPr="00BB45E9" w:rsidRDefault="00DB5D22" w:rsidP="00DB5D22">
            <w:pPr>
              <w:spacing w:after="0" w:line="240" w:lineRule="auto"/>
              <w:rPr>
                <w:rFonts w:ascii="Times New Roman" w:hAnsi="Times New Roman" w:cs="Times New Roman"/>
                <w:sz w:val="24"/>
                <w:szCs w:val="24"/>
              </w:rPr>
            </w:pPr>
          </w:p>
          <w:p w14:paraId="5F43CB9C" w14:textId="77777777" w:rsidR="00DB5D22" w:rsidRPr="00BB45E9" w:rsidRDefault="00DB5D22" w:rsidP="00DB5D22">
            <w:pPr>
              <w:spacing w:after="0" w:line="240" w:lineRule="auto"/>
              <w:rPr>
                <w:rFonts w:ascii="Times New Roman" w:hAnsi="Times New Roman" w:cs="Times New Roman"/>
                <w:sz w:val="24"/>
                <w:szCs w:val="24"/>
              </w:rPr>
            </w:pPr>
          </w:p>
          <w:p w14:paraId="46E715C2" w14:textId="77777777" w:rsidR="00DB5D22" w:rsidRPr="00BB45E9" w:rsidRDefault="00DB5D22" w:rsidP="00DB5D22">
            <w:pPr>
              <w:spacing w:after="0" w:line="240" w:lineRule="auto"/>
              <w:rPr>
                <w:rFonts w:ascii="Times New Roman" w:hAnsi="Times New Roman" w:cs="Times New Roman"/>
                <w:sz w:val="24"/>
                <w:szCs w:val="24"/>
              </w:rPr>
            </w:pPr>
          </w:p>
          <w:p w14:paraId="2A3A9782" w14:textId="77777777" w:rsidR="00DB5D22" w:rsidRPr="00BB45E9" w:rsidRDefault="00DB5D22" w:rsidP="00DB5D22">
            <w:pPr>
              <w:spacing w:after="0" w:line="240" w:lineRule="auto"/>
              <w:rPr>
                <w:rFonts w:ascii="Times New Roman" w:hAnsi="Times New Roman" w:cs="Times New Roman"/>
                <w:sz w:val="24"/>
                <w:szCs w:val="24"/>
              </w:rPr>
            </w:pPr>
          </w:p>
          <w:p w14:paraId="24D31C83" w14:textId="77777777" w:rsidR="00DB5D22" w:rsidRPr="00BB45E9" w:rsidRDefault="00DB5D22" w:rsidP="00DB5D22">
            <w:pPr>
              <w:spacing w:after="0" w:line="240" w:lineRule="auto"/>
              <w:rPr>
                <w:rFonts w:ascii="Times New Roman" w:hAnsi="Times New Roman" w:cs="Times New Roman"/>
                <w:sz w:val="24"/>
                <w:szCs w:val="24"/>
              </w:rPr>
            </w:pPr>
          </w:p>
          <w:p w14:paraId="51F98F9A" w14:textId="77777777" w:rsidR="00DB5D22" w:rsidRPr="00BB45E9" w:rsidRDefault="00DB5D22" w:rsidP="00DB5D22">
            <w:pPr>
              <w:spacing w:after="0" w:line="240" w:lineRule="auto"/>
              <w:ind w:firstLine="708"/>
              <w:rPr>
                <w:rFonts w:ascii="Times New Roman" w:hAnsi="Times New Roman" w:cs="Times New Roman"/>
                <w:sz w:val="24"/>
                <w:szCs w:val="24"/>
              </w:rPr>
            </w:pPr>
          </w:p>
          <w:p w14:paraId="6E06E1C2" w14:textId="77777777" w:rsidR="00DB5D22" w:rsidRPr="00BB45E9" w:rsidRDefault="00DB5D22" w:rsidP="00DB5D22">
            <w:pPr>
              <w:spacing w:after="0" w:line="240" w:lineRule="auto"/>
              <w:ind w:firstLine="708"/>
              <w:rPr>
                <w:rFonts w:ascii="Times New Roman" w:hAnsi="Times New Roman" w:cs="Times New Roman"/>
                <w:sz w:val="24"/>
                <w:szCs w:val="24"/>
              </w:rPr>
            </w:pPr>
          </w:p>
          <w:p w14:paraId="190FAF03" w14:textId="77777777" w:rsidR="00DB5D22" w:rsidRPr="00BB45E9" w:rsidRDefault="00DB5D22" w:rsidP="00DB5D22">
            <w:pPr>
              <w:spacing w:after="0" w:line="240" w:lineRule="auto"/>
              <w:ind w:firstLine="708"/>
              <w:rPr>
                <w:rFonts w:ascii="Times New Roman" w:hAnsi="Times New Roman" w:cs="Times New Roman"/>
                <w:sz w:val="24"/>
                <w:szCs w:val="24"/>
              </w:rPr>
            </w:pPr>
          </w:p>
          <w:p w14:paraId="09B9D059" w14:textId="77777777" w:rsidR="00DB5D22" w:rsidRPr="00BB45E9" w:rsidRDefault="00DB5D22" w:rsidP="00DB5D22">
            <w:pPr>
              <w:spacing w:after="0" w:line="240" w:lineRule="auto"/>
              <w:ind w:firstLine="708"/>
              <w:rPr>
                <w:rFonts w:ascii="Times New Roman" w:hAnsi="Times New Roman" w:cs="Times New Roman"/>
                <w:sz w:val="24"/>
                <w:szCs w:val="24"/>
              </w:rPr>
            </w:pPr>
          </w:p>
          <w:p w14:paraId="387A9A09" w14:textId="77777777" w:rsidR="00DB5D22" w:rsidRPr="00BB45E9" w:rsidRDefault="00DB5D22" w:rsidP="00DB5D22">
            <w:pPr>
              <w:spacing w:after="0" w:line="240" w:lineRule="auto"/>
              <w:ind w:firstLine="708"/>
              <w:rPr>
                <w:rFonts w:ascii="Times New Roman" w:hAnsi="Times New Roman" w:cs="Times New Roman"/>
                <w:sz w:val="24"/>
                <w:szCs w:val="24"/>
              </w:rPr>
            </w:pPr>
          </w:p>
          <w:p w14:paraId="52740B7B" w14:textId="77777777" w:rsidR="00DB5D22" w:rsidRPr="00BB45E9" w:rsidRDefault="00DB5D22" w:rsidP="00DB5D22">
            <w:pPr>
              <w:spacing w:after="0" w:line="240" w:lineRule="auto"/>
              <w:ind w:firstLine="708"/>
              <w:rPr>
                <w:rFonts w:ascii="Times New Roman" w:hAnsi="Times New Roman" w:cs="Times New Roman"/>
                <w:sz w:val="24"/>
                <w:szCs w:val="24"/>
              </w:rPr>
            </w:pPr>
          </w:p>
          <w:p w14:paraId="48E96113" w14:textId="77777777" w:rsidR="00DB5D22" w:rsidRPr="00BB45E9" w:rsidRDefault="00DB5D22" w:rsidP="00DB5D22">
            <w:pPr>
              <w:spacing w:after="0" w:line="240" w:lineRule="auto"/>
              <w:ind w:firstLine="708"/>
              <w:rPr>
                <w:rFonts w:ascii="Times New Roman" w:hAnsi="Times New Roman" w:cs="Times New Roman"/>
                <w:sz w:val="24"/>
                <w:szCs w:val="24"/>
              </w:rPr>
            </w:pPr>
          </w:p>
          <w:p w14:paraId="3C3DE541" w14:textId="77777777" w:rsidR="00DB5D22" w:rsidRPr="00BB45E9" w:rsidRDefault="00DB5D22" w:rsidP="00DB5D22">
            <w:pPr>
              <w:spacing w:after="0" w:line="240" w:lineRule="auto"/>
              <w:ind w:firstLine="708"/>
              <w:rPr>
                <w:rFonts w:ascii="Times New Roman" w:hAnsi="Times New Roman" w:cs="Times New Roman"/>
                <w:sz w:val="24"/>
                <w:szCs w:val="24"/>
              </w:rPr>
            </w:pPr>
          </w:p>
          <w:p w14:paraId="2D90AFCD" w14:textId="77777777" w:rsidR="00DB5D22" w:rsidRPr="00BB45E9" w:rsidRDefault="00DB5D22" w:rsidP="00DB5D22">
            <w:pPr>
              <w:spacing w:after="0" w:line="240" w:lineRule="auto"/>
              <w:ind w:firstLine="708"/>
              <w:rPr>
                <w:rFonts w:ascii="Times New Roman" w:hAnsi="Times New Roman" w:cs="Times New Roman"/>
                <w:sz w:val="24"/>
                <w:szCs w:val="24"/>
              </w:rPr>
            </w:pPr>
          </w:p>
          <w:p w14:paraId="22B5265D" w14:textId="77777777" w:rsidR="00DB5D22" w:rsidRPr="00BB45E9" w:rsidRDefault="00DB5D22" w:rsidP="00DB5D22">
            <w:pPr>
              <w:spacing w:after="0" w:line="240" w:lineRule="auto"/>
              <w:ind w:firstLine="708"/>
              <w:rPr>
                <w:rFonts w:ascii="Times New Roman" w:hAnsi="Times New Roman" w:cs="Times New Roman"/>
                <w:sz w:val="24"/>
                <w:szCs w:val="24"/>
              </w:rPr>
            </w:pPr>
          </w:p>
          <w:p w14:paraId="1A8D7DED" w14:textId="77777777" w:rsidR="00DB5D22" w:rsidRPr="00BB45E9" w:rsidRDefault="00DB5D22" w:rsidP="00DB5D22">
            <w:pPr>
              <w:spacing w:after="0" w:line="240" w:lineRule="auto"/>
              <w:ind w:firstLine="708"/>
              <w:rPr>
                <w:rFonts w:ascii="Times New Roman" w:hAnsi="Times New Roman" w:cs="Times New Roman"/>
                <w:sz w:val="24"/>
                <w:szCs w:val="24"/>
              </w:rPr>
            </w:pPr>
          </w:p>
          <w:p w14:paraId="4124B328" w14:textId="77777777" w:rsidR="00DB5D22" w:rsidRPr="00BB45E9" w:rsidRDefault="00DB5D22" w:rsidP="00DB5D22">
            <w:pPr>
              <w:spacing w:after="0" w:line="240" w:lineRule="auto"/>
              <w:ind w:firstLine="708"/>
              <w:rPr>
                <w:rFonts w:ascii="Times New Roman" w:hAnsi="Times New Roman" w:cs="Times New Roman"/>
                <w:sz w:val="24"/>
                <w:szCs w:val="24"/>
              </w:rPr>
            </w:pPr>
          </w:p>
          <w:p w14:paraId="37F9D901" w14:textId="77777777" w:rsidR="00DB5D22" w:rsidRPr="00BB45E9" w:rsidRDefault="00DB5D22" w:rsidP="00DB5D22">
            <w:pPr>
              <w:spacing w:after="0" w:line="240" w:lineRule="auto"/>
              <w:ind w:firstLine="708"/>
              <w:rPr>
                <w:rFonts w:ascii="Times New Roman" w:hAnsi="Times New Roman" w:cs="Times New Roman"/>
                <w:sz w:val="24"/>
                <w:szCs w:val="24"/>
              </w:rPr>
            </w:pPr>
          </w:p>
          <w:p w14:paraId="0706BC2E" w14:textId="77777777" w:rsidR="00DB5D22" w:rsidRPr="00BB45E9" w:rsidRDefault="00DB5D22" w:rsidP="00DB5D22">
            <w:pPr>
              <w:spacing w:after="0" w:line="240" w:lineRule="auto"/>
              <w:ind w:firstLine="708"/>
              <w:rPr>
                <w:rFonts w:ascii="Times New Roman" w:hAnsi="Times New Roman" w:cs="Times New Roman"/>
                <w:sz w:val="24"/>
                <w:szCs w:val="24"/>
              </w:rPr>
            </w:pPr>
          </w:p>
          <w:p w14:paraId="286DE8C2" w14:textId="77777777" w:rsidR="00DB5D22" w:rsidRPr="00BB45E9" w:rsidRDefault="00DB5D22" w:rsidP="00DB5D22">
            <w:pPr>
              <w:spacing w:after="0" w:line="240" w:lineRule="auto"/>
              <w:ind w:firstLine="708"/>
              <w:rPr>
                <w:rFonts w:ascii="Times New Roman" w:hAnsi="Times New Roman" w:cs="Times New Roman"/>
                <w:sz w:val="24"/>
                <w:szCs w:val="24"/>
              </w:rPr>
            </w:pPr>
          </w:p>
          <w:p w14:paraId="1B872F39" w14:textId="77777777" w:rsidR="00DB5D22" w:rsidRPr="00BB45E9" w:rsidRDefault="00DB5D22" w:rsidP="00DB5D22">
            <w:pPr>
              <w:spacing w:after="0" w:line="240" w:lineRule="auto"/>
              <w:ind w:firstLine="708"/>
              <w:rPr>
                <w:rFonts w:ascii="Times New Roman" w:hAnsi="Times New Roman" w:cs="Times New Roman"/>
                <w:sz w:val="24"/>
                <w:szCs w:val="24"/>
              </w:rPr>
            </w:pPr>
          </w:p>
          <w:p w14:paraId="2C2B61E5" w14:textId="77777777" w:rsidR="00DB5D22" w:rsidRPr="00BB45E9" w:rsidRDefault="00DB5D22" w:rsidP="00DB5D22">
            <w:pPr>
              <w:spacing w:after="0" w:line="240" w:lineRule="auto"/>
              <w:ind w:firstLine="708"/>
              <w:rPr>
                <w:rFonts w:ascii="Times New Roman" w:hAnsi="Times New Roman" w:cs="Times New Roman"/>
                <w:sz w:val="24"/>
                <w:szCs w:val="24"/>
              </w:rPr>
            </w:pPr>
          </w:p>
          <w:p w14:paraId="17574CE9" w14:textId="77777777" w:rsidR="00DB5D22" w:rsidRPr="00BB45E9" w:rsidRDefault="00DB5D22" w:rsidP="00DB5D22">
            <w:pPr>
              <w:spacing w:after="0" w:line="240" w:lineRule="auto"/>
              <w:ind w:firstLine="708"/>
              <w:rPr>
                <w:rFonts w:ascii="Times New Roman" w:hAnsi="Times New Roman" w:cs="Times New Roman"/>
                <w:sz w:val="24"/>
                <w:szCs w:val="24"/>
              </w:rPr>
            </w:pPr>
          </w:p>
          <w:p w14:paraId="0B2E3B66" w14:textId="77777777" w:rsidR="00DB5D22" w:rsidRPr="00BB45E9" w:rsidRDefault="00DB5D22" w:rsidP="00DB5D22">
            <w:pPr>
              <w:spacing w:after="0" w:line="240" w:lineRule="auto"/>
              <w:ind w:firstLine="708"/>
              <w:rPr>
                <w:rFonts w:ascii="Times New Roman" w:hAnsi="Times New Roman" w:cs="Times New Roman"/>
                <w:sz w:val="24"/>
                <w:szCs w:val="24"/>
              </w:rPr>
            </w:pPr>
          </w:p>
          <w:p w14:paraId="07A966BD" w14:textId="77777777" w:rsidR="00DB5D22" w:rsidRPr="00BB45E9" w:rsidRDefault="00DB5D22" w:rsidP="00DB5D22">
            <w:pPr>
              <w:spacing w:after="0" w:line="240" w:lineRule="auto"/>
              <w:ind w:firstLine="708"/>
              <w:rPr>
                <w:rFonts w:ascii="Times New Roman" w:hAnsi="Times New Roman" w:cs="Times New Roman"/>
                <w:sz w:val="24"/>
                <w:szCs w:val="24"/>
              </w:rPr>
            </w:pPr>
          </w:p>
          <w:p w14:paraId="08D71A5C" w14:textId="77777777" w:rsidR="00DB5D22" w:rsidRPr="00BB45E9" w:rsidRDefault="00DB5D22" w:rsidP="00DB5D22">
            <w:pPr>
              <w:spacing w:after="0" w:line="240" w:lineRule="auto"/>
              <w:ind w:firstLine="708"/>
              <w:rPr>
                <w:rFonts w:ascii="Times New Roman" w:hAnsi="Times New Roman" w:cs="Times New Roman"/>
                <w:sz w:val="24"/>
                <w:szCs w:val="24"/>
              </w:rPr>
            </w:pPr>
          </w:p>
          <w:p w14:paraId="3F1AE9A7" w14:textId="77777777" w:rsidR="00DB5D22" w:rsidRPr="00BB45E9" w:rsidRDefault="00DB5D22" w:rsidP="00DB5D22">
            <w:pPr>
              <w:spacing w:after="0" w:line="240" w:lineRule="auto"/>
              <w:ind w:firstLine="708"/>
              <w:rPr>
                <w:rFonts w:ascii="Times New Roman" w:hAnsi="Times New Roman" w:cs="Times New Roman"/>
                <w:sz w:val="24"/>
                <w:szCs w:val="24"/>
              </w:rPr>
            </w:pPr>
          </w:p>
          <w:p w14:paraId="06828848" w14:textId="77777777" w:rsidR="00DB5D22" w:rsidRPr="00BB45E9" w:rsidRDefault="00DB5D22" w:rsidP="00DB5D22">
            <w:pPr>
              <w:spacing w:after="0" w:line="240" w:lineRule="auto"/>
              <w:ind w:firstLine="708"/>
              <w:rPr>
                <w:rFonts w:ascii="Times New Roman" w:hAnsi="Times New Roman" w:cs="Times New Roman"/>
                <w:sz w:val="24"/>
                <w:szCs w:val="24"/>
              </w:rPr>
            </w:pPr>
          </w:p>
          <w:p w14:paraId="58B2F91D" w14:textId="77777777" w:rsidR="00DB5D22" w:rsidRPr="00BB45E9" w:rsidRDefault="00DB5D22" w:rsidP="00DB5D22">
            <w:pPr>
              <w:spacing w:after="0" w:line="240" w:lineRule="auto"/>
              <w:ind w:firstLine="708"/>
              <w:rPr>
                <w:rFonts w:ascii="Times New Roman" w:hAnsi="Times New Roman" w:cs="Times New Roman"/>
                <w:sz w:val="24"/>
                <w:szCs w:val="24"/>
              </w:rPr>
            </w:pPr>
          </w:p>
          <w:p w14:paraId="650BA7E6" w14:textId="77777777" w:rsidR="00DB5D22" w:rsidRPr="00BB45E9" w:rsidRDefault="00DB5D22" w:rsidP="00DB5D22">
            <w:pPr>
              <w:spacing w:after="0" w:line="240" w:lineRule="auto"/>
              <w:ind w:firstLine="708"/>
              <w:rPr>
                <w:rFonts w:ascii="Times New Roman" w:hAnsi="Times New Roman" w:cs="Times New Roman"/>
                <w:sz w:val="24"/>
                <w:szCs w:val="24"/>
              </w:rPr>
            </w:pPr>
          </w:p>
          <w:p w14:paraId="0B34FEA5" w14:textId="77777777" w:rsidR="00DB5D22" w:rsidRPr="00BB45E9" w:rsidRDefault="00DB5D22" w:rsidP="00DB5D22">
            <w:pPr>
              <w:spacing w:after="0" w:line="240" w:lineRule="auto"/>
              <w:ind w:firstLine="708"/>
              <w:rPr>
                <w:rFonts w:ascii="Times New Roman" w:hAnsi="Times New Roman" w:cs="Times New Roman"/>
                <w:sz w:val="24"/>
                <w:szCs w:val="24"/>
              </w:rPr>
            </w:pPr>
          </w:p>
          <w:p w14:paraId="0B19BC7D" w14:textId="77777777" w:rsidR="00DB5D22" w:rsidRPr="00BB45E9" w:rsidRDefault="00DB5D22" w:rsidP="00DB5D22">
            <w:pPr>
              <w:spacing w:after="0" w:line="240" w:lineRule="auto"/>
              <w:ind w:firstLine="708"/>
              <w:rPr>
                <w:rFonts w:ascii="Times New Roman" w:hAnsi="Times New Roman" w:cs="Times New Roman"/>
                <w:sz w:val="24"/>
                <w:szCs w:val="24"/>
              </w:rPr>
            </w:pPr>
          </w:p>
          <w:p w14:paraId="7560B1E4" w14:textId="77777777" w:rsidR="00DB5D22" w:rsidRPr="00BB45E9" w:rsidRDefault="00DB5D22" w:rsidP="00DB5D22">
            <w:pPr>
              <w:spacing w:after="0" w:line="240" w:lineRule="auto"/>
              <w:ind w:firstLine="708"/>
              <w:rPr>
                <w:rFonts w:ascii="Times New Roman" w:hAnsi="Times New Roman" w:cs="Times New Roman"/>
                <w:sz w:val="24"/>
                <w:szCs w:val="24"/>
              </w:rPr>
            </w:pPr>
          </w:p>
          <w:p w14:paraId="199577A9" w14:textId="77777777" w:rsidR="00DB5D22" w:rsidRPr="00BB45E9" w:rsidRDefault="00DB5D22" w:rsidP="00DB5D22">
            <w:pPr>
              <w:spacing w:after="0" w:line="240" w:lineRule="auto"/>
              <w:ind w:firstLine="708"/>
              <w:rPr>
                <w:rFonts w:ascii="Times New Roman" w:hAnsi="Times New Roman" w:cs="Times New Roman"/>
                <w:sz w:val="24"/>
                <w:szCs w:val="24"/>
              </w:rPr>
            </w:pPr>
          </w:p>
          <w:p w14:paraId="161C3D61" w14:textId="77777777" w:rsidR="00DB5D22" w:rsidRPr="00BB45E9" w:rsidRDefault="00DB5D22" w:rsidP="00DB5D22">
            <w:pPr>
              <w:spacing w:after="0" w:line="240" w:lineRule="auto"/>
              <w:ind w:firstLine="708"/>
              <w:rPr>
                <w:rFonts w:ascii="Times New Roman" w:hAnsi="Times New Roman" w:cs="Times New Roman"/>
                <w:sz w:val="24"/>
                <w:szCs w:val="24"/>
              </w:rPr>
            </w:pPr>
          </w:p>
          <w:p w14:paraId="546B6171" w14:textId="77777777" w:rsidR="00DB5D22" w:rsidRPr="00BB45E9" w:rsidRDefault="00DB5D22" w:rsidP="00DB5D22">
            <w:pPr>
              <w:spacing w:after="0" w:line="240" w:lineRule="auto"/>
              <w:ind w:firstLine="708"/>
              <w:rPr>
                <w:rFonts w:ascii="Times New Roman" w:hAnsi="Times New Roman" w:cs="Times New Roman"/>
                <w:sz w:val="24"/>
                <w:szCs w:val="24"/>
              </w:rPr>
            </w:pPr>
          </w:p>
          <w:p w14:paraId="36861686" w14:textId="77777777" w:rsidR="00DB5D22" w:rsidRPr="00BB45E9" w:rsidRDefault="00DB5D22" w:rsidP="00DB5D22">
            <w:pPr>
              <w:spacing w:after="0" w:line="240" w:lineRule="auto"/>
              <w:ind w:firstLine="708"/>
              <w:rPr>
                <w:rFonts w:ascii="Times New Roman" w:hAnsi="Times New Roman" w:cs="Times New Roman"/>
                <w:sz w:val="24"/>
                <w:szCs w:val="24"/>
              </w:rPr>
            </w:pPr>
          </w:p>
          <w:p w14:paraId="511AF0CA" w14:textId="77777777" w:rsidR="00DB5D22" w:rsidRPr="00BB45E9" w:rsidRDefault="00DB5D22" w:rsidP="00DB5D22">
            <w:pPr>
              <w:spacing w:after="0" w:line="240" w:lineRule="auto"/>
              <w:ind w:firstLine="708"/>
              <w:rPr>
                <w:rFonts w:ascii="Times New Roman" w:hAnsi="Times New Roman" w:cs="Times New Roman"/>
                <w:sz w:val="24"/>
                <w:szCs w:val="24"/>
              </w:rPr>
            </w:pPr>
          </w:p>
          <w:p w14:paraId="1194549F" w14:textId="77777777" w:rsidR="00DB5D22" w:rsidRPr="00BB45E9" w:rsidRDefault="00DB5D22" w:rsidP="00DB5D22">
            <w:pPr>
              <w:spacing w:after="0" w:line="240" w:lineRule="auto"/>
              <w:ind w:firstLine="708"/>
              <w:rPr>
                <w:rFonts w:ascii="Times New Roman" w:hAnsi="Times New Roman" w:cs="Times New Roman"/>
                <w:sz w:val="24"/>
                <w:szCs w:val="24"/>
              </w:rPr>
            </w:pPr>
          </w:p>
          <w:p w14:paraId="027F0612" w14:textId="77777777" w:rsidR="00DB5D22" w:rsidRPr="00BB45E9" w:rsidRDefault="00DB5D22" w:rsidP="00DB5D22">
            <w:pPr>
              <w:spacing w:after="0" w:line="240" w:lineRule="auto"/>
              <w:ind w:firstLine="708"/>
              <w:rPr>
                <w:rFonts w:ascii="Times New Roman" w:hAnsi="Times New Roman" w:cs="Times New Roman"/>
                <w:sz w:val="24"/>
                <w:szCs w:val="24"/>
              </w:rPr>
            </w:pPr>
          </w:p>
          <w:p w14:paraId="5E189DC1" w14:textId="77777777" w:rsidR="00DB5D22" w:rsidRPr="00BB45E9" w:rsidRDefault="00DB5D22" w:rsidP="00DB5D22">
            <w:pPr>
              <w:spacing w:after="0" w:line="240" w:lineRule="auto"/>
              <w:ind w:firstLine="708"/>
              <w:rPr>
                <w:rFonts w:ascii="Times New Roman" w:hAnsi="Times New Roman" w:cs="Times New Roman"/>
                <w:sz w:val="24"/>
                <w:szCs w:val="24"/>
              </w:rPr>
            </w:pPr>
          </w:p>
          <w:p w14:paraId="7168DE50" w14:textId="77777777" w:rsidR="00DB5D22" w:rsidRPr="00BB45E9" w:rsidRDefault="00DB5D22" w:rsidP="00DB5D22">
            <w:pPr>
              <w:spacing w:after="0" w:line="240" w:lineRule="auto"/>
              <w:ind w:firstLine="708"/>
              <w:rPr>
                <w:rFonts w:ascii="Times New Roman" w:hAnsi="Times New Roman" w:cs="Times New Roman"/>
                <w:sz w:val="24"/>
                <w:szCs w:val="24"/>
              </w:rPr>
            </w:pPr>
          </w:p>
          <w:p w14:paraId="5F2594CD" w14:textId="77777777" w:rsidR="00DB5D22" w:rsidRPr="00BB45E9" w:rsidRDefault="00DB5D22" w:rsidP="00DB5D22">
            <w:pPr>
              <w:spacing w:after="0" w:line="240" w:lineRule="auto"/>
              <w:ind w:firstLine="708"/>
              <w:rPr>
                <w:rFonts w:ascii="Times New Roman" w:hAnsi="Times New Roman" w:cs="Times New Roman"/>
                <w:sz w:val="24"/>
                <w:szCs w:val="24"/>
              </w:rPr>
            </w:pPr>
          </w:p>
          <w:p w14:paraId="3FCA727C" w14:textId="77777777" w:rsidR="00DB5D22" w:rsidRPr="00BB45E9" w:rsidRDefault="00DB5D22" w:rsidP="00DB5D22">
            <w:pPr>
              <w:spacing w:after="0" w:line="240" w:lineRule="auto"/>
              <w:ind w:firstLine="708"/>
              <w:rPr>
                <w:rFonts w:ascii="Times New Roman" w:hAnsi="Times New Roman" w:cs="Times New Roman"/>
                <w:sz w:val="24"/>
                <w:szCs w:val="24"/>
              </w:rPr>
            </w:pPr>
          </w:p>
          <w:p w14:paraId="5496DC1B" w14:textId="77777777" w:rsidR="00DB5D22" w:rsidRPr="00BB45E9" w:rsidRDefault="00DB5D22" w:rsidP="00DB5D22">
            <w:pPr>
              <w:spacing w:after="0" w:line="240" w:lineRule="auto"/>
              <w:ind w:firstLine="708"/>
              <w:rPr>
                <w:rFonts w:ascii="Times New Roman" w:hAnsi="Times New Roman" w:cs="Times New Roman"/>
                <w:sz w:val="24"/>
                <w:szCs w:val="24"/>
              </w:rPr>
            </w:pPr>
          </w:p>
          <w:p w14:paraId="3A86E894" w14:textId="77777777" w:rsidR="00DB5D22" w:rsidRPr="00BB45E9" w:rsidRDefault="00DB5D22" w:rsidP="00DB5D22">
            <w:pPr>
              <w:spacing w:after="0" w:line="240" w:lineRule="auto"/>
              <w:ind w:firstLine="708"/>
              <w:rPr>
                <w:rFonts w:ascii="Times New Roman" w:hAnsi="Times New Roman" w:cs="Times New Roman"/>
                <w:sz w:val="24"/>
                <w:szCs w:val="24"/>
              </w:rPr>
            </w:pPr>
          </w:p>
          <w:p w14:paraId="64953767" w14:textId="77777777" w:rsidR="00DB5D22" w:rsidRPr="00BB45E9" w:rsidRDefault="00DB5D22" w:rsidP="00DB5D22">
            <w:pPr>
              <w:spacing w:after="0" w:line="240" w:lineRule="auto"/>
              <w:ind w:firstLine="708"/>
              <w:rPr>
                <w:rFonts w:ascii="Times New Roman" w:hAnsi="Times New Roman" w:cs="Times New Roman"/>
                <w:sz w:val="24"/>
                <w:szCs w:val="24"/>
              </w:rPr>
            </w:pPr>
          </w:p>
          <w:p w14:paraId="4B7B48C1" w14:textId="77777777" w:rsidR="00DB5D22" w:rsidRPr="00BB45E9" w:rsidRDefault="00DB5D22" w:rsidP="00DB5D22">
            <w:pPr>
              <w:spacing w:after="0" w:line="240" w:lineRule="auto"/>
              <w:ind w:firstLine="708"/>
              <w:rPr>
                <w:rFonts w:ascii="Times New Roman" w:hAnsi="Times New Roman" w:cs="Times New Roman"/>
                <w:sz w:val="24"/>
                <w:szCs w:val="24"/>
              </w:rPr>
            </w:pPr>
          </w:p>
          <w:p w14:paraId="53A2E1E3" w14:textId="77777777" w:rsidR="00DB5D22" w:rsidRPr="00BB45E9" w:rsidRDefault="00DB5D22" w:rsidP="00DB5D22">
            <w:pPr>
              <w:spacing w:after="0" w:line="240" w:lineRule="auto"/>
              <w:ind w:firstLine="708"/>
              <w:rPr>
                <w:rFonts w:ascii="Times New Roman" w:hAnsi="Times New Roman" w:cs="Times New Roman"/>
                <w:sz w:val="24"/>
                <w:szCs w:val="24"/>
              </w:rPr>
            </w:pPr>
          </w:p>
          <w:p w14:paraId="2AC0B023" w14:textId="77777777" w:rsidR="00DB5D22" w:rsidRPr="00BB45E9" w:rsidRDefault="00DB5D22" w:rsidP="00DB5D22">
            <w:pPr>
              <w:spacing w:after="0" w:line="240" w:lineRule="auto"/>
              <w:ind w:firstLine="708"/>
              <w:rPr>
                <w:rFonts w:ascii="Times New Roman" w:hAnsi="Times New Roman" w:cs="Times New Roman"/>
                <w:sz w:val="24"/>
                <w:szCs w:val="24"/>
              </w:rPr>
            </w:pPr>
          </w:p>
          <w:p w14:paraId="3D31ED0E" w14:textId="77777777" w:rsidR="00DB5D22" w:rsidRPr="00BB45E9" w:rsidRDefault="00DB5D22" w:rsidP="00DB5D22">
            <w:pPr>
              <w:spacing w:after="0" w:line="240" w:lineRule="auto"/>
              <w:ind w:firstLine="708"/>
              <w:rPr>
                <w:rFonts w:ascii="Times New Roman" w:hAnsi="Times New Roman" w:cs="Times New Roman"/>
                <w:sz w:val="24"/>
                <w:szCs w:val="24"/>
              </w:rPr>
            </w:pPr>
          </w:p>
          <w:p w14:paraId="3F6010B9" w14:textId="77777777" w:rsidR="00DB5D22" w:rsidRPr="00BB45E9" w:rsidRDefault="00DB5D22" w:rsidP="00DB5D22">
            <w:pPr>
              <w:spacing w:after="0" w:line="240" w:lineRule="auto"/>
              <w:ind w:firstLine="708"/>
              <w:rPr>
                <w:rFonts w:ascii="Times New Roman" w:hAnsi="Times New Roman" w:cs="Times New Roman"/>
                <w:sz w:val="24"/>
                <w:szCs w:val="24"/>
              </w:rPr>
            </w:pPr>
          </w:p>
          <w:p w14:paraId="636E4C7E" w14:textId="77777777" w:rsidR="00DB5D22" w:rsidRPr="00BB45E9" w:rsidRDefault="00DB5D22" w:rsidP="00DB5D22">
            <w:pPr>
              <w:spacing w:after="0" w:line="240" w:lineRule="auto"/>
              <w:ind w:firstLine="708"/>
              <w:rPr>
                <w:rFonts w:ascii="Times New Roman" w:hAnsi="Times New Roman" w:cs="Times New Roman"/>
                <w:sz w:val="24"/>
                <w:szCs w:val="24"/>
              </w:rPr>
            </w:pPr>
          </w:p>
          <w:p w14:paraId="19795BF6" w14:textId="77777777" w:rsidR="00DB5D22" w:rsidRPr="00BB45E9" w:rsidRDefault="00DB5D22" w:rsidP="00DB5D22">
            <w:pPr>
              <w:spacing w:after="0" w:line="240" w:lineRule="auto"/>
              <w:ind w:firstLine="708"/>
              <w:rPr>
                <w:rFonts w:ascii="Times New Roman" w:hAnsi="Times New Roman" w:cs="Times New Roman"/>
                <w:sz w:val="24"/>
                <w:szCs w:val="24"/>
              </w:rPr>
            </w:pPr>
          </w:p>
          <w:p w14:paraId="5FC9AC34" w14:textId="77777777" w:rsidR="00DB5D22" w:rsidRPr="00BB45E9" w:rsidRDefault="00DB5D22" w:rsidP="00DB5D22">
            <w:pPr>
              <w:spacing w:after="0" w:line="240" w:lineRule="auto"/>
              <w:ind w:firstLine="708"/>
              <w:rPr>
                <w:rFonts w:ascii="Times New Roman" w:hAnsi="Times New Roman" w:cs="Times New Roman"/>
                <w:sz w:val="24"/>
                <w:szCs w:val="24"/>
              </w:rPr>
            </w:pPr>
          </w:p>
          <w:p w14:paraId="56E03DCD" w14:textId="77777777" w:rsidR="00DB5D22" w:rsidRPr="00BB45E9" w:rsidRDefault="00DB5D22" w:rsidP="00DB5D22">
            <w:pPr>
              <w:spacing w:after="0" w:line="240" w:lineRule="auto"/>
              <w:ind w:firstLine="708"/>
              <w:rPr>
                <w:rFonts w:ascii="Times New Roman" w:hAnsi="Times New Roman" w:cs="Times New Roman"/>
                <w:sz w:val="24"/>
                <w:szCs w:val="24"/>
              </w:rPr>
            </w:pPr>
          </w:p>
          <w:p w14:paraId="73AFC56D" w14:textId="77777777" w:rsidR="00DB5D22" w:rsidRPr="00BB45E9" w:rsidRDefault="00DB5D22" w:rsidP="00DB5D22">
            <w:pPr>
              <w:spacing w:after="0" w:line="240" w:lineRule="auto"/>
              <w:ind w:firstLine="708"/>
              <w:rPr>
                <w:rFonts w:ascii="Times New Roman" w:hAnsi="Times New Roman" w:cs="Times New Roman"/>
                <w:sz w:val="24"/>
                <w:szCs w:val="24"/>
              </w:rPr>
            </w:pPr>
          </w:p>
          <w:p w14:paraId="3935CC47" w14:textId="77777777" w:rsidR="00DB5D22" w:rsidRPr="00BB45E9" w:rsidRDefault="00DB5D22" w:rsidP="00DB5D22">
            <w:pPr>
              <w:spacing w:after="0" w:line="240" w:lineRule="auto"/>
              <w:ind w:firstLine="708"/>
              <w:rPr>
                <w:rFonts w:ascii="Times New Roman" w:hAnsi="Times New Roman" w:cs="Times New Roman"/>
                <w:sz w:val="24"/>
                <w:szCs w:val="24"/>
              </w:rPr>
            </w:pPr>
          </w:p>
          <w:p w14:paraId="5FEA8600" w14:textId="77777777" w:rsidR="00DB5D22" w:rsidRPr="00BB45E9" w:rsidRDefault="00DB5D22" w:rsidP="00DB5D22">
            <w:pPr>
              <w:spacing w:after="0" w:line="240" w:lineRule="auto"/>
              <w:ind w:firstLine="708"/>
              <w:rPr>
                <w:rFonts w:ascii="Times New Roman" w:hAnsi="Times New Roman" w:cs="Times New Roman"/>
                <w:sz w:val="24"/>
                <w:szCs w:val="24"/>
              </w:rPr>
            </w:pPr>
          </w:p>
          <w:p w14:paraId="43238F68" w14:textId="77777777" w:rsidR="00DB5D22" w:rsidRPr="00BB45E9" w:rsidRDefault="00DB5D22" w:rsidP="00DB5D22">
            <w:pPr>
              <w:spacing w:after="0" w:line="240" w:lineRule="auto"/>
              <w:ind w:firstLine="708"/>
              <w:rPr>
                <w:rFonts w:ascii="Times New Roman" w:hAnsi="Times New Roman" w:cs="Times New Roman"/>
                <w:sz w:val="24"/>
                <w:szCs w:val="24"/>
              </w:rPr>
            </w:pPr>
          </w:p>
          <w:p w14:paraId="464167B7" w14:textId="77777777" w:rsidR="00DB5D22" w:rsidRPr="00BB45E9" w:rsidRDefault="00DB5D22" w:rsidP="00DB5D22">
            <w:pPr>
              <w:spacing w:after="0" w:line="240" w:lineRule="auto"/>
              <w:ind w:firstLine="708"/>
              <w:rPr>
                <w:rFonts w:ascii="Times New Roman" w:hAnsi="Times New Roman" w:cs="Times New Roman"/>
                <w:sz w:val="24"/>
                <w:szCs w:val="24"/>
              </w:rPr>
            </w:pPr>
          </w:p>
          <w:p w14:paraId="5634B6A3" w14:textId="77777777" w:rsidR="00DB5D22" w:rsidRPr="00BB45E9" w:rsidRDefault="00DB5D22" w:rsidP="00DB5D22">
            <w:pPr>
              <w:spacing w:after="0" w:line="240" w:lineRule="auto"/>
              <w:ind w:firstLine="708"/>
              <w:rPr>
                <w:rFonts w:ascii="Times New Roman" w:hAnsi="Times New Roman" w:cs="Times New Roman"/>
                <w:sz w:val="24"/>
                <w:szCs w:val="24"/>
              </w:rPr>
            </w:pPr>
          </w:p>
          <w:p w14:paraId="3F4F7F47" w14:textId="77777777" w:rsidR="00DB5D22" w:rsidRPr="00BB45E9" w:rsidRDefault="00DB5D22" w:rsidP="00DB5D22">
            <w:pPr>
              <w:spacing w:after="0" w:line="240" w:lineRule="auto"/>
              <w:ind w:firstLine="708"/>
              <w:rPr>
                <w:rFonts w:ascii="Times New Roman" w:hAnsi="Times New Roman" w:cs="Times New Roman"/>
                <w:sz w:val="24"/>
                <w:szCs w:val="24"/>
              </w:rPr>
            </w:pPr>
          </w:p>
          <w:p w14:paraId="67D2AE7E" w14:textId="77777777" w:rsidR="00DB5D22" w:rsidRPr="00BB45E9" w:rsidRDefault="00DB5D22" w:rsidP="00DB5D22">
            <w:pPr>
              <w:spacing w:after="0" w:line="240" w:lineRule="auto"/>
              <w:ind w:firstLine="708"/>
              <w:rPr>
                <w:rFonts w:ascii="Times New Roman" w:hAnsi="Times New Roman" w:cs="Times New Roman"/>
                <w:sz w:val="24"/>
                <w:szCs w:val="24"/>
              </w:rPr>
            </w:pPr>
          </w:p>
          <w:p w14:paraId="187D009A" w14:textId="77777777" w:rsidR="00DB5D22" w:rsidRPr="00BB45E9" w:rsidRDefault="00DB5D22" w:rsidP="00DB5D22">
            <w:pPr>
              <w:spacing w:after="0" w:line="240" w:lineRule="auto"/>
              <w:ind w:firstLine="708"/>
              <w:rPr>
                <w:rFonts w:ascii="Times New Roman" w:hAnsi="Times New Roman" w:cs="Times New Roman"/>
                <w:sz w:val="24"/>
                <w:szCs w:val="24"/>
              </w:rPr>
            </w:pPr>
          </w:p>
          <w:p w14:paraId="0E8CCBD8" w14:textId="77777777" w:rsidR="00DB5D22" w:rsidRPr="00BB45E9" w:rsidRDefault="00DB5D22" w:rsidP="00DB5D22">
            <w:pPr>
              <w:spacing w:after="0" w:line="240" w:lineRule="auto"/>
              <w:ind w:firstLine="708"/>
              <w:rPr>
                <w:rFonts w:ascii="Times New Roman" w:hAnsi="Times New Roman" w:cs="Times New Roman"/>
                <w:sz w:val="24"/>
                <w:szCs w:val="24"/>
              </w:rPr>
            </w:pPr>
          </w:p>
          <w:p w14:paraId="4A74E447" w14:textId="77777777" w:rsidR="00DB5D22" w:rsidRPr="00BB45E9" w:rsidRDefault="00DB5D22" w:rsidP="00DB5D22">
            <w:pPr>
              <w:spacing w:after="0" w:line="240" w:lineRule="auto"/>
              <w:ind w:firstLine="708"/>
              <w:rPr>
                <w:rFonts w:ascii="Times New Roman" w:hAnsi="Times New Roman" w:cs="Times New Roman"/>
                <w:sz w:val="24"/>
                <w:szCs w:val="24"/>
              </w:rPr>
            </w:pPr>
          </w:p>
          <w:p w14:paraId="01664439" w14:textId="77777777" w:rsidR="00DB5D22" w:rsidRPr="00BB45E9" w:rsidRDefault="00DB5D22" w:rsidP="00DB5D22">
            <w:pPr>
              <w:spacing w:after="0" w:line="240" w:lineRule="auto"/>
              <w:ind w:firstLine="708"/>
              <w:rPr>
                <w:rFonts w:ascii="Times New Roman" w:hAnsi="Times New Roman" w:cs="Times New Roman"/>
                <w:sz w:val="24"/>
                <w:szCs w:val="24"/>
              </w:rPr>
            </w:pPr>
          </w:p>
          <w:p w14:paraId="4B53FCAC" w14:textId="77777777" w:rsidR="00DB5D22" w:rsidRPr="00BB45E9" w:rsidRDefault="00DB5D22" w:rsidP="00DB5D22">
            <w:pPr>
              <w:spacing w:after="0" w:line="240" w:lineRule="auto"/>
              <w:ind w:firstLine="708"/>
              <w:rPr>
                <w:rFonts w:ascii="Times New Roman" w:hAnsi="Times New Roman" w:cs="Times New Roman"/>
                <w:sz w:val="24"/>
                <w:szCs w:val="24"/>
              </w:rPr>
            </w:pPr>
          </w:p>
          <w:p w14:paraId="701134A4" w14:textId="77777777" w:rsidR="00DB5D22" w:rsidRPr="00BB45E9" w:rsidRDefault="00DB5D22" w:rsidP="00DB5D22">
            <w:pPr>
              <w:spacing w:after="0" w:line="240" w:lineRule="auto"/>
              <w:ind w:firstLine="708"/>
              <w:rPr>
                <w:rFonts w:ascii="Times New Roman" w:hAnsi="Times New Roman" w:cs="Times New Roman"/>
                <w:sz w:val="24"/>
                <w:szCs w:val="24"/>
              </w:rPr>
            </w:pPr>
          </w:p>
          <w:p w14:paraId="5F1D5AEE" w14:textId="77777777" w:rsidR="00DB5D22" w:rsidRPr="00BB45E9" w:rsidRDefault="00DB5D22" w:rsidP="00DB5D22">
            <w:pPr>
              <w:spacing w:after="0" w:line="240" w:lineRule="auto"/>
              <w:ind w:firstLine="708"/>
              <w:rPr>
                <w:rFonts w:ascii="Times New Roman" w:hAnsi="Times New Roman" w:cs="Times New Roman"/>
                <w:sz w:val="24"/>
                <w:szCs w:val="24"/>
              </w:rPr>
            </w:pPr>
          </w:p>
          <w:p w14:paraId="04365746" w14:textId="77777777" w:rsidR="00DB5D22" w:rsidRPr="00BB45E9" w:rsidRDefault="00DB5D22" w:rsidP="00DB5D22">
            <w:pPr>
              <w:spacing w:after="0" w:line="240" w:lineRule="auto"/>
              <w:ind w:firstLine="708"/>
              <w:rPr>
                <w:rFonts w:ascii="Times New Roman" w:hAnsi="Times New Roman" w:cs="Times New Roman"/>
                <w:sz w:val="24"/>
                <w:szCs w:val="24"/>
              </w:rPr>
            </w:pPr>
          </w:p>
          <w:p w14:paraId="3AC66B23" w14:textId="77777777" w:rsidR="00DB5D22" w:rsidRPr="00BB45E9" w:rsidRDefault="00DB5D22" w:rsidP="00DB5D22">
            <w:pPr>
              <w:spacing w:after="0" w:line="240" w:lineRule="auto"/>
              <w:rPr>
                <w:rFonts w:ascii="Times New Roman" w:hAnsi="Times New Roman" w:cs="Times New Roman"/>
                <w:sz w:val="24"/>
                <w:szCs w:val="24"/>
              </w:rPr>
            </w:pPr>
          </w:p>
          <w:p w14:paraId="07349B33" w14:textId="44D236B0" w:rsidR="00DB5D22" w:rsidRPr="00BB45E9" w:rsidRDefault="00DB5D22" w:rsidP="00DB5D22">
            <w:pPr>
              <w:spacing w:after="0" w:line="240" w:lineRule="auto"/>
              <w:rPr>
                <w:rFonts w:ascii="Times New Roman" w:hAnsi="Times New Roman" w:cs="Times New Roman"/>
                <w:sz w:val="24"/>
                <w:szCs w:val="24"/>
              </w:rPr>
            </w:pPr>
          </w:p>
          <w:p w14:paraId="4F88CCFD" w14:textId="77777777" w:rsidR="00DB5D22" w:rsidRPr="00BB45E9" w:rsidRDefault="00DB5D22" w:rsidP="00DB5D22">
            <w:pPr>
              <w:spacing w:after="0" w:line="240" w:lineRule="auto"/>
              <w:rPr>
                <w:rFonts w:ascii="Times New Roman" w:hAnsi="Times New Roman" w:cs="Times New Roman"/>
                <w:sz w:val="24"/>
                <w:szCs w:val="24"/>
              </w:rPr>
            </w:pPr>
          </w:p>
          <w:p w14:paraId="7F856472" w14:textId="77777777" w:rsidR="00DB5D22" w:rsidRPr="00BB45E9" w:rsidRDefault="00DB5D22" w:rsidP="00DB5D22">
            <w:pPr>
              <w:spacing w:after="0" w:line="240" w:lineRule="auto"/>
              <w:rPr>
                <w:rFonts w:ascii="Times New Roman" w:hAnsi="Times New Roman" w:cs="Times New Roman"/>
                <w:sz w:val="24"/>
                <w:szCs w:val="24"/>
              </w:rPr>
            </w:pPr>
          </w:p>
          <w:p w14:paraId="1F5B8B34" w14:textId="77777777" w:rsidR="00DB5D22" w:rsidRPr="00BB45E9" w:rsidRDefault="00DB5D22" w:rsidP="00DB5D22">
            <w:pPr>
              <w:spacing w:after="0" w:line="240" w:lineRule="auto"/>
              <w:rPr>
                <w:rFonts w:ascii="Times New Roman" w:hAnsi="Times New Roman" w:cs="Times New Roman"/>
                <w:sz w:val="24"/>
                <w:szCs w:val="24"/>
              </w:rPr>
            </w:pPr>
          </w:p>
          <w:p w14:paraId="69438857" w14:textId="77777777" w:rsidR="00DB5D22" w:rsidRPr="00BB45E9" w:rsidRDefault="00DB5D22" w:rsidP="00DB5D22">
            <w:pPr>
              <w:spacing w:after="0" w:line="240" w:lineRule="auto"/>
              <w:rPr>
                <w:rFonts w:ascii="Times New Roman" w:hAnsi="Times New Roman" w:cs="Times New Roman"/>
                <w:sz w:val="24"/>
                <w:szCs w:val="24"/>
              </w:rPr>
            </w:pPr>
          </w:p>
          <w:p w14:paraId="7D890D2C" w14:textId="15F814D2"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sz w:val="24"/>
                <w:szCs w:val="24"/>
              </w:rPr>
              <w:t>В целях приведения в соответствие с пунктом 271</w:t>
            </w:r>
            <w:r w:rsidRPr="00BB45E9">
              <w:rPr>
                <w:rFonts w:ascii="Times New Roman" w:hAnsi="Times New Roman" w:cs="Times New Roman"/>
                <w:sz w:val="24"/>
                <w:szCs w:val="24"/>
                <w:lang w:val="kk-KZ"/>
              </w:rPr>
              <w:t xml:space="preserve"> Правил </w:t>
            </w:r>
            <w:r w:rsidRPr="00BB45E9">
              <w:rPr>
                <w:rFonts w:ascii="Times New Roman" w:hAnsi="Times New Roman" w:cs="Times New Roman"/>
                <w:sz w:val="24"/>
                <w:szCs w:val="24"/>
              </w:rPr>
              <w:t>393, согласно которому затраты государственного учреждения по капитальному ремонту основных средств, увеличивают их стоимость, предусмотренному в пункте 180.</w:t>
            </w:r>
          </w:p>
          <w:p w14:paraId="33BEC0BE" w14:textId="77777777" w:rsidR="00DB5D22" w:rsidRPr="00BB45E9" w:rsidRDefault="00DB5D22" w:rsidP="00DB5D22">
            <w:pPr>
              <w:spacing w:after="0" w:line="240" w:lineRule="auto"/>
              <w:ind w:firstLine="708"/>
              <w:rPr>
                <w:rFonts w:ascii="Times New Roman" w:hAnsi="Times New Roman" w:cs="Times New Roman"/>
                <w:sz w:val="24"/>
                <w:szCs w:val="24"/>
              </w:rPr>
            </w:pPr>
          </w:p>
          <w:p w14:paraId="37F50839" w14:textId="77777777" w:rsidR="00DB5D22" w:rsidRPr="00BB45E9" w:rsidRDefault="00DB5D22" w:rsidP="00DB5D22">
            <w:pPr>
              <w:spacing w:after="0" w:line="240" w:lineRule="auto"/>
              <w:ind w:firstLine="708"/>
              <w:rPr>
                <w:rFonts w:ascii="Times New Roman" w:hAnsi="Times New Roman" w:cs="Times New Roman"/>
                <w:sz w:val="24"/>
                <w:szCs w:val="24"/>
              </w:rPr>
            </w:pPr>
          </w:p>
          <w:p w14:paraId="4E494C52" w14:textId="77777777" w:rsidR="00DB5D22" w:rsidRPr="00BB45E9" w:rsidRDefault="00DB5D22" w:rsidP="00DB5D22">
            <w:pPr>
              <w:spacing w:after="0" w:line="240" w:lineRule="auto"/>
              <w:ind w:firstLine="708"/>
              <w:rPr>
                <w:rFonts w:ascii="Times New Roman" w:hAnsi="Times New Roman" w:cs="Times New Roman"/>
                <w:sz w:val="24"/>
                <w:szCs w:val="24"/>
              </w:rPr>
            </w:pPr>
          </w:p>
          <w:p w14:paraId="6D01C8EB" w14:textId="77777777" w:rsidR="00DB5D22" w:rsidRPr="00BB45E9" w:rsidRDefault="00DB5D22" w:rsidP="00DB5D22">
            <w:pPr>
              <w:spacing w:after="0" w:line="240" w:lineRule="auto"/>
              <w:ind w:firstLine="708"/>
              <w:rPr>
                <w:rFonts w:ascii="Times New Roman" w:hAnsi="Times New Roman" w:cs="Times New Roman"/>
                <w:sz w:val="24"/>
                <w:szCs w:val="24"/>
              </w:rPr>
            </w:pPr>
          </w:p>
          <w:p w14:paraId="7885C51F" w14:textId="77777777" w:rsidR="00DB5D22" w:rsidRPr="00BB45E9" w:rsidRDefault="00DB5D22" w:rsidP="00DB5D22">
            <w:pPr>
              <w:spacing w:after="0" w:line="240" w:lineRule="auto"/>
              <w:ind w:firstLine="708"/>
              <w:rPr>
                <w:rFonts w:ascii="Times New Roman" w:hAnsi="Times New Roman" w:cs="Times New Roman"/>
                <w:sz w:val="24"/>
                <w:szCs w:val="24"/>
              </w:rPr>
            </w:pPr>
          </w:p>
          <w:p w14:paraId="3EE829E0" w14:textId="77777777" w:rsidR="00DB5D22" w:rsidRPr="00BB45E9" w:rsidRDefault="00DB5D22" w:rsidP="00DB5D22">
            <w:pPr>
              <w:spacing w:after="0" w:line="240" w:lineRule="auto"/>
              <w:ind w:firstLine="708"/>
              <w:rPr>
                <w:rFonts w:ascii="Times New Roman" w:hAnsi="Times New Roman" w:cs="Times New Roman"/>
                <w:sz w:val="24"/>
                <w:szCs w:val="24"/>
              </w:rPr>
            </w:pPr>
          </w:p>
          <w:p w14:paraId="6B9B5AB4" w14:textId="77777777" w:rsidR="00DB5D22" w:rsidRPr="00BB45E9" w:rsidRDefault="00DB5D22" w:rsidP="00DB5D22">
            <w:pPr>
              <w:spacing w:after="0" w:line="240" w:lineRule="auto"/>
              <w:ind w:firstLine="708"/>
              <w:rPr>
                <w:rFonts w:ascii="Times New Roman" w:hAnsi="Times New Roman" w:cs="Times New Roman"/>
                <w:sz w:val="24"/>
                <w:szCs w:val="24"/>
              </w:rPr>
            </w:pPr>
          </w:p>
          <w:p w14:paraId="41F38D8C" w14:textId="77777777" w:rsidR="00DB5D22" w:rsidRPr="00BB45E9" w:rsidRDefault="00DB5D22" w:rsidP="00DB5D22">
            <w:pPr>
              <w:spacing w:after="0" w:line="240" w:lineRule="auto"/>
              <w:ind w:firstLine="708"/>
              <w:rPr>
                <w:rFonts w:ascii="Times New Roman" w:hAnsi="Times New Roman" w:cs="Times New Roman"/>
                <w:sz w:val="24"/>
                <w:szCs w:val="24"/>
              </w:rPr>
            </w:pPr>
          </w:p>
          <w:p w14:paraId="378A0BE7" w14:textId="77777777" w:rsidR="00DB5D22" w:rsidRPr="00BB45E9" w:rsidRDefault="00DB5D22" w:rsidP="00DB5D22">
            <w:pPr>
              <w:spacing w:after="0" w:line="240" w:lineRule="auto"/>
              <w:ind w:firstLine="708"/>
              <w:rPr>
                <w:rFonts w:ascii="Times New Roman" w:hAnsi="Times New Roman" w:cs="Times New Roman"/>
                <w:sz w:val="24"/>
                <w:szCs w:val="24"/>
              </w:rPr>
            </w:pPr>
          </w:p>
          <w:p w14:paraId="45F760CE" w14:textId="77777777" w:rsidR="00DB5D22" w:rsidRPr="00BB45E9" w:rsidRDefault="00DB5D22" w:rsidP="00DB5D22">
            <w:pPr>
              <w:spacing w:after="0" w:line="240" w:lineRule="auto"/>
              <w:ind w:firstLine="708"/>
              <w:rPr>
                <w:rFonts w:ascii="Times New Roman" w:hAnsi="Times New Roman" w:cs="Times New Roman"/>
                <w:sz w:val="24"/>
                <w:szCs w:val="24"/>
              </w:rPr>
            </w:pPr>
          </w:p>
          <w:p w14:paraId="3E49880B" w14:textId="77777777" w:rsidR="00DB5D22" w:rsidRPr="00BB45E9" w:rsidRDefault="00DB5D22" w:rsidP="00DB5D22">
            <w:pPr>
              <w:spacing w:after="0" w:line="240" w:lineRule="auto"/>
              <w:ind w:firstLine="708"/>
              <w:rPr>
                <w:rFonts w:ascii="Times New Roman" w:hAnsi="Times New Roman" w:cs="Times New Roman"/>
                <w:sz w:val="24"/>
                <w:szCs w:val="24"/>
              </w:rPr>
            </w:pPr>
          </w:p>
          <w:p w14:paraId="25F4D33B" w14:textId="77777777" w:rsidR="00DB5D22" w:rsidRPr="00BB45E9" w:rsidRDefault="00DB5D22" w:rsidP="00DB5D22">
            <w:pPr>
              <w:spacing w:after="0" w:line="240" w:lineRule="auto"/>
              <w:ind w:firstLine="708"/>
              <w:rPr>
                <w:rFonts w:ascii="Times New Roman" w:hAnsi="Times New Roman" w:cs="Times New Roman"/>
                <w:sz w:val="24"/>
                <w:szCs w:val="24"/>
              </w:rPr>
            </w:pPr>
          </w:p>
          <w:p w14:paraId="3C5851FB" w14:textId="77777777" w:rsidR="00DB5D22" w:rsidRPr="00BB45E9" w:rsidRDefault="00DB5D22" w:rsidP="00DB5D22">
            <w:pPr>
              <w:spacing w:after="0" w:line="240" w:lineRule="auto"/>
              <w:ind w:firstLine="708"/>
              <w:rPr>
                <w:rFonts w:ascii="Times New Roman" w:hAnsi="Times New Roman" w:cs="Times New Roman"/>
                <w:sz w:val="24"/>
                <w:szCs w:val="24"/>
              </w:rPr>
            </w:pPr>
          </w:p>
          <w:p w14:paraId="234DD1F8" w14:textId="77777777" w:rsidR="00DB5D22" w:rsidRPr="00BB45E9" w:rsidRDefault="00DB5D22" w:rsidP="00DB5D22">
            <w:pPr>
              <w:spacing w:after="0" w:line="240" w:lineRule="auto"/>
              <w:ind w:firstLine="708"/>
              <w:rPr>
                <w:rFonts w:ascii="Times New Roman" w:hAnsi="Times New Roman" w:cs="Times New Roman"/>
                <w:sz w:val="24"/>
                <w:szCs w:val="24"/>
              </w:rPr>
            </w:pPr>
          </w:p>
          <w:p w14:paraId="7B7CCB04" w14:textId="77777777" w:rsidR="00DB5D22" w:rsidRPr="00BB45E9" w:rsidRDefault="00DB5D22" w:rsidP="00DB5D22">
            <w:pPr>
              <w:spacing w:after="0" w:line="240" w:lineRule="auto"/>
              <w:ind w:firstLine="708"/>
              <w:rPr>
                <w:rFonts w:ascii="Times New Roman" w:hAnsi="Times New Roman" w:cs="Times New Roman"/>
                <w:sz w:val="24"/>
                <w:szCs w:val="24"/>
              </w:rPr>
            </w:pPr>
          </w:p>
          <w:p w14:paraId="7D8553EE" w14:textId="77777777" w:rsidR="00DB5D22" w:rsidRPr="00BB45E9" w:rsidRDefault="00DB5D22" w:rsidP="00DB5D22">
            <w:pPr>
              <w:spacing w:after="0" w:line="240" w:lineRule="auto"/>
              <w:ind w:firstLine="708"/>
              <w:rPr>
                <w:rFonts w:ascii="Times New Roman" w:hAnsi="Times New Roman" w:cs="Times New Roman"/>
                <w:sz w:val="24"/>
                <w:szCs w:val="24"/>
              </w:rPr>
            </w:pPr>
          </w:p>
          <w:p w14:paraId="7EF1DED9" w14:textId="77777777" w:rsidR="00DB5D22" w:rsidRPr="00BB45E9" w:rsidRDefault="00DB5D22" w:rsidP="00DB5D22">
            <w:pPr>
              <w:spacing w:after="0" w:line="240" w:lineRule="auto"/>
              <w:ind w:firstLine="708"/>
              <w:rPr>
                <w:rFonts w:ascii="Times New Roman" w:hAnsi="Times New Roman" w:cs="Times New Roman"/>
                <w:sz w:val="24"/>
                <w:szCs w:val="24"/>
              </w:rPr>
            </w:pPr>
          </w:p>
          <w:p w14:paraId="1FFF21BF" w14:textId="77777777" w:rsidR="00DB5D22" w:rsidRPr="00BB45E9" w:rsidRDefault="00DB5D22" w:rsidP="00DB5D22">
            <w:pPr>
              <w:spacing w:after="0" w:line="240" w:lineRule="auto"/>
              <w:ind w:firstLine="708"/>
              <w:rPr>
                <w:rFonts w:ascii="Times New Roman" w:hAnsi="Times New Roman" w:cs="Times New Roman"/>
                <w:sz w:val="24"/>
                <w:szCs w:val="24"/>
              </w:rPr>
            </w:pPr>
          </w:p>
          <w:p w14:paraId="19BE5A0E" w14:textId="77777777" w:rsidR="00DB5D22" w:rsidRPr="00BB45E9" w:rsidRDefault="00DB5D22" w:rsidP="00DB5D22">
            <w:pPr>
              <w:spacing w:after="0" w:line="240" w:lineRule="auto"/>
              <w:ind w:firstLine="708"/>
              <w:rPr>
                <w:rFonts w:ascii="Times New Roman" w:hAnsi="Times New Roman" w:cs="Times New Roman"/>
                <w:sz w:val="24"/>
                <w:szCs w:val="24"/>
              </w:rPr>
            </w:pPr>
          </w:p>
          <w:p w14:paraId="3691915F" w14:textId="77777777" w:rsidR="00DB5D22" w:rsidRPr="00BB45E9" w:rsidRDefault="00DB5D22" w:rsidP="00DB5D22">
            <w:pPr>
              <w:spacing w:after="0" w:line="240" w:lineRule="auto"/>
              <w:ind w:firstLine="708"/>
              <w:rPr>
                <w:rFonts w:ascii="Times New Roman" w:hAnsi="Times New Roman" w:cs="Times New Roman"/>
                <w:sz w:val="24"/>
                <w:szCs w:val="24"/>
              </w:rPr>
            </w:pPr>
          </w:p>
          <w:p w14:paraId="0982AB87" w14:textId="77777777" w:rsidR="00DB5D22" w:rsidRPr="00BB45E9" w:rsidRDefault="00DB5D22" w:rsidP="00DB5D22">
            <w:pPr>
              <w:spacing w:after="0" w:line="240" w:lineRule="auto"/>
              <w:ind w:firstLine="708"/>
              <w:rPr>
                <w:rFonts w:ascii="Times New Roman" w:hAnsi="Times New Roman" w:cs="Times New Roman"/>
                <w:sz w:val="24"/>
                <w:szCs w:val="24"/>
              </w:rPr>
            </w:pPr>
          </w:p>
          <w:p w14:paraId="74FB0E7D" w14:textId="77777777" w:rsidR="00DB5D22" w:rsidRPr="00BB45E9" w:rsidRDefault="00DB5D22" w:rsidP="00DB5D22">
            <w:pPr>
              <w:spacing w:after="0" w:line="240" w:lineRule="auto"/>
              <w:ind w:firstLine="708"/>
              <w:rPr>
                <w:rFonts w:ascii="Times New Roman" w:hAnsi="Times New Roman" w:cs="Times New Roman"/>
                <w:sz w:val="24"/>
                <w:szCs w:val="24"/>
              </w:rPr>
            </w:pPr>
          </w:p>
          <w:p w14:paraId="5E67D74E" w14:textId="77777777" w:rsidR="00DB5D22" w:rsidRPr="00BB45E9" w:rsidRDefault="00DB5D22" w:rsidP="00DB5D22">
            <w:pPr>
              <w:spacing w:after="0" w:line="240" w:lineRule="auto"/>
              <w:ind w:firstLine="708"/>
              <w:rPr>
                <w:rFonts w:ascii="Times New Roman" w:hAnsi="Times New Roman" w:cs="Times New Roman"/>
                <w:sz w:val="24"/>
                <w:szCs w:val="24"/>
              </w:rPr>
            </w:pPr>
          </w:p>
          <w:p w14:paraId="50BBBBF4" w14:textId="77777777" w:rsidR="00DB5D22" w:rsidRPr="00BB45E9" w:rsidRDefault="00DB5D22" w:rsidP="00DB5D22">
            <w:pPr>
              <w:spacing w:after="0" w:line="240" w:lineRule="auto"/>
              <w:ind w:firstLine="708"/>
              <w:rPr>
                <w:rFonts w:ascii="Times New Roman" w:hAnsi="Times New Roman" w:cs="Times New Roman"/>
                <w:sz w:val="24"/>
                <w:szCs w:val="24"/>
              </w:rPr>
            </w:pPr>
          </w:p>
          <w:p w14:paraId="4D2659B4" w14:textId="77777777" w:rsidR="00DB5D22" w:rsidRPr="00BB45E9" w:rsidRDefault="00DB5D22" w:rsidP="00DB5D22">
            <w:pPr>
              <w:spacing w:after="0" w:line="240" w:lineRule="auto"/>
              <w:ind w:firstLine="708"/>
              <w:rPr>
                <w:rFonts w:ascii="Times New Roman" w:hAnsi="Times New Roman" w:cs="Times New Roman"/>
                <w:sz w:val="24"/>
                <w:szCs w:val="24"/>
              </w:rPr>
            </w:pPr>
          </w:p>
          <w:p w14:paraId="534C34F7" w14:textId="77777777" w:rsidR="00DB5D22" w:rsidRPr="00BB45E9" w:rsidRDefault="00DB5D22" w:rsidP="00DB5D22">
            <w:pPr>
              <w:spacing w:after="0" w:line="240" w:lineRule="auto"/>
              <w:ind w:firstLine="708"/>
              <w:rPr>
                <w:rFonts w:ascii="Times New Roman" w:hAnsi="Times New Roman" w:cs="Times New Roman"/>
                <w:sz w:val="24"/>
                <w:szCs w:val="24"/>
              </w:rPr>
            </w:pPr>
          </w:p>
          <w:p w14:paraId="2D98DB1F" w14:textId="77777777" w:rsidR="00DB5D22" w:rsidRPr="00BB45E9" w:rsidRDefault="00DB5D22" w:rsidP="00DB5D22">
            <w:pPr>
              <w:spacing w:after="0" w:line="240" w:lineRule="auto"/>
              <w:ind w:firstLine="708"/>
              <w:rPr>
                <w:rFonts w:ascii="Times New Roman" w:hAnsi="Times New Roman" w:cs="Times New Roman"/>
                <w:sz w:val="24"/>
                <w:szCs w:val="24"/>
              </w:rPr>
            </w:pPr>
          </w:p>
          <w:p w14:paraId="5C1B039C" w14:textId="77777777" w:rsidR="00DB5D22" w:rsidRPr="00BB45E9" w:rsidRDefault="00DB5D22" w:rsidP="00DB5D22">
            <w:pPr>
              <w:spacing w:after="0" w:line="240" w:lineRule="auto"/>
              <w:ind w:firstLine="708"/>
              <w:rPr>
                <w:rFonts w:ascii="Times New Roman" w:hAnsi="Times New Roman" w:cs="Times New Roman"/>
                <w:sz w:val="24"/>
                <w:szCs w:val="24"/>
              </w:rPr>
            </w:pPr>
          </w:p>
          <w:p w14:paraId="13665F3A" w14:textId="77777777" w:rsidR="00DB5D22" w:rsidRPr="00BB45E9" w:rsidRDefault="00DB5D22" w:rsidP="00DB5D22">
            <w:pPr>
              <w:spacing w:after="0" w:line="240" w:lineRule="auto"/>
              <w:ind w:firstLine="708"/>
              <w:rPr>
                <w:rFonts w:ascii="Times New Roman" w:hAnsi="Times New Roman" w:cs="Times New Roman"/>
                <w:sz w:val="24"/>
                <w:szCs w:val="24"/>
              </w:rPr>
            </w:pPr>
          </w:p>
          <w:p w14:paraId="595FE898" w14:textId="77777777" w:rsidR="00DB5D22" w:rsidRPr="00BB45E9" w:rsidRDefault="00DB5D22" w:rsidP="00DB5D22">
            <w:pPr>
              <w:spacing w:after="0" w:line="240" w:lineRule="auto"/>
              <w:ind w:firstLine="708"/>
              <w:rPr>
                <w:rFonts w:ascii="Times New Roman" w:hAnsi="Times New Roman" w:cs="Times New Roman"/>
                <w:sz w:val="24"/>
                <w:szCs w:val="24"/>
              </w:rPr>
            </w:pPr>
          </w:p>
          <w:p w14:paraId="4F6AF5B8" w14:textId="77777777" w:rsidR="00DB5D22" w:rsidRPr="00BB45E9" w:rsidRDefault="00DB5D22" w:rsidP="00DB5D22">
            <w:pPr>
              <w:spacing w:after="0" w:line="240" w:lineRule="auto"/>
              <w:ind w:firstLine="708"/>
              <w:rPr>
                <w:rFonts w:ascii="Times New Roman" w:hAnsi="Times New Roman" w:cs="Times New Roman"/>
                <w:sz w:val="24"/>
                <w:szCs w:val="24"/>
              </w:rPr>
            </w:pPr>
          </w:p>
          <w:p w14:paraId="55618044" w14:textId="77777777" w:rsidR="00DB5D22" w:rsidRPr="00BB45E9" w:rsidRDefault="00DB5D22" w:rsidP="00DB5D22">
            <w:pPr>
              <w:spacing w:after="0" w:line="240" w:lineRule="auto"/>
              <w:ind w:firstLine="708"/>
              <w:rPr>
                <w:rFonts w:ascii="Times New Roman" w:hAnsi="Times New Roman" w:cs="Times New Roman"/>
                <w:sz w:val="24"/>
                <w:szCs w:val="24"/>
              </w:rPr>
            </w:pPr>
          </w:p>
          <w:p w14:paraId="1882842D" w14:textId="77777777" w:rsidR="00DB5D22" w:rsidRPr="00BB45E9" w:rsidRDefault="00DB5D22" w:rsidP="00DB5D22">
            <w:pPr>
              <w:spacing w:after="0" w:line="240" w:lineRule="auto"/>
              <w:ind w:firstLine="708"/>
              <w:rPr>
                <w:rFonts w:ascii="Times New Roman" w:hAnsi="Times New Roman" w:cs="Times New Roman"/>
                <w:sz w:val="24"/>
                <w:szCs w:val="24"/>
              </w:rPr>
            </w:pPr>
          </w:p>
          <w:p w14:paraId="62157329" w14:textId="77777777" w:rsidR="00DB5D22" w:rsidRPr="00BB45E9" w:rsidRDefault="00DB5D22" w:rsidP="00DB5D22">
            <w:pPr>
              <w:spacing w:after="0" w:line="240" w:lineRule="auto"/>
              <w:ind w:firstLine="708"/>
              <w:rPr>
                <w:rFonts w:ascii="Times New Roman" w:hAnsi="Times New Roman" w:cs="Times New Roman"/>
                <w:sz w:val="24"/>
                <w:szCs w:val="24"/>
              </w:rPr>
            </w:pPr>
          </w:p>
          <w:p w14:paraId="6BEFCA4D" w14:textId="77777777" w:rsidR="00DB5D22" w:rsidRPr="00BB45E9" w:rsidRDefault="00DB5D22" w:rsidP="00DB5D22">
            <w:pPr>
              <w:spacing w:after="0" w:line="240" w:lineRule="auto"/>
              <w:ind w:firstLine="708"/>
              <w:rPr>
                <w:rFonts w:ascii="Times New Roman" w:hAnsi="Times New Roman" w:cs="Times New Roman"/>
                <w:sz w:val="24"/>
                <w:szCs w:val="24"/>
              </w:rPr>
            </w:pPr>
          </w:p>
          <w:p w14:paraId="6930E714" w14:textId="77777777" w:rsidR="00DB5D22" w:rsidRPr="00BB45E9" w:rsidRDefault="00DB5D22" w:rsidP="00DB5D22">
            <w:pPr>
              <w:spacing w:after="0" w:line="240" w:lineRule="auto"/>
              <w:ind w:firstLine="708"/>
              <w:rPr>
                <w:rFonts w:ascii="Times New Roman" w:hAnsi="Times New Roman" w:cs="Times New Roman"/>
                <w:sz w:val="24"/>
                <w:szCs w:val="24"/>
              </w:rPr>
            </w:pPr>
          </w:p>
          <w:p w14:paraId="141DD4E4" w14:textId="77777777" w:rsidR="00DB5D22" w:rsidRPr="00BB45E9" w:rsidRDefault="00DB5D22" w:rsidP="00DB5D22">
            <w:pPr>
              <w:spacing w:after="0" w:line="240" w:lineRule="auto"/>
              <w:ind w:firstLine="708"/>
              <w:rPr>
                <w:rFonts w:ascii="Times New Roman" w:hAnsi="Times New Roman" w:cs="Times New Roman"/>
                <w:sz w:val="24"/>
                <w:szCs w:val="24"/>
              </w:rPr>
            </w:pPr>
          </w:p>
          <w:p w14:paraId="577CF483" w14:textId="77777777" w:rsidR="00DB5D22" w:rsidRPr="00BB45E9" w:rsidRDefault="00DB5D22" w:rsidP="00DB5D22">
            <w:pPr>
              <w:spacing w:after="0" w:line="240" w:lineRule="auto"/>
              <w:ind w:firstLine="708"/>
              <w:rPr>
                <w:rFonts w:ascii="Times New Roman" w:hAnsi="Times New Roman" w:cs="Times New Roman"/>
                <w:sz w:val="24"/>
                <w:szCs w:val="24"/>
              </w:rPr>
            </w:pPr>
          </w:p>
          <w:p w14:paraId="6FBD1C94" w14:textId="77777777" w:rsidR="00DB5D22" w:rsidRPr="00BB45E9" w:rsidRDefault="00DB5D22" w:rsidP="00DB5D22">
            <w:pPr>
              <w:spacing w:after="0" w:line="240" w:lineRule="auto"/>
              <w:ind w:firstLine="708"/>
              <w:rPr>
                <w:rFonts w:ascii="Times New Roman" w:hAnsi="Times New Roman" w:cs="Times New Roman"/>
                <w:sz w:val="24"/>
                <w:szCs w:val="24"/>
              </w:rPr>
            </w:pPr>
          </w:p>
          <w:p w14:paraId="44FE558C" w14:textId="77777777" w:rsidR="00DB5D22" w:rsidRPr="00BB45E9" w:rsidRDefault="00DB5D22" w:rsidP="00DB5D22">
            <w:pPr>
              <w:spacing w:after="0" w:line="240" w:lineRule="auto"/>
              <w:ind w:firstLine="708"/>
              <w:rPr>
                <w:rFonts w:ascii="Times New Roman" w:hAnsi="Times New Roman" w:cs="Times New Roman"/>
                <w:sz w:val="24"/>
                <w:szCs w:val="24"/>
              </w:rPr>
            </w:pPr>
          </w:p>
          <w:p w14:paraId="6C24B865" w14:textId="77777777" w:rsidR="00DB5D22" w:rsidRPr="00BB45E9" w:rsidRDefault="00DB5D22" w:rsidP="00DB5D22">
            <w:pPr>
              <w:spacing w:after="0" w:line="240" w:lineRule="auto"/>
              <w:ind w:firstLine="708"/>
              <w:rPr>
                <w:rFonts w:ascii="Times New Roman" w:hAnsi="Times New Roman" w:cs="Times New Roman"/>
                <w:sz w:val="24"/>
                <w:szCs w:val="24"/>
              </w:rPr>
            </w:pPr>
          </w:p>
          <w:p w14:paraId="57C2E10B" w14:textId="77777777" w:rsidR="00DB5D22" w:rsidRPr="00BB45E9" w:rsidRDefault="00DB5D22" w:rsidP="00DB5D22">
            <w:pPr>
              <w:spacing w:after="0" w:line="240" w:lineRule="auto"/>
              <w:ind w:firstLine="708"/>
              <w:rPr>
                <w:rFonts w:ascii="Times New Roman" w:hAnsi="Times New Roman" w:cs="Times New Roman"/>
                <w:sz w:val="24"/>
                <w:szCs w:val="24"/>
              </w:rPr>
            </w:pPr>
          </w:p>
          <w:p w14:paraId="6A4041A1" w14:textId="77777777" w:rsidR="00DB5D22" w:rsidRPr="00BB45E9" w:rsidRDefault="00DB5D22" w:rsidP="00DB5D22">
            <w:pPr>
              <w:spacing w:after="0" w:line="240" w:lineRule="auto"/>
              <w:ind w:firstLine="708"/>
              <w:rPr>
                <w:rFonts w:ascii="Times New Roman" w:hAnsi="Times New Roman" w:cs="Times New Roman"/>
                <w:sz w:val="24"/>
                <w:szCs w:val="24"/>
              </w:rPr>
            </w:pPr>
          </w:p>
          <w:p w14:paraId="3E22A723" w14:textId="77777777" w:rsidR="00DB5D22" w:rsidRPr="00BB45E9" w:rsidRDefault="00DB5D22" w:rsidP="00DB5D22">
            <w:pPr>
              <w:spacing w:after="0" w:line="240" w:lineRule="auto"/>
              <w:ind w:firstLine="708"/>
              <w:rPr>
                <w:rFonts w:ascii="Times New Roman" w:hAnsi="Times New Roman" w:cs="Times New Roman"/>
                <w:sz w:val="24"/>
                <w:szCs w:val="24"/>
              </w:rPr>
            </w:pPr>
          </w:p>
          <w:p w14:paraId="5272C7E6" w14:textId="77777777" w:rsidR="00DB5D22" w:rsidRPr="00BB45E9" w:rsidRDefault="00DB5D22" w:rsidP="00DB5D22">
            <w:pPr>
              <w:spacing w:after="0" w:line="240" w:lineRule="auto"/>
              <w:ind w:firstLine="708"/>
              <w:rPr>
                <w:rFonts w:ascii="Times New Roman" w:hAnsi="Times New Roman" w:cs="Times New Roman"/>
                <w:sz w:val="24"/>
                <w:szCs w:val="24"/>
              </w:rPr>
            </w:pPr>
          </w:p>
          <w:p w14:paraId="186BA8C2" w14:textId="77777777" w:rsidR="00DB5D22" w:rsidRPr="00BB45E9" w:rsidRDefault="00DB5D22" w:rsidP="00DB5D22">
            <w:pPr>
              <w:spacing w:after="0" w:line="240" w:lineRule="auto"/>
              <w:ind w:firstLine="708"/>
              <w:rPr>
                <w:rFonts w:ascii="Times New Roman" w:hAnsi="Times New Roman" w:cs="Times New Roman"/>
                <w:sz w:val="24"/>
                <w:szCs w:val="24"/>
              </w:rPr>
            </w:pPr>
          </w:p>
          <w:p w14:paraId="7535EB06" w14:textId="77777777" w:rsidR="00DB5D22" w:rsidRPr="00BB45E9" w:rsidRDefault="00DB5D22" w:rsidP="00DB5D22">
            <w:pPr>
              <w:spacing w:after="0" w:line="240" w:lineRule="auto"/>
              <w:ind w:firstLine="708"/>
              <w:rPr>
                <w:rFonts w:ascii="Times New Roman" w:hAnsi="Times New Roman" w:cs="Times New Roman"/>
                <w:sz w:val="24"/>
                <w:szCs w:val="24"/>
              </w:rPr>
            </w:pPr>
          </w:p>
          <w:p w14:paraId="30862923" w14:textId="77777777" w:rsidR="00DB5D22" w:rsidRPr="00BB45E9" w:rsidRDefault="00DB5D22" w:rsidP="00DB5D22">
            <w:pPr>
              <w:spacing w:after="0" w:line="240" w:lineRule="auto"/>
              <w:ind w:firstLine="708"/>
              <w:rPr>
                <w:rFonts w:ascii="Times New Roman" w:hAnsi="Times New Roman" w:cs="Times New Roman"/>
                <w:sz w:val="24"/>
                <w:szCs w:val="24"/>
              </w:rPr>
            </w:pPr>
          </w:p>
          <w:p w14:paraId="25E4E32E" w14:textId="77777777" w:rsidR="00DB5D22" w:rsidRPr="00BB45E9" w:rsidRDefault="00DB5D22" w:rsidP="00DB5D22">
            <w:pPr>
              <w:spacing w:after="0" w:line="240" w:lineRule="auto"/>
              <w:ind w:firstLine="708"/>
              <w:rPr>
                <w:rFonts w:ascii="Times New Roman" w:hAnsi="Times New Roman" w:cs="Times New Roman"/>
                <w:sz w:val="24"/>
                <w:szCs w:val="24"/>
              </w:rPr>
            </w:pPr>
          </w:p>
          <w:p w14:paraId="58EC2FC7" w14:textId="77777777" w:rsidR="00DB5D22" w:rsidRPr="00BB45E9" w:rsidRDefault="00DB5D22" w:rsidP="00DB5D22">
            <w:pPr>
              <w:spacing w:after="0" w:line="240" w:lineRule="auto"/>
              <w:ind w:firstLine="708"/>
              <w:rPr>
                <w:rFonts w:ascii="Times New Roman" w:hAnsi="Times New Roman" w:cs="Times New Roman"/>
                <w:sz w:val="24"/>
                <w:szCs w:val="24"/>
              </w:rPr>
            </w:pPr>
          </w:p>
          <w:p w14:paraId="77F1DDD9" w14:textId="77777777" w:rsidR="00DB5D22" w:rsidRPr="00BB45E9" w:rsidRDefault="00DB5D22" w:rsidP="00DB5D22">
            <w:pPr>
              <w:spacing w:after="0" w:line="240" w:lineRule="auto"/>
              <w:ind w:firstLine="708"/>
              <w:rPr>
                <w:rFonts w:ascii="Times New Roman" w:hAnsi="Times New Roman" w:cs="Times New Roman"/>
                <w:sz w:val="24"/>
                <w:szCs w:val="24"/>
              </w:rPr>
            </w:pPr>
          </w:p>
          <w:p w14:paraId="14D8D801" w14:textId="77777777" w:rsidR="00DB5D22" w:rsidRPr="00BB45E9" w:rsidRDefault="00DB5D22" w:rsidP="00DB5D22">
            <w:pPr>
              <w:spacing w:after="0" w:line="240" w:lineRule="auto"/>
              <w:ind w:firstLine="708"/>
              <w:rPr>
                <w:rFonts w:ascii="Times New Roman" w:hAnsi="Times New Roman" w:cs="Times New Roman"/>
                <w:sz w:val="24"/>
                <w:szCs w:val="24"/>
              </w:rPr>
            </w:pPr>
          </w:p>
          <w:p w14:paraId="5DE34FBD" w14:textId="77777777" w:rsidR="00DB5D22" w:rsidRPr="00BB45E9" w:rsidRDefault="00DB5D22" w:rsidP="00DB5D22">
            <w:pPr>
              <w:spacing w:after="0" w:line="240" w:lineRule="auto"/>
              <w:ind w:firstLine="708"/>
              <w:rPr>
                <w:rFonts w:ascii="Times New Roman" w:hAnsi="Times New Roman" w:cs="Times New Roman"/>
                <w:sz w:val="24"/>
                <w:szCs w:val="24"/>
              </w:rPr>
            </w:pPr>
          </w:p>
          <w:p w14:paraId="7476FA65" w14:textId="77777777" w:rsidR="00DB5D22" w:rsidRPr="00BB45E9" w:rsidRDefault="00DB5D22" w:rsidP="00DB5D22">
            <w:pPr>
              <w:spacing w:after="0" w:line="240" w:lineRule="auto"/>
              <w:ind w:firstLine="708"/>
              <w:rPr>
                <w:rFonts w:ascii="Times New Roman" w:hAnsi="Times New Roman" w:cs="Times New Roman"/>
                <w:sz w:val="24"/>
                <w:szCs w:val="24"/>
              </w:rPr>
            </w:pPr>
          </w:p>
          <w:p w14:paraId="1370F4BF" w14:textId="77777777" w:rsidR="00DB5D22" w:rsidRPr="00BB45E9" w:rsidRDefault="00DB5D22" w:rsidP="00DB5D22">
            <w:pPr>
              <w:spacing w:after="0" w:line="240" w:lineRule="auto"/>
              <w:ind w:firstLine="708"/>
              <w:rPr>
                <w:rFonts w:ascii="Times New Roman" w:hAnsi="Times New Roman" w:cs="Times New Roman"/>
                <w:sz w:val="24"/>
                <w:szCs w:val="24"/>
              </w:rPr>
            </w:pPr>
          </w:p>
          <w:p w14:paraId="6F6A0732" w14:textId="77777777" w:rsidR="00DB5D22" w:rsidRPr="00BB45E9" w:rsidRDefault="00DB5D22" w:rsidP="00DB5D22">
            <w:pPr>
              <w:spacing w:after="0" w:line="240" w:lineRule="auto"/>
              <w:ind w:firstLine="708"/>
              <w:rPr>
                <w:rFonts w:ascii="Times New Roman" w:hAnsi="Times New Roman" w:cs="Times New Roman"/>
                <w:sz w:val="24"/>
                <w:szCs w:val="24"/>
              </w:rPr>
            </w:pPr>
          </w:p>
          <w:p w14:paraId="51A2F1C3" w14:textId="77777777" w:rsidR="00DB5D22" w:rsidRPr="00BB45E9" w:rsidRDefault="00DB5D22" w:rsidP="00DB5D22">
            <w:pPr>
              <w:spacing w:after="0" w:line="240" w:lineRule="auto"/>
              <w:ind w:firstLine="708"/>
              <w:rPr>
                <w:rFonts w:ascii="Times New Roman" w:hAnsi="Times New Roman" w:cs="Times New Roman"/>
                <w:sz w:val="24"/>
                <w:szCs w:val="24"/>
              </w:rPr>
            </w:pPr>
          </w:p>
          <w:p w14:paraId="7321B58E" w14:textId="77777777" w:rsidR="00DB5D22" w:rsidRPr="00BB45E9" w:rsidRDefault="00DB5D22" w:rsidP="00DB5D22">
            <w:pPr>
              <w:spacing w:after="0" w:line="240" w:lineRule="auto"/>
              <w:ind w:firstLine="708"/>
              <w:rPr>
                <w:rFonts w:ascii="Times New Roman" w:hAnsi="Times New Roman" w:cs="Times New Roman"/>
                <w:sz w:val="24"/>
                <w:szCs w:val="24"/>
              </w:rPr>
            </w:pPr>
          </w:p>
          <w:p w14:paraId="6F3F021E" w14:textId="77777777" w:rsidR="00DB5D22" w:rsidRPr="00BB45E9" w:rsidRDefault="00DB5D22" w:rsidP="00DB5D22">
            <w:pPr>
              <w:spacing w:after="0" w:line="240" w:lineRule="auto"/>
              <w:ind w:firstLine="708"/>
              <w:rPr>
                <w:rFonts w:ascii="Times New Roman" w:hAnsi="Times New Roman" w:cs="Times New Roman"/>
                <w:sz w:val="24"/>
                <w:szCs w:val="24"/>
              </w:rPr>
            </w:pPr>
          </w:p>
          <w:p w14:paraId="5F412AB7" w14:textId="77777777" w:rsidR="00DB5D22" w:rsidRPr="00BB45E9" w:rsidRDefault="00DB5D22" w:rsidP="00DB5D22">
            <w:pPr>
              <w:spacing w:after="0" w:line="240" w:lineRule="auto"/>
              <w:ind w:firstLine="708"/>
              <w:rPr>
                <w:rFonts w:ascii="Times New Roman" w:hAnsi="Times New Roman" w:cs="Times New Roman"/>
                <w:sz w:val="24"/>
                <w:szCs w:val="24"/>
              </w:rPr>
            </w:pPr>
          </w:p>
          <w:p w14:paraId="62108505" w14:textId="77777777" w:rsidR="00DB5D22" w:rsidRPr="00BB45E9" w:rsidRDefault="00DB5D22" w:rsidP="00DB5D22">
            <w:pPr>
              <w:spacing w:after="0" w:line="240" w:lineRule="auto"/>
              <w:ind w:firstLine="708"/>
              <w:rPr>
                <w:rFonts w:ascii="Times New Roman" w:hAnsi="Times New Roman" w:cs="Times New Roman"/>
                <w:sz w:val="24"/>
                <w:szCs w:val="24"/>
              </w:rPr>
            </w:pPr>
          </w:p>
          <w:p w14:paraId="2ECC0927" w14:textId="77777777" w:rsidR="00DB5D22" w:rsidRPr="00BB45E9" w:rsidRDefault="00DB5D22" w:rsidP="00DB5D22">
            <w:pPr>
              <w:spacing w:after="0" w:line="240" w:lineRule="auto"/>
              <w:ind w:firstLine="708"/>
              <w:rPr>
                <w:rFonts w:ascii="Times New Roman" w:hAnsi="Times New Roman" w:cs="Times New Roman"/>
                <w:sz w:val="24"/>
                <w:szCs w:val="24"/>
              </w:rPr>
            </w:pPr>
          </w:p>
          <w:p w14:paraId="6487EC11" w14:textId="77777777" w:rsidR="00DB5D22" w:rsidRPr="00BB45E9" w:rsidRDefault="00DB5D22" w:rsidP="00DB5D22">
            <w:pPr>
              <w:spacing w:after="0" w:line="240" w:lineRule="auto"/>
              <w:ind w:firstLine="708"/>
              <w:rPr>
                <w:rFonts w:ascii="Times New Roman" w:hAnsi="Times New Roman" w:cs="Times New Roman"/>
                <w:sz w:val="24"/>
                <w:szCs w:val="24"/>
              </w:rPr>
            </w:pPr>
          </w:p>
          <w:p w14:paraId="4D782C48" w14:textId="77777777" w:rsidR="00DB5D22" w:rsidRPr="00BB45E9" w:rsidRDefault="00DB5D22" w:rsidP="00DB5D22">
            <w:pPr>
              <w:spacing w:after="0" w:line="240" w:lineRule="auto"/>
              <w:ind w:firstLine="708"/>
              <w:rPr>
                <w:rFonts w:ascii="Times New Roman" w:hAnsi="Times New Roman" w:cs="Times New Roman"/>
                <w:sz w:val="24"/>
                <w:szCs w:val="24"/>
              </w:rPr>
            </w:pPr>
          </w:p>
          <w:p w14:paraId="16479369" w14:textId="77777777" w:rsidR="00DB5D22" w:rsidRPr="00BB45E9" w:rsidRDefault="00DB5D22" w:rsidP="00DB5D22">
            <w:pPr>
              <w:spacing w:after="0" w:line="240" w:lineRule="auto"/>
              <w:ind w:firstLine="708"/>
              <w:rPr>
                <w:rFonts w:ascii="Times New Roman" w:hAnsi="Times New Roman" w:cs="Times New Roman"/>
                <w:sz w:val="24"/>
                <w:szCs w:val="24"/>
              </w:rPr>
            </w:pPr>
          </w:p>
          <w:p w14:paraId="52EEE109" w14:textId="77777777" w:rsidR="00DB5D22" w:rsidRPr="00BB45E9" w:rsidRDefault="00DB5D22" w:rsidP="00DB5D22">
            <w:pPr>
              <w:spacing w:after="0" w:line="240" w:lineRule="auto"/>
              <w:ind w:firstLine="708"/>
              <w:rPr>
                <w:rFonts w:ascii="Times New Roman" w:hAnsi="Times New Roman" w:cs="Times New Roman"/>
                <w:sz w:val="24"/>
                <w:szCs w:val="24"/>
              </w:rPr>
            </w:pPr>
          </w:p>
          <w:p w14:paraId="313BF175" w14:textId="77777777" w:rsidR="00DB5D22" w:rsidRPr="00BB45E9" w:rsidRDefault="00DB5D22" w:rsidP="00DB5D22">
            <w:pPr>
              <w:spacing w:after="0" w:line="240" w:lineRule="auto"/>
              <w:ind w:firstLine="708"/>
              <w:rPr>
                <w:rFonts w:ascii="Times New Roman" w:hAnsi="Times New Roman" w:cs="Times New Roman"/>
                <w:sz w:val="24"/>
                <w:szCs w:val="24"/>
              </w:rPr>
            </w:pPr>
          </w:p>
          <w:p w14:paraId="63AAF184" w14:textId="77777777" w:rsidR="00DB5D22" w:rsidRPr="00BB45E9" w:rsidRDefault="00DB5D22" w:rsidP="00DB5D22">
            <w:pPr>
              <w:spacing w:after="0" w:line="240" w:lineRule="auto"/>
              <w:ind w:firstLine="708"/>
              <w:rPr>
                <w:rFonts w:ascii="Times New Roman" w:hAnsi="Times New Roman" w:cs="Times New Roman"/>
                <w:sz w:val="24"/>
                <w:szCs w:val="24"/>
              </w:rPr>
            </w:pPr>
          </w:p>
          <w:p w14:paraId="300030E4" w14:textId="77777777" w:rsidR="00DB5D22" w:rsidRPr="00BB45E9" w:rsidRDefault="00DB5D22" w:rsidP="00DB5D22">
            <w:pPr>
              <w:spacing w:after="0" w:line="240" w:lineRule="auto"/>
              <w:ind w:firstLine="708"/>
              <w:rPr>
                <w:rFonts w:ascii="Times New Roman" w:hAnsi="Times New Roman" w:cs="Times New Roman"/>
                <w:sz w:val="24"/>
                <w:szCs w:val="24"/>
              </w:rPr>
            </w:pPr>
          </w:p>
          <w:p w14:paraId="12606FCD" w14:textId="77777777" w:rsidR="00DB5D22" w:rsidRPr="00BB45E9" w:rsidRDefault="00DB5D22" w:rsidP="00DB5D22">
            <w:pPr>
              <w:spacing w:after="0" w:line="240" w:lineRule="auto"/>
              <w:ind w:firstLine="708"/>
              <w:rPr>
                <w:rFonts w:ascii="Times New Roman" w:hAnsi="Times New Roman" w:cs="Times New Roman"/>
                <w:sz w:val="24"/>
                <w:szCs w:val="24"/>
              </w:rPr>
            </w:pPr>
          </w:p>
          <w:p w14:paraId="18ADBE34" w14:textId="77777777" w:rsidR="00DB5D22" w:rsidRPr="00BB45E9" w:rsidRDefault="00DB5D22" w:rsidP="00DB5D22">
            <w:pPr>
              <w:spacing w:after="0" w:line="240" w:lineRule="auto"/>
              <w:ind w:firstLine="708"/>
              <w:rPr>
                <w:rFonts w:ascii="Times New Roman" w:hAnsi="Times New Roman" w:cs="Times New Roman"/>
                <w:sz w:val="24"/>
                <w:szCs w:val="24"/>
              </w:rPr>
            </w:pPr>
          </w:p>
          <w:p w14:paraId="5C66833E" w14:textId="77777777" w:rsidR="00DB5D22" w:rsidRPr="00BB45E9" w:rsidRDefault="00DB5D22" w:rsidP="00DB5D22">
            <w:pPr>
              <w:spacing w:after="0" w:line="240" w:lineRule="auto"/>
              <w:ind w:firstLine="708"/>
              <w:rPr>
                <w:rFonts w:ascii="Times New Roman" w:hAnsi="Times New Roman" w:cs="Times New Roman"/>
                <w:sz w:val="24"/>
                <w:szCs w:val="24"/>
              </w:rPr>
            </w:pPr>
          </w:p>
          <w:p w14:paraId="63C5BDC2" w14:textId="77777777" w:rsidR="00DB5D22" w:rsidRPr="00BB45E9" w:rsidRDefault="00DB5D22" w:rsidP="00DB5D22">
            <w:pPr>
              <w:spacing w:after="0" w:line="240" w:lineRule="auto"/>
              <w:ind w:firstLine="708"/>
              <w:rPr>
                <w:rFonts w:ascii="Times New Roman" w:hAnsi="Times New Roman" w:cs="Times New Roman"/>
                <w:sz w:val="24"/>
                <w:szCs w:val="24"/>
              </w:rPr>
            </w:pPr>
          </w:p>
          <w:p w14:paraId="340DAC52" w14:textId="77777777" w:rsidR="00DB5D22" w:rsidRPr="00BB45E9" w:rsidRDefault="00DB5D22" w:rsidP="00DB5D22">
            <w:pPr>
              <w:spacing w:after="0" w:line="240" w:lineRule="auto"/>
              <w:ind w:firstLine="708"/>
              <w:rPr>
                <w:rFonts w:ascii="Times New Roman" w:hAnsi="Times New Roman" w:cs="Times New Roman"/>
                <w:sz w:val="24"/>
                <w:szCs w:val="24"/>
              </w:rPr>
            </w:pPr>
          </w:p>
          <w:p w14:paraId="2515AECE" w14:textId="77777777" w:rsidR="00DB5D22" w:rsidRPr="00BB45E9" w:rsidRDefault="00DB5D22" w:rsidP="00DB5D22">
            <w:pPr>
              <w:spacing w:after="0" w:line="240" w:lineRule="auto"/>
              <w:rPr>
                <w:rFonts w:ascii="Times New Roman" w:hAnsi="Times New Roman" w:cs="Times New Roman"/>
                <w:color w:val="000000"/>
                <w:sz w:val="24"/>
                <w:szCs w:val="24"/>
              </w:rPr>
            </w:pPr>
          </w:p>
          <w:p w14:paraId="63483468" w14:textId="77777777" w:rsidR="00DB5D22" w:rsidRPr="00BB45E9" w:rsidRDefault="00DB5D22" w:rsidP="00DB5D22">
            <w:pPr>
              <w:spacing w:after="0" w:line="240" w:lineRule="auto"/>
              <w:rPr>
                <w:rFonts w:ascii="Times New Roman" w:hAnsi="Times New Roman" w:cs="Times New Roman"/>
                <w:color w:val="000000"/>
                <w:sz w:val="24"/>
                <w:szCs w:val="24"/>
              </w:rPr>
            </w:pPr>
          </w:p>
          <w:p w14:paraId="3B5848D0" w14:textId="77777777" w:rsidR="00DB5D22" w:rsidRPr="00BB45E9" w:rsidRDefault="00DB5D22" w:rsidP="00DB5D22">
            <w:pPr>
              <w:spacing w:after="0" w:line="240" w:lineRule="auto"/>
              <w:rPr>
                <w:rFonts w:ascii="Times New Roman" w:hAnsi="Times New Roman" w:cs="Times New Roman"/>
                <w:color w:val="000000"/>
                <w:sz w:val="24"/>
                <w:szCs w:val="24"/>
              </w:rPr>
            </w:pPr>
          </w:p>
          <w:p w14:paraId="0033DB63" w14:textId="77777777" w:rsidR="00DB5D22" w:rsidRPr="00BB45E9" w:rsidRDefault="00DB5D22" w:rsidP="00DB5D22">
            <w:pPr>
              <w:spacing w:after="0" w:line="240" w:lineRule="auto"/>
              <w:rPr>
                <w:rFonts w:ascii="Times New Roman" w:hAnsi="Times New Roman" w:cs="Times New Roman"/>
                <w:color w:val="000000"/>
                <w:sz w:val="24"/>
                <w:szCs w:val="24"/>
              </w:rPr>
            </w:pPr>
          </w:p>
          <w:p w14:paraId="6D938E55" w14:textId="77777777" w:rsidR="00DB5D22" w:rsidRPr="00BB45E9" w:rsidRDefault="00DB5D22" w:rsidP="00DB5D22">
            <w:pPr>
              <w:spacing w:after="0" w:line="240" w:lineRule="auto"/>
              <w:ind w:firstLine="708"/>
              <w:rPr>
                <w:rFonts w:ascii="Times New Roman" w:hAnsi="Times New Roman" w:cs="Times New Roman"/>
                <w:sz w:val="24"/>
                <w:szCs w:val="24"/>
              </w:rPr>
            </w:pPr>
          </w:p>
          <w:p w14:paraId="50C84465" w14:textId="77777777" w:rsidR="00DB5D22" w:rsidRPr="00BB45E9" w:rsidRDefault="00DB5D22" w:rsidP="00DB5D22">
            <w:pPr>
              <w:spacing w:after="0" w:line="240" w:lineRule="auto"/>
              <w:ind w:firstLine="708"/>
              <w:rPr>
                <w:rFonts w:ascii="Times New Roman" w:hAnsi="Times New Roman" w:cs="Times New Roman"/>
                <w:sz w:val="24"/>
                <w:szCs w:val="24"/>
              </w:rPr>
            </w:pPr>
          </w:p>
          <w:p w14:paraId="2DF4B7BA" w14:textId="77777777" w:rsidR="00DB5D22" w:rsidRPr="00BB45E9" w:rsidRDefault="00DB5D22" w:rsidP="00DB5D22">
            <w:pPr>
              <w:spacing w:after="0" w:line="240" w:lineRule="auto"/>
              <w:ind w:firstLine="708"/>
              <w:rPr>
                <w:rFonts w:ascii="Times New Roman" w:hAnsi="Times New Roman" w:cs="Times New Roman"/>
                <w:sz w:val="24"/>
                <w:szCs w:val="24"/>
              </w:rPr>
            </w:pPr>
          </w:p>
          <w:p w14:paraId="203916AA" w14:textId="77777777" w:rsidR="00DB5D22" w:rsidRPr="00BB45E9" w:rsidRDefault="00DB5D22" w:rsidP="00DB5D22">
            <w:pPr>
              <w:spacing w:after="0" w:line="240" w:lineRule="auto"/>
              <w:ind w:firstLine="708"/>
              <w:rPr>
                <w:rFonts w:ascii="Times New Roman" w:hAnsi="Times New Roman" w:cs="Times New Roman"/>
                <w:sz w:val="24"/>
                <w:szCs w:val="24"/>
              </w:rPr>
            </w:pPr>
          </w:p>
          <w:p w14:paraId="49274529" w14:textId="77777777" w:rsidR="00DB5D22" w:rsidRPr="00BB45E9" w:rsidRDefault="00DB5D22" w:rsidP="00DB5D22">
            <w:pPr>
              <w:spacing w:after="0" w:line="240" w:lineRule="auto"/>
              <w:ind w:firstLine="708"/>
              <w:rPr>
                <w:rFonts w:ascii="Times New Roman" w:hAnsi="Times New Roman" w:cs="Times New Roman"/>
                <w:sz w:val="24"/>
                <w:szCs w:val="24"/>
              </w:rPr>
            </w:pPr>
          </w:p>
          <w:p w14:paraId="029501BA" w14:textId="77777777" w:rsidR="00DB5D22" w:rsidRPr="00BB45E9" w:rsidRDefault="00DB5D22" w:rsidP="00DB5D22">
            <w:pPr>
              <w:spacing w:after="0" w:line="240" w:lineRule="auto"/>
              <w:ind w:firstLine="708"/>
              <w:rPr>
                <w:rFonts w:ascii="Times New Roman" w:hAnsi="Times New Roman" w:cs="Times New Roman"/>
                <w:sz w:val="24"/>
                <w:szCs w:val="24"/>
              </w:rPr>
            </w:pPr>
          </w:p>
          <w:p w14:paraId="296FE928" w14:textId="77777777" w:rsidR="00DB5D22" w:rsidRPr="00BB45E9" w:rsidRDefault="00DB5D22" w:rsidP="00DB5D22">
            <w:pPr>
              <w:spacing w:after="0" w:line="240" w:lineRule="auto"/>
              <w:ind w:firstLine="708"/>
              <w:rPr>
                <w:rFonts w:ascii="Times New Roman" w:hAnsi="Times New Roman" w:cs="Times New Roman"/>
                <w:sz w:val="24"/>
                <w:szCs w:val="24"/>
              </w:rPr>
            </w:pPr>
          </w:p>
          <w:p w14:paraId="455059EE" w14:textId="77777777" w:rsidR="00DB5D22" w:rsidRPr="00BB45E9" w:rsidRDefault="00DB5D22" w:rsidP="00DB5D22">
            <w:pPr>
              <w:spacing w:after="0" w:line="240" w:lineRule="auto"/>
              <w:ind w:firstLine="708"/>
              <w:rPr>
                <w:rFonts w:ascii="Times New Roman" w:hAnsi="Times New Roman" w:cs="Times New Roman"/>
                <w:sz w:val="24"/>
                <w:szCs w:val="24"/>
              </w:rPr>
            </w:pPr>
          </w:p>
          <w:p w14:paraId="3696EB5C" w14:textId="77777777" w:rsidR="00DB5D22" w:rsidRPr="00BB45E9" w:rsidRDefault="00DB5D22" w:rsidP="00DB5D22">
            <w:pPr>
              <w:spacing w:after="0" w:line="240" w:lineRule="auto"/>
              <w:ind w:firstLine="708"/>
              <w:rPr>
                <w:rFonts w:ascii="Times New Roman" w:hAnsi="Times New Roman" w:cs="Times New Roman"/>
                <w:sz w:val="24"/>
                <w:szCs w:val="24"/>
              </w:rPr>
            </w:pPr>
          </w:p>
          <w:p w14:paraId="56CFF17A" w14:textId="77777777" w:rsidR="00DB5D22" w:rsidRPr="00BB45E9" w:rsidRDefault="00DB5D22" w:rsidP="00DB5D22">
            <w:pPr>
              <w:spacing w:after="0" w:line="240" w:lineRule="auto"/>
              <w:ind w:firstLine="708"/>
              <w:rPr>
                <w:rFonts w:ascii="Times New Roman" w:hAnsi="Times New Roman" w:cs="Times New Roman"/>
                <w:sz w:val="24"/>
                <w:szCs w:val="24"/>
              </w:rPr>
            </w:pPr>
          </w:p>
          <w:p w14:paraId="026FB2FC" w14:textId="77777777" w:rsidR="00DB5D22" w:rsidRPr="00BB45E9" w:rsidRDefault="00DB5D22" w:rsidP="00DB5D22">
            <w:pPr>
              <w:spacing w:after="0" w:line="240" w:lineRule="auto"/>
              <w:ind w:firstLine="708"/>
              <w:rPr>
                <w:rFonts w:ascii="Times New Roman" w:hAnsi="Times New Roman" w:cs="Times New Roman"/>
                <w:sz w:val="24"/>
                <w:szCs w:val="24"/>
              </w:rPr>
            </w:pPr>
          </w:p>
          <w:p w14:paraId="123222F9" w14:textId="77777777" w:rsidR="00DB5D22" w:rsidRPr="00BB45E9" w:rsidRDefault="00DB5D22" w:rsidP="00DB5D22">
            <w:pPr>
              <w:spacing w:after="0" w:line="240" w:lineRule="auto"/>
              <w:ind w:firstLine="708"/>
              <w:rPr>
                <w:rFonts w:ascii="Times New Roman" w:hAnsi="Times New Roman" w:cs="Times New Roman"/>
                <w:sz w:val="24"/>
                <w:szCs w:val="24"/>
              </w:rPr>
            </w:pPr>
          </w:p>
          <w:p w14:paraId="2874717E" w14:textId="77777777" w:rsidR="00DB5D22" w:rsidRPr="00BB45E9" w:rsidRDefault="00DB5D22" w:rsidP="00DB5D22">
            <w:pPr>
              <w:spacing w:after="0" w:line="240" w:lineRule="auto"/>
              <w:ind w:firstLine="708"/>
              <w:rPr>
                <w:rFonts w:ascii="Times New Roman" w:hAnsi="Times New Roman" w:cs="Times New Roman"/>
                <w:sz w:val="24"/>
                <w:szCs w:val="24"/>
              </w:rPr>
            </w:pPr>
          </w:p>
          <w:p w14:paraId="1632C0BF" w14:textId="77777777" w:rsidR="00DB5D22" w:rsidRPr="00BB45E9" w:rsidRDefault="00DB5D22" w:rsidP="00DB5D22">
            <w:pPr>
              <w:spacing w:after="0" w:line="240" w:lineRule="auto"/>
              <w:ind w:firstLine="708"/>
              <w:rPr>
                <w:rFonts w:ascii="Times New Roman" w:hAnsi="Times New Roman" w:cs="Times New Roman"/>
                <w:sz w:val="24"/>
                <w:szCs w:val="24"/>
              </w:rPr>
            </w:pPr>
          </w:p>
          <w:p w14:paraId="34192E4A" w14:textId="77777777" w:rsidR="00DB5D22" w:rsidRPr="00BB45E9" w:rsidRDefault="00DB5D22" w:rsidP="00DB5D22">
            <w:pPr>
              <w:spacing w:after="0" w:line="240" w:lineRule="auto"/>
              <w:ind w:firstLine="708"/>
              <w:rPr>
                <w:rFonts w:ascii="Times New Roman" w:hAnsi="Times New Roman" w:cs="Times New Roman"/>
                <w:sz w:val="24"/>
                <w:szCs w:val="24"/>
              </w:rPr>
            </w:pPr>
          </w:p>
          <w:p w14:paraId="45118AA0" w14:textId="77777777" w:rsidR="00DB5D22" w:rsidRPr="00BB45E9" w:rsidRDefault="00DB5D22" w:rsidP="00DB5D22">
            <w:pPr>
              <w:spacing w:after="0" w:line="240" w:lineRule="auto"/>
              <w:ind w:firstLine="708"/>
              <w:rPr>
                <w:rFonts w:ascii="Times New Roman" w:hAnsi="Times New Roman" w:cs="Times New Roman"/>
                <w:sz w:val="24"/>
                <w:szCs w:val="24"/>
              </w:rPr>
            </w:pPr>
          </w:p>
          <w:p w14:paraId="4CFFE960" w14:textId="77777777" w:rsidR="00DB5D22" w:rsidRPr="00BB45E9" w:rsidRDefault="00DB5D22" w:rsidP="00DB5D22">
            <w:pPr>
              <w:spacing w:after="0" w:line="240" w:lineRule="auto"/>
              <w:ind w:firstLine="708"/>
              <w:rPr>
                <w:rFonts w:ascii="Times New Roman" w:hAnsi="Times New Roman" w:cs="Times New Roman"/>
                <w:sz w:val="24"/>
                <w:szCs w:val="24"/>
              </w:rPr>
            </w:pPr>
          </w:p>
          <w:p w14:paraId="10A8EC22" w14:textId="77777777" w:rsidR="00DB5D22" w:rsidRPr="00BB45E9" w:rsidRDefault="00DB5D22" w:rsidP="00DB5D22">
            <w:pPr>
              <w:spacing w:after="0" w:line="240" w:lineRule="auto"/>
              <w:ind w:firstLine="708"/>
              <w:rPr>
                <w:rFonts w:ascii="Times New Roman" w:hAnsi="Times New Roman" w:cs="Times New Roman"/>
                <w:sz w:val="24"/>
                <w:szCs w:val="24"/>
              </w:rPr>
            </w:pPr>
          </w:p>
          <w:p w14:paraId="3B77892D" w14:textId="77777777" w:rsidR="00DB5D22" w:rsidRPr="00BB45E9" w:rsidRDefault="00DB5D22" w:rsidP="00DB5D22">
            <w:pPr>
              <w:spacing w:after="0" w:line="240" w:lineRule="auto"/>
              <w:ind w:firstLine="708"/>
              <w:rPr>
                <w:rFonts w:ascii="Times New Roman" w:hAnsi="Times New Roman" w:cs="Times New Roman"/>
                <w:sz w:val="24"/>
                <w:szCs w:val="24"/>
              </w:rPr>
            </w:pPr>
          </w:p>
          <w:p w14:paraId="73D65F5B" w14:textId="77777777" w:rsidR="00DB5D22" w:rsidRPr="00BB45E9" w:rsidRDefault="00DB5D22" w:rsidP="00DB5D22">
            <w:pPr>
              <w:spacing w:after="0" w:line="240" w:lineRule="auto"/>
              <w:ind w:firstLine="708"/>
              <w:rPr>
                <w:rFonts w:ascii="Times New Roman" w:hAnsi="Times New Roman" w:cs="Times New Roman"/>
                <w:sz w:val="24"/>
                <w:szCs w:val="24"/>
              </w:rPr>
            </w:pPr>
          </w:p>
          <w:p w14:paraId="0215285D" w14:textId="77777777" w:rsidR="00DB5D22" w:rsidRPr="00BB45E9" w:rsidRDefault="00DB5D22" w:rsidP="00DB5D22">
            <w:pPr>
              <w:spacing w:after="0" w:line="240" w:lineRule="auto"/>
              <w:ind w:firstLine="708"/>
              <w:rPr>
                <w:rFonts w:ascii="Times New Roman" w:hAnsi="Times New Roman" w:cs="Times New Roman"/>
                <w:sz w:val="24"/>
                <w:szCs w:val="24"/>
              </w:rPr>
            </w:pPr>
          </w:p>
          <w:p w14:paraId="00BA2678" w14:textId="77777777" w:rsidR="00DB5D22" w:rsidRPr="00BB45E9" w:rsidRDefault="00DB5D22" w:rsidP="00DB5D22">
            <w:pPr>
              <w:spacing w:after="0" w:line="240" w:lineRule="auto"/>
              <w:ind w:firstLine="708"/>
              <w:rPr>
                <w:rFonts w:ascii="Times New Roman" w:hAnsi="Times New Roman" w:cs="Times New Roman"/>
                <w:sz w:val="24"/>
                <w:szCs w:val="24"/>
              </w:rPr>
            </w:pPr>
          </w:p>
          <w:p w14:paraId="0062834C" w14:textId="77777777" w:rsidR="00DB5D22" w:rsidRPr="00BB45E9" w:rsidRDefault="00DB5D22" w:rsidP="00DB5D22">
            <w:pPr>
              <w:spacing w:after="0" w:line="240" w:lineRule="auto"/>
              <w:ind w:firstLine="708"/>
              <w:rPr>
                <w:rFonts w:ascii="Times New Roman" w:hAnsi="Times New Roman" w:cs="Times New Roman"/>
                <w:sz w:val="24"/>
                <w:szCs w:val="24"/>
              </w:rPr>
            </w:pPr>
          </w:p>
          <w:p w14:paraId="5E539979" w14:textId="77777777" w:rsidR="00DB5D22" w:rsidRPr="00BB45E9" w:rsidRDefault="00DB5D22" w:rsidP="00DB5D22">
            <w:pPr>
              <w:spacing w:after="0" w:line="240" w:lineRule="auto"/>
              <w:ind w:firstLine="708"/>
              <w:rPr>
                <w:rFonts w:ascii="Times New Roman" w:hAnsi="Times New Roman" w:cs="Times New Roman"/>
                <w:sz w:val="24"/>
                <w:szCs w:val="24"/>
              </w:rPr>
            </w:pPr>
          </w:p>
          <w:p w14:paraId="48339DBD" w14:textId="77777777" w:rsidR="00DB5D22" w:rsidRPr="00BB45E9" w:rsidRDefault="00DB5D22" w:rsidP="00DB5D22">
            <w:pPr>
              <w:spacing w:after="0" w:line="240" w:lineRule="auto"/>
              <w:ind w:firstLine="708"/>
              <w:rPr>
                <w:rFonts w:ascii="Times New Roman" w:hAnsi="Times New Roman" w:cs="Times New Roman"/>
                <w:sz w:val="24"/>
                <w:szCs w:val="24"/>
              </w:rPr>
            </w:pPr>
          </w:p>
          <w:p w14:paraId="7F37484D" w14:textId="77777777" w:rsidR="00DB5D22" w:rsidRPr="00BB45E9" w:rsidRDefault="00DB5D22" w:rsidP="00DB5D22">
            <w:pPr>
              <w:spacing w:after="0" w:line="240" w:lineRule="auto"/>
              <w:ind w:firstLine="708"/>
              <w:rPr>
                <w:rFonts w:ascii="Times New Roman" w:hAnsi="Times New Roman" w:cs="Times New Roman"/>
                <w:sz w:val="24"/>
                <w:szCs w:val="24"/>
              </w:rPr>
            </w:pPr>
          </w:p>
          <w:p w14:paraId="06DDC0B7" w14:textId="77777777" w:rsidR="00DB5D22" w:rsidRPr="00BB45E9" w:rsidRDefault="00DB5D22" w:rsidP="00DB5D22">
            <w:pPr>
              <w:spacing w:after="0" w:line="240" w:lineRule="auto"/>
              <w:ind w:firstLine="708"/>
              <w:rPr>
                <w:rFonts w:ascii="Times New Roman" w:hAnsi="Times New Roman" w:cs="Times New Roman"/>
                <w:sz w:val="24"/>
                <w:szCs w:val="24"/>
              </w:rPr>
            </w:pPr>
          </w:p>
          <w:p w14:paraId="0436E102" w14:textId="77777777" w:rsidR="00DB5D22" w:rsidRPr="00BB45E9" w:rsidRDefault="00DB5D22" w:rsidP="00DB5D22">
            <w:pPr>
              <w:spacing w:after="0" w:line="240" w:lineRule="auto"/>
              <w:ind w:firstLine="708"/>
              <w:rPr>
                <w:rFonts w:ascii="Times New Roman" w:hAnsi="Times New Roman" w:cs="Times New Roman"/>
                <w:sz w:val="24"/>
                <w:szCs w:val="24"/>
              </w:rPr>
            </w:pPr>
          </w:p>
          <w:p w14:paraId="4862C9DD" w14:textId="77777777" w:rsidR="00DB5D22" w:rsidRPr="00BB45E9" w:rsidRDefault="00DB5D22" w:rsidP="00DB5D22">
            <w:pPr>
              <w:spacing w:after="0" w:line="240" w:lineRule="auto"/>
              <w:ind w:firstLine="708"/>
              <w:rPr>
                <w:rFonts w:ascii="Times New Roman" w:hAnsi="Times New Roman" w:cs="Times New Roman"/>
                <w:sz w:val="24"/>
                <w:szCs w:val="24"/>
              </w:rPr>
            </w:pPr>
          </w:p>
          <w:p w14:paraId="10E70FB6" w14:textId="77777777" w:rsidR="00DB5D22" w:rsidRPr="00BB45E9" w:rsidRDefault="00DB5D22" w:rsidP="00DB5D22">
            <w:pPr>
              <w:spacing w:after="0" w:line="240" w:lineRule="auto"/>
              <w:ind w:firstLine="708"/>
              <w:rPr>
                <w:rFonts w:ascii="Times New Roman" w:hAnsi="Times New Roman" w:cs="Times New Roman"/>
                <w:sz w:val="24"/>
                <w:szCs w:val="24"/>
              </w:rPr>
            </w:pPr>
          </w:p>
          <w:p w14:paraId="0B52663A" w14:textId="77777777" w:rsidR="00DB5D22" w:rsidRPr="00BB45E9" w:rsidRDefault="00DB5D22" w:rsidP="00DB5D22">
            <w:pPr>
              <w:spacing w:after="0" w:line="240" w:lineRule="auto"/>
              <w:ind w:firstLine="708"/>
              <w:rPr>
                <w:rFonts w:ascii="Times New Roman" w:hAnsi="Times New Roman" w:cs="Times New Roman"/>
                <w:sz w:val="24"/>
                <w:szCs w:val="24"/>
              </w:rPr>
            </w:pPr>
          </w:p>
          <w:p w14:paraId="73287FE1" w14:textId="77777777" w:rsidR="00DB5D22" w:rsidRPr="00BB45E9" w:rsidRDefault="00DB5D22" w:rsidP="00DB5D22">
            <w:pPr>
              <w:spacing w:after="0" w:line="240" w:lineRule="auto"/>
              <w:ind w:firstLine="708"/>
              <w:rPr>
                <w:rFonts w:ascii="Times New Roman" w:hAnsi="Times New Roman" w:cs="Times New Roman"/>
                <w:sz w:val="24"/>
                <w:szCs w:val="24"/>
              </w:rPr>
            </w:pPr>
          </w:p>
          <w:p w14:paraId="73BEDF82" w14:textId="77777777" w:rsidR="00DB5D22" w:rsidRPr="00BB45E9" w:rsidRDefault="00DB5D22" w:rsidP="00DB5D22">
            <w:pPr>
              <w:spacing w:after="0" w:line="240" w:lineRule="auto"/>
              <w:ind w:firstLine="708"/>
              <w:rPr>
                <w:rFonts w:ascii="Times New Roman" w:hAnsi="Times New Roman" w:cs="Times New Roman"/>
                <w:sz w:val="24"/>
                <w:szCs w:val="24"/>
              </w:rPr>
            </w:pPr>
          </w:p>
          <w:p w14:paraId="7C917955" w14:textId="77777777" w:rsidR="00DB5D22" w:rsidRPr="00BB45E9" w:rsidRDefault="00DB5D22" w:rsidP="00DB5D22">
            <w:pPr>
              <w:spacing w:after="0" w:line="240" w:lineRule="auto"/>
              <w:ind w:firstLine="708"/>
              <w:rPr>
                <w:rFonts w:ascii="Times New Roman" w:hAnsi="Times New Roman" w:cs="Times New Roman"/>
                <w:sz w:val="24"/>
                <w:szCs w:val="24"/>
              </w:rPr>
            </w:pPr>
          </w:p>
          <w:p w14:paraId="73E89C80" w14:textId="77777777" w:rsidR="00DB5D22" w:rsidRPr="00BB45E9" w:rsidRDefault="00DB5D22" w:rsidP="00DB5D22">
            <w:pPr>
              <w:spacing w:after="0" w:line="240" w:lineRule="auto"/>
              <w:ind w:firstLine="708"/>
              <w:rPr>
                <w:rFonts w:ascii="Times New Roman" w:hAnsi="Times New Roman" w:cs="Times New Roman"/>
                <w:sz w:val="24"/>
                <w:szCs w:val="24"/>
              </w:rPr>
            </w:pPr>
          </w:p>
          <w:p w14:paraId="3DC8C69F" w14:textId="77777777" w:rsidR="00DB5D22" w:rsidRPr="00BB45E9" w:rsidRDefault="00DB5D22" w:rsidP="00DB5D22">
            <w:pPr>
              <w:spacing w:after="0" w:line="240" w:lineRule="auto"/>
              <w:ind w:firstLine="708"/>
              <w:rPr>
                <w:rFonts w:ascii="Times New Roman" w:hAnsi="Times New Roman" w:cs="Times New Roman"/>
                <w:sz w:val="24"/>
                <w:szCs w:val="24"/>
              </w:rPr>
            </w:pPr>
          </w:p>
          <w:p w14:paraId="5A789FCC" w14:textId="77777777" w:rsidR="00DB5D22" w:rsidRPr="00BB45E9" w:rsidRDefault="00DB5D22" w:rsidP="00DB5D22">
            <w:pPr>
              <w:spacing w:after="0" w:line="240" w:lineRule="auto"/>
              <w:ind w:firstLine="708"/>
              <w:rPr>
                <w:rFonts w:ascii="Times New Roman" w:hAnsi="Times New Roman" w:cs="Times New Roman"/>
                <w:sz w:val="24"/>
                <w:szCs w:val="24"/>
              </w:rPr>
            </w:pPr>
          </w:p>
          <w:p w14:paraId="60972D60" w14:textId="77777777" w:rsidR="00DB5D22" w:rsidRPr="00BB45E9" w:rsidRDefault="00DB5D22" w:rsidP="00DB5D22">
            <w:pPr>
              <w:spacing w:after="0" w:line="240" w:lineRule="auto"/>
              <w:ind w:firstLine="708"/>
              <w:rPr>
                <w:rFonts w:ascii="Times New Roman" w:hAnsi="Times New Roman" w:cs="Times New Roman"/>
                <w:sz w:val="24"/>
                <w:szCs w:val="24"/>
              </w:rPr>
            </w:pPr>
          </w:p>
          <w:p w14:paraId="22B494AB" w14:textId="77777777" w:rsidR="00DB5D22" w:rsidRPr="00BB45E9" w:rsidRDefault="00DB5D22" w:rsidP="00DB5D22">
            <w:pPr>
              <w:spacing w:after="0" w:line="240" w:lineRule="auto"/>
              <w:ind w:firstLine="708"/>
              <w:rPr>
                <w:rFonts w:ascii="Times New Roman" w:hAnsi="Times New Roman" w:cs="Times New Roman"/>
                <w:sz w:val="24"/>
                <w:szCs w:val="24"/>
              </w:rPr>
            </w:pPr>
          </w:p>
          <w:p w14:paraId="04B820F8" w14:textId="77777777" w:rsidR="00DB5D22" w:rsidRPr="00BB45E9" w:rsidRDefault="00DB5D22" w:rsidP="00DB5D22">
            <w:pPr>
              <w:spacing w:after="0" w:line="240" w:lineRule="auto"/>
              <w:ind w:firstLine="708"/>
              <w:rPr>
                <w:rFonts w:ascii="Times New Roman" w:hAnsi="Times New Roman" w:cs="Times New Roman"/>
                <w:sz w:val="24"/>
                <w:szCs w:val="24"/>
              </w:rPr>
            </w:pPr>
          </w:p>
          <w:p w14:paraId="26D56A17" w14:textId="77777777" w:rsidR="00DB5D22" w:rsidRPr="00BB45E9" w:rsidRDefault="00DB5D22" w:rsidP="00DB5D22">
            <w:pPr>
              <w:spacing w:after="0" w:line="240" w:lineRule="auto"/>
              <w:ind w:firstLine="708"/>
              <w:rPr>
                <w:rFonts w:ascii="Times New Roman" w:hAnsi="Times New Roman" w:cs="Times New Roman"/>
                <w:sz w:val="24"/>
                <w:szCs w:val="24"/>
              </w:rPr>
            </w:pPr>
          </w:p>
          <w:p w14:paraId="6453BD55" w14:textId="77777777" w:rsidR="00DB5D22" w:rsidRPr="00BB45E9" w:rsidRDefault="00DB5D22" w:rsidP="00DB5D22">
            <w:pPr>
              <w:spacing w:after="0" w:line="240" w:lineRule="auto"/>
              <w:ind w:firstLine="708"/>
              <w:rPr>
                <w:rFonts w:ascii="Times New Roman" w:hAnsi="Times New Roman" w:cs="Times New Roman"/>
                <w:sz w:val="24"/>
                <w:szCs w:val="24"/>
              </w:rPr>
            </w:pPr>
          </w:p>
          <w:p w14:paraId="7B9362EE" w14:textId="77777777" w:rsidR="00DB5D22" w:rsidRPr="00BB45E9" w:rsidRDefault="00DB5D22" w:rsidP="00DB5D22">
            <w:pPr>
              <w:spacing w:after="0" w:line="240" w:lineRule="auto"/>
              <w:ind w:firstLine="708"/>
              <w:rPr>
                <w:rFonts w:ascii="Times New Roman" w:hAnsi="Times New Roman" w:cs="Times New Roman"/>
                <w:sz w:val="24"/>
                <w:szCs w:val="24"/>
              </w:rPr>
            </w:pPr>
          </w:p>
          <w:p w14:paraId="60474ABB" w14:textId="77777777" w:rsidR="00DB5D22" w:rsidRPr="00BB45E9" w:rsidRDefault="00DB5D22" w:rsidP="00DB5D22">
            <w:pPr>
              <w:spacing w:after="0" w:line="240" w:lineRule="auto"/>
              <w:ind w:firstLine="708"/>
              <w:rPr>
                <w:rFonts w:ascii="Times New Roman" w:hAnsi="Times New Roman" w:cs="Times New Roman"/>
                <w:sz w:val="24"/>
                <w:szCs w:val="24"/>
              </w:rPr>
            </w:pPr>
          </w:p>
          <w:p w14:paraId="2A0AD4F5" w14:textId="77777777" w:rsidR="00DB5D22" w:rsidRPr="00BB45E9" w:rsidRDefault="00DB5D22" w:rsidP="00DB5D22">
            <w:pPr>
              <w:spacing w:after="0" w:line="240" w:lineRule="auto"/>
              <w:ind w:firstLine="708"/>
              <w:rPr>
                <w:rFonts w:ascii="Times New Roman" w:hAnsi="Times New Roman" w:cs="Times New Roman"/>
                <w:sz w:val="24"/>
                <w:szCs w:val="24"/>
              </w:rPr>
            </w:pPr>
          </w:p>
          <w:p w14:paraId="7C98797E" w14:textId="77777777" w:rsidR="00DB5D22" w:rsidRPr="00BB45E9" w:rsidRDefault="00DB5D22" w:rsidP="00DB5D22">
            <w:pPr>
              <w:spacing w:after="0" w:line="240" w:lineRule="auto"/>
              <w:ind w:firstLine="708"/>
              <w:rPr>
                <w:rFonts w:ascii="Times New Roman" w:hAnsi="Times New Roman" w:cs="Times New Roman"/>
                <w:sz w:val="24"/>
                <w:szCs w:val="24"/>
              </w:rPr>
            </w:pPr>
          </w:p>
          <w:p w14:paraId="0079C359" w14:textId="77777777" w:rsidR="00DB5D22" w:rsidRPr="00BB45E9" w:rsidRDefault="00DB5D22" w:rsidP="00DB5D22">
            <w:pPr>
              <w:spacing w:after="0" w:line="240" w:lineRule="auto"/>
              <w:ind w:firstLine="708"/>
              <w:rPr>
                <w:rFonts w:ascii="Times New Roman" w:hAnsi="Times New Roman" w:cs="Times New Roman"/>
                <w:sz w:val="24"/>
                <w:szCs w:val="24"/>
              </w:rPr>
            </w:pPr>
          </w:p>
          <w:p w14:paraId="5A47E873" w14:textId="77777777" w:rsidR="00DB5D22" w:rsidRPr="00BB45E9" w:rsidRDefault="00DB5D22" w:rsidP="00DB5D22">
            <w:pPr>
              <w:spacing w:after="0" w:line="240" w:lineRule="auto"/>
              <w:ind w:firstLine="708"/>
              <w:rPr>
                <w:rFonts w:ascii="Times New Roman" w:hAnsi="Times New Roman" w:cs="Times New Roman"/>
                <w:sz w:val="24"/>
                <w:szCs w:val="24"/>
              </w:rPr>
            </w:pPr>
          </w:p>
          <w:p w14:paraId="13AD69AF" w14:textId="77777777" w:rsidR="00DB5D22" w:rsidRPr="00BB45E9" w:rsidRDefault="00DB5D22" w:rsidP="00DB5D22">
            <w:pPr>
              <w:spacing w:after="0" w:line="240" w:lineRule="auto"/>
              <w:ind w:firstLine="708"/>
              <w:rPr>
                <w:rFonts w:ascii="Times New Roman" w:hAnsi="Times New Roman" w:cs="Times New Roman"/>
                <w:sz w:val="24"/>
                <w:szCs w:val="24"/>
              </w:rPr>
            </w:pPr>
          </w:p>
          <w:p w14:paraId="7EBC1EB6" w14:textId="77777777" w:rsidR="00DB5D22" w:rsidRPr="00BB45E9" w:rsidRDefault="00DB5D22" w:rsidP="00DB5D22">
            <w:pPr>
              <w:spacing w:after="0" w:line="240" w:lineRule="auto"/>
              <w:ind w:firstLine="708"/>
              <w:rPr>
                <w:rFonts w:ascii="Times New Roman" w:hAnsi="Times New Roman" w:cs="Times New Roman"/>
                <w:sz w:val="24"/>
                <w:szCs w:val="24"/>
              </w:rPr>
            </w:pPr>
          </w:p>
          <w:p w14:paraId="11F3188B" w14:textId="77777777" w:rsidR="00DB5D22" w:rsidRPr="00BB45E9" w:rsidRDefault="00DB5D22" w:rsidP="00DB5D22">
            <w:pPr>
              <w:spacing w:after="0" w:line="240" w:lineRule="auto"/>
              <w:ind w:firstLine="708"/>
              <w:rPr>
                <w:rFonts w:ascii="Times New Roman" w:hAnsi="Times New Roman" w:cs="Times New Roman"/>
                <w:sz w:val="24"/>
                <w:szCs w:val="24"/>
              </w:rPr>
            </w:pPr>
          </w:p>
          <w:p w14:paraId="360139AE" w14:textId="77777777" w:rsidR="00DB5D22" w:rsidRPr="00BB45E9" w:rsidRDefault="00DB5D22" w:rsidP="00DB5D22">
            <w:pPr>
              <w:spacing w:after="0" w:line="240" w:lineRule="auto"/>
              <w:ind w:firstLine="708"/>
              <w:rPr>
                <w:rFonts w:ascii="Times New Roman" w:hAnsi="Times New Roman" w:cs="Times New Roman"/>
                <w:sz w:val="24"/>
                <w:szCs w:val="24"/>
              </w:rPr>
            </w:pPr>
          </w:p>
          <w:p w14:paraId="680E8FFD" w14:textId="77777777" w:rsidR="00DB5D22" w:rsidRPr="00BB45E9" w:rsidRDefault="00DB5D22" w:rsidP="00DB5D22">
            <w:pPr>
              <w:spacing w:after="0" w:line="240" w:lineRule="auto"/>
              <w:ind w:firstLine="708"/>
              <w:rPr>
                <w:rFonts w:ascii="Times New Roman" w:hAnsi="Times New Roman" w:cs="Times New Roman"/>
                <w:sz w:val="24"/>
                <w:szCs w:val="24"/>
              </w:rPr>
            </w:pPr>
          </w:p>
          <w:p w14:paraId="11B6DD91" w14:textId="77777777" w:rsidR="00DB5D22" w:rsidRPr="00BB45E9" w:rsidRDefault="00DB5D22" w:rsidP="00DB5D22">
            <w:pPr>
              <w:spacing w:after="0" w:line="240" w:lineRule="auto"/>
              <w:ind w:firstLine="708"/>
              <w:rPr>
                <w:rFonts w:ascii="Times New Roman" w:hAnsi="Times New Roman" w:cs="Times New Roman"/>
                <w:sz w:val="24"/>
                <w:szCs w:val="24"/>
              </w:rPr>
            </w:pPr>
          </w:p>
          <w:p w14:paraId="2F5EB26F" w14:textId="77777777" w:rsidR="00DB5D22" w:rsidRPr="00BB45E9" w:rsidRDefault="00DB5D22" w:rsidP="00DB5D22">
            <w:pPr>
              <w:spacing w:after="0" w:line="240" w:lineRule="auto"/>
              <w:ind w:firstLine="708"/>
              <w:rPr>
                <w:rFonts w:ascii="Times New Roman" w:hAnsi="Times New Roman" w:cs="Times New Roman"/>
                <w:sz w:val="24"/>
                <w:szCs w:val="24"/>
              </w:rPr>
            </w:pPr>
          </w:p>
          <w:p w14:paraId="5EF00CFC" w14:textId="77777777" w:rsidR="00DB5D22" w:rsidRPr="00BB45E9" w:rsidRDefault="00DB5D22" w:rsidP="00DB5D22">
            <w:pPr>
              <w:spacing w:after="0" w:line="240" w:lineRule="auto"/>
              <w:ind w:firstLine="708"/>
              <w:rPr>
                <w:rFonts w:ascii="Times New Roman" w:hAnsi="Times New Roman" w:cs="Times New Roman"/>
                <w:sz w:val="24"/>
                <w:szCs w:val="24"/>
              </w:rPr>
            </w:pPr>
          </w:p>
          <w:p w14:paraId="3A2F1662" w14:textId="77777777" w:rsidR="00DB5D22" w:rsidRPr="00BB45E9" w:rsidRDefault="00DB5D22" w:rsidP="00DB5D22">
            <w:pPr>
              <w:spacing w:after="0" w:line="240" w:lineRule="auto"/>
              <w:ind w:firstLine="708"/>
              <w:rPr>
                <w:rFonts w:ascii="Times New Roman" w:hAnsi="Times New Roman" w:cs="Times New Roman"/>
                <w:sz w:val="24"/>
                <w:szCs w:val="24"/>
              </w:rPr>
            </w:pPr>
          </w:p>
          <w:p w14:paraId="3B7A8A97" w14:textId="77777777" w:rsidR="00DB5D22" w:rsidRPr="00BB45E9" w:rsidRDefault="00DB5D22" w:rsidP="00DB5D22">
            <w:pPr>
              <w:spacing w:after="0" w:line="240" w:lineRule="auto"/>
              <w:ind w:firstLine="708"/>
              <w:rPr>
                <w:rFonts w:ascii="Times New Roman" w:hAnsi="Times New Roman" w:cs="Times New Roman"/>
                <w:sz w:val="24"/>
                <w:szCs w:val="24"/>
              </w:rPr>
            </w:pPr>
          </w:p>
          <w:p w14:paraId="6723864A" w14:textId="77777777" w:rsidR="00DB5D22" w:rsidRPr="00BB45E9" w:rsidRDefault="00DB5D22" w:rsidP="00DB5D22">
            <w:pPr>
              <w:spacing w:after="0" w:line="240" w:lineRule="auto"/>
              <w:ind w:firstLine="708"/>
              <w:rPr>
                <w:rFonts w:ascii="Times New Roman" w:hAnsi="Times New Roman" w:cs="Times New Roman"/>
                <w:sz w:val="24"/>
                <w:szCs w:val="24"/>
              </w:rPr>
            </w:pPr>
          </w:p>
          <w:p w14:paraId="58E3B101" w14:textId="77777777" w:rsidR="00DB5D22" w:rsidRPr="00BB45E9" w:rsidRDefault="00DB5D22" w:rsidP="00DB5D22">
            <w:pPr>
              <w:spacing w:after="0" w:line="240" w:lineRule="auto"/>
              <w:ind w:firstLine="708"/>
              <w:rPr>
                <w:rFonts w:ascii="Times New Roman" w:hAnsi="Times New Roman" w:cs="Times New Roman"/>
                <w:sz w:val="24"/>
                <w:szCs w:val="24"/>
              </w:rPr>
            </w:pPr>
          </w:p>
          <w:p w14:paraId="320A5153" w14:textId="77777777" w:rsidR="00DB5D22" w:rsidRPr="00BB45E9" w:rsidRDefault="00DB5D22" w:rsidP="00DB5D22">
            <w:pPr>
              <w:spacing w:after="0" w:line="240" w:lineRule="auto"/>
              <w:ind w:firstLine="708"/>
              <w:rPr>
                <w:rFonts w:ascii="Times New Roman" w:hAnsi="Times New Roman" w:cs="Times New Roman"/>
                <w:sz w:val="24"/>
                <w:szCs w:val="24"/>
              </w:rPr>
            </w:pPr>
          </w:p>
          <w:p w14:paraId="50DEAE73" w14:textId="77777777" w:rsidR="00DB5D22" w:rsidRPr="00BB45E9" w:rsidRDefault="00DB5D22" w:rsidP="00DB5D22">
            <w:pPr>
              <w:spacing w:after="0" w:line="240" w:lineRule="auto"/>
              <w:ind w:firstLine="708"/>
              <w:rPr>
                <w:rFonts w:ascii="Times New Roman" w:hAnsi="Times New Roman" w:cs="Times New Roman"/>
                <w:sz w:val="24"/>
                <w:szCs w:val="24"/>
              </w:rPr>
            </w:pPr>
          </w:p>
          <w:p w14:paraId="09D74EB1" w14:textId="77777777" w:rsidR="00DB5D22" w:rsidRPr="00BB45E9" w:rsidRDefault="00DB5D22" w:rsidP="00DB5D22">
            <w:pPr>
              <w:spacing w:after="0" w:line="240" w:lineRule="auto"/>
              <w:ind w:firstLine="708"/>
              <w:rPr>
                <w:rFonts w:ascii="Times New Roman" w:hAnsi="Times New Roman" w:cs="Times New Roman"/>
                <w:sz w:val="24"/>
                <w:szCs w:val="24"/>
              </w:rPr>
            </w:pPr>
          </w:p>
          <w:p w14:paraId="23F298C5" w14:textId="77777777" w:rsidR="00DB5D22" w:rsidRPr="00BB45E9" w:rsidRDefault="00DB5D22" w:rsidP="00DB5D22">
            <w:pPr>
              <w:spacing w:after="0" w:line="240" w:lineRule="auto"/>
              <w:ind w:firstLine="708"/>
              <w:rPr>
                <w:rFonts w:ascii="Times New Roman" w:hAnsi="Times New Roman" w:cs="Times New Roman"/>
                <w:sz w:val="24"/>
                <w:szCs w:val="24"/>
              </w:rPr>
            </w:pPr>
          </w:p>
          <w:p w14:paraId="2CDB8772" w14:textId="77777777" w:rsidR="00DB5D22" w:rsidRPr="00BB45E9" w:rsidRDefault="00DB5D22" w:rsidP="00DB5D22">
            <w:pPr>
              <w:spacing w:after="0" w:line="240" w:lineRule="auto"/>
              <w:ind w:firstLine="708"/>
              <w:rPr>
                <w:rFonts w:ascii="Times New Roman" w:hAnsi="Times New Roman" w:cs="Times New Roman"/>
                <w:sz w:val="24"/>
                <w:szCs w:val="24"/>
              </w:rPr>
            </w:pPr>
          </w:p>
          <w:p w14:paraId="7CE7FDFF" w14:textId="77777777" w:rsidR="00DB5D22" w:rsidRPr="00BB45E9" w:rsidRDefault="00DB5D22" w:rsidP="00DB5D22">
            <w:pPr>
              <w:spacing w:after="0" w:line="240" w:lineRule="auto"/>
              <w:ind w:firstLine="708"/>
              <w:rPr>
                <w:rFonts w:ascii="Times New Roman" w:hAnsi="Times New Roman" w:cs="Times New Roman"/>
                <w:sz w:val="24"/>
                <w:szCs w:val="24"/>
              </w:rPr>
            </w:pPr>
          </w:p>
          <w:p w14:paraId="6B081AD1" w14:textId="77777777" w:rsidR="00DB5D22" w:rsidRPr="00BB45E9" w:rsidRDefault="00DB5D22" w:rsidP="00DB5D22">
            <w:pPr>
              <w:spacing w:after="0" w:line="240" w:lineRule="auto"/>
              <w:ind w:firstLine="708"/>
              <w:rPr>
                <w:rFonts w:ascii="Times New Roman" w:hAnsi="Times New Roman" w:cs="Times New Roman"/>
                <w:sz w:val="24"/>
                <w:szCs w:val="24"/>
              </w:rPr>
            </w:pPr>
          </w:p>
          <w:p w14:paraId="30F9B572" w14:textId="77777777" w:rsidR="00DB5D22" w:rsidRPr="00BB45E9" w:rsidRDefault="00DB5D22" w:rsidP="00DB5D22">
            <w:pPr>
              <w:spacing w:after="0" w:line="240" w:lineRule="auto"/>
              <w:ind w:firstLine="708"/>
              <w:rPr>
                <w:rFonts w:ascii="Times New Roman" w:hAnsi="Times New Roman" w:cs="Times New Roman"/>
                <w:sz w:val="24"/>
                <w:szCs w:val="24"/>
              </w:rPr>
            </w:pPr>
          </w:p>
          <w:p w14:paraId="76B29114" w14:textId="77777777" w:rsidR="00DB5D22" w:rsidRPr="00BB45E9" w:rsidRDefault="00DB5D22" w:rsidP="00DB5D22">
            <w:pPr>
              <w:spacing w:after="0" w:line="240" w:lineRule="auto"/>
              <w:ind w:firstLine="708"/>
              <w:rPr>
                <w:rFonts w:ascii="Times New Roman" w:hAnsi="Times New Roman" w:cs="Times New Roman"/>
                <w:sz w:val="24"/>
                <w:szCs w:val="24"/>
              </w:rPr>
            </w:pPr>
          </w:p>
          <w:p w14:paraId="3B74B516" w14:textId="77777777" w:rsidR="00DB5D22" w:rsidRPr="00BB45E9" w:rsidRDefault="00DB5D22" w:rsidP="00DB5D22">
            <w:pPr>
              <w:spacing w:after="0" w:line="240" w:lineRule="auto"/>
              <w:ind w:firstLine="708"/>
              <w:rPr>
                <w:rFonts w:ascii="Times New Roman" w:hAnsi="Times New Roman" w:cs="Times New Roman"/>
                <w:sz w:val="24"/>
                <w:szCs w:val="24"/>
              </w:rPr>
            </w:pPr>
          </w:p>
          <w:p w14:paraId="0753DA8C" w14:textId="77777777" w:rsidR="00DB5D22" w:rsidRPr="00BB45E9" w:rsidRDefault="00DB5D22" w:rsidP="00DB5D22">
            <w:pPr>
              <w:spacing w:after="0" w:line="240" w:lineRule="auto"/>
              <w:ind w:firstLine="708"/>
              <w:rPr>
                <w:rFonts w:ascii="Times New Roman" w:hAnsi="Times New Roman" w:cs="Times New Roman"/>
                <w:sz w:val="24"/>
                <w:szCs w:val="24"/>
              </w:rPr>
            </w:pPr>
          </w:p>
          <w:p w14:paraId="36F3E043" w14:textId="77777777" w:rsidR="00DB5D22" w:rsidRPr="00BB45E9" w:rsidRDefault="00DB5D22" w:rsidP="00DB5D22">
            <w:pPr>
              <w:spacing w:after="0" w:line="240" w:lineRule="auto"/>
              <w:ind w:firstLine="708"/>
              <w:rPr>
                <w:rFonts w:ascii="Times New Roman" w:hAnsi="Times New Roman" w:cs="Times New Roman"/>
                <w:sz w:val="24"/>
                <w:szCs w:val="24"/>
              </w:rPr>
            </w:pPr>
          </w:p>
          <w:p w14:paraId="44EF350B" w14:textId="77777777" w:rsidR="00DB5D22" w:rsidRPr="00BB45E9" w:rsidRDefault="00DB5D22" w:rsidP="00DB5D22">
            <w:pPr>
              <w:spacing w:after="0" w:line="240" w:lineRule="auto"/>
              <w:ind w:firstLine="708"/>
              <w:rPr>
                <w:rFonts w:ascii="Times New Roman" w:hAnsi="Times New Roman" w:cs="Times New Roman"/>
                <w:sz w:val="24"/>
                <w:szCs w:val="24"/>
              </w:rPr>
            </w:pPr>
          </w:p>
          <w:p w14:paraId="27D2C482" w14:textId="77777777" w:rsidR="00DB5D22" w:rsidRPr="00BB45E9" w:rsidRDefault="00DB5D22" w:rsidP="00DB5D22">
            <w:pPr>
              <w:spacing w:after="0" w:line="240" w:lineRule="auto"/>
              <w:ind w:firstLine="708"/>
              <w:rPr>
                <w:rFonts w:ascii="Times New Roman" w:hAnsi="Times New Roman" w:cs="Times New Roman"/>
                <w:sz w:val="24"/>
                <w:szCs w:val="24"/>
              </w:rPr>
            </w:pPr>
          </w:p>
          <w:p w14:paraId="5BC97D13" w14:textId="77777777" w:rsidR="00DB5D22" w:rsidRPr="00BB45E9" w:rsidRDefault="00DB5D22" w:rsidP="00DB5D22">
            <w:pPr>
              <w:spacing w:after="0" w:line="240" w:lineRule="auto"/>
              <w:ind w:firstLine="708"/>
              <w:rPr>
                <w:rFonts w:ascii="Times New Roman" w:hAnsi="Times New Roman" w:cs="Times New Roman"/>
                <w:sz w:val="24"/>
                <w:szCs w:val="24"/>
              </w:rPr>
            </w:pPr>
          </w:p>
          <w:p w14:paraId="5BD0378A" w14:textId="77777777" w:rsidR="00DB5D22" w:rsidRPr="00BB45E9" w:rsidRDefault="00DB5D22" w:rsidP="00DB5D22">
            <w:pPr>
              <w:spacing w:after="0" w:line="240" w:lineRule="auto"/>
              <w:ind w:firstLine="708"/>
              <w:rPr>
                <w:rFonts w:ascii="Times New Roman" w:hAnsi="Times New Roman" w:cs="Times New Roman"/>
                <w:sz w:val="24"/>
                <w:szCs w:val="24"/>
              </w:rPr>
            </w:pPr>
          </w:p>
          <w:p w14:paraId="5DEF89B7" w14:textId="77777777" w:rsidR="00DB5D22" w:rsidRPr="00BB45E9" w:rsidRDefault="00DB5D22" w:rsidP="00DB5D22">
            <w:pPr>
              <w:spacing w:after="0" w:line="240" w:lineRule="auto"/>
              <w:ind w:firstLine="708"/>
              <w:rPr>
                <w:rFonts w:ascii="Times New Roman" w:hAnsi="Times New Roman" w:cs="Times New Roman"/>
                <w:sz w:val="24"/>
                <w:szCs w:val="24"/>
              </w:rPr>
            </w:pPr>
          </w:p>
          <w:p w14:paraId="4983107D" w14:textId="77777777" w:rsidR="00DB5D22" w:rsidRPr="00BB45E9" w:rsidRDefault="00DB5D22" w:rsidP="00DB5D22">
            <w:pPr>
              <w:spacing w:after="0" w:line="240" w:lineRule="auto"/>
              <w:ind w:firstLine="708"/>
              <w:rPr>
                <w:rFonts w:ascii="Times New Roman" w:hAnsi="Times New Roman" w:cs="Times New Roman"/>
                <w:sz w:val="24"/>
                <w:szCs w:val="24"/>
              </w:rPr>
            </w:pPr>
          </w:p>
          <w:p w14:paraId="441C718A" w14:textId="77777777" w:rsidR="00DB5D22" w:rsidRPr="00BB45E9" w:rsidRDefault="00DB5D22" w:rsidP="00DB5D22">
            <w:pPr>
              <w:spacing w:after="0" w:line="240" w:lineRule="auto"/>
              <w:ind w:firstLine="708"/>
              <w:rPr>
                <w:rFonts w:ascii="Times New Roman" w:hAnsi="Times New Roman" w:cs="Times New Roman"/>
                <w:sz w:val="24"/>
                <w:szCs w:val="24"/>
              </w:rPr>
            </w:pPr>
          </w:p>
          <w:p w14:paraId="123C84B7" w14:textId="77777777" w:rsidR="00DB5D22" w:rsidRPr="00BB45E9" w:rsidRDefault="00DB5D22" w:rsidP="00DB5D22">
            <w:pPr>
              <w:spacing w:after="0" w:line="240" w:lineRule="auto"/>
              <w:ind w:firstLine="708"/>
              <w:rPr>
                <w:rFonts w:ascii="Times New Roman" w:hAnsi="Times New Roman" w:cs="Times New Roman"/>
                <w:sz w:val="24"/>
                <w:szCs w:val="24"/>
              </w:rPr>
            </w:pPr>
          </w:p>
          <w:p w14:paraId="36BC2232" w14:textId="77777777" w:rsidR="00DB5D22" w:rsidRPr="00BB45E9" w:rsidRDefault="00DB5D22" w:rsidP="00DB5D22">
            <w:pPr>
              <w:spacing w:after="0" w:line="240" w:lineRule="auto"/>
              <w:ind w:firstLine="708"/>
              <w:rPr>
                <w:rFonts w:ascii="Times New Roman" w:hAnsi="Times New Roman" w:cs="Times New Roman"/>
                <w:sz w:val="24"/>
                <w:szCs w:val="24"/>
              </w:rPr>
            </w:pPr>
          </w:p>
          <w:p w14:paraId="6A78971A" w14:textId="77777777" w:rsidR="00DB5D22" w:rsidRPr="00BB45E9" w:rsidRDefault="00DB5D22" w:rsidP="00DB5D22">
            <w:pPr>
              <w:spacing w:after="0" w:line="240" w:lineRule="auto"/>
              <w:ind w:firstLine="708"/>
              <w:rPr>
                <w:rFonts w:ascii="Times New Roman" w:hAnsi="Times New Roman" w:cs="Times New Roman"/>
                <w:sz w:val="24"/>
                <w:szCs w:val="24"/>
              </w:rPr>
            </w:pPr>
          </w:p>
          <w:p w14:paraId="2F49B077" w14:textId="77777777" w:rsidR="00DB5D22" w:rsidRPr="00BB45E9" w:rsidRDefault="00DB5D22" w:rsidP="00DB5D22">
            <w:pPr>
              <w:spacing w:after="0" w:line="240" w:lineRule="auto"/>
              <w:ind w:firstLine="708"/>
              <w:rPr>
                <w:rFonts w:ascii="Times New Roman" w:hAnsi="Times New Roman" w:cs="Times New Roman"/>
                <w:sz w:val="24"/>
                <w:szCs w:val="24"/>
              </w:rPr>
            </w:pPr>
          </w:p>
          <w:p w14:paraId="39038DE9" w14:textId="77777777" w:rsidR="00DB5D22" w:rsidRPr="00BB45E9" w:rsidRDefault="00DB5D22" w:rsidP="00DB5D22">
            <w:pPr>
              <w:spacing w:after="0" w:line="240" w:lineRule="auto"/>
              <w:ind w:firstLine="708"/>
              <w:rPr>
                <w:rFonts w:ascii="Times New Roman" w:hAnsi="Times New Roman" w:cs="Times New Roman"/>
                <w:sz w:val="24"/>
                <w:szCs w:val="24"/>
              </w:rPr>
            </w:pPr>
          </w:p>
          <w:p w14:paraId="586804D3" w14:textId="77777777" w:rsidR="00DB5D22" w:rsidRPr="00BB45E9" w:rsidRDefault="00DB5D22" w:rsidP="00DB5D22">
            <w:pPr>
              <w:spacing w:after="0" w:line="240" w:lineRule="auto"/>
              <w:ind w:firstLine="708"/>
              <w:rPr>
                <w:rFonts w:ascii="Times New Roman" w:hAnsi="Times New Roman" w:cs="Times New Roman"/>
                <w:sz w:val="24"/>
                <w:szCs w:val="24"/>
              </w:rPr>
            </w:pPr>
          </w:p>
          <w:p w14:paraId="298E030C" w14:textId="77777777" w:rsidR="00DB5D22" w:rsidRPr="00BB45E9" w:rsidRDefault="00DB5D22" w:rsidP="00DB5D22">
            <w:pPr>
              <w:spacing w:after="0" w:line="240" w:lineRule="auto"/>
              <w:ind w:firstLine="708"/>
              <w:rPr>
                <w:rFonts w:ascii="Times New Roman" w:hAnsi="Times New Roman" w:cs="Times New Roman"/>
                <w:sz w:val="24"/>
                <w:szCs w:val="24"/>
              </w:rPr>
            </w:pPr>
          </w:p>
          <w:p w14:paraId="4817A885" w14:textId="77777777" w:rsidR="00DB5D22" w:rsidRPr="00BB45E9" w:rsidRDefault="00DB5D22" w:rsidP="00DB5D22">
            <w:pPr>
              <w:spacing w:after="0" w:line="240" w:lineRule="auto"/>
              <w:ind w:firstLine="708"/>
              <w:rPr>
                <w:rFonts w:ascii="Times New Roman" w:hAnsi="Times New Roman" w:cs="Times New Roman"/>
                <w:sz w:val="24"/>
                <w:szCs w:val="24"/>
              </w:rPr>
            </w:pPr>
          </w:p>
          <w:p w14:paraId="4EA8C2E4" w14:textId="77777777" w:rsidR="00DB5D22" w:rsidRPr="00BB45E9" w:rsidRDefault="00DB5D22" w:rsidP="00DB5D22">
            <w:pPr>
              <w:spacing w:after="0" w:line="240" w:lineRule="auto"/>
              <w:ind w:firstLine="708"/>
              <w:rPr>
                <w:rFonts w:ascii="Times New Roman" w:hAnsi="Times New Roman" w:cs="Times New Roman"/>
                <w:sz w:val="24"/>
                <w:szCs w:val="24"/>
              </w:rPr>
            </w:pPr>
          </w:p>
          <w:p w14:paraId="3B499718" w14:textId="77777777" w:rsidR="00DB5D22" w:rsidRPr="00BB45E9" w:rsidRDefault="00DB5D22" w:rsidP="00DB5D22">
            <w:pPr>
              <w:spacing w:after="0" w:line="240" w:lineRule="auto"/>
              <w:ind w:firstLine="708"/>
              <w:rPr>
                <w:rFonts w:ascii="Times New Roman" w:hAnsi="Times New Roman" w:cs="Times New Roman"/>
                <w:sz w:val="24"/>
                <w:szCs w:val="24"/>
              </w:rPr>
            </w:pPr>
          </w:p>
          <w:p w14:paraId="11364DA3" w14:textId="77777777" w:rsidR="00DB5D22" w:rsidRPr="00BB45E9" w:rsidRDefault="00DB5D22" w:rsidP="00DB5D22">
            <w:pPr>
              <w:spacing w:after="0" w:line="240" w:lineRule="auto"/>
              <w:ind w:firstLine="708"/>
              <w:rPr>
                <w:rFonts w:ascii="Times New Roman" w:hAnsi="Times New Roman" w:cs="Times New Roman"/>
                <w:sz w:val="24"/>
                <w:szCs w:val="24"/>
              </w:rPr>
            </w:pPr>
          </w:p>
          <w:p w14:paraId="6B4D187D" w14:textId="77777777" w:rsidR="00DB5D22" w:rsidRPr="00BB45E9" w:rsidRDefault="00DB5D22" w:rsidP="00DB5D22">
            <w:pPr>
              <w:spacing w:after="0" w:line="240" w:lineRule="auto"/>
              <w:ind w:firstLine="708"/>
              <w:rPr>
                <w:rFonts w:ascii="Times New Roman" w:hAnsi="Times New Roman" w:cs="Times New Roman"/>
                <w:sz w:val="24"/>
                <w:szCs w:val="24"/>
              </w:rPr>
            </w:pPr>
          </w:p>
          <w:p w14:paraId="07B16F0C" w14:textId="77777777" w:rsidR="00DB5D22" w:rsidRPr="00BB45E9" w:rsidRDefault="00DB5D22" w:rsidP="00DB5D22">
            <w:pPr>
              <w:spacing w:after="0" w:line="240" w:lineRule="auto"/>
              <w:ind w:firstLine="708"/>
              <w:rPr>
                <w:rFonts w:ascii="Times New Roman" w:hAnsi="Times New Roman" w:cs="Times New Roman"/>
                <w:sz w:val="24"/>
                <w:szCs w:val="24"/>
              </w:rPr>
            </w:pPr>
          </w:p>
          <w:p w14:paraId="3CFDC7BF" w14:textId="77777777" w:rsidR="00DB5D22" w:rsidRPr="00BB45E9" w:rsidRDefault="00DB5D22" w:rsidP="00DB5D22">
            <w:pPr>
              <w:spacing w:after="0" w:line="240" w:lineRule="auto"/>
              <w:ind w:firstLine="708"/>
              <w:rPr>
                <w:rFonts w:ascii="Times New Roman" w:hAnsi="Times New Roman" w:cs="Times New Roman"/>
                <w:sz w:val="24"/>
                <w:szCs w:val="24"/>
              </w:rPr>
            </w:pPr>
          </w:p>
          <w:p w14:paraId="6EE4C08D" w14:textId="77777777" w:rsidR="00DB5D22" w:rsidRPr="00BB45E9" w:rsidRDefault="00DB5D22" w:rsidP="00DB5D22">
            <w:pPr>
              <w:spacing w:after="0" w:line="240" w:lineRule="auto"/>
              <w:ind w:firstLine="708"/>
              <w:rPr>
                <w:rFonts w:ascii="Times New Roman" w:hAnsi="Times New Roman" w:cs="Times New Roman"/>
                <w:sz w:val="24"/>
                <w:szCs w:val="24"/>
              </w:rPr>
            </w:pPr>
          </w:p>
          <w:p w14:paraId="58BBDD14" w14:textId="77777777" w:rsidR="00DB5D22" w:rsidRPr="00BB45E9" w:rsidRDefault="00DB5D22" w:rsidP="00DB5D22">
            <w:pPr>
              <w:spacing w:after="0" w:line="240" w:lineRule="auto"/>
              <w:ind w:firstLine="708"/>
              <w:rPr>
                <w:rFonts w:ascii="Times New Roman" w:hAnsi="Times New Roman" w:cs="Times New Roman"/>
                <w:sz w:val="24"/>
                <w:szCs w:val="24"/>
              </w:rPr>
            </w:pPr>
          </w:p>
          <w:p w14:paraId="3A1D2BD9" w14:textId="77777777" w:rsidR="00DB5D22" w:rsidRPr="00BB45E9" w:rsidRDefault="00DB5D22" w:rsidP="00DB5D22">
            <w:pPr>
              <w:spacing w:after="0" w:line="240" w:lineRule="auto"/>
              <w:ind w:firstLine="708"/>
              <w:rPr>
                <w:rFonts w:ascii="Times New Roman" w:hAnsi="Times New Roman" w:cs="Times New Roman"/>
                <w:sz w:val="24"/>
                <w:szCs w:val="24"/>
              </w:rPr>
            </w:pPr>
          </w:p>
          <w:p w14:paraId="0C27E6AC" w14:textId="77777777" w:rsidR="00DB5D22" w:rsidRPr="00BB45E9" w:rsidRDefault="00DB5D22" w:rsidP="00DB5D22">
            <w:pPr>
              <w:spacing w:after="0" w:line="240" w:lineRule="auto"/>
              <w:ind w:firstLine="708"/>
              <w:rPr>
                <w:rFonts w:ascii="Times New Roman" w:hAnsi="Times New Roman" w:cs="Times New Roman"/>
                <w:sz w:val="24"/>
                <w:szCs w:val="24"/>
              </w:rPr>
            </w:pPr>
          </w:p>
          <w:p w14:paraId="71C908DB" w14:textId="77777777" w:rsidR="00DB5D22" w:rsidRPr="00BB45E9" w:rsidRDefault="00DB5D22" w:rsidP="00DB5D22">
            <w:pPr>
              <w:spacing w:after="0" w:line="240" w:lineRule="auto"/>
              <w:ind w:firstLine="708"/>
              <w:rPr>
                <w:rFonts w:ascii="Times New Roman" w:hAnsi="Times New Roman" w:cs="Times New Roman"/>
                <w:sz w:val="24"/>
                <w:szCs w:val="24"/>
              </w:rPr>
            </w:pPr>
          </w:p>
          <w:p w14:paraId="4865B87D" w14:textId="77777777" w:rsidR="00DB5D22" w:rsidRPr="00BB45E9" w:rsidRDefault="00DB5D22" w:rsidP="00DB5D22">
            <w:pPr>
              <w:spacing w:after="0" w:line="240" w:lineRule="auto"/>
              <w:ind w:firstLine="708"/>
              <w:rPr>
                <w:rFonts w:ascii="Times New Roman" w:hAnsi="Times New Roman" w:cs="Times New Roman"/>
                <w:sz w:val="24"/>
                <w:szCs w:val="24"/>
              </w:rPr>
            </w:pPr>
          </w:p>
          <w:p w14:paraId="016361DD" w14:textId="77777777" w:rsidR="00DB5D22" w:rsidRPr="00BB45E9" w:rsidRDefault="00DB5D22" w:rsidP="00DB5D22">
            <w:pPr>
              <w:spacing w:after="0" w:line="240" w:lineRule="auto"/>
              <w:ind w:firstLine="708"/>
              <w:rPr>
                <w:rFonts w:ascii="Times New Roman" w:hAnsi="Times New Roman" w:cs="Times New Roman"/>
                <w:sz w:val="24"/>
                <w:szCs w:val="24"/>
              </w:rPr>
            </w:pPr>
          </w:p>
          <w:p w14:paraId="5CAE1594" w14:textId="77777777" w:rsidR="00DB5D22" w:rsidRPr="00BB45E9" w:rsidRDefault="00DB5D22" w:rsidP="00DB5D22">
            <w:pPr>
              <w:spacing w:after="0" w:line="240" w:lineRule="auto"/>
              <w:ind w:firstLine="708"/>
              <w:rPr>
                <w:rFonts w:ascii="Times New Roman" w:hAnsi="Times New Roman" w:cs="Times New Roman"/>
                <w:sz w:val="24"/>
                <w:szCs w:val="24"/>
              </w:rPr>
            </w:pPr>
          </w:p>
          <w:p w14:paraId="1D7EB4BF" w14:textId="77777777" w:rsidR="00DB5D22" w:rsidRPr="00BB45E9" w:rsidRDefault="00DB5D22" w:rsidP="00DB5D22">
            <w:pPr>
              <w:spacing w:after="0" w:line="240" w:lineRule="auto"/>
              <w:ind w:firstLine="708"/>
              <w:rPr>
                <w:rFonts w:ascii="Times New Roman" w:hAnsi="Times New Roman" w:cs="Times New Roman"/>
                <w:sz w:val="24"/>
                <w:szCs w:val="24"/>
              </w:rPr>
            </w:pPr>
          </w:p>
          <w:p w14:paraId="20E8CA7F" w14:textId="77777777" w:rsidR="00DB5D22" w:rsidRPr="00BB45E9" w:rsidRDefault="00DB5D22" w:rsidP="00DB5D22">
            <w:pPr>
              <w:spacing w:after="0" w:line="240" w:lineRule="auto"/>
              <w:ind w:firstLine="708"/>
              <w:rPr>
                <w:rFonts w:ascii="Times New Roman" w:hAnsi="Times New Roman" w:cs="Times New Roman"/>
                <w:sz w:val="24"/>
                <w:szCs w:val="24"/>
              </w:rPr>
            </w:pPr>
          </w:p>
          <w:p w14:paraId="1DAD2C13" w14:textId="77777777" w:rsidR="00DB5D22" w:rsidRPr="00BB45E9" w:rsidRDefault="00DB5D22" w:rsidP="00DB5D22">
            <w:pPr>
              <w:spacing w:after="0" w:line="240" w:lineRule="auto"/>
              <w:ind w:firstLine="708"/>
              <w:rPr>
                <w:rFonts w:ascii="Times New Roman" w:hAnsi="Times New Roman" w:cs="Times New Roman"/>
                <w:sz w:val="24"/>
                <w:szCs w:val="24"/>
              </w:rPr>
            </w:pPr>
          </w:p>
          <w:p w14:paraId="1780A8C0" w14:textId="77777777" w:rsidR="00DB5D22" w:rsidRPr="00BB45E9" w:rsidRDefault="00DB5D22" w:rsidP="00DB5D22">
            <w:pPr>
              <w:spacing w:after="0" w:line="240" w:lineRule="auto"/>
              <w:ind w:firstLine="708"/>
              <w:rPr>
                <w:rFonts w:ascii="Times New Roman" w:hAnsi="Times New Roman" w:cs="Times New Roman"/>
                <w:sz w:val="24"/>
                <w:szCs w:val="24"/>
              </w:rPr>
            </w:pPr>
          </w:p>
          <w:p w14:paraId="3DD68B0B" w14:textId="77777777" w:rsidR="00DB5D22" w:rsidRPr="00BB45E9" w:rsidRDefault="00DB5D22" w:rsidP="00DB5D22">
            <w:pPr>
              <w:spacing w:after="0" w:line="240" w:lineRule="auto"/>
              <w:ind w:firstLine="708"/>
              <w:rPr>
                <w:rFonts w:ascii="Times New Roman" w:hAnsi="Times New Roman" w:cs="Times New Roman"/>
                <w:sz w:val="24"/>
                <w:szCs w:val="24"/>
              </w:rPr>
            </w:pPr>
          </w:p>
          <w:p w14:paraId="6AA0EECC" w14:textId="77777777" w:rsidR="00DB5D22" w:rsidRPr="00BB45E9" w:rsidRDefault="00DB5D22" w:rsidP="00DB5D22">
            <w:pPr>
              <w:spacing w:after="0" w:line="240" w:lineRule="auto"/>
              <w:ind w:firstLine="708"/>
              <w:rPr>
                <w:rFonts w:ascii="Times New Roman" w:hAnsi="Times New Roman" w:cs="Times New Roman"/>
                <w:sz w:val="24"/>
                <w:szCs w:val="24"/>
              </w:rPr>
            </w:pPr>
          </w:p>
          <w:p w14:paraId="3AF60517" w14:textId="77777777" w:rsidR="00DB5D22" w:rsidRPr="00BB45E9" w:rsidRDefault="00DB5D22" w:rsidP="00DB5D22">
            <w:pPr>
              <w:spacing w:after="0" w:line="240" w:lineRule="auto"/>
              <w:ind w:firstLine="708"/>
              <w:rPr>
                <w:rFonts w:ascii="Times New Roman" w:hAnsi="Times New Roman" w:cs="Times New Roman"/>
                <w:sz w:val="24"/>
                <w:szCs w:val="24"/>
              </w:rPr>
            </w:pPr>
          </w:p>
          <w:p w14:paraId="0B2E1C4D" w14:textId="77777777" w:rsidR="00DB5D22" w:rsidRPr="00BB45E9" w:rsidRDefault="00DB5D22" w:rsidP="00DB5D22">
            <w:pPr>
              <w:spacing w:after="0" w:line="240" w:lineRule="auto"/>
              <w:ind w:firstLine="708"/>
              <w:rPr>
                <w:rFonts w:ascii="Times New Roman" w:hAnsi="Times New Roman" w:cs="Times New Roman"/>
                <w:sz w:val="24"/>
                <w:szCs w:val="24"/>
              </w:rPr>
            </w:pPr>
          </w:p>
          <w:p w14:paraId="03005A64" w14:textId="77777777" w:rsidR="00DB5D22" w:rsidRPr="00BB45E9" w:rsidRDefault="00DB5D22" w:rsidP="00DB5D22">
            <w:pPr>
              <w:spacing w:after="0" w:line="240" w:lineRule="auto"/>
              <w:ind w:firstLine="708"/>
              <w:rPr>
                <w:rFonts w:ascii="Times New Roman" w:hAnsi="Times New Roman" w:cs="Times New Roman"/>
                <w:sz w:val="24"/>
                <w:szCs w:val="24"/>
              </w:rPr>
            </w:pPr>
          </w:p>
          <w:p w14:paraId="3F986C72" w14:textId="77777777" w:rsidR="00DB5D22" w:rsidRPr="00BB45E9" w:rsidRDefault="00DB5D22" w:rsidP="00DB5D22">
            <w:pPr>
              <w:spacing w:after="0" w:line="240" w:lineRule="auto"/>
              <w:ind w:firstLine="708"/>
              <w:rPr>
                <w:rFonts w:ascii="Times New Roman" w:hAnsi="Times New Roman" w:cs="Times New Roman"/>
                <w:sz w:val="24"/>
                <w:szCs w:val="24"/>
              </w:rPr>
            </w:pPr>
          </w:p>
          <w:p w14:paraId="55851B25" w14:textId="77777777" w:rsidR="00DB5D22" w:rsidRPr="00BB45E9" w:rsidRDefault="00DB5D22" w:rsidP="00DB5D22">
            <w:pPr>
              <w:spacing w:after="0" w:line="240" w:lineRule="auto"/>
              <w:ind w:firstLine="708"/>
              <w:rPr>
                <w:rFonts w:ascii="Times New Roman" w:hAnsi="Times New Roman" w:cs="Times New Roman"/>
                <w:sz w:val="24"/>
                <w:szCs w:val="24"/>
              </w:rPr>
            </w:pPr>
          </w:p>
          <w:p w14:paraId="6E6F4117" w14:textId="77777777" w:rsidR="00DB5D22" w:rsidRPr="00BB45E9" w:rsidRDefault="00DB5D22" w:rsidP="00DB5D22">
            <w:pPr>
              <w:spacing w:after="0" w:line="240" w:lineRule="auto"/>
              <w:ind w:firstLine="708"/>
              <w:rPr>
                <w:rFonts w:ascii="Times New Roman" w:hAnsi="Times New Roman" w:cs="Times New Roman"/>
                <w:sz w:val="24"/>
                <w:szCs w:val="24"/>
              </w:rPr>
            </w:pPr>
          </w:p>
          <w:p w14:paraId="3D2109B7" w14:textId="77777777" w:rsidR="00DB5D22" w:rsidRPr="00BB45E9" w:rsidRDefault="00DB5D22" w:rsidP="00DB5D22">
            <w:pPr>
              <w:spacing w:after="0" w:line="240" w:lineRule="auto"/>
              <w:ind w:firstLine="708"/>
              <w:rPr>
                <w:rFonts w:ascii="Times New Roman" w:hAnsi="Times New Roman" w:cs="Times New Roman"/>
                <w:sz w:val="24"/>
                <w:szCs w:val="24"/>
              </w:rPr>
            </w:pPr>
          </w:p>
          <w:p w14:paraId="377E7CC9" w14:textId="77777777" w:rsidR="00DB5D22" w:rsidRPr="00BB45E9" w:rsidRDefault="00DB5D22" w:rsidP="00DB5D22">
            <w:pPr>
              <w:spacing w:after="0" w:line="240" w:lineRule="auto"/>
              <w:ind w:firstLine="708"/>
              <w:rPr>
                <w:rFonts w:ascii="Times New Roman" w:hAnsi="Times New Roman" w:cs="Times New Roman"/>
                <w:sz w:val="24"/>
                <w:szCs w:val="24"/>
              </w:rPr>
            </w:pPr>
          </w:p>
          <w:p w14:paraId="0A85F38E" w14:textId="77777777" w:rsidR="00DB5D22" w:rsidRPr="00BB45E9" w:rsidRDefault="00DB5D22" w:rsidP="00DB5D22">
            <w:pPr>
              <w:spacing w:after="0" w:line="240" w:lineRule="auto"/>
              <w:ind w:firstLine="708"/>
              <w:rPr>
                <w:rFonts w:ascii="Times New Roman" w:hAnsi="Times New Roman" w:cs="Times New Roman"/>
                <w:sz w:val="24"/>
                <w:szCs w:val="24"/>
              </w:rPr>
            </w:pPr>
          </w:p>
          <w:p w14:paraId="4FDD3B78" w14:textId="77777777" w:rsidR="00DB5D22" w:rsidRPr="00BB45E9" w:rsidRDefault="00DB5D22" w:rsidP="00DB5D22">
            <w:pPr>
              <w:spacing w:after="0" w:line="240" w:lineRule="auto"/>
              <w:ind w:firstLine="708"/>
              <w:rPr>
                <w:rFonts w:ascii="Times New Roman" w:hAnsi="Times New Roman" w:cs="Times New Roman"/>
                <w:sz w:val="24"/>
                <w:szCs w:val="24"/>
              </w:rPr>
            </w:pPr>
          </w:p>
          <w:p w14:paraId="753F3CDD" w14:textId="77777777" w:rsidR="00DB5D22" w:rsidRPr="00BB45E9" w:rsidRDefault="00DB5D22" w:rsidP="00DB5D22">
            <w:pPr>
              <w:spacing w:after="0" w:line="240" w:lineRule="auto"/>
              <w:ind w:firstLine="708"/>
              <w:rPr>
                <w:rFonts w:ascii="Times New Roman" w:hAnsi="Times New Roman" w:cs="Times New Roman"/>
                <w:sz w:val="24"/>
                <w:szCs w:val="24"/>
              </w:rPr>
            </w:pPr>
          </w:p>
          <w:p w14:paraId="160ED510" w14:textId="77777777" w:rsidR="00DB5D22" w:rsidRPr="00BB45E9" w:rsidRDefault="00DB5D22" w:rsidP="00DB5D22">
            <w:pPr>
              <w:spacing w:after="0" w:line="240" w:lineRule="auto"/>
              <w:ind w:firstLine="708"/>
              <w:rPr>
                <w:rFonts w:ascii="Times New Roman" w:hAnsi="Times New Roman" w:cs="Times New Roman"/>
                <w:sz w:val="24"/>
                <w:szCs w:val="24"/>
              </w:rPr>
            </w:pPr>
          </w:p>
          <w:p w14:paraId="52107425" w14:textId="77777777" w:rsidR="00DB5D22" w:rsidRPr="00BB45E9" w:rsidRDefault="00DB5D22" w:rsidP="00DB5D22">
            <w:pPr>
              <w:spacing w:after="0" w:line="240" w:lineRule="auto"/>
              <w:ind w:firstLine="708"/>
              <w:rPr>
                <w:rFonts w:ascii="Times New Roman" w:hAnsi="Times New Roman" w:cs="Times New Roman"/>
                <w:sz w:val="24"/>
                <w:szCs w:val="24"/>
              </w:rPr>
            </w:pPr>
          </w:p>
          <w:p w14:paraId="5C448528" w14:textId="77777777" w:rsidR="00DB5D22" w:rsidRPr="00BB45E9" w:rsidRDefault="00DB5D22" w:rsidP="00DB5D22">
            <w:pPr>
              <w:spacing w:after="0" w:line="240" w:lineRule="auto"/>
              <w:ind w:firstLine="708"/>
              <w:rPr>
                <w:rFonts w:ascii="Times New Roman" w:hAnsi="Times New Roman" w:cs="Times New Roman"/>
                <w:sz w:val="24"/>
                <w:szCs w:val="24"/>
              </w:rPr>
            </w:pPr>
          </w:p>
          <w:p w14:paraId="4BB547F1" w14:textId="77777777" w:rsidR="00DB5D22" w:rsidRPr="00BB45E9" w:rsidRDefault="00DB5D22" w:rsidP="00DB5D22">
            <w:pPr>
              <w:spacing w:after="0" w:line="240" w:lineRule="auto"/>
              <w:ind w:firstLine="708"/>
              <w:rPr>
                <w:rFonts w:ascii="Times New Roman" w:hAnsi="Times New Roman" w:cs="Times New Roman"/>
                <w:sz w:val="24"/>
                <w:szCs w:val="24"/>
              </w:rPr>
            </w:pPr>
          </w:p>
          <w:p w14:paraId="0495BE6C" w14:textId="77777777" w:rsidR="00DB5D22" w:rsidRPr="00BB45E9" w:rsidRDefault="00DB5D22" w:rsidP="00DB5D22">
            <w:pPr>
              <w:spacing w:after="0" w:line="240" w:lineRule="auto"/>
              <w:ind w:firstLine="708"/>
              <w:rPr>
                <w:rFonts w:ascii="Times New Roman" w:hAnsi="Times New Roman" w:cs="Times New Roman"/>
                <w:sz w:val="24"/>
                <w:szCs w:val="24"/>
              </w:rPr>
            </w:pPr>
          </w:p>
          <w:p w14:paraId="7FB6EEDA" w14:textId="77777777" w:rsidR="00DB5D22" w:rsidRPr="00BB45E9" w:rsidRDefault="00DB5D22" w:rsidP="00DB5D22">
            <w:pPr>
              <w:spacing w:after="0" w:line="240" w:lineRule="auto"/>
              <w:ind w:firstLine="708"/>
              <w:rPr>
                <w:rFonts w:ascii="Times New Roman" w:hAnsi="Times New Roman" w:cs="Times New Roman"/>
                <w:sz w:val="24"/>
                <w:szCs w:val="24"/>
              </w:rPr>
            </w:pPr>
          </w:p>
          <w:p w14:paraId="27F61530" w14:textId="77777777" w:rsidR="00DB5D22" w:rsidRPr="00BB45E9" w:rsidRDefault="00DB5D22" w:rsidP="00DB5D22">
            <w:pPr>
              <w:spacing w:after="0" w:line="240" w:lineRule="auto"/>
              <w:ind w:firstLine="708"/>
              <w:rPr>
                <w:rFonts w:ascii="Times New Roman" w:hAnsi="Times New Roman" w:cs="Times New Roman"/>
                <w:sz w:val="24"/>
                <w:szCs w:val="24"/>
              </w:rPr>
            </w:pPr>
          </w:p>
          <w:p w14:paraId="26978CCF" w14:textId="77777777" w:rsidR="00DB5D22" w:rsidRPr="00BB45E9" w:rsidRDefault="00DB5D22" w:rsidP="00DB5D22">
            <w:pPr>
              <w:spacing w:after="0" w:line="240" w:lineRule="auto"/>
              <w:ind w:firstLine="708"/>
              <w:rPr>
                <w:rFonts w:ascii="Times New Roman" w:hAnsi="Times New Roman" w:cs="Times New Roman"/>
                <w:sz w:val="24"/>
                <w:szCs w:val="24"/>
              </w:rPr>
            </w:pPr>
          </w:p>
          <w:p w14:paraId="1F01A7C9" w14:textId="77777777" w:rsidR="00DB5D22" w:rsidRPr="00BB45E9" w:rsidRDefault="00DB5D22" w:rsidP="00DB5D22">
            <w:pPr>
              <w:spacing w:after="0" w:line="240" w:lineRule="auto"/>
              <w:ind w:firstLine="708"/>
              <w:rPr>
                <w:rFonts w:ascii="Times New Roman" w:hAnsi="Times New Roman" w:cs="Times New Roman"/>
                <w:sz w:val="24"/>
                <w:szCs w:val="24"/>
              </w:rPr>
            </w:pPr>
          </w:p>
          <w:p w14:paraId="1D8E818B" w14:textId="77777777" w:rsidR="00DB5D22" w:rsidRPr="00BB45E9" w:rsidRDefault="00DB5D22" w:rsidP="00DB5D22">
            <w:pPr>
              <w:spacing w:after="0" w:line="240" w:lineRule="auto"/>
              <w:ind w:firstLine="708"/>
              <w:rPr>
                <w:rFonts w:ascii="Times New Roman" w:hAnsi="Times New Roman" w:cs="Times New Roman"/>
                <w:sz w:val="24"/>
                <w:szCs w:val="24"/>
              </w:rPr>
            </w:pPr>
          </w:p>
          <w:p w14:paraId="7F0C7BD2" w14:textId="77777777" w:rsidR="00DB5D22" w:rsidRPr="00BB45E9" w:rsidRDefault="00DB5D22" w:rsidP="00DB5D22">
            <w:pPr>
              <w:spacing w:after="0" w:line="240" w:lineRule="auto"/>
              <w:ind w:firstLine="708"/>
              <w:rPr>
                <w:rFonts w:ascii="Times New Roman" w:hAnsi="Times New Roman" w:cs="Times New Roman"/>
                <w:sz w:val="24"/>
                <w:szCs w:val="24"/>
              </w:rPr>
            </w:pPr>
          </w:p>
          <w:p w14:paraId="1CF72EB0" w14:textId="77777777" w:rsidR="00DB5D22" w:rsidRPr="00BB45E9" w:rsidRDefault="00DB5D22" w:rsidP="00DB5D22">
            <w:pPr>
              <w:spacing w:after="0" w:line="240" w:lineRule="auto"/>
              <w:ind w:firstLine="708"/>
              <w:rPr>
                <w:rFonts w:ascii="Times New Roman" w:hAnsi="Times New Roman" w:cs="Times New Roman"/>
                <w:sz w:val="24"/>
                <w:szCs w:val="24"/>
              </w:rPr>
            </w:pPr>
          </w:p>
          <w:p w14:paraId="51C6D21B" w14:textId="77777777" w:rsidR="00DB5D22" w:rsidRPr="00BB45E9" w:rsidRDefault="00DB5D22" w:rsidP="00DB5D22">
            <w:pPr>
              <w:spacing w:after="0" w:line="240" w:lineRule="auto"/>
              <w:ind w:firstLine="708"/>
              <w:rPr>
                <w:rFonts w:ascii="Times New Roman" w:hAnsi="Times New Roman" w:cs="Times New Roman"/>
                <w:sz w:val="24"/>
                <w:szCs w:val="24"/>
              </w:rPr>
            </w:pPr>
          </w:p>
          <w:p w14:paraId="53772A2D" w14:textId="77777777" w:rsidR="00DB5D22" w:rsidRPr="00BB45E9" w:rsidRDefault="00DB5D22" w:rsidP="00DB5D22">
            <w:pPr>
              <w:spacing w:after="0" w:line="240" w:lineRule="auto"/>
              <w:ind w:firstLine="708"/>
              <w:rPr>
                <w:rFonts w:ascii="Times New Roman" w:hAnsi="Times New Roman" w:cs="Times New Roman"/>
                <w:sz w:val="24"/>
                <w:szCs w:val="24"/>
              </w:rPr>
            </w:pPr>
          </w:p>
          <w:p w14:paraId="1D99EE6B" w14:textId="77777777" w:rsidR="00DB5D22" w:rsidRPr="00BB45E9" w:rsidRDefault="00DB5D22" w:rsidP="00DB5D22">
            <w:pPr>
              <w:spacing w:after="0" w:line="240" w:lineRule="auto"/>
              <w:ind w:firstLine="708"/>
              <w:rPr>
                <w:rFonts w:ascii="Times New Roman" w:hAnsi="Times New Roman" w:cs="Times New Roman"/>
                <w:sz w:val="24"/>
                <w:szCs w:val="24"/>
              </w:rPr>
            </w:pPr>
          </w:p>
          <w:p w14:paraId="355C5231" w14:textId="77777777" w:rsidR="00DB5D22" w:rsidRPr="00BB45E9" w:rsidRDefault="00DB5D22" w:rsidP="00DB5D22">
            <w:pPr>
              <w:spacing w:after="0" w:line="240" w:lineRule="auto"/>
              <w:ind w:firstLine="708"/>
              <w:rPr>
                <w:rFonts w:ascii="Times New Roman" w:hAnsi="Times New Roman" w:cs="Times New Roman"/>
                <w:sz w:val="24"/>
                <w:szCs w:val="24"/>
              </w:rPr>
            </w:pPr>
          </w:p>
          <w:p w14:paraId="31C9FB0B" w14:textId="77777777" w:rsidR="00DB5D22" w:rsidRPr="00BB45E9" w:rsidRDefault="00DB5D22" w:rsidP="00DB5D22">
            <w:pPr>
              <w:spacing w:after="0" w:line="240" w:lineRule="auto"/>
              <w:ind w:firstLine="708"/>
              <w:rPr>
                <w:rFonts w:ascii="Times New Roman" w:hAnsi="Times New Roman" w:cs="Times New Roman"/>
                <w:sz w:val="24"/>
                <w:szCs w:val="24"/>
              </w:rPr>
            </w:pPr>
          </w:p>
          <w:p w14:paraId="2CB09549" w14:textId="77777777" w:rsidR="00DB5D22" w:rsidRPr="00BB45E9" w:rsidRDefault="00DB5D22" w:rsidP="00DB5D22">
            <w:pPr>
              <w:spacing w:after="0" w:line="240" w:lineRule="auto"/>
              <w:ind w:firstLine="708"/>
              <w:rPr>
                <w:rFonts w:ascii="Times New Roman" w:hAnsi="Times New Roman" w:cs="Times New Roman"/>
                <w:sz w:val="24"/>
                <w:szCs w:val="24"/>
              </w:rPr>
            </w:pPr>
          </w:p>
          <w:p w14:paraId="0D5BE584" w14:textId="77777777" w:rsidR="00DB5D22" w:rsidRPr="00BB45E9" w:rsidRDefault="00DB5D22" w:rsidP="00DB5D22">
            <w:pPr>
              <w:spacing w:after="0" w:line="240" w:lineRule="auto"/>
              <w:ind w:firstLine="708"/>
              <w:rPr>
                <w:rFonts w:ascii="Times New Roman" w:hAnsi="Times New Roman" w:cs="Times New Roman"/>
                <w:sz w:val="24"/>
                <w:szCs w:val="24"/>
              </w:rPr>
            </w:pPr>
          </w:p>
          <w:p w14:paraId="1980C42F" w14:textId="77777777" w:rsidR="00DB5D22" w:rsidRPr="00BB45E9" w:rsidRDefault="00DB5D22" w:rsidP="00DB5D22">
            <w:pPr>
              <w:spacing w:after="0" w:line="240" w:lineRule="auto"/>
              <w:ind w:firstLine="708"/>
              <w:rPr>
                <w:rFonts w:ascii="Times New Roman" w:hAnsi="Times New Roman" w:cs="Times New Roman"/>
                <w:sz w:val="24"/>
                <w:szCs w:val="24"/>
              </w:rPr>
            </w:pPr>
          </w:p>
          <w:p w14:paraId="7BF300A2" w14:textId="77777777" w:rsidR="00DB5D22" w:rsidRPr="00BB45E9" w:rsidRDefault="00DB5D22" w:rsidP="00DB5D22">
            <w:pPr>
              <w:spacing w:after="0" w:line="240" w:lineRule="auto"/>
              <w:ind w:firstLine="708"/>
              <w:rPr>
                <w:rFonts w:ascii="Times New Roman" w:hAnsi="Times New Roman" w:cs="Times New Roman"/>
                <w:sz w:val="24"/>
                <w:szCs w:val="24"/>
              </w:rPr>
            </w:pPr>
          </w:p>
          <w:p w14:paraId="346C4495" w14:textId="77777777" w:rsidR="00DB5D22" w:rsidRPr="00BB45E9" w:rsidRDefault="00DB5D22" w:rsidP="00DB5D22">
            <w:pPr>
              <w:spacing w:after="0" w:line="240" w:lineRule="auto"/>
              <w:ind w:firstLine="708"/>
              <w:rPr>
                <w:rFonts w:ascii="Times New Roman" w:hAnsi="Times New Roman" w:cs="Times New Roman"/>
                <w:sz w:val="24"/>
                <w:szCs w:val="24"/>
              </w:rPr>
            </w:pPr>
          </w:p>
          <w:p w14:paraId="388FDA2D" w14:textId="77777777" w:rsidR="00DB5D22" w:rsidRPr="00BB45E9" w:rsidRDefault="00DB5D22" w:rsidP="00DB5D22">
            <w:pPr>
              <w:spacing w:after="0" w:line="240" w:lineRule="auto"/>
              <w:ind w:firstLine="708"/>
              <w:rPr>
                <w:rFonts w:ascii="Times New Roman" w:hAnsi="Times New Roman" w:cs="Times New Roman"/>
                <w:sz w:val="24"/>
                <w:szCs w:val="24"/>
              </w:rPr>
            </w:pPr>
          </w:p>
          <w:p w14:paraId="01B1C638" w14:textId="77777777" w:rsidR="00DB5D22" w:rsidRPr="00BB45E9" w:rsidRDefault="00DB5D22" w:rsidP="00DB5D22">
            <w:pPr>
              <w:spacing w:after="0" w:line="240" w:lineRule="auto"/>
              <w:ind w:firstLine="708"/>
              <w:rPr>
                <w:rFonts w:ascii="Times New Roman" w:hAnsi="Times New Roman" w:cs="Times New Roman"/>
                <w:sz w:val="24"/>
                <w:szCs w:val="24"/>
              </w:rPr>
            </w:pPr>
          </w:p>
          <w:p w14:paraId="1C0E0BF7" w14:textId="77777777" w:rsidR="00DB5D22" w:rsidRPr="00BB45E9" w:rsidRDefault="00DB5D22" w:rsidP="00DB5D22">
            <w:pPr>
              <w:spacing w:after="0" w:line="240" w:lineRule="auto"/>
              <w:ind w:firstLine="708"/>
              <w:rPr>
                <w:rFonts w:ascii="Times New Roman" w:hAnsi="Times New Roman" w:cs="Times New Roman"/>
                <w:sz w:val="24"/>
                <w:szCs w:val="24"/>
              </w:rPr>
            </w:pPr>
          </w:p>
          <w:p w14:paraId="61EDD05B" w14:textId="77777777" w:rsidR="00DB5D22" w:rsidRPr="00BB45E9" w:rsidRDefault="00DB5D22" w:rsidP="00DB5D22">
            <w:pPr>
              <w:spacing w:after="0" w:line="240" w:lineRule="auto"/>
              <w:ind w:firstLine="708"/>
              <w:rPr>
                <w:rFonts w:ascii="Times New Roman" w:hAnsi="Times New Roman" w:cs="Times New Roman"/>
                <w:sz w:val="24"/>
                <w:szCs w:val="24"/>
              </w:rPr>
            </w:pPr>
          </w:p>
          <w:p w14:paraId="7B5F2ACA" w14:textId="77777777" w:rsidR="00DB5D22" w:rsidRPr="00BB45E9" w:rsidRDefault="00DB5D22" w:rsidP="00DB5D22">
            <w:pPr>
              <w:spacing w:after="0" w:line="240" w:lineRule="auto"/>
              <w:ind w:firstLine="708"/>
              <w:rPr>
                <w:rFonts w:ascii="Times New Roman" w:hAnsi="Times New Roman" w:cs="Times New Roman"/>
                <w:sz w:val="24"/>
                <w:szCs w:val="24"/>
              </w:rPr>
            </w:pPr>
          </w:p>
          <w:p w14:paraId="0CF991A1" w14:textId="77777777" w:rsidR="00DB5D22" w:rsidRPr="00BB45E9" w:rsidRDefault="00DB5D22" w:rsidP="00DB5D22">
            <w:pPr>
              <w:spacing w:after="0" w:line="240" w:lineRule="auto"/>
              <w:ind w:firstLine="708"/>
              <w:rPr>
                <w:rFonts w:ascii="Times New Roman" w:hAnsi="Times New Roman" w:cs="Times New Roman"/>
                <w:sz w:val="24"/>
                <w:szCs w:val="24"/>
              </w:rPr>
            </w:pPr>
          </w:p>
          <w:p w14:paraId="5D5485E8" w14:textId="77777777" w:rsidR="00DB5D22" w:rsidRPr="00BB45E9" w:rsidRDefault="00DB5D22" w:rsidP="00DB5D22">
            <w:pPr>
              <w:spacing w:after="0" w:line="240" w:lineRule="auto"/>
              <w:ind w:firstLine="708"/>
              <w:rPr>
                <w:rFonts w:ascii="Times New Roman" w:hAnsi="Times New Roman" w:cs="Times New Roman"/>
                <w:sz w:val="24"/>
                <w:szCs w:val="24"/>
              </w:rPr>
            </w:pPr>
          </w:p>
          <w:p w14:paraId="0EA20CDF" w14:textId="77777777" w:rsidR="00DB5D22" w:rsidRPr="00BB45E9" w:rsidRDefault="00DB5D22" w:rsidP="00DB5D22">
            <w:pPr>
              <w:spacing w:after="0" w:line="240" w:lineRule="auto"/>
              <w:ind w:firstLine="708"/>
              <w:rPr>
                <w:rFonts w:ascii="Times New Roman" w:hAnsi="Times New Roman" w:cs="Times New Roman"/>
                <w:sz w:val="24"/>
                <w:szCs w:val="24"/>
              </w:rPr>
            </w:pPr>
          </w:p>
          <w:p w14:paraId="79D47697" w14:textId="77777777" w:rsidR="00DB5D22" w:rsidRPr="00BB45E9" w:rsidRDefault="00DB5D22" w:rsidP="00DB5D22">
            <w:pPr>
              <w:spacing w:after="0" w:line="240" w:lineRule="auto"/>
              <w:ind w:firstLine="708"/>
              <w:rPr>
                <w:rFonts w:ascii="Times New Roman" w:hAnsi="Times New Roman" w:cs="Times New Roman"/>
                <w:sz w:val="24"/>
                <w:szCs w:val="24"/>
              </w:rPr>
            </w:pPr>
          </w:p>
          <w:p w14:paraId="66D665CE" w14:textId="77777777" w:rsidR="00DB5D22" w:rsidRPr="00BB45E9" w:rsidRDefault="00DB5D22" w:rsidP="00DB5D22">
            <w:pPr>
              <w:spacing w:after="0" w:line="240" w:lineRule="auto"/>
              <w:ind w:firstLine="708"/>
              <w:rPr>
                <w:rFonts w:ascii="Times New Roman" w:hAnsi="Times New Roman" w:cs="Times New Roman"/>
                <w:sz w:val="24"/>
                <w:szCs w:val="24"/>
              </w:rPr>
            </w:pPr>
          </w:p>
          <w:p w14:paraId="4A0C7FDA" w14:textId="77777777" w:rsidR="00DB5D22" w:rsidRPr="00BB45E9" w:rsidRDefault="00DB5D22" w:rsidP="00DB5D22">
            <w:pPr>
              <w:spacing w:after="0" w:line="240" w:lineRule="auto"/>
              <w:ind w:firstLine="708"/>
              <w:rPr>
                <w:rFonts w:ascii="Times New Roman" w:hAnsi="Times New Roman" w:cs="Times New Roman"/>
                <w:sz w:val="24"/>
                <w:szCs w:val="24"/>
              </w:rPr>
            </w:pPr>
          </w:p>
          <w:p w14:paraId="5C91BD3D" w14:textId="77777777" w:rsidR="00DB5D22" w:rsidRPr="00BB45E9" w:rsidRDefault="00DB5D22" w:rsidP="00DB5D22">
            <w:pPr>
              <w:spacing w:after="0" w:line="240" w:lineRule="auto"/>
              <w:ind w:firstLine="708"/>
              <w:rPr>
                <w:rFonts w:ascii="Times New Roman" w:hAnsi="Times New Roman" w:cs="Times New Roman"/>
                <w:sz w:val="24"/>
                <w:szCs w:val="24"/>
              </w:rPr>
            </w:pPr>
          </w:p>
          <w:p w14:paraId="5E15AE57" w14:textId="77777777" w:rsidR="00DB5D22" w:rsidRPr="00BB45E9" w:rsidRDefault="00DB5D22" w:rsidP="00DB5D22">
            <w:pPr>
              <w:spacing w:after="0" w:line="240" w:lineRule="auto"/>
              <w:ind w:firstLine="708"/>
              <w:rPr>
                <w:rFonts w:ascii="Times New Roman" w:hAnsi="Times New Roman" w:cs="Times New Roman"/>
                <w:sz w:val="24"/>
                <w:szCs w:val="24"/>
              </w:rPr>
            </w:pPr>
          </w:p>
          <w:p w14:paraId="00CE3001" w14:textId="77777777" w:rsidR="00DB5D22" w:rsidRPr="00BB45E9" w:rsidRDefault="00DB5D22" w:rsidP="00DB5D22">
            <w:pPr>
              <w:spacing w:after="0" w:line="240" w:lineRule="auto"/>
              <w:ind w:firstLine="708"/>
              <w:rPr>
                <w:rFonts w:ascii="Times New Roman" w:hAnsi="Times New Roman" w:cs="Times New Roman"/>
                <w:sz w:val="24"/>
                <w:szCs w:val="24"/>
              </w:rPr>
            </w:pPr>
          </w:p>
          <w:p w14:paraId="0114352A" w14:textId="77777777" w:rsidR="00DB5D22" w:rsidRPr="00BB45E9" w:rsidRDefault="00DB5D22" w:rsidP="00DB5D22">
            <w:pPr>
              <w:spacing w:after="0" w:line="240" w:lineRule="auto"/>
              <w:ind w:firstLine="708"/>
              <w:rPr>
                <w:rFonts w:ascii="Times New Roman" w:hAnsi="Times New Roman" w:cs="Times New Roman"/>
                <w:sz w:val="24"/>
                <w:szCs w:val="24"/>
              </w:rPr>
            </w:pPr>
          </w:p>
          <w:p w14:paraId="7F483278" w14:textId="77777777" w:rsidR="00DB5D22" w:rsidRPr="00BB45E9" w:rsidRDefault="00DB5D22" w:rsidP="00DB5D22">
            <w:pPr>
              <w:spacing w:after="0" w:line="240" w:lineRule="auto"/>
              <w:ind w:firstLine="708"/>
              <w:rPr>
                <w:rFonts w:ascii="Times New Roman" w:hAnsi="Times New Roman" w:cs="Times New Roman"/>
                <w:sz w:val="24"/>
                <w:szCs w:val="24"/>
              </w:rPr>
            </w:pPr>
          </w:p>
          <w:p w14:paraId="0FC5235D" w14:textId="77777777" w:rsidR="00DB5D22" w:rsidRPr="00BB45E9" w:rsidRDefault="00DB5D22" w:rsidP="00DB5D22">
            <w:pPr>
              <w:spacing w:after="0" w:line="240" w:lineRule="auto"/>
              <w:ind w:firstLine="708"/>
              <w:rPr>
                <w:rFonts w:ascii="Times New Roman" w:hAnsi="Times New Roman" w:cs="Times New Roman"/>
                <w:sz w:val="24"/>
                <w:szCs w:val="24"/>
              </w:rPr>
            </w:pPr>
          </w:p>
          <w:p w14:paraId="18EA5206" w14:textId="77777777" w:rsidR="00DB5D22" w:rsidRPr="00BB45E9" w:rsidRDefault="00DB5D22" w:rsidP="00DB5D22">
            <w:pPr>
              <w:spacing w:after="0" w:line="240" w:lineRule="auto"/>
              <w:ind w:firstLine="708"/>
              <w:rPr>
                <w:rFonts w:ascii="Times New Roman" w:hAnsi="Times New Roman" w:cs="Times New Roman"/>
                <w:sz w:val="24"/>
                <w:szCs w:val="24"/>
              </w:rPr>
            </w:pPr>
          </w:p>
          <w:p w14:paraId="70595C3C" w14:textId="77777777" w:rsidR="00DB5D22" w:rsidRPr="00BB45E9" w:rsidRDefault="00DB5D22" w:rsidP="00DB5D22">
            <w:pPr>
              <w:spacing w:after="0" w:line="240" w:lineRule="auto"/>
              <w:ind w:firstLine="708"/>
              <w:rPr>
                <w:rFonts w:ascii="Times New Roman" w:hAnsi="Times New Roman" w:cs="Times New Roman"/>
                <w:sz w:val="24"/>
                <w:szCs w:val="24"/>
              </w:rPr>
            </w:pPr>
          </w:p>
          <w:p w14:paraId="2F346282" w14:textId="77777777" w:rsidR="00DB5D22" w:rsidRPr="00BB45E9" w:rsidRDefault="00DB5D22" w:rsidP="00DB5D22">
            <w:pPr>
              <w:spacing w:after="0" w:line="240" w:lineRule="auto"/>
              <w:ind w:firstLine="708"/>
              <w:rPr>
                <w:rFonts w:ascii="Times New Roman" w:hAnsi="Times New Roman" w:cs="Times New Roman"/>
                <w:sz w:val="24"/>
                <w:szCs w:val="24"/>
              </w:rPr>
            </w:pPr>
          </w:p>
          <w:p w14:paraId="07B3E0AF" w14:textId="77777777" w:rsidR="00DB5D22" w:rsidRPr="00BB45E9" w:rsidRDefault="00DB5D22" w:rsidP="00DB5D22">
            <w:pPr>
              <w:spacing w:after="0" w:line="240" w:lineRule="auto"/>
              <w:ind w:firstLine="708"/>
              <w:rPr>
                <w:rFonts w:ascii="Times New Roman" w:hAnsi="Times New Roman" w:cs="Times New Roman"/>
                <w:sz w:val="24"/>
                <w:szCs w:val="24"/>
              </w:rPr>
            </w:pPr>
          </w:p>
          <w:p w14:paraId="1ABF49AE" w14:textId="77777777" w:rsidR="00DB5D22" w:rsidRPr="00BB45E9" w:rsidRDefault="00DB5D22" w:rsidP="00DB5D22">
            <w:pPr>
              <w:spacing w:after="0" w:line="240" w:lineRule="auto"/>
              <w:ind w:firstLine="708"/>
              <w:rPr>
                <w:rFonts w:ascii="Times New Roman" w:hAnsi="Times New Roman" w:cs="Times New Roman"/>
                <w:sz w:val="24"/>
                <w:szCs w:val="24"/>
              </w:rPr>
            </w:pPr>
          </w:p>
          <w:p w14:paraId="377A6337" w14:textId="77777777" w:rsidR="00DB5D22" w:rsidRPr="00BB45E9" w:rsidRDefault="00DB5D22" w:rsidP="00DB5D22">
            <w:pPr>
              <w:spacing w:after="0" w:line="240" w:lineRule="auto"/>
              <w:ind w:firstLine="708"/>
              <w:rPr>
                <w:rFonts w:ascii="Times New Roman" w:hAnsi="Times New Roman" w:cs="Times New Roman"/>
                <w:sz w:val="24"/>
                <w:szCs w:val="24"/>
              </w:rPr>
            </w:pPr>
          </w:p>
          <w:p w14:paraId="6D3D0800" w14:textId="77777777" w:rsidR="00DB5D22" w:rsidRPr="00BB45E9" w:rsidRDefault="00DB5D22" w:rsidP="00DB5D22">
            <w:pPr>
              <w:spacing w:after="0" w:line="240" w:lineRule="auto"/>
              <w:ind w:firstLine="708"/>
              <w:rPr>
                <w:rFonts w:ascii="Times New Roman" w:hAnsi="Times New Roman" w:cs="Times New Roman"/>
                <w:sz w:val="24"/>
                <w:szCs w:val="24"/>
              </w:rPr>
            </w:pPr>
          </w:p>
          <w:p w14:paraId="5968CBBA" w14:textId="77777777" w:rsidR="00DB5D22" w:rsidRPr="00BB45E9" w:rsidRDefault="00DB5D22" w:rsidP="00DB5D22">
            <w:pPr>
              <w:spacing w:after="0" w:line="240" w:lineRule="auto"/>
              <w:ind w:firstLine="708"/>
              <w:rPr>
                <w:rFonts w:ascii="Times New Roman" w:hAnsi="Times New Roman" w:cs="Times New Roman"/>
                <w:sz w:val="24"/>
                <w:szCs w:val="24"/>
              </w:rPr>
            </w:pPr>
          </w:p>
          <w:p w14:paraId="245C95C9" w14:textId="77777777" w:rsidR="00DB5D22" w:rsidRPr="00BB45E9" w:rsidRDefault="00DB5D22" w:rsidP="00DB5D22">
            <w:pPr>
              <w:spacing w:after="0" w:line="240" w:lineRule="auto"/>
              <w:ind w:firstLine="708"/>
              <w:rPr>
                <w:rFonts w:ascii="Times New Roman" w:hAnsi="Times New Roman" w:cs="Times New Roman"/>
                <w:sz w:val="24"/>
                <w:szCs w:val="24"/>
              </w:rPr>
            </w:pPr>
          </w:p>
          <w:p w14:paraId="0EEAF320" w14:textId="77777777" w:rsidR="00DB5D22" w:rsidRPr="00BB45E9" w:rsidRDefault="00DB5D22" w:rsidP="00DB5D22">
            <w:pPr>
              <w:spacing w:after="0" w:line="240" w:lineRule="auto"/>
              <w:ind w:firstLine="708"/>
              <w:rPr>
                <w:rFonts w:ascii="Times New Roman" w:hAnsi="Times New Roman" w:cs="Times New Roman"/>
                <w:sz w:val="24"/>
                <w:szCs w:val="24"/>
              </w:rPr>
            </w:pPr>
          </w:p>
          <w:p w14:paraId="667DC174" w14:textId="77777777" w:rsidR="00DB5D22" w:rsidRPr="00BB45E9" w:rsidRDefault="00DB5D22" w:rsidP="00DB5D22">
            <w:pPr>
              <w:spacing w:after="0" w:line="240" w:lineRule="auto"/>
              <w:ind w:firstLine="708"/>
              <w:rPr>
                <w:rFonts w:ascii="Times New Roman" w:hAnsi="Times New Roman" w:cs="Times New Roman"/>
                <w:sz w:val="24"/>
                <w:szCs w:val="24"/>
              </w:rPr>
            </w:pPr>
          </w:p>
          <w:p w14:paraId="01736D24" w14:textId="77777777" w:rsidR="00DB5D22" w:rsidRPr="00BB45E9" w:rsidRDefault="00DB5D22" w:rsidP="00DB5D22">
            <w:pPr>
              <w:spacing w:after="0" w:line="240" w:lineRule="auto"/>
              <w:ind w:firstLine="708"/>
              <w:rPr>
                <w:rFonts w:ascii="Times New Roman" w:hAnsi="Times New Roman" w:cs="Times New Roman"/>
                <w:sz w:val="24"/>
                <w:szCs w:val="24"/>
              </w:rPr>
            </w:pPr>
          </w:p>
          <w:p w14:paraId="442EA411" w14:textId="77777777" w:rsidR="00DB5D22" w:rsidRPr="00BB45E9" w:rsidRDefault="00DB5D22" w:rsidP="00DB5D22">
            <w:pPr>
              <w:spacing w:after="0" w:line="240" w:lineRule="auto"/>
              <w:ind w:firstLine="708"/>
              <w:rPr>
                <w:rFonts w:ascii="Times New Roman" w:hAnsi="Times New Roman" w:cs="Times New Roman"/>
                <w:sz w:val="24"/>
                <w:szCs w:val="24"/>
              </w:rPr>
            </w:pPr>
          </w:p>
          <w:p w14:paraId="4C58FD8A" w14:textId="77777777" w:rsidR="00DB5D22" w:rsidRPr="00BB45E9" w:rsidRDefault="00DB5D22" w:rsidP="00DB5D22">
            <w:pPr>
              <w:spacing w:after="0" w:line="240" w:lineRule="auto"/>
              <w:ind w:firstLine="708"/>
              <w:rPr>
                <w:rFonts w:ascii="Times New Roman" w:hAnsi="Times New Roman" w:cs="Times New Roman"/>
                <w:sz w:val="24"/>
                <w:szCs w:val="24"/>
              </w:rPr>
            </w:pPr>
          </w:p>
          <w:p w14:paraId="0D036284" w14:textId="77777777" w:rsidR="00DB5D22" w:rsidRPr="00BB45E9" w:rsidRDefault="00DB5D22" w:rsidP="00DB5D22">
            <w:pPr>
              <w:spacing w:after="0" w:line="240" w:lineRule="auto"/>
              <w:ind w:firstLine="708"/>
              <w:rPr>
                <w:rFonts w:ascii="Times New Roman" w:hAnsi="Times New Roman" w:cs="Times New Roman"/>
                <w:sz w:val="24"/>
                <w:szCs w:val="24"/>
              </w:rPr>
            </w:pPr>
          </w:p>
          <w:p w14:paraId="55E70B16" w14:textId="77777777" w:rsidR="00DB5D22" w:rsidRPr="00BB45E9" w:rsidRDefault="00DB5D22" w:rsidP="00DB5D22">
            <w:pPr>
              <w:spacing w:after="0" w:line="240" w:lineRule="auto"/>
              <w:ind w:firstLine="708"/>
              <w:rPr>
                <w:rFonts w:ascii="Times New Roman" w:hAnsi="Times New Roman" w:cs="Times New Roman"/>
                <w:sz w:val="24"/>
                <w:szCs w:val="24"/>
              </w:rPr>
            </w:pPr>
          </w:p>
          <w:p w14:paraId="1BA1407B" w14:textId="77777777" w:rsidR="00DB5D22" w:rsidRPr="00BB45E9" w:rsidRDefault="00DB5D22" w:rsidP="00DB5D22">
            <w:pPr>
              <w:spacing w:after="0" w:line="240" w:lineRule="auto"/>
              <w:ind w:firstLine="708"/>
              <w:rPr>
                <w:rFonts w:ascii="Times New Roman" w:hAnsi="Times New Roman" w:cs="Times New Roman"/>
                <w:sz w:val="24"/>
                <w:szCs w:val="24"/>
              </w:rPr>
            </w:pPr>
          </w:p>
          <w:p w14:paraId="14338155" w14:textId="77777777" w:rsidR="00DB5D22" w:rsidRPr="00BB45E9" w:rsidRDefault="00DB5D22" w:rsidP="00DB5D22">
            <w:pPr>
              <w:spacing w:after="0" w:line="240" w:lineRule="auto"/>
              <w:ind w:firstLine="708"/>
              <w:rPr>
                <w:rFonts w:ascii="Times New Roman" w:hAnsi="Times New Roman" w:cs="Times New Roman"/>
                <w:sz w:val="24"/>
                <w:szCs w:val="24"/>
              </w:rPr>
            </w:pPr>
          </w:p>
          <w:p w14:paraId="16F55AC5" w14:textId="77777777" w:rsidR="00DB5D22" w:rsidRPr="00BB45E9" w:rsidRDefault="00DB5D22" w:rsidP="00DB5D22">
            <w:pPr>
              <w:spacing w:after="0" w:line="240" w:lineRule="auto"/>
              <w:ind w:firstLine="708"/>
              <w:rPr>
                <w:rFonts w:ascii="Times New Roman" w:hAnsi="Times New Roman" w:cs="Times New Roman"/>
                <w:sz w:val="24"/>
                <w:szCs w:val="24"/>
              </w:rPr>
            </w:pPr>
          </w:p>
          <w:p w14:paraId="5DA7F694" w14:textId="77777777" w:rsidR="00DB5D22" w:rsidRPr="00BB45E9" w:rsidRDefault="00DB5D22" w:rsidP="00DB5D22">
            <w:pPr>
              <w:spacing w:after="0" w:line="240" w:lineRule="auto"/>
              <w:ind w:firstLine="708"/>
              <w:rPr>
                <w:rFonts w:ascii="Times New Roman" w:hAnsi="Times New Roman" w:cs="Times New Roman"/>
                <w:sz w:val="24"/>
                <w:szCs w:val="24"/>
              </w:rPr>
            </w:pPr>
          </w:p>
          <w:p w14:paraId="0FAB82C1" w14:textId="77777777" w:rsidR="00DB5D22" w:rsidRPr="00BB45E9" w:rsidRDefault="00DB5D22" w:rsidP="00DB5D22">
            <w:pPr>
              <w:spacing w:after="0" w:line="240" w:lineRule="auto"/>
              <w:ind w:firstLine="708"/>
              <w:rPr>
                <w:rFonts w:ascii="Times New Roman" w:hAnsi="Times New Roman" w:cs="Times New Roman"/>
                <w:sz w:val="24"/>
                <w:szCs w:val="24"/>
              </w:rPr>
            </w:pPr>
          </w:p>
          <w:p w14:paraId="41C3EAAC" w14:textId="77777777" w:rsidR="00DB5D22" w:rsidRPr="00BB45E9" w:rsidRDefault="00DB5D22" w:rsidP="00DB5D22">
            <w:pPr>
              <w:spacing w:after="0" w:line="240" w:lineRule="auto"/>
              <w:ind w:firstLine="708"/>
              <w:rPr>
                <w:rFonts w:ascii="Times New Roman" w:hAnsi="Times New Roman" w:cs="Times New Roman"/>
                <w:sz w:val="24"/>
                <w:szCs w:val="24"/>
              </w:rPr>
            </w:pPr>
          </w:p>
          <w:p w14:paraId="140EAA0B" w14:textId="77777777" w:rsidR="00DB5D22" w:rsidRPr="00BB45E9" w:rsidRDefault="00DB5D22" w:rsidP="00DB5D22">
            <w:pPr>
              <w:spacing w:after="0" w:line="240" w:lineRule="auto"/>
              <w:ind w:firstLine="708"/>
              <w:rPr>
                <w:rFonts w:ascii="Times New Roman" w:hAnsi="Times New Roman" w:cs="Times New Roman"/>
                <w:sz w:val="24"/>
                <w:szCs w:val="24"/>
              </w:rPr>
            </w:pPr>
          </w:p>
          <w:p w14:paraId="119E2E82" w14:textId="77777777" w:rsidR="00DB5D22" w:rsidRPr="00BB45E9" w:rsidRDefault="00DB5D22" w:rsidP="00DB5D22">
            <w:pPr>
              <w:spacing w:after="0" w:line="240" w:lineRule="auto"/>
              <w:ind w:firstLine="708"/>
              <w:rPr>
                <w:rFonts w:ascii="Times New Roman" w:hAnsi="Times New Roman" w:cs="Times New Roman"/>
                <w:sz w:val="24"/>
                <w:szCs w:val="24"/>
              </w:rPr>
            </w:pPr>
          </w:p>
          <w:p w14:paraId="7C6AE1C7" w14:textId="77777777" w:rsidR="00DB5D22" w:rsidRPr="00BB45E9" w:rsidRDefault="00DB5D22" w:rsidP="00DB5D22">
            <w:pPr>
              <w:spacing w:after="0" w:line="240" w:lineRule="auto"/>
              <w:ind w:firstLine="708"/>
              <w:rPr>
                <w:rFonts w:ascii="Times New Roman" w:hAnsi="Times New Roman" w:cs="Times New Roman"/>
                <w:sz w:val="24"/>
                <w:szCs w:val="24"/>
              </w:rPr>
            </w:pPr>
          </w:p>
          <w:p w14:paraId="2B64841C" w14:textId="77777777" w:rsidR="00DB5D22" w:rsidRPr="00BB45E9" w:rsidRDefault="00DB5D22" w:rsidP="00DB5D22">
            <w:pPr>
              <w:spacing w:after="0" w:line="240" w:lineRule="auto"/>
              <w:ind w:firstLine="708"/>
              <w:rPr>
                <w:rFonts w:ascii="Times New Roman" w:hAnsi="Times New Roman" w:cs="Times New Roman"/>
                <w:sz w:val="24"/>
                <w:szCs w:val="24"/>
              </w:rPr>
            </w:pPr>
          </w:p>
          <w:p w14:paraId="4A2CE08A" w14:textId="77777777" w:rsidR="00DB5D22" w:rsidRPr="00BB45E9" w:rsidRDefault="00DB5D22" w:rsidP="00DB5D22">
            <w:pPr>
              <w:spacing w:after="0" w:line="240" w:lineRule="auto"/>
              <w:ind w:firstLine="708"/>
              <w:rPr>
                <w:rFonts w:ascii="Times New Roman" w:hAnsi="Times New Roman" w:cs="Times New Roman"/>
                <w:sz w:val="24"/>
                <w:szCs w:val="24"/>
              </w:rPr>
            </w:pPr>
          </w:p>
          <w:p w14:paraId="36AEFB14" w14:textId="77777777" w:rsidR="00DB5D22" w:rsidRPr="00BB45E9" w:rsidRDefault="00DB5D22" w:rsidP="00DB5D22">
            <w:pPr>
              <w:spacing w:after="0" w:line="240" w:lineRule="auto"/>
              <w:ind w:firstLine="708"/>
              <w:rPr>
                <w:rFonts w:ascii="Times New Roman" w:hAnsi="Times New Roman" w:cs="Times New Roman"/>
                <w:sz w:val="24"/>
                <w:szCs w:val="24"/>
              </w:rPr>
            </w:pPr>
          </w:p>
          <w:p w14:paraId="71E30C26" w14:textId="77777777" w:rsidR="00DB5D22" w:rsidRPr="00BB45E9" w:rsidRDefault="00DB5D22" w:rsidP="00DB5D22">
            <w:pPr>
              <w:spacing w:after="0" w:line="240" w:lineRule="auto"/>
              <w:ind w:firstLine="708"/>
              <w:rPr>
                <w:rFonts w:ascii="Times New Roman" w:hAnsi="Times New Roman" w:cs="Times New Roman"/>
                <w:sz w:val="24"/>
                <w:szCs w:val="24"/>
              </w:rPr>
            </w:pPr>
          </w:p>
          <w:p w14:paraId="2E55FE80" w14:textId="77777777" w:rsidR="00DB5D22" w:rsidRPr="00BB45E9" w:rsidRDefault="00DB5D22" w:rsidP="00DB5D22">
            <w:pPr>
              <w:spacing w:after="0" w:line="240" w:lineRule="auto"/>
              <w:ind w:firstLine="708"/>
              <w:rPr>
                <w:rFonts w:ascii="Times New Roman" w:hAnsi="Times New Roman" w:cs="Times New Roman"/>
                <w:sz w:val="24"/>
                <w:szCs w:val="24"/>
              </w:rPr>
            </w:pPr>
          </w:p>
          <w:p w14:paraId="34112F2B" w14:textId="77777777" w:rsidR="00DB5D22" w:rsidRPr="00BB45E9" w:rsidRDefault="00DB5D22" w:rsidP="00DB5D22">
            <w:pPr>
              <w:spacing w:after="0" w:line="240" w:lineRule="auto"/>
              <w:ind w:firstLine="708"/>
              <w:rPr>
                <w:rFonts w:ascii="Times New Roman" w:hAnsi="Times New Roman" w:cs="Times New Roman"/>
                <w:sz w:val="24"/>
                <w:szCs w:val="24"/>
              </w:rPr>
            </w:pPr>
          </w:p>
          <w:p w14:paraId="124B6714" w14:textId="77777777" w:rsidR="00DB5D22" w:rsidRPr="00BB45E9" w:rsidRDefault="00DB5D22" w:rsidP="00DB5D22">
            <w:pPr>
              <w:spacing w:after="0" w:line="240" w:lineRule="auto"/>
              <w:ind w:firstLine="708"/>
              <w:rPr>
                <w:rFonts w:ascii="Times New Roman" w:hAnsi="Times New Roman" w:cs="Times New Roman"/>
                <w:sz w:val="24"/>
                <w:szCs w:val="24"/>
              </w:rPr>
            </w:pPr>
          </w:p>
          <w:p w14:paraId="71BE37AA" w14:textId="77777777" w:rsidR="00DB5D22" w:rsidRPr="00BB45E9" w:rsidRDefault="00DB5D22" w:rsidP="00DB5D22">
            <w:pPr>
              <w:spacing w:after="0" w:line="240" w:lineRule="auto"/>
              <w:ind w:firstLine="708"/>
              <w:rPr>
                <w:rFonts w:ascii="Times New Roman" w:hAnsi="Times New Roman" w:cs="Times New Roman"/>
                <w:sz w:val="24"/>
                <w:szCs w:val="24"/>
              </w:rPr>
            </w:pPr>
          </w:p>
          <w:p w14:paraId="296A66F3" w14:textId="77777777" w:rsidR="00DB5D22" w:rsidRPr="00BB45E9" w:rsidRDefault="00DB5D22" w:rsidP="00DB5D22">
            <w:pPr>
              <w:spacing w:after="0" w:line="240" w:lineRule="auto"/>
              <w:ind w:firstLine="708"/>
              <w:rPr>
                <w:rFonts w:ascii="Times New Roman" w:hAnsi="Times New Roman" w:cs="Times New Roman"/>
                <w:sz w:val="24"/>
                <w:szCs w:val="24"/>
              </w:rPr>
            </w:pPr>
          </w:p>
          <w:p w14:paraId="71FC4B38" w14:textId="77777777" w:rsidR="00DB5D22" w:rsidRPr="00BB45E9" w:rsidRDefault="00DB5D22" w:rsidP="00DB5D22">
            <w:pPr>
              <w:spacing w:after="0" w:line="240" w:lineRule="auto"/>
              <w:ind w:firstLine="708"/>
              <w:rPr>
                <w:rFonts w:ascii="Times New Roman" w:hAnsi="Times New Roman" w:cs="Times New Roman"/>
                <w:sz w:val="24"/>
                <w:szCs w:val="24"/>
              </w:rPr>
            </w:pPr>
          </w:p>
          <w:p w14:paraId="76DEA677" w14:textId="77777777" w:rsidR="00DB5D22" w:rsidRPr="00BB45E9" w:rsidRDefault="00DB5D22" w:rsidP="00DB5D22">
            <w:pPr>
              <w:spacing w:after="0" w:line="240" w:lineRule="auto"/>
              <w:ind w:firstLine="708"/>
              <w:rPr>
                <w:rFonts w:ascii="Times New Roman" w:hAnsi="Times New Roman" w:cs="Times New Roman"/>
                <w:sz w:val="24"/>
                <w:szCs w:val="24"/>
              </w:rPr>
            </w:pPr>
          </w:p>
          <w:p w14:paraId="56A51EA3" w14:textId="77777777" w:rsidR="00DB5D22" w:rsidRPr="00BB45E9" w:rsidRDefault="00DB5D22" w:rsidP="00DB5D22">
            <w:pPr>
              <w:spacing w:after="0" w:line="240" w:lineRule="auto"/>
              <w:ind w:firstLine="708"/>
              <w:rPr>
                <w:rFonts w:ascii="Times New Roman" w:hAnsi="Times New Roman" w:cs="Times New Roman"/>
                <w:sz w:val="24"/>
                <w:szCs w:val="24"/>
              </w:rPr>
            </w:pPr>
          </w:p>
          <w:p w14:paraId="1795335A" w14:textId="77777777" w:rsidR="00DB5D22" w:rsidRPr="00BB45E9" w:rsidRDefault="00DB5D22" w:rsidP="00DB5D22">
            <w:pPr>
              <w:spacing w:after="0" w:line="240" w:lineRule="auto"/>
              <w:ind w:firstLine="708"/>
              <w:rPr>
                <w:rFonts w:ascii="Times New Roman" w:hAnsi="Times New Roman" w:cs="Times New Roman"/>
                <w:sz w:val="24"/>
                <w:szCs w:val="24"/>
              </w:rPr>
            </w:pPr>
          </w:p>
          <w:p w14:paraId="51DFB8E5" w14:textId="77777777" w:rsidR="00DB5D22" w:rsidRPr="00BB45E9" w:rsidRDefault="00DB5D22" w:rsidP="00DB5D22">
            <w:pPr>
              <w:spacing w:after="0" w:line="240" w:lineRule="auto"/>
              <w:ind w:firstLine="708"/>
              <w:rPr>
                <w:rFonts w:ascii="Times New Roman" w:hAnsi="Times New Roman" w:cs="Times New Roman"/>
                <w:sz w:val="24"/>
                <w:szCs w:val="24"/>
              </w:rPr>
            </w:pPr>
          </w:p>
          <w:p w14:paraId="0EC501AF" w14:textId="77777777" w:rsidR="00DB5D22" w:rsidRPr="00BB45E9" w:rsidRDefault="00DB5D22" w:rsidP="00DB5D22">
            <w:pPr>
              <w:spacing w:after="0" w:line="240" w:lineRule="auto"/>
              <w:ind w:firstLine="708"/>
              <w:rPr>
                <w:rFonts w:ascii="Times New Roman" w:hAnsi="Times New Roman" w:cs="Times New Roman"/>
                <w:sz w:val="24"/>
                <w:szCs w:val="24"/>
              </w:rPr>
            </w:pPr>
          </w:p>
          <w:p w14:paraId="36DE5DE8" w14:textId="77777777" w:rsidR="00DB5D22" w:rsidRPr="00BB45E9" w:rsidRDefault="00DB5D22" w:rsidP="00DB5D22">
            <w:pPr>
              <w:spacing w:after="0" w:line="240" w:lineRule="auto"/>
              <w:ind w:firstLine="708"/>
              <w:rPr>
                <w:rFonts w:ascii="Times New Roman" w:hAnsi="Times New Roman" w:cs="Times New Roman"/>
                <w:sz w:val="24"/>
                <w:szCs w:val="24"/>
              </w:rPr>
            </w:pPr>
          </w:p>
          <w:p w14:paraId="0BC56420" w14:textId="77777777" w:rsidR="00DB5D22" w:rsidRPr="00BB45E9" w:rsidRDefault="00DB5D22" w:rsidP="00DB5D22">
            <w:pPr>
              <w:spacing w:after="0" w:line="240" w:lineRule="auto"/>
              <w:ind w:firstLine="708"/>
              <w:rPr>
                <w:rFonts w:ascii="Times New Roman" w:hAnsi="Times New Roman" w:cs="Times New Roman"/>
                <w:sz w:val="24"/>
                <w:szCs w:val="24"/>
              </w:rPr>
            </w:pPr>
          </w:p>
          <w:p w14:paraId="2E9EE71C" w14:textId="77777777" w:rsidR="00DB5D22" w:rsidRPr="00BB45E9" w:rsidRDefault="00DB5D22" w:rsidP="00DB5D22">
            <w:pPr>
              <w:spacing w:after="0" w:line="240" w:lineRule="auto"/>
              <w:ind w:firstLine="708"/>
              <w:rPr>
                <w:rFonts w:ascii="Times New Roman" w:hAnsi="Times New Roman" w:cs="Times New Roman"/>
                <w:sz w:val="24"/>
                <w:szCs w:val="24"/>
              </w:rPr>
            </w:pPr>
          </w:p>
          <w:p w14:paraId="2114DB97" w14:textId="77777777" w:rsidR="00DB5D22" w:rsidRPr="00BB45E9" w:rsidRDefault="00DB5D22" w:rsidP="00DB5D22">
            <w:pPr>
              <w:spacing w:after="0" w:line="240" w:lineRule="auto"/>
              <w:ind w:firstLine="708"/>
              <w:rPr>
                <w:rFonts w:ascii="Times New Roman" w:hAnsi="Times New Roman" w:cs="Times New Roman"/>
                <w:sz w:val="24"/>
                <w:szCs w:val="24"/>
              </w:rPr>
            </w:pPr>
          </w:p>
          <w:p w14:paraId="3838EF19" w14:textId="77777777" w:rsidR="00DB5D22" w:rsidRPr="00BB45E9" w:rsidRDefault="00DB5D22" w:rsidP="00DB5D22">
            <w:pPr>
              <w:spacing w:after="0" w:line="240" w:lineRule="auto"/>
              <w:ind w:firstLine="708"/>
              <w:rPr>
                <w:rFonts w:ascii="Times New Roman" w:hAnsi="Times New Roman" w:cs="Times New Roman"/>
                <w:sz w:val="24"/>
                <w:szCs w:val="24"/>
              </w:rPr>
            </w:pPr>
          </w:p>
          <w:p w14:paraId="7B39513E" w14:textId="77777777" w:rsidR="00DB5D22" w:rsidRPr="00BB45E9" w:rsidRDefault="00DB5D22" w:rsidP="00DB5D22">
            <w:pPr>
              <w:spacing w:after="0" w:line="240" w:lineRule="auto"/>
              <w:ind w:firstLine="708"/>
              <w:rPr>
                <w:rFonts w:ascii="Times New Roman" w:hAnsi="Times New Roman" w:cs="Times New Roman"/>
                <w:sz w:val="24"/>
                <w:szCs w:val="24"/>
              </w:rPr>
            </w:pPr>
          </w:p>
          <w:p w14:paraId="60EEBC72" w14:textId="77777777" w:rsidR="00DB5D22" w:rsidRPr="00BB45E9" w:rsidRDefault="00DB5D22" w:rsidP="00DB5D22">
            <w:pPr>
              <w:spacing w:after="0" w:line="240" w:lineRule="auto"/>
              <w:ind w:firstLine="708"/>
              <w:rPr>
                <w:rFonts w:ascii="Times New Roman" w:hAnsi="Times New Roman" w:cs="Times New Roman"/>
                <w:sz w:val="24"/>
                <w:szCs w:val="24"/>
              </w:rPr>
            </w:pPr>
          </w:p>
          <w:p w14:paraId="41C0443F" w14:textId="77777777" w:rsidR="00DB5D22" w:rsidRPr="00BB45E9" w:rsidRDefault="00DB5D22" w:rsidP="00DB5D22">
            <w:pPr>
              <w:spacing w:after="0" w:line="240" w:lineRule="auto"/>
              <w:ind w:firstLine="708"/>
              <w:rPr>
                <w:rFonts w:ascii="Times New Roman" w:hAnsi="Times New Roman" w:cs="Times New Roman"/>
                <w:sz w:val="24"/>
                <w:szCs w:val="24"/>
              </w:rPr>
            </w:pPr>
          </w:p>
          <w:p w14:paraId="0806EEC5" w14:textId="77777777" w:rsidR="00DB5D22" w:rsidRPr="00BB45E9" w:rsidRDefault="00DB5D22" w:rsidP="00DB5D22">
            <w:pPr>
              <w:spacing w:after="0" w:line="240" w:lineRule="auto"/>
              <w:ind w:firstLine="708"/>
              <w:rPr>
                <w:rFonts w:ascii="Times New Roman" w:hAnsi="Times New Roman" w:cs="Times New Roman"/>
                <w:sz w:val="24"/>
                <w:szCs w:val="24"/>
              </w:rPr>
            </w:pPr>
          </w:p>
          <w:p w14:paraId="0D02B2CB" w14:textId="77777777" w:rsidR="00DB5D22" w:rsidRPr="00BB45E9" w:rsidRDefault="00DB5D22" w:rsidP="00DB5D22">
            <w:pPr>
              <w:spacing w:after="0" w:line="240" w:lineRule="auto"/>
              <w:ind w:firstLine="708"/>
              <w:rPr>
                <w:rFonts w:ascii="Times New Roman" w:hAnsi="Times New Roman" w:cs="Times New Roman"/>
                <w:sz w:val="24"/>
                <w:szCs w:val="24"/>
              </w:rPr>
            </w:pPr>
          </w:p>
          <w:p w14:paraId="3B91C434" w14:textId="77777777" w:rsidR="00DB5D22" w:rsidRPr="00BB45E9" w:rsidRDefault="00DB5D22" w:rsidP="00DB5D22">
            <w:pPr>
              <w:spacing w:after="0" w:line="240" w:lineRule="auto"/>
              <w:ind w:firstLine="708"/>
              <w:rPr>
                <w:rFonts w:ascii="Times New Roman" w:hAnsi="Times New Roman" w:cs="Times New Roman"/>
                <w:sz w:val="24"/>
                <w:szCs w:val="24"/>
              </w:rPr>
            </w:pPr>
          </w:p>
          <w:p w14:paraId="6220CA0B" w14:textId="77777777" w:rsidR="00DB5D22" w:rsidRPr="00BB45E9" w:rsidRDefault="00DB5D22" w:rsidP="00DB5D22">
            <w:pPr>
              <w:spacing w:after="0" w:line="240" w:lineRule="auto"/>
              <w:ind w:firstLine="708"/>
              <w:rPr>
                <w:rFonts w:ascii="Times New Roman" w:hAnsi="Times New Roman" w:cs="Times New Roman"/>
                <w:sz w:val="24"/>
                <w:szCs w:val="24"/>
              </w:rPr>
            </w:pPr>
          </w:p>
          <w:p w14:paraId="1EF3E8F5" w14:textId="77777777" w:rsidR="00DB5D22" w:rsidRPr="00BB45E9" w:rsidRDefault="00DB5D22" w:rsidP="00DB5D22">
            <w:pPr>
              <w:spacing w:after="0" w:line="240" w:lineRule="auto"/>
              <w:ind w:firstLine="708"/>
              <w:rPr>
                <w:rFonts w:ascii="Times New Roman" w:hAnsi="Times New Roman" w:cs="Times New Roman"/>
                <w:sz w:val="24"/>
                <w:szCs w:val="24"/>
              </w:rPr>
            </w:pPr>
          </w:p>
          <w:p w14:paraId="0E3CB422" w14:textId="77777777" w:rsidR="00DB5D22" w:rsidRPr="00BB45E9" w:rsidRDefault="00DB5D22" w:rsidP="00DB5D22">
            <w:pPr>
              <w:spacing w:after="0" w:line="240" w:lineRule="auto"/>
              <w:ind w:firstLine="708"/>
              <w:rPr>
                <w:rFonts w:ascii="Times New Roman" w:hAnsi="Times New Roman" w:cs="Times New Roman"/>
                <w:sz w:val="24"/>
                <w:szCs w:val="24"/>
              </w:rPr>
            </w:pPr>
          </w:p>
          <w:p w14:paraId="49D72783" w14:textId="77777777" w:rsidR="00DB5D22" w:rsidRPr="00BB45E9" w:rsidRDefault="00DB5D22" w:rsidP="00DB5D22">
            <w:pPr>
              <w:spacing w:after="0" w:line="240" w:lineRule="auto"/>
              <w:ind w:firstLine="708"/>
              <w:rPr>
                <w:rFonts w:ascii="Times New Roman" w:hAnsi="Times New Roman" w:cs="Times New Roman"/>
                <w:sz w:val="24"/>
                <w:szCs w:val="24"/>
              </w:rPr>
            </w:pPr>
          </w:p>
          <w:p w14:paraId="5E13980B" w14:textId="77777777" w:rsidR="00DB5D22" w:rsidRPr="00BB45E9" w:rsidRDefault="00DB5D22" w:rsidP="00DB5D22">
            <w:pPr>
              <w:spacing w:after="0" w:line="240" w:lineRule="auto"/>
              <w:ind w:firstLine="708"/>
              <w:rPr>
                <w:rFonts w:ascii="Times New Roman" w:hAnsi="Times New Roman" w:cs="Times New Roman"/>
                <w:sz w:val="24"/>
                <w:szCs w:val="24"/>
              </w:rPr>
            </w:pPr>
          </w:p>
          <w:p w14:paraId="30BCB477" w14:textId="77777777" w:rsidR="00DB5D22" w:rsidRPr="00BB45E9" w:rsidRDefault="00DB5D22" w:rsidP="00DB5D22">
            <w:pPr>
              <w:spacing w:after="0" w:line="240" w:lineRule="auto"/>
              <w:ind w:firstLine="708"/>
              <w:rPr>
                <w:rFonts w:ascii="Times New Roman" w:hAnsi="Times New Roman" w:cs="Times New Roman"/>
                <w:sz w:val="24"/>
                <w:szCs w:val="24"/>
              </w:rPr>
            </w:pPr>
          </w:p>
          <w:p w14:paraId="5264043C" w14:textId="77777777" w:rsidR="00DB5D22" w:rsidRPr="00BB45E9" w:rsidRDefault="00DB5D22" w:rsidP="00DB5D22">
            <w:pPr>
              <w:spacing w:after="0" w:line="240" w:lineRule="auto"/>
              <w:ind w:firstLine="708"/>
              <w:rPr>
                <w:rFonts w:ascii="Times New Roman" w:hAnsi="Times New Roman" w:cs="Times New Roman"/>
                <w:sz w:val="24"/>
                <w:szCs w:val="24"/>
              </w:rPr>
            </w:pPr>
          </w:p>
          <w:p w14:paraId="620344D1" w14:textId="77777777" w:rsidR="00DB5D22" w:rsidRPr="00BB45E9" w:rsidRDefault="00DB5D22" w:rsidP="00DB5D22">
            <w:pPr>
              <w:spacing w:after="0" w:line="240" w:lineRule="auto"/>
              <w:ind w:firstLine="708"/>
              <w:rPr>
                <w:rFonts w:ascii="Times New Roman" w:hAnsi="Times New Roman" w:cs="Times New Roman"/>
                <w:sz w:val="24"/>
                <w:szCs w:val="24"/>
              </w:rPr>
            </w:pPr>
          </w:p>
          <w:p w14:paraId="1DF4BCB1" w14:textId="7467CA20" w:rsidR="00DB5D22" w:rsidRPr="00BB45E9" w:rsidRDefault="00DB5D22" w:rsidP="00DB5D22">
            <w:pPr>
              <w:spacing w:after="0" w:line="240" w:lineRule="auto"/>
              <w:rPr>
                <w:rFonts w:ascii="Times New Roman" w:hAnsi="Times New Roman" w:cs="Times New Roman"/>
                <w:sz w:val="24"/>
                <w:szCs w:val="24"/>
              </w:rPr>
            </w:pPr>
          </w:p>
          <w:p w14:paraId="4CC2218A" w14:textId="5951148B" w:rsidR="00DB5D22" w:rsidRPr="00BB45E9" w:rsidRDefault="00DB5D22" w:rsidP="00DB5D22">
            <w:pPr>
              <w:spacing w:after="0" w:line="240" w:lineRule="auto"/>
              <w:rPr>
                <w:rFonts w:ascii="Times New Roman" w:hAnsi="Times New Roman" w:cs="Times New Roman"/>
                <w:sz w:val="24"/>
                <w:szCs w:val="24"/>
              </w:rPr>
            </w:pPr>
          </w:p>
          <w:p w14:paraId="168E103C" w14:textId="405945C2" w:rsidR="00DB5D22" w:rsidRPr="00BB45E9" w:rsidRDefault="00DB5D22" w:rsidP="00DB5D22">
            <w:pPr>
              <w:spacing w:after="0" w:line="240" w:lineRule="auto"/>
              <w:rPr>
                <w:rFonts w:ascii="Times New Roman" w:hAnsi="Times New Roman" w:cs="Times New Roman"/>
                <w:sz w:val="24"/>
                <w:szCs w:val="24"/>
              </w:rPr>
            </w:pPr>
          </w:p>
          <w:p w14:paraId="3BD5EF61" w14:textId="35C71B37" w:rsidR="00DB5D22" w:rsidRPr="00BB45E9" w:rsidRDefault="00DB5D22" w:rsidP="00DB5D22">
            <w:pPr>
              <w:spacing w:after="0" w:line="240" w:lineRule="auto"/>
              <w:rPr>
                <w:rFonts w:ascii="Times New Roman" w:hAnsi="Times New Roman" w:cs="Times New Roman"/>
                <w:sz w:val="24"/>
                <w:szCs w:val="24"/>
              </w:rPr>
            </w:pPr>
          </w:p>
          <w:p w14:paraId="326BEB2B" w14:textId="0EC882AE" w:rsidR="00DB5D22" w:rsidRPr="00BB45E9" w:rsidRDefault="00DB5D22" w:rsidP="00DB5D22">
            <w:pPr>
              <w:spacing w:after="0" w:line="240" w:lineRule="auto"/>
              <w:rPr>
                <w:rFonts w:ascii="Times New Roman" w:hAnsi="Times New Roman" w:cs="Times New Roman"/>
                <w:sz w:val="24"/>
                <w:szCs w:val="24"/>
              </w:rPr>
            </w:pPr>
          </w:p>
          <w:p w14:paraId="3D49F500" w14:textId="6799D52B" w:rsidR="00DB5D22" w:rsidRPr="00BB45E9" w:rsidRDefault="00DB5D22" w:rsidP="00DB5D22">
            <w:pPr>
              <w:spacing w:after="0" w:line="240" w:lineRule="auto"/>
              <w:rPr>
                <w:rFonts w:ascii="Times New Roman" w:hAnsi="Times New Roman" w:cs="Times New Roman"/>
                <w:sz w:val="24"/>
                <w:szCs w:val="24"/>
              </w:rPr>
            </w:pPr>
          </w:p>
          <w:p w14:paraId="1393C6C3" w14:textId="237634EC" w:rsidR="00DB5D22" w:rsidRPr="00BB45E9" w:rsidRDefault="00DB5D22" w:rsidP="00DB5D22">
            <w:pPr>
              <w:spacing w:after="0" w:line="240" w:lineRule="auto"/>
              <w:rPr>
                <w:rFonts w:ascii="Times New Roman" w:hAnsi="Times New Roman" w:cs="Times New Roman"/>
                <w:sz w:val="24"/>
                <w:szCs w:val="24"/>
              </w:rPr>
            </w:pPr>
          </w:p>
          <w:p w14:paraId="08D8FF7B" w14:textId="232271AD" w:rsidR="00DB5D22" w:rsidRPr="00BB45E9" w:rsidRDefault="00DB5D22" w:rsidP="00DB5D22">
            <w:pPr>
              <w:spacing w:after="0" w:line="240" w:lineRule="auto"/>
              <w:rPr>
                <w:rFonts w:ascii="Times New Roman" w:hAnsi="Times New Roman" w:cs="Times New Roman"/>
                <w:sz w:val="24"/>
                <w:szCs w:val="24"/>
              </w:rPr>
            </w:pPr>
          </w:p>
          <w:p w14:paraId="7B6FC333" w14:textId="70EF0F61" w:rsidR="00DB5D22" w:rsidRPr="00BB45E9" w:rsidRDefault="00DB5D22" w:rsidP="00DB5D22">
            <w:pPr>
              <w:spacing w:after="0" w:line="240" w:lineRule="auto"/>
              <w:rPr>
                <w:rFonts w:ascii="Times New Roman" w:hAnsi="Times New Roman" w:cs="Times New Roman"/>
                <w:sz w:val="24"/>
                <w:szCs w:val="24"/>
              </w:rPr>
            </w:pPr>
          </w:p>
          <w:p w14:paraId="1E2DE7FD" w14:textId="0A604DE6" w:rsidR="00DB5D22" w:rsidRPr="00BB45E9" w:rsidRDefault="00DB5D22" w:rsidP="00DB5D22">
            <w:pPr>
              <w:spacing w:after="0" w:line="240" w:lineRule="auto"/>
              <w:rPr>
                <w:rFonts w:ascii="Times New Roman" w:hAnsi="Times New Roman" w:cs="Times New Roman"/>
                <w:sz w:val="24"/>
                <w:szCs w:val="24"/>
              </w:rPr>
            </w:pPr>
          </w:p>
          <w:p w14:paraId="2B9927EE" w14:textId="417DCE8F" w:rsidR="00DB5D22" w:rsidRPr="00BB45E9" w:rsidRDefault="00DB5D22" w:rsidP="00DB5D22">
            <w:pPr>
              <w:spacing w:after="0" w:line="240" w:lineRule="auto"/>
              <w:rPr>
                <w:rFonts w:ascii="Times New Roman" w:hAnsi="Times New Roman" w:cs="Times New Roman"/>
                <w:sz w:val="24"/>
                <w:szCs w:val="24"/>
              </w:rPr>
            </w:pPr>
          </w:p>
          <w:p w14:paraId="126A2642" w14:textId="01ED2BC0" w:rsidR="00DB5D22" w:rsidRPr="00BB45E9" w:rsidRDefault="00DB5D22" w:rsidP="00DB5D22">
            <w:pPr>
              <w:spacing w:after="0" w:line="240" w:lineRule="auto"/>
              <w:rPr>
                <w:rFonts w:ascii="Times New Roman" w:hAnsi="Times New Roman" w:cs="Times New Roman"/>
                <w:sz w:val="24"/>
                <w:szCs w:val="24"/>
              </w:rPr>
            </w:pPr>
          </w:p>
          <w:p w14:paraId="02B4292A" w14:textId="3C8D9C26" w:rsidR="00DB5D22" w:rsidRPr="00BB45E9" w:rsidRDefault="00DB5D22" w:rsidP="00DB5D22">
            <w:pPr>
              <w:spacing w:after="0" w:line="240" w:lineRule="auto"/>
              <w:rPr>
                <w:rFonts w:ascii="Times New Roman" w:hAnsi="Times New Roman" w:cs="Times New Roman"/>
                <w:sz w:val="24"/>
                <w:szCs w:val="24"/>
              </w:rPr>
            </w:pPr>
          </w:p>
          <w:p w14:paraId="1FAC24FD" w14:textId="3FB5A62A" w:rsidR="00DB5D22" w:rsidRPr="00BB45E9" w:rsidRDefault="00DB5D22" w:rsidP="00DB5D22">
            <w:pPr>
              <w:spacing w:after="0" w:line="240" w:lineRule="auto"/>
              <w:rPr>
                <w:rFonts w:ascii="Times New Roman" w:hAnsi="Times New Roman" w:cs="Times New Roman"/>
                <w:sz w:val="24"/>
                <w:szCs w:val="24"/>
              </w:rPr>
            </w:pPr>
          </w:p>
          <w:p w14:paraId="36B47904" w14:textId="3216B8DA" w:rsidR="00DB5D22" w:rsidRPr="00BB45E9" w:rsidRDefault="00DB5D22" w:rsidP="00DB5D22">
            <w:pPr>
              <w:spacing w:after="0" w:line="240" w:lineRule="auto"/>
              <w:rPr>
                <w:rFonts w:ascii="Times New Roman" w:hAnsi="Times New Roman" w:cs="Times New Roman"/>
                <w:sz w:val="24"/>
                <w:szCs w:val="24"/>
              </w:rPr>
            </w:pPr>
          </w:p>
          <w:p w14:paraId="2CBE4642" w14:textId="1A1C3951" w:rsidR="00DB5D22" w:rsidRPr="00BB45E9" w:rsidRDefault="00DB5D22" w:rsidP="00DB5D22">
            <w:pPr>
              <w:spacing w:after="0" w:line="240" w:lineRule="auto"/>
              <w:rPr>
                <w:rFonts w:ascii="Times New Roman" w:hAnsi="Times New Roman" w:cs="Times New Roman"/>
                <w:sz w:val="24"/>
                <w:szCs w:val="24"/>
              </w:rPr>
            </w:pPr>
          </w:p>
          <w:p w14:paraId="47CF957E" w14:textId="4A30CE68" w:rsidR="00DB5D22" w:rsidRPr="00BB45E9" w:rsidRDefault="00DB5D22" w:rsidP="00DB5D22">
            <w:pPr>
              <w:spacing w:after="0" w:line="240" w:lineRule="auto"/>
              <w:rPr>
                <w:rFonts w:ascii="Times New Roman" w:hAnsi="Times New Roman" w:cs="Times New Roman"/>
                <w:sz w:val="24"/>
                <w:szCs w:val="24"/>
              </w:rPr>
            </w:pPr>
          </w:p>
          <w:p w14:paraId="4D6B5129" w14:textId="7D9D51F1" w:rsidR="00DB5D22" w:rsidRPr="00BB45E9" w:rsidRDefault="00DB5D22" w:rsidP="00DB5D22">
            <w:pPr>
              <w:spacing w:after="0" w:line="240" w:lineRule="auto"/>
              <w:rPr>
                <w:rFonts w:ascii="Times New Roman" w:hAnsi="Times New Roman" w:cs="Times New Roman"/>
                <w:sz w:val="24"/>
                <w:szCs w:val="24"/>
              </w:rPr>
            </w:pPr>
          </w:p>
          <w:p w14:paraId="175D9386" w14:textId="09A70BE8" w:rsidR="00DB5D22" w:rsidRPr="00BB45E9" w:rsidRDefault="00DB5D22" w:rsidP="00DB5D22">
            <w:pPr>
              <w:spacing w:after="0" w:line="240" w:lineRule="auto"/>
              <w:rPr>
                <w:rFonts w:ascii="Times New Roman" w:hAnsi="Times New Roman" w:cs="Times New Roman"/>
                <w:sz w:val="24"/>
                <w:szCs w:val="24"/>
              </w:rPr>
            </w:pPr>
          </w:p>
          <w:p w14:paraId="68806A3E" w14:textId="6E52F57D" w:rsidR="00DB5D22" w:rsidRPr="00BB45E9" w:rsidRDefault="00DB5D22" w:rsidP="00DB5D22">
            <w:pPr>
              <w:spacing w:after="0" w:line="240" w:lineRule="auto"/>
              <w:rPr>
                <w:rFonts w:ascii="Times New Roman" w:hAnsi="Times New Roman" w:cs="Times New Roman"/>
                <w:sz w:val="24"/>
                <w:szCs w:val="24"/>
              </w:rPr>
            </w:pPr>
          </w:p>
          <w:p w14:paraId="7FA0BC89" w14:textId="271CF040" w:rsidR="00DB5D22" w:rsidRPr="00BB45E9" w:rsidRDefault="00DB5D22" w:rsidP="00DB5D22">
            <w:pPr>
              <w:spacing w:after="0" w:line="240" w:lineRule="auto"/>
              <w:rPr>
                <w:rFonts w:ascii="Times New Roman" w:hAnsi="Times New Roman" w:cs="Times New Roman"/>
                <w:sz w:val="24"/>
                <w:szCs w:val="24"/>
              </w:rPr>
            </w:pPr>
          </w:p>
          <w:p w14:paraId="1C3981FF" w14:textId="159AF5B5" w:rsidR="00DB5D22" w:rsidRPr="00BB45E9" w:rsidRDefault="00DB5D22" w:rsidP="00DB5D22">
            <w:pPr>
              <w:spacing w:after="0" w:line="240" w:lineRule="auto"/>
              <w:rPr>
                <w:rFonts w:ascii="Times New Roman" w:hAnsi="Times New Roman" w:cs="Times New Roman"/>
                <w:sz w:val="24"/>
                <w:szCs w:val="24"/>
              </w:rPr>
            </w:pPr>
          </w:p>
          <w:p w14:paraId="74D0EBE7" w14:textId="2D3BA843" w:rsidR="00DB5D22" w:rsidRPr="00BB45E9" w:rsidRDefault="00DB5D22" w:rsidP="00DB5D22">
            <w:pPr>
              <w:spacing w:after="0" w:line="240" w:lineRule="auto"/>
              <w:rPr>
                <w:rFonts w:ascii="Times New Roman" w:hAnsi="Times New Roman" w:cs="Times New Roman"/>
                <w:sz w:val="24"/>
                <w:szCs w:val="24"/>
              </w:rPr>
            </w:pPr>
          </w:p>
          <w:p w14:paraId="64B2EAC1" w14:textId="6718B6D4" w:rsidR="00DB5D22" w:rsidRPr="00BB45E9" w:rsidRDefault="00DB5D22" w:rsidP="00DB5D22">
            <w:pPr>
              <w:spacing w:after="0" w:line="240" w:lineRule="auto"/>
              <w:rPr>
                <w:rFonts w:ascii="Times New Roman" w:hAnsi="Times New Roman" w:cs="Times New Roman"/>
                <w:sz w:val="24"/>
                <w:szCs w:val="24"/>
              </w:rPr>
            </w:pPr>
          </w:p>
          <w:p w14:paraId="3A2ACFE3" w14:textId="174D9DA7" w:rsidR="00DB5D22" w:rsidRPr="00BB45E9" w:rsidRDefault="00DB5D22" w:rsidP="00DB5D22">
            <w:pPr>
              <w:spacing w:after="0" w:line="240" w:lineRule="auto"/>
              <w:rPr>
                <w:rFonts w:ascii="Times New Roman" w:hAnsi="Times New Roman" w:cs="Times New Roman"/>
                <w:sz w:val="24"/>
                <w:szCs w:val="24"/>
              </w:rPr>
            </w:pPr>
          </w:p>
          <w:p w14:paraId="17A5DAAD" w14:textId="113663A5" w:rsidR="00DB5D22" w:rsidRPr="00BB45E9" w:rsidRDefault="00DB5D22" w:rsidP="00DB5D22">
            <w:pPr>
              <w:spacing w:after="0" w:line="240" w:lineRule="auto"/>
              <w:rPr>
                <w:rFonts w:ascii="Times New Roman" w:hAnsi="Times New Roman" w:cs="Times New Roman"/>
                <w:sz w:val="24"/>
                <w:szCs w:val="24"/>
              </w:rPr>
            </w:pPr>
          </w:p>
          <w:p w14:paraId="6E997DF7" w14:textId="2E1DA5BB" w:rsidR="00DB5D22" w:rsidRPr="00BB45E9" w:rsidRDefault="00DB5D22" w:rsidP="00DB5D22">
            <w:pPr>
              <w:spacing w:after="0" w:line="240" w:lineRule="auto"/>
              <w:rPr>
                <w:rFonts w:ascii="Times New Roman" w:hAnsi="Times New Roman" w:cs="Times New Roman"/>
                <w:sz w:val="24"/>
                <w:szCs w:val="24"/>
              </w:rPr>
            </w:pPr>
          </w:p>
          <w:p w14:paraId="426BB679" w14:textId="47058503" w:rsidR="00DB5D22" w:rsidRPr="00BB45E9" w:rsidRDefault="00DB5D22" w:rsidP="00DB5D22">
            <w:pPr>
              <w:spacing w:after="0" w:line="240" w:lineRule="auto"/>
              <w:rPr>
                <w:rFonts w:ascii="Times New Roman" w:hAnsi="Times New Roman" w:cs="Times New Roman"/>
                <w:sz w:val="24"/>
                <w:szCs w:val="24"/>
              </w:rPr>
            </w:pPr>
          </w:p>
          <w:p w14:paraId="39CC96A9" w14:textId="7C778551" w:rsidR="00DB5D22" w:rsidRPr="00BB45E9" w:rsidRDefault="00DB5D22" w:rsidP="00DB5D22">
            <w:pPr>
              <w:spacing w:after="0" w:line="240" w:lineRule="auto"/>
              <w:rPr>
                <w:rFonts w:ascii="Times New Roman" w:hAnsi="Times New Roman" w:cs="Times New Roman"/>
                <w:sz w:val="24"/>
                <w:szCs w:val="24"/>
              </w:rPr>
            </w:pPr>
          </w:p>
          <w:p w14:paraId="10425ED4" w14:textId="1BC599B1" w:rsidR="00DB5D22" w:rsidRPr="00BB45E9" w:rsidRDefault="00DB5D22" w:rsidP="00DB5D22">
            <w:pPr>
              <w:spacing w:after="0" w:line="240" w:lineRule="auto"/>
              <w:rPr>
                <w:rFonts w:ascii="Times New Roman" w:hAnsi="Times New Roman" w:cs="Times New Roman"/>
                <w:sz w:val="24"/>
                <w:szCs w:val="24"/>
              </w:rPr>
            </w:pPr>
          </w:p>
          <w:p w14:paraId="06A5CD48" w14:textId="5DB0A419" w:rsidR="00DB5D22" w:rsidRPr="00BB45E9" w:rsidRDefault="00DB5D22" w:rsidP="00DB5D22">
            <w:pPr>
              <w:spacing w:after="0" w:line="240" w:lineRule="auto"/>
              <w:rPr>
                <w:rFonts w:ascii="Times New Roman" w:hAnsi="Times New Roman" w:cs="Times New Roman"/>
                <w:sz w:val="24"/>
                <w:szCs w:val="24"/>
              </w:rPr>
            </w:pPr>
          </w:p>
          <w:p w14:paraId="5C9428E0" w14:textId="49DBC676" w:rsidR="00DB5D22" w:rsidRPr="00BB45E9" w:rsidRDefault="00DB5D22" w:rsidP="00DB5D22">
            <w:pPr>
              <w:spacing w:after="0" w:line="240" w:lineRule="auto"/>
              <w:rPr>
                <w:rFonts w:ascii="Times New Roman" w:hAnsi="Times New Roman" w:cs="Times New Roman"/>
                <w:sz w:val="24"/>
                <w:szCs w:val="24"/>
              </w:rPr>
            </w:pPr>
          </w:p>
          <w:p w14:paraId="0F596F4B" w14:textId="0B1A8D9C" w:rsidR="00DB5D22" w:rsidRPr="00BB45E9" w:rsidRDefault="00DB5D22" w:rsidP="00DB5D22">
            <w:pPr>
              <w:spacing w:after="0" w:line="240" w:lineRule="auto"/>
              <w:rPr>
                <w:rFonts w:ascii="Times New Roman" w:hAnsi="Times New Roman" w:cs="Times New Roman"/>
                <w:sz w:val="24"/>
                <w:szCs w:val="24"/>
              </w:rPr>
            </w:pPr>
          </w:p>
          <w:p w14:paraId="14B74762" w14:textId="557ADCB9" w:rsidR="00DB5D22" w:rsidRPr="00BB45E9" w:rsidRDefault="00DB5D22" w:rsidP="00DB5D22">
            <w:pPr>
              <w:spacing w:after="0" w:line="240" w:lineRule="auto"/>
              <w:rPr>
                <w:rFonts w:ascii="Times New Roman" w:hAnsi="Times New Roman" w:cs="Times New Roman"/>
                <w:sz w:val="24"/>
                <w:szCs w:val="24"/>
              </w:rPr>
            </w:pPr>
          </w:p>
          <w:p w14:paraId="6572955F" w14:textId="07B3245E" w:rsidR="00DB5D22" w:rsidRPr="00BB45E9" w:rsidRDefault="00DB5D22" w:rsidP="00DB5D22">
            <w:pPr>
              <w:spacing w:after="0" w:line="240" w:lineRule="auto"/>
              <w:rPr>
                <w:rFonts w:ascii="Times New Roman" w:hAnsi="Times New Roman" w:cs="Times New Roman"/>
                <w:sz w:val="24"/>
                <w:szCs w:val="24"/>
              </w:rPr>
            </w:pPr>
          </w:p>
          <w:p w14:paraId="7E86E6B0" w14:textId="0E5F8F67" w:rsidR="00DB5D22" w:rsidRPr="00BB45E9" w:rsidRDefault="00DB5D22" w:rsidP="00DB5D22">
            <w:pPr>
              <w:spacing w:after="0" w:line="240" w:lineRule="auto"/>
              <w:rPr>
                <w:rFonts w:ascii="Times New Roman" w:hAnsi="Times New Roman" w:cs="Times New Roman"/>
                <w:sz w:val="24"/>
                <w:szCs w:val="24"/>
              </w:rPr>
            </w:pPr>
          </w:p>
          <w:p w14:paraId="030D1F7D" w14:textId="43D4DD0B" w:rsidR="00DB5D22" w:rsidRPr="00BB45E9" w:rsidRDefault="00DB5D22" w:rsidP="00DB5D22">
            <w:pPr>
              <w:spacing w:after="0" w:line="240" w:lineRule="auto"/>
              <w:rPr>
                <w:rFonts w:ascii="Times New Roman" w:hAnsi="Times New Roman" w:cs="Times New Roman"/>
                <w:sz w:val="24"/>
                <w:szCs w:val="24"/>
              </w:rPr>
            </w:pPr>
          </w:p>
          <w:p w14:paraId="5830D738" w14:textId="48E44FD5" w:rsidR="00DB5D22" w:rsidRPr="00BB45E9" w:rsidRDefault="00DB5D22" w:rsidP="00DB5D22">
            <w:pPr>
              <w:spacing w:after="0" w:line="240" w:lineRule="auto"/>
              <w:rPr>
                <w:rFonts w:ascii="Times New Roman" w:hAnsi="Times New Roman" w:cs="Times New Roman"/>
                <w:sz w:val="24"/>
                <w:szCs w:val="24"/>
              </w:rPr>
            </w:pPr>
          </w:p>
          <w:p w14:paraId="79D77D76" w14:textId="282068C3" w:rsidR="00DB5D22" w:rsidRPr="00BB45E9" w:rsidRDefault="00DB5D22" w:rsidP="00DB5D22">
            <w:pPr>
              <w:spacing w:after="0" w:line="240" w:lineRule="auto"/>
              <w:rPr>
                <w:rFonts w:ascii="Times New Roman" w:hAnsi="Times New Roman" w:cs="Times New Roman"/>
                <w:sz w:val="24"/>
                <w:szCs w:val="24"/>
              </w:rPr>
            </w:pPr>
          </w:p>
          <w:p w14:paraId="7E5FCCE3" w14:textId="618F0845" w:rsidR="00DB5D22" w:rsidRPr="00BB45E9" w:rsidRDefault="00DB5D22" w:rsidP="00DB5D22">
            <w:pPr>
              <w:spacing w:after="0" w:line="240" w:lineRule="auto"/>
              <w:rPr>
                <w:rFonts w:ascii="Times New Roman" w:hAnsi="Times New Roman" w:cs="Times New Roman"/>
                <w:sz w:val="24"/>
                <w:szCs w:val="24"/>
              </w:rPr>
            </w:pPr>
          </w:p>
          <w:p w14:paraId="473D2C03" w14:textId="453A8670" w:rsidR="00DB5D22" w:rsidRPr="00BB45E9" w:rsidRDefault="00DB5D22" w:rsidP="00DB5D22">
            <w:pPr>
              <w:spacing w:after="0" w:line="240" w:lineRule="auto"/>
              <w:rPr>
                <w:rFonts w:ascii="Times New Roman" w:hAnsi="Times New Roman" w:cs="Times New Roman"/>
                <w:sz w:val="24"/>
                <w:szCs w:val="24"/>
              </w:rPr>
            </w:pPr>
          </w:p>
          <w:p w14:paraId="71445804" w14:textId="46E543DE" w:rsidR="00DB5D22" w:rsidRPr="00BB45E9" w:rsidRDefault="00DB5D22" w:rsidP="00DB5D22">
            <w:pPr>
              <w:spacing w:after="0" w:line="240" w:lineRule="auto"/>
              <w:rPr>
                <w:rFonts w:ascii="Times New Roman" w:hAnsi="Times New Roman" w:cs="Times New Roman"/>
                <w:sz w:val="24"/>
                <w:szCs w:val="24"/>
              </w:rPr>
            </w:pPr>
          </w:p>
          <w:p w14:paraId="64697CFA" w14:textId="708D1C7E" w:rsidR="00DB5D22" w:rsidRPr="00BB45E9" w:rsidRDefault="00DB5D22" w:rsidP="00DB5D22">
            <w:pPr>
              <w:spacing w:after="0" w:line="240" w:lineRule="auto"/>
              <w:rPr>
                <w:rFonts w:ascii="Times New Roman" w:hAnsi="Times New Roman" w:cs="Times New Roman"/>
                <w:sz w:val="24"/>
                <w:szCs w:val="24"/>
              </w:rPr>
            </w:pPr>
          </w:p>
          <w:p w14:paraId="708B11D5" w14:textId="4D96833E" w:rsidR="00DB5D22" w:rsidRPr="00BB45E9" w:rsidRDefault="00DB5D22" w:rsidP="00DB5D22">
            <w:pPr>
              <w:spacing w:after="0" w:line="240" w:lineRule="auto"/>
              <w:rPr>
                <w:rFonts w:ascii="Times New Roman" w:hAnsi="Times New Roman" w:cs="Times New Roman"/>
                <w:sz w:val="24"/>
                <w:szCs w:val="24"/>
              </w:rPr>
            </w:pPr>
          </w:p>
          <w:p w14:paraId="2235C674" w14:textId="7D56E80F" w:rsidR="00DB5D22" w:rsidRPr="00BB45E9" w:rsidRDefault="00DB5D22" w:rsidP="00DB5D22">
            <w:pPr>
              <w:spacing w:after="0" w:line="240" w:lineRule="auto"/>
              <w:rPr>
                <w:rFonts w:ascii="Times New Roman" w:hAnsi="Times New Roman" w:cs="Times New Roman"/>
                <w:sz w:val="24"/>
                <w:szCs w:val="24"/>
              </w:rPr>
            </w:pPr>
          </w:p>
          <w:p w14:paraId="0A118628" w14:textId="1B1AA485" w:rsidR="00DB5D22" w:rsidRPr="00BB45E9" w:rsidRDefault="00DB5D22" w:rsidP="00DB5D22">
            <w:pPr>
              <w:spacing w:after="0" w:line="240" w:lineRule="auto"/>
              <w:rPr>
                <w:rFonts w:ascii="Times New Roman" w:hAnsi="Times New Roman" w:cs="Times New Roman"/>
                <w:sz w:val="24"/>
                <w:szCs w:val="24"/>
              </w:rPr>
            </w:pPr>
          </w:p>
          <w:p w14:paraId="6826320B" w14:textId="4C86A7C4" w:rsidR="00DB5D22" w:rsidRPr="00BB45E9" w:rsidRDefault="00DB5D22" w:rsidP="00DB5D22">
            <w:pPr>
              <w:spacing w:after="0" w:line="240" w:lineRule="auto"/>
              <w:rPr>
                <w:rFonts w:ascii="Times New Roman" w:hAnsi="Times New Roman" w:cs="Times New Roman"/>
                <w:sz w:val="24"/>
                <w:szCs w:val="24"/>
              </w:rPr>
            </w:pPr>
          </w:p>
          <w:p w14:paraId="64DEF69F" w14:textId="59789AFB" w:rsidR="00DB5D22" w:rsidRPr="00BB45E9" w:rsidRDefault="00DB5D22" w:rsidP="00DB5D22">
            <w:pPr>
              <w:spacing w:after="0" w:line="240" w:lineRule="auto"/>
              <w:rPr>
                <w:rFonts w:ascii="Times New Roman" w:hAnsi="Times New Roman" w:cs="Times New Roman"/>
                <w:sz w:val="24"/>
                <w:szCs w:val="24"/>
              </w:rPr>
            </w:pPr>
          </w:p>
          <w:p w14:paraId="02DE73AB" w14:textId="3C03A8A4" w:rsidR="00DB5D22" w:rsidRPr="00BB45E9" w:rsidRDefault="00DB5D22" w:rsidP="00DB5D22">
            <w:pPr>
              <w:spacing w:after="0" w:line="240" w:lineRule="auto"/>
              <w:rPr>
                <w:rFonts w:ascii="Times New Roman" w:hAnsi="Times New Roman" w:cs="Times New Roman"/>
                <w:sz w:val="24"/>
                <w:szCs w:val="24"/>
              </w:rPr>
            </w:pPr>
          </w:p>
          <w:p w14:paraId="7369750A" w14:textId="577AA493" w:rsidR="00DB5D22" w:rsidRPr="00BB45E9" w:rsidRDefault="00DB5D22" w:rsidP="00DB5D22">
            <w:pPr>
              <w:spacing w:after="0" w:line="240" w:lineRule="auto"/>
              <w:rPr>
                <w:rFonts w:ascii="Times New Roman" w:hAnsi="Times New Roman" w:cs="Times New Roman"/>
                <w:sz w:val="24"/>
                <w:szCs w:val="24"/>
              </w:rPr>
            </w:pPr>
          </w:p>
          <w:p w14:paraId="1708771E" w14:textId="27B90720" w:rsidR="00DB5D22" w:rsidRPr="00BB45E9" w:rsidRDefault="00DB5D22" w:rsidP="00DB5D22">
            <w:pPr>
              <w:spacing w:after="0" w:line="240" w:lineRule="auto"/>
              <w:rPr>
                <w:rFonts w:ascii="Times New Roman" w:hAnsi="Times New Roman" w:cs="Times New Roman"/>
                <w:sz w:val="24"/>
                <w:szCs w:val="24"/>
              </w:rPr>
            </w:pPr>
          </w:p>
          <w:p w14:paraId="00532B99" w14:textId="02453578" w:rsidR="00DB5D22" w:rsidRPr="00BB45E9" w:rsidRDefault="00DB5D22" w:rsidP="00DB5D22">
            <w:pPr>
              <w:spacing w:after="0" w:line="240" w:lineRule="auto"/>
              <w:rPr>
                <w:rFonts w:ascii="Times New Roman" w:hAnsi="Times New Roman" w:cs="Times New Roman"/>
                <w:sz w:val="24"/>
                <w:szCs w:val="24"/>
              </w:rPr>
            </w:pPr>
          </w:p>
          <w:p w14:paraId="3420EE92" w14:textId="337CC5B3" w:rsidR="00DB5D22" w:rsidRPr="00BB45E9" w:rsidRDefault="00DB5D22" w:rsidP="00DB5D22">
            <w:pPr>
              <w:spacing w:after="0" w:line="240" w:lineRule="auto"/>
              <w:rPr>
                <w:rFonts w:ascii="Times New Roman" w:hAnsi="Times New Roman" w:cs="Times New Roman"/>
                <w:sz w:val="24"/>
                <w:szCs w:val="24"/>
              </w:rPr>
            </w:pPr>
          </w:p>
          <w:p w14:paraId="54B93519" w14:textId="2E8CD671" w:rsidR="00DB5D22" w:rsidRPr="00BB45E9" w:rsidRDefault="00DB5D22" w:rsidP="00DB5D22">
            <w:pPr>
              <w:spacing w:after="0" w:line="240" w:lineRule="auto"/>
              <w:rPr>
                <w:rFonts w:ascii="Times New Roman" w:hAnsi="Times New Roman" w:cs="Times New Roman"/>
                <w:sz w:val="24"/>
                <w:szCs w:val="24"/>
              </w:rPr>
            </w:pPr>
          </w:p>
          <w:p w14:paraId="6C0B8AC9" w14:textId="369F355D" w:rsidR="00DB5D22" w:rsidRPr="00BB45E9" w:rsidRDefault="00DB5D22" w:rsidP="00DB5D22">
            <w:pPr>
              <w:spacing w:after="0" w:line="240" w:lineRule="auto"/>
              <w:rPr>
                <w:rFonts w:ascii="Times New Roman" w:hAnsi="Times New Roman" w:cs="Times New Roman"/>
                <w:sz w:val="24"/>
                <w:szCs w:val="24"/>
              </w:rPr>
            </w:pPr>
          </w:p>
          <w:p w14:paraId="14CF1079" w14:textId="3317F92D" w:rsidR="00DB5D22" w:rsidRPr="00BB45E9" w:rsidRDefault="00DB5D22" w:rsidP="00DB5D22">
            <w:pPr>
              <w:spacing w:after="0" w:line="240" w:lineRule="auto"/>
              <w:rPr>
                <w:rFonts w:ascii="Times New Roman" w:hAnsi="Times New Roman" w:cs="Times New Roman"/>
                <w:sz w:val="24"/>
                <w:szCs w:val="24"/>
              </w:rPr>
            </w:pPr>
          </w:p>
          <w:p w14:paraId="39BEF1EA" w14:textId="265C4463" w:rsidR="00DB5D22" w:rsidRPr="00BB45E9" w:rsidRDefault="00DB5D22" w:rsidP="00DB5D22">
            <w:pPr>
              <w:spacing w:after="0" w:line="240" w:lineRule="auto"/>
              <w:rPr>
                <w:rFonts w:ascii="Times New Roman" w:hAnsi="Times New Roman" w:cs="Times New Roman"/>
                <w:sz w:val="24"/>
                <w:szCs w:val="24"/>
              </w:rPr>
            </w:pPr>
          </w:p>
          <w:p w14:paraId="3CB84934" w14:textId="44675FB0" w:rsidR="00DB5D22" w:rsidRPr="00BB45E9" w:rsidRDefault="00DB5D22" w:rsidP="00DB5D22">
            <w:pPr>
              <w:spacing w:after="0" w:line="240" w:lineRule="auto"/>
              <w:rPr>
                <w:rFonts w:ascii="Times New Roman" w:hAnsi="Times New Roman" w:cs="Times New Roman"/>
                <w:sz w:val="24"/>
                <w:szCs w:val="24"/>
              </w:rPr>
            </w:pPr>
          </w:p>
          <w:p w14:paraId="4CCEB116" w14:textId="623F5E27" w:rsidR="00DB5D22" w:rsidRPr="00BB45E9" w:rsidRDefault="00DB5D22" w:rsidP="00DB5D22">
            <w:pPr>
              <w:spacing w:after="0" w:line="240" w:lineRule="auto"/>
              <w:rPr>
                <w:rFonts w:ascii="Times New Roman" w:hAnsi="Times New Roman" w:cs="Times New Roman"/>
                <w:sz w:val="24"/>
                <w:szCs w:val="24"/>
              </w:rPr>
            </w:pPr>
          </w:p>
          <w:p w14:paraId="340BD7A2" w14:textId="00A3463C" w:rsidR="00DB5D22" w:rsidRPr="00BB45E9" w:rsidRDefault="00DB5D22" w:rsidP="00DB5D22">
            <w:pPr>
              <w:spacing w:after="0" w:line="240" w:lineRule="auto"/>
              <w:rPr>
                <w:rFonts w:ascii="Times New Roman" w:hAnsi="Times New Roman" w:cs="Times New Roman"/>
                <w:sz w:val="24"/>
                <w:szCs w:val="24"/>
              </w:rPr>
            </w:pPr>
          </w:p>
          <w:p w14:paraId="12CA29FE" w14:textId="45209803" w:rsidR="00DB5D22" w:rsidRPr="00BB45E9" w:rsidRDefault="00DB5D22" w:rsidP="00DB5D22">
            <w:pPr>
              <w:spacing w:after="0" w:line="240" w:lineRule="auto"/>
              <w:rPr>
                <w:rFonts w:ascii="Times New Roman" w:hAnsi="Times New Roman" w:cs="Times New Roman"/>
                <w:sz w:val="24"/>
                <w:szCs w:val="24"/>
              </w:rPr>
            </w:pPr>
          </w:p>
          <w:p w14:paraId="0E747340" w14:textId="2AB7CE03" w:rsidR="00DB5D22" w:rsidRPr="00BB45E9" w:rsidRDefault="00DB5D22" w:rsidP="00DB5D22">
            <w:pPr>
              <w:spacing w:after="0" w:line="240" w:lineRule="auto"/>
              <w:rPr>
                <w:rFonts w:ascii="Times New Roman" w:hAnsi="Times New Roman" w:cs="Times New Roman"/>
                <w:sz w:val="24"/>
                <w:szCs w:val="24"/>
              </w:rPr>
            </w:pPr>
          </w:p>
          <w:p w14:paraId="686722C7" w14:textId="4DE76404" w:rsidR="00DB5D22" w:rsidRPr="00BB45E9" w:rsidRDefault="00DB5D22" w:rsidP="00DB5D22">
            <w:pPr>
              <w:spacing w:after="0" w:line="240" w:lineRule="auto"/>
              <w:rPr>
                <w:rFonts w:ascii="Times New Roman" w:hAnsi="Times New Roman" w:cs="Times New Roman"/>
                <w:sz w:val="24"/>
                <w:szCs w:val="24"/>
              </w:rPr>
            </w:pPr>
          </w:p>
          <w:p w14:paraId="40F4CCFD" w14:textId="06ACD902" w:rsidR="00DB5D22" w:rsidRPr="00BB45E9" w:rsidRDefault="00DB5D22" w:rsidP="00DB5D22">
            <w:pPr>
              <w:spacing w:after="0" w:line="240" w:lineRule="auto"/>
              <w:rPr>
                <w:rFonts w:ascii="Times New Roman" w:hAnsi="Times New Roman" w:cs="Times New Roman"/>
                <w:sz w:val="24"/>
                <w:szCs w:val="24"/>
              </w:rPr>
            </w:pPr>
          </w:p>
          <w:p w14:paraId="300DD7FA" w14:textId="273DED57" w:rsidR="00DB5D22" w:rsidRPr="00BB45E9" w:rsidRDefault="00DB5D22" w:rsidP="00DB5D22">
            <w:pPr>
              <w:spacing w:after="0" w:line="240" w:lineRule="auto"/>
              <w:rPr>
                <w:rFonts w:ascii="Times New Roman" w:hAnsi="Times New Roman" w:cs="Times New Roman"/>
                <w:sz w:val="24"/>
                <w:szCs w:val="24"/>
              </w:rPr>
            </w:pPr>
          </w:p>
          <w:p w14:paraId="0DC6DB8E" w14:textId="64DC69F5" w:rsidR="00DB5D22" w:rsidRPr="00BB45E9" w:rsidRDefault="00DB5D22" w:rsidP="00DB5D22">
            <w:pPr>
              <w:spacing w:after="0" w:line="240" w:lineRule="auto"/>
              <w:rPr>
                <w:rFonts w:ascii="Times New Roman" w:hAnsi="Times New Roman" w:cs="Times New Roman"/>
                <w:sz w:val="24"/>
                <w:szCs w:val="24"/>
              </w:rPr>
            </w:pPr>
          </w:p>
          <w:p w14:paraId="76D9C4E7" w14:textId="118C03A7" w:rsidR="00DB5D22" w:rsidRPr="00BB45E9" w:rsidRDefault="00DB5D22" w:rsidP="00DB5D22">
            <w:pPr>
              <w:spacing w:after="0" w:line="240" w:lineRule="auto"/>
              <w:rPr>
                <w:rFonts w:ascii="Times New Roman" w:hAnsi="Times New Roman" w:cs="Times New Roman"/>
                <w:sz w:val="24"/>
                <w:szCs w:val="24"/>
              </w:rPr>
            </w:pPr>
          </w:p>
          <w:p w14:paraId="4374DA0F" w14:textId="4D01A21B" w:rsidR="00DB5D22" w:rsidRPr="00BB45E9" w:rsidRDefault="00DB5D22" w:rsidP="00DB5D22">
            <w:pPr>
              <w:spacing w:after="0" w:line="240" w:lineRule="auto"/>
              <w:rPr>
                <w:rFonts w:ascii="Times New Roman" w:hAnsi="Times New Roman" w:cs="Times New Roman"/>
                <w:sz w:val="24"/>
                <w:szCs w:val="24"/>
              </w:rPr>
            </w:pPr>
          </w:p>
          <w:p w14:paraId="52B4B229" w14:textId="41CF54F1" w:rsidR="00DB5D22" w:rsidRPr="00BB45E9" w:rsidRDefault="00DB5D22" w:rsidP="00DB5D22">
            <w:pPr>
              <w:spacing w:after="0" w:line="240" w:lineRule="auto"/>
              <w:rPr>
                <w:rFonts w:ascii="Times New Roman" w:hAnsi="Times New Roman" w:cs="Times New Roman"/>
                <w:sz w:val="24"/>
                <w:szCs w:val="24"/>
              </w:rPr>
            </w:pPr>
          </w:p>
          <w:p w14:paraId="49FA7C97" w14:textId="3CC9CF6D" w:rsidR="00DB5D22" w:rsidRPr="00BB45E9" w:rsidRDefault="00DB5D22" w:rsidP="00DB5D22">
            <w:pPr>
              <w:spacing w:after="0" w:line="240" w:lineRule="auto"/>
              <w:rPr>
                <w:rFonts w:ascii="Times New Roman" w:hAnsi="Times New Roman" w:cs="Times New Roman"/>
                <w:sz w:val="24"/>
                <w:szCs w:val="24"/>
              </w:rPr>
            </w:pPr>
          </w:p>
          <w:p w14:paraId="25275BFF" w14:textId="0E550463" w:rsidR="00DB5D22" w:rsidRPr="00BB45E9" w:rsidRDefault="00DB5D22" w:rsidP="00DB5D22">
            <w:pPr>
              <w:spacing w:after="0" w:line="240" w:lineRule="auto"/>
              <w:rPr>
                <w:rFonts w:ascii="Times New Roman" w:hAnsi="Times New Roman" w:cs="Times New Roman"/>
                <w:sz w:val="24"/>
                <w:szCs w:val="24"/>
              </w:rPr>
            </w:pPr>
          </w:p>
          <w:p w14:paraId="6E960814" w14:textId="27EB1FEF" w:rsidR="00DB5D22" w:rsidRPr="00BB45E9" w:rsidRDefault="00DB5D22" w:rsidP="00DB5D22">
            <w:pPr>
              <w:spacing w:after="0" w:line="240" w:lineRule="auto"/>
              <w:rPr>
                <w:rFonts w:ascii="Times New Roman" w:hAnsi="Times New Roman" w:cs="Times New Roman"/>
                <w:sz w:val="24"/>
                <w:szCs w:val="24"/>
              </w:rPr>
            </w:pPr>
          </w:p>
          <w:p w14:paraId="0234E20E" w14:textId="066A8F5E" w:rsidR="00DB5D22" w:rsidRPr="00BB45E9" w:rsidRDefault="00DB5D22" w:rsidP="00DB5D22">
            <w:pPr>
              <w:spacing w:after="0" w:line="240" w:lineRule="auto"/>
              <w:rPr>
                <w:rFonts w:ascii="Times New Roman" w:hAnsi="Times New Roman" w:cs="Times New Roman"/>
                <w:sz w:val="24"/>
                <w:szCs w:val="24"/>
              </w:rPr>
            </w:pPr>
          </w:p>
          <w:p w14:paraId="410AB50F" w14:textId="15DC70F0" w:rsidR="00DB5D22" w:rsidRPr="00BB45E9" w:rsidRDefault="00DB5D22" w:rsidP="00DB5D22">
            <w:pPr>
              <w:spacing w:after="0" w:line="240" w:lineRule="auto"/>
              <w:rPr>
                <w:rFonts w:ascii="Times New Roman" w:hAnsi="Times New Roman" w:cs="Times New Roman"/>
                <w:sz w:val="24"/>
                <w:szCs w:val="24"/>
              </w:rPr>
            </w:pPr>
          </w:p>
          <w:p w14:paraId="44E56288" w14:textId="03588865" w:rsidR="00DB5D22" w:rsidRPr="00BB45E9" w:rsidRDefault="00DB5D22" w:rsidP="00DB5D22">
            <w:pPr>
              <w:spacing w:after="0" w:line="240" w:lineRule="auto"/>
              <w:rPr>
                <w:rFonts w:ascii="Times New Roman" w:hAnsi="Times New Roman" w:cs="Times New Roman"/>
                <w:sz w:val="24"/>
                <w:szCs w:val="24"/>
              </w:rPr>
            </w:pPr>
          </w:p>
          <w:p w14:paraId="76753EEA" w14:textId="327739FC" w:rsidR="00DB5D22" w:rsidRPr="00BB45E9" w:rsidRDefault="00DB5D22" w:rsidP="00DB5D22">
            <w:pPr>
              <w:spacing w:after="0" w:line="240" w:lineRule="auto"/>
              <w:rPr>
                <w:rFonts w:ascii="Times New Roman" w:hAnsi="Times New Roman" w:cs="Times New Roman"/>
                <w:sz w:val="24"/>
                <w:szCs w:val="24"/>
              </w:rPr>
            </w:pPr>
          </w:p>
          <w:p w14:paraId="22F84E31" w14:textId="0E0A3C15" w:rsidR="00DB5D22" w:rsidRPr="00BB45E9" w:rsidRDefault="00DB5D22" w:rsidP="00DB5D22">
            <w:pPr>
              <w:spacing w:after="0" w:line="240" w:lineRule="auto"/>
              <w:rPr>
                <w:rFonts w:ascii="Times New Roman" w:hAnsi="Times New Roman" w:cs="Times New Roman"/>
                <w:sz w:val="24"/>
                <w:szCs w:val="24"/>
              </w:rPr>
            </w:pPr>
          </w:p>
          <w:p w14:paraId="39AFA58E" w14:textId="40C5A7EB" w:rsidR="00DB5D22" w:rsidRPr="00BB45E9" w:rsidRDefault="00DB5D22" w:rsidP="00DB5D22">
            <w:pPr>
              <w:spacing w:after="0" w:line="240" w:lineRule="auto"/>
              <w:rPr>
                <w:rFonts w:ascii="Times New Roman" w:hAnsi="Times New Roman" w:cs="Times New Roman"/>
                <w:sz w:val="24"/>
                <w:szCs w:val="24"/>
              </w:rPr>
            </w:pPr>
          </w:p>
          <w:p w14:paraId="79C7AA26" w14:textId="64B97FF7" w:rsidR="00DB5D22" w:rsidRPr="00BB45E9" w:rsidRDefault="00DB5D22" w:rsidP="00DB5D22">
            <w:pPr>
              <w:spacing w:after="0" w:line="240" w:lineRule="auto"/>
              <w:rPr>
                <w:rFonts w:ascii="Times New Roman" w:hAnsi="Times New Roman" w:cs="Times New Roman"/>
                <w:sz w:val="24"/>
                <w:szCs w:val="24"/>
              </w:rPr>
            </w:pPr>
          </w:p>
          <w:p w14:paraId="3B6F2609" w14:textId="5C6C0150" w:rsidR="00DB5D22" w:rsidRPr="00BB45E9" w:rsidRDefault="00DB5D22" w:rsidP="00DB5D22">
            <w:pPr>
              <w:spacing w:after="0" w:line="240" w:lineRule="auto"/>
              <w:rPr>
                <w:rFonts w:ascii="Times New Roman" w:hAnsi="Times New Roman" w:cs="Times New Roman"/>
                <w:sz w:val="24"/>
                <w:szCs w:val="24"/>
              </w:rPr>
            </w:pPr>
          </w:p>
          <w:p w14:paraId="367B4A88" w14:textId="0E0B92D5" w:rsidR="00DB5D22" w:rsidRPr="00BB45E9" w:rsidRDefault="00DB5D22" w:rsidP="00DB5D22">
            <w:pPr>
              <w:spacing w:after="0" w:line="240" w:lineRule="auto"/>
              <w:rPr>
                <w:rFonts w:ascii="Times New Roman" w:hAnsi="Times New Roman" w:cs="Times New Roman"/>
                <w:sz w:val="24"/>
                <w:szCs w:val="24"/>
              </w:rPr>
            </w:pPr>
          </w:p>
          <w:p w14:paraId="6D0CAE79" w14:textId="302F796A" w:rsidR="00DB5D22" w:rsidRPr="00BB45E9" w:rsidRDefault="00DB5D22" w:rsidP="00DB5D22">
            <w:pPr>
              <w:spacing w:after="0" w:line="240" w:lineRule="auto"/>
              <w:rPr>
                <w:rFonts w:ascii="Times New Roman" w:hAnsi="Times New Roman" w:cs="Times New Roman"/>
                <w:sz w:val="24"/>
                <w:szCs w:val="24"/>
              </w:rPr>
            </w:pPr>
          </w:p>
          <w:p w14:paraId="2851A4E9" w14:textId="0611EAE9" w:rsidR="00DB5D22" w:rsidRPr="00BB45E9" w:rsidRDefault="00DB5D22" w:rsidP="00DB5D22">
            <w:pPr>
              <w:spacing w:after="0" w:line="240" w:lineRule="auto"/>
              <w:rPr>
                <w:rFonts w:ascii="Times New Roman" w:hAnsi="Times New Roman" w:cs="Times New Roman"/>
                <w:sz w:val="24"/>
                <w:szCs w:val="24"/>
              </w:rPr>
            </w:pPr>
          </w:p>
          <w:p w14:paraId="786D9CF9" w14:textId="22FBC11A" w:rsidR="00DB5D22" w:rsidRPr="00BB45E9" w:rsidRDefault="00DB5D22" w:rsidP="00DB5D22">
            <w:pPr>
              <w:spacing w:after="0" w:line="240" w:lineRule="auto"/>
              <w:rPr>
                <w:rFonts w:ascii="Times New Roman" w:hAnsi="Times New Roman" w:cs="Times New Roman"/>
                <w:sz w:val="24"/>
                <w:szCs w:val="24"/>
              </w:rPr>
            </w:pPr>
          </w:p>
          <w:p w14:paraId="2F2BD970" w14:textId="2C7BF1F4" w:rsidR="00DB5D22" w:rsidRPr="00BB45E9" w:rsidRDefault="00DB5D22" w:rsidP="00DB5D22">
            <w:pPr>
              <w:spacing w:after="0" w:line="240" w:lineRule="auto"/>
              <w:rPr>
                <w:rFonts w:ascii="Times New Roman" w:hAnsi="Times New Roman" w:cs="Times New Roman"/>
                <w:sz w:val="24"/>
                <w:szCs w:val="24"/>
              </w:rPr>
            </w:pPr>
          </w:p>
          <w:p w14:paraId="29FDF023" w14:textId="209F95FA" w:rsidR="00DB5D22" w:rsidRPr="00BB45E9" w:rsidRDefault="00DB5D22" w:rsidP="00DB5D22">
            <w:pPr>
              <w:spacing w:after="0" w:line="240" w:lineRule="auto"/>
              <w:rPr>
                <w:rFonts w:ascii="Times New Roman" w:hAnsi="Times New Roman" w:cs="Times New Roman"/>
                <w:sz w:val="24"/>
                <w:szCs w:val="24"/>
              </w:rPr>
            </w:pPr>
          </w:p>
          <w:p w14:paraId="25494B26" w14:textId="7F860F35" w:rsidR="00DB5D22" w:rsidRPr="00BB45E9" w:rsidRDefault="00DB5D22" w:rsidP="00DB5D22">
            <w:pPr>
              <w:spacing w:after="0" w:line="240" w:lineRule="auto"/>
              <w:rPr>
                <w:rFonts w:ascii="Times New Roman" w:hAnsi="Times New Roman" w:cs="Times New Roman"/>
                <w:sz w:val="24"/>
                <w:szCs w:val="24"/>
              </w:rPr>
            </w:pPr>
          </w:p>
          <w:p w14:paraId="55025DF0" w14:textId="08411B54" w:rsidR="00DB5D22" w:rsidRPr="00BB45E9" w:rsidRDefault="00DB5D22" w:rsidP="00DB5D22">
            <w:pPr>
              <w:spacing w:after="0" w:line="240" w:lineRule="auto"/>
              <w:rPr>
                <w:rFonts w:ascii="Times New Roman" w:hAnsi="Times New Roman" w:cs="Times New Roman"/>
                <w:sz w:val="24"/>
                <w:szCs w:val="24"/>
              </w:rPr>
            </w:pPr>
          </w:p>
          <w:p w14:paraId="44C2147F" w14:textId="0DB313D0" w:rsidR="00DB5D22" w:rsidRPr="00BB45E9" w:rsidRDefault="00DB5D22" w:rsidP="00DB5D22">
            <w:pPr>
              <w:spacing w:after="0" w:line="240" w:lineRule="auto"/>
              <w:rPr>
                <w:rFonts w:ascii="Times New Roman" w:hAnsi="Times New Roman" w:cs="Times New Roman"/>
                <w:sz w:val="24"/>
                <w:szCs w:val="24"/>
              </w:rPr>
            </w:pPr>
          </w:p>
          <w:p w14:paraId="2A0BDBB2" w14:textId="32309E0B" w:rsidR="00DB5D22" w:rsidRPr="00BB45E9" w:rsidRDefault="00DB5D22" w:rsidP="00DB5D22">
            <w:pPr>
              <w:spacing w:after="0" w:line="240" w:lineRule="auto"/>
              <w:rPr>
                <w:rFonts w:ascii="Times New Roman" w:hAnsi="Times New Roman" w:cs="Times New Roman"/>
                <w:sz w:val="24"/>
                <w:szCs w:val="24"/>
              </w:rPr>
            </w:pPr>
          </w:p>
          <w:p w14:paraId="0E2BEB75" w14:textId="39CE1457" w:rsidR="00DB5D22" w:rsidRPr="00BB45E9" w:rsidRDefault="00DB5D22" w:rsidP="00DB5D22">
            <w:pPr>
              <w:spacing w:after="0" w:line="240" w:lineRule="auto"/>
              <w:rPr>
                <w:rFonts w:ascii="Times New Roman" w:hAnsi="Times New Roman" w:cs="Times New Roman"/>
                <w:sz w:val="24"/>
                <w:szCs w:val="24"/>
              </w:rPr>
            </w:pPr>
          </w:p>
          <w:p w14:paraId="31EF147D" w14:textId="16B1759C" w:rsidR="00DB5D22" w:rsidRPr="00BB45E9" w:rsidRDefault="00DB5D22" w:rsidP="00DB5D22">
            <w:pPr>
              <w:spacing w:after="0" w:line="240" w:lineRule="auto"/>
              <w:rPr>
                <w:rFonts w:ascii="Times New Roman" w:hAnsi="Times New Roman" w:cs="Times New Roman"/>
                <w:sz w:val="24"/>
                <w:szCs w:val="24"/>
              </w:rPr>
            </w:pPr>
          </w:p>
          <w:p w14:paraId="30F9A5B5" w14:textId="193219BB" w:rsidR="00DB5D22" w:rsidRPr="00BB45E9" w:rsidRDefault="00DB5D22" w:rsidP="00DB5D22">
            <w:pPr>
              <w:spacing w:after="0" w:line="240" w:lineRule="auto"/>
              <w:rPr>
                <w:rFonts w:ascii="Times New Roman" w:hAnsi="Times New Roman" w:cs="Times New Roman"/>
                <w:sz w:val="24"/>
                <w:szCs w:val="24"/>
              </w:rPr>
            </w:pPr>
          </w:p>
          <w:p w14:paraId="3211CA4A" w14:textId="60EAAB4E" w:rsidR="00DB5D22" w:rsidRPr="00BB45E9" w:rsidRDefault="00DB5D22" w:rsidP="00DB5D22">
            <w:pPr>
              <w:spacing w:after="0" w:line="240" w:lineRule="auto"/>
              <w:rPr>
                <w:rFonts w:ascii="Times New Roman" w:hAnsi="Times New Roman" w:cs="Times New Roman"/>
                <w:sz w:val="24"/>
                <w:szCs w:val="24"/>
              </w:rPr>
            </w:pPr>
          </w:p>
          <w:p w14:paraId="25BAB1B8" w14:textId="2B5419EA" w:rsidR="00DB5D22" w:rsidRPr="00BB45E9" w:rsidRDefault="00DB5D22" w:rsidP="00DB5D22">
            <w:pPr>
              <w:spacing w:after="0" w:line="240" w:lineRule="auto"/>
              <w:rPr>
                <w:rFonts w:ascii="Times New Roman" w:hAnsi="Times New Roman" w:cs="Times New Roman"/>
                <w:sz w:val="24"/>
                <w:szCs w:val="24"/>
              </w:rPr>
            </w:pPr>
          </w:p>
          <w:p w14:paraId="5472E386" w14:textId="196A57F0" w:rsidR="00DB5D22" w:rsidRPr="00BB45E9" w:rsidRDefault="00DB5D22" w:rsidP="00DB5D22">
            <w:pPr>
              <w:spacing w:after="0" w:line="240" w:lineRule="auto"/>
              <w:rPr>
                <w:rFonts w:ascii="Times New Roman" w:hAnsi="Times New Roman" w:cs="Times New Roman"/>
                <w:sz w:val="24"/>
                <w:szCs w:val="24"/>
              </w:rPr>
            </w:pPr>
          </w:p>
          <w:p w14:paraId="1FBC6283" w14:textId="7CEC2933" w:rsidR="00DB5D22" w:rsidRPr="00BB45E9" w:rsidRDefault="00DB5D22" w:rsidP="00DB5D22">
            <w:pPr>
              <w:spacing w:after="0" w:line="240" w:lineRule="auto"/>
              <w:rPr>
                <w:rFonts w:ascii="Times New Roman" w:hAnsi="Times New Roman" w:cs="Times New Roman"/>
                <w:sz w:val="24"/>
                <w:szCs w:val="24"/>
              </w:rPr>
            </w:pPr>
          </w:p>
          <w:p w14:paraId="0AF587A3" w14:textId="0E0D888A" w:rsidR="00DB5D22" w:rsidRPr="00BB45E9" w:rsidRDefault="00DB5D22" w:rsidP="00DB5D22">
            <w:pPr>
              <w:spacing w:after="0" w:line="240" w:lineRule="auto"/>
              <w:rPr>
                <w:rFonts w:ascii="Times New Roman" w:hAnsi="Times New Roman" w:cs="Times New Roman"/>
                <w:sz w:val="24"/>
                <w:szCs w:val="24"/>
              </w:rPr>
            </w:pPr>
          </w:p>
          <w:p w14:paraId="383BE0FD" w14:textId="2332FB80" w:rsidR="00DB5D22" w:rsidRPr="00BB45E9" w:rsidRDefault="00DB5D22" w:rsidP="00DB5D22">
            <w:pPr>
              <w:spacing w:after="0" w:line="240" w:lineRule="auto"/>
              <w:rPr>
                <w:rFonts w:ascii="Times New Roman" w:hAnsi="Times New Roman" w:cs="Times New Roman"/>
                <w:sz w:val="24"/>
                <w:szCs w:val="24"/>
              </w:rPr>
            </w:pPr>
          </w:p>
          <w:p w14:paraId="75E72B6C" w14:textId="542521F9" w:rsidR="00DB5D22" w:rsidRPr="00BB45E9" w:rsidRDefault="00DB5D22" w:rsidP="00DB5D22">
            <w:pPr>
              <w:spacing w:after="0" w:line="240" w:lineRule="auto"/>
              <w:rPr>
                <w:rFonts w:ascii="Times New Roman" w:hAnsi="Times New Roman" w:cs="Times New Roman"/>
                <w:sz w:val="24"/>
                <w:szCs w:val="24"/>
              </w:rPr>
            </w:pPr>
          </w:p>
          <w:p w14:paraId="2F9535AF" w14:textId="428AE88A" w:rsidR="00DB5D22" w:rsidRPr="00BB45E9" w:rsidRDefault="00DB5D22" w:rsidP="00DB5D22">
            <w:pPr>
              <w:spacing w:after="0" w:line="240" w:lineRule="auto"/>
              <w:rPr>
                <w:rFonts w:ascii="Times New Roman" w:hAnsi="Times New Roman" w:cs="Times New Roman"/>
                <w:sz w:val="24"/>
                <w:szCs w:val="24"/>
              </w:rPr>
            </w:pPr>
          </w:p>
          <w:p w14:paraId="6607DD3B" w14:textId="2DD4AFC8" w:rsidR="00DB5D22" w:rsidRPr="00BB45E9" w:rsidRDefault="00DB5D22" w:rsidP="00DB5D22">
            <w:pPr>
              <w:spacing w:after="0" w:line="240" w:lineRule="auto"/>
              <w:rPr>
                <w:rFonts w:ascii="Times New Roman" w:hAnsi="Times New Roman" w:cs="Times New Roman"/>
                <w:sz w:val="24"/>
                <w:szCs w:val="24"/>
              </w:rPr>
            </w:pPr>
          </w:p>
          <w:p w14:paraId="53685EAD" w14:textId="30A3C576" w:rsidR="00DB5D22" w:rsidRPr="00BB45E9" w:rsidRDefault="00DB5D22" w:rsidP="00DB5D22">
            <w:pPr>
              <w:spacing w:after="0" w:line="240" w:lineRule="auto"/>
              <w:rPr>
                <w:rFonts w:ascii="Times New Roman" w:hAnsi="Times New Roman" w:cs="Times New Roman"/>
                <w:sz w:val="24"/>
                <w:szCs w:val="24"/>
              </w:rPr>
            </w:pPr>
          </w:p>
          <w:p w14:paraId="15DB0BB3" w14:textId="4EA9B8FB" w:rsidR="00DB5D22" w:rsidRPr="00BB45E9" w:rsidRDefault="00DB5D22" w:rsidP="00DB5D22">
            <w:pPr>
              <w:spacing w:after="0" w:line="240" w:lineRule="auto"/>
              <w:rPr>
                <w:rFonts w:ascii="Times New Roman" w:hAnsi="Times New Roman" w:cs="Times New Roman"/>
                <w:sz w:val="24"/>
                <w:szCs w:val="24"/>
              </w:rPr>
            </w:pPr>
          </w:p>
          <w:p w14:paraId="602A6460" w14:textId="7341DCCF" w:rsidR="00DB5D22" w:rsidRPr="00BB45E9" w:rsidRDefault="00DB5D22" w:rsidP="00DB5D22">
            <w:pPr>
              <w:spacing w:after="0" w:line="240" w:lineRule="auto"/>
              <w:rPr>
                <w:rFonts w:ascii="Times New Roman" w:hAnsi="Times New Roman" w:cs="Times New Roman"/>
                <w:sz w:val="24"/>
                <w:szCs w:val="24"/>
              </w:rPr>
            </w:pPr>
          </w:p>
          <w:p w14:paraId="40C0D767" w14:textId="07923DD0" w:rsidR="00DB5D22" w:rsidRPr="00BB45E9" w:rsidRDefault="00DB5D22" w:rsidP="00DB5D22">
            <w:pPr>
              <w:spacing w:after="0" w:line="240" w:lineRule="auto"/>
              <w:rPr>
                <w:rFonts w:ascii="Times New Roman" w:hAnsi="Times New Roman" w:cs="Times New Roman"/>
                <w:sz w:val="24"/>
                <w:szCs w:val="24"/>
              </w:rPr>
            </w:pPr>
          </w:p>
          <w:p w14:paraId="105A014C" w14:textId="1E04D0B9" w:rsidR="00DB5D22" w:rsidRPr="00BB45E9" w:rsidRDefault="00DB5D22" w:rsidP="00DB5D22">
            <w:pPr>
              <w:spacing w:after="0" w:line="240" w:lineRule="auto"/>
              <w:rPr>
                <w:rFonts w:ascii="Times New Roman" w:hAnsi="Times New Roman" w:cs="Times New Roman"/>
                <w:sz w:val="24"/>
                <w:szCs w:val="24"/>
              </w:rPr>
            </w:pPr>
          </w:p>
          <w:p w14:paraId="39C7FBC9" w14:textId="411B5D08" w:rsidR="00DB5D22" w:rsidRPr="00BB45E9" w:rsidRDefault="00DB5D22" w:rsidP="00DB5D22">
            <w:pPr>
              <w:spacing w:after="0" w:line="240" w:lineRule="auto"/>
              <w:rPr>
                <w:rFonts w:ascii="Times New Roman" w:hAnsi="Times New Roman" w:cs="Times New Roman"/>
                <w:sz w:val="24"/>
                <w:szCs w:val="24"/>
              </w:rPr>
            </w:pPr>
          </w:p>
          <w:p w14:paraId="51CCD90B" w14:textId="0DA97E9E" w:rsidR="00DB5D22" w:rsidRPr="00BB45E9" w:rsidRDefault="00DB5D22" w:rsidP="00DB5D22">
            <w:pPr>
              <w:spacing w:after="0" w:line="240" w:lineRule="auto"/>
              <w:rPr>
                <w:rFonts w:ascii="Times New Roman" w:hAnsi="Times New Roman" w:cs="Times New Roman"/>
                <w:sz w:val="24"/>
                <w:szCs w:val="24"/>
              </w:rPr>
            </w:pPr>
          </w:p>
          <w:p w14:paraId="3A6B2C32" w14:textId="03AF541D" w:rsidR="00DB5D22" w:rsidRPr="00BB45E9" w:rsidRDefault="00DB5D22" w:rsidP="00DB5D22">
            <w:pPr>
              <w:spacing w:after="0" w:line="240" w:lineRule="auto"/>
              <w:rPr>
                <w:rFonts w:ascii="Times New Roman" w:hAnsi="Times New Roman" w:cs="Times New Roman"/>
                <w:sz w:val="24"/>
                <w:szCs w:val="24"/>
              </w:rPr>
            </w:pPr>
          </w:p>
          <w:p w14:paraId="783A987A" w14:textId="5890CDDD" w:rsidR="00DB5D22" w:rsidRPr="00BB45E9" w:rsidRDefault="00DB5D22" w:rsidP="00DB5D22">
            <w:pPr>
              <w:spacing w:after="0" w:line="240" w:lineRule="auto"/>
              <w:rPr>
                <w:rFonts w:ascii="Times New Roman" w:hAnsi="Times New Roman" w:cs="Times New Roman"/>
                <w:sz w:val="24"/>
                <w:szCs w:val="24"/>
              </w:rPr>
            </w:pPr>
          </w:p>
          <w:p w14:paraId="46367E9C" w14:textId="649E011C" w:rsidR="00DB5D22" w:rsidRPr="00BB45E9" w:rsidRDefault="00DB5D22" w:rsidP="00DB5D22">
            <w:pPr>
              <w:spacing w:after="0" w:line="240" w:lineRule="auto"/>
              <w:rPr>
                <w:rFonts w:ascii="Times New Roman" w:hAnsi="Times New Roman" w:cs="Times New Roman"/>
                <w:sz w:val="24"/>
                <w:szCs w:val="24"/>
              </w:rPr>
            </w:pPr>
          </w:p>
          <w:p w14:paraId="1C9D7EE4" w14:textId="7198C798" w:rsidR="00DB5D22" w:rsidRPr="00BB45E9" w:rsidRDefault="00DB5D22" w:rsidP="00DB5D22">
            <w:pPr>
              <w:spacing w:after="0" w:line="240" w:lineRule="auto"/>
              <w:rPr>
                <w:rFonts w:ascii="Times New Roman" w:hAnsi="Times New Roman" w:cs="Times New Roman"/>
                <w:sz w:val="24"/>
                <w:szCs w:val="24"/>
              </w:rPr>
            </w:pPr>
          </w:p>
          <w:p w14:paraId="0D2E06D0" w14:textId="42219052" w:rsidR="00DB5D22" w:rsidRPr="00BB45E9" w:rsidRDefault="00DB5D22" w:rsidP="00DB5D22">
            <w:pPr>
              <w:spacing w:after="0" w:line="240" w:lineRule="auto"/>
              <w:rPr>
                <w:rFonts w:ascii="Times New Roman" w:hAnsi="Times New Roman" w:cs="Times New Roman"/>
                <w:sz w:val="24"/>
                <w:szCs w:val="24"/>
              </w:rPr>
            </w:pPr>
          </w:p>
          <w:p w14:paraId="1CAA7BF3" w14:textId="2DEA6FA7" w:rsidR="00DB5D22" w:rsidRPr="00BB45E9" w:rsidRDefault="00DB5D22" w:rsidP="00DB5D22">
            <w:pPr>
              <w:spacing w:after="0" w:line="240" w:lineRule="auto"/>
              <w:rPr>
                <w:rFonts w:ascii="Times New Roman" w:hAnsi="Times New Roman" w:cs="Times New Roman"/>
                <w:sz w:val="24"/>
                <w:szCs w:val="24"/>
              </w:rPr>
            </w:pPr>
          </w:p>
          <w:p w14:paraId="15CA1264" w14:textId="1C3F65E5" w:rsidR="00DB5D22" w:rsidRPr="00BB45E9" w:rsidRDefault="00DB5D22" w:rsidP="00DB5D22">
            <w:pPr>
              <w:spacing w:after="0" w:line="240" w:lineRule="auto"/>
              <w:rPr>
                <w:rFonts w:ascii="Times New Roman" w:hAnsi="Times New Roman" w:cs="Times New Roman"/>
                <w:sz w:val="24"/>
                <w:szCs w:val="24"/>
              </w:rPr>
            </w:pPr>
          </w:p>
          <w:p w14:paraId="4734BAB0" w14:textId="63243E1E" w:rsidR="00DB5D22" w:rsidRPr="00BB45E9" w:rsidRDefault="00DB5D22" w:rsidP="00DB5D22">
            <w:pPr>
              <w:spacing w:after="0" w:line="240" w:lineRule="auto"/>
              <w:rPr>
                <w:rFonts w:ascii="Times New Roman" w:hAnsi="Times New Roman" w:cs="Times New Roman"/>
                <w:sz w:val="24"/>
                <w:szCs w:val="24"/>
              </w:rPr>
            </w:pPr>
          </w:p>
          <w:p w14:paraId="006FFCF0" w14:textId="3CB6F40D" w:rsidR="00DB5D22" w:rsidRPr="00BB45E9" w:rsidRDefault="00DB5D22" w:rsidP="00DB5D22">
            <w:pPr>
              <w:spacing w:after="0" w:line="240" w:lineRule="auto"/>
              <w:rPr>
                <w:rFonts w:ascii="Times New Roman" w:hAnsi="Times New Roman" w:cs="Times New Roman"/>
                <w:sz w:val="24"/>
                <w:szCs w:val="24"/>
              </w:rPr>
            </w:pPr>
          </w:p>
          <w:p w14:paraId="51BD7189" w14:textId="0E4B0D2C" w:rsidR="00DB5D22" w:rsidRPr="00BB45E9" w:rsidRDefault="00DB5D22" w:rsidP="00DB5D22">
            <w:pPr>
              <w:spacing w:after="0" w:line="240" w:lineRule="auto"/>
              <w:rPr>
                <w:rFonts w:ascii="Times New Roman" w:hAnsi="Times New Roman" w:cs="Times New Roman"/>
                <w:sz w:val="24"/>
                <w:szCs w:val="24"/>
              </w:rPr>
            </w:pPr>
          </w:p>
          <w:p w14:paraId="704510AC" w14:textId="6E056A48" w:rsidR="00DB5D22" w:rsidRPr="00BB45E9" w:rsidRDefault="00DB5D22" w:rsidP="00DB5D22">
            <w:pPr>
              <w:spacing w:after="0" w:line="240" w:lineRule="auto"/>
              <w:rPr>
                <w:rFonts w:ascii="Times New Roman" w:hAnsi="Times New Roman" w:cs="Times New Roman"/>
                <w:sz w:val="24"/>
                <w:szCs w:val="24"/>
              </w:rPr>
            </w:pPr>
          </w:p>
          <w:p w14:paraId="60CB2C96" w14:textId="040EA940" w:rsidR="00DB5D22" w:rsidRPr="00BB45E9" w:rsidRDefault="00DB5D22" w:rsidP="00DB5D22">
            <w:pPr>
              <w:spacing w:after="0" w:line="240" w:lineRule="auto"/>
              <w:rPr>
                <w:rFonts w:ascii="Times New Roman" w:hAnsi="Times New Roman" w:cs="Times New Roman"/>
                <w:sz w:val="24"/>
                <w:szCs w:val="24"/>
              </w:rPr>
            </w:pPr>
          </w:p>
          <w:p w14:paraId="417F9F64" w14:textId="16EA457D" w:rsidR="00DB5D22" w:rsidRPr="00BB45E9" w:rsidRDefault="00DB5D22" w:rsidP="00DB5D22">
            <w:pPr>
              <w:spacing w:after="0" w:line="240" w:lineRule="auto"/>
              <w:rPr>
                <w:rFonts w:ascii="Times New Roman" w:hAnsi="Times New Roman" w:cs="Times New Roman"/>
                <w:sz w:val="24"/>
                <w:szCs w:val="24"/>
              </w:rPr>
            </w:pPr>
          </w:p>
          <w:p w14:paraId="347898D7" w14:textId="0BDC4C66" w:rsidR="00DB5D22" w:rsidRPr="00BB45E9" w:rsidRDefault="00DB5D22" w:rsidP="00DB5D22">
            <w:pPr>
              <w:spacing w:after="0" w:line="240" w:lineRule="auto"/>
              <w:rPr>
                <w:rFonts w:ascii="Times New Roman" w:hAnsi="Times New Roman" w:cs="Times New Roman"/>
                <w:sz w:val="24"/>
                <w:szCs w:val="24"/>
              </w:rPr>
            </w:pPr>
          </w:p>
          <w:p w14:paraId="1D6B8B1F" w14:textId="189A8827" w:rsidR="00DB5D22" w:rsidRPr="00BB45E9" w:rsidRDefault="00DB5D22" w:rsidP="00DB5D22">
            <w:pPr>
              <w:spacing w:after="0" w:line="240" w:lineRule="auto"/>
              <w:rPr>
                <w:rFonts w:ascii="Times New Roman" w:hAnsi="Times New Roman" w:cs="Times New Roman"/>
                <w:sz w:val="24"/>
                <w:szCs w:val="24"/>
              </w:rPr>
            </w:pPr>
          </w:p>
          <w:p w14:paraId="7B65FEE1" w14:textId="070BDB6C" w:rsidR="00DB5D22" w:rsidRPr="00BB45E9" w:rsidRDefault="00DB5D22" w:rsidP="00DB5D22">
            <w:pPr>
              <w:spacing w:after="0" w:line="240" w:lineRule="auto"/>
              <w:rPr>
                <w:rFonts w:ascii="Times New Roman" w:hAnsi="Times New Roman" w:cs="Times New Roman"/>
                <w:sz w:val="24"/>
                <w:szCs w:val="24"/>
              </w:rPr>
            </w:pPr>
          </w:p>
          <w:p w14:paraId="6CED7993" w14:textId="1CA0DFAA" w:rsidR="00DB5D22" w:rsidRPr="00BB45E9" w:rsidRDefault="00DB5D22" w:rsidP="00DB5D22">
            <w:pPr>
              <w:spacing w:after="0" w:line="240" w:lineRule="auto"/>
              <w:rPr>
                <w:rFonts w:ascii="Times New Roman" w:hAnsi="Times New Roman" w:cs="Times New Roman"/>
                <w:sz w:val="24"/>
                <w:szCs w:val="24"/>
              </w:rPr>
            </w:pPr>
          </w:p>
          <w:p w14:paraId="62B1449D" w14:textId="6B6EA902" w:rsidR="00DB5D22" w:rsidRPr="00BB45E9" w:rsidRDefault="00DB5D22" w:rsidP="00DB5D22">
            <w:pPr>
              <w:spacing w:after="0" w:line="240" w:lineRule="auto"/>
              <w:rPr>
                <w:rFonts w:ascii="Times New Roman" w:hAnsi="Times New Roman" w:cs="Times New Roman"/>
                <w:sz w:val="24"/>
                <w:szCs w:val="24"/>
              </w:rPr>
            </w:pPr>
          </w:p>
          <w:p w14:paraId="0F569C5A" w14:textId="17048F84" w:rsidR="00DB5D22" w:rsidRPr="00BB45E9" w:rsidRDefault="00DB5D22" w:rsidP="00DB5D22">
            <w:pPr>
              <w:spacing w:after="0" w:line="240" w:lineRule="auto"/>
              <w:rPr>
                <w:rFonts w:ascii="Times New Roman" w:hAnsi="Times New Roman" w:cs="Times New Roman"/>
                <w:sz w:val="24"/>
                <w:szCs w:val="24"/>
              </w:rPr>
            </w:pPr>
          </w:p>
          <w:p w14:paraId="250282D0" w14:textId="3724A14D" w:rsidR="00DB5D22" w:rsidRPr="00BB45E9" w:rsidRDefault="00DB5D22" w:rsidP="00DB5D22">
            <w:pPr>
              <w:spacing w:after="0" w:line="240" w:lineRule="auto"/>
              <w:rPr>
                <w:rFonts w:ascii="Times New Roman" w:hAnsi="Times New Roman" w:cs="Times New Roman"/>
                <w:sz w:val="24"/>
                <w:szCs w:val="24"/>
              </w:rPr>
            </w:pPr>
          </w:p>
          <w:p w14:paraId="134CCC82" w14:textId="18FE0FA3" w:rsidR="00DB5D22" w:rsidRPr="00BB45E9" w:rsidRDefault="00DB5D22" w:rsidP="00DB5D22">
            <w:pPr>
              <w:spacing w:after="0" w:line="240" w:lineRule="auto"/>
              <w:rPr>
                <w:rFonts w:ascii="Times New Roman" w:hAnsi="Times New Roman" w:cs="Times New Roman"/>
                <w:sz w:val="24"/>
                <w:szCs w:val="24"/>
              </w:rPr>
            </w:pPr>
          </w:p>
          <w:p w14:paraId="65AA9D48" w14:textId="12BE73B1" w:rsidR="00DB5D22" w:rsidRPr="00BB45E9" w:rsidRDefault="00DB5D22" w:rsidP="00DB5D22">
            <w:pPr>
              <w:spacing w:after="0" w:line="240" w:lineRule="auto"/>
              <w:rPr>
                <w:rFonts w:ascii="Times New Roman" w:hAnsi="Times New Roman" w:cs="Times New Roman"/>
                <w:sz w:val="24"/>
                <w:szCs w:val="24"/>
              </w:rPr>
            </w:pPr>
          </w:p>
          <w:p w14:paraId="2F68FB88" w14:textId="64B5D5C8" w:rsidR="00DB5D22" w:rsidRPr="00BB45E9" w:rsidRDefault="00DB5D22" w:rsidP="00DB5D22">
            <w:pPr>
              <w:spacing w:after="0" w:line="240" w:lineRule="auto"/>
              <w:rPr>
                <w:rFonts w:ascii="Times New Roman" w:hAnsi="Times New Roman" w:cs="Times New Roman"/>
                <w:sz w:val="24"/>
                <w:szCs w:val="24"/>
              </w:rPr>
            </w:pPr>
          </w:p>
          <w:p w14:paraId="2ED74900" w14:textId="39C053F9" w:rsidR="00DB5D22" w:rsidRPr="00BB45E9" w:rsidRDefault="00DB5D22" w:rsidP="00DB5D22">
            <w:pPr>
              <w:spacing w:after="0" w:line="240" w:lineRule="auto"/>
              <w:rPr>
                <w:rFonts w:ascii="Times New Roman" w:hAnsi="Times New Roman" w:cs="Times New Roman"/>
                <w:sz w:val="24"/>
                <w:szCs w:val="24"/>
              </w:rPr>
            </w:pPr>
          </w:p>
          <w:p w14:paraId="226253F5" w14:textId="04218286" w:rsidR="00DB5D22" w:rsidRPr="00BB45E9" w:rsidRDefault="00DB5D22" w:rsidP="00DB5D22">
            <w:pPr>
              <w:spacing w:after="0" w:line="240" w:lineRule="auto"/>
              <w:rPr>
                <w:rFonts w:ascii="Times New Roman" w:hAnsi="Times New Roman" w:cs="Times New Roman"/>
                <w:sz w:val="24"/>
                <w:szCs w:val="24"/>
              </w:rPr>
            </w:pPr>
          </w:p>
          <w:p w14:paraId="1498FD5D" w14:textId="1E90131D" w:rsidR="00DB5D22" w:rsidRPr="00BB45E9" w:rsidRDefault="00DB5D22" w:rsidP="00DB5D22">
            <w:pPr>
              <w:spacing w:after="0" w:line="240" w:lineRule="auto"/>
              <w:rPr>
                <w:rFonts w:ascii="Times New Roman" w:hAnsi="Times New Roman" w:cs="Times New Roman"/>
                <w:sz w:val="24"/>
                <w:szCs w:val="24"/>
              </w:rPr>
            </w:pPr>
          </w:p>
          <w:p w14:paraId="183A11A9" w14:textId="021DBD68" w:rsidR="00DB5D22" w:rsidRPr="00BB45E9" w:rsidRDefault="00DB5D22" w:rsidP="00DB5D22">
            <w:pPr>
              <w:spacing w:after="0" w:line="240" w:lineRule="auto"/>
              <w:rPr>
                <w:rFonts w:ascii="Times New Roman" w:hAnsi="Times New Roman" w:cs="Times New Roman"/>
                <w:sz w:val="24"/>
                <w:szCs w:val="24"/>
              </w:rPr>
            </w:pPr>
          </w:p>
          <w:p w14:paraId="49F7E0A6" w14:textId="0B9AE5D9" w:rsidR="00DB5D22" w:rsidRPr="00BB45E9" w:rsidRDefault="00DB5D22" w:rsidP="00DB5D22">
            <w:pPr>
              <w:spacing w:after="0" w:line="240" w:lineRule="auto"/>
              <w:rPr>
                <w:rFonts w:ascii="Times New Roman" w:hAnsi="Times New Roman" w:cs="Times New Roman"/>
                <w:sz w:val="24"/>
                <w:szCs w:val="24"/>
              </w:rPr>
            </w:pPr>
          </w:p>
          <w:p w14:paraId="50706DBA" w14:textId="0B8E2FD1" w:rsidR="00DB5D22" w:rsidRPr="00BB45E9" w:rsidRDefault="00DB5D22" w:rsidP="00DB5D22">
            <w:pPr>
              <w:spacing w:after="0" w:line="240" w:lineRule="auto"/>
              <w:rPr>
                <w:rFonts w:ascii="Times New Roman" w:hAnsi="Times New Roman" w:cs="Times New Roman"/>
                <w:sz w:val="24"/>
                <w:szCs w:val="24"/>
              </w:rPr>
            </w:pPr>
          </w:p>
          <w:p w14:paraId="68CD27D6" w14:textId="61FAC38B" w:rsidR="00DB5D22" w:rsidRPr="00BB45E9" w:rsidRDefault="00DB5D22" w:rsidP="00DB5D22">
            <w:pPr>
              <w:spacing w:after="0" w:line="240" w:lineRule="auto"/>
              <w:rPr>
                <w:rFonts w:ascii="Times New Roman" w:hAnsi="Times New Roman" w:cs="Times New Roman"/>
                <w:sz w:val="24"/>
                <w:szCs w:val="24"/>
              </w:rPr>
            </w:pPr>
          </w:p>
          <w:p w14:paraId="6C2CA327" w14:textId="37EDE413" w:rsidR="00DB5D22" w:rsidRPr="00BB45E9" w:rsidRDefault="00DB5D22" w:rsidP="00DB5D22">
            <w:pPr>
              <w:spacing w:after="0" w:line="240" w:lineRule="auto"/>
              <w:rPr>
                <w:rFonts w:ascii="Times New Roman" w:hAnsi="Times New Roman" w:cs="Times New Roman"/>
                <w:sz w:val="24"/>
                <w:szCs w:val="24"/>
              </w:rPr>
            </w:pPr>
          </w:p>
          <w:p w14:paraId="3C53859E" w14:textId="51D1CE42" w:rsidR="00DB5D22" w:rsidRPr="00BB45E9" w:rsidRDefault="00DB5D22" w:rsidP="00DB5D22">
            <w:pPr>
              <w:spacing w:after="0" w:line="240" w:lineRule="auto"/>
              <w:rPr>
                <w:rFonts w:ascii="Times New Roman" w:hAnsi="Times New Roman" w:cs="Times New Roman"/>
                <w:sz w:val="24"/>
                <w:szCs w:val="24"/>
              </w:rPr>
            </w:pPr>
          </w:p>
          <w:p w14:paraId="78E2886C" w14:textId="19290DFE" w:rsidR="00DB5D22" w:rsidRPr="00BB45E9" w:rsidRDefault="00DB5D22" w:rsidP="00DB5D22">
            <w:pPr>
              <w:spacing w:after="0" w:line="240" w:lineRule="auto"/>
              <w:rPr>
                <w:rFonts w:ascii="Times New Roman" w:hAnsi="Times New Roman" w:cs="Times New Roman"/>
                <w:sz w:val="24"/>
                <w:szCs w:val="24"/>
              </w:rPr>
            </w:pPr>
          </w:p>
          <w:p w14:paraId="570A7A0D" w14:textId="38A8407C" w:rsidR="00DB5D22" w:rsidRPr="00BB45E9" w:rsidRDefault="00DB5D22" w:rsidP="00DB5D22">
            <w:pPr>
              <w:spacing w:after="0" w:line="240" w:lineRule="auto"/>
              <w:rPr>
                <w:rFonts w:ascii="Times New Roman" w:hAnsi="Times New Roman" w:cs="Times New Roman"/>
                <w:sz w:val="24"/>
                <w:szCs w:val="24"/>
              </w:rPr>
            </w:pPr>
          </w:p>
          <w:p w14:paraId="29BEAB97" w14:textId="171105B3" w:rsidR="00DB5D22" w:rsidRPr="00BB45E9" w:rsidRDefault="00DB5D22" w:rsidP="00DB5D22">
            <w:pPr>
              <w:spacing w:after="0" w:line="240" w:lineRule="auto"/>
              <w:rPr>
                <w:rFonts w:ascii="Times New Roman" w:hAnsi="Times New Roman" w:cs="Times New Roman"/>
                <w:sz w:val="24"/>
                <w:szCs w:val="24"/>
              </w:rPr>
            </w:pPr>
          </w:p>
          <w:p w14:paraId="03146D76" w14:textId="19932B80" w:rsidR="00DB5D22" w:rsidRPr="00BB45E9" w:rsidRDefault="00DB5D22" w:rsidP="00DB5D22">
            <w:pPr>
              <w:spacing w:after="0" w:line="240" w:lineRule="auto"/>
              <w:rPr>
                <w:rFonts w:ascii="Times New Roman" w:hAnsi="Times New Roman" w:cs="Times New Roman"/>
                <w:sz w:val="24"/>
                <w:szCs w:val="24"/>
              </w:rPr>
            </w:pPr>
          </w:p>
          <w:p w14:paraId="3DF8822D" w14:textId="750F0FC6" w:rsidR="00DB5D22" w:rsidRPr="00BB45E9" w:rsidRDefault="00DB5D22" w:rsidP="00DB5D22">
            <w:pPr>
              <w:spacing w:after="0" w:line="240" w:lineRule="auto"/>
              <w:rPr>
                <w:rFonts w:ascii="Times New Roman" w:hAnsi="Times New Roman" w:cs="Times New Roman"/>
                <w:sz w:val="24"/>
                <w:szCs w:val="24"/>
              </w:rPr>
            </w:pPr>
          </w:p>
          <w:p w14:paraId="5DDD243A" w14:textId="7946CDC5" w:rsidR="00DB5D22" w:rsidRPr="00BB45E9" w:rsidRDefault="00DB5D22" w:rsidP="00DB5D22">
            <w:pPr>
              <w:spacing w:after="0" w:line="240" w:lineRule="auto"/>
              <w:rPr>
                <w:rFonts w:ascii="Times New Roman" w:hAnsi="Times New Roman" w:cs="Times New Roman"/>
                <w:sz w:val="24"/>
                <w:szCs w:val="24"/>
              </w:rPr>
            </w:pPr>
          </w:p>
          <w:p w14:paraId="2C50F927" w14:textId="0B3D6904" w:rsidR="00DB5D22" w:rsidRPr="00BB45E9" w:rsidRDefault="00DB5D22" w:rsidP="00DB5D22">
            <w:pPr>
              <w:spacing w:after="0" w:line="240" w:lineRule="auto"/>
              <w:rPr>
                <w:rFonts w:ascii="Times New Roman" w:hAnsi="Times New Roman" w:cs="Times New Roman"/>
                <w:sz w:val="24"/>
                <w:szCs w:val="24"/>
              </w:rPr>
            </w:pPr>
          </w:p>
          <w:p w14:paraId="4DF267F6" w14:textId="58EDA52F" w:rsidR="00DB5D22" w:rsidRPr="00BB45E9" w:rsidRDefault="00DB5D22" w:rsidP="00DB5D22">
            <w:pPr>
              <w:spacing w:after="0" w:line="240" w:lineRule="auto"/>
              <w:rPr>
                <w:rFonts w:ascii="Times New Roman" w:hAnsi="Times New Roman" w:cs="Times New Roman"/>
                <w:sz w:val="24"/>
                <w:szCs w:val="24"/>
              </w:rPr>
            </w:pPr>
          </w:p>
          <w:p w14:paraId="2FE6E905" w14:textId="4A2DC8E5" w:rsidR="00DB5D22" w:rsidRPr="00BB45E9" w:rsidRDefault="00DB5D22" w:rsidP="00DB5D22">
            <w:pPr>
              <w:spacing w:after="0" w:line="240" w:lineRule="auto"/>
              <w:rPr>
                <w:rFonts w:ascii="Times New Roman" w:hAnsi="Times New Roman" w:cs="Times New Roman"/>
                <w:sz w:val="24"/>
                <w:szCs w:val="24"/>
              </w:rPr>
            </w:pPr>
          </w:p>
          <w:p w14:paraId="5980D773" w14:textId="3BC71694" w:rsidR="00DB5D22" w:rsidRPr="00BB45E9" w:rsidRDefault="00DB5D22" w:rsidP="00DB5D22">
            <w:pPr>
              <w:spacing w:after="0" w:line="240" w:lineRule="auto"/>
              <w:rPr>
                <w:rFonts w:ascii="Times New Roman" w:hAnsi="Times New Roman" w:cs="Times New Roman"/>
                <w:sz w:val="24"/>
                <w:szCs w:val="24"/>
              </w:rPr>
            </w:pPr>
          </w:p>
          <w:p w14:paraId="5FBA0707" w14:textId="55F4F748" w:rsidR="00DB5D22" w:rsidRPr="00BB45E9" w:rsidRDefault="00DB5D22" w:rsidP="00DB5D22">
            <w:pPr>
              <w:spacing w:after="0" w:line="240" w:lineRule="auto"/>
              <w:rPr>
                <w:rFonts w:ascii="Times New Roman" w:hAnsi="Times New Roman" w:cs="Times New Roman"/>
                <w:sz w:val="24"/>
                <w:szCs w:val="24"/>
              </w:rPr>
            </w:pPr>
          </w:p>
          <w:p w14:paraId="31BF7600" w14:textId="643DC5FB" w:rsidR="00DB5D22" w:rsidRPr="00BB45E9" w:rsidRDefault="00DB5D22" w:rsidP="00DB5D22">
            <w:pPr>
              <w:spacing w:after="0" w:line="240" w:lineRule="auto"/>
              <w:rPr>
                <w:rFonts w:ascii="Times New Roman" w:hAnsi="Times New Roman" w:cs="Times New Roman"/>
                <w:sz w:val="24"/>
                <w:szCs w:val="24"/>
              </w:rPr>
            </w:pPr>
          </w:p>
          <w:p w14:paraId="30E120E6" w14:textId="5CEE8797" w:rsidR="00DB5D22" w:rsidRPr="00BB45E9" w:rsidRDefault="00DB5D22" w:rsidP="00DB5D22">
            <w:pPr>
              <w:spacing w:after="0" w:line="240" w:lineRule="auto"/>
              <w:rPr>
                <w:rFonts w:ascii="Times New Roman" w:hAnsi="Times New Roman" w:cs="Times New Roman"/>
                <w:sz w:val="24"/>
                <w:szCs w:val="24"/>
              </w:rPr>
            </w:pPr>
          </w:p>
          <w:p w14:paraId="45D4A35E" w14:textId="32504469" w:rsidR="00DB5D22" w:rsidRPr="00BB45E9" w:rsidRDefault="00DB5D22" w:rsidP="00DB5D22">
            <w:pPr>
              <w:spacing w:after="0" w:line="240" w:lineRule="auto"/>
              <w:rPr>
                <w:rFonts w:ascii="Times New Roman" w:hAnsi="Times New Roman" w:cs="Times New Roman"/>
                <w:sz w:val="24"/>
                <w:szCs w:val="24"/>
              </w:rPr>
            </w:pPr>
          </w:p>
          <w:p w14:paraId="4C5D36E0" w14:textId="0F94CF73" w:rsidR="00DB5D22" w:rsidRPr="00BB45E9" w:rsidRDefault="00DB5D22" w:rsidP="00DB5D22">
            <w:pPr>
              <w:spacing w:after="0" w:line="240" w:lineRule="auto"/>
              <w:rPr>
                <w:rFonts w:ascii="Times New Roman" w:hAnsi="Times New Roman" w:cs="Times New Roman"/>
                <w:sz w:val="24"/>
                <w:szCs w:val="24"/>
              </w:rPr>
            </w:pPr>
          </w:p>
          <w:p w14:paraId="5AE7277F" w14:textId="65C4A75A" w:rsidR="00DB5D22" w:rsidRPr="00BB45E9" w:rsidRDefault="00DB5D22" w:rsidP="00DB5D22">
            <w:pPr>
              <w:spacing w:after="0" w:line="240" w:lineRule="auto"/>
              <w:rPr>
                <w:rFonts w:ascii="Times New Roman" w:hAnsi="Times New Roman" w:cs="Times New Roman"/>
                <w:sz w:val="24"/>
                <w:szCs w:val="24"/>
              </w:rPr>
            </w:pPr>
          </w:p>
          <w:p w14:paraId="44552606" w14:textId="2DBD8092" w:rsidR="00DB5D22" w:rsidRPr="00BB45E9" w:rsidRDefault="00DB5D22" w:rsidP="00DB5D22">
            <w:pPr>
              <w:spacing w:after="0" w:line="240" w:lineRule="auto"/>
              <w:rPr>
                <w:rFonts w:ascii="Times New Roman" w:hAnsi="Times New Roman" w:cs="Times New Roman"/>
                <w:sz w:val="24"/>
                <w:szCs w:val="24"/>
              </w:rPr>
            </w:pPr>
          </w:p>
          <w:p w14:paraId="59FA24EC" w14:textId="15650E03" w:rsidR="00DB5D22" w:rsidRPr="00BB45E9" w:rsidRDefault="00DB5D22" w:rsidP="00DB5D22">
            <w:pPr>
              <w:spacing w:after="0" w:line="240" w:lineRule="auto"/>
              <w:rPr>
                <w:rFonts w:ascii="Times New Roman" w:hAnsi="Times New Roman" w:cs="Times New Roman"/>
                <w:sz w:val="24"/>
                <w:szCs w:val="24"/>
              </w:rPr>
            </w:pPr>
          </w:p>
          <w:p w14:paraId="60D75644" w14:textId="7D0567BB" w:rsidR="00DB5D22" w:rsidRPr="00BB45E9" w:rsidRDefault="00DB5D22" w:rsidP="00DB5D22">
            <w:pPr>
              <w:spacing w:after="0" w:line="240" w:lineRule="auto"/>
              <w:rPr>
                <w:rFonts w:ascii="Times New Roman" w:hAnsi="Times New Roman" w:cs="Times New Roman"/>
                <w:sz w:val="24"/>
                <w:szCs w:val="24"/>
              </w:rPr>
            </w:pPr>
          </w:p>
          <w:p w14:paraId="53695F4D" w14:textId="2125576A" w:rsidR="00DB5D22" w:rsidRPr="00BB45E9" w:rsidRDefault="00DB5D22" w:rsidP="00DB5D22">
            <w:pPr>
              <w:spacing w:after="0" w:line="240" w:lineRule="auto"/>
              <w:rPr>
                <w:rFonts w:ascii="Times New Roman" w:hAnsi="Times New Roman" w:cs="Times New Roman"/>
                <w:sz w:val="24"/>
                <w:szCs w:val="24"/>
              </w:rPr>
            </w:pPr>
          </w:p>
          <w:p w14:paraId="309735DB" w14:textId="2D3269B0" w:rsidR="00DB5D22" w:rsidRPr="00BB45E9" w:rsidRDefault="00DB5D22" w:rsidP="00DB5D22">
            <w:pPr>
              <w:spacing w:after="0" w:line="240" w:lineRule="auto"/>
              <w:rPr>
                <w:rFonts w:ascii="Times New Roman" w:hAnsi="Times New Roman" w:cs="Times New Roman"/>
                <w:sz w:val="24"/>
                <w:szCs w:val="24"/>
              </w:rPr>
            </w:pPr>
          </w:p>
          <w:p w14:paraId="020D5F9B" w14:textId="3CD586DA" w:rsidR="00DB5D22" w:rsidRPr="00BB45E9" w:rsidRDefault="00DB5D22" w:rsidP="00DB5D22">
            <w:pPr>
              <w:spacing w:after="0" w:line="240" w:lineRule="auto"/>
              <w:rPr>
                <w:rFonts w:ascii="Times New Roman" w:hAnsi="Times New Roman" w:cs="Times New Roman"/>
                <w:sz w:val="24"/>
                <w:szCs w:val="24"/>
              </w:rPr>
            </w:pPr>
          </w:p>
          <w:p w14:paraId="66A32C37" w14:textId="6B8006EA" w:rsidR="00DB5D22" w:rsidRPr="00BB45E9" w:rsidRDefault="00DB5D22" w:rsidP="00DB5D22">
            <w:pPr>
              <w:spacing w:after="0" w:line="240" w:lineRule="auto"/>
              <w:rPr>
                <w:rFonts w:ascii="Times New Roman" w:hAnsi="Times New Roman" w:cs="Times New Roman"/>
                <w:sz w:val="24"/>
                <w:szCs w:val="24"/>
              </w:rPr>
            </w:pPr>
          </w:p>
          <w:p w14:paraId="2996426F" w14:textId="6D355CD5" w:rsidR="00DB5D22" w:rsidRPr="00BB45E9" w:rsidRDefault="00DB5D22" w:rsidP="00DB5D22">
            <w:pPr>
              <w:spacing w:after="0" w:line="240" w:lineRule="auto"/>
              <w:rPr>
                <w:rFonts w:ascii="Times New Roman" w:hAnsi="Times New Roman" w:cs="Times New Roman"/>
                <w:sz w:val="24"/>
                <w:szCs w:val="24"/>
              </w:rPr>
            </w:pPr>
          </w:p>
          <w:p w14:paraId="333736B0" w14:textId="6A9521A3" w:rsidR="00DB5D22" w:rsidRPr="00BB45E9" w:rsidRDefault="00DB5D22" w:rsidP="00DB5D22">
            <w:pPr>
              <w:spacing w:after="0" w:line="240" w:lineRule="auto"/>
              <w:rPr>
                <w:rFonts w:ascii="Times New Roman" w:hAnsi="Times New Roman" w:cs="Times New Roman"/>
                <w:sz w:val="24"/>
                <w:szCs w:val="24"/>
              </w:rPr>
            </w:pPr>
          </w:p>
          <w:p w14:paraId="763860D3" w14:textId="306F8466" w:rsidR="00DB5D22" w:rsidRPr="00BB45E9" w:rsidRDefault="00DB5D22" w:rsidP="00DB5D22">
            <w:pPr>
              <w:spacing w:after="0" w:line="240" w:lineRule="auto"/>
              <w:rPr>
                <w:rFonts w:ascii="Times New Roman" w:hAnsi="Times New Roman" w:cs="Times New Roman"/>
                <w:sz w:val="24"/>
                <w:szCs w:val="24"/>
              </w:rPr>
            </w:pPr>
          </w:p>
          <w:p w14:paraId="41371B2A" w14:textId="2B1133F9" w:rsidR="00DB5D22" w:rsidRPr="00BB45E9" w:rsidRDefault="00DB5D22" w:rsidP="00DB5D22">
            <w:pPr>
              <w:spacing w:after="0" w:line="240" w:lineRule="auto"/>
              <w:rPr>
                <w:rFonts w:ascii="Times New Roman" w:hAnsi="Times New Roman" w:cs="Times New Roman"/>
                <w:sz w:val="24"/>
                <w:szCs w:val="24"/>
              </w:rPr>
            </w:pPr>
          </w:p>
          <w:p w14:paraId="4E0395B9" w14:textId="74FEDE20" w:rsidR="00DB5D22" w:rsidRPr="00BB45E9" w:rsidRDefault="00DB5D22" w:rsidP="00DB5D22">
            <w:pPr>
              <w:spacing w:after="0" w:line="240" w:lineRule="auto"/>
              <w:rPr>
                <w:rFonts w:ascii="Times New Roman" w:hAnsi="Times New Roman" w:cs="Times New Roman"/>
                <w:sz w:val="24"/>
                <w:szCs w:val="24"/>
              </w:rPr>
            </w:pPr>
          </w:p>
          <w:p w14:paraId="709C7665" w14:textId="08DBADC2" w:rsidR="00DB5D22" w:rsidRPr="00BB45E9" w:rsidRDefault="00DB5D22" w:rsidP="00DB5D22">
            <w:pPr>
              <w:spacing w:after="0" w:line="240" w:lineRule="auto"/>
              <w:rPr>
                <w:rFonts w:ascii="Times New Roman" w:hAnsi="Times New Roman" w:cs="Times New Roman"/>
                <w:sz w:val="24"/>
                <w:szCs w:val="24"/>
              </w:rPr>
            </w:pPr>
          </w:p>
          <w:p w14:paraId="6EA5A16C" w14:textId="58F0E708" w:rsidR="00DB5D22" w:rsidRPr="00BB45E9" w:rsidRDefault="00DB5D22" w:rsidP="00DB5D22">
            <w:pPr>
              <w:spacing w:after="0" w:line="240" w:lineRule="auto"/>
              <w:rPr>
                <w:rFonts w:ascii="Times New Roman" w:hAnsi="Times New Roman" w:cs="Times New Roman"/>
                <w:sz w:val="24"/>
                <w:szCs w:val="24"/>
              </w:rPr>
            </w:pPr>
          </w:p>
          <w:p w14:paraId="2CDC01F0" w14:textId="7C0B149D" w:rsidR="00DB5D22" w:rsidRPr="00BB45E9" w:rsidRDefault="00DB5D22" w:rsidP="00DB5D22">
            <w:pPr>
              <w:spacing w:after="0" w:line="240" w:lineRule="auto"/>
              <w:rPr>
                <w:rFonts w:ascii="Times New Roman" w:hAnsi="Times New Roman" w:cs="Times New Roman"/>
                <w:sz w:val="24"/>
                <w:szCs w:val="24"/>
              </w:rPr>
            </w:pPr>
          </w:p>
          <w:p w14:paraId="5022D461" w14:textId="3E472733" w:rsidR="00DB5D22" w:rsidRPr="00BB45E9" w:rsidRDefault="00DB5D22" w:rsidP="00DB5D22">
            <w:pPr>
              <w:spacing w:after="0" w:line="240" w:lineRule="auto"/>
              <w:rPr>
                <w:rFonts w:ascii="Times New Roman" w:hAnsi="Times New Roman" w:cs="Times New Roman"/>
                <w:sz w:val="24"/>
                <w:szCs w:val="24"/>
              </w:rPr>
            </w:pPr>
          </w:p>
          <w:p w14:paraId="4AB7A6D2" w14:textId="721C5642" w:rsidR="00DB5D22" w:rsidRPr="00BB45E9" w:rsidRDefault="00DB5D22" w:rsidP="00DB5D22">
            <w:pPr>
              <w:spacing w:after="0" w:line="240" w:lineRule="auto"/>
              <w:rPr>
                <w:rFonts w:ascii="Times New Roman" w:hAnsi="Times New Roman" w:cs="Times New Roman"/>
                <w:sz w:val="24"/>
                <w:szCs w:val="24"/>
              </w:rPr>
            </w:pPr>
          </w:p>
          <w:p w14:paraId="4426088E" w14:textId="54AD646B" w:rsidR="00DB5D22" w:rsidRPr="00BB45E9" w:rsidRDefault="00DB5D22" w:rsidP="00DB5D22">
            <w:pPr>
              <w:spacing w:after="0" w:line="240" w:lineRule="auto"/>
              <w:rPr>
                <w:rFonts w:ascii="Times New Roman" w:hAnsi="Times New Roman" w:cs="Times New Roman"/>
                <w:sz w:val="24"/>
                <w:szCs w:val="24"/>
              </w:rPr>
            </w:pPr>
          </w:p>
          <w:p w14:paraId="1AF2391C" w14:textId="06B2D545" w:rsidR="00DB5D22" w:rsidRPr="00BB45E9" w:rsidRDefault="00DB5D22" w:rsidP="00DB5D22">
            <w:pPr>
              <w:spacing w:after="0" w:line="240" w:lineRule="auto"/>
              <w:rPr>
                <w:rFonts w:ascii="Times New Roman" w:hAnsi="Times New Roman" w:cs="Times New Roman"/>
                <w:sz w:val="24"/>
                <w:szCs w:val="24"/>
              </w:rPr>
            </w:pPr>
          </w:p>
          <w:p w14:paraId="15AC72E3" w14:textId="47D1650C" w:rsidR="00DB5D22" w:rsidRPr="00BB45E9" w:rsidRDefault="00DB5D22" w:rsidP="00DB5D22">
            <w:pPr>
              <w:spacing w:after="0" w:line="240" w:lineRule="auto"/>
              <w:rPr>
                <w:rFonts w:ascii="Times New Roman" w:hAnsi="Times New Roman" w:cs="Times New Roman"/>
                <w:sz w:val="24"/>
                <w:szCs w:val="24"/>
              </w:rPr>
            </w:pPr>
          </w:p>
          <w:p w14:paraId="471E5566" w14:textId="13249CF3" w:rsidR="00DB5D22" w:rsidRPr="00BB45E9" w:rsidRDefault="00DB5D22" w:rsidP="00DB5D22">
            <w:pPr>
              <w:spacing w:after="0" w:line="240" w:lineRule="auto"/>
              <w:rPr>
                <w:rFonts w:ascii="Times New Roman" w:hAnsi="Times New Roman" w:cs="Times New Roman"/>
                <w:sz w:val="24"/>
                <w:szCs w:val="24"/>
              </w:rPr>
            </w:pPr>
          </w:p>
          <w:p w14:paraId="7EA5C075" w14:textId="50D759C6" w:rsidR="00DB5D22" w:rsidRPr="00BB45E9" w:rsidRDefault="00DB5D22" w:rsidP="00DB5D22">
            <w:pPr>
              <w:spacing w:after="0" w:line="240" w:lineRule="auto"/>
              <w:rPr>
                <w:rFonts w:ascii="Times New Roman" w:hAnsi="Times New Roman" w:cs="Times New Roman"/>
                <w:sz w:val="24"/>
                <w:szCs w:val="24"/>
              </w:rPr>
            </w:pPr>
          </w:p>
          <w:p w14:paraId="709BF451" w14:textId="032587D7" w:rsidR="00DB5D22" w:rsidRPr="00BB45E9" w:rsidRDefault="00DB5D22" w:rsidP="00DB5D22">
            <w:pPr>
              <w:spacing w:after="0" w:line="240" w:lineRule="auto"/>
              <w:rPr>
                <w:rFonts w:ascii="Times New Roman" w:hAnsi="Times New Roman" w:cs="Times New Roman"/>
                <w:sz w:val="24"/>
                <w:szCs w:val="24"/>
              </w:rPr>
            </w:pPr>
          </w:p>
          <w:p w14:paraId="51D8EC04" w14:textId="2F989983" w:rsidR="00DB5D22" w:rsidRPr="00BB45E9" w:rsidRDefault="00DB5D22" w:rsidP="00DB5D22">
            <w:pPr>
              <w:spacing w:after="0" w:line="240" w:lineRule="auto"/>
              <w:rPr>
                <w:rFonts w:ascii="Times New Roman" w:hAnsi="Times New Roman" w:cs="Times New Roman"/>
                <w:sz w:val="24"/>
                <w:szCs w:val="24"/>
              </w:rPr>
            </w:pPr>
          </w:p>
          <w:p w14:paraId="0C45FEFA" w14:textId="7636C63F" w:rsidR="00DB5D22" w:rsidRPr="00BB45E9" w:rsidRDefault="00DB5D22" w:rsidP="00DB5D22">
            <w:pPr>
              <w:spacing w:after="0" w:line="240" w:lineRule="auto"/>
              <w:rPr>
                <w:rFonts w:ascii="Times New Roman" w:hAnsi="Times New Roman" w:cs="Times New Roman"/>
                <w:sz w:val="24"/>
                <w:szCs w:val="24"/>
              </w:rPr>
            </w:pPr>
          </w:p>
          <w:p w14:paraId="2E605533" w14:textId="24DDFC1C" w:rsidR="00DB5D22" w:rsidRPr="00BB45E9" w:rsidRDefault="00DB5D22" w:rsidP="00DB5D22">
            <w:pPr>
              <w:spacing w:after="0" w:line="240" w:lineRule="auto"/>
              <w:rPr>
                <w:rFonts w:ascii="Times New Roman" w:hAnsi="Times New Roman" w:cs="Times New Roman"/>
                <w:sz w:val="24"/>
                <w:szCs w:val="24"/>
              </w:rPr>
            </w:pPr>
          </w:p>
          <w:p w14:paraId="731D7611" w14:textId="3C249D34" w:rsidR="00DB5D22" w:rsidRPr="00BB45E9" w:rsidRDefault="00DB5D22" w:rsidP="00DB5D22">
            <w:pPr>
              <w:spacing w:after="0" w:line="240" w:lineRule="auto"/>
              <w:rPr>
                <w:rFonts w:ascii="Times New Roman" w:hAnsi="Times New Roman" w:cs="Times New Roman"/>
                <w:sz w:val="24"/>
                <w:szCs w:val="24"/>
              </w:rPr>
            </w:pPr>
          </w:p>
          <w:p w14:paraId="63AFB9CB" w14:textId="41517ABA" w:rsidR="00DB5D22" w:rsidRPr="00BB45E9" w:rsidRDefault="00DB5D22" w:rsidP="00DB5D22">
            <w:pPr>
              <w:spacing w:after="0" w:line="240" w:lineRule="auto"/>
              <w:rPr>
                <w:rFonts w:ascii="Times New Roman" w:hAnsi="Times New Roman" w:cs="Times New Roman"/>
                <w:sz w:val="24"/>
                <w:szCs w:val="24"/>
              </w:rPr>
            </w:pPr>
          </w:p>
          <w:p w14:paraId="6DDE03EA" w14:textId="75A295ED" w:rsidR="00DB5D22" w:rsidRPr="00BB45E9" w:rsidRDefault="00DB5D22" w:rsidP="00DB5D22">
            <w:pPr>
              <w:spacing w:after="0" w:line="240" w:lineRule="auto"/>
              <w:rPr>
                <w:rFonts w:ascii="Times New Roman" w:hAnsi="Times New Roman" w:cs="Times New Roman"/>
                <w:sz w:val="24"/>
                <w:szCs w:val="24"/>
              </w:rPr>
            </w:pPr>
          </w:p>
          <w:p w14:paraId="795E8CB8" w14:textId="2D19429B" w:rsidR="00DB5D22" w:rsidRPr="00BB45E9" w:rsidRDefault="00DB5D22" w:rsidP="00DB5D22">
            <w:pPr>
              <w:spacing w:after="0" w:line="240" w:lineRule="auto"/>
              <w:rPr>
                <w:rFonts w:ascii="Times New Roman" w:hAnsi="Times New Roman" w:cs="Times New Roman"/>
                <w:sz w:val="24"/>
                <w:szCs w:val="24"/>
              </w:rPr>
            </w:pPr>
          </w:p>
          <w:p w14:paraId="3D1CFAAB" w14:textId="6020262A" w:rsidR="00DB5D22" w:rsidRPr="00BB45E9" w:rsidRDefault="00DB5D22" w:rsidP="00DB5D22">
            <w:pPr>
              <w:spacing w:after="0" w:line="240" w:lineRule="auto"/>
              <w:rPr>
                <w:rFonts w:ascii="Times New Roman" w:hAnsi="Times New Roman" w:cs="Times New Roman"/>
                <w:sz w:val="24"/>
                <w:szCs w:val="24"/>
              </w:rPr>
            </w:pPr>
          </w:p>
          <w:p w14:paraId="4C650E85" w14:textId="488BC530" w:rsidR="00DB5D22" w:rsidRPr="00BB45E9" w:rsidRDefault="00DB5D22" w:rsidP="00DB5D22">
            <w:pPr>
              <w:spacing w:after="0" w:line="240" w:lineRule="auto"/>
              <w:rPr>
                <w:rFonts w:ascii="Times New Roman" w:hAnsi="Times New Roman" w:cs="Times New Roman"/>
                <w:sz w:val="24"/>
                <w:szCs w:val="24"/>
              </w:rPr>
            </w:pPr>
          </w:p>
          <w:p w14:paraId="351891A3" w14:textId="79F1F93C" w:rsidR="00DB5D22" w:rsidRPr="00BB45E9" w:rsidRDefault="00DB5D22" w:rsidP="00DB5D22">
            <w:pPr>
              <w:spacing w:after="0" w:line="240" w:lineRule="auto"/>
              <w:rPr>
                <w:rFonts w:ascii="Times New Roman" w:hAnsi="Times New Roman" w:cs="Times New Roman"/>
                <w:sz w:val="24"/>
                <w:szCs w:val="24"/>
              </w:rPr>
            </w:pPr>
          </w:p>
          <w:p w14:paraId="52F365E3" w14:textId="1F321078" w:rsidR="00DB5D22" w:rsidRPr="00BB45E9" w:rsidRDefault="00DB5D22" w:rsidP="00DB5D22">
            <w:pPr>
              <w:spacing w:after="0" w:line="240" w:lineRule="auto"/>
              <w:rPr>
                <w:rFonts w:ascii="Times New Roman" w:hAnsi="Times New Roman" w:cs="Times New Roman"/>
                <w:sz w:val="24"/>
                <w:szCs w:val="24"/>
              </w:rPr>
            </w:pPr>
          </w:p>
          <w:p w14:paraId="5EAE88F5" w14:textId="1BF4F76F" w:rsidR="00DB5D22" w:rsidRPr="00BB45E9" w:rsidRDefault="00DB5D22" w:rsidP="00DB5D22">
            <w:pPr>
              <w:spacing w:after="0" w:line="240" w:lineRule="auto"/>
              <w:rPr>
                <w:rFonts w:ascii="Times New Roman" w:hAnsi="Times New Roman" w:cs="Times New Roman"/>
                <w:sz w:val="24"/>
                <w:szCs w:val="24"/>
              </w:rPr>
            </w:pPr>
          </w:p>
          <w:p w14:paraId="1FC528A1" w14:textId="0556AB33" w:rsidR="00DB5D22" w:rsidRPr="00BB45E9" w:rsidRDefault="00DB5D22" w:rsidP="00DB5D22">
            <w:pPr>
              <w:spacing w:after="0" w:line="240" w:lineRule="auto"/>
              <w:rPr>
                <w:rFonts w:ascii="Times New Roman" w:hAnsi="Times New Roman" w:cs="Times New Roman"/>
                <w:sz w:val="24"/>
                <w:szCs w:val="24"/>
              </w:rPr>
            </w:pPr>
          </w:p>
          <w:p w14:paraId="68F26E16" w14:textId="391BADF9" w:rsidR="00DB5D22" w:rsidRPr="00BB45E9" w:rsidRDefault="00DB5D22" w:rsidP="00DB5D22">
            <w:pPr>
              <w:spacing w:after="0" w:line="240" w:lineRule="auto"/>
              <w:rPr>
                <w:rFonts w:ascii="Times New Roman" w:hAnsi="Times New Roman" w:cs="Times New Roman"/>
                <w:sz w:val="24"/>
                <w:szCs w:val="24"/>
              </w:rPr>
            </w:pPr>
          </w:p>
          <w:p w14:paraId="75EDF26F" w14:textId="352F55A1" w:rsidR="00DB5D22" w:rsidRPr="00BB45E9" w:rsidRDefault="00DB5D22" w:rsidP="00DB5D22">
            <w:pPr>
              <w:spacing w:after="0" w:line="240" w:lineRule="auto"/>
              <w:rPr>
                <w:rFonts w:ascii="Times New Roman" w:hAnsi="Times New Roman" w:cs="Times New Roman"/>
                <w:sz w:val="24"/>
                <w:szCs w:val="24"/>
              </w:rPr>
            </w:pPr>
          </w:p>
          <w:p w14:paraId="73F4D2EF" w14:textId="4FC37ADC" w:rsidR="00DB5D22" w:rsidRPr="00BB45E9" w:rsidRDefault="00DB5D22" w:rsidP="00DB5D22">
            <w:pPr>
              <w:spacing w:after="0" w:line="240" w:lineRule="auto"/>
              <w:rPr>
                <w:rFonts w:ascii="Times New Roman" w:hAnsi="Times New Roman" w:cs="Times New Roman"/>
                <w:sz w:val="24"/>
                <w:szCs w:val="24"/>
              </w:rPr>
            </w:pPr>
          </w:p>
          <w:p w14:paraId="07A2BFF9" w14:textId="77777777" w:rsidR="00DB5D22" w:rsidRPr="00BB45E9" w:rsidRDefault="00DB5D22" w:rsidP="00DB5D22">
            <w:pPr>
              <w:spacing w:after="0" w:line="240" w:lineRule="auto"/>
              <w:rPr>
                <w:rFonts w:ascii="Times New Roman" w:hAnsi="Times New Roman" w:cs="Times New Roman"/>
                <w:sz w:val="24"/>
                <w:szCs w:val="24"/>
              </w:rPr>
            </w:pPr>
          </w:p>
          <w:p w14:paraId="07682B91" w14:textId="77777777" w:rsidR="00DB5D22" w:rsidRPr="00BB45E9" w:rsidRDefault="00DB5D22" w:rsidP="00DB5D22">
            <w:pPr>
              <w:spacing w:after="0" w:line="240" w:lineRule="auto"/>
              <w:rPr>
                <w:rFonts w:ascii="Times New Roman" w:hAnsi="Times New Roman" w:cs="Times New Roman"/>
                <w:sz w:val="24"/>
                <w:szCs w:val="24"/>
              </w:rPr>
            </w:pPr>
          </w:p>
          <w:p w14:paraId="312E8D4B" w14:textId="77777777" w:rsidR="00DB5D22" w:rsidRPr="00BB45E9" w:rsidRDefault="00DB5D22" w:rsidP="00DB5D22">
            <w:pPr>
              <w:spacing w:after="0" w:line="240" w:lineRule="auto"/>
              <w:rPr>
                <w:rFonts w:ascii="Times New Roman" w:hAnsi="Times New Roman" w:cs="Times New Roman"/>
                <w:sz w:val="24"/>
                <w:szCs w:val="24"/>
              </w:rPr>
            </w:pPr>
          </w:p>
          <w:p w14:paraId="18F9A508" w14:textId="77777777" w:rsidR="00DB5D22" w:rsidRPr="00BB45E9" w:rsidRDefault="00DB5D22" w:rsidP="00DB5D22">
            <w:pPr>
              <w:spacing w:after="0" w:line="240" w:lineRule="auto"/>
              <w:rPr>
                <w:rFonts w:ascii="Times New Roman" w:hAnsi="Times New Roman" w:cs="Times New Roman"/>
                <w:sz w:val="24"/>
                <w:szCs w:val="24"/>
              </w:rPr>
            </w:pPr>
          </w:p>
          <w:p w14:paraId="65E9AF80" w14:textId="77777777" w:rsidR="00DB5D22" w:rsidRPr="00BB45E9" w:rsidRDefault="00DB5D22" w:rsidP="00DB5D22">
            <w:pPr>
              <w:spacing w:after="0" w:line="240" w:lineRule="auto"/>
              <w:rPr>
                <w:rFonts w:ascii="Times New Roman" w:hAnsi="Times New Roman" w:cs="Times New Roman"/>
                <w:sz w:val="24"/>
                <w:szCs w:val="24"/>
              </w:rPr>
            </w:pPr>
          </w:p>
          <w:p w14:paraId="2EDDEC42" w14:textId="77777777" w:rsidR="00DB5D22" w:rsidRPr="00BB45E9" w:rsidRDefault="00DB5D22" w:rsidP="00DB5D22">
            <w:pPr>
              <w:spacing w:after="0" w:line="240" w:lineRule="auto"/>
              <w:rPr>
                <w:rFonts w:ascii="Times New Roman" w:hAnsi="Times New Roman" w:cs="Times New Roman"/>
                <w:sz w:val="24"/>
                <w:szCs w:val="24"/>
              </w:rPr>
            </w:pPr>
          </w:p>
          <w:p w14:paraId="69825DE0" w14:textId="77777777" w:rsidR="00DB5D22" w:rsidRPr="00BB45E9" w:rsidRDefault="00DB5D22" w:rsidP="00DB5D22">
            <w:pPr>
              <w:spacing w:after="0" w:line="240" w:lineRule="auto"/>
              <w:rPr>
                <w:rFonts w:ascii="Times New Roman" w:hAnsi="Times New Roman" w:cs="Times New Roman"/>
                <w:sz w:val="24"/>
                <w:szCs w:val="24"/>
              </w:rPr>
            </w:pPr>
          </w:p>
          <w:p w14:paraId="713E58C3" w14:textId="77777777" w:rsidR="00DB5D22" w:rsidRPr="00BB45E9" w:rsidRDefault="00DB5D22" w:rsidP="00DB5D22">
            <w:pPr>
              <w:spacing w:after="0" w:line="240" w:lineRule="auto"/>
              <w:rPr>
                <w:rFonts w:ascii="Times New Roman" w:hAnsi="Times New Roman" w:cs="Times New Roman"/>
                <w:sz w:val="24"/>
                <w:szCs w:val="24"/>
              </w:rPr>
            </w:pPr>
          </w:p>
          <w:p w14:paraId="1C8834E7" w14:textId="77777777" w:rsidR="00DB5D22" w:rsidRPr="00BB45E9" w:rsidRDefault="00DB5D22" w:rsidP="00DB5D22">
            <w:pPr>
              <w:spacing w:after="0" w:line="240" w:lineRule="auto"/>
              <w:rPr>
                <w:rFonts w:ascii="Times New Roman" w:hAnsi="Times New Roman" w:cs="Times New Roman"/>
                <w:sz w:val="24"/>
                <w:szCs w:val="24"/>
              </w:rPr>
            </w:pPr>
          </w:p>
          <w:p w14:paraId="38DCA6FB" w14:textId="77777777" w:rsidR="00DB5D22" w:rsidRPr="00BB45E9" w:rsidRDefault="00DB5D22" w:rsidP="00DB5D22">
            <w:pPr>
              <w:spacing w:after="0" w:line="240" w:lineRule="auto"/>
              <w:rPr>
                <w:rFonts w:ascii="Times New Roman" w:hAnsi="Times New Roman" w:cs="Times New Roman"/>
                <w:sz w:val="24"/>
                <w:szCs w:val="24"/>
              </w:rPr>
            </w:pPr>
          </w:p>
          <w:p w14:paraId="2C6105A8" w14:textId="77777777" w:rsidR="00DB5D22" w:rsidRPr="00BB45E9" w:rsidRDefault="00DB5D22" w:rsidP="00DB5D22">
            <w:pPr>
              <w:spacing w:after="0" w:line="240" w:lineRule="auto"/>
              <w:rPr>
                <w:rFonts w:ascii="Times New Roman" w:hAnsi="Times New Roman" w:cs="Times New Roman"/>
                <w:sz w:val="24"/>
                <w:szCs w:val="24"/>
              </w:rPr>
            </w:pPr>
          </w:p>
          <w:p w14:paraId="0DD9E9E2" w14:textId="77777777" w:rsidR="00DB5D22" w:rsidRPr="00BB45E9" w:rsidRDefault="00DB5D22" w:rsidP="00DB5D22">
            <w:pPr>
              <w:spacing w:after="0" w:line="240" w:lineRule="auto"/>
              <w:rPr>
                <w:rFonts w:ascii="Times New Roman" w:hAnsi="Times New Roman" w:cs="Times New Roman"/>
                <w:sz w:val="24"/>
                <w:szCs w:val="24"/>
              </w:rPr>
            </w:pPr>
          </w:p>
          <w:p w14:paraId="471EC22C" w14:textId="77777777" w:rsidR="00DB5D22" w:rsidRPr="00BB45E9" w:rsidRDefault="00DB5D22" w:rsidP="00DB5D22">
            <w:pPr>
              <w:spacing w:after="0" w:line="240" w:lineRule="auto"/>
              <w:rPr>
                <w:rFonts w:ascii="Times New Roman" w:hAnsi="Times New Roman" w:cs="Times New Roman"/>
                <w:sz w:val="24"/>
                <w:szCs w:val="24"/>
              </w:rPr>
            </w:pPr>
          </w:p>
          <w:p w14:paraId="65BD9599" w14:textId="77777777" w:rsidR="00DB5D22" w:rsidRPr="00BB45E9" w:rsidRDefault="00DB5D22" w:rsidP="00DB5D22">
            <w:pPr>
              <w:spacing w:after="0" w:line="240" w:lineRule="auto"/>
              <w:rPr>
                <w:rFonts w:ascii="Times New Roman" w:hAnsi="Times New Roman" w:cs="Times New Roman"/>
                <w:sz w:val="24"/>
                <w:szCs w:val="24"/>
              </w:rPr>
            </w:pPr>
          </w:p>
          <w:p w14:paraId="3B7D8A9E" w14:textId="77777777" w:rsidR="00DB5D22" w:rsidRPr="00BB45E9" w:rsidRDefault="00DB5D22" w:rsidP="00DB5D22">
            <w:pPr>
              <w:spacing w:after="0" w:line="240" w:lineRule="auto"/>
              <w:rPr>
                <w:rFonts w:ascii="Times New Roman" w:hAnsi="Times New Roman" w:cs="Times New Roman"/>
                <w:sz w:val="24"/>
                <w:szCs w:val="24"/>
              </w:rPr>
            </w:pPr>
          </w:p>
          <w:p w14:paraId="7E41D2F0" w14:textId="77777777" w:rsidR="00DB5D22" w:rsidRPr="00BB45E9" w:rsidRDefault="00DB5D22" w:rsidP="00DB5D22">
            <w:pPr>
              <w:spacing w:after="0" w:line="240" w:lineRule="auto"/>
              <w:rPr>
                <w:rFonts w:ascii="Times New Roman" w:hAnsi="Times New Roman" w:cs="Times New Roman"/>
                <w:sz w:val="24"/>
                <w:szCs w:val="24"/>
              </w:rPr>
            </w:pPr>
          </w:p>
          <w:p w14:paraId="712CD786" w14:textId="77777777" w:rsidR="00DB5D22" w:rsidRPr="00BB45E9" w:rsidRDefault="00DB5D22" w:rsidP="00DB5D22">
            <w:pPr>
              <w:spacing w:after="0" w:line="240" w:lineRule="auto"/>
              <w:rPr>
                <w:rFonts w:ascii="Times New Roman" w:hAnsi="Times New Roman" w:cs="Times New Roman"/>
                <w:sz w:val="24"/>
                <w:szCs w:val="24"/>
              </w:rPr>
            </w:pPr>
          </w:p>
          <w:p w14:paraId="6C942184" w14:textId="77777777" w:rsidR="00DB5D22" w:rsidRPr="00BB45E9" w:rsidRDefault="00DB5D22" w:rsidP="00DB5D22">
            <w:pPr>
              <w:spacing w:after="0" w:line="240" w:lineRule="auto"/>
              <w:rPr>
                <w:rFonts w:ascii="Times New Roman" w:hAnsi="Times New Roman" w:cs="Times New Roman"/>
                <w:sz w:val="24"/>
                <w:szCs w:val="24"/>
              </w:rPr>
            </w:pPr>
          </w:p>
          <w:p w14:paraId="376119C1" w14:textId="77777777" w:rsidR="00DB5D22" w:rsidRPr="00BB45E9" w:rsidRDefault="00DB5D22" w:rsidP="00DB5D22">
            <w:pPr>
              <w:spacing w:after="0" w:line="240" w:lineRule="auto"/>
              <w:rPr>
                <w:rFonts w:ascii="Times New Roman" w:hAnsi="Times New Roman" w:cs="Times New Roman"/>
                <w:sz w:val="24"/>
                <w:szCs w:val="24"/>
              </w:rPr>
            </w:pPr>
          </w:p>
          <w:p w14:paraId="43B8D96D" w14:textId="77777777" w:rsidR="00DB5D22" w:rsidRPr="00BB45E9" w:rsidRDefault="00DB5D22" w:rsidP="00DB5D22">
            <w:pPr>
              <w:spacing w:after="0" w:line="240" w:lineRule="auto"/>
              <w:rPr>
                <w:rFonts w:ascii="Times New Roman" w:hAnsi="Times New Roman" w:cs="Times New Roman"/>
                <w:sz w:val="24"/>
                <w:szCs w:val="24"/>
              </w:rPr>
            </w:pPr>
          </w:p>
          <w:p w14:paraId="6462891C" w14:textId="77777777" w:rsidR="00DB5D22" w:rsidRPr="00BB45E9" w:rsidRDefault="00DB5D22" w:rsidP="00DB5D22">
            <w:pPr>
              <w:spacing w:after="0" w:line="240" w:lineRule="auto"/>
              <w:rPr>
                <w:rFonts w:ascii="Times New Roman" w:hAnsi="Times New Roman" w:cs="Times New Roman"/>
                <w:sz w:val="24"/>
                <w:szCs w:val="24"/>
              </w:rPr>
            </w:pPr>
          </w:p>
          <w:p w14:paraId="6792FD49" w14:textId="77777777" w:rsidR="00DB5D22" w:rsidRPr="00BB45E9" w:rsidRDefault="00DB5D22" w:rsidP="00DB5D22">
            <w:pPr>
              <w:spacing w:after="0" w:line="240" w:lineRule="auto"/>
              <w:rPr>
                <w:rFonts w:ascii="Times New Roman" w:hAnsi="Times New Roman" w:cs="Times New Roman"/>
                <w:sz w:val="24"/>
                <w:szCs w:val="24"/>
              </w:rPr>
            </w:pPr>
          </w:p>
          <w:p w14:paraId="7C4B713E" w14:textId="77777777" w:rsidR="00DB5D22" w:rsidRPr="00BB45E9" w:rsidRDefault="00DB5D22" w:rsidP="00DB5D22">
            <w:pPr>
              <w:spacing w:after="0" w:line="240" w:lineRule="auto"/>
              <w:rPr>
                <w:rFonts w:ascii="Times New Roman" w:hAnsi="Times New Roman" w:cs="Times New Roman"/>
                <w:sz w:val="24"/>
                <w:szCs w:val="24"/>
              </w:rPr>
            </w:pPr>
          </w:p>
          <w:p w14:paraId="2B91AF43" w14:textId="77777777" w:rsidR="00DB5D22" w:rsidRPr="00BB45E9" w:rsidRDefault="00DB5D22" w:rsidP="00DB5D22">
            <w:pPr>
              <w:spacing w:after="0" w:line="240" w:lineRule="auto"/>
              <w:rPr>
                <w:rFonts w:ascii="Times New Roman" w:hAnsi="Times New Roman" w:cs="Times New Roman"/>
                <w:sz w:val="24"/>
                <w:szCs w:val="24"/>
              </w:rPr>
            </w:pPr>
          </w:p>
          <w:p w14:paraId="0F4D33A2" w14:textId="77777777" w:rsidR="00DB5D22" w:rsidRPr="00BB45E9" w:rsidRDefault="00DB5D22" w:rsidP="00DB5D22">
            <w:pPr>
              <w:spacing w:after="0" w:line="240" w:lineRule="auto"/>
              <w:rPr>
                <w:rFonts w:ascii="Times New Roman" w:hAnsi="Times New Roman" w:cs="Times New Roman"/>
                <w:sz w:val="24"/>
                <w:szCs w:val="24"/>
              </w:rPr>
            </w:pPr>
          </w:p>
          <w:p w14:paraId="4F5DC86C" w14:textId="77777777" w:rsidR="00DB5D22" w:rsidRPr="00BB45E9" w:rsidRDefault="00DB5D22" w:rsidP="00DB5D22">
            <w:pPr>
              <w:spacing w:after="0" w:line="240" w:lineRule="auto"/>
              <w:rPr>
                <w:rFonts w:ascii="Times New Roman" w:hAnsi="Times New Roman" w:cs="Times New Roman"/>
                <w:sz w:val="24"/>
                <w:szCs w:val="24"/>
              </w:rPr>
            </w:pPr>
          </w:p>
          <w:p w14:paraId="2576C2E9" w14:textId="77777777" w:rsidR="00DB5D22" w:rsidRPr="00BB45E9" w:rsidRDefault="00DB5D22" w:rsidP="00DB5D22">
            <w:pPr>
              <w:spacing w:after="0" w:line="240" w:lineRule="auto"/>
              <w:rPr>
                <w:rFonts w:ascii="Times New Roman" w:hAnsi="Times New Roman" w:cs="Times New Roman"/>
                <w:sz w:val="24"/>
                <w:szCs w:val="24"/>
              </w:rPr>
            </w:pPr>
          </w:p>
          <w:p w14:paraId="2C78ACB8" w14:textId="77777777" w:rsidR="00DB5D22" w:rsidRPr="00BB45E9" w:rsidRDefault="00DB5D22" w:rsidP="00DB5D22">
            <w:pPr>
              <w:spacing w:after="0" w:line="240" w:lineRule="auto"/>
              <w:rPr>
                <w:rFonts w:ascii="Times New Roman" w:hAnsi="Times New Roman" w:cs="Times New Roman"/>
                <w:sz w:val="24"/>
                <w:szCs w:val="24"/>
              </w:rPr>
            </w:pPr>
          </w:p>
          <w:p w14:paraId="2079F9CA" w14:textId="77777777" w:rsidR="00DB5D22" w:rsidRPr="00BB45E9" w:rsidRDefault="00DB5D22" w:rsidP="00DB5D22">
            <w:pPr>
              <w:spacing w:after="0" w:line="240" w:lineRule="auto"/>
              <w:rPr>
                <w:rFonts w:ascii="Times New Roman" w:hAnsi="Times New Roman" w:cs="Times New Roman"/>
                <w:sz w:val="24"/>
                <w:szCs w:val="24"/>
              </w:rPr>
            </w:pPr>
          </w:p>
          <w:p w14:paraId="27F2F25A" w14:textId="77777777" w:rsidR="00DB5D22" w:rsidRPr="00BB45E9" w:rsidRDefault="00DB5D22" w:rsidP="00DB5D22">
            <w:pPr>
              <w:spacing w:after="0" w:line="240" w:lineRule="auto"/>
              <w:rPr>
                <w:rFonts w:ascii="Times New Roman" w:hAnsi="Times New Roman" w:cs="Times New Roman"/>
                <w:sz w:val="24"/>
                <w:szCs w:val="24"/>
              </w:rPr>
            </w:pPr>
          </w:p>
          <w:p w14:paraId="3D23F62C" w14:textId="77777777" w:rsidR="00DB5D22" w:rsidRPr="00BB45E9" w:rsidRDefault="00DB5D22" w:rsidP="00DB5D22">
            <w:pPr>
              <w:spacing w:after="0" w:line="240" w:lineRule="auto"/>
              <w:rPr>
                <w:rFonts w:ascii="Times New Roman" w:hAnsi="Times New Roman" w:cs="Times New Roman"/>
                <w:sz w:val="24"/>
                <w:szCs w:val="24"/>
              </w:rPr>
            </w:pPr>
          </w:p>
          <w:p w14:paraId="5D02BB35" w14:textId="77777777" w:rsidR="00DB5D22" w:rsidRPr="00BB45E9" w:rsidRDefault="00DB5D22" w:rsidP="00DB5D22">
            <w:pPr>
              <w:spacing w:after="0" w:line="240" w:lineRule="auto"/>
              <w:rPr>
                <w:rFonts w:ascii="Times New Roman" w:hAnsi="Times New Roman" w:cs="Times New Roman"/>
                <w:sz w:val="24"/>
                <w:szCs w:val="24"/>
              </w:rPr>
            </w:pPr>
          </w:p>
          <w:p w14:paraId="11BD68BB" w14:textId="77777777" w:rsidR="00DB5D22" w:rsidRPr="00BB45E9" w:rsidRDefault="00DB5D22" w:rsidP="00DB5D22">
            <w:pPr>
              <w:spacing w:after="0" w:line="240" w:lineRule="auto"/>
              <w:rPr>
                <w:rFonts w:ascii="Times New Roman" w:hAnsi="Times New Roman" w:cs="Times New Roman"/>
                <w:sz w:val="24"/>
                <w:szCs w:val="24"/>
              </w:rPr>
            </w:pPr>
          </w:p>
          <w:p w14:paraId="12BF1DEC" w14:textId="77777777" w:rsidR="00DB5D22" w:rsidRPr="00BB45E9" w:rsidRDefault="00DB5D22" w:rsidP="00DB5D22">
            <w:pPr>
              <w:spacing w:after="0" w:line="240" w:lineRule="auto"/>
              <w:rPr>
                <w:rFonts w:ascii="Times New Roman" w:hAnsi="Times New Roman" w:cs="Times New Roman"/>
                <w:sz w:val="24"/>
                <w:szCs w:val="24"/>
              </w:rPr>
            </w:pPr>
          </w:p>
          <w:p w14:paraId="50BCD226" w14:textId="77777777" w:rsidR="00DB5D22" w:rsidRPr="00BB45E9" w:rsidRDefault="00DB5D22" w:rsidP="00DB5D22">
            <w:pPr>
              <w:spacing w:after="0" w:line="240" w:lineRule="auto"/>
              <w:rPr>
                <w:rFonts w:ascii="Times New Roman" w:hAnsi="Times New Roman" w:cs="Times New Roman"/>
                <w:sz w:val="24"/>
                <w:szCs w:val="24"/>
              </w:rPr>
            </w:pPr>
          </w:p>
          <w:p w14:paraId="03AF5F34" w14:textId="77777777" w:rsidR="00DB5D22" w:rsidRPr="00BB45E9" w:rsidRDefault="00DB5D22" w:rsidP="00DB5D22">
            <w:pPr>
              <w:spacing w:after="0" w:line="240" w:lineRule="auto"/>
              <w:rPr>
                <w:rFonts w:ascii="Times New Roman" w:hAnsi="Times New Roman" w:cs="Times New Roman"/>
                <w:sz w:val="24"/>
                <w:szCs w:val="24"/>
              </w:rPr>
            </w:pPr>
          </w:p>
          <w:p w14:paraId="088DFB02" w14:textId="77777777" w:rsidR="00DB5D22" w:rsidRPr="00BB45E9" w:rsidRDefault="00DB5D22" w:rsidP="00DB5D22">
            <w:pPr>
              <w:spacing w:after="0" w:line="240" w:lineRule="auto"/>
              <w:rPr>
                <w:rFonts w:ascii="Times New Roman" w:hAnsi="Times New Roman" w:cs="Times New Roman"/>
                <w:sz w:val="24"/>
                <w:szCs w:val="24"/>
              </w:rPr>
            </w:pPr>
          </w:p>
          <w:p w14:paraId="64449BB3" w14:textId="77777777" w:rsidR="00DB5D22" w:rsidRPr="00BB45E9" w:rsidRDefault="00DB5D22" w:rsidP="00DB5D22">
            <w:pPr>
              <w:spacing w:after="0" w:line="240" w:lineRule="auto"/>
              <w:rPr>
                <w:rFonts w:ascii="Times New Roman" w:hAnsi="Times New Roman" w:cs="Times New Roman"/>
                <w:sz w:val="24"/>
                <w:szCs w:val="24"/>
              </w:rPr>
            </w:pPr>
          </w:p>
          <w:p w14:paraId="47F20902" w14:textId="77777777" w:rsidR="00DB5D22" w:rsidRPr="00BB45E9" w:rsidRDefault="00DB5D22" w:rsidP="00DB5D22">
            <w:pPr>
              <w:spacing w:after="0" w:line="240" w:lineRule="auto"/>
              <w:rPr>
                <w:rFonts w:ascii="Times New Roman" w:hAnsi="Times New Roman" w:cs="Times New Roman"/>
                <w:sz w:val="24"/>
                <w:szCs w:val="24"/>
              </w:rPr>
            </w:pPr>
          </w:p>
          <w:p w14:paraId="57719AC8" w14:textId="77777777" w:rsidR="00DB5D22" w:rsidRPr="00BB45E9" w:rsidRDefault="00DB5D22" w:rsidP="00DB5D22">
            <w:pPr>
              <w:spacing w:after="0" w:line="240" w:lineRule="auto"/>
              <w:rPr>
                <w:rFonts w:ascii="Times New Roman" w:hAnsi="Times New Roman" w:cs="Times New Roman"/>
                <w:sz w:val="24"/>
                <w:szCs w:val="24"/>
              </w:rPr>
            </w:pPr>
          </w:p>
          <w:p w14:paraId="11647760" w14:textId="77777777" w:rsidR="00DB5D22" w:rsidRPr="00BB45E9" w:rsidRDefault="00DB5D22" w:rsidP="00DB5D22">
            <w:pPr>
              <w:spacing w:after="0" w:line="240" w:lineRule="auto"/>
              <w:rPr>
                <w:rFonts w:ascii="Times New Roman" w:hAnsi="Times New Roman" w:cs="Times New Roman"/>
                <w:sz w:val="24"/>
                <w:szCs w:val="24"/>
              </w:rPr>
            </w:pPr>
          </w:p>
          <w:p w14:paraId="0B686A0C" w14:textId="77777777" w:rsidR="00DB5D22" w:rsidRPr="00BB45E9" w:rsidRDefault="00DB5D22" w:rsidP="00DB5D22">
            <w:pPr>
              <w:spacing w:after="0" w:line="240" w:lineRule="auto"/>
              <w:rPr>
                <w:rFonts w:ascii="Times New Roman" w:hAnsi="Times New Roman" w:cs="Times New Roman"/>
                <w:sz w:val="24"/>
                <w:szCs w:val="24"/>
              </w:rPr>
            </w:pPr>
          </w:p>
          <w:p w14:paraId="131353ED" w14:textId="77777777" w:rsidR="00DB5D22" w:rsidRPr="00BB45E9" w:rsidRDefault="00DB5D22" w:rsidP="00DB5D22">
            <w:pPr>
              <w:spacing w:after="0" w:line="240" w:lineRule="auto"/>
              <w:rPr>
                <w:rFonts w:ascii="Times New Roman" w:hAnsi="Times New Roman" w:cs="Times New Roman"/>
                <w:sz w:val="24"/>
                <w:szCs w:val="24"/>
              </w:rPr>
            </w:pPr>
          </w:p>
          <w:p w14:paraId="6B5365D7" w14:textId="77777777" w:rsidR="00DB5D22" w:rsidRPr="00BB45E9" w:rsidRDefault="00DB5D22" w:rsidP="00DB5D22">
            <w:pPr>
              <w:spacing w:after="0" w:line="240" w:lineRule="auto"/>
              <w:rPr>
                <w:rFonts w:ascii="Times New Roman" w:hAnsi="Times New Roman" w:cs="Times New Roman"/>
                <w:sz w:val="24"/>
                <w:szCs w:val="24"/>
              </w:rPr>
            </w:pPr>
          </w:p>
          <w:p w14:paraId="001FBB12" w14:textId="77777777" w:rsidR="00DB5D22" w:rsidRPr="00BB45E9" w:rsidRDefault="00DB5D22" w:rsidP="00DB5D22">
            <w:pPr>
              <w:spacing w:after="0" w:line="240" w:lineRule="auto"/>
              <w:rPr>
                <w:rFonts w:ascii="Times New Roman" w:hAnsi="Times New Roman" w:cs="Times New Roman"/>
                <w:sz w:val="24"/>
                <w:szCs w:val="24"/>
              </w:rPr>
            </w:pPr>
          </w:p>
          <w:p w14:paraId="2FE094FC" w14:textId="77777777" w:rsidR="00DB5D22" w:rsidRPr="00BB45E9" w:rsidRDefault="00DB5D22" w:rsidP="00DB5D22">
            <w:pPr>
              <w:spacing w:after="0" w:line="240" w:lineRule="auto"/>
              <w:rPr>
                <w:rFonts w:ascii="Times New Roman" w:hAnsi="Times New Roman" w:cs="Times New Roman"/>
                <w:sz w:val="24"/>
                <w:szCs w:val="24"/>
              </w:rPr>
            </w:pPr>
          </w:p>
          <w:p w14:paraId="17C7B7D0" w14:textId="77777777" w:rsidR="00DB5D22" w:rsidRPr="00BB45E9" w:rsidRDefault="00DB5D22" w:rsidP="00DB5D22">
            <w:pPr>
              <w:spacing w:after="0" w:line="240" w:lineRule="auto"/>
              <w:rPr>
                <w:rFonts w:ascii="Times New Roman" w:hAnsi="Times New Roman" w:cs="Times New Roman"/>
                <w:sz w:val="24"/>
                <w:szCs w:val="24"/>
              </w:rPr>
            </w:pPr>
          </w:p>
          <w:p w14:paraId="4B8A7E95" w14:textId="77777777" w:rsidR="00DB5D22" w:rsidRPr="00BB45E9" w:rsidRDefault="00DB5D22" w:rsidP="00DB5D22">
            <w:pPr>
              <w:spacing w:after="0" w:line="240" w:lineRule="auto"/>
              <w:rPr>
                <w:rFonts w:ascii="Times New Roman" w:hAnsi="Times New Roman" w:cs="Times New Roman"/>
                <w:sz w:val="24"/>
                <w:szCs w:val="24"/>
              </w:rPr>
            </w:pPr>
          </w:p>
          <w:p w14:paraId="795D2963" w14:textId="77777777" w:rsidR="00DB5D22" w:rsidRPr="00BB45E9" w:rsidRDefault="00DB5D22" w:rsidP="00DB5D22">
            <w:pPr>
              <w:spacing w:after="0" w:line="240" w:lineRule="auto"/>
              <w:rPr>
                <w:rFonts w:ascii="Times New Roman" w:hAnsi="Times New Roman" w:cs="Times New Roman"/>
                <w:sz w:val="24"/>
                <w:szCs w:val="24"/>
              </w:rPr>
            </w:pPr>
          </w:p>
          <w:p w14:paraId="1FF9E65A" w14:textId="77777777" w:rsidR="00DB5D22" w:rsidRPr="00BB45E9" w:rsidRDefault="00DB5D22" w:rsidP="00DB5D22">
            <w:pPr>
              <w:spacing w:after="0" w:line="240" w:lineRule="auto"/>
              <w:rPr>
                <w:rFonts w:ascii="Times New Roman" w:hAnsi="Times New Roman" w:cs="Times New Roman"/>
                <w:sz w:val="24"/>
                <w:szCs w:val="24"/>
              </w:rPr>
            </w:pPr>
          </w:p>
          <w:p w14:paraId="312FF22C" w14:textId="77777777" w:rsidR="00DB5D22" w:rsidRPr="00BB45E9" w:rsidRDefault="00DB5D22" w:rsidP="00DB5D22">
            <w:pPr>
              <w:spacing w:after="0" w:line="240" w:lineRule="auto"/>
              <w:rPr>
                <w:rFonts w:ascii="Times New Roman" w:hAnsi="Times New Roman" w:cs="Times New Roman"/>
                <w:sz w:val="24"/>
                <w:szCs w:val="24"/>
              </w:rPr>
            </w:pPr>
          </w:p>
          <w:p w14:paraId="74F2E2F2" w14:textId="77777777" w:rsidR="00DB5D22" w:rsidRPr="00BB45E9" w:rsidRDefault="00DB5D22" w:rsidP="00DB5D22">
            <w:pPr>
              <w:spacing w:after="0" w:line="240" w:lineRule="auto"/>
              <w:rPr>
                <w:rFonts w:ascii="Times New Roman" w:hAnsi="Times New Roman" w:cs="Times New Roman"/>
                <w:sz w:val="24"/>
                <w:szCs w:val="24"/>
              </w:rPr>
            </w:pPr>
          </w:p>
          <w:p w14:paraId="65F9604A" w14:textId="77777777" w:rsidR="00DB5D22" w:rsidRPr="00BB45E9" w:rsidRDefault="00DB5D22" w:rsidP="00DB5D22">
            <w:pPr>
              <w:spacing w:after="0" w:line="240" w:lineRule="auto"/>
              <w:rPr>
                <w:rFonts w:ascii="Times New Roman" w:hAnsi="Times New Roman" w:cs="Times New Roman"/>
                <w:sz w:val="24"/>
                <w:szCs w:val="24"/>
              </w:rPr>
            </w:pPr>
          </w:p>
          <w:p w14:paraId="66B8CE53" w14:textId="77777777" w:rsidR="00DB5D22" w:rsidRPr="00BB45E9" w:rsidRDefault="00DB5D22" w:rsidP="00DB5D22">
            <w:pPr>
              <w:spacing w:after="0" w:line="240" w:lineRule="auto"/>
              <w:rPr>
                <w:rFonts w:ascii="Times New Roman" w:hAnsi="Times New Roman" w:cs="Times New Roman"/>
                <w:sz w:val="24"/>
                <w:szCs w:val="24"/>
              </w:rPr>
            </w:pPr>
          </w:p>
          <w:p w14:paraId="7466AD0C" w14:textId="77777777" w:rsidR="00DB5D22" w:rsidRPr="00BB45E9" w:rsidRDefault="00DB5D22" w:rsidP="00DB5D22">
            <w:pPr>
              <w:spacing w:after="0" w:line="240" w:lineRule="auto"/>
              <w:rPr>
                <w:rFonts w:ascii="Times New Roman" w:hAnsi="Times New Roman" w:cs="Times New Roman"/>
                <w:sz w:val="24"/>
                <w:szCs w:val="24"/>
              </w:rPr>
            </w:pPr>
          </w:p>
          <w:p w14:paraId="12B6940D" w14:textId="77777777" w:rsidR="00DB5D22" w:rsidRPr="00BB45E9" w:rsidRDefault="00DB5D22" w:rsidP="00DB5D22">
            <w:pPr>
              <w:spacing w:after="0" w:line="240" w:lineRule="auto"/>
              <w:rPr>
                <w:rFonts w:ascii="Times New Roman" w:hAnsi="Times New Roman" w:cs="Times New Roman"/>
                <w:sz w:val="24"/>
                <w:szCs w:val="24"/>
              </w:rPr>
            </w:pPr>
          </w:p>
          <w:p w14:paraId="63F1569A" w14:textId="77777777" w:rsidR="00DB5D22" w:rsidRPr="00BB45E9" w:rsidRDefault="00DB5D22" w:rsidP="00DB5D22">
            <w:pPr>
              <w:spacing w:after="0" w:line="240" w:lineRule="auto"/>
              <w:rPr>
                <w:rFonts w:ascii="Times New Roman" w:hAnsi="Times New Roman" w:cs="Times New Roman"/>
                <w:sz w:val="24"/>
                <w:szCs w:val="24"/>
              </w:rPr>
            </w:pPr>
          </w:p>
          <w:p w14:paraId="029AE632" w14:textId="77777777" w:rsidR="00DB5D22" w:rsidRPr="00BB45E9" w:rsidRDefault="00DB5D22" w:rsidP="00DB5D22">
            <w:pPr>
              <w:spacing w:after="0" w:line="240" w:lineRule="auto"/>
              <w:rPr>
                <w:rFonts w:ascii="Times New Roman" w:hAnsi="Times New Roman" w:cs="Times New Roman"/>
                <w:sz w:val="24"/>
                <w:szCs w:val="24"/>
              </w:rPr>
            </w:pPr>
          </w:p>
          <w:p w14:paraId="5E752BBB" w14:textId="77777777" w:rsidR="00DB5D22" w:rsidRPr="00BB45E9" w:rsidRDefault="00DB5D22" w:rsidP="00DB5D22">
            <w:pPr>
              <w:spacing w:after="0" w:line="240" w:lineRule="auto"/>
              <w:rPr>
                <w:rFonts w:ascii="Times New Roman" w:hAnsi="Times New Roman" w:cs="Times New Roman"/>
                <w:sz w:val="24"/>
                <w:szCs w:val="24"/>
              </w:rPr>
            </w:pPr>
          </w:p>
          <w:p w14:paraId="2A54D7E5" w14:textId="77777777" w:rsidR="00DB5D22" w:rsidRPr="00BB45E9" w:rsidRDefault="00DB5D22" w:rsidP="00DB5D22">
            <w:pPr>
              <w:spacing w:after="0" w:line="240" w:lineRule="auto"/>
              <w:rPr>
                <w:rFonts w:ascii="Times New Roman" w:hAnsi="Times New Roman" w:cs="Times New Roman"/>
                <w:sz w:val="24"/>
                <w:szCs w:val="24"/>
              </w:rPr>
            </w:pPr>
          </w:p>
          <w:p w14:paraId="52FF57E4" w14:textId="77777777" w:rsidR="00DB5D22" w:rsidRPr="00BB45E9" w:rsidRDefault="00DB5D22" w:rsidP="00DB5D22">
            <w:pPr>
              <w:spacing w:after="0" w:line="240" w:lineRule="auto"/>
              <w:rPr>
                <w:rFonts w:ascii="Times New Roman" w:hAnsi="Times New Roman" w:cs="Times New Roman"/>
                <w:sz w:val="24"/>
                <w:szCs w:val="24"/>
              </w:rPr>
            </w:pPr>
          </w:p>
          <w:p w14:paraId="66DE5987" w14:textId="77777777" w:rsidR="00DB5D22" w:rsidRPr="00BB45E9" w:rsidRDefault="00DB5D22" w:rsidP="00DB5D22">
            <w:pPr>
              <w:spacing w:after="0" w:line="240" w:lineRule="auto"/>
              <w:rPr>
                <w:rFonts w:ascii="Times New Roman" w:hAnsi="Times New Roman" w:cs="Times New Roman"/>
                <w:sz w:val="24"/>
                <w:szCs w:val="24"/>
              </w:rPr>
            </w:pPr>
          </w:p>
          <w:p w14:paraId="5FA80698" w14:textId="77777777" w:rsidR="00DB5D22" w:rsidRPr="00BB45E9" w:rsidRDefault="00DB5D22" w:rsidP="00DB5D22">
            <w:pPr>
              <w:spacing w:after="0" w:line="240" w:lineRule="auto"/>
              <w:rPr>
                <w:rFonts w:ascii="Times New Roman" w:hAnsi="Times New Roman" w:cs="Times New Roman"/>
                <w:sz w:val="24"/>
                <w:szCs w:val="24"/>
              </w:rPr>
            </w:pPr>
          </w:p>
          <w:p w14:paraId="2E543431" w14:textId="77777777" w:rsidR="00DB5D22" w:rsidRPr="00BB45E9" w:rsidRDefault="00DB5D22" w:rsidP="00DB5D22">
            <w:pPr>
              <w:spacing w:after="0" w:line="240" w:lineRule="auto"/>
              <w:rPr>
                <w:rFonts w:ascii="Times New Roman" w:hAnsi="Times New Roman" w:cs="Times New Roman"/>
                <w:sz w:val="24"/>
                <w:szCs w:val="24"/>
              </w:rPr>
            </w:pPr>
          </w:p>
          <w:p w14:paraId="732C4397" w14:textId="77777777" w:rsidR="00DB5D22" w:rsidRPr="00BB45E9" w:rsidRDefault="00DB5D22" w:rsidP="00DB5D22">
            <w:pPr>
              <w:spacing w:after="0" w:line="240" w:lineRule="auto"/>
              <w:rPr>
                <w:rFonts w:ascii="Times New Roman" w:hAnsi="Times New Roman" w:cs="Times New Roman"/>
                <w:sz w:val="24"/>
                <w:szCs w:val="24"/>
              </w:rPr>
            </w:pPr>
          </w:p>
          <w:p w14:paraId="7FBC9A74" w14:textId="77777777" w:rsidR="00DB5D22" w:rsidRPr="00BB45E9" w:rsidRDefault="00DB5D22" w:rsidP="00DB5D22">
            <w:pPr>
              <w:spacing w:after="0" w:line="240" w:lineRule="auto"/>
              <w:rPr>
                <w:rFonts w:ascii="Times New Roman" w:hAnsi="Times New Roman" w:cs="Times New Roman"/>
                <w:sz w:val="24"/>
                <w:szCs w:val="24"/>
              </w:rPr>
            </w:pPr>
          </w:p>
          <w:p w14:paraId="734E352D" w14:textId="77777777" w:rsidR="00DB5D22" w:rsidRPr="00BB45E9" w:rsidRDefault="00DB5D22" w:rsidP="00DB5D22">
            <w:pPr>
              <w:spacing w:after="0" w:line="240" w:lineRule="auto"/>
              <w:rPr>
                <w:rFonts w:ascii="Times New Roman" w:hAnsi="Times New Roman" w:cs="Times New Roman"/>
                <w:sz w:val="24"/>
                <w:szCs w:val="24"/>
              </w:rPr>
            </w:pPr>
          </w:p>
          <w:p w14:paraId="5642A59B" w14:textId="77777777" w:rsidR="00DB5D22" w:rsidRPr="00BB45E9" w:rsidRDefault="00DB5D22" w:rsidP="00DB5D22">
            <w:pPr>
              <w:spacing w:after="0" w:line="240" w:lineRule="auto"/>
              <w:rPr>
                <w:rFonts w:ascii="Times New Roman" w:hAnsi="Times New Roman" w:cs="Times New Roman"/>
                <w:sz w:val="24"/>
                <w:szCs w:val="24"/>
              </w:rPr>
            </w:pPr>
          </w:p>
          <w:p w14:paraId="2570B126" w14:textId="77777777" w:rsidR="00DB5D22" w:rsidRPr="00BB45E9" w:rsidRDefault="00DB5D22" w:rsidP="00DB5D22">
            <w:pPr>
              <w:spacing w:after="0" w:line="240" w:lineRule="auto"/>
              <w:rPr>
                <w:rFonts w:ascii="Times New Roman" w:hAnsi="Times New Roman" w:cs="Times New Roman"/>
                <w:sz w:val="24"/>
                <w:szCs w:val="24"/>
              </w:rPr>
            </w:pPr>
          </w:p>
          <w:p w14:paraId="2897CD98" w14:textId="77777777" w:rsidR="00DB5D22" w:rsidRPr="00BB45E9" w:rsidRDefault="00DB5D22" w:rsidP="00DB5D22">
            <w:pPr>
              <w:spacing w:after="0" w:line="240" w:lineRule="auto"/>
              <w:rPr>
                <w:rFonts w:ascii="Times New Roman" w:hAnsi="Times New Roman" w:cs="Times New Roman"/>
                <w:sz w:val="24"/>
                <w:szCs w:val="24"/>
              </w:rPr>
            </w:pPr>
          </w:p>
          <w:p w14:paraId="26526524" w14:textId="77777777" w:rsidR="00DB5D22" w:rsidRPr="00BB45E9" w:rsidRDefault="00DB5D22" w:rsidP="00DB5D22">
            <w:pPr>
              <w:spacing w:after="0" w:line="240" w:lineRule="auto"/>
              <w:rPr>
                <w:rFonts w:ascii="Times New Roman" w:hAnsi="Times New Roman" w:cs="Times New Roman"/>
                <w:sz w:val="24"/>
                <w:szCs w:val="24"/>
              </w:rPr>
            </w:pPr>
          </w:p>
          <w:p w14:paraId="0D2C0772" w14:textId="77777777" w:rsidR="00DB5D22" w:rsidRPr="00BB45E9" w:rsidRDefault="00DB5D22" w:rsidP="00DB5D22">
            <w:pPr>
              <w:spacing w:after="0" w:line="240" w:lineRule="auto"/>
              <w:rPr>
                <w:rFonts w:ascii="Times New Roman" w:hAnsi="Times New Roman" w:cs="Times New Roman"/>
                <w:sz w:val="24"/>
                <w:szCs w:val="24"/>
              </w:rPr>
            </w:pPr>
          </w:p>
          <w:p w14:paraId="06E73885" w14:textId="77777777" w:rsidR="00DB5D22" w:rsidRPr="00BB45E9" w:rsidRDefault="00DB5D22" w:rsidP="00DB5D22">
            <w:pPr>
              <w:spacing w:after="0" w:line="240" w:lineRule="auto"/>
              <w:rPr>
                <w:rFonts w:ascii="Times New Roman" w:hAnsi="Times New Roman" w:cs="Times New Roman"/>
                <w:sz w:val="24"/>
                <w:szCs w:val="24"/>
              </w:rPr>
            </w:pPr>
          </w:p>
          <w:p w14:paraId="477D8B44" w14:textId="77777777" w:rsidR="00DB5D22" w:rsidRPr="00BB45E9" w:rsidRDefault="00DB5D22" w:rsidP="00DB5D22">
            <w:pPr>
              <w:spacing w:after="0" w:line="240" w:lineRule="auto"/>
              <w:rPr>
                <w:rFonts w:ascii="Times New Roman" w:hAnsi="Times New Roman" w:cs="Times New Roman"/>
                <w:sz w:val="24"/>
                <w:szCs w:val="24"/>
              </w:rPr>
            </w:pPr>
          </w:p>
          <w:p w14:paraId="522851B2" w14:textId="77777777" w:rsidR="00DB5D22" w:rsidRPr="00BB45E9" w:rsidRDefault="00DB5D22" w:rsidP="00DB5D22">
            <w:pPr>
              <w:spacing w:after="0" w:line="240" w:lineRule="auto"/>
              <w:rPr>
                <w:rFonts w:ascii="Times New Roman" w:hAnsi="Times New Roman" w:cs="Times New Roman"/>
                <w:sz w:val="24"/>
                <w:szCs w:val="24"/>
              </w:rPr>
            </w:pPr>
          </w:p>
          <w:p w14:paraId="0B329F2B" w14:textId="77777777" w:rsidR="00DB5D22" w:rsidRPr="00BB45E9" w:rsidRDefault="00DB5D22" w:rsidP="00DB5D22">
            <w:pPr>
              <w:spacing w:after="0" w:line="240" w:lineRule="auto"/>
              <w:rPr>
                <w:rFonts w:ascii="Times New Roman" w:hAnsi="Times New Roman" w:cs="Times New Roman"/>
                <w:sz w:val="24"/>
                <w:szCs w:val="24"/>
              </w:rPr>
            </w:pPr>
          </w:p>
          <w:p w14:paraId="5521CDFC" w14:textId="77777777" w:rsidR="00DB5D22" w:rsidRPr="00BB45E9" w:rsidRDefault="00DB5D22" w:rsidP="00DB5D22">
            <w:pPr>
              <w:spacing w:after="0" w:line="240" w:lineRule="auto"/>
              <w:rPr>
                <w:rFonts w:ascii="Times New Roman" w:hAnsi="Times New Roman" w:cs="Times New Roman"/>
                <w:sz w:val="24"/>
                <w:szCs w:val="24"/>
              </w:rPr>
            </w:pPr>
          </w:p>
          <w:p w14:paraId="5754E203" w14:textId="77777777" w:rsidR="00DB5D22" w:rsidRPr="00BB45E9" w:rsidRDefault="00DB5D22" w:rsidP="00DB5D22">
            <w:pPr>
              <w:spacing w:after="0" w:line="240" w:lineRule="auto"/>
              <w:rPr>
                <w:rFonts w:ascii="Times New Roman" w:hAnsi="Times New Roman" w:cs="Times New Roman"/>
                <w:sz w:val="24"/>
                <w:szCs w:val="24"/>
              </w:rPr>
            </w:pPr>
          </w:p>
          <w:p w14:paraId="0828D8F7" w14:textId="77777777" w:rsidR="00DB5D22" w:rsidRPr="00BB45E9" w:rsidRDefault="00DB5D22" w:rsidP="00DB5D22">
            <w:pPr>
              <w:spacing w:after="0" w:line="240" w:lineRule="auto"/>
              <w:rPr>
                <w:rFonts w:ascii="Times New Roman" w:hAnsi="Times New Roman" w:cs="Times New Roman"/>
                <w:sz w:val="24"/>
                <w:szCs w:val="24"/>
              </w:rPr>
            </w:pPr>
          </w:p>
          <w:p w14:paraId="76234FFF" w14:textId="77777777" w:rsidR="00DB5D22" w:rsidRPr="00BB45E9" w:rsidRDefault="00DB5D22" w:rsidP="00DB5D22">
            <w:pPr>
              <w:spacing w:after="0" w:line="240" w:lineRule="auto"/>
              <w:rPr>
                <w:rFonts w:ascii="Times New Roman" w:hAnsi="Times New Roman" w:cs="Times New Roman"/>
                <w:sz w:val="24"/>
                <w:szCs w:val="24"/>
              </w:rPr>
            </w:pPr>
          </w:p>
          <w:p w14:paraId="0EB8493C" w14:textId="77777777" w:rsidR="00DB5D22" w:rsidRPr="00BB45E9" w:rsidRDefault="00DB5D22" w:rsidP="00DB5D22">
            <w:pPr>
              <w:spacing w:after="0" w:line="240" w:lineRule="auto"/>
              <w:rPr>
                <w:rFonts w:ascii="Times New Roman" w:hAnsi="Times New Roman" w:cs="Times New Roman"/>
                <w:sz w:val="24"/>
                <w:szCs w:val="24"/>
              </w:rPr>
            </w:pPr>
          </w:p>
          <w:p w14:paraId="3CCABA8C" w14:textId="77777777" w:rsidR="00DB5D22" w:rsidRPr="00BB45E9" w:rsidRDefault="00DB5D22" w:rsidP="00DB5D22">
            <w:pPr>
              <w:spacing w:after="0" w:line="240" w:lineRule="auto"/>
              <w:rPr>
                <w:rFonts w:ascii="Times New Roman" w:hAnsi="Times New Roman" w:cs="Times New Roman"/>
                <w:sz w:val="24"/>
                <w:szCs w:val="24"/>
              </w:rPr>
            </w:pPr>
          </w:p>
          <w:p w14:paraId="4AC07B98" w14:textId="77777777" w:rsidR="00DB5D22" w:rsidRPr="00BB45E9" w:rsidRDefault="00DB5D22" w:rsidP="00DB5D22">
            <w:pPr>
              <w:spacing w:after="0" w:line="240" w:lineRule="auto"/>
              <w:rPr>
                <w:rFonts w:ascii="Times New Roman" w:hAnsi="Times New Roman" w:cs="Times New Roman"/>
                <w:sz w:val="24"/>
                <w:szCs w:val="24"/>
              </w:rPr>
            </w:pPr>
          </w:p>
          <w:p w14:paraId="1F0526CE" w14:textId="77777777" w:rsidR="00DB5D22" w:rsidRPr="00BB45E9" w:rsidRDefault="00DB5D22" w:rsidP="00DB5D22">
            <w:pPr>
              <w:spacing w:after="0" w:line="240" w:lineRule="auto"/>
              <w:rPr>
                <w:rFonts w:ascii="Times New Roman" w:hAnsi="Times New Roman" w:cs="Times New Roman"/>
                <w:sz w:val="24"/>
                <w:szCs w:val="24"/>
              </w:rPr>
            </w:pPr>
          </w:p>
          <w:p w14:paraId="7B26B5BE" w14:textId="77777777" w:rsidR="00DB5D22" w:rsidRPr="00BB45E9" w:rsidRDefault="00DB5D22" w:rsidP="00DB5D22">
            <w:pPr>
              <w:spacing w:after="0" w:line="240" w:lineRule="auto"/>
              <w:rPr>
                <w:rFonts w:ascii="Times New Roman" w:hAnsi="Times New Roman" w:cs="Times New Roman"/>
                <w:sz w:val="24"/>
                <w:szCs w:val="24"/>
              </w:rPr>
            </w:pPr>
          </w:p>
          <w:p w14:paraId="3FE68809" w14:textId="77777777" w:rsidR="00DB5D22" w:rsidRPr="00BB45E9" w:rsidRDefault="00DB5D22" w:rsidP="00DB5D22">
            <w:pPr>
              <w:spacing w:after="0" w:line="240" w:lineRule="auto"/>
              <w:rPr>
                <w:rFonts w:ascii="Times New Roman" w:hAnsi="Times New Roman" w:cs="Times New Roman"/>
                <w:sz w:val="24"/>
                <w:szCs w:val="24"/>
              </w:rPr>
            </w:pPr>
          </w:p>
          <w:p w14:paraId="4E339E5F" w14:textId="77777777" w:rsidR="00DB5D22" w:rsidRPr="00BB45E9" w:rsidRDefault="00DB5D22" w:rsidP="00DB5D22">
            <w:pPr>
              <w:spacing w:after="0" w:line="240" w:lineRule="auto"/>
              <w:rPr>
                <w:rFonts w:ascii="Times New Roman" w:hAnsi="Times New Roman" w:cs="Times New Roman"/>
                <w:sz w:val="24"/>
                <w:szCs w:val="24"/>
              </w:rPr>
            </w:pPr>
          </w:p>
          <w:p w14:paraId="2D9FB296" w14:textId="77777777" w:rsidR="00DB5D22" w:rsidRPr="00BB45E9" w:rsidRDefault="00DB5D22" w:rsidP="00DB5D22">
            <w:pPr>
              <w:spacing w:after="0" w:line="240" w:lineRule="auto"/>
              <w:rPr>
                <w:rFonts w:ascii="Times New Roman" w:hAnsi="Times New Roman" w:cs="Times New Roman"/>
                <w:sz w:val="24"/>
                <w:szCs w:val="24"/>
              </w:rPr>
            </w:pPr>
          </w:p>
          <w:p w14:paraId="4DB52BD6" w14:textId="77777777" w:rsidR="00DB5D22" w:rsidRPr="00BB45E9" w:rsidRDefault="00DB5D22" w:rsidP="00DB5D22">
            <w:pPr>
              <w:spacing w:after="0" w:line="240" w:lineRule="auto"/>
              <w:rPr>
                <w:rFonts w:ascii="Times New Roman" w:hAnsi="Times New Roman" w:cs="Times New Roman"/>
                <w:sz w:val="24"/>
                <w:szCs w:val="24"/>
              </w:rPr>
            </w:pPr>
          </w:p>
          <w:p w14:paraId="5CAE4770" w14:textId="77777777" w:rsidR="00DB5D22" w:rsidRPr="00BB45E9" w:rsidRDefault="00DB5D22" w:rsidP="00DB5D22">
            <w:pPr>
              <w:spacing w:after="0" w:line="240" w:lineRule="auto"/>
              <w:rPr>
                <w:rFonts w:ascii="Times New Roman" w:hAnsi="Times New Roman" w:cs="Times New Roman"/>
                <w:sz w:val="24"/>
                <w:szCs w:val="24"/>
              </w:rPr>
            </w:pPr>
          </w:p>
          <w:p w14:paraId="52B81BB7" w14:textId="77777777" w:rsidR="00DB5D22" w:rsidRPr="00BB45E9" w:rsidRDefault="00DB5D22" w:rsidP="00DB5D22">
            <w:pPr>
              <w:spacing w:after="0" w:line="240" w:lineRule="auto"/>
              <w:rPr>
                <w:rFonts w:ascii="Times New Roman" w:hAnsi="Times New Roman" w:cs="Times New Roman"/>
                <w:sz w:val="24"/>
                <w:szCs w:val="24"/>
              </w:rPr>
            </w:pPr>
          </w:p>
          <w:p w14:paraId="5690ADDD" w14:textId="77777777" w:rsidR="00DB5D22" w:rsidRPr="00BB45E9" w:rsidRDefault="00DB5D22" w:rsidP="00DB5D22">
            <w:pPr>
              <w:spacing w:after="0" w:line="240" w:lineRule="auto"/>
              <w:rPr>
                <w:rFonts w:ascii="Times New Roman" w:hAnsi="Times New Roman" w:cs="Times New Roman"/>
                <w:sz w:val="24"/>
                <w:szCs w:val="24"/>
              </w:rPr>
            </w:pPr>
          </w:p>
          <w:p w14:paraId="377EA6BA" w14:textId="77777777" w:rsidR="00DB5D22" w:rsidRPr="00BB45E9" w:rsidRDefault="00DB5D22" w:rsidP="00DB5D22">
            <w:pPr>
              <w:spacing w:after="0" w:line="240" w:lineRule="auto"/>
              <w:rPr>
                <w:rFonts w:ascii="Times New Roman" w:hAnsi="Times New Roman" w:cs="Times New Roman"/>
                <w:sz w:val="24"/>
                <w:szCs w:val="24"/>
              </w:rPr>
            </w:pPr>
          </w:p>
          <w:p w14:paraId="1CC7E910" w14:textId="77777777" w:rsidR="00DB5D22" w:rsidRPr="00BB45E9" w:rsidRDefault="00DB5D22" w:rsidP="00DB5D22">
            <w:pPr>
              <w:spacing w:after="0" w:line="240" w:lineRule="auto"/>
              <w:rPr>
                <w:rFonts w:ascii="Times New Roman" w:hAnsi="Times New Roman" w:cs="Times New Roman"/>
                <w:sz w:val="24"/>
                <w:szCs w:val="24"/>
              </w:rPr>
            </w:pPr>
          </w:p>
          <w:p w14:paraId="583A67BA" w14:textId="77777777" w:rsidR="00DB5D22" w:rsidRPr="00BB45E9" w:rsidRDefault="00DB5D22" w:rsidP="00DB5D22">
            <w:pPr>
              <w:spacing w:after="0" w:line="240" w:lineRule="auto"/>
              <w:rPr>
                <w:rFonts w:ascii="Times New Roman" w:hAnsi="Times New Roman" w:cs="Times New Roman"/>
                <w:sz w:val="24"/>
                <w:szCs w:val="24"/>
              </w:rPr>
            </w:pPr>
          </w:p>
          <w:p w14:paraId="0DDB871D" w14:textId="77777777" w:rsidR="00DB5D22" w:rsidRPr="00BB45E9" w:rsidRDefault="00DB5D22" w:rsidP="00DB5D22">
            <w:pPr>
              <w:spacing w:after="0" w:line="240" w:lineRule="auto"/>
              <w:rPr>
                <w:rFonts w:ascii="Times New Roman" w:hAnsi="Times New Roman" w:cs="Times New Roman"/>
                <w:sz w:val="24"/>
                <w:szCs w:val="24"/>
              </w:rPr>
            </w:pPr>
          </w:p>
          <w:p w14:paraId="7E9F226A" w14:textId="77777777" w:rsidR="00DB5D22" w:rsidRPr="00BB45E9" w:rsidRDefault="00DB5D22" w:rsidP="00DB5D22">
            <w:pPr>
              <w:spacing w:after="0" w:line="240" w:lineRule="auto"/>
              <w:rPr>
                <w:rFonts w:ascii="Times New Roman" w:hAnsi="Times New Roman" w:cs="Times New Roman"/>
                <w:sz w:val="24"/>
                <w:szCs w:val="24"/>
              </w:rPr>
            </w:pPr>
          </w:p>
          <w:p w14:paraId="291FDF90" w14:textId="77777777" w:rsidR="00DB5D22" w:rsidRPr="00BB45E9" w:rsidRDefault="00DB5D22" w:rsidP="00DB5D22">
            <w:pPr>
              <w:spacing w:after="0" w:line="240" w:lineRule="auto"/>
              <w:rPr>
                <w:rFonts w:ascii="Times New Roman" w:hAnsi="Times New Roman" w:cs="Times New Roman"/>
                <w:sz w:val="24"/>
                <w:szCs w:val="24"/>
              </w:rPr>
            </w:pPr>
          </w:p>
          <w:p w14:paraId="045FB702" w14:textId="77777777" w:rsidR="00DB5D22" w:rsidRPr="00BB45E9" w:rsidRDefault="00DB5D22" w:rsidP="00DB5D22">
            <w:pPr>
              <w:spacing w:after="0" w:line="240" w:lineRule="auto"/>
              <w:rPr>
                <w:rFonts w:ascii="Times New Roman" w:hAnsi="Times New Roman" w:cs="Times New Roman"/>
                <w:sz w:val="24"/>
                <w:szCs w:val="24"/>
              </w:rPr>
            </w:pPr>
          </w:p>
          <w:p w14:paraId="66649017" w14:textId="77777777" w:rsidR="00DB5D22" w:rsidRPr="00BB45E9" w:rsidRDefault="00DB5D22" w:rsidP="00DB5D22">
            <w:pPr>
              <w:spacing w:after="0" w:line="240" w:lineRule="auto"/>
              <w:rPr>
                <w:rFonts w:ascii="Times New Roman" w:hAnsi="Times New Roman" w:cs="Times New Roman"/>
                <w:sz w:val="24"/>
                <w:szCs w:val="24"/>
              </w:rPr>
            </w:pPr>
          </w:p>
          <w:p w14:paraId="4BF06EB6" w14:textId="77777777" w:rsidR="00DB5D22" w:rsidRPr="00BB45E9" w:rsidRDefault="00DB5D22" w:rsidP="00DB5D22">
            <w:pPr>
              <w:spacing w:after="0" w:line="240" w:lineRule="auto"/>
              <w:rPr>
                <w:rFonts w:ascii="Times New Roman" w:hAnsi="Times New Roman" w:cs="Times New Roman"/>
                <w:sz w:val="24"/>
                <w:szCs w:val="24"/>
              </w:rPr>
            </w:pPr>
          </w:p>
          <w:p w14:paraId="22DF85C9" w14:textId="77777777" w:rsidR="00DB5D22" w:rsidRPr="00BB45E9" w:rsidRDefault="00DB5D22" w:rsidP="00DB5D22">
            <w:pPr>
              <w:spacing w:after="0" w:line="240" w:lineRule="auto"/>
              <w:rPr>
                <w:rFonts w:ascii="Times New Roman" w:hAnsi="Times New Roman" w:cs="Times New Roman"/>
                <w:sz w:val="24"/>
                <w:szCs w:val="24"/>
              </w:rPr>
            </w:pPr>
          </w:p>
          <w:p w14:paraId="679CA855" w14:textId="77777777" w:rsidR="00DB5D22" w:rsidRPr="00BB45E9" w:rsidRDefault="00DB5D22" w:rsidP="00DB5D22">
            <w:pPr>
              <w:spacing w:after="0" w:line="240" w:lineRule="auto"/>
              <w:rPr>
                <w:rFonts w:ascii="Times New Roman" w:hAnsi="Times New Roman" w:cs="Times New Roman"/>
                <w:sz w:val="24"/>
                <w:szCs w:val="24"/>
              </w:rPr>
            </w:pPr>
          </w:p>
          <w:p w14:paraId="0085D32F" w14:textId="77777777" w:rsidR="00DB5D22" w:rsidRPr="00BB45E9" w:rsidRDefault="00DB5D22" w:rsidP="00DB5D22">
            <w:pPr>
              <w:spacing w:after="0" w:line="240" w:lineRule="auto"/>
              <w:rPr>
                <w:rFonts w:ascii="Times New Roman" w:hAnsi="Times New Roman" w:cs="Times New Roman"/>
                <w:sz w:val="24"/>
                <w:szCs w:val="24"/>
              </w:rPr>
            </w:pPr>
          </w:p>
          <w:p w14:paraId="6C35491D" w14:textId="77777777" w:rsidR="00DB5D22" w:rsidRPr="00BB45E9" w:rsidRDefault="00DB5D22" w:rsidP="00DB5D22">
            <w:pPr>
              <w:spacing w:after="0" w:line="240" w:lineRule="auto"/>
              <w:rPr>
                <w:rFonts w:ascii="Times New Roman" w:hAnsi="Times New Roman" w:cs="Times New Roman"/>
                <w:sz w:val="24"/>
                <w:szCs w:val="24"/>
              </w:rPr>
            </w:pPr>
          </w:p>
          <w:p w14:paraId="6EA3E5BE" w14:textId="77777777" w:rsidR="00DB5D22" w:rsidRPr="00BB45E9" w:rsidRDefault="00DB5D22" w:rsidP="00DB5D22">
            <w:pPr>
              <w:spacing w:after="0" w:line="240" w:lineRule="auto"/>
              <w:rPr>
                <w:rFonts w:ascii="Times New Roman" w:hAnsi="Times New Roman" w:cs="Times New Roman"/>
                <w:sz w:val="24"/>
                <w:szCs w:val="24"/>
              </w:rPr>
            </w:pPr>
          </w:p>
          <w:p w14:paraId="109B10E0" w14:textId="77777777" w:rsidR="00DB5D22" w:rsidRPr="00BB45E9" w:rsidRDefault="00DB5D22" w:rsidP="00DB5D22">
            <w:pPr>
              <w:spacing w:after="0" w:line="240" w:lineRule="auto"/>
              <w:rPr>
                <w:rFonts w:ascii="Times New Roman" w:hAnsi="Times New Roman" w:cs="Times New Roman"/>
                <w:sz w:val="24"/>
                <w:szCs w:val="24"/>
              </w:rPr>
            </w:pPr>
          </w:p>
          <w:p w14:paraId="2C6D09B1" w14:textId="77777777" w:rsidR="00DB5D22" w:rsidRPr="00BB45E9" w:rsidRDefault="00DB5D22" w:rsidP="00DB5D22">
            <w:pPr>
              <w:spacing w:after="0" w:line="240" w:lineRule="auto"/>
              <w:rPr>
                <w:rFonts w:ascii="Times New Roman" w:hAnsi="Times New Roman" w:cs="Times New Roman"/>
                <w:sz w:val="24"/>
                <w:szCs w:val="24"/>
              </w:rPr>
            </w:pPr>
          </w:p>
          <w:p w14:paraId="763574B2" w14:textId="77777777" w:rsidR="00DB5D22" w:rsidRPr="00BB45E9" w:rsidRDefault="00DB5D22" w:rsidP="00DB5D22">
            <w:pPr>
              <w:spacing w:after="0" w:line="240" w:lineRule="auto"/>
              <w:rPr>
                <w:rFonts w:ascii="Times New Roman" w:hAnsi="Times New Roman" w:cs="Times New Roman"/>
                <w:sz w:val="24"/>
                <w:szCs w:val="24"/>
              </w:rPr>
            </w:pPr>
          </w:p>
          <w:p w14:paraId="33817AF3" w14:textId="77777777" w:rsidR="00DB5D22" w:rsidRPr="00BB45E9" w:rsidRDefault="00DB5D22" w:rsidP="00DB5D22">
            <w:pPr>
              <w:spacing w:after="0" w:line="240" w:lineRule="auto"/>
              <w:rPr>
                <w:rFonts w:ascii="Times New Roman" w:hAnsi="Times New Roman" w:cs="Times New Roman"/>
                <w:sz w:val="24"/>
                <w:szCs w:val="24"/>
              </w:rPr>
            </w:pPr>
          </w:p>
          <w:p w14:paraId="0ADB48E8" w14:textId="77777777" w:rsidR="00DB5D22" w:rsidRPr="00BB45E9" w:rsidRDefault="00DB5D22" w:rsidP="00DB5D22">
            <w:pPr>
              <w:spacing w:after="0" w:line="240" w:lineRule="auto"/>
              <w:rPr>
                <w:rFonts w:ascii="Times New Roman" w:hAnsi="Times New Roman" w:cs="Times New Roman"/>
                <w:sz w:val="24"/>
                <w:szCs w:val="24"/>
              </w:rPr>
            </w:pPr>
          </w:p>
          <w:p w14:paraId="6AF51D01" w14:textId="77777777" w:rsidR="00DB5D22" w:rsidRPr="00BB45E9" w:rsidRDefault="00DB5D22" w:rsidP="00DB5D22">
            <w:pPr>
              <w:spacing w:after="0" w:line="240" w:lineRule="auto"/>
              <w:rPr>
                <w:rFonts w:ascii="Times New Roman" w:hAnsi="Times New Roman" w:cs="Times New Roman"/>
                <w:sz w:val="24"/>
                <w:szCs w:val="24"/>
              </w:rPr>
            </w:pPr>
          </w:p>
          <w:p w14:paraId="323F0304" w14:textId="77777777" w:rsidR="00DB5D22" w:rsidRPr="00BB45E9" w:rsidRDefault="00DB5D22" w:rsidP="00DB5D22">
            <w:pPr>
              <w:spacing w:after="0" w:line="240" w:lineRule="auto"/>
              <w:rPr>
                <w:rFonts w:ascii="Times New Roman" w:hAnsi="Times New Roman" w:cs="Times New Roman"/>
                <w:sz w:val="24"/>
                <w:szCs w:val="24"/>
              </w:rPr>
            </w:pPr>
          </w:p>
          <w:p w14:paraId="272AF293" w14:textId="77777777" w:rsidR="00DB5D22" w:rsidRPr="00BB45E9" w:rsidRDefault="00DB5D22" w:rsidP="00DB5D22">
            <w:pPr>
              <w:spacing w:after="0" w:line="240" w:lineRule="auto"/>
              <w:rPr>
                <w:rFonts w:ascii="Times New Roman" w:hAnsi="Times New Roman" w:cs="Times New Roman"/>
                <w:sz w:val="24"/>
                <w:szCs w:val="24"/>
              </w:rPr>
            </w:pPr>
          </w:p>
          <w:p w14:paraId="04A20FA7" w14:textId="77777777" w:rsidR="00DB5D22" w:rsidRPr="00BB45E9" w:rsidRDefault="00DB5D22" w:rsidP="00DB5D22">
            <w:pPr>
              <w:spacing w:after="0" w:line="240" w:lineRule="auto"/>
              <w:rPr>
                <w:rFonts w:ascii="Times New Roman" w:hAnsi="Times New Roman" w:cs="Times New Roman"/>
                <w:sz w:val="24"/>
                <w:szCs w:val="24"/>
              </w:rPr>
            </w:pPr>
          </w:p>
          <w:p w14:paraId="5E0A1DD7" w14:textId="77777777" w:rsidR="00DB5D22" w:rsidRPr="00BB45E9" w:rsidRDefault="00DB5D22" w:rsidP="00DB5D22">
            <w:pPr>
              <w:spacing w:after="0" w:line="240" w:lineRule="auto"/>
              <w:rPr>
                <w:rFonts w:ascii="Times New Roman" w:hAnsi="Times New Roman" w:cs="Times New Roman"/>
                <w:sz w:val="24"/>
                <w:szCs w:val="24"/>
              </w:rPr>
            </w:pPr>
          </w:p>
          <w:p w14:paraId="2F1D85CC" w14:textId="77777777" w:rsidR="00DB5D22" w:rsidRPr="00BB45E9" w:rsidRDefault="00DB5D22" w:rsidP="00DB5D22">
            <w:pPr>
              <w:spacing w:after="0" w:line="240" w:lineRule="auto"/>
              <w:rPr>
                <w:rFonts w:ascii="Times New Roman" w:hAnsi="Times New Roman" w:cs="Times New Roman"/>
                <w:sz w:val="24"/>
                <w:szCs w:val="24"/>
              </w:rPr>
            </w:pPr>
          </w:p>
          <w:p w14:paraId="418B6028" w14:textId="77777777" w:rsidR="00DB5D22" w:rsidRPr="00BB45E9" w:rsidRDefault="00DB5D22" w:rsidP="00DB5D22">
            <w:pPr>
              <w:spacing w:after="0" w:line="240" w:lineRule="auto"/>
              <w:rPr>
                <w:rFonts w:ascii="Times New Roman" w:hAnsi="Times New Roman" w:cs="Times New Roman"/>
                <w:sz w:val="24"/>
                <w:szCs w:val="24"/>
              </w:rPr>
            </w:pPr>
          </w:p>
          <w:p w14:paraId="2C1998BB" w14:textId="77777777" w:rsidR="00DB5D22" w:rsidRPr="00BB45E9" w:rsidRDefault="00DB5D22" w:rsidP="00DB5D22">
            <w:pPr>
              <w:spacing w:after="0" w:line="240" w:lineRule="auto"/>
              <w:rPr>
                <w:rFonts w:ascii="Times New Roman" w:hAnsi="Times New Roman" w:cs="Times New Roman"/>
                <w:sz w:val="24"/>
                <w:szCs w:val="24"/>
              </w:rPr>
            </w:pPr>
          </w:p>
          <w:p w14:paraId="091EEDAA" w14:textId="77777777" w:rsidR="00DB5D22" w:rsidRPr="00BB45E9" w:rsidRDefault="00DB5D22" w:rsidP="00DB5D22">
            <w:pPr>
              <w:spacing w:after="0" w:line="240" w:lineRule="auto"/>
              <w:rPr>
                <w:rFonts w:ascii="Times New Roman" w:hAnsi="Times New Roman" w:cs="Times New Roman"/>
                <w:sz w:val="24"/>
                <w:szCs w:val="24"/>
              </w:rPr>
            </w:pPr>
          </w:p>
          <w:p w14:paraId="590522CF" w14:textId="77777777" w:rsidR="00DB5D22" w:rsidRPr="00BB45E9" w:rsidRDefault="00DB5D22" w:rsidP="00DB5D22">
            <w:pPr>
              <w:spacing w:after="0" w:line="240" w:lineRule="auto"/>
              <w:rPr>
                <w:rFonts w:ascii="Times New Roman" w:hAnsi="Times New Roman" w:cs="Times New Roman"/>
                <w:sz w:val="24"/>
                <w:szCs w:val="24"/>
              </w:rPr>
            </w:pPr>
          </w:p>
          <w:p w14:paraId="177D7152" w14:textId="77777777" w:rsidR="00DB5D22" w:rsidRPr="00BB45E9" w:rsidRDefault="00DB5D22" w:rsidP="00DB5D22">
            <w:pPr>
              <w:spacing w:after="0" w:line="240" w:lineRule="auto"/>
              <w:rPr>
                <w:rFonts w:ascii="Times New Roman" w:hAnsi="Times New Roman" w:cs="Times New Roman"/>
                <w:sz w:val="24"/>
                <w:szCs w:val="24"/>
              </w:rPr>
            </w:pPr>
          </w:p>
          <w:p w14:paraId="5A141E87" w14:textId="77777777" w:rsidR="00DB5D22" w:rsidRPr="00BB45E9" w:rsidRDefault="00DB5D22" w:rsidP="00DB5D22">
            <w:pPr>
              <w:spacing w:after="0" w:line="240" w:lineRule="auto"/>
              <w:rPr>
                <w:rFonts w:ascii="Times New Roman" w:hAnsi="Times New Roman" w:cs="Times New Roman"/>
                <w:sz w:val="24"/>
                <w:szCs w:val="24"/>
              </w:rPr>
            </w:pPr>
          </w:p>
          <w:p w14:paraId="3CA91D0C" w14:textId="77777777" w:rsidR="00DB5D22" w:rsidRPr="00BB45E9" w:rsidRDefault="00DB5D22" w:rsidP="00DB5D22">
            <w:pPr>
              <w:spacing w:after="0" w:line="240" w:lineRule="auto"/>
              <w:rPr>
                <w:rFonts w:ascii="Times New Roman" w:hAnsi="Times New Roman" w:cs="Times New Roman"/>
                <w:sz w:val="24"/>
                <w:szCs w:val="24"/>
              </w:rPr>
            </w:pPr>
          </w:p>
          <w:p w14:paraId="35E0BBD8" w14:textId="77777777" w:rsidR="00DB5D22" w:rsidRPr="00BB45E9" w:rsidRDefault="00DB5D22" w:rsidP="00DB5D22">
            <w:pPr>
              <w:spacing w:after="0" w:line="240" w:lineRule="auto"/>
              <w:rPr>
                <w:rFonts w:ascii="Times New Roman" w:hAnsi="Times New Roman" w:cs="Times New Roman"/>
                <w:sz w:val="24"/>
                <w:szCs w:val="24"/>
              </w:rPr>
            </w:pPr>
          </w:p>
          <w:p w14:paraId="379296A7" w14:textId="77777777" w:rsidR="00DB5D22" w:rsidRPr="00BB45E9" w:rsidRDefault="00DB5D22" w:rsidP="00DB5D22">
            <w:pPr>
              <w:spacing w:after="0" w:line="240" w:lineRule="auto"/>
              <w:rPr>
                <w:rFonts w:ascii="Times New Roman" w:hAnsi="Times New Roman" w:cs="Times New Roman"/>
                <w:sz w:val="24"/>
                <w:szCs w:val="24"/>
              </w:rPr>
            </w:pPr>
          </w:p>
          <w:p w14:paraId="7D0BECBD" w14:textId="77777777" w:rsidR="00DB5D22" w:rsidRPr="00BB45E9" w:rsidRDefault="00DB5D22" w:rsidP="00DB5D22">
            <w:pPr>
              <w:spacing w:after="0" w:line="240" w:lineRule="auto"/>
              <w:rPr>
                <w:rFonts w:ascii="Times New Roman" w:hAnsi="Times New Roman" w:cs="Times New Roman"/>
                <w:sz w:val="24"/>
                <w:szCs w:val="24"/>
              </w:rPr>
            </w:pPr>
          </w:p>
          <w:p w14:paraId="096AD077" w14:textId="77777777" w:rsidR="00DB5D22" w:rsidRPr="00BB45E9" w:rsidRDefault="00DB5D22" w:rsidP="00DB5D22">
            <w:pPr>
              <w:spacing w:after="0" w:line="240" w:lineRule="auto"/>
              <w:rPr>
                <w:rFonts w:ascii="Times New Roman" w:hAnsi="Times New Roman" w:cs="Times New Roman"/>
                <w:sz w:val="24"/>
                <w:szCs w:val="24"/>
              </w:rPr>
            </w:pPr>
          </w:p>
          <w:p w14:paraId="601E9513" w14:textId="77777777" w:rsidR="00DB5D22" w:rsidRPr="00BB45E9" w:rsidRDefault="00DB5D22" w:rsidP="00DB5D22">
            <w:pPr>
              <w:spacing w:after="0" w:line="240" w:lineRule="auto"/>
              <w:rPr>
                <w:rFonts w:ascii="Times New Roman" w:hAnsi="Times New Roman" w:cs="Times New Roman"/>
                <w:sz w:val="24"/>
                <w:szCs w:val="24"/>
              </w:rPr>
            </w:pPr>
          </w:p>
          <w:p w14:paraId="2978B701" w14:textId="77777777" w:rsidR="00DB5D22" w:rsidRPr="00BB45E9" w:rsidRDefault="00DB5D22" w:rsidP="00DB5D22">
            <w:pPr>
              <w:spacing w:after="0" w:line="240" w:lineRule="auto"/>
              <w:rPr>
                <w:rFonts w:ascii="Times New Roman" w:hAnsi="Times New Roman" w:cs="Times New Roman"/>
                <w:sz w:val="24"/>
                <w:szCs w:val="24"/>
              </w:rPr>
            </w:pPr>
          </w:p>
          <w:p w14:paraId="2BBDF11B" w14:textId="77777777" w:rsidR="00DB5D22" w:rsidRPr="00BB45E9" w:rsidRDefault="00DB5D22" w:rsidP="00DB5D22">
            <w:pPr>
              <w:spacing w:after="0" w:line="240" w:lineRule="auto"/>
              <w:rPr>
                <w:rFonts w:ascii="Times New Roman" w:hAnsi="Times New Roman" w:cs="Times New Roman"/>
                <w:sz w:val="24"/>
                <w:szCs w:val="24"/>
              </w:rPr>
            </w:pPr>
          </w:p>
          <w:p w14:paraId="6E5DAA8A" w14:textId="77777777" w:rsidR="00DB5D22" w:rsidRPr="00BB45E9" w:rsidRDefault="00DB5D22" w:rsidP="00DB5D22">
            <w:pPr>
              <w:spacing w:after="0" w:line="240" w:lineRule="auto"/>
              <w:rPr>
                <w:rFonts w:ascii="Times New Roman" w:hAnsi="Times New Roman" w:cs="Times New Roman"/>
                <w:sz w:val="24"/>
                <w:szCs w:val="24"/>
              </w:rPr>
            </w:pPr>
          </w:p>
          <w:p w14:paraId="18DB6B7C" w14:textId="77777777" w:rsidR="00DB5D22" w:rsidRPr="00BB45E9" w:rsidRDefault="00DB5D22" w:rsidP="00DB5D22">
            <w:pPr>
              <w:spacing w:after="0" w:line="240" w:lineRule="auto"/>
              <w:rPr>
                <w:rFonts w:ascii="Times New Roman" w:hAnsi="Times New Roman" w:cs="Times New Roman"/>
                <w:sz w:val="24"/>
                <w:szCs w:val="24"/>
              </w:rPr>
            </w:pPr>
          </w:p>
          <w:p w14:paraId="5A311A98" w14:textId="77777777" w:rsidR="00DB5D22" w:rsidRPr="00BB45E9" w:rsidRDefault="00DB5D22" w:rsidP="00DB5D22">
            <w:pPr>
              <w:spacing w:after="0" w:line="240" w:lineRule="auto"/>
              <w:rPr>
                <w:rFonts w:ascii="Times New Roman" w:hAnsi="Times New Roman" w:cs="Times New Roman"/>
                <w:sz w:val="24"/>
                <w:szCs w:val="24"/>
              </w:rPr>
            </w:pPr>
          </w:p>
          <w:p w14:paraId="2C10B758" w14:textId="77777777" w:rsidR="00DB5D22" w:rsidRPr="00BB45E9" w:rsidRDefault="00DB5D22" w:rsidP="00DB5D22">
            <w:pPr>
              <w:spacing w:after="0" w:line="240" w:lineRule="auto"/>
              <w:rPr>
                <w:rFonts w:ascii="Times New Roman" w:hAnsi="Times New Roman" w:cs="Times New Roman"/>
                <w:sz w:val="24"/>
                <w:szCs w:val="24"/>
              </w:rPr>
            </w:pPr>
          </w:p>
          <w:p w14:paraId="51507B00" w14:textId="77777777" w:rsidR="00DB5D22" w:rsidRPr="00BB45E9" w:rsidRDefault="00DB5D22" w:rsidP="00DB5D22">
            <w:pPr>
              <w:spacing w:after="0" w:line="240" w:lineRule="auto"/>
              <w:rPr>
                <w:rFonts w:ascii="Times New Roman" w:hAnsi="Times New Roman" w:cs="Times New Roman"/>
                <w:sz w:val="24"/>
                <w:szCs w:val="24"/>
              </w:rPr>
            </w:pPr>
          </w:p>
          <w:p w14:paraId="04FCDF26" w14:textId="77777777" w:rsidR="00DB5D22" w:rsidRPr="00BB45E9" w:rsidRDefault="00DB5D22" w:rsidP="00DB5D22">
            <w:pPr>
              <w:spacing w:after="0" w:line="240" w:lineRule="auto"/>
              <w:rPr>
                <w:rFonts w:ascii="Times New Roman" w:hAnsi="Times New Roman" w:cs="Times New Roman"/>
                <w:sz w:val="24"/>
                <w:szCs w:val="24"/>
              </w:rPr>
            </w:pPr>
          </w:p>
          <w:p w14:paraId="4B94A55C" w14:textId="77777777" w:rsidR="00DB5D22" w:rsidRPr="00BB45E9" w:rsidRDefault="00DB5D22" w:rsidP="00DB5D22">
            <w:pPr>
              <w:spacing w:after="0" w:line="240" w:lineRule="auto"/>
              <w:rPr>
                <w:rFonts w:ascii="Times New Roman" w:hAnsi="Times New Roman" w:cs="Times New Roman"/>
                <w:sz w:val="24"/>
                <w:szCs w:val="24"/>
              </w:rPr>
            </w:pPr>
          </w:p>
          <w:p w14:paraId="08F83FE3" w14:textId="77777777" w:rsidR="00DB5D22" w:rsidRPr="00BB45E9" w:rsidRDefault="00DB5D22" w:rsidP="00DB5D22">
            <w:pPr>
              <w:spacing w:after="0" w:line="240" w:lineRule="auto"/>
              <w:rPr>
                <w:rFonts w:ascii="Times New Roman" w:hAnsi="Times New Roman" w:cs="Times New Roman"/>
                <w:sz w:val="24"/>
                <w:szCs w:val="24"/>
              </w:rPr>
            </w:pPr>
          </w:p>
          <w:p w14:paraId="594AEBBF" w14:textId="77777777" w:rsidR="00DB5D22" w:rsidRPr="00BB45E9" w:rsidRDefault="00DB5D22" w:rsidP="00DB5D22">
            <w:pPr>
              <w:spacing w:after="0" w:line="240" w:lineRule="auto"/>
              <w:rPr>
                <w:rFonts w:ascii="Times New Roman" w:hAnsi="Times New Roman" w:cs="Times New Roman"/>
                <w:sz w:val="24"/>
                <w:szCs w:val="24"/>
              </w:rPr>
            </w:pPr>
          </w:p>
          <w:p w14:paraId="3344B463" w14:textId="77777777" w:rsidR="00DB5D22" w:rsidRPr="00BB45E9" w:rsidRDefault="00DB5D22" w:rsidP="00DB5D22">
            <w:pPr>
              <w:spacing w:after="0" w:line="240" w:lineRule="auto"/>
              <w:rPr>
                <w:rFonts w:ascii="Times New Roman" w:hAnsi="Times New Roman" w:cs="Times New Roman"/>
                <w:sz w:val="24"/>
                <w:szCs w:val="24"/>
              </w:rPr>
            </w:pPr>
          </w:p>
          <w:p w14:paraId="42CBAF7C" w14:textId="77777777" w:rsidR="00DB5D22" w:rsidRPr="00BB45E9" w:rsidRDefault="00DB5D22" w:rsidP="00DB5D22">
            <w:pPr>
              <w:spacing w:after="0" w:line="240" w:lineRule="auto"/>
              <w:rPr>
                <w:rFonts w:ascii="Times New Roman" w:hAnsi="Times New Roman" w:cs="Times New Roman"/>
                <w:sz w:val="24"/>
                <w:szCs w:val="24"/>
              </w:rPr>
            </w:pPr>
          </w:p>
          <w:p w14:paraId="32680C60" w14:textId="77777777" w:rsidR="00DB5D22" w:rsidRPr="00BB45E9" w:rsidRDefault="00DB5D22" w:rsidP="00DB5D22">
            <w:pPr>
              <w:spacing w:after="0" w:line="240" w:lineRule="auto"/>
              <w:rPr>
                <w:rFonts w:ascii="Times New Roman" w:hAnsi="Times New Roman" w:cs="Times New Roman"/>
                <w:sz w:val="24"/>
                <w:szCs w:val="24"/>
              </w:rPr>
            </w:pPr>
          </w:p>
          <w:p w14:paraId="0C2C3B51" w14:textId="77777777" w:rsidR="00DB5D22" w:rsidRPr="00BB45E9" w:rsidRDefault="00DB5D22" w:rsidP="00DB5D22">
            <w:pPr>
              <w:spacing w:after="0" w:line="240" w:lineRule="auto"/>
              <w:rPr>
                <w:rFonts w:ascii="Times New Roman" w:hAnsi="Times New Roman" w:cs="Times New Roman"/>
                <w:sz w:val="24"/>
                <w:szCs w:val="24"/>
              </w:rPr>
            </w:pPr>
          </w:p>
          <w:p w14:paraId="16DD9369" w14:textId="77777777" w:rsidR="00DB5D22" w:rsidRPr="00BB45E9" w:rsidRDefault="00DB5D22" w:rsidP="00DB5D22">
            <w:pPr>
              <w:spacing w:after="0" w:line="240" w:lineRule="auto"/>
              <w:rPr>
                <w:rFonts w:ascii="Times New Roman" w:hAnsi="Times New Roman" w:cs="Times New Roman"/>
                <w:sz w:val="24"/>
                <w:szCs w:val="24"/>
              </w:rPr>
            </w:pPr>
          </w:p>
          <w:p w14:paraId="28D921DE" w14:textId="77777777" w:rsidR="00DB5D22" w:rsidRPr="00BB45E9" w:rsidRDefault="00DB5D22" w:rsidP="00DB5D22">
            <w:pPr>
              <w:spacing w:after="0" w:line="240" w:lineRule="auto"/>
              <w:rPr>
                <w:rFonts w:ascii="Times New Roman" w:hAnsi="Times New Roman" w:cs="Times New Roman"/>
                <w:sz w:val="24"/>
                <w:szCs w:val="24"/>
              </w:rPr>
            </w:pPr>
          </w:p>
          <w:p w14:paraId="7D0F21E7" w14:textId="77777777" w:rsidR="00DB5D22" w:rsidRPr="00BB45E9" w:rsidRDefault="00DB5D22" w:rsidP="00DB5D22">
            <w:pPr>
              <w:spacing w:after="0" w:line="240" w:lineRule="auto"/>
              <w:rPr>
                <w:rFonts w:ascii="Times New Roman" w:hAnsi="Times New Roman" w:cs="Times New Roman"/>
                <w:sz w:val="24"/>
                <w:szCs w:val="24"/>
              </w:rPr>
            </w:pPr>
          </w:p>
          <w:p w14:paraId="14731010" w14:textId="77777777" w:rsidR="00DB5D22" w:rsidRPr="00BB45E9" w:rsidRDefault="00DB5D22" w:rsidP="00DB5D22">
            <w:pPr>
              <w:spacing w:after="0" w:line="240" w:lineRule="auto"/>
              <w:rPr>
                <w:rFonts w:ascii="Times New Roman" w:hAnsi="Times New Roman" w:cs="Times New Roman"/>
                <w:sz w:val="24"/>
                <w:szCs w:val="24"/>
              </w:rPr>
            </w:pPr>
          </w:p>
          <w:p w14:paraId="3C16AA68" w14:textId="77777777" w:rsidR="00DB5D22" w:rsidRPr="00BB45E9" w:rsidRDefault="00DB5D22" w:rsidP="00DB5D22">
            <w:pPr>
              <w:spacing w:after="0" w:line="240" w:lineRule="auto"/>
              <w:rPr>
                <w:rFonts w:ascii="Times New Roman" w:hAnsi="Times New Roman" w:cs="Times New Roman"/>
                <w:sz w:val="24"/>
                <w:szCs w:val="24"/>
              </w:rPr>
            </w:pPr>
          </w:p>
          <w:p w14:paraId="5911FF63" w14:textId="77777777" w:rsidR="00DB5D22" w:rsidRPr="00BB45E9" w:rsidRDefault="00DB5D22" w:rsidP="00DB5D22">
            <w:pPr>
              <w:spacing w:after="0" w:line="240" w:lineRule="auto"/>
              <w:rPr>
                <w:rFonts w:ascii="Times New Roman" w:hAnsi="Times New Roman" w:cs="Times New Roman"/>
                <w:sz w:val="24"/>
                <w:szCs w:val="24"/>
              </w:rPr>
            </w:pPr>
          </w:p>
          <w:p w14:paraId="4D6C7CE2" w14:textId="77777777" w:rsidR="00DB5D22" w:rsidRPr="00BB45E9" w:rsidRDefault="00DB5D22" w:rsidP="00DB5D22">
            <w:pPr>
              <w:spacing w:after="0" w:line="240" w:lineRule="auto"/>
              <w:rPr>
                <w:rFonts w:ascii="Times New Roman" w:hAnsi="Times New Roman" w:cs="Times New Roman"/>
                <w:sz w:val="24"/>
                <w:szCs w:val="24"/>
              </w:rPr>
            </w:pPr>
          </w:p>
          <w:p w14:paraId="02361C7D" w14:textId="77777777" w:rsidR="00DB5D22" w:rsidRPr="00BB45E9" w:rsidRDefault="00DB5D22" w:rsidP="00DB5D22">
            <w:pPr>
              <w:spacing w:after="0" w:line="240" w:lineRule="auto"/>
              <w:rPr>
                <w:rFonts w:ascii="Times New Roman" w:hAnsi="Times New Roman" w:cs="Times New Roman"/>
                <w:sz w:val="24"/>
                <w:szCs w:val="24"/>
              </w:rPr>
            </w:pPr>
          </w:p>
          <w:p w14:paraId="593713FB" w14:textId="77777777" w:rsidR="00DB5D22" w:rsidRPr="00BB45E9" w:rsidRDefault="00DB5D22" w:rsidP="00DB5D22">
            <w:pPr>
              <w:spacing w:after="0" w:line="240" w:lineRule="auto"/>
              <w:rPr>
                <w:rFonts w:ascii="Times New Roman" w:hAnsi="Times New Roman" w:cs="Times New Roman"/>
                <w:sz w:val="24"/>
                <w:szCs w:val="24"/>
              </w:rPr>
            </w:pPr>
          </w:p>
          <w:p w14:paraId="58884208" w14:textId="77777777" w:rsidR="00DB5D22" w:rsidRPr="00BB45E9" w:rsidRDefault="00DB5D22" w:rsidP="00DB5D22">
            <w:pPr>
              <w:spacing w:after="0" w:line="240" w:lineRule="auto"/>
              <w:rPr>
                <w:rFonts w:ascii="Times New Roman" w:hAnsi="Times New Roman" w:cs="Times New Roman"/>
                <w:sz w:val="24"/>
                <w:szCs w:val="24"/>
              </w:rPr>
            </w:pPr>
          </w:p>
          <w:p w14:paraId="475C594E" w14:textId="77777777" w:rsidR="00DB5D22" w:rsidRPr="00BB45E9" w:rsidRDefault="00DB5D22" w:rsidP="00DB5D22">
            <w:pPr>
              <w:spacing w:after="0" w:line="240" w:lineRule="auto"/>
              <w:rPr>
                <w:rFonts w:ascii="Times New Roman" w:hAnsi="Times New Roman" w:cs="Times New Roman"/>
                <w:sz w:val="24"/>
                <w:szCs w:val="24"/>
              </w:rPr>
            </w:pPr>
          </w:p>
          <w:p w14:paraId="7C6DDF46" w14:textId="77777777" w:rsidR="00DB5D22" w:rsidRPr="00BB45E9" w:rsidRDefault="00DB5D22" w:rsidP="00DB5D22">
            <w:pPr>
              <w:spacing w:after="0" w:line="240" w:lineRule="auto"/>
              <w:rPr>
                <w:rFonts w:ascii="Times New Roman" w:hAnsi="Times New Roman" w:cs="Times New Roman"/>
                <w:sz w:val="24"/>
                <w:szCs w:val="24"/>
              </w:rPr>
            </w:pPr>
          </w:p>
          <w:p w14:paraId="5B002D3F" w14:textId="77777777" w:rsidR="00DB5D22" w:rsidRPr="00BB45E9" w:rsidRDefault="00DB5D22" w:rsidP="00DB5D22">
            <w:pPr>
              <w:spacing w:after="0" w:line="240" w:lineRule="auto"/>
              <w:rPr>
                <w:rFonts w:ascii="Times New Roman" w:hAnsi="Times New Roman" w:cs="Times New Roman"/>
                <w:sz w:val="24"/>
                <w:szCs w:val="24"/>
              </w:rPr>
            </w:pPr>
          </w:p>
          <w:p w14:paraId="3FB62842" w14:textId="77777777" w:rsidR="00DB5D22" w:rsidRPr="00BB45E9" w:rsidRDefault="00DB5D22" w:rsidP="00DB5D22">
            <w:pPr>
              <w:spacing w:after="0" w:line="240" w:lineRule="auto"/>
              <w:rPr>
                <w:rFonts w:ascii="Times New Roman" w:hAnsi="Times New Roman" w:cs="Times New Roman"/>
                <w:sz w:val="24"/>
                <w:szCs w:val="24"/>
              </w:rPr>
            </w:pPr>
          </w:p>
          <w:p w14:paraId="3EDAD37F" w14:textId="77777777" w:rsidR="00DB5D22" w:rsidRPr="00BB45E9" w:rsidRDefault="00DB5D22" w:rsidP="00DB5D22">
            <w:pPr>
              <w:spacing w:after="0" w:line="240" w:lineRule="auto"/>
              <w:rPr>
                <w:rFonts w:ascii="Times New Roman" w:hAnsi="Times New Roman" w:cs="Times New Roman"/>
                <w:sz w:val="24"/>
                <w:szCs w:val="24"/>
              </w:rPr>
            </w:pPr>
          </w:p>
          <w:p w14:paraId="33E3D996" w14:textId="77777777" w:rsidR="00DB5D22" w:rsidRPr="00BB45E9" w:rsidRDefault="00DB5D22" w:rsidP="00DB5D22">
            <w:pPr>
              <w:spacing w:after="0" w:line="240" w:lineRule="auto"/>
              <w:rPr>
                <w:rFonts w:ascii="Times New Roman" w:hAnsi="Times New Roman" w:cs="Times New Roman"/>
                <w:sz w:val="24"/>
                <w:szCs w:val="24"/>
              </w:rPr>
            </w:pPr>
          </w:p>
          <w:p w14:paraId="5D6BBE1A" w14:textId="77777777" w:rsidR="00DB5D22" w:rsidRPr="00BB45E9" w:rsidRDefault="00DB5D22" w:rsidP="00DB5D22">
            <w:pPr>
              <w:spacing w:after="0" w:line="240" w:lineRule="auto"/>
              <w:rPr>
                <w:rFonts w:ascii="Times New Roman" w:hAnsi="Times New Roman" w:cs="Times New Roman"/>
                <w:sz w:val="24"/>
                <w:szCs w:val="24"/>
              </w:rPr>
            </w:pPr>
          </w:p>
          <w:p w14:paraId="737EB008" w14:textId="77777777" w:rsidR="00DB5D22" w:rsidRPr="00BB45E9" w:rsidRDefault="00DB5D22" w:rsidP="00DB5D22">
            <w:pPr>
              <w:spacing w:after="0" w:line="240" w:lineRule="auto"/>
              <w:rPr>
                <w:rFonts w:ascii="Times New Roman" w:hAnsi="Times New Roman" w:cs="Times New Roman"/>
                <w:sz w:val="24"/>
                <w:szCs w:val="24"/>
              </w:rPr>
            </w:pPr>
          </w:p>
          <w:p w14:paraId="64B14EA4" w14:textId="77777777" w:rsidR="00DB5D22" w:rsidRPr="00BB45E9" w:rsidRDefault="00DB5D22" w:rsidP="00DB5D22">
            <w:pPr>
              <w:spacing w:after="0" w:line="240" w:lineRule="auto"/>
              <w:rPr>
                <w:rFonts w:ascii="Times New Roman" w:hAnsi="Times New Roman" w:cs="Times New Roman"/>
                <w:sz w:val="24"/>
                <w:szCs w:val="24"/>
              </w:rPr>
            </w:pPr>
          </w:p>
          <w:p w14:paraId="23B786F8" w14:textId="77777777" w:rsidR="00DB5D22" w:rsidRPr="00BB45E9" w:rsidRDefault="00DB5D22" w:rsidP="00DB5D22">
            <w:pPr>
              <w:spacing w:after="0" w:line="240" w:lineRule="auto"/>
              <w:rPr>
                <w:rFonts w:ascii="Times New Roman" w:hAnsi="Times New Roman" w:cs="Times New Roman"/>
                <w:sz w:val="24"/>
                <w:szCs w:val="24"/>
              </w:rPr>
            </w:pPr>
          </w:p>
          <w:p w14:paraId="4C9D393F" w14:textId="77777777" w:rsidR="00DB5D22" w:rsidRPr="00BB45E9" w:rsidRDefault="00DB5D22" w:rsidP="00DB5D22">
            <w:pPr>
              <w:spacing w:after="0" w:line="240" w:lineRule="auto"/>
              <w:rPr>
                <w:rFonts w:ascii="Times New Roman" w:hAnsi="Times New Roman" w:cs="Times New Roman"/>
                <w:sz w:val="24"/>
                <w:szCs w:val="24"/>
              </w:rPr>
            </w:pPr>
          </w:p>
          <w:p w14:paraId="2A6D6E42" w14:textId="77777777" w:rsidR="00DB5D22" w:rsidRPr="00BB45E9" w:rsidRDefault="00DB5D22" w:rsidP="00DB5D22">
            <w:pPr>
              <w:spacing w:after="0" w:line="240" w:lineRule="auto"/>
              <w:rPr>
                <w:rFonts w:ascii="Times New Roman" w:hAnsi="Times New Roman" w:cs="Times New Roman"/>
                <w:sz w:val="24"/>
                <w:szCs w:val="24"/>
              </w:rPr>
            </w:pPr>
          </w:p>
          <w:p w14:paraId="669CFE0D" w14:textId="77777777" w:rsidR="00DB5D22" w:rsidRPr="00BB45E9" w:rsidRDefault="00DB5D22" w:rsidP="00DB5D22">
            <w:pPr>
              <w:spacing w:after="0" w:line="240" w:lineRule="auto"/>
              <w:rPr>
                <w:rFonts w:ascii="Times New Roman" w:hAnsi="Times New Roman" w:cs="Times New Roman"/>
                <w:sz w:val="24"/>
                <w:szCs w:val="24"/>
              </w:rPr>
            </w:pPr>
          </w:p>
          <w:p w14:paraId="13E12BF2" w14:textId="77777777" w:rsidR="00DB5D22" w:rsidRPr="00BB45E9" w:rsidRDefault="00DB5D22" w:rsidP="00DB5D22">
            <w:pPr>
              <w:spacing w:after="0" w:line="240" w:lineRule="auto"/>
              <w:rPr>
                <w:rFonts w:ascii="Times New Roman" w:hAnsi="Times New Roman" w:cs="Times New Roman"/>
                <w:sz w:val="24"/>
                <w:szCs w:val="24"/>
              </w:rPr>
            </w:pPr>
          </w:p>
          <w:p w14:paraId="626E7E9A" w14:textId="77777777" w:rsidR="00DB5D22" w:rsidRPr="00BB45E9" w:rsidRDefault="00DB5D22" w:rsidP="00DB5D22">
            <w:pPr>
              <w:spacing w:after="0" w:line="240" w:lineRule="auto"/>
              <w:rPr>
                <w:rFonts w:ascii="Times New Roman" w:hAnsi="Times New Roman" w:cs="Times New Roman"/>
                <w:sz w:val="24"/>
                <w:szCs w:val="24"/>
              </w:rPr>
            </w:pPr>
          </w:p>
          <w:p w14:paraId="4629360D" w14:textId="77777777" w:rsidR="00DB5D22" w:rsidRPr="00BB45E9" w:rsidRDefault="00DB5D22" w:rsidP="00DB5D22">
            <w:pPr>
              <w:spacing w:after="0" w:line="240" w:lineRule="auto"/>
              <w:rPr>
                <w:rFonts w:ascii="Times New Roman" w:hAnsi="Times New Roman" w:cs="Times New Roman"/>
                <w:sz w:val="24"/>
                <w:szCs w:val="24"/>
              </w:rPr>
            </w:pPr>
          </w:p>
          <w:p w14:paraId="76EF5358" w14:textId="77777777" w:rsidR="00DB5D22" w:rsidRPr="00BB45E9" w:rsidRDefault="00DB5D22" w:rsidP="00DB5D22">
            <w:pPr>
              <w:spacing w:after="0" w:line="240" w:lineRule="auto"/>
              <w:rPr>
                <w:rFonts w:ascii="Times New Roman" w:hAnsi="Times New Roman" w:cs="Times New Roman"/>
                <w:sz w:val="24"/>
                <w:szCs w:val="24"/>
              </w:rPr>
            </w:pPr>
          </w:p>
          <w:p w14:paraId="282686C3" w14:textId="77777777" w:rsidR="00DB5D22" w:rsidRPr="00BB45E9" w:rsidRDefault="00DB5D22" w:rsidP="00DB5D22">
            <w:pPr>
              <w:spacing w:after="0" w:line="240" w:lineRule="auto"/>
              <w:rPr>
                <w:rFonts w:ascii="Times New Roman" w:hAnsi="Times New Roman" w:cs="Times New Roman"/>
                <w:sz w:val="24"/>
                <w:szCs w:val="24"/>
              </w:rPr>
            </w:pPr>
          </w:p>
          <w:p w14:paraId="6370881D" w14:textId="77777777" w:rsidR="00DB5D22" w:rsidRPr="00BB45E9" w:rsidRDefault="00DB5D22" w:rsidP="00DB5D22">
            <w:pPr>
              <w:spacing w:after="0" w:line="240" w:lineRule="auto"/>
              <w:rPr>
                <w:rFonts w:ascii="Times New Roman" w:hAnsi="Times New Roman" w:cs="Times New Roman"/>
                <w:sz w:val="24"/>
                <w:szCs w:val="24"/>
              </w:rPr>
            </w:pPr>
          </w:p>
          <w:p w14:paraId="1843BE3D" w14:textId="77777777" w:rsidR="00DB5D22" w:rsidRPr="00BB45E9" w:rsidRDefault="00DB5D22" w:rsidP="00DB5D22">
            <w:pPr>
              <w:spacing w:after="0" w:line="240" w:lineRule="auto"/>
              <w:rPr>
                <w:rFonts w:ascii="Times New Roman" w:hAnsi="Times New Roman" w:cs="Times New Roman"/>
                <w:sz w:val="24"/>
                <w:szCs w:val="24"/>
              </w:rPr>
            </w:pPr>
          </w:p>
          <w:p w14:paraId="72EF6E63" w14:textId="77777777" w:rsidR="00DB5D22" w:rsidRPr="00BB45E9" w:rsidRDefault="00DB5D22" w:rsidP="00DB5D22">
            <w:pPr>
              <w:spacing w:after="0" w:line="240" w:lineRule="auto"/>
              <w:rPr>
                <w:rFonts w:ascii="Times New Roman" w:hAnsi="Times New Roman" w:cs="Times New Roman"/>
                <w:sz w:val="24"/>
                <w:szCs w:val="24"/>
              </w:rPr>
            </w:pPr>
          </w:p>
          <w:p w14:paraId="6914B253" w14:textId="77777777" w:rsidR="00DB5D22" w:rsidRPr="00BB45E9" w:rsidRDefault="00DB5D22" w:rsidP="00DB5D22">
            <w:pPr>
              <w:spacing w:after="0" w:line="240" w:lineRule="auto"/>
              <w:rPr>
                <w:rFonts w:ascii="Times New Roman" w:hAnsi="Times New Roman" w:cs="Times New Roman"/>
                <w:sz w:val="24"/>
                <w:szCs w:val="24"/>
              </w:rPr>
            </w:pPr>
          </w:p>
          <w:p w14:paraId="3C795141" w14:textId="77777777" w:rsidR="00DB5D22" w:rsidRPr="00BB45E9" w:rsidRDefault="00DB5D22" w:rsidP="00DB5D22">
            <w:pPr>
              <w:spacing w:after="0" w:line="240" w:lineRule="auto"/>
              <w:rPr>
                <w:rFonts w:ascii="Times New Roman" w:hAnsi="Times New Roman" w:cs="Times New Roman"/>
                <w:sz w:val="24"/>
                <w:szCs w:val="24"/>
              </w:rPr>
            </w:pPr>
          </w:p>
          <w:p w14:paraId="129BBFC5" w14:textId="77777777" w:rsidR="00DB5D22" w:rsidRPr="00BB45E9" w:rsidRDefault="00DB5D22" w:rsidP="00DB5D22">
            <w:pPr>
              <w:spacing w:after="0" w:line="240" w:lineRule="auto"/>
              <w:rPr>
                <w:rFonts w:ascii="Times New Roman" w:hAnsi="Times New Roman" w:cs="Times New Roman"/>
                <w:sz w:val="24"/>
                <w:szCs w:val="24"/>
              </w:rPr>
            </w:pPr>
          </w:p>
          <w:p w14:paraId="15BC43B2" w14:textId="77777777" w:rsidR="00DB5D22" w:rsidRPr="00BB45E9" w:rsidRDefault="00DB5D22" w:rsidP="00DB5D22">
            <w:pPr>
              <w:spacing w:after="0" w:line="240" w:lineRule="auto"/>
              <w:rPr>
                <w:rFonts w:ascii="Times New Roman" w:hAnsi="Times New Roman" w:cs="Times New Roman"/>
                <w:sz w:val="24"/>
                <w:szCs w:val="24"/>
              </w:rPr>
            </w:pPr>
          </w:p>
          <w:p w14:paraId="7ED1D557" w14:textId="77777777" w:rsidR="00DB5D22" w:rsidRPr="00BB45E9" w:rsidRDefault="00DB5D22" w:rsidP="00DB5D22">
            <w:pPr>
              <w:spacing w:after="0" w:line="240" w:lineRule="auto"/>
              <w:rPr>
                <w:rFonts w:ascii="Times New Roman" w:hAnsi="Times New Roman" w:cs="Times New Roman"/>
                <w:sz w:val="24"/>
                <w:szCs w:val="24"/>
              </w:rPr>
            </w:pPr>
          </w:p>
          <w:p w14:paraId="64AF1A09" w14:textId="77777777" w:rsidR="00DB5D22" w:rsidRPr="00BB45E9" w:rsidRDefault="00DB5D22" w:rsidP="00DB5D22">
            <w:pPr>
              <w:spacing w:after="0" w:line="240" w:lineRule="auto"/>
              <w:rPr>
                <w:rFonts w:ascii="Times New Roman" w:hAnsi="Times New Roman" w:cs="Times New Roman"/>
                <w:sz w:val="24"/>
                <w:szCs w:val="24"/>
              </w:rPr>
            </w:pPr>
          </w:p>
          <w:p w14:paraId="4DFCBD8B" w14:textId="77777777" w:rsidR="00DB5D22" w:rsidRPr="00BB45E9" w:rsidRDefault="00DB5D22" w:rsidP="00DB5D22">
            <w:pPr>
              <w:spacing w:after="0" w:line="240" w:lineRule="auto"/>
              <w:rPr>
                <w:rFonts w:ascii="Times New Roman" w:hAnsi="Times New Roman" w:cs="Times New Roman"/>
                <w:sz w:val="24"/>
                <w:szCs w:val="24"/>
              </w:rPr>
            </w:pPr>
          </w:p>
          <w:p w14:paraId="2F841F8B" w14:textId="77777777" w:rsidR="00DB5D22" w:rsidRPr="00BB45E9" w:rsidRDefault="00DB5D22" w:rsidP="00DB5D22">
            <w:pPr>
              <w:spacing w:after="0" w:line="240" w:lineRule="auto"/>
              <w:rPr>
                <w:rFonts w:ascii="Times New Roman" w:hAnsi="Times New Roman" w:cs="Times New Roman"/>
                <w:sz w:val="24"/>
                <w:szCs w:val="24"/>
              </w:rPr>
            </w:pPr>
          </w:p>
          <w:p w14:paraId="37D9E91D" w14:textId="77777777" w:rsidR="00DB5D22" w:rsidRPr="00BB45E9" w:rsidRDefault="00DB5D22" w:rsidP="00DB5D22">
            <w:pPr>
              <w:spacing w:after="0" w:line="240" w:lineRule="auto"/>
              <w:rPr>
                <w:rFonts w:ascii="Times New Roman" w:hAnsi="Times New Roman" w:cs="Times New Roman"/>
                <w:sz w:val="24"/>
                <w:szCs w:val="24"/>
              </w:rPr>
            </w:pPr>
          </w:p>
          <w:p w14:paraId="42830852" w14:textId="77777777" w:rsidR="00DB5D22" w:rsidRPr="00BB45E9" w:rsidRDefault="00DB5D22" w:rsidP="00DB5D22">
            <w:pPr>
              <w:spacing w:after="0" w:line="240" w:lineRule="auto"/>
              <w:rPr>
                <w:rFonts w:ascii="Times New Roman" w:hAnsi="Times New Roman" w:cs="Times New Roman"/>
                <w:sz w:val="24"/>
                <w:szCs w:val="24"/>
              </w:rPr>
            </w:pPr>
          </w:p>
          <w:p w14:paraId="4E297D5E" w14:textId="77777777" w:rsidR="00DB5D22" w:rsidRPr="00BB45E9" w:rsidRDefault="00DB5D22" w:rsidP="00DB5D22">
            <w:pPr>
              <w:spacing w:after="0" w:line="240" w:lineRule="auto"/>
              <w:rPr>
                <w:rFonts w:ascii="Times New Roman" w:hAnsi="Times New Roman" w:cs="Times New Roman"/>
                <w:sz w:val="24"/>
                <w:szCs w:val="24"/>
              </w:rPr>
            </w:pPr>
          </w:p>
          <w:p w14:paraId="14CFB1EA" w14:textId="77777777" w:rsidR="00DB5D22" w:rsidRPr="00BB45E9" w:rsidRDefault="00DB5D22" w:rsidP="00DB5D22">
            <w:pPr>
              <w:spacing w:after="0" w:line="240" w:lineRule="auto"/>
              <w:rPr>
                <w:rFonts w:ascii="Times New Roman" w:hAnsi="Times New Roman" w:cs="Times New Roman"/>
                <w:sz w:val="24"/>
                <w:szCs w:val="24"/>
              </w:rPr>
            </w:pPr>
          </w:p>
          <w:p w14:paraId="22CFAB76" w14:textId="77777777" w:rsidR="00DB5D22" w:rsidRPr="00BB45E9" w:rsidRDefault="00DB5D22" w:rsidP="00DB5D22">
            <w:pPr>
              <w:spacing w:after="0" w:line="240" w:lineRule="auto"/>
              <w:rPr>
                <w:rFonts w:ascii="Times New Roman" w:hAnsi="Times New Roman" w:cs="Times New Roman"/>
                <w:sz w:val="24"/>
                <w:szCs w:val="24"/>
              </w:rPr>
            </w:pPr>
          </w:p>
          <w:p w14:paraId="24E4EBD7" w14:textId="77777777" w:rsidR="00DB5D22" w:rsidRPr="00BB45E9" w:rsidRDefault="00DB5D22" w:rsidP="00DB5D22">
            <w:pPr>
              <w:spacing w:after="0" w:line="240" w:lineRule="auto"/>
              <w:rPr>
                <w:rFonts w:ascii="Times New Roman" w:hAnsi="Times New Roman" w:cs="Times New Roman"/>
                <w:sz w:val="24"/>
                <w:szCs w:val="24"/>
              </w:rPr>
            </w:pPr>
          </w:p>
          <w:p w14:paraId="0BABE2CA" w14:textId="77777777" w:rsidR="00DB5D22" w:rsidRPr="00BB45E9" w:rsidRDefault="00DB5D22" w:rsidP="00DB5D22">
            <w:pPr>
              <w:spacing w:after="0" w:line="240" w:lineRule="auto"/>
              <w:rPr>
                <w:rFonts w:ascii="Times New Roman" w:hAnsi="Times New Roman" w:cs="Times New Roman"/>
                <w:sz w:val="24"/>
                <w:szCs w:val="24"/>
              </w:rPr>
            </w:pPr>
          </w:p>
          <w:p w14:paraId="6BA862C4" w14:textId="77777777" w:rsidR="00DB5D22" w:rsidRPr="00BB45E9" w:rsidRDefault="00DB5D22" w:rsidP="00DB5D22">
            <w:pPr>
              <w:spacing w:after="0" w:line="240" w:lineRule="auto"/>
              <w:rPr>
                <w:rFonts w:ascii="Times New Roman" w:hAnsi="Times New Roman" w:cs="Times New Roman"/>
                <w:sz w:val="24"/>
                <w:szCs w:val="24"/>
              </w:rPr>
            </w:pPr>
          </w:p>
          <w:p w14:paraId="69A1B39A" w14:textId="77777777" w:rsidR="00DB5D22" w:rsidRPr="00BB45E9" w:rsidRDefault="00DB5D22" w:rsidP="00DB5D22">
            <w:pPr>
              <w:spacing w:after="0" w:line="240" w:lineRule="auto"/>
              <w:rPr>
                <w:rFonts w:ascii="Times New Roman" w:hAnsi="Times New Roman" w:cs="Times New Roman"/>
                <w:sz w:val="24"/>
                <w:szCs w:val="24"/>
              </w:rPr>
            </w:pPr>
          </w:p>
          <w:p w14:paraId="6CCEBB4C" w14:textId="77777777" w:rsidR="00DB5D22" w:rsidRPr="00BB45E9" w:rsidRDefault="00DB5D22" w:rsidP="00DB5D22">
            <w:pPr>
              <w:spacing w:after="0" w:line="240" w:lineRule="auto"/>
              <w:rPr>
                <w:rFonts w:ascii="Times New Roman" w:hAnsi="Times New Roman" w:cs="Times New Roman"/>
                <w:sz w:val="24"/>
                <w:szCs w:val="24"/>
              </w:rPr>
            </w:pPr>
          </w:p>
          <w:p w14:paraId="250A4346" w14:textId="77777777" w:rsidR="00DB5D22" w:rsidRPr="00BB45E9" w:rsidRDefault="00DB5D22" w:rsidP="00DB5D22">
            <w:pPr>
              <w:spacing w:after="0" w:line="240" w:lineRule="auto"/>
              <w:rPr>
                <w:rFonts w:ascii="Times New Roman" w:hAnsi="Times New Roman" w:cs="Times New Roman"/>
                <w:sz w:val="24"/>
                <w:szCs w:val="24"/>
              </w:rPr>
            </w:pPr>
          </w:p>
          <w:p w14:paraId="5EDD7F76" w14:textId="77777777" w:rsidR="00DB5D22" w:rsidRPr="00BB45E9" w:rsidRDefault="00DB5D22" w:rsidP="00DB5D22">
            <w:pPr>
              <w:spacing w:after="0" w:line="240" w:lineRule="auto"/>
              <w:rPr>
                <w:rFonts w:ascii="Times New Roman" w:hAnsi="Times New Roman" w:cs="Times New Roman"/>
                <w:sz w:val="24"/>
                <w:szCs w:val="24"/>
              </w:rPr>
            </w:pPr>
          </w:p>
          <w:p w14:paraId="07885933" w14:textId="77777777" w:rsidR="00DB5D22" w:rsidRPr="00BB45E9" w:rsidRDefault="00DB5D22" w:rsidP="00DB5D22">
            <w:pPr>
              <w:spacing w:after="0" w:line="240" w:lineRule="auto"/>
              <w:rPr>
                <w:rFonts w:ascii="Times New Roman" w:hAnsi="Times New Roman" w:cs="Times New Roman"/>
                <w:sz w:val="24"/>
                <w:szCs w:val="24"/>
              </w:rPr>
            </w:pPr>
          </w:p>
          <w:p w14:paraId="38E312A9" w14:textId="77777777" w:rsidR="00DB5D22" w:rsidRPr="00BB45E9" w:rsidRDefault="00DB5D22" w:rsidP="00DB5D22">
            <w:pPr>
              <w:spacing w:after="0" w:line="240" w:lineRule="auto"/>
              <w:rPr>
                <w:rFonts w:ascii="Times New Roman" w:hAnsi="Times New Roman" w:cs="Times New Roman"/>
                <w:sz w:val="24"/>
                <w:szCs w:val="24"/>
              </w:rPr>
            </w:pPr>
          </w:p>
          <w:p w14:paraId="4B2C2FA2" w14:textId="77777777" w:rsidR="00DB5D22" w:rsidRPr="00BB45E9" w:rsidRDefault="00DB5D22" w:rsidP="00DB5D22">
            <w:pPr>
              <w:spacing w:after="0" w:line="240" w:lineRule="auto"/>
              <w:rPr>
                <w:rFonts w:ascii="Times New Roman" w:hAnsi="Times New Roman" w:cs="Times New Roman"/>
                <w:sz w:val="24"/>
                <w:szCs w:val="24"/>
              </w:rPr>
            </w:pPr>
          </w:p>
          <w:p w14:paraId="04152197" w14:textId="77777777" w:rsidR="00DB5D22" w:rsidRPr="00BB45E9" w:rsidRDefault="00DB5D22" w:rsidP="00DB5D22">
            <w:pPr>
              <w:spacing w:after="0" w:line="240" w:lineRule="auto"/>
              <w:rPr>
                <w:rFonts w:ascii="Times New Roman" w:hAnsi="Times New Roman" w:cs="Times New Roman"/>
                <w:sz w:val="24"/>
                <w:szCs w:val="24"/>
              </w:rPr>
            </w:pPr>
          </w:p>
          <w:p w14:paraId="5C1E96CA" w14:textId="77777777" w:rsidR="00DB5D22" w:rsidRPr="00BB45E9" w:rsidRDefault="00DB5D22" w:rsidP="00DB5D22">
            <w:pPr>
              <w:spacing w:after="0" w:line="240" w:lineRule="auto"/>
              <w:rPr>
                <w:rFonts w:ascii="Times New Roman" w:hAnsi="Times New Roman" w:cs="Times New Roman"/>
                <w:sz w:val="24"/>
                <w:szCs w:val="24"/>
              </w:rPr>
            </w:pPr>
          </w:p>
          <w:p w14:paraId="42D7E006" w14:textId="77777777" w:rsidR="00DB5D22" w:rsidRPr="00BB45E9" w:rsidRDefault="00DB5D22" w:rsidP="00DB5D22">
            <w:pPr>
              <w:spacing w:after="0" w:line="240" w:lineRule="auto"/>
              <w:rPr>
                <w:rFonts w:ascii="Times New Roman" w:hAnsi="Times New Roman" w:cs="Times New Roman"/>
                <w:sz w:val="24"/>
                <w:szCs w:val="24"/>
              </w:rPr>
            </w:pPr>
          </w:p>
          <w:p w14:paraId="674187BE" w14:textId="77777777" w:rsidR="00DB5D22" w:rsidRPr="00BB45E9" w:rsidRDefault="00DB5D22" w:rsidP="00DB5D22">
            <w:pPr>
              <w:spacing w:after="0" w:line="240" w:lineRule="auto"/>
              <w:rPr>
                <w:rFonts w:ascii="Times New Roman" w:hAnsi="Times New Roman" w:cs="Times New Roman"/>
                <w:sz w:val="24"/>
                <w:szCs w:val="24"/>
              </w:rPr>
            </w:pPr>
          </w:p>
          <w:p w14:paraId="31A8DE67" w14:textId="77777777" w:rsidR="00DB5D22" w:rsidRPr="00BB45E9" w:rsidRDefault="00DB5D22" w:rsidP="00DB5D22">
            <w:pPr>
              <w:spacing w:after="0" w:line="240" w:lineRule="auto"/>
              <w:rPr>
                <w:rFonts w:ascii="Times New Roman" w:hAnsi="Times New Roman" w:cs="Times New Roman"/>
                <w:sz w:val="24"/>
                <w:szCs w:val="24"/>
              </w:rPr>
            </w:pPr>
          </w:p>
          <w:p w14:paraId="24F4C2B2" w14:textId="77777777" w:rsidR="00DB5D22" w:rsidRPr="00BB45E9" w:rsidRDefault="00DB5D22" w:rsidP="00DB5D22">
            <w:pPr>
              <w:spacing w:after="0" w:line="240" w:lineRule="auto"/>
              <w:rPr>
                <w:rFonts w:ascii="Times New Roman" w:hAnsi="Times New Roman" w:cs="Times New Roman"/>
                <w:sz w:val="24"/>
                <w:szCs w:val="24"/>
              </w:rPr>
            </w:pPr>
          </w:p>
          <w:p w14:paraId="3B2F3A7F" w14:textId="77777777" w:rsidR="00DB5D22" w:rsidRPr="00BB45E9" w:rsidRDefault="00DB5D22" w:rsidP="00DB5D22">
            <w:pPr>
              <w:spacing w:after="0" w:line="240" w:lineRule="auto"/>
              <w:rPr>
                <w:rFonts w:ascii="Times New Roman" w:hAnsi="Times New Roman" w:cs="Times New Roman"/>
                <w:sz w:val="24"/>
                <w:szCs w:val="24"/>
              </w:rPr>
            </w:pPr>
          </w:p>
          <w:p w14:paraId="5CE2DDE4" w14:textId="77777777" w:rsidR="00DB5D22" w:rsidRPr="00BB45E9" w:rsidRDefault="00DB5D22" w:rsidP="00DB5D22">
            <w:pPr>
              <w:spacing w:after="0" w:line="240" w:lineRule="auto"/>
              <w:rPr>
                <w:rFonts w:ascii="Times New Roman" w:hAnsi="Times New Roman" w:cs="Times New Roman"/>
                <w:sz w:val="24"/>
                <w:szCs w:val="24"/>
              </w:rPr>
            </w:pPr>
          </w:p>
          <w:p w14:paraId="74330628" w14:textId="77777777" w:rsidR="00DB5D22" w:rsidRPr="00BB45E9" w:rsidRDefault="00DB5D22" w:rsidP="00DB5D22">
            <w:pPr>
              <w:spacing w:after="0" w:line="240" w:lineRule="auto"/>
              <w:rPr>
                <w:rFonts w:ascii="Times New Roman" w:hAnsi="Times New Roman" w:cs="Times New Roman"/>
                <w:sz w:val="24"/>
                <w:szCs w:val="24"/>
              </w:rPr>
            </w:pPr>
          </w:p>
          <w:p w14:paraId="23A2C9E0" w14:textId="77777777" w:rsidR="00DB5D22" w:rsidRPr="00BB45E9" w:rsidRDefault="00DB5D22" w:rsidP="00DB5D22">
            <w:pPr>
              <w:spacing w:after="0" w:line="240" w:lineRule="auto"/>
              <w:rPr>
                <w:rFonts w:ascii="Times New Roman" w:hAnsi="Times New Roman" w:cs="Times New Roman"/>
                <w:sz w:val="24"/>
                <w:szCs w:val="24"/>
              </w:rPr>
            </w:pPr>
          </w:p>
          <w:p w14:paraId="3E9EFA76" w14:textId="77777777" w:rsidR="00DB5D22" w:rsidRPr="00BB45E9" w:rsidRDefault="00DB5D22" w:rsidP="00DB5D22">
            <w:pPr>
              <w:spacing w:after="0" w:line="240" w:lineRule="auto"/>
              <w:rPr>
                <w:rFonts w:ascii="Times New Roman" w:hAnsi="Times New Roman" w:cs="Times New Roman"/>
                <w:sz w:val="24"/>
                <w:szCs w:val="24"/>
              </w:rPr>
            </w:pPr>
          </w:p>
          <w:p w14:paraId="1F9F0229" w14:textId="77777777" w:rsidR="00DB5D22" w:rsidRPr="00BB45E9" w:rsidRDefault="00DB5D22" w:rsidP="00DB5D22">
            <w:pPr>
              <w:spacing w:after="0" w:line="240" w:lineRule="auto"/>
              <w:rPr>
                <w:rFonts w:ascii="Times New Roman" w:hAnsi="Times New Roman" w:cs="Times New Roman"/>
                <w:sz w:val="24"/>
                <w:szCs w:val="24"/>
              </w:rPr>
            </w:pPr>
          </w:p>
          <w:p w14:paraId="5AB44B1A" w14:textId="77777777" w:rsidR="00DB5D22" w:rsidRPr="00BB45E9" w:rsidRDefault="00DB5D22" w:rsidP="00DB5D22">
            <w:pPr>
              <w:spacing w:after="0" w:line="240" w:lineRule="auto"/>
              <w:rPr>
                <w:rFonts w:ascii="Times New Roman" w:hAnsi="Times New Roman" w:cs="Times New Roman"/>
                <w:sz w:val="24"/>
                <w:szCs w:val="24"/>
              </w:rPr>
            </w:pPr>
          </w:p>
          <w:p w14:paraId="21E5A800" w14:textId="77777777" w:rsidR="00DB5D22" w:rsidRPr="00BB45E9" w:rsidRDefault="00DB5D22" w:rsidP="00DB5D22">
            <w:pPr>
              <w:spacing w:after="0" w:line="240" w:lineRule="auto"/>
              <w:rPr>
                <w:rFonts w:ascii="Times New Roman" w:hAnsi="Times New Roman" w:cs="Times New Roman"/>
                <w:sz w:val="24"/>
                <w:szCs w:val="24"/>
              </w:rPr>
            </w:pPr>
          </w:p>
          <w:p w14:paraId="3E43A182" w14:textId="77777777" w:rsidR="00DB5D22" w:rsidRPr="00BB45E9" w:rsidRDefault="00DB5D22" w:rsidP="00DB5D22">
            <w:pPr>
              <w:spacing w:after="0" w:line="240" w:lineRule="auto"/>
              <w:rPr>
                <w:rFonts w:ascii="Times New Roman" w:hAnsi="Times New Roman" w:cs="Times New Roman"/>
                <w:sz w:val="24"/>
                <w:szCs w:val="24"/>
              </w:rPr>
            </w:pPr>
          </w:p>
          <w:p w14:paraId="672539F2" w14:textId="77777777" w:rsidR="00DB5D22" w:rsidRPr="00BB45E9" w:rsidRDefault="00DB5D22" w:rsidP="00DB5D22">
            <w:pPr>
              <w:spacing w:after="0" w:line="240" w:lineRule="auto"/>
              <w:rPr>
                <w:rFonts w:ascii="Times New Roman" w:hAnsi="Times New Roman" w:cs="Times New Roman"/>
                <w:sz w:val="24"/>
                <w:szCs w:val="24"/>
              </w:rPr>
            </w:pPr>
          </w:p>
          <w:p w14:paraId="5AB96B20" w14:textId="77777777" w:rsidR="00DB5D22" w:rsidRPr="00BB45E9" w:rsidRDefault="00DB5D22" w:rsidP="00DB5D22">
            <w:pPr>
              <w:spacing w:after="0" w:line="240" w:lineRule="auto"/>
              <w:rPr>
                <w:rFonts w:ascii="Times New Roman" w:hAnsi="Times New Roman" w:cs="Times New Roman"/>
                <w:sz w:val="24"/>
                <w:szCs w:val="24"/>
              </w:rPr>
            </w:pPr>
          </w:p>
          <w:p w14:paraId="64BD0D05" w14:textId="77777777" w:rsidR="00DB5D22" w:rsidRPr="00BB45E9" w:rsidRDefault="00DB5D22" w:rsidP="00DB5D22">
            <w:pPr>
              <w:spacing w:after="0" w:line="240" w:lineRule="auto"/>
              <w:rPr>
                <w:rFonts w:ascii="Times New Roman" w:hAnsi="Times New Roman" w:cs="Times New Roman"/>
                <w:sz w:val="24"/>
                <w:szCs w:val="24"/>
              </w:rPr>
            </w:pPr>
          </w:p>
          <w:p w14:paraId="45D0F7DF" w14:textId="77777777" w:rsidR="00DB5D22" w:rsidRPr="00BB45E9" w:rsidRDefault="00DB5D22" w:rsidP="00DB5D22">
            <w:pPr>
              <w:spacing w:after="0" w:line="240" w:lineRule="auto"/>
              <w:rPr>
                <w:rFonts w:ascii="Times New Roman" w:hAnsi="Times New Roman" w:cs="Times New Roman"/>
                <w:sz w:val="24"/>
                <w:szCs w:val="24"/>
              </w:rPr>
            </w:pPr>
          </w:p>
          <w:p w14:paraId="15C88569" w14:textId="77777777" w:rsidR="00DB5D22" w:rsidRPr="00BB45E9" w:rsidRDefault="00DB5D22" w:rsidP="00DB5D22">
            <w:pPr>
              <w:spacing w:after="0" w:line="240" w:lineRule="auto"/>
              <w:rPr>
                <w:rFonts w:ascii="Times New Roman" w:hAnsi="Times New Roman" w:cs="Times New Roman"/>
                <w:sz w:val="24"/>
                <w:szCs w:val="24"/>
              </w:rPr>
            </w:pPr>
          </w:p>
          <w:p w14:paraId="58C88002" w14:textId="77777777" w:rsidR="00DB5D22" w:rsidRPr="00BB45E9" w:rsidRDefault="00DB5D22" w:rsidP="00DB5D22">
            <w:pPr>
              <w:spacing w:after="0" w:line="240" w:lineRule="auto"/>
              <w:rPr>
                <w:rFonts w:ascii="Times New Roman" w:hAnsi="Times New Roman" w:cs="Times New Roman"/>
                <w:sz w:val="24"/>
                <w:szCs w:val="24"/>
              </w:rPr>
            </w:pPr>
          </w:p>
          <w:p w14:paraId="683BF425" w14:textId="77777777" w:rsidR="00DB5D22" w:rsidRPr="00BB45E9" w:rsidRDefault="00DB5D22" w:rsidP="00DB5D22">
            <w:pPr>
              <w:spacing w:after="0" w:line="240" w:lineRule="auto"/>
              <w:rPr>
                <w:rFonts w:ascii="Times New Roman" w:hAnsi="Times New Roman" w:cs="Times New Roman"/>
                <w:sz w:val="24"/>
                <w:szCs w:val="24"/>
              </w:rPr>
            </w:pPr>
          </w:p>
          <w:p w14:paraId="3192E12F" w14:textId="77777777" w:rsidR="00DB5D22" w:rsidRPr="00BB45E9" w:rsidRDefault="00DB5D22" w:rsidP="00DB5D22">
            <w:pPr>
              <w:spacing w:after="0" w:line="240" w:lineRule="auto"/>
              <w:rPr>
                <w:rFonts w:ascii="Times New Roman" w:hAnsi="Times New Roman" w:cs="Times New Roman"/>
                <w:sz w:val="24"/>
                <w:szCs w:val="24"/>
              </w:rPr>
            </w:pPr>
          </w:p>
          <w:p w14:paraId="1563CF0C" w14:textId="77777777" w:rsidR="00DB5D22" w:rsidRPr="00BB45E9" w:rsidRDefault="00DB5D22" w:rsidP="00DB5D22">
            <w:pPr>
              <w:spacing w:after="0" w:line="240" w:lineRule="auto"/>
              <w:rPr>
                <w:rFonts w:ascii="Times New Roman" w:hAnsi="Times New Roman" w:cs="Times New Roman"/>
                <w:sz w:val="24"/>
                <w:szCs w:val="24"/>
              </w:rPr>
            </w:pPr>
          </w:p>
          <w:p w14:paraId="006FA522" w14:textId="77777777" w:rsidR="00DB5D22" w:rsidRPr="00BB45E9" w:rsidRDefault="00DB5D22" w:rsidP="00DB5D22">
            <w:pPr>
              <w:spacing w:after="0" w:line="240" w:lineRule="auto"/>
              <w:rPr>
                <w:rFonts w:ascii="Times New Roman" w:hAnsi="Times New Roman" w:cs="Times New Roman"/>
                <w:sz w:val="24"/>
                <w:szCs w:val="24"/>
              </w:rPr>
            </w:pPr>
          </w:p>
          <w:p w14:paraId="5826EAC7" w14:textId="77777777" w:rsidR="00DB5D22" w:rsidRPr="00BB45E9" w:rsidRDefault="00DB5D22" w:rsidP="00DB5D22">
            <w:pPr>
              <w:spacing w:after="0" w:line="240" w:lineRule="auto"/>
              <w:rPr>
                <w:rFonts w:ascii="Times New Roman" w:hAnsi="Times New Roman" w:cs="Times New Roman"/>
                <w:sz w:val="24"/>
                <w:szCs w:val="24"/>
              </w:rPr>
            </w:pPr>
          </w:p>
          <w:p w14:paraId="0AAFABC3" w14:textId="77777777" w:rsidR="00DB5D22" w:rsidRPr="00BB45E9" w:rsidRDefault="00DB5D22" w:rsidP="00DB5D22">
            <w:pPr>
              <w:spacing w:after="0" w:line="240" w:lineRule="auto"/>
              <w:rPr>
                <w:rFonts w:ascii="Times New Roman" w:hAnsi="Times New Roman" w:cs="Times New Roman"/>
                <w:sz w:val="24"/>
                <w:szCs w:val="24"/>
              </w:rPr>
            </w:pPr>
          </w:p>
          <w:p w14:paraId="2521C4A1" w14:textId="77777777" w:rsidR="00DB5D22" w:rsidRPr="00BB45E9" w:rsidRDefault="00DB5D22" w:rsidP="00DB5D22">
            <w:pPr>
              <w:spacing w:after="0" w:line="240" w:lineRule="auto"/>
              <w:rPr>
                <w:rFonts w:ascii="Times New Roman" w:hAnsi="Times New Roman" w:cs="Times New Roman"/>
                <w:sz w:val="24"/>
                <w:szCs w:val="24"/>
              </w:rPr>
            </w:pPr>
          </w:p>
          <w:p w14:paraId="5F14704D" w14:textId="77777777" w:rsidR="00DB5D22" w:rsidRPr="00BB45E9" w:rsidRDefault="00DB5D22" w:rsidP="00DB5D22">
            <w:pPr>
              <w:spacing w:after="0" w:line="240" w:lineRule="auto"/>
              <w:rPr>
                <w:rFonts w:ascii="Times New Roman" w:hAnsi="Times New Roman" w:cs="Times New Roman"/>
                <w:sz w:val="24"/>
                <w:szCs w:val="24"/>
              </w:rPr>
            </w:pPr>
          </w:p>
          <w:p w14:paraId="6B606271" w14:textId="77777777" w:rsidR="00DB5D22" w:rsidRPr="00BB45E9" w:rsidRDefault="00DB5D22" w:rsidP="00DB5D22">
            <w:pPr>
              <w:spacing w:after="0" w:line="240" w:lineRule="auto"/>
              <w:rPr>
                <w:rFonts w:ascii="Times New Roman" w:hAnsi="Times New Roman" w:cs="Times New Roman"/>
                <w:sz w:val="24"/>
                <w:szCs w:val="24"/>
              </w:rPr>
            </w:pPr>
          </w:p>
          <w:p w14:paraId="533A956D" w14:textId="77777777" w:rsidR="00DB5D22" w:rsidRPr="00BB45E9" w:rsidRDefault="00DB5D22" w:rsidP="00DB5D22">
            <w:pPr>
              <w:spacing w:after="0" w:line="240" w:lineRule="auto"/>
              <w:rPr>
                <w:rFonts w:ascii="Times New Roman" w:hAnsi="Times New Roman" w:cs="Times New Roman"/>
                <w:sz w:val="24"/>
                <w:szCs w:val="24"/>
              </w:rPr>
            </w:pPr>
          </w:p>
          <w:p w14:paraId="38C15CD4" w14:textId="77777777" w:rsidR="00DB5D22" w:rsidRPr="00BB45E9" w:rsidRDefault="00DB5D22" w:rsidP="00DB5D22">
            <w:pPr>
              <w:spacing w:after="0" w:line="240" w:lineRule="auto"/>
              <w:rPr>
                <w:rFonts w:ascii="Times New Roman" w:hAnsi="Times New Roman" w:cs="Times New Roman"/>
                <w:sz w:val="24"/>
                <w:szCs w:val="24"/>
              </w:rPr>
            </w:pPr>
          </w:p>
          <w:p w14:paraId="36AA68A5" w14:textId="77777777" w:rsidR="00DB5D22" w:rsidRPr="00BB45E9" w:rsidRDefault="00DB5D22" w:rsidP="00DB5D22">
            <w:pPr>
              <w:spacing w:after="0" w:line="240" w:lineRule="auto"/>
              <w:rPr>
                <w:rFonts w:ascii="Times New Roman" w:hAnsi="Times New Roman" w:cs="Times New Roman"/>
                <w:sz w:val="24"/>
                <w:szCs w:val="24"/>
              </w:rPr>
            </w:pPr>
          </w:p>
          <w:p w14:paraId="771E631D" w14:textId="77777777" w:rsidR="00DB5D22" w:rsidRPr="00BB45E9" w:rsidRDefault="00DB5D22" w:rsidP="00DB5D22">
            <w:pPr>
              <w:spacing w:after="0" w:line="240" w:lineRule="auto"/>
              <w:rPr>
                <w:rFonts w:ascii="Times New Roman" w:hAnsi="Times New Roman" w:cs="Times New Roman"/>
                <w:sz w:val="24"/>
                <w:szCs w:val="24"/>
              </w:rPr>
            </w:pPr>
          </w:p>
          <w:p w14:paraId="5BF3613F" w14:textId="77777777" w:rsidR="00DB5D22" w:rsidRPr="00BB45E9" w:rsidRDefault="00DB5D22" w:rsidP="00DB5D22">
            <w:pPr>
              <w:spacing w:after="0" w:line="240" w:lineRule="auto"/>
              <w:rPr>
                <w:rFonts w:ascii="Times New Roman" w:hAnsi="Times New Roman" w:cs="Times New Roman"/>
                <w:sz w:val="24"/>
                <w:szCs w:val="24"/>
              </w:rPr>
            </w:pPr>
          </w:p>
          <w:p w14:paraId="22958A7C" w14:textId="77777777" w:rsidR="00DB5D22" w:rsidRPr="00BB45E9" w:rsidRDefault="00DB5D22" w:rsidP="00DB5D22">
            <w:pPr>
              <w:spacing w:after="0" w:line="240" w:lineRule="auto"/>
              <w:rPr>
                <w:rFonts w:ascii="Times New Roman" w:hAnsi="Times New Roman" w:cs="Times New Roman"/>
                <w:sz w:val="24"/>
                <w:szCs w:val="24"/>
              </w:rPr>
            </w:pPr>
          </w:p>
          <w:p w14:paraId="6012A357" w14:textId="77777777" w:rsidR="00DB5D22" w:rsidRPr="00BB45E9" w:rsidRDefault="00DB5D22" w:rsidP="00DB5D22">
            <w:pPr>
              <w:spacing w:after="0" w:line="240" w:lineRule="auto"/>
              <w:rPr>
                <w:rFonts w:ascii="Times New Roman" w:hAnsi="Times New Roman" w:cs="Times New Roman"/>
                <w:sz w:val="24"/>
                <w:szCs w:val="24"/>
              </w:rPr>
            </w:pPr>
          </w:p>
          <w:p w14:paraId="5A8E1FFD" w14:textId="77777777" w:rsidR="00DB5D22" w:rsidRPr="00BB45E9" w:rsidRDefault="00DB5D22" w:rsidP="00DB5D22">
            <w:pPr>
              <w:spacing w:after="0" w:line="240" w:lineRule="auto"/>
              <w:rPr>
                <w:rFonts w:ascii="Times New Roman" w:hAnsi="Times New Roman" w:cs="Times New Roman"/>
                <w:sz w:val="24"/>
                <w:szCs w:val="24"/>
              </w:rPr>
            </w:pPr>
          </w:p>
          <w:p w14:paraId="3DEEDA2F" w14:textId="77777777" w:rsidR="00DB5D22" w:rsidRPr="00BB45E9" w:rsidRDefault="00DB5D22" w:rsidP="00DB5D22">
            <w:pPr>
              <w:spacing w:after="0" w:line="240" w:lineRule="auto"/>
              <w:rPr>
                <w:rFonts w:ascii="Times New Roman" w:hAnsi="Times New Roman" w:cs="Times New Roman"/>
                <w:sz w:val="24"/>
                <w:szCs w:val="24"/>
              </w:rPr>
            </w:pPr>
          </w:p>
          <w:p w14:paraId="26698C92" w14:textId="77777777" w:rsidR="00DB5D22" w:rsidRPr="00BB45E9" w:rsidRDefault="00DB5D22" w:rsidP="00DB5D22">
            <w:pPr>
              <w:spacing w:after="0" w:line="240" w:lineRule="auto"/>
              <w:rPr>
                <w:rFonts w:ascii="Times New Roman" w:hAnsi="Times New Roman" w:cs="Times New Roman"/>
                <w:sz w:val="24"/>
                <w:szCs w:val="24"/>
              </w:rPr>
            </w:pPr>
          </w:p>
          <w:p w14:paraId="15678FEA" w14:textId="77777777" w:rsidR="00DB5D22" w:rsidRPr="00BB45E9" w:rsidRDefault="00DB5D22" w:rsidP="00DB5D22">
            <w:pPr>
              <w:spacing w:after="0" w:line="240" w:lineRule="auto"/>
              <w:rPr>
                <w:rFonts w:ascii="Times New Roman" w:hAnsi="Times New Roman" w:cs="Times New Roman"/>
                <w:sz w:val="24"/>
                <w:szCs w:val="24"/>
              </w:rPr>
            </w:pPr>
          </w:p>
          <w:p w14:paraId="47A5A9D9" w14:textId="77777777" w:rsidR="00DB5D22" w:rsidRPr="00BB45E9" w:rsidRDefault="00DB5D22" w:rsidP="00DB5D22">
            <w:pPr>
              <w:spacing w:after="0" w:line="240" w:lineRule="auto"/>
              <w:rPr>
                <w:rFonts w:ascii="Times New Roman" w:hAnsi="Times New Roman" w:cs="Times New Roman"/>
                <w:sz w:val="24"/>
                <w:szCs w:val="24"/>
              </w:rPr>
            </w:pPr>
          </w:p>
          <w:p w14:paraId="440D6B6D" w14:textId="77777777" w:rsidR="00DB5D22" w:rsidRPr="00BB45E9" w:rsidRDefault="00DB5D22" w:rsidP="00DB5D22">
            <w:pPr>
              <w:spacing w:after="0" w:line="240" w:lineRule="auto"/>
              <w:rPr>
                <w:rFonts w:ascii="Times New Roman" w:hAnsi="Times New Roman" w:cs="Times New Roman"/>
                <w:sz w:val="24"/>
                <w:szCs w:val="24"/>
              </w:rPr>
            </w:pPr>
          </w:p>
          <w:p w14:paraId="177BDE59" w14:textId="77777777" w:rsidR="00DB5D22" w:rsidRPr="00BB45E9" w:rsidRDefault="00DB5D22" w:rsidP="00DB5D22">
            <w:pPr>
              <w:spacing w:after="0" w:line="240" w:lineRule="auto"/>
              <w:rPr>
                <w:rFonts w:ascii="Times New Roman" w:hAnsi="Times New Roman" w:cs="Times New Roman"/>
                <w:sz w:val="24"/>
                <w:szCs w:val="24"/>
              </w:rPr>
            </w:pPr>
          </w:p>
          <w:p w14:paraId="13005C7D" w14:textId="77777777" w:rsidR="00DB5D22" w:rsidRPr="00BB45E9" w:rsidRDefault="00DB5D22" w:rsidP="00DB5D22">
            <w:pPr>
              <w:spacing w:after="0" w:line="240" w:lineRule="auto"/>
              <w:rPr>
                <w:rFonts w:ascii="Times New Roman" w:hAnsi="Times New Roman" w:cs="Times New Roman"/>
                <w:sz w:val="24"/>
                <w:szCs w:val="24"/>
              </w:rPr>
            </w:pPr>
          </w:p>
          <w:p w14:paraId="1526EC14" w14:textId="77777777" w:rsidR="00DB5D22" w:rsidRPr="00BB45E9" w:rsidRDefault="00DB5D22" w:rsidP="00DB5D22">
            <w:pPr>
              <w:spacing w:after="0" w:line="240" w:lineRule="auto"/>
              <w:rPr>
                <w:rFonts w:ascii="Times New Roman" w:hAnsi="Times New Roman" w:cs="Times New Roman"/>
                <w:sz w:val="24"/>
                <w:szCs w:val="24"/>
              </w:rPr>
            </w:pPr>
          </w:p>
          <w:p w14:paraId="786039D8" w14:textId="77777777" w:rsidR="00DB5D22" w:rsidRPr="00BB45E9" w:rsidRDefault="00DB5D22" w:rsidP="00DB5D22">
            <w:pPr>
              <w:spacing w:after="0" w:line="240" w:lineRule="auto"/>
              <w:rPr>
                <w:rFonts w:ascii="Times New Roman" w:hAnsi="Times New Roman" w:cs="Times New Roman"/>
                <w:sz w:val="24"/>
                <w:szCs w:val="24"/>
              </w:rPr>
            </w:pPr>
          </w:p>
          <w:p w14:paraId="3D201FF2" w14:textId="77777777" w:rsidR="00DB5D22" w:rsidRPr="00BB45E9" w:rsidRDefault="00DB5D22" w:rsidP="00DB5D22">
            <w:pPr>
              <w:spacing w:after="0" w:line="240" w:lineRule="auto"/>
              <w:rPr>
                <w:rFonts w:ascii="Times New Roman" w:hAnsi="Times New Roman" w:cs="Times New Roman"/>
                <w:sz w:val="24"/>
                <w:szCs w:val="24"/>
              </w:rPr>
            </w:pPr>
          </w:p>
          <w:p w14:paraId="701A6B17" w14:textId="77777777" w:rsidR="00DB5D22" w:rsidRPr="00BB45E9" w:rsidRDefault="00DB5D22" w:rsidP="00DB5D22">
            <w:pPr>
              <w:spacing w:after="0" w:line="240" w:lineRule="auto"/>
              <w:rPr>
                <w:rFonts w:ascii="Times New Roman" w:hAnsi="Times New Roman" w:cs="Times New Roman"/>
                <w:sz w:val="24"/>
                <w:szCs w:val="24"/>
              </w:rPr>
            </w:pPr>
          </w:p>
          <w:p w14:paraId="092ADAFA" w14:textId="77777777" w:rsidR="00DB5D22" w:rsidRPr="00BB45E9" w:rsidRDefault="00DB5D22" w:rsidP="00DB5D22">
            <w:pPr>
              <w:spacing w:after="0" w:line="240" w:lineRule="auto"/>
              <w:rPr>
                <w:rFonts w:ascii="Times New Roman" w:hAnsi="Times New Roman" w:cs="Times New Roman"/>
                <w:sz w:val="24"/>
                <w:szCs w:val="24"/>
              </w:rPr>
            </w:pPr>
          </w:p>
          <w:p w14:paraId="5FAE3A3B" w14:textId="77777777" w:rsidR="00DB5D22" w:rsidRPr="00BB45E9" w:rsidRDefault="00DB5D22" w:rsidP="00DB5D22">
            <w:pPr>
              <w:spacing w:after="0" w:line="240" w:lineRule="auto"/>
              <w:rPr>
                <w:rFonts w:ascii="Times New Roman" w:hAnsi="Times New Roman" w:cs="Times New Roman"/>
                <w:sz w:val="24"/>
                <w:szCs w:val="24"/>
              </w:rPr>
            </w:pPr>
          </w:p>
          <w:p w14:paraId="484243A9" w14:textId="77777777" w:rsidR="00DB5D22" w:rsidRPr="00BB45E9" w:rsidRDefault="00DB5D22" w:rsidP="00DB5D22">
            <w:pPr>
              <w:spacing w:after="0" w:line="240" w:lineRule="auto"/>
              <w:rPr>
                <w:rFonts w:ascii="Times New Roman" w:hAnsi="Times New Roman" w:cs="Times New Roman"/>
                <w:sz w:val="24"/>
                <w:szCs w:val="24"/>
              </w:rPr>
            </w:pPr>
          </w:p>
          <w:p w14:paraId="4993B935" w14:textId="77777777" w:rsidR="00DB5D22" w:rsidRPr="00BB45E9" w:rsidRDefault="00DB5D22" w:rsidP="00DB5D22">
            <w:pPr>
              <w:spacing w:after="0" w:line="240" w:lineRule="auto"/>
              <w:rPr>
                <w:rFonts w:ascii="Times New Roman" w:hAnsi="Times New Roman" w:cs="Times New Roman"/>
                <w:sz w:val="24"/>
                <w:szCs w:val="24"/>
              </w:rPr>
            </w:pPr>
          </w:p>
          <w:p w14:paraId="44CFA7C8" w14:textId="77777777" w:rsidR="00DB5D22" w:rsidRPr="00BB45E9" w:rsidRDefault="00DB5D22" w:rsidP="00DB5D22">
            <w:pPr>
              <w:spacing w:after="0" w:line="240" w:lineRule="auto"/>
              <w:rPr>
                <w:rFonts w:ascii="Times New Roman" w:hAnsi="Times New Roman" w:cs="Times New Roman"/>
                <w:sz w:val="24"/>
                <w:szCs w:val="24"/>
              </w:rPr>
            </w:pPr>
          </w:p>
          <w:p w14:paraId="28365A49" w14:textId="77777777" w:rsidR="00DB5D22" w:rsidRPr="00BB45E9" w:rsidRDefault="00DB5D22" w:rsidP="00DB5D22">
            <w:pPr>
              <w:spacing w:after="0" w:line="240" w:lineRule="auto"/>
              <w:rPr>
                <w:rFonts w:ascii="Times New Roman" w:hAnsi="Times New Roman" w:cs="Times New Roman"/>
                <w:sz w:val="24"/>
                <w:szCs w:val="24"/>
              </w:rPr>
            </w:pPr>
          </w:p>
          <w:p w14:paraId="0255C11A" w14:textId="77777777" w:rsidR="00DB5D22" w:rsidRPr="00BB45E9" w:rsidRDefault="00DB5D22" w:rsidP="00DB5D22">
            <w:pPr>
              <w:spacing w:after="0" w:line="240" w:lineRule="auto"/>
              <w:rPr>
                <w:rFonts w:ascii="Times New Roman" w:hAnsi="Times New Roman" w:cs="Times New Roman"/>
                <w:sz w:val="24"/>
                <w:szCs w:val="24"/>
              </w:rPr>
            </w:pPr>
          </w:p>
          <w:p w14:paraId="6AAE1E01" w14:textId="77777777" w:rsidR="00DB5D22" w:rsidRPr="00BB45E9" w:rsidRDefault="00DB5D22" w:rsidP="00DB5D22">
            <w:pPr>
              <w:spacing w:after="0" w:line="240" w:lineRule="auto"/>
              <w:rPr>
                <w:rFonts w:ascii="Times New Roman" w:hAnsi="Times New Roman" w:cs="Times New Roman"/>
                <w:sz w:val="24"/>
                <w:szCs w:val="24"/>
              </w:rPr>
            </w:pPr>
          </w:p>
          <w:p w14:paraId="2A779CD4" w14:textId="77777777" w:rsidR="00DB5D22" w:rsidRPr="00BB45E9" w:rsidRDefault="00DB5D22" w:rsidP="00DB5D22">
            <w:pPr>
              <w:spacing w:after="0" w:line="240" w:lineRule="auto"/>
              <w:rPr>
                <w:rFonts w:ascii="Times New Roman" w:hAnsi="Times New Roman" w:cs="Times New Roman"/>
                <w:sz w:val="24"/>
                <w:szCs w:val="24"/>
              </w:rPr>
            </w:pPr>
          </w:p>
          <w:p w14:paraId="58E40688" w14:textId="77777777" w:rsidR="00DB5D22" w:rsidRPr="00BB45E9" w:rsidRDefault="00DB5D22" w:rsidP="00DB5D22">
            <w:pPr>
              <w:spacing w:after="0" w:line="240" w:lineRule="auto"/>
              <w:rPr>
                <w:rFonts w:ascii="Times New Roman" w:hAnsi="Times New Roman" w:cs="Times New Roman"/>
                <w:sz w:val="24"/>
                <w:szCs w:val="24"/>
              </w:rPr>
            </w:pPr>
          </w:p>
          <w:p w14:paraId="12B018C2" w14:textId="77777777" w:rsidR="00DB5D22" w:rsidRPr="00BB45E9" w:rsidRDefault="00DB5D22" w:rsidP="00DB5D22">
            <w:pPr>
              <w:spacing w:after="0" w:line="240" w:lineRule="auto"/>
              <w:rPr>
                <w:rFonts w:ascii="Times New Roman" w:hAnsi="Times New Roman" w:cs="Times New Roman"/>
                <w:sz w:val="24"/>
                <w:szCs w:val="24"/>
              </w:rPr>
            </w:pPr>
          </w:p>
          <w:p w14:paraId="02BD390E" w14:textId="77777777" w:rsidR="00DB5D22" w:rsidRPr="00BB45E9" w:rsidRDefault="00DB5D22" w:rsidP="00DB5D22">
            <w:pPr>
              <w:spacing w:after="0" w:line="240" w:lineRule="auto"/>
              <w:rPr>
                <w:rFonts w:ascii="Times New Roman" w:hAnsi="Times New Roman" w:cs="Times New Roman"/>
                <w:sz w:val="24"/>
                <w:szCs w:val="24"/>
              </w:rPr>
            </w:pPr>
          </w:p>
          <w:p w14:paraId="6332EE0E" w14:textId="77777777" w:rsidR="00DB5D22" w:rsidRPr="00BB45E9" w:rsidRDefault="00DB5D22" w:rsidP="00DB5D22">
            <w:pPr>
              <w:spacing w:after="0" w:line="240" w:lineRule="auto"/>
              <w:rPr>
                <w:rFonts w:ascii="Times New Roman" w:hAnsi="Times New Roman" w:cs="Times New Roman"/>
                <w:sz w:val="24"/>
                <w:szCs w:val="24"/>
              </w:rPr>
            </w:pPr>
          </w:p>
          <w:p w14:paraId="4F69B4A3" w14:textId="77777777" w:rsidR="00DB5D22" w:rsidRPr="00BB45E9" w:rsidRDefault="00DB5D22" w:rsidP="00DB5D22">
            <w:pPr>
              <w:spacing w:after="0" w:line="240" w:lineRule="auto"/>
              <w:rPr>
                <w:rFonts w:ascii="Times New Roman" w:hAnsi="Times New Roman" w:cs="Times New Roman"/>
                <w:sz w:val="24"/>
                <w:szCs w:val="24"/>
              </w:rPr>
            </w:pPr>
          </w:p>
          <w:p w14:paraId="5B07037E" w14:textId="77777777" w:rsidR="00DB5D22" w:rsidRPr="00BB45E9" w:rsidRDefault="00DB5D22" w:rsidP="00DB5D22">
            <w:pPr>
              <w:spacing w:after="0" w:line="240" w:lineRule="auto"/>
              <w:rPr>
                <w:rFonts w:ascii="Times New Roman" w:hAnsi="Times New Roman" w:cs="Times New Roman"/>
                <w:sz w:val="24"/>
                <w:szCs w:val="24"/>
              </w:rPr>
            </w:pPr>
          </w:p>
          <w:p w14:paraId="23DC5176" w14:textId="77777777" w:rsidR="00DB5D22" w:rsidRPr="00BB45E9" w:rsidRDefault="00DB5D22" w:rsidP="00DB5D22">
            <w:pPr>
              <w:spacing w:after="0" w:line="240" w:lineRule="auto"/>
              <w:rPr>
                <w:rFonts w:ascii="Times New Roman" w:hAnsi="Times New Roman" w:cs="Times New Roman"/>
                <w:sz w:val="24"/>
                <w:szCs w:val="24"/>
              </w:rPr>
            </w:pPr>
          </w:p>
          <w:p w14:paraId="78EF5858" w14:textId="77777777" w:rsidR="00DB5D22" w:rsidRPr="00BB45E9" w:rsidRDefault="00DB5D22" w:rsidP="00DB5D22">
            <w:pPr>
              <w:spacing w:after="0" w:line="240" w:lineRule="auto"/>
              <w:rPr>
                <w:rFonts w:ascii="Times New Roman" w:hAnsi="Times New Roman" w:cs="Times New Roman"/>
                <w:sz w:val="24"/>
                <w:szCs w:val="24"/>
              </w:rPr>
            </w:pPr>
          </w:p>
          <w:p w14:paraId="62A89D4B" w14:textId="77777777" w:rsidR="00DB5D22" w:rsidRPr="00BB45E9" w:rsidRDefault="00DB5D22" w:rsidP="00DB5D22">
            <w:pPr>
              <w:spacing w:after="0" w:line="240" w:lineRule="auto"/>
              <w:rPr>
                <w:rFonts w:ascii="Times New Roman" w:hAnsi="Times New Roman" w:cs="Times New Roman"/>
                <w:sz w:val="24"/>
                <w:szCs w:val="24"/>
              </w:rPr>
            </w:pPr>
          </w:p>
          <w:p w14:paraId="209B3640" w14:textId="77777777" w:rsidR="00DB5D22" w:rsidRPr="00BB45E9" w:rsidRDefault="00DB5D22" w:rsidP="00DB5D22">
            <w:pPr>
              <w:spacing w:after="0" w:line="240" w:lineRule="auto"/>
              <w:rPr>
                <w:rFonts w:ascii="Times New Roman" w:hAnsi="Times New Roman" w:cs="Times New Roman"/>
                <w:sz w:val="24"/>
                <w:szCs w:val="24"/>
              </w:rPr>
            </w:pPr>
          </w:p>
          <w:p w14:paraId="181CBB92" w14:textId="77777777" w:rsidR="00DB5D22" w:rsidRPr="00BB45E9" w:rsidRDefault="00DB5D22" w:rsidP="00DB5D22">
            <w:pPr>
              <w:spacing w:after="0" w:line="240" w:lineRule="auto"/>
              <w:rPr>
                <w:rFonts w:ascii="Times New Roman" w:hAnsi="Times New Roman" w:cs="Times New Roman"/>
                <w:sz w:val="24"/>
                <w:szCs w:val="24"/>
              </w:rPr>
            </w:pPr>
          </w:p>
          <w:p w14:paraId="01D5DD89" w14:textId="77777777" w:rsidR="00DB5D22" w:rsidRPr="00BB45E9" w:rsidRDefault="00DB5D22" w:rsidP="00DB5D22">
            <w:pPr>
              <w:spacing w:after="0" w:line="240" w:lineRule="auto"/>
              <w:rPr>
                <w:rFonts w:ascii="Times New Roman" w:hAnsi="Times New Roman" w:cs="Times New Roman"/>
                <w:sz w:val="24"/>
                <w:szCs w:val="24"/>
              </w:rPr>
            </w:pPr>
          </w:p>
          <w:p w14:paraId="19A544EA" w14:textId="77777777" w:rsidR="00DB5D22" w:rsidRPr="00BB45E9" w:rsidRDefault="00DB5D22" w:rsidP="00DB5D22">
            <w:pPr>
              <w:spacing w:after="0" w:line="240" w:lineRule="auto"/>
              <w:rPr>
                <w:rFonts w:ascii="Times New Roman" w:hAnsi="Times New Roman" w:cs="Times New Roman"/>
                <w:sz w:val="24"/>
                <w:szCs w:val="24"/>
              </w:rPr>
            </w:pPr>
          </w:p>
          <w:p w14:paraId="16B95168" w14:textId="77777777" w:rsidR="00DB5D22" w:rsidRPr="00BB45E9" w:rsidRDefault="00DB5D22" w:rsidP="00DB5D22">
            <w:pPr>
              <w:spacing w:after="0" w:line="240" w:lineRule="auto"/>
              <w:rPr>
                <w:rFonts w:ascii="Times New Roman" w:hAnsi="Times New Roman" w:cs="Times New Roman"/>
                <w:sz w:val="24"/>
                <w:szCs w:val="24"/>
              </w:rPr>
            </w:pPr>
          </w:p>
          <w:p w14:paraId="734473BB" w14:textId="77777777" w:rsidR="00DB5D22" w:rsidRPr="00BB45E9" w:rsidRDefault="00DB5D22" w:rsidP="00DB5D22">
            <w:pPr>
              <w:spacing w:after="0" w:line="240" w:lineRule="auto"/>
              <w:rPr>
                <w:rFonts w:ascii="Times New Roman" w:hAnsi="Times New Roman" w:cs="Times New Roman"/>
                <w:sz w:val="24"/>
                <w:szCs w:val="24"/>
              </w:rPr>
            </w:pPr>
          </w:p>
          <w:p w14:paraId="40922C29" w14:textId="77777777" w:rsidR="00DB5D22" w:rsidRPr="00BB45E9" w:rsidRDefault="00DB5D22" w:rsidP="00DB5D22">
            <w:pPr>
              <w:spacing w:after="0" w:line="240" w:lineRule="auto"/>
              <w:rPr>
                <w:rFonts w:ascii="Times New Roman" w:hAnsi="Times New Roman" w:cs="Times New Roman"/>
                <w:sz w:val="24"/>
                <w:szCs w:val="24"/>
              </w:rPr>
            </w:pPr>
          </w:p>
          <w:p w14:paraId="0CCBD8B8" w14:textId="77777777" w:rsidR="00DB5D22" w:rsidRPr="00BB45E9" w:rsidRDefault="00DB5D22" w:rsidP="00DB5D22">
            <w:pPr>
              <w:spacing w:after="0" w:line="240" w:lineRule="auto"/>
              <w:rPr>
                <w:rFonts w:ascii="Times New Roman" w:hAnsi="Times New Roman" w:cs="Times New Roman"/>
                <w:sz w:val="24"/>
                <w:szCs w:val="24"/>
              </w:rPr>
            </w:pPr>
          </w:p>
          <w:p w14:paraId="79D99069" w14:textId="77777777" w:rsidR="00DB5D22" w:rsidRPr="00BB45E9" w:rsidRDefault="00DB5D22" w:rsidP="00DB5D22">
            <w:pPr>
              <w:spacing w:after="0" w:line="240" w:lineRule="auto"/>
              <w:rPr>
                <w:rFonts w:ascii="Times New Roman" w:hAnsi="Times New Roman" w:cs="Times New Roman"/>
                <w:sz w:val="24"/>
                <w:szCs w:val="24"/>
              </w:rPr>
            </w:pPr>
          </w:p>
          <w:p w14:paraId="76BAEE4F" w14:textId="77777777" w:rsidR="00DB5D22" w:rsidRPr="00BB45E9" w:rsidRDefault="00DB5D22" w:rsidP="00DB5D22">
            <w:pPr>
              <w:spacing w:after="0" w:line="240" w:lineRule="auto"/>
              <w:rPr>
                <w:rFonts w:ascii="Times New Roman" w:hAnsi="Times New Roman" w:cs="Times New Roman"/>
                <w:sz w:val="24"/>
                <w:szCs w:val="24"/>
              </w:rPr>
            </w:pPr>
          </w:p>
          <w:p w14:paraId="5630F37B" w14:textId="77777777" w:rsidR="00DB5D22" w:rsidRPr="00BB45E9" w:rsidRDefault="00DB5D22" w:rsidP="00DB5D22">
            <w:pPr>
              <w:spacing w:after="0" w:line="240" w:lineRule="auto"/>
              <w:rPr>
                <w:rFonts w:ascii="Times New Roman" w:hAnsi="Times New Roman" w:cs="Times New Roman"/>
                <w:sz w:val="24"/>
                <w:szCs w:val="24"/>
              </w:rPr>
            </w:pPr>
          </w:p>
          <w:p w14:paraId="7D0C92F1" w14:textId="77777777" w:rsidR="00DB5D22" w:rsidRPr="00BB45E9" w:rsidRDefault="00DB5D22" w:rsidP="00DB5D22">
            <w:pPr>
              <w:spacing w:after="0" w:line="240" w:lineRule="auto"/>
              <w:rPr>
                <w:rFonts w:ascii="Times New Roman" w:hAnsi="Times New Roman" w:cs="Times New Roman"/>
                <w:sz w:val="24"/>
                <w:szCs w:val="24"/>
              </w:rPr>
            </w:pPr>
          </w:p>
          <w:p w14:paraId="06B94421" w14:textId="77777777" w:rsidR="00DB5D22" w:rsidRPr="00BB45E9" w:rsidRDefault="00DB5D22" w:rsidP="00DB5D22">
            <w:pPr>
              <w:spacing w:after="0" w:line="240" w:lineRule="auto"/>
              <w:rPr>
                <w:rFonts w:ascii="Times New Roman" w:hAnsi="Times New Roman" w:cs="Times New Roman"/>
                <w:sz w:val="24"/>
                <w:szCs w:val="24"/>
              </w:rPr>
            </w:pPr>
          </w:p>
          <w:p w14:paraId="30F1887B" w14:textId="77777777" w:rsidR="00DB5D22" w:rsidRPr="00BB45E9" w:rsidRDefault="00DB5D22" w:rsidP="00DB5D22">
            <w:pPr>
              <w:spacing w:after="0" w:line="240" w:lineRule="auto"/>
              <w:rPr>
                <w:rFonts w:ascii="Times New Roman" w:hAnsi="Times New Roman" w:cs="Times New Roman"/>
                <w:sz w:val="24"/>
                <w:szCs w:val="24"/>
              </w:rPr>
            </w:pPr>
          </w:p>
          <w:p w14:paraId="369EECC8" w14:textId="77777777" w:rsidR="00DB5D22" w:rsidRPr="00BB45E9" w:rsidRDefault="00DB5D22" w:rsidP="00DB5D22">
            <w:pPr>
              <w:spacing w:after="0" w:line="240" w:lineRule="auto"/>
              <w:rPr>
                <w:rFonts w:ascii="Times New Roman" w:hAnsi="Times New Roman" w:cs="Times New Roman"/>
                <w:sz w:val="24"/>
                <w:szCs w:val="24"/>
              </w:rPr>
            </w:pPr>
          </w:p>
          <w:p w14:paraId="542C92F9" w14:textId="77777777" w:rsidR="00DB5D22" w:rsidRPr="00BB45E9" w:rsidRDefault="00DB5D22" w:rsidP="00DB5D22">
            <w:pPr>
              <w:spacing w:after="0" w:line="240" w:lineRule="auto"/>
              <w:rPr>
                <w:rFonts w:ascii="Times New Roman" w:hAnsi="Times New Roman" w:cs="Times New Roman"/>
                <w:sz w:val="24"/>
                <w:szCs w:val="24"/>
              </w:rPr>
            </w:pPr>
          </w:p>
          <w:p w14:paraId="52F8C189" w14:textId="77777777" w:rsidR="00DB5D22" w:rsidRPr="00BB45E9" w:rsidRDefault="00DB5D22" w:rsidP="00DB5D22">
            <w:pPr>
              <w:spacing w:after="0" w:line="240" w:lineRule="auto"/>
              <w:rPr>
                <w:rFonts w:ascii="Times New Roman" w:hAnsi="Times New Roman" w:cs="Times New Roman"/>
                <w:sz w:val="24"/>
                <w:szCs w:val="24"/>
              </w:rPr>
            </w:pPr>
          </w:p>
          <w:p w14:paraId="18240959" w14:textId="77777777" w:rsidR="00DB5D22" w:rsidRPr="00BB45E9" w:rsidRDefault="00DB5D22" w:rsidP="00DB5D22">
            <w:pPr>
              <w:spacing w:after="0" w:line="240" w:lineRule="auto"/>
              <w:rPr>
                <w:rFonts w:ascii="Times New Roman" w:hAnsi="Times New Roman" w:cs="Times New Roman"/>
                <w:sz w:val="24"/>
                <w:szCs w:val="24"/>
              </w:rPr>
            </w:pPr>
          </w:p>
          <w:p w14:paraId="5D131C01" w14:textId="77777777" w:rsidR="00DB5D22" w:rsidRPr="00BB45E9" w:rsidRDefault="00DB5D22" w:rsidP="00DB5D22">
            <w:pPr>
              <w:spacing w:after="0" w:line="240" w:lineRule="auto"/>
              <w:rPr>
                <w:rFonts w:ascii="Times New Roman" w:hAnsi="Times New Roman" w:cs="Times New Roman"/>
                <w:sz w:val="24"/>
                <w:szCs w:val="24"/>
              </w:rPr>
            </w:pPr>
          </w:p>
          <w:p w14:paraId="18D4C228" w14:textId="77777777" w:rsidR="00DB5D22" w:rsidRPr="00BB45E9" w:rsidRDefault="00DB5D22" w:rsidP="00DB5D22">
            <w:pPr>
              <w:spacing w:after="0" w:line="240" w:lineRule="auto"/>
              <w:rPr>
                <w:rFonts w:ascii="Times New Roman" w:hAnsi="Times New Roman" w:cs="Times New Roman"/>
                <w:sz w:val="24"/>
                <w:szCs w:val="24"/>
              </w:rPr>
            </w:pPr>
          </w:p>
          <w:p w14:paraId="5C41BA10" w14:textId="77777777" w:rsidR="00DB5D22" w:rsidRPr="00BB45E9" w:rsidRDefault="00DB5D22" w:rsidP="00DB5D22">
            <w:pPr>
              <w:spacing w:after="0" w:line="240" w:lineRule="auto"/>
              <w:rPr>
                <w:rFonts w:ascii="Times New Roman" w:hAnsi="Times New Roman" w:cs="Times New Roman"/>
                <w:sz w:val="24"/>
                <w:szCs w:val="24"/>
              </w:rPr>
            </w:pPr>
          </w:p>
          <w:p w14:paraId="5213F550" w14:textId="77777777" w:rsidR="00DB5D22" w:rsidRPr="00BB45E9" w:rsidRDefault="00DB5D22" w:rsidP="00DB5D22">
            <w:pPr>
              <w:spacing w:after="0" w:line="240" w:lineRule="auto"/>
              <w:rPr>
                <w:rFonts w:ascii="Times New Roman" w:hAnsi="Times New Roman" w:cs="Times New Roman"/>
                <w:sz w:val="24"/>
                <w:szCs w:val="24"/>
              </w:rPr>
            </w:pPr>
          </w:p>
          <w:p w14:paraId="790451B7" w14:textId="77777777" w:rsidR="00DB5D22" w:rsidRPr="00BB45E9" w:rsidRDefault="00DB5D22" w:rsidP="00DB5D22">
            <w:pPr>
              <w:spacing w:after="0" w:line="240" w:lineRule="auto"/>
              <w:rPr>
                <w:rFonts w:ascii="Times New Roman" w:hAnsi="Times New Roman" w:cs="Times New Roman"/>
                <w:sz w:val="24"/>
                <w:szCs w:val="24"/>
              </w:rPr>
            </w:pPr>
          </w:p>
          <w:p w14:paraId="5966F6A3" w14:textId="77777777" w:rsidR="00DB5D22" w:rsidRPr="00BB45E9" w:rsidRDefault="00DB5D22" w:rsidP="00DB5D22">
            <w:pPr>
              <w:spacing w:after="0" w:line="240" w:lineRule="auto"/>
              <w:rPr>
                <w:rFonts w:ascii="Times New Roman" w:hAnsi="Times New Roman" w:cs="Times New Roman"/>
                <w:sz w:val="24"/>
                <w:szCs w:val="24"/>
              </w:rPr>
            </w:pPr>
          </w:p>
          <w:p w14:paraId="781B9497" w14:textId="77777777" w:rsidR="00DB5D22" w:rsidRPr="00BB45E9" w:rsidRDefault="00DB5D22" w:rsidP="00DB5D22">
            <w:pPr>
              <w:spacing w:after="0" w:line="240" w:lineRule="auto"/>
              <w:rPr>
                <w:rFonts w:ascii="Times New Roman" w:hAnsi="Times New Roman" w:cs="Times New Roman"/>
                <w:sz w:val="24"/>
                <w:szCs w:val="24"/>
              </w:rPr>
            </w:pPr>
          </w:p>
          <w:p w14:paraId="630DF171" w14:textId="77777777" w:rsidR="00DB5D22" w:rsidRPr="00BB45E9" w:rsidRDefault="00DB5D22" w:rsidP="00DB5D22">
            <w:pPr>
              <w:spacing w:after="0" w:line="240" w:lineRule="auto"/>
              <w:rPr>
                <w:rFonts w:ascii="Times New Roman" w:hAnsi="Times New Roman" w:cs="Times New Roman"/>
                <w:sz w:val="24"/>
                <w:szCs w:val="24"/>
              </w:rPr>
            </w:pPr>
          </w:p>
          <w:p w14:paraId="5ADE0FDC" w14:textId="77777777" w:rsidR="00DB5D22" w:rsidRPr="00BB45E9" w:rsidRDefault="00DB5D22" w:rsidP="00DB5D22">
            <w:pPr>
              <w:spacing w:after="0" w:line="240" w:lineRule="auto"/>
              <w:rPr>
                <w:rFonts w:ascii="Times New Roman" w:hAnsi="Times New Roman" w:cs="Times New Roman"/>
                <w:sz w:val="24"/>
                <w:szCs w:val="24"/>
              </w:rPr>
            </w:pPr>
          </w:p>
          <w:p w14:paraId="1BFD3431" w14:textId="77777777" w:rsidR="00DB5D22" w:rsidRPr="00BB45E9" w:rsidRDefault="00DB5D22" w:rsidP="00DB5D22">
            <w:pPr>
              <w:spacing w:after="0" w:line="240" w:lineRule="auto"/>
              <w:rPr>
                <w:rFonts w:ascii="Times New Roman" w:hAnsi="Times New Roman" w:cs="Times New Roman"/>
                <w:sz w:val="24"/>
                <w:szCs w:val="24"/>
              </w:rPr>
            </w:pPr>
          </w:p>
          <w:p w14:paraId="0EE2F9FC" w14:textId="77777777" w:rsidR="00DB5D22" w:rsidRPr="00BB45E9" w:rsidRDefault="00DB5D22" w:rsidP="00DB5D22">
            <w:pPr>
              <w:spacing w:after="0" w:line="240" w:lineRule="auto"/>
              <w:rPr>
                <w:rFonts w:ascii="Times New Roman" w:hAnsi="Times New Roman" w:cs="Times New Roman"/>
                <w:sz w:val="24"/>
                <w:szCs w:val="24"/>
              </w:rPr>
            </w:pPr>
          </w:p>
          <w:p w14:paraId="58927B7E" w14:textId="77777777" w:rsidR="00DB5D22" w:rsidRPr="00BB45E9" w:rsidRDefault="00DB5D22" w:rsidP="00DB5D22">
            <w:pPr>
              <w:spacing w:after="0" w:line="240" w:lineRule="auto"/>
              <w:rPr>
                <w:rFonts w:ascii="Times New Roman" w:hAnsi="Times New Roman" w:cs="Times New Roman"/>
                <w:sz w:val="24"/>
                <w:szCs w:val="24"/>
              </w:rPr>
            </w:pPr>
          </w:p>
          <w:p w14:paraId="0D4DCADF" w14:textId="77777777" w:rsidR="00DB5D22" w:rsidRPr="00BB45E9" w:rsidRDefault="00DB5D22" w:rsidP="00DB5D22">
            <w:pPr>
              <w:spacing w:after="0" w:line="240" w:lineRule="auto"/>
              <w:rPr>
                <w:rFonts w:ascii="Times New Roman" w:hAnsi="Times New Roman" w:cs="Times New Roman"/>
                <w:sz w:val="24"/>
                <w:szCs w:val="24"/>
              </w:rPr>
            </w:pPr>
          </w:p>
          <w:p w14:paraId="50897536" w14:textId="77777777" w:rsidR="00DB5D22" w:rsidRPr="00BB45E9" w:rsidRDefault="00DB5D22" w:rsidP="00DB5D22">
            <w:pPr>
              <w:spacing w:after="0" w:line="240" w:lineRule="auto"/>
              <w:rPr>
                <w:rFonts w:ascii="Times New Roman" w:hAnsi="Times New Roman" w:cs="Times New Roman"/>
                <w:sz w:val="24"/>
                <w:szCs w:val="24"/>
              </w:rPr>
            </w:pPr>
          </w:p>
          <w:p w14:paraId="0AFEF1A2" w14:textId="77777777" w:rsidR="00DB5D22" w:rsidRPr="00BB45E9" w:rsidRDefault="00DB5D22" w:rsidP="00DB5D22">
            <w:pPr>
              <w:spacing w:after="0" w:line="240" w:lineRule="auto"/>
              <w:rPr>
                <w:rFonts w:ascii="Times New Roman" w:hAnsi="Times New Roman" w:cs="Times New Roman"/>
                <w:sz w:val="24"/>
                <w:szCs w:val="24"/>
              </w:rPr>
            </w:pPr>
          </w:p>
          <w:p w14:paraId="1A318835" w14:textId="77777777" w:rsidR="00DB5D22" w:rsidRPr="00BB45E9" w:rsidRDefault="00DB5D22" w:rsidP="00DB5D22">
            <w:pPr>
              <w:spacing w:after="0" w:line="240" w:lineRule="auto"/>
              <w:rPr>
                <w:rFonts w:ascii="Times New Roman" w:hAnsi="Times New Roman" w:cs="Times New Roman"/>
                <w:sz w:val="24"/>
                <w:szCs w:val="24"/>
              </w:rPr>
            </w:pPr>
          </w:p>
          <w:p w14:paraId="05D8E374" w14:textId="77777777" w:rsidR="00DB5D22" w:rsidRPr="00BB45E9" w:rsidRDefault="00DB5D22" w:rsidP="00DB5D22">
            <w:pPr>
              <w:spacing w:after="0" w:line="240" w:lineRule="auto"/>
              <w:rPr>
                <w:rFonts w:ascii="Times New Roman" w:hAnsi="Times New Roman" w:cs="Times New Roman"/>
                <w:sz w:val="24"/>
                <w:szCs w:val="24"/>
              </w:rPr>
            </w:pPr>
          </w:p>
          <w:p w14:paraId="298EC1B2" w14:textId="77777777" w:rsidR="00DB5D22" w:rsidRPr="00BB45E9" w:rsidRDefault="00DB5D22" w:rsidP="00DB5D22">
            <w:pPr>
              <w:spacing w:after="0" w:line="240" w:lineRule="auto"/>
              <w:rPr>
                <w:rFonts w:ascii="Times New Roman" w:hAnsi="Times New Roman" w:cs="Times New Roman"/>
                <w:sz w:val="24"/>
                <w:szCs w:val="24"/>
              </w:rPr>
            </w:pPr>
          </w:p>
          <w:p w14:paraId="605F8EDC" w14:textId="77777777" w:rsidR="00DB5D22" w:rsidRPr="00BB45E9" w:rsidRDefault="00DB5D22" w:rsidP="00DB5D22">
            <w:pPr>
              <w:spacing w:after="0" w:line="240" w:lineRule="auto"/>
              <w:rPr>
                <w:rFonts w:ascii="Times New Roman" w:hAnsi="Times New Roman" w:cs="Times New Roman"/>
                <w:sz w:val="24"/>
                <w:szCs w:val="24"/>
              </w:rPr>
            </w:pPr>
          </w:p>
          <w:p w14:paraId="2E31AD68" w14:textId="77777777" w:rsidR="00DB5D22" w:rsidRPr="00BB45E9" w:rsidRDefault="00DB5D22" w:rsidP="00DB5D22">
            <w:pPr>
              <w:spacing w:after="0" w:line="240" w:lineRule="auto"/>
              <w:rPr>
                <w:rFonts w:ascii="Times New Roman" w:hAnsi="Times New Roman" w:cs="Times New Roman"/>
                <w:sz w:val="24"/>
                <w:szCs w:val="24"/>
              </w:rPr>
            </w:pPr>
          </w:p>
          <w:p w14:paraId="20378A25" w14:textId="77777777" w:rsidR="00DB5D22" w:rsidRPr="00BB45E9" w:rsidRDefault="00DB5D22" w:rsidP="00DB5D22">
            <w:pPr>
              <w:spacing w:after="0" w:line="240" w:lineRule="auto"/>
              <w:rPr>
                <w:rFonts w:ascii="Times New Roman" w:hAnsi="Times New Roman" w:cs="Times New Roman"/>
                <w:sz w:val="24"/>
                <w:szCs w:val="24"/>
              </w:rPr>
            </w:pPr>
          </w:p>
          <w:p w14:paraId="1AC7E81B" w14:textId="77777777" w:rsidR="00DB5D22" w:rsidRPr="00BB45E9" w:rsidRDefault="00DB5D22" w:rsidP="00DB5D22">
            <w:pPr>
              <w:spacing w:after="0" w:line="240" w:lineRule="auto"/>
              <w:rPr>
                <w:rFonts w:ascii="Times New Roman" w:hAnsi="Times New Roman" w:cs="Times New Roman"/>
                <w:sz w:val="24"/>
                <w:szCs w:val="24"/>
              </w:rPr>
            </w:pPr>
          </w:p>
          <w:p w14:paraId="7648B33E" w14:textId="77777777" w:rsidR="00DB5D22" w:rsidRPr="00BB45E9" w:rsidRDefault="00DB5D22" w:rsidP="00DB5D22">
            <w:pPr>
              <w:spacing w:after="0" w:line="240" w:lineRule="auto"/>
              <w:rPr>
                <w:rFonts w:ascii="Times New Roman" w:hAnsi="Times New Roman" w:cs="Times New Roman"/>
                <w:sz w:val="24"/>
                <w:szCs w:val="24"/>
              </w:rPr>
            </w:pPr>
          </w:p>
          <w:p w14:paraId="5625A6B0" w14:textId="77777777" w:rsidR="00DB5D22" w:rsidRPr="00BB45E9" w:rsidRDefault="00DB5D22" w:rsidP="00DB5D22">
            <w:pPr>
              <w:spacing w:after="0" w:line="240" w:lineRule="auto"/>
              <w:rPr>
                <w:rFonts w:ascii="Times New Roman" w:hAnsi="Times New Roman" w:cs="Times New Roman"/>
                <w:sz w:val="24"/>
                <w:szCs w:val="24"/>
              </w:rPr>
            </w:pPr>
          </w:p>
          <w:p w14:paraId="26C95A9D" w14:textId="77777777" w:rsidR="00DB5D22" w:rsidRPr="00BB45E9" w:rsidRDefault="00DB5D22" w:rsidP="00DB5D22">
            <w:pPr>
              <w:spacing w:after="0" w:line="240" w:lineRule="auto"/>
              <w:rPr>
                <w:rFonts w:ascii="Times New Roman" w:hAnsi="Times New Roman" w:cs="Times New Roman"/>
                <w:sz w:val="24"/>
                <w:szCs w:val="24"/>
              </w:rPr>
            </w:pPr>
          </w:p>
          <w:p w14:paraId="770CF287" w14:textId="77777777" w:rsidR="00DB5D22" w:rsidRPr="00BB45E9" w:rsidRDefault="00DB5D22" w:rsidP="00DB5D22">
            <w:pPr>
              <w:spacing w:after="0" w:line="240" w:lineRule="auto"/>
              <w:rPr>
                <w:rFonts w:ascii="Times New Roman" w:hAnsi="Times New Roman" w:cs="Times New Roman"/>
                <w:sz w:val="24"/>
                <w:szCs w:val="24"/>
              </w:rPr>
            </w:pPr>
          </w:p>
          <w:p w14:paraId="1892A696" w14:textId="77777777" w:rsidR="00DB5D22" w:rsidRPr="00BB45E9" w:rsidRDefault="00DB5D22" w:rsidP="00DB5D22">
            <w:pPr>
              <w:spacing w:after="0" w:line="240" w:lineRule="auto"/>
              <w:rPr>
                <w:rFonts w:ascii="Times New Roman" w:hAnsi="Times New Roman" w:cs="Times New Roman"/>
                <w:sz w:val="24"/>
                <w:szCs w:val="24"/>
              </w:rPr>
            </w:pPr>
          </w:p>
          <w:p w14:paraId="7189C4B0" w14:textId="77777777" w:rsidR="00DB5D22" w:rsidRPr="00BB45E9" w:rsidRDefault="00DB5D22" w:rsidP="00DB5D22">
            <w:pPr>
              <w:spacing w:after="0" w:line="240" w:lineRule="auto"/>
              <w:rPr>
                <w:rFonts w:ascii="Times New Roman" w:hAnsi="Times New Roman" w:cs="Times New Roman"/>
                <w:sz w:val="24"/>
                <w:szCs w:val="24"/>
              </w:rPr>
            </w:pPr>
          </w:p>
          <w:p w14:paraId="4D9650DD" w14:textId="77777777" w:rsidR="00DB5D22" w:rsidRPr="00BB45E9" w:rsidRDefault="00DB5D22" w:rsidP="00DB5D22">
            <w:pPr>
              <w:spacing w:after="0" w:line="240" w:lineRule="auto"/>
              <w:rPr>
                <w:rFonts w:ascii="Times New Roman" w:hAnsi="Times New Roman" w:cs="Times New Roman"/>
                <w:sz w:val="24"/>
                <w:szCs w:val="24"/>
              </w:rPr>
            </w:pPr>
          </w:p>
          <w:p w14:paraId="2C95D0D2" w14:textId="77777777" w:rsidR="00DB5D22" w:rsidRPr="00BB45E9" w:rsidRDefault="00DB5D22" w:rsidP="00DB5D22">
            <w:pPr>
              <w:spacing w:after="0" w:line="240" w:lineRule="auto"/>
              <w:rPr>
                <w:rFonts w:ascii="Times New Roman" w:hAnsi="Times New Roman" w:cs="Times New Roman"/>
                <w:sz w:val="24"/>
                <w:szCs w:val="24"/>
              </w:rPr>
            </w:pPr>
          </w:p>
          <w:p w14:paraId="7B5AB7A3" w14:textId="77777777" w:rsidR="00DB5D22" w:rsidRPr="00BB45E9" w:rsidRDefault="00DB5D22" w:rsidP="00DB5D22">
            <w:pPr>
              <w:spacing w:after="0" w:line="240" w:lineRule="auto"/>
              <w:rPr>
                <w:rFonts w:ascii="Times New Roman" w:hAnsi="Times New Roman" w:cs="Times New Roman"/>
                <w:sz w:val="24"/>
                <w:szCs w:val="24"/>
              </w:rPr>
            </w:pPr>
          </w:p>
          <w:p w14:paraId="74483274" w14:textId="77777777" w:rsidR="00DB5D22" w:rsidRPr="00BB45E9" w:rsidRDefault="00DB5D22" w:rsidP="00DB5D22">
            <w:pPr>
              <w:spacing w:after="0" w:line="240" w:lineRule="auto"/>
              <w:rPr>
                <w:rFonts w:ascii="Times New Roman" w:hAnsi="Times New Roman" w:cs="Times New Roman"/>
                <w:sz w:val="24"/>
                <w:szCs w:val="24"/>
              </w:rPr>
            </w:pPr>
          </w:p>
          <w:p w14:paraId="5D8D4EF6" w14:textId="77777777" w:rsidR="00DB5D22" w:rsidRPr="00BB45E9" w:rsidRDefault="00DB5D22" w:rsidP="00DB5D22">
            <w:pPr>
              <w:spacing w:after="0" w:line="240" w:lineRule="auto"/>
              <w:rPr>
                <w:rFonts w:ascii="Times New Roman" w:hAnsi="Times New Roman" w:cs="Times New Roman"/>
                <w:sz w:val="24"/>
                <w:szCs w:val="24"/>
              </w:rPr>
            </w:pPr>
          </w:p>
          <w:p w14:paraId="6E04CEB6" w14:textId="77777777" w:rsidR="00DB5D22" w:rsidRPr="00BB45E9" w:rsidRDefault="00DB5D22" w:rsidP="00DB5D22">
            <w:pPr>
              <w:spacing w:after="0" w:line="240" w:lineRule="auto"/>
              <w:rPr>
                <w:rFonts w:ascii="Times New Roman" w:hAnsi="Times New Roman" w:cs="Times New Roman"/>
                <w:sz w:val="24"/>
                <w:szCs w:val="24"/>
              </w:rPr>
            </w:pPr>
          </w:p>
          <w:p w14:paraId="4F914071" w14:textId="77777777" w:rsidR="00DB5D22" w:rsidRPr="00BB45E9" w:rsidRDefault="00DB5D22" w:rsidP="00DB5D22">
            <w:pPr>
              <w:spacing w:after="0" w:line="240" w:lineRule="auto"/>
              <w:rPr>
                <w:rFonts w:ascii="Times New Roman" w:hAnsi="Times New Roman" w:cs="Times New Roman"/>
                <w:sz w:val="24"/>
                <w:szCs w:val="24"/>
              </w:rPr>
            </w:pPr>
          </w:p>
          <w:p w14:paraId="6E06F5EB" w14:textId="77777777" w:rsidR="00DB5D22" w:rsidRPr="00BB45E9" w:rsidRDefault="00DB5D22" w:rsidP="00DB5D22">
            <w:pPr>
              <w:spacing w:after="0" w:line="240" w:lineRule="auto"/>
              <w:rPr>
                <w:rFonts w:ascii="Times New Roman" w:hAnsi="Times New Roman" w:cs="Times New Roman"/>
                <w:sz w:val="24"/>
                <w:szCs w:val="24"/>
              </w:rPr>
            </w:pPr>
          </w:p>
          <w:p w14:paraId="467420CB" w14:textId="77777777" w:rsidR="00DB5D22" w:rsidRPr="00BB45E9" w:rsidRDefault="00DB5D22" w:rsidP="00DB5D22">
            <w:pPr>
              <w:spacing w:after="0" w:line="240" w:lineRule="auto"/>
              <w:rPr>
                <w:rFonts w:ascii="Times New Roman" w:hAnsi="Times New Roman" w:cs="Times New Roman"/>
                <w:sz w:val="24"/>
                <w:szCs w:val="24"/>
              </w:rPr>
            </w:pPr>
          </w:p>
          <w:p w14:paraId="1A8DA4B4" w14:textId="77777777" w:rsidR="00DB5D22" w:rsidRPr="00BB45E9" w:rsidRDefault="00DB5D22" w:rsidP="00DB5D22">
            <w:pPr>
              <w:spacing w:after="0" w:line="240" w:lineRule="auto"/>
              <w:rPr>
                <w:rFonts w:ascii="Times New Roman" w:hAnsi="Times New Roman" w:cs="Times New Roman"/>
                <w:sz w:val="24"/>
                <w:szCs w:val="24"/>
              </w:rPr>
            </w:pPr>
          </w:p>
          <w:p w14:paraId="0516C7C9" w14:textId="77777777" w:rsidR="00DB5D22" w:rsidRPr="00BB45E9" w:rsidRDefault="00DB5D22" w:rsidP="00DB5D22">
            <w:pPr>
              <w:spacing w:after="0" w:line="240" w:lineRule="auto"/>
              <w:rPr>
                <w:rFonts w:ascii="Times New Roman" w:hAnsi="Times New Roman" w:cs="Times New Roman"/>
                <w:sz w:val="24"/>
                <w:szCs w:val="24"/>
              </w:rPr>
            </w:pPr>
          </w:p>
          <w:p w14:paraId="11A5EB08" w14:textId="77777777" w:rsidR="00DB5D22" w:rsidRPr="00BB45E9" w:rsidRDefault="00DB5D22" w:rsidP="00DB5D22">
            <w:pPr>
              <w:spacing w:after="0" w:line="240" w:lineRule="auto"/>
              <w:rPr>
                <w:rFonts w:ascii="Times New Roman" w:hAnsi="Times New Roman" w:cs="Times New Roman"/>
                <w:sz w:val="24"/>
                <w:szCs w:val="24"/>
              </w:rPr>
            </w:pPr>
          </w:p>
          <w:p w14:paraId="711B88F5" w14:textId="77777777" w:rsidR="00DB5D22" w:rsidRPr="00BB45E9" w:rsidRDefault="00DB5D22" w:rsidP="00DB5D22">
            <w:pPr>
              <w:spacing w:after="0" w:line="240" w:lineRule="auto"/>
              <w:rPr>
                <w:rFonts w:ascii="Times New Roman" w:hAnsi="Times New Roman" w:cs="Times New Roman"/>
                <w:sz w:val="24"/>
                <w:szCs w:val="24"/>
              </w:rPr>
            </w:pPr>
          </w:p>
          <w:p w14:paraId="67B1C53D" w14:textId="77777777" w:rsidR="00DB5D22" w:rsidRPr="00BB45E9" w:rsidRDefault="00DB5D22" w:rsidP="00DB5D22">
            <w:pPr>
              <w:spacing w:after="0" w:line="240" w:lineRule="auto"/>
              <w:rPr>
                <w:rFonts w:ascii="Times New Roman" w:hAnsi="Times New Roman" w:cs="Times New Roman"/>
                <w:sz w:val="24"/>
                <w:szCs w:val="24"/>
              </w:rPr>
            </w:pPr>
          </w:p>
          <w:p w14:paraId="263146D5" w14:textId="77777777" w:rsidR="00DB5D22" w:rsidRPr="00BB45E9" w:rsidRDefault="00DB5D22" w:rsidP="00DB5D22">
            <w:pPr>
              <w:spacing w:after="0" w:line="240" w:lineRule="auto"/>
              <w:rPr>
                <w:rFonts w:ascii="Times New Roman" w:hAnsi="Times New Roman" w:cs="Times New Roman"/>
                <w:sz w:val="24"/>
                <w:szCs w:val="24"/>
              </w:rPr>
            </w:pPr>
          </w:p>
          <w:p w14:paraId="18CDEE9F" w14:textId="77777777" w:rsidR="00DB5D22" w:rsidRPr="00BB45E9" w:rsidRDefault="00DB5D22" w:rsidP="00DB5D22">
            <w:pPr>
              <w:spacing w:after="0" w:line="240" w:lineRule="auto"/>
              <w:rPr>
                <w:rFonts w:ascii="Times New Roman" w:hAnsi="Times New Roman" w:cs="Times New Roman"/>
                <w:sz w:val="24"/>
                <w:szCs w:val="24"/>
              </w:rPr>
            </w:pPr>
          </w:p>
          <w:p w14:paraId="1D368B96" w14:textId="77777777" w:rsidR="00DB5D22" w:rsidRPr="00BB45E9" w:rsidRDefault="00DB5D22" w:rsidP="00DB5D22">
            <w:pPr>
              <w:spacing w:after="0" w:line="240" w:lineRule="auto"/>
              <w:rPr>
                <w:rFonts w:ascii="Times New Roman" w:hAnsi="Times New Roman" w:cs="Times New Roman"/>
                <w:sz w:val="24"/>
                <w:szCs w:val="24"/>
              </w:rPr>
            </w:pPr>
          </w:p>
          <w:p w14:paraId="7B20C19A" w14:textId="77777777" w:rsidR="00DB5D22" w:rsidRPr="00BB45E9" w:rsidRDefault="00DB5D22" w:rsidP="00DB5D22">
            <w:pPr>
              <w:spacing w:after="0" w:line="240" w:lineRule="auto"/>
              <w:rPr>
                <w:rFonts w:ascii="Times New Roman" w:hAnsi="Times New Roman" w:cs="Times New Roman"/>
                <w:sz w:val="24"/>
                <w:szCs w:val="24"/>
              </w:rPr>
            </w:pPr>
          </w:p>
          <w:p w14:paraId="47229AA4" w14:textId="77777777" w:rsidR="00DB5D22" w:rsidRPr="00BB45E9" w:rsidRDefault="00DB5D22" w:rsidP="00DB5D22">
            <w:pPr>
              <w:spacing w:after="0" w:line="240" w:lineRule="auto"/>
              <w:rPr>
                <w:rFonts w:ascii="Times New Roman" w:hAnsi="Times New Roman" w:cs="Times New Roman"/>
                <w:sz w:val="24"/>
                <w:szCs w:val="24"/>
              </w:rPr>
            </w:pPr>
          </w:p>
          <w:p w14:paraId="7BA3B39B" w14:textId="77777777" w:rsidR="00DB5D22" w:rsidRPr="00BB45E9" w:rsidRDefault="00DB5D22" w:rsidP="00DB5D22">
            <w:pPr>
              <w:spacing w:after="0" w:line="240" w:lineRule="auto"/>
              <w:rPr>
                <w:rFonts w:ascii="Times New Roman" w:hAnsi="Times New Roman" w:cs="Times New Roman"/>
                <w:sz w:val="24"/>
                <w:szCs w:val="24"/>
              </w:rPr>
            </w:pPr>
          </w:p>
          <w:p w14:paraId="56801969" w14:textId="77777777" w:rsidR="00DB5D22" w:rsidRPr="00BB45E9" w:rsidRDefault="00DB5D22" w:rsidP="00DB5D22">
            <w:pPr>
              <w:spacing w:after="0" w:line="240" w:lineRule="auto"/>
              <w:rPr>
                <w:rFonts w:ascii="Times New Roman" w:hAnsi="Times New Roman" w:cs="Times New Roman"/>
                <w:sz w:val="24"/>
                <w:szCs w:val="24"/>
              </w:rPr>
            </w:pPr>
          </w:p>
          <w:p w14:paraId="6E2CEAE3" w14:textId="77777777" w:rsidR="00DB5D22" w:rsidRPr="00BB45E9" w:rsidRDefault="00DB5D22" w:rsidP="00DB5D22">
            <w:pPr>
              <w:spacing w:after="0" w:line="240" w:lineRule="auto"/>
              <w:rPr>
                <w:rFonts w:ascii="Times New Roman" w:hAnsi="Times New Roman" w:cs="Times New Roman"/>
                <w:sz w:val="24"/>
                <w:szCs w:val="24"/>
              </w:rPr>
            </w:pPr>
          </w:p>
          <w:p w14:paraId="04D2931E" w14:textId="77777777" w:rsidR="00DB5D22" w:rsidRPr="00BB45E9" w:rsidRDefault="00DB5D22" w:rsidP="00DB5D22">
            <w:pPr>
              <w:spacing w:after="0" w:line="240" w:lineRule="auto"/>
              <w:rPr>
                <w:rFonts w:ascii="Times New Roman" w:hAnsi="Times New Roman" w:cs="Times New Roman"/>
                <w:sz w:val="24"/>
                <w:szCs w:val="24"/>
              </w:rPr>
            </w:pPr>
          </w:p>
          <w:p w14:paraId="72380186" w14:textId="77777777" w:rsidR="00DB5D22" w:rsidRPr="00BB45E9" w:rsidRDefault="00DB5D22" w:rsidP="00DB5D22">
            <w:pPr>
              <w:spacing w:after="0" w:line="240" w:lineRule="auto"/>
              <w:rPr>
                <w:rFonts w:ascii="Times New Roman" w:hAnsi="Times New Roman" w:cs="Times New Roman"/>
                <w:sz w:val="24"/>
                <w:szCs w:val="24"/>
              </w:rPr>
            </w:pPr>
          </w:p>
          <w:p w14:paraId="1D36B2E5" w14:textId="77777777" w:rsidR="00DB5D22" w:rsidRPr="00BB45E9" w:rsidRDefault="00DB5D22" w:rsidP="00DB5D22">
            <w:pPr>
              <w:spacing w:after="0" w:line="240" w:lineRule="auto"/>
              <w:rPr>
                <w:rFonts w:ascii="Times New Roman" w:hAnsi="Times New Roman" w:cs="Times New Roman"/>
                <w:sz w:val="24"/>
                <w:szCs w:val="24"/>
              </w:rPr>
            </w:pPr>
          </w:p>
          <w:p w14:paraId="5C223263" w14:textId="77777777" w:rsidR="00DB5D22" w:rsidRPr="00BB45E9" w:rsidRDefault="00DB5D22" w:rsidP="00DB5D22">
            <w:pPr>
              <w:spacing w:after="0" w:line="240" w:lineRule="auto"/>
              <w:rPr>
                <w:rFonts w:ascii="Times New Roman" w:hAnsi="Times New Roman" w:cs="Times New Roman"/>
                <w:sz w:val="24"/>
                <w:szCs w:val="24"/>
              </w:rPr>
            </w:pPr>
          </w:p>
          <w:p w14:paraId="085E1EA4" w14:textId="77777777" w:rsidR="00DB5D22" w:rsidRPr="00BB45E9" w:rsidRDefault="00DB5D22" w:rsidP="00DB5D22">
            <w:pPr>
              <w:spacing w:after="0" w:line="240" w:lineRule="auto"/>
              <w:rPr>
                <w:rFonts w:ascii="Times New Roman" w:hAnsi="Times New Roman" w:cs="Times New Roman"/>
                <w:sz w:val="24"/>
                <w:szCs w:val="24"/>
              </w:rPr>
            </w:pPr>
          </w:p>
          <w:p w14:paraId="24D01999" w14:textId="77777777" w:rsidR="00DB5D22" w:rsidRPr="00BB45E9" w:rsidRDefault="00DB5D22" w:rsidP="00DB5D22">
            <w:pPr>
              <w:spacing w:after="0" w:line="240" w:lineRule="auto"/>
              <w:rPr>
                <w:rFonts w:ascii="Times New Roman" w:hAnsi="Times New Roman" w:cs="Times New Roman"/>
                <w:sz w:val="24"/>
                <w:szCs w:val="24"/>
              </w:rPr>
            </w:pPr>
          </w:p>
          <w:p w14:paraId="0EAB8065" w14:textId="77777777" w:rsidR="00DB5D22" w:rsidRPr="00BB45E9" w:rsidRDefault="00DB5D22" w:rsidP="00DB5D22">
            <w:pPr>
              <w:spacing w:after="0" w:line="240" w:lineRule="auto"/>
              <w:rPr>
                <w:rFonts w:ascii="Times New Roman" w:hAnsi="Times New Roman" w:cs="Times New Roman"/>
                <w:sz w:val="24"/>
                <w:szCs w:val="24"/>
              </w:rPr>
            </w:pPr>
          </w:p>
          <w:p w14:paraId="0F623C12" w14:textId="77777777" w:rsidR="00DB5D22" w:rsidRPr="00BB45E9" w:rsidRDefault="00DB5D22" w:rsidP="00DB5D22">
            <w:pPr>
              <w:spacing w:after="0" w:line="240" w:lineRule="auto"/>
              <w:rPr>
                <w:rFonts w:ascii="Times New Roman" w:hAnsi="Times New Roman" w:cs="Times New Roman"/>
                <w:sz w:val="24"/>
                <w:szCs w:val="24"/>
              </w:rPr>
            </w:pPr>
          </w:p>
          <w:p w14:paraId="2BA228AA" w14:textId="77777777" w:rsidR="00DB5D22" w:rsidRPr="00BB45E9" w:rsidRDefault="00DB5D22" w:rsidP="00DB5D22">
            <w:pPr>
              <w:spacing w:after="0" w:line="240" w:lineRule="auto"/>
              <w:rPr>
                <w:rFonts w:ascii="Times New Roman" w:hAnsi="Times New Roman" w:cs="Times New Roman"/>
                <w:sz w:val="24"/>
                <w:szCs w:val="24"/>
              </w:rPr>
            </w:pPr>
          </w:p>
          <w:p w14:paraId="34DAE101" w14:textId="77777777" w:rsidR="00DB5D22" w:rsidRPr="00BB45E9" w:rsidRDefault="00DB5D22" w:rsidP="00DB5D22">
            <w:pPr>
              <w:spacing w:after="0" w:line="240" w:lineRule="auto"/>
              <w:rPr>
                <w:rFonts w:ascii="Times New Roman" w:hAnsi="Times New Roman" w:cs="Times New Roman"/>
                <w:sz w:val="24"/>
                <w:szCs w:val="24"/>
              </w:rPr>
            </w:pPr>
          </w:p>
          <w:p w14:paraId="13F37A4E" w14:textId="77777777" w:rsidR="00DB5D22" w:rsidRPr="00BB45E9" w:rsidRDefault="00DB5D22" w:rsidP="00DB5D22">
            <w:pPr>
              <w:spacing w:after="0" w:line="240" w:lineRule="auto"/>
              <w:rPr>
                <w:rFonts w:ascii="Times New Roman" w:hAnsi="Times New Roman" w:cs="Times New Roman"/>
                <w:sz w:val="24"/>
                <w:szCs w:val="24"/>
              </w:rPr>
            </w:pPr>
          </w:p>
          <w:p w14:paraId="5F2EA21A" w14:textId="77777777" w:rsidR="00DB5D22" w:rsidRPr="00BB45E9" w:rsidRDefault="00DB5D22" w:rsidP="00DB5D22">
            <w:pPr>
              <w:spacing w:after="0" w:line="240" w:lineRule="auto"/>
              <w:rPr>
                <w:rFonts w:ascii="Times New Roman" w:hAnsi="Times New Roman" w:cs="Times New Roman"/>
                <w:sz w:val="24"/>
                <w:szCs w:val="24"/>
              </w:rPr>
            </w:pPr>
          </w:p>
          <w:p w14:paraId="13C13CAD" w14:textId="77777777" w:rsidR="00DB5D22" w:rsidRPr="00BB45E9" w:rsidRDefault="00DB5D22" w:rsidP="00DB5D22">
            <w:pPr>
              <w:spacing w:after="0" w:line="240" w:lineRule="auto"/>
              <w:rPr>
                <w:rFonts w:ascii="Times New Roman" w:hAnsi="Times New Roman" w:cs="Times New Roman"/>
                <w:sz w:val="24"/>
                <w:szCs w:val="24"/>
              </w:rPr>
            </w:pPr>
          </w:p>
          <w:p w14:paraId="7273CBA3" w14:textId="77777777" w:rsidR="00DB5D22" w:rsidRPr="00BB45E9" w:rsidRDefault="00DB5D22" w:rsidP="00DB5D22">
            <w:pPr>
              <w:spacing w:after="0" w:line="240" w:lineRule="auto"/>
              <w:rPr>
                <w:rFonts w:ascii="Times New Roman" w:hAnsi="Times New Roman" w:cs="Times New Roman"/>
                <w:sz w:val="24"/>
                <w:szCs w:val="24"/>
              </w:rPr>
            </w:pPr>
          </w:p>
          <w:p w14:paraId="6EA98D3F" w14:textId="77777777" w:rsidR="00DB5D22" w:rsidRPr="00BB45E9" w:rsidRDefault="00DB5D22" w:rsidP="00DB5D22">
            <w:pPr>
              <w:spacing w:after="0" w:line="240" w:lineRule="auto"/>
              <w:rPr>
                <w:rFonts w:ascii="Times New Roman" w:hAnsi="Times New Roman" w:cs="Times New Roman"/>
                <w:sz w:val="24"/>
                <w:szCs w:val="24"/>
              </w:rPr>
            </w:pPr>
          </w:p>
          <w:p w14:paraId="773B2937" w14:textId="77777777" w:rsidR="00DB5D22" w:rsidRPr="00BB45E9" w:rsidRDefault="00DB5D22" w:rsidP="00DB5D22">
            <w:pPr>
              <w:spacing w:after="0" w:line="240" w:lineRule="auto"/>
              <w:rPr>
                <w:rFonts w:ascii="Times New Roman" w:hAnsi="Times New Roman" w:cs="Times New Roman"/>
                <w:sz w:val="24"/>
                <w:szCs w:val="24"/>
              </w:rPr>
            </w:pPr>
          </w:p>
          <w:p w14:paraId="2BA64E89" w14:textId="77777777" w:rsidR="00DB5D22" w:rsidRPr="00BB45E9" w:rsidRDefault="00DB5D22" w:rsidP="00DB5D22">
            <w:pPr>
              <w:spacing w:after="0" w:line="240" w:lineRule="auto"/>
              <w:rPr>
                <w:rFonts w:ascii="Times New Roman" w:hAnsi="Times New Roman" w:cs="Times New Roman"/>
                <w:sz w:val="24"/>
                <w:szCs w:val="24"/>
              </w:rPr>
            </w:pPr>
          </w:p>
          <w:p w14:paraId="25FE3E93" w14:textId="77777777" w:rsidR="00DB5D22" w:rsidRPr="00BB45E9" w:rsidRDefault="00DB5D22" w:rsidP="00DB5D22">
            <w:pPr>
              <w:spacing w:after="0" w:line="240" w:lineRule="auto"/>
              <w:rPr>
                <w:rFonts w:ascii="Times New Roman" w:hAnsi="Times New Roman" w:cs="Times New Roman"/>
                <w:sz w:val="24"/>
                <w:szCs w:val="24"/>
              </w:rPr>
            </w:pPr>
          </w:p>
          <w:p w14:paraId="7610C763" w14:textId="77777777" w:rsidR="00DB5D22" w:rsidRPr="00BB45E9" w:rsidRDefault="00DB5D22" w:rsidP="00DB5D22">
            <w:pPr>
              <w:spacing w:after="0" w:line="240" w:lineRule="auto"/>
              <w:rPr>
                <w:rFonts w:ascii="Times New Roman" w:hAnsi="Times New Roman" w:cs="Times New Roman"/>
                <w:sz w:val="24"/>
                <w:szCs w:val="24"/>
              </w:rPr>
            </w:pPr>
          </w:p>
          <w:p w14:paraId="7B6060FF" w14:textId="77777777" w:rsidR="00DB5D22" w:rsidRPr="00BB45E9" w:rsidRDefault="00DB5D22" w:rsidP="00DB5D22">
            <w:pPr>
              <w:spacing w:after="0" w:line="240" w:lineRule="auto"/>
              <w:rPr>
                <w:rFonts w:ascii="Times New Roman" w:hAnsi="Times New Roman" w:cs="Times New Roman"/>
                <w:sz w:val="24"/>
                <w:szCs w:val="24"/>
              </w:rPr>
            </w:pPr>
          </w:p>
          <w:p w14:paraId="22D6C493" w14:textId="77777777" w:rsidR="00DB5D22" w:rsidRPr="00BB45E9" w:rsidRDefault="00DB5D22" w:rsidP="00DB5D22">
            <w:pPr>
              <w:spacing w:after="0" w:line="240" w:lineRule="auto"/>
              <w:rPr>
                <w:rFonts w:ascii="Times New Roman" w:hAnsi="Times New Roman" w:cs="Times New Roman"/>
                <w:sz w:val="24"/>
                <w:szCs w:val="24"/>
              </w:rPr>
            </w:pPr>
          </w:p>
          <w:p w14:paraId="52701C64" w14:textId="77777777" w:rsidR="00DB5D22" w:rsidRPr="00BB45E9" w:rsidRDefault="00DB5D22" w:rsidP="00DB5D22">
            <w:pPr>
              <w:spacing w:after="0" w:line="240" w:lineRule="auto"/>
              <w:rPr>
                <w:rFonts w:ascii="Times New Roman" w:hAnsi="Times New Roman" w:cs="Times New Roman"/>
                <w:sz w:val="24"/>
                <w:szCs w:val="24"/>
              </w:rPr>
            </w:pPr>
          </w:p>
          <w:p w14:paraId="2CC356AA" w14:textId="77777777" w:rsidR="00DB5D22" w:rsidRPr="00BB45E9" w:rsidRDefault="00DB5D22" w:rsidP="00DB5D22">
            <w:pPr>
              <w:spacing w:after="0" w:line="240" w:lineRule="auto"/>
              <w:rPr>
                <w:rFonts w:ascii="Times New Roman" w:hAnsi="Times New Roman" w:cs="Times New Roman"/>
                <w:sz w:val="24"/>
                <w:szCs w:val="24"/>
              </w:rPr>
            </w:pPr>
          </w:p>
          <w:p w14:paraId="6D530373" w14:textId="77777777" w:rsidR="00DB5D22" w:rsidRPr="00BB45E9" w:rsidRDefault="00DB5D22" w:rsidP="00DB5D22">
            <w:pPr>
              <w:spacing w:after="0" w:line="240" w:lineRule="auto"/>
              <w:rPr>
                <w:rFonts w:ascii="Times New Roman" w:hAnsi="Times New Roman" w:cs="Times New Roman"/>
                <w:sz w:val="24"/>
                <w:szCs w:val="24"/>
              </w:rPr>
            </w:pPr>
          </w:p>
          <w:p w14:paraId="79D4C6A8" w14:textId="77777777" w:rsidR="00DB5D22" w:rsidRPr="00BB45E9" w:rsidRDefault="00DB5D22" w:rsidP="00DB5D22">
            <w:pPr>
              <w:spacing w:after="0" w:line="240" w:lineRule="auto"/>
              <w:rPr>
                <w:rFonts w:ascii="Times New Roman" w:hAnsi="Times New Roman" w:cs="Times New Roman"/>
                <w:sz w:val="24"/>
                <w:szCs w:val="24"/>
              </w:rPr>
            </w:pPr>
          </w:p>
          <w:p w14:paraId="130181DE" w14:textId="77777777" w:rsidR="00DB5D22" w:rsidRPr="00BB45E9" w:rsidRDefault="00DB5D22" w:rsidP="00DB5D22">
            <w:pPr>
              <w:spacing w:after="0" w:line="240" w:lineRule="auto"/>
              <w:rPr>
                <w:rFonts w:ascii="Times New Roman" w:hAnsi="Times New Roman" w:cs="Times New Roman"/>
                <w:sz w:val="24"/>
                <w:szCs w:val="24"/>
              </w:rPr>
            </w:pPr>
          </w:p>
          <w:p w14:paraId="1F063069" w14:textId="77777777" w:rsidR="00DB5D22" w:rsidRPr="00BB45E9" w:rsidRDefault="00DB5D22" w:rsidP="00DB5D22">
            <w:pPr>
              <w:spacing w:after="0" w:line="240" w:lineRule="auto"/>
              <w:rPr>
                <w:rFonts w:ascii="Times New Roman" w:hAnsi="Times New Roman" w:cs="Times New Roman"/>
                <w:sz w:val="24"/>
                <w:szCs w:val="24"/>
              </w:rPr>
            </w:pPr>
          </w:p>
          <w:p w14:paraId="3BF52288" w14:textId="77777777" w:rsidR="00DB5D22" w:rsidRPr="00BB45E9" w:rsidRDefault="00DB5D22" w:rsidP="00DB5D22">
            <w:pPr>
              <w:spacing w:after="0" w:line="240" w:lineRule="auto"/>
              <w:rPr>
                <w:rFonts w:ascii="Times New Roman" w:hAnsi="Times New Roman" w:cs="Times New Roman"/>
                <w:sz w:val="24"/>
                <w:szCs w:val="24"/>
              </w:rPr>
            </w:pPr>
          </w:p>
          <w:p w14:paraId="7AAEE212" w14:textId="77777777" w:rsidR="00DB5D22" w:rsidRPr="00BB45E9" w:rsidRDefault="00DB5D22" w:rsidP="00DB5D22">
            <w:pPr>
              <w:spacing w:after="0" w:line="240" w:lineRule="auto"/>
              <w:rPr>
                <w:rFonts w:ascii="Times New Roman" w:hAnsi="Times New Roman" w:cs="Times New Roman"/>
                <w:sz w:val="24"/>
                <w:szCs w:val="24"/>
              </w:rPr>
            </w:pPr>
          </w:p>
          <w:p w14:paraId="28955E8A" w14:textId="77777777" w:rsidR="00DB5D22" w:rsidRPr="00BB45E9" w:rsidRDefault="00DB5D22" w:rsidP="00DB5D22">
            <w:pPr>
              <w:spacing w:after="0" w:line="240" w:lineRule="auto"/>
              <w:rPr>
                <w:rFonts w:ascii="Times New Roman" w:hAnsi="Times New Roman" w:cs="Times New Roman"/>
                <w:sz w:val="24"/>
                <w:szCs w:val="24"/>
              </w:rPr>
            </w:pPr>
          </w:p>
          <w:p w14:paraId="496C3A14" w14:textId="77777777" w:rsidR="00DB5D22" w:rsidRPr="00BB45E9" w:rsidRDefault="00DB5D22" w:rsidP="00DB5D22">
            <w:pPr>
              <w:spacing w:after="0" w:line="240" w:lineRule="auto"/>
              <w:rPr>
                <w:rFonts w:ascii="Times New Roman" w:hAnsi="Times New Roman" w:cs="Times New Roman"/>
                <w:sz w:val="24"/>
                <w:szCs w:val="24"/>
              </w:rPr>
            </w:pPr>
          </w:p>
          <w:p w14:paraId="6D8C3D64" w14:textId="77777777" w:rsidR="00DB5D22" w:rsidRPr="00BB45E9" w:rsidRDefault="00DB5D22" w:rsidP="00DB5D22">
            <w:pPr>
              <w:spacing w:after="0" w:line="240" w:lineRule="auto"/>
              <w:rPr>
                <w:rFonts w:ascii="Times New Roman" w:hAnsi="Times New Roman" w:cs="Times New Roman"/>
                <w:sz w:val="24"/>
                <w:szCs w:val="24"/>
              </w:rPr>
            </w:pPr>
          </w:p>
          <w:p w14:paraId="2DC9BA5B" w14:textId="77777777" w:rsidR="00DB5D22" w:rsidRPr="00BB45E9" w:rsidRDefault="00DB5D22" w:rsidP="00DB5D22">
            <w:pPr>
              <w:spacing w:after="0" w:line="240" w:lineRule="auto"/>
              <w:rPr>
                <w:rFonts w:ascii="Times New Roman" w:hAnsi="Times New Roman" w:cs="Times New Roman"/>
                <w:sz w:val="24"/>
                <w:szCs w:val="24"/>
              </w:rPr>
            </w:pPr>
          </w:p>
          <w:p w14:paraId="3A157E3C" w14:textId="77777777" w:rsidR="00DB5D22" w:rsidRPr="00BB45E9" w:rsidRDefault="00DB5D22" w:rsidP="00DB5D22">
            <w:pPr>
              <w:spacing w:after="0" w:line="240" w:lineRule="auto"/>
              <w:rPr>
                <w:rFonts w:ascii="Times New Roman" w:hAnsi="Times New Roman" w:cs="Times New Roman"/>
                <w:sz w:val="24"/>
                <w:szCs w:val="24"/>
              </w:rPr>
            </w:pPr>
          </w:p>
          <w:p w14:paraId="716CB753" w14:textId="77777777" w:rsidR="00DB5D22" w:rsidRPr="00BB45E9" w:rsidRDefault="00DB5D22" w:rsidP="00DB5D22">
            <w:pPr>
              <w:spacing w:after="0" w:line="240" w:lineRule="auto"/>
              <w:rPr>
                <w:rFonts w:ascii="Times New Roman" w:hAnsi="Times New Roman" w:cs="Times New Roman"/>
                <w:sz w:val="24"/>
                <w:szCs w:val="24"/>
              </w:rPr>
            </w:pPr>
          </w:p>
          <w:p w14:paraId="2B01B652" w14:textId="77777777" w:rsidR="00DB5D22" w:rsidRPr="00BB45E9" w:rsidRDefault="00DB5D22" w:rsidP="00DB5D22">
            <w:pPr>
              <w:spacing w:after="0" w:line="240" w:lineRule="auto"/>
              <w:rPr>
                <w:rFonts w:ascii="Times New Roman" w:hAnsi="Times New Roman" w:cs="Times New Roman"/>
                <w:sz w:val="24"/>
                <w:szCs w:val="24"/>
              </w:rPr>
            </w:pPr>
          </w:p>
          <w:p w14:paraId="67A760CE" w14:textId="77777777" w:rsidR="00DB5D22" w:rsidRPr="00BB45E9" w:rsidRDefault="00DB5D22" w:rsidP="00DB5D22">
            <w:pPr>
              <w:spacing w:after="0" w:line="240" w:lineRule="auto"/>
              <w:rPr>
                <w:rFonts w:ascii="Times New Roman" w:hAnsi="Times New Roman" w:cs="Times New Roman"/>
                <w:sz w:val="24"/>
                <w:szCs w:val="24"/>
              </w:rPr>
            </w:pPr>
          </w:p>
          <w:p w14:paraId="6C5639BA" w14:textId="77777777" w:rsidR="00DB5D22" w:rsidRPr="00BB45E9" w:rsidRDefault="00DB5D22" w:rsidP="00DB5D22">
            <w:pPr>
              <w:spacing w:after="0" w:line="240" w:lineRule="auto"/>
              <w:rPr>
                <w:rFonts w:ascii="Times New Roman" w:hAnsi="Times New Roman" w:cs="Times New Roman"/>
                <w:sz w:val="24"/>
                <w:szCs w:val="24"/>
              </w:rPr>
            </w:pPr>
          </w:p>
          <w:p w14:paraId="2D886D0B" w14:textId="77777777" w:rsidR="00DB5D22" w:rsidRPr="00BB45E9" w:rsidRDefault="00DB5D22" w:rsidP="00DB5D22">
            <w:pPr>
              <w:spacing w:after="0" w:line="240" w:lineRule="auto"/>
              <w:rPr>
                <w:rFonts w:ascii="Times New Roman" w:hAnsi="Times New Roman" w:cs="Times New Roman"/>
                <w:sz w:val="24"/>
                <w:szCs w:val="24"/>
              </w:rPr>
            </w:pPr>
          </w:p>
          <w:p w14:paraId="1D846CB8" w14:textId="77777777" w:rsidR="00DB5D22" w:rsidRPr="00BB45E9" w:rsidRDefault="00DB5D22" w:rsidP="00DB5D22">
            <w:pPr>
              <w:spacing w:after="0" w:line="240" w:lineRule="auto"/>
              <w:rPr>
                <w:rFonts w:ascii="Times New Roman" w:hAnsi="Times New Roman" w:cs="Times New Roman"/>
                <w:sz w:val="24"/>
                <w:szCs w:val="24"/>
              </w:rPr>
            </w:pPr>
          </w:p>
          <w:p w14:paraId="5569B7CD" w14:textId="77777777" w:rsidR="00DB5D22" w:rsidRPr="00BB45E9" w:rsidRDefault="00DB5D22" w:rsidP="00DB5D22">
            <w:pPr>
              <w:spacing w:after="0" w:line="240" w:lineRule="auto"/>
              <w:rPr>
                <w:rFonts w:ascii="Times New Roman" w:hAnsi="Times New Roman" w:cs="Times New Roman"/>
                <w:sz w:val="24"/>
                <w:szCs w:val="24"/>
              </w:rPr>
            </w:pPr>
          </w:p>
          <w:p w14:paraId="734597C7" w14:textId="77777777" w:rsidR="00DB5D22" w:rsidRPr="00BB45E9" w:rsidRDefault="00DB5D22" w:rsidP="00DB5D22">
            <w:pPr>
              <w:spacing w:after="0" w:line="240" w:lineRule="auto"/>
              <w:rPr>
                <w:rFonts w:ascii="Times New Roman" w:hAnsi="Times New Roman" w:cs="Times New Roman"/>
                <w:sz w:val="24"/>
                <w:szCs w:val="24"/>
              </w:rPr>
            </w:pPr>
          </w:p>
          <w:p w14:paraId="7591164E" w14:textId="77777777" w:rsidR="00DB5D22" w:rsidRPr="00BB45E9" w:rsidRDefault="00DB5D22" w:rsidP="00DB5D22">
            <w:pPr>
              <w:spacing w:after="0" w:line="240" w:lineRule="auto"/>
              <w:rPr>
                <w:rFonts w:ascii="Times New Roman" w:hAnsi="Times New Roman" w:cs="Times New Roman"/>
                <w:sz w:val="24"/>
                <w:szCs w:val="24"/>
              </w:rPr>
            </w:pPr>
          </w:p>
          <w:p w14:paraId="2E1B4388" w14:textId="77777777" w:rsidR="00DB5D22" w:rsidRPr="00BB45E9" w:rsidRDefault="00DB5D22" w:rsidP="00DB5D22">
            <w:pPr>
              <w:spacing w:after="0" w:line="240" w:lineRule="auto"/>
              <w:rPr>
                <w:rFonts w:ascii="Times New Roman" w:hAnsi="Times New Roman" w:cs="Times New Roman"/>
                <w:sz w:val="24"/>
                <w:szCs w:val="24"/>
              </w:rPr>
            </w:pPr>
          </w:p>
          <w:p w14:paraId="5ADF0A52" w14:textId="77777777" w:rsidR="00DB5D22" w:rsidRPr="00BB45E9" w:rsidRDefault="00DB5D22" w:rsidP="00DB5D22">
            <w:pPr>
              <w:spacing w:after="0" w:line="240" w:lineRule="auto"/>
              <w:rPr>
                <w:rFonts w:ascii="Times New Roman" w:hAnsi="Times New Roman" w:cs="Times New Roman"/>
                <w:sz w:val="24"/>
                <w:szCs w:val="24"/>
              </w:rPr>
            </w:pPr>
          </w:p>
          <w:p w14:paraId="3C54EC71" w14:textId="77777777" w:rsidR="00DB5D22" w:rsidRPr="00BB45E9" w:rsidRDefault="00DB5D22" w:rsidP="00DB5D22">
            <w:pPr>
              <w:spacing w:after="0" w:line="240" w:lineRule="auto"/>
              <w:rPr>
                <w:rFonts w:ascii="Times New Roman" w:hAnsi="Times New Roman" w:cs="Times New Roman"/>
                <w:sz w:val="24"/>
                <w:szCs w:val="24"/>
              </w:rPr>
            </w:pPr>
          </w:p>
          <w:p w14:paraId="753225D5" w14:textId="77777777" w:rsidR="00DB5D22" w:rsidRPr="00BB45E9" w:rsidRDefault="00DB5D22" w:rsidP="00DB5D22">
            <w:pPr>
              <w:spacing w:after="0" w:line="240" w:lineRule="auto"/>
              <w:rPr>
                <w:rFonts w:ascii="Times New Roman" w:hAnsi="Times New Roman" w:cs="Times New Roman"/>
                <w:sz w:val="24"/>
                <w:szCs w:val="24"/>
              </w:rPr>
            </w:pPr>
          </w:p>
          <w:p w14:paraId="12A410D9" w14:textId="77777777" w:rsidR="00DB5D22" w:rsidRPr="00BB45E9" w:rsidRDefault="00DB5D22" w:rsidP="00DB5D22">
            <w:pPr>
              <w:spacing w:after="0" w:line="240" w:lineRule="auto"/>
              <w:rPr>
                <w:rFonts w:ascii="Times New Roman" w:hAnsi="Times New Roman" w:cs="Times New Roman"/>
                <w:sz w:val="24"/>
                <w:szCs w:val="24"/>
                <w:lang w:val="kk-KZ"/>
              </w:rPr>
            </w:pPr>
          </w:p>
          <w:p w14:paraId="4D73D763" w14:textId="77777777" w:rsidR="00DB5D22" w:rsidRPr="00BB45E9" w:rsidRDefault="00DB5D22" w:rsidP="00DB5D22">
            <w:pPr>
              <w:spacing w:after="0" w:line="240" w:lineRule="auto"/>
              <w:rPr>
                <w:rFonts w:ascii="Times New Roman" w:hAnsi="Times New Roman" w:cs="Times New Roman"/>
                <w:sz w:val="24"/>
                <w:szCs w:val="24"/>
              </w:rPr>
            </w:pPr>
          </w:p>
          <w:p w14:paraId="62385C36" w14:textId="77777777" w:rsidR="00DB5D22" w:rsidRPr="00BB45E9" w:rsidRDefault="00DB5D22" w:rsidP="00DB5D22">
            <w:pPr>
              <w:spacing w:after="0" w:line="240" w:lineRule="auto"/>
              <w:rPr>
                <w:rFonts w:ascii="Times New Roman" w:hAnsi="Times New Roman" w:cs="Times New Roman"/>
                <w:sz w:val="24"/>
                <w:szCs w:val="24"/>
              </w:rPr>
            </w:pPr>
          </w:p>
          <w:p w14:paraId="6E39EE62" w14:textId="77777777" w:rsidR="00DB5D22" w:rsidRPr="00BB45E9" w:rsidRDefault="00DB5D22" w:rsidP="00DB5D22">
            <w:pPr>
              <w:spacing w:after="0" w:line="240" w:lineRule="auto"/>
              <w:rPr>
                <w:rFonts w:ascii="Times New Roman" w:hAnsi="Times New Roman" w:cs="Times New Roman"/>
                <w:sz w:val="24"/>
                <w:szCs w:val="24"/>
              </w:rPr>
            </w:pPr>
          </w:p>
          <w:p w14:paraId="5C695C83" w14:textId="77777777" w:rsidR="00DB5D22" w:rsidRPr="00BB45E9" w:rsidRDefault="00DB5D22" w:rsidP="00DB5D22">
            <w:pPr>
              <w:spacing w:after="0" w:line="240" w:lineRule="auto"/>
              <w:rPr>
                <w:rFonts w:ascii="Times New Roman" w:hAnsi="Times New Roman" w:cs="Times New Roman"/>
                <w:sz w:val="24"/>
                <w:szCs w:val="24"/>
              </w:rPr>
            </w:pPr>
          </w:p>
          <w:p w14:paraId="16A577B9" w14:textId="77777777" w:rsidR="00DB5D22" w:rsidRPr="00BB45E9" w:rsidRDefault="00DB5D22" w:rsidP="00DB5D22">
            <w:pPr>
              <w:spacing w:after="0" w:line="240" w:lineRule="auto"/>
              <w:rPr>
                <w:rFonts w:ascii="Times New Roman" w:hAnsi="Times New Roman" w:cs="Times New Roman"/>
                <w:sz w:val="24"/>
                <w:szCs w:val="24"/>
              </w:rPr>
            </w:pPr>
          </w:p>
          <w:p w14:paraId="22D4F6DB" w14:textId="77777777" w:rsidR="00DB5D22" w:rsidRPr="00BB45E9" w:rsidRDefault="00DB5D22" w:rsidP="00DB5D22">
            <w:pPr>
              <w:spacing w:after="0" w:line="240" w:lineRule="auto"/>
              <w:rPr>
                <w:rFonts w:ascii="Times New Roman" w:hAnsi="Times New Roman" w:cs="Times New Roman"/>
                <w:sz w:val="24"/>
                <w:szCs w:val="24"/>
              </w:rPr>
            </w:pPr>
          </w:p>
          <w:p w14:paraId="504F1C73" w14:textId="77777777" w:rsidR="00DB5D22" w:rsidRPr="00BB45E9" w:rsidRDefault="00DB5D22" w:rsidP="00DB5D22">
            <w:pPr>
              <w:spacing w:after="0" w:line="240" w:lineRule="auto"/>
              <w:rPr>
                <w:rFonts w:ascii="Times New Roman" w:hAnsi="Times New Roman" w:cs="Times New Roman"/>
                <w:sz w:val="24"/>
                <w:szCs w:val="24"/>
              </w:rPr>
            </w:pPr>
          </w:p>
          <w:p w14:paraId="171EE27E" w14:textId="77777777" w:rsidR="00DB5D22" w:rsidRPr="00BB45E9" w:rsidRDefault="00DB5D22" w:rsidP="00DB5D22">
            <w:pPr>
              <w:spacing w:after="0" w:line="240" w:lineRule="auto"/>
              <w:rPr>
                <w:rFonts w:ascii="Times New Roman" w:hAnsi="Times New Roman" w:cs="Times New Roman"/>
                <w:sz w:val="24"/>
                <w:szCs w:val="24"/>
              </w:rPr>
            </w:pPr>
          </w:p>
          <w:p w14:paraId="2896FE36" w14:textId="77777777" w:rsidR="00DB5D22" w:rsidRPr="00BB45E9" w:rsidRDefault="00DB5D22" w:rsidP="00DB5D22">
            <w:pPr>
              <w:spacing w:after="0" w:line="240" w:lineRule="auto"/>
              <w:rPr>
                <w:rFonts w:ascii="Times New Roman" w:hAnsi="Times New Roman" w:cs="Times New Roman"/>
                <w:sz w:val="24"/>
                <w:szCs w:val="24"/>
              </w:rPr>
            </w:pPr>
          </w:p>
          <w:p w14:paraId="17F9EE34" w14:textId="77777777" w:rsidR="00DB5D22" w:rsidRPr="00BB45E9" w:rsidRDefault="00DB5D22" w:rsidP="00DB5D22">
            <w:pPr>
              <w:spacing w:after="0" w:line="240" w:lineRule="auto"/>
              <w:rPr>
                <w:rFonts w:ascii="Times New Roman" w:hAnsi="Times New Roman" w:cs="Times New Roman"/>
                <w:sz w:val="24"/>
                <w:szCs w:val="24"/>
              </w:rPr>
            </w:pPr>
          </w:p>
          <w:p w14:paraId="3A0B77DC" w14:textId="77777777" w:rsidR="00DB5D22" w:rsidRPr="00BB45E9" w:rsidRDefault="00DB5D22" w:rsidP="00DB5D22">
            <w:pPr>
              <w:spacing w:after="0" w:line="240" w:lineRule="auto"/>
              <w:rPr>
                <w:rFonts w:ascii="Times New Roman" w:hAnsi="Times New Roman" w:cs="Times New Roman"/>
                <w:sz w:val="24"/>
                <w:szCs w:val="24"/>
              </w:rPr>
            </w:pPr>
          </w:p>
          <w:p w14:paraId="187823AE" w14:textId="77777777" w:rsidR="00DB5D22" w:rsidRPr="00BB45E9" w:rsidRDefault="00DB5D22" w:rsidP="00DB5D22">
            <w:pPr>
              <w:spacing w:after="0" w:line="240" w:lineRule="auto"/>
              <w:rPr>
                <w:rFonts w:ascii="Times New Roman" w:hAnsi="Times New Roman" w:cs="Times New Roman"/>
                <w:sz w:val="24"/>
                <w:szCs w:val="24"/>
              </w:rPr>
            </w:pPr>
          </w:p>
          <w:p w14:paraId="16CABA86" w14:textId="77777777" w:rsidR="00DB5D22" w:rsidRPr="00BB45E9" w:rsidRDefault="00DB5D22" w:rsidP="00DB5D22">
            <w:pPr>
              <w:spacing w:after="0" w:line="240" w:lineRule="auto"/>
              <w:rPr>
                <w:rFonts w:ascii="Times New Roman" w:hAnsi="Times New Roman" w:cs="Times New Roman"/>
                <w:sz w:val="24"/>
                <w:szCs w:val="24"/>
              </w:rPr>
            </w:pPr>
          </w:p>
          <w:p w14:paraId="25857A50" w14:textId="77777777" w:rsidR="00DB5D22" w:rsidRPr="00BB45E9" w:rsidRDefault="00DB5D22" w:rsidP="00DB5D22">
            <w:pPr>
              <w:spacing w:after="0" w:line="240" w:lineRule="auto"/>
              <w:rPr>
                <w:rFonts w:ascii="Times New Roman" w:hAnsi="Times New Roman" w:cs="Times New Roman"/>
                <w:sz w:val="24"/>
                <w:szCs w:val="24"/>
              </w:rPr>
            </w:pPr>
          </w:p>
          <w:p w14:paraId="15964C91" w14:textId="77777777" w:rsidR="00DB5D22" w:rsidRPr="00BB45E9" w:rsidRDefault="00DB5D22" w:rsidP="00DB5D22">
            <w:pPr>
              <w:spacing w:after="0" w:line="240" w:lineRule="auto"/>
              <w:rPr>
                <w:rFonts w:ascii="Times New Roman" w:hAnsi="Times New Roman" w:cs="Times New Roman"/>
                <w:sz w:val="24"/>
                <w:szCs w:val="24"/>
              </w:rPr>
            </w:pPr>
          </w:p>
          <w:p w14:paraId="427DA57B" w14:textId="77777777" w:rsidR="00DB5D22" w:rsidRPr="00BB45E9" w:rsidRDefault="00DB5D22" w:rsidP="00DB5D22">
            <w:pPr>
              <w:spacing w:after="0" w:line="240" w:lineRule="auto"/>
              <w:rPr>
                <w:rFonts w:ascii="Times New Roman" w:hAnsi="Times New Roman" w:cs="Times New Roman"/>
                <w:sz w:val="24"/>
                <w:szCs w:val="24"/>
              </w:rPr>
            </w:pPr>
          </w:p>
          <w:p w14:paraId="05BBFB10" w14:textId="77777777" w:rsidR="00DB5D22" w:rsidRPr="00BB45E9" w:rsidRDefault="00DB5D22" w:rsidP="00DB5D22">
            <w:pPr>
              <w:spacing w:after="0" w:line="240" w:lineRule="auto"/>
              <w:rPr>
                <w:rFonts w:ascii="Times New Roman" w:hAnsi="Times New Roman" w:cs="Times New Roman"/>
                <w:sz w:val="24"/>
                <w:szCs w:val="24"/>
              </w:rPr>
            </w:pPr>
          </w:p>
          <w:p w14:paraId="5E9781BE" w14:textId="77777777" w:rsidR="00DB5D22" w:rsidRPr="00BB45E9" w:rsidRDefault="00DB5D22" w:rsidP="00DB5D22">
            <w:pPr>
              <w:spacing w:after="0" w:line="240" w:lineRule="auto"/>
              <w:rPr>
                <w:rFonts w:ascii="Times New Roman" w:hAnsi="Times New Roman" w:cs="Times New Roman"/>
                <w:sz w:val="24"/>
                <w:szCs w:val="24"/>
              </w:rPr>
            </w:pPr>
          </w:p>
          <w:p w14:paraId="0DB7732D" w14:textId="77777777" w:rsidR="00DB5D22" w:rsidRPr="00BB45E9" w:rsidRDefault="00DB5D22" w:rsidP="00DB5D22">
            <w:pPr>
              <w:spacing w:after="0" w:line="240" w:lineRule="auto"/>
              <w:rPr>
                <w:rFonts w:ascii="Times New Roman" w:hAnsi="Times New Roman" w:cs="Times New Roman"/>
                <w:sz w:val="24"/>
                <w:szCs w:val="24"/>
              </w:rPr>
            </w:pPr>
          </w:p>
          <w:p w14:paraId="1916A301" w14:textId="77777777" w:rsidR="00DB5D22" w:rsidRPr="00BB45E9" w:rsidRDefault="00DB5D22" w:rsidP="00DB5D22">
            <w:pPr>
              <w:spacing w:after="0" w:line="240" w:lineRule="auto"/>
              <w:rPr>
                <w:rFonts w:ascii="Times New Roman" w:hAnsi="Times New Roman" w:cs="Times New Roman"/>
                <w:sz w:val="24"/>
                <w:szCs w:val="24"/>
              </w:rPr>
            </w:pPr>
          </w:p>
          <w:p w14:paraId="321DF541" w14:textId="77777777" w:rsidR="00DB5D22" w:rsidRPr="00BB45E9" w:rsidRDefault="00DB5D22" w:rsidP="00DB5D22">
            <w:pPr>
              <w:spacing w:after="0" w:line="240" w:lineRule="auto"/>
              <w:rPr>
                <w:rFonts w:ascii="Times New Roman" w:hAnsi="Times New Roman" w:cs="Times New Roman"/>
                <w:sz w:val="24"/>
                <w:szCs w:val="24"/>
              </w:rPr>
            </w:pPr>
          </w:p>
          <w:p w14:paraId="4D7A3464" w14:textId="77777777" w:rsidR="00DB5D22" w:rsidRPr="00BB45E9" w:rsidRDefault="00DB5D22" w:rsidP="00DB5D22">
            <w:pPr>
              <w:spacing w:after="0" w:line="240" w:lineRule="auto"/>
              <w:rPr>
                <w:rFonts w:ascii="Times New Roman" w:hAnsi="Times New Roman" w:cs="Times New Roman"/>
                <w:sz w:val="24"/>
                <w:szCs w:val="24"/>
              </w:rPr>
            </w:pPr>
          </w:p>
          <w:p w14:paraId="16F802D1" w14:textId="77777777" w:rsidR="00DB5D22" w:rsidRPr="00BB45E9" w:rsidRDefault="00DB5D22" w:rsidP="00DB5D22">
            <w:pPr>
              <w:spacing w:after="0" w:line="240" w:lineRule="auto"/>
              <w:rPr>
                <w:rFonts w:ascii="Times New Roman" w:hAnsi="Times New Roman" w:cs="Times New Roman"/>
                <w:sz w:val="24"/>
                <w:szCs w:val="24"/>
              </w:rPr>
            </w:pPr>
          </w:p>
          <w:p w14:paraId="1A09878D" w14:textId="77777777" w:rsidR="00DB5D22" w:rsidRPr="00BB45E9" w:rsidRDefault="00DB5D22" w:rsidP="00DB5D22">
            <w:pPr>
              <w:spacing w:after="0" w:line="240" w:lineRule="auto"/>
              <w:rPr>
                <w:rFonts w:ascii="Times New Roman" w:hAnsi="Times New Roman" w:cs="Times New Roman"/>
                <w:sz w:val="24"/>
                <w:szCs w:val="24"/>
              </w:rPr>
            </w:pPr>
          </w:p>
          <w:p w14:paraId="593F1DB5" w14:textId="77777777" w:rsidR="00DB5D22" w:rsidRPr="00BB45E9" w:rsidRDefault="00DB5D22" w:rsidP="00DB5D22">
            <w:pPr>
              <w:spacing w:after="0" w:line="240" w:lineRule="auto"/>
              <w:rPr>
                <w:rFonts w:ascii="Times New Roman" w:hAnsi="Times New Roman" w:cs="Times New Roman"/>
                <w:sz w:val="24"/>
                <w:szCs w:val="24"/>
              </w:rPr>
            </w:pPr>
          </w:p>
          <w:p w14:paraId="41DE112D" w14:textId="77777777" w:rsidR="00DB5D22" w:rsidRPr="00BB45E9" w:rsidRDefault="00DB5D22" w:rsidP="00DB5D22">
            <w:pPr>
              <w:spacing w:after="0" w:line="240" w:lineRule="auto"/>
              <w:rPr>
                <w:rFonts w:ascii="Times New Roman" w:hAnsi="Times New Roman" w:cs="Times New Roman"/>
                <w:sz w:val="24"/>
                <w:szCs w:val="24"/>
              </w:rPr>
            </w:pPr>
          </w:p>
          <w:p w14:paraId="5091CBC4" w14:textId="77777777" w:rsidR="00DB5D22" w:rsidRPr="00BB45E9" w:rsidRDefault="00DB5D22" w:rsidP="00DB5D22">
            <w:pPr>
              <w:spacing w:after="0" w:line="240" w:lineRule="auto"/>
              <w:rPr>
                <w:rFonts w:ascii="Times New Roman" w:hAnsi="Times New Roman" w:cs="Times New Roman"/>
                <w:sz w:val="24"/>
                <w:szCs w:val="24"/>
              </w:rPr>
            </w:pPr>
          </w:p>
          <w:p w14:paraId="2EEF8FD3" w14:textId="77777777" w:rsidR="00DB5D22" w:rsidRPr="00BB45E9" w:rsidRDefault="00DB5D22" w:rsidP="00DB5D22">
            <w:pPr>
              <w:spacing w:after="0" w:line="240" w:lineRule="auto"/>
              <w:rPr>
                <w:rFonts w:ascii="Times New Roman" w:hAnsi="Times New Roman" w:cs="Times New Roman"/>
                <w:sz w:val="24"/>
                <w:szCs w:val="24"/>
              </w:rPr>
            </w:pPr>
          </w:p>
          <w:p w14:paraId="16CC4E2E" w14:textId="77777777" w:rsidR="00DB5D22" w:rsidRPr="00BB45E9" w:rsidRDefault="00DB5D22" w:rsidP="00DB5D22">
            <w:pPr>
              <w:spacing w:after="0" w:line="240" w:lineRule="auto"/>
              <w:rPr>
                <w:rFonts w:ascii="Times New Roman" w:hAnsi="Times New Roman" w:cs="Times New Roman"/>
                <w:sz w:val="24"/>
                <w:szCs w:val="24"/>
              </w:rPr>
            </w:pPr>
          </w:p>
          <w:p w14:paraId="67009640" w14:textId="77777777" w:rsidR="00DB5D22" w:rsidRPr="00BB45E9" w:rsidRDefault="00DB5D22" w:rsidP="00DB5D22">
            <w:pPr>
              <w:spacing w:after="0" w:line="240" w:lineRule="auto"/>
              <w:rPr>
                <w:rFonts w:ascii="Times New Roman" w:hAnsi="Times New Roman" w:cs="Times New Roman"/>
                <w:sz w:val="24"/>
                <w:szCs w:val="24"/>
              </w:rPr>
            </w:pPr>
          </w:p>
          <w:p w14:paraId="01E3E468" w14:textId="77777777" w:rsidR="00DB5D22" w:rsidRPr="00BB45E9" w:rsidRDefault="00DB5D22" w:rsidP="00DB5D22">
            <w:pPr>
              <w:spacing w:after="0" w:line="240" w:lineRule="auto"/>
              <w:rPr>
                <w:rFonts w:ascii="Times New Roman" w:hAnsi="Times New Roman" w:cs="Times New Roman"/>
                <w:sz w:val="24"/>
                <w:szCs w:val="24"/>
              </w:rPr>
            </w:pPr>
          </w:p>
          <w:p w14:paraId="2E4AA3D8" w14:textId="77777777" w:rsidR="00DB5D22" w:rsidRPr="00BB45E9" w:rsidRDefault="00DB5D22" w:rsidP="00DB5D22">
            <w:pPr>
              <w:spacing w:after="0" w:line="240" w:lineRule="auto"/>
              <w:rPr>
                <w:rFonts w:ascii="Times New Roman" w:hAnsi="Times New Roman" w:cs="Times New Roman"/>
                <w:sz w:val="24"/>
                <w:szCs w:val="24"/>
              </w:rPr>
            </w:pPr>
          </w:p>
          <w:p w14:paraId="504B7745" w14:textId="77777777" w:rsidR="00DB5D22" w:rsidRPr="00BB45E9" w:rsidRDefault="00DB5D22" w:rsidP="00DB5D22">
            <w:pPr>
              <w:spacing w:after="0" w:line="240" w:lineRule="auto"/>
              <w:rPr>
                <w:rFonts w:ascii="Times New Roman" w:hAnsi="Times New Roman" w:cs="Times New Roman"/>
                <w:sz w:val="24"/>
                <w:szCs w:val="24"/>
              </w:rPr>
            </w:pPr>
          </w:p>
          <w:p w14:paraId="71201135" w14:textId="77777777" w:rsidR="00DB5D22" w:rsidRPr="00BB45E9" w:rsidRDefault="00DB5D22" w:rsidP="00DB5D22">
            <w:pPr>
              <w:spacing w:after="0" w:line="240" w:lineRule="auto"/>
              <w:rPr>
                <w:rFonts w:ascii="Times New Roman" w:hAnsi="Times New Roman" w:cs="Times New Roman"/>
                <w:sz w:val="24"/>
                <w:szCs w:val="24"/>
              </w:rPr>
            </w:pPr>
          </w:p>
          <w:p w14:paraId="31370957" w14:textId="77777777" w:rsidR="00DB5D22" w:rsidRPr="00BB45E9" w:rsidRDefault="00DB5D22" w:rsidP="00DB5D22">
            <w:pPr>
              <w:spacing w:after="0" w:line="240" w:lineRule="auto"/>
              <w:rPr>
                <w:rFonts w:ascii="Times New Roman" w:hAnsi="Times New Roman" w:cs="Times New Roman"/>
                <w:sz w:val="24"/>
                <w:szCs w:val="24"/>
              </w:rPr>
            </w:pPr>
          </w:p>
          <w:p w14:paraId="4BD29928" w14:textId="77777777" w:rsidR="00DB5D22" w:rsidRPr="00BB45E9" w:rsidRDefault="00DB5D22" w:rsidP="00DB5D22">
            <w:pPr>
              <w:spacing w:after="0" w:line="240" w:lineRule="auto"/>
              <w:rPr>
                <w:rFonts w:ascii="Times New Roman" w:hAnsi="Times New Roman" w:cs="Times New Roman"/>
                <w:sz w:val="24"/>
                <w:szCs w:val="24"/>
              </w:rPr>
            </w:pPr>
          </w:p>
          <w:p w14:paraId="7AF215B6" w14:textId="77777777" w:rsidR="00DB5D22" w:rsidRPr="00BB45E9" w:rsidRDefault="00DB5D22" w:rsidP="00DB5D22">
            <w:pPr>
              <w:spacing w:after="0" w:line="240" w:lineRule="auto"/>
              <w:rPr>
                <w:rFonts w:ascii="Times New Roman" w:hAnsi="Times New Roman" w:cs="Times New Roman"/>
                <w:sz w:val="24"/>
                <w:szCs w:val="24"/>
              </w:rPr>
            </w:pPr>
          </w:p>
          <w:p w14:paraId="4F8E4AC8" w14:textId="77777777" w:rsidR="00DB5D22" w:rsidRPr="00BB45E9" w:rsidRDefault="00DB5D22" w:rsidP="00DB5D22">
            <w:pPr>
              <w:spacing w:after="0" w:line="240" w:lineRule="auto"/>
              <w:rPr>
                <w:rFonts w:ascii="Times New Roman" w:hAnsi="Times New Roman" w:cs="Times New Roman"/>
                <w:sz w:val="24"/>
                <w:szCs w:val="24"/>
              </w:rPr>
            </w:pPr>
          </w:p>
          <w:p w14:paraId="59DA52A0" w14:textId="77777777" w:rsidR="00DB5D22" w:rsidRPr="00BB45E9" w:rsidRDefault="00DB5D22" w:rsidP="00DB5D22">
            <w:pPr>
              <w:spacing w:after="0" w:line="240" w:lineRule="auto"/>
              <w:rPr>
                <w:rFonts w:ascii="Times New Roman" w:hAnsi="Times New Roman" w:cs="Times New Roman"/>
                <w:sz w:val="24"/>
                <w:szCs w:val="24"/>
              </w:rPr>
            </w:pPr>
          </w:p>
          <w:p w14:paraId="7A0A5E7C" w14:textId="77777777" w:rsidR="00DB5D22" w:rsidRPr="00BB45E9" w:rsidRDefault="00DB5D22" w:rsidP="00DB5D22">
            <w:pPr>
              <w:spacing w:after="0" w:line="240" w:lineRule="auto"/>
              <w:rPr>
                <w:rFonts w:ascii="Times New Roman" w:hAnsi="Times New Roman" w:cs="Times New Roman"/>
                <w:sz w:val="24"/>
                <w:szCs w:val="24"/>
              </w:rPr>
            </w:pPr>
          </w:p>
          <w:p w14:paraId="0F4D3715" w14:textId="77777777" w:rsidR="00DB5D22" w:rsidRPr="00BB45E9" w:rsidRDefault="00DB5D22" w:rsidP="00DB5D22">
            <w:pPr>
              <w:spacing w:after="0" w:line="240" w:lineRule="auto"/>
              <w:rPr>
                <w:rFonts w:ascii="Times New Roman" w:hAnsi="Times New Roman" w:cs="Times New Roman"/>
                <w:sz w:val="24"/>
                <w:szCs w:val="24"/>
              </w:rPr>
            </w:pPr>
          </w:p>
          <w:p w14:paraId="589FBAB5" w14:textId="77777777" w:rsidR="00DB5D22" w:rsidRPr="00BB45E9" w:rsidRDefault="00DB5D22" w:rsidP="00DB5D22">
            <w:pPr>
              <w:spacing w:after="0" w:line="240" w:lineRule="auto"/>
              <w:rPr>
                <w:rFonts w:ascii="Times New Roman" w:hAnsi="Times New Roman" w:cs="Times New Roman"/>
                <w:sz w:val="24"/>
                <w:szCs w:val="24"/>
              </w:rPr>
            </w:pPr>
          </w:p>
          <w:p w14:paraId="1F601FF9" w14:textId="77777777" w:rsidR="00DB5D22" w:rsidRPr="00BB45E9" w:rsidRDefault="00DB5D22" w:rsidP="00DB5D22">
            <w:pPr>
              <w:spacing w:after="0" w:line="240" w:lineRule="auto"/>
              <w:rPr>
                <w:rFonts w:ascii="Times New Roman" w:hAnsi="Times New Roman" w:cs="Times New Roman"/>
                <w:sz w:val="24"/>
                <w:szCs w:val="24"/>
              </w:rPr>
            </w:pPr>
          </w:p>
          <w:p w14:paraId="2E90E7BE" w14:textId="77777777" w:rsidR="00DB5D22" w:rsidRPr="00BB45E9" w:rsidRDefault="00DB5D22" w:rsidP="00DB5D22">
            <w:pPr>
              <w:spacing w:after="0" w:line="240" w:lineRule="auto"/>
              <w:rPr>
                <w:rFonts w:ascii="Times New Roman" w:hAnsi="Times New Roman" w:cs="Times New Roman"/>
                <w:sz w:val="24"/>
                <w:szCs w:val="24"/>
              </w:rPr>
            </w:pPr>
          </w:p>
          <w:p w14:paraId="58B8D0F3" w14:textId="77777777" w:rsidR="00DB5D22" w:rsidRPr="00BB45E9" w:rsidRDefault="00DB5D22" w:rsidP="00DB5D22">
            <w:pPr>
              <w:spacing w:after="0" w:line="240" w:lineRule="auto"/>
              <w:rPr>
                <w:rFonts w:ascii="Times New Roman" w:hAnsi="Times New Roman" w:cs="Times New Roman"/>
                <w:sz w:val="24"/>
                <w:szCs w:val="24"/>
              </w:rPr>
            </w:pPr>
          </w:p>
          <w:p w14:paraId="0E95E400" w14:textId="77777777" w:rsidR="00DB5D22" w:rsidRPr="00BB45E9" w:rsidRDefault="00DB5D22" w:rsidP="00DB5D22">
            <w:pPr>
              <w:spacing w:after="0" w:line="240" w:lineRule="auto"/>
              <w:rPr>
                <w:rFonts w:ascii="Times New Roman" w:hAnsi="Times New Roman" w:cs="Times New Roman"/>
                <w:sz w:val="24"/>
                <w:szCs w:val="24"/>
              </w:rPr>
            </w:pPr>
          </w:p>
          <w:p w14:paraId="4B47E1AF" w14:textId="77777777" w:rsidR="00DB5D22" w:rsidRPr="00BB45E9" w:rsidRDefault="00DB5D22" w:rsidP="00DB5D22">
            <w:pPr>
              <w:spacing w:after="0" w:line="240" w:lineRule="auto"/>
              <w:rPr>
                <w:rFonts w:ascii="Times New Roman" w:hAnsi="Times New Roman" w:cs="Times New Roman"/>
                <w:sz w:val="24"/>
                <w:szCs w:val="24"/>
              </w:rPr>
            </w:pPr>
          </w:p>
          <w:p w14:paraId="3C5607D5" w14:textId="77777777" w:rsidR="00DB5D22" w:rsidRPr="00BB45E9" w:rsidRDefault="00DB5D22" w:rsidP="00DB5D22">
            <w:pPr>
              <w:spacing w:after="0" w:line="240" w:lineRule="auto"/>
              <w:rPr>
                <w:rFonts w:ascii="Times New Roman" w:hAnsi="Times New Roman" w:cs="Times New Roman"/>
                <w:sz w:val="24"/>
                <w:szCs w:val="24"/>
              </w:rPr>
            </w:pPr>
          </w:p>
          <w:p w14:paraId="15526D61" w14:textId="77777777" w:rsidR="00DB5D22" w:rsidRPr="00BB45E9" w:rsidRDefault="00DB5D22" w:rsidP="00DB5D22">
            <w:pPr>
              <w:spacing w:after="0" w:line="240" w:lineRule="auto"/>
              <w:rPr>
                <w:rFonts w:ascii="Times New Roman" w:hAnsi="Times New Roman" w:cs="Times New Roman"/>
                <w:sz w:val="24"/>
                <w:szCs w:val="24"/>
              </w:rPr>
            </w:pPr>
          </w:p>
          <w:p w14:paraId="79CC77D5" w14:textId="77777777" w:rsidR="00DB5D22" w:rsidRPr="00BB45E9" w:rsidRDefault="00DB5D22" w:rsidP="00DB5D22">
            <w:pPr>
              <w:spacing w:after="0" w:line="240" w:lineRule="auto"/>
              <w:rPr>
                <w:rFonts w:ascii="Times New Roman" w:hAnsi="Times New Roman" w:cs="Times New Roman"/>
                <w:sz w:val="24"/>
                <w:szCs w:val="24"/>
              </w:rPr>
            </w:pPr>
          </w:p>
          <w:p w14:paraId="5A3338C5" w14:textId="77777777" w:rsidR="00DB5D22" w:rsidRPr="00BB45E9" w:rsidRDefault="00DB5D22" w:rsidP="00DB5D22">
            <w:pPr>
              <w:spacing w:after="0" w:line="240" w:lineRule="auto"/>
              <w:rPr>
                <w:rFonts w:ascii="Times New Roman" w:hAnsi="Times New Roman" w:cs="Times New Roman"/>
                <w:sz w:val="24"/>
                <w:szCs w:val="24"/>
              </w:rPr>
            </w:pPr>
          </w:p>
          <w:p w14:paraId="22BA9FA6" w14:textId="77777777" w:rsidR="00DB5D22" w:rsidRPr="00BB45E9" w:rsidRDefault="00DB5D22" w:rsidP="00DB5D22">
            <w:pPr>
              <w:spacing w:after="0" w:line="240" w:lineRule="auto"/>
              <w:rPr>
                <w:rFonts w:ascii="Times New Roman" w:hAnsi="Times New Roman" w:cs="Times New Roman"/>
                <w:sz w:val="24"/>
                <w:szCs w:val="24"/>
              </w:rPr>
            </w:pPr>
          </w:p>
          <w:p w14:paraId="76050EB5" w14:textId="77777777" w:rsidR="00DB5D22" w:rsidRPr="00BB45E9" w:rsidRDefault="00DB5D22" w:rsidP="00DB5D22">
            <w:pPr>
              <w:spacing w:after="0" w:line="240" w:lineRule="auto"/>
              <w:rPr>
                <w:rFonts w:ascii="Times New Roman" w:hAnsi="Times New Roman" w:cs="Times New Roman"/>
                <w:sz w:val="24"/>
                <w:szCs w:val="24"/>
              </w:rPr>
            </w:pPr>
          </w:p>
          <w:p w14:paraId="0CBD95C9" w14:textId="77777777" w:rsidR="00DB5D22" w:rsidRPr="00BB45E9" w:rsidRDefault="00DB5D22" w:rsidP="00DB5D22">
            <w:pPr>
              <w:spacing w:after="0" w:line="240" w:lineRule="auto"/>
              <w:rPr>
                <w:rFonts w:ascii="Times New Roman" w:hAnsi="Times New Roman" w:cs="Times New Roman"/>
                <w:sz w:val="24"/>
                <w:szCs w:val="24"/>
              </w:rPr>
            </w:pPr>
          </w:p>
          <w:p w14:paraId="29769ED9" w14:textId="77777777" w:rsidR="00DB5D22" w:rsidRPr="00BB45E9" w:rsidRDefault="00DB5D22" w:rsidP="00DB5D22">
            <w:pPr>
              <w:spacing w:after="0" w:line="240" w:lineRule="auto"/>
              <w:rPr>
                <w:rFonts w:ascii="Times New Roman" w:hAnsi="Times New Roman" w:cs="Times New Roman"/>
                <w:sz w:val="24"/>
                <w:szCs w:val="24"/>
              </w:rPr>
            </w:pPr>
          </w:p>
          <w:p w14:paraId="2C5F8975" w14:textId="77777777" w:rsidR="00DB5D22" w:rsidRPr="00BB45E9" w:rsidRDefault="00DB5D22" w:rsidP="00DB5D22">
            <w:pPr>
              <w:spacing w:after="0" w:line="240" w:lineRule="auto"/>
              <w:rPr>
                <w:rFonts w:ascii="Times New Roman" w:hAnsi="Times New Roman" w:cs="Times New Roman"/>
                <w:sz w:val="24"/>
                <w:szCs w:val="24"/>
              </w:rPr>
            </w:pPr>
          </w:p>
          <w:p w14:paraId="2A413AB9" w14:textId="77777777" w:rsidR="00DB5D22" w:rsidRPr="00BB45E9" w:rsidRDefault="00DB5D22" w:rsidP="00DB5D22">
            <w:pPr>
              <w:spacing w:after="0" w:line="240" w:lineRule="auto"/>
              <w:rPr>
                <w:rFonts w:ascii="Times New Roman" w:hAnsi="Times New Roman" w:cs="Times New Roman"/>
                <w:sz w:val="24"/>
                <w:szCs w:val="24"/>
              </w:rPr>
            </w:pPr>
          </w:p>
          <w:p w14:paraId="20A1A75B" w14:textId="77777777" w:rsidR="00DB5D22" w:rsidRPr="00BB45E9" w:rsidRDefault="00DB5D22" w:rsidP="00DB5D22">
            <w:pPr>
              <w:spacing w:after="0" w:line="240" w:lineRule="auto"/>
              <w:rPr>
                <w:rFonts w:ascii="Times New Roman" w:hAnsi="Times New Roman" w:cs="Times New Roman"/>
                <w:sz w:val="24"/>
                <w:szCs w:val="24"/>
              </w:rPr>
            </w:pPr>
          </w:p>
          <w:p w14:paraId="01BEFC5B" w14:textId="77777777" w:rsidR="00DB5D22" w:rsidRPr="00BB45E9" w:rsidRDefault="00DB5D22" w:rsidP="00DB5D22">
            <w:pPr>
              <w:spacing w:after="0" w:line="240" w:lineRule="auto"/>
              <w:rPr>
                <w:rFonts w:ascii="Times New Roman" w:hAnsi="Times New Roman" w:cs="Times New Roman"/>
                <w:sz w:val="24"/>
                <w:szCs w:val="24"/>
              </w:rPr>
            </w:pPr>
          </w:p>
          <w:p w14:paraId="74308AB8" w14:textId="77777777" w:rsidR="00A45158" w:rsidRDefault="00A45158" w:rsidP="00DB5D22">
            <w:pPr>
              <w:spacing w:after="0" w:line="240" w:lineRule="auto"/>
              <w:jc w:val="both"/>
              <w:rPr>
                <w:rFonts w:ascii="Times New Roman" w:hAnsi="Times New Roman" w:cs="Times New Roman"/>
                <w:sz w:val="24"/>
                <w:szCs w:val="24"/>
              </w:rPr>
            </w:pPr>
          </w:p>
          <w:p w14:paraId="02066E07" w14:textId="10BB1565" w:rsidR="00DB5D22" w:rsidRPr="00BB45E9" w:rsidRDefault="00DB5D22" w:rsidP="00DB5D22">
            <w:pPr>
              <w:spacing w:after="0" w:line="240" w:lineRule="auto"/>
              <w:jc w:val="both"/>
              <w:rPr>
                <w:rFonts w:ascii="Times New Roman" w:hAnsi="Times New Roman" w:cs="Times New Roman"/>
                <w:sz w:val="24"/>
                <w:szCs w:val="24"/>
              </w:rPr>
            </w:pPr>
            <w:r w:rsidRPr="00BB45E9">
              <w:rPr>
                <w:rFonts w:ascii="Times New Roman" w:hAnsi="Times New Roman"/>
                <w:sz w:val="24"/>
                <w:szCs w:val="24"/>
              </w:rPr>
              <w:t xml:space="preserve">В целях приведения в соответствие с бухгалтерской операцией, отраженной в пункте 89 данного приложения 3 </w:t>
            </w:r>
            <w:r w:rsidRPr="00BB45E9">
              <w:rPr>
                <w:rFonts w:ascii="Times New Roman" w:hAnsi="Times New Roman" w:cs="Times New Roman"/>
                <w:sz w:val="24"/>
                <w:szCs w:val="24"/>
              </w:rPr>
              <w:t xml:space="preserve">исключена бухгалтерская проводка дебет счета </w:t>
            </w:r>
            <w:r w:rsidRPr="00BB45E9">
              <w:rPr>
                <w:rFonts w:ascii="Times New Roman" w:hAnsi="Times New Roman"/>
                <w:sz w:val="24"/>
                <w:szCs w:val="24"/>
              </w:rPr>
              <w:t xml:space="preserve">1233 </w:t>
            </w:r>
            <w:r w:rsidR="004454B9">
              <w:rPr>
                <w:rFonts w:ascii="Times New Roman" w:hAnsi="Times New Roman"/>
                <w:sz w:val="24"/>
                <w:szCs w:val="24"/>
              </w:rPr>
              <w:t>«</w:t>
            </w:r>
            <w:r w:rsidRPr="00BB45E9">
              <w:rPr>
                <w:rFonts w:ascii="Times New Roman" w:hAnsi="Times New Roman"/>
                <w:sz w:val="24"/>
                <w:szCs w:val="24"/>
              </w:rPr>
              <w:t>Краткосрочная дебиторская задолженность покупателей по имуществу, обращенного (поступившего) в собственность государства</w:t>
            </w:r>
            <w:r w:rsidR="004454B9">
              <w:rPr>
                <w:rFonts w:ascii="Times New Roman" w:hAnsi="Times New Roman"/>
                <w:sz w:val="24"/>
                <w:szCs w:val="24"/>
              </w:rPr>
              <w:t>»</w:t>
            </w:r>
            <w:r w:rsidRPr="00BB45E9">
              <w:rPr>
                <w:rFonts w:ascii="Times New Roman" w:hAnsi="Times New Roman"/>
                <w:sz w:val="24"/>
                <w:szCs w:val="24"/>
              </w:rPr>
              <w:t xml:space="preserve"> и кредит 1341 </w:t>
            </w:r>
            <w:r w:rsidR="004454B9">
              <w:rPr>
                <w:rFonts w:ascii="Times New Roman" w:hAnsi="Times New Roman"/>
                <w:sz w:val="24"/>
                <w:szCs w:val="24"/>
              </w:rPr>
              <w:t>«</w:t>
            </w:r>
            <w:r w:rsidRPr="00BB45E9">
              <w:rPr>
                <w:rFonts w:ascii="Times New Roman" w:hAnsi="Times New Roman"/>
                <w:sz w:val="24"/>
                <w:szCs w:val="24"/>
              </w:rPr>
              <w:t>Имущество, обращенное (поступившее) в собственность государства</w:t>
            </w:r>
            <w:r w:rsidR="004454B9">
              <w:rPr>
                <w:rFonts w:ascii="Times New Roman" w:hAnsi="Times New Roman"/>
                <w:sz w:val="24"/>
                <w:szCs w:val="24"/>
              </w:rPr>
              <w:t>»</w:t>
            </w:r>
            <w:r w:rsidRPr="00BB45E9">
              <w:rPr>
                <w:rFonts w:ascii="Times New Roman" w:hAnsi="Times New Roman"/>
                <w:sz w:val="24"/>
                <w:szCs w:val="24"/>
              </w:rPr>
              <w:t>.</w:t>
            </w:r>
          </w:p>
          <w:p w14:paraId="76E499A0" w14:textId="1DDD6391" w:rsidR="00DB5D22" w:rsidRPr="00BB45E9" w:rsidRDefault="00DB5D22" w:rsidP="00DB5D22">
            <w:pPr>
              <w:spacing w:after="0" w:line="240" w:lineRule="auto"/>
              <w:jc w:val="both"/>
              <w:rPr>
                <w:rFonts w:ascii="Times New Roman" w:hAnsi="Times New Roman" w:cs="Times New Roman"/>
                <w:sz w:val="24"/>
                <w:szCs w:val="24"/>
              </w:rPr>
            </w:pPr>
          </w:p>
          <w:p w14:paraId="51417B2E" w14:textId="00937CCA" w:rsidR="00DB5D22" w:rsidRPr="00BB45E9" w:rsidRDefault="00DB5D22" w:rsidP="00DB5D22">
            <w:pPr>
              <w:spacing w:after="0" w:line="240" w:lineRule="auto"/>
              <w:rPr>
                <w:rFonts w:ascii="Times New Roman" w:hAnsi="Times New Roman" w:cs="Times New Roman"/>
                <w:sz w:val="24"/>
                <w:szCs w:val="24"/>
              </w:rPr>
            </w:pPr>
          </w:p>
          <w:p w14:paraId="3526FC51" w14:textId="67E01490" w:rsidR="00DB5D22" w:rsidRPr="00BB45E9" w:rsidRDefault="00DB5D22" w:rsidP="00DB5D22">
            <w:pPr>
              <w:spacing w:after="0" w:line="240" w:lineRule="auto"/>
              <w:rPr>
                <w:rFonts w:ascii="Times New Roman" w:hAnsi="Times New Roman" w:cs="Times New Roman"/>
                <w:sz w:val="24"/>
                <w:szCs w:val="24"/>
              </w:rPr>
            </w:pPr>
          </w:p>
          <w:p w14:paraId="1A81B47A" w14:textId="3B953DA6" w:rsidR="00DB5D22" w:rsidRPr="00BB45E9" w:rsidRDefault="00DB5D22" w:rsidP="00DB5D22">
            <w:pPr>
              <w:spacing w:after="0" w:line="240" w:lineRule="auto"/>
              <w:rPr>
                <w:rFonts w:ascii="Times New Roman" w:hAnsi="Times New Roman" w:cs="Times New Roman"/>
                <w:sz w:val="24"/>
                <w:szCs w:val="24"/>
              </w:rPr>
            </w:pPr>
          </w:p>
          <w:p w14:paraId="676AEFF4" w14:textId="388740B5" w:rsidR="00DB5D22" w:rsidRPr="00BB45E9" w:rsidRDefault="00DB5D22" w:rsidP="00DB5D22">
            <w:pPr>
              <w:spacing w:after="0" w:line="240" w:lineRule="auto"/>
              <w:rPr>
                <w:rFonts w:ascii="Times New Roman" w:hAnsi="Times New Roman" w:cs="Times New Roman"/>
                <w:sz w:val="24"/>
                <w:szCs w:val="24"/>
              </w:rPr>
            </w:pPr>
          </w:p>
          <w:p w14:paraId="37CA2D15" w14:textId="79741A35" w:rsidR="00DB5D22" w:rsidRPr="00BB45E9" w:rsidRDefault="00DB5D22" w:rsidP="00DB5D22">
            <w:pPr>
              <w:spacing w:after="0" w:line="240" w:lineRule="auto"/>
              <w:rPr>
                <w:rFonts w:ascii="Times New Roman" w:hAnsi="Times New Roman" w:cs="Times New Roman"/>
                <w:sz w:val="24"/>
                <w:szCs w:val="24"/>
              </w:rPr>
            </w:pPr>
          </w:p>
          <w:p w14:paraId="761E5392" w14:textId="7EBF444F" w:rsidR="00DB5D22" w:rsidRPr="00BB45E9" w:rsidRDefault="00DB5D22" w:rsidP="00DB5D22">
            <w:pPr>
              <w:spacing w:after="0" w:line="240" w:lineRule="auto"/>
              <w:rPr>
                <w:rFonts w:ascii="Times New Roman" w:hAnsi="Times New Roman" w:cs="Times New Roman"/>
                <w:sz w:val="24"/>
                <w:szCs w:val="24"/>
              </w:rPr>
            </w:pPr>
          </w:p>
          <w:p w14:paraId="0AAC90E6" w14:textId="451487B5" w:rsidR="00DB5D22" w:rsidRPr="00BB45E9" w:rsidRDefault="00DB5D22" w:rsidP="00DB5D22">
            <w:pPr>
              <w:spacing w:after="0" w:line="240" w:lineRule="auto"/>
              <w:rPr>
                <w:rFonts w:ascii="Times New Roman" w:hAnsi="Times New Roman" w:cs="Times New Roman"/>
                <w:sz w:val="24"/>
                <w:szCs w:val="24"/>
              </w:rPr>
            </w:pPr>
          </w:p>
          <w:p w14:paraId="3FA708F0" w14:textId="06C72FD3" w:rsidR="00DB5D22" w:rsidRPr="00BB45E9" w:rsidRDefault="00DB5D22" w:rsidP="00DB5D22">
            <w:pPr>
              <w:spacing w:after="0" w:line="240" w:lineRule="auto"/>
              <w:rPr>
                <w:rFonts w:ascii="Times New Roman" w:hAnsi="Times New Roman" w:cs="Times New Roman"/>
                <w:sz w:val="24"/>
                <w:szCs w:val="24"/>
              </w:rPr>
            </w:pPr>
          </w:p>
          <w:p w14:paraId="2282553F" w14:textId="5D1B1E72" w:rsidR="00DB5D22" w:rsidRPr="00BB45E9" w:rsidRDefault="00DB5D22" w:rsidP="00DB5D22">
            <w:pPr>
              <w:spacing w:after="0" w:line="240" w:lineRule="auto"/>
              <w:rPr>
                <w:rFonts w:ascii="Times New Roman" w:hAnsi="Times New Roman" w:cs="Times New Roman"/>
                <w:sz w:val="24"/>
                <w:szCs w:val="24"/>
              </w:rPr>
            </w:pPr>
          </w:p>
          <w:p w14:paraId="746BEFC6" w14:textId="54F2A992" w:rsidR="00DB5D22" w:rsidRPr="00BB45E9" w:rsidRDefault="00DB5D22" w:rsidP="00DB5D22">
            <w:pPr>
              <w:spacing w:after="0" w:line="240" w:lineRule="auto"/>
              <w:rPr>
                <w:rFonts w:ascii="Times New Roman" w:hAnsi="Times New Roman" w:cs="Times New Roman"/>
                <w:sz w:val="24"/>
                <w:szCs w:val="24"/>
              </w:rPr>
            </w:pPr>
          </w:p>
          <w:p w14:paraId="7C6023FF" w14:textId="29D2B835" w:rsidR="00DB5D22" w:rsidRPr="00BB45E9" w:rsidRDefault="00DB5D22" w:rsidP="00DB5D22">
            <w:pPr>
              <w:spacing w:after="0" w:line="240" w:lineRule="auto"/>
              <w:rPr>
                <w:rFonts w:ascii="Times New Roman" w:hAnsi="Times New Roman" w:cs="Times New Roman"/>
                <w:sz w:val="24"/>
                <w:szCs w:val="24"/>
              </w:rPr>
            </w:pPr>
          </w:p>
          <w:p w14:paraId="13F18294" w14:textId="3B076650" w:rsidR="00DB5D22" w:rsidRPr="00BB45E9" w:rsidRDefault="00DB5D22" w:rsidP="00DB5D22">
            <w:pPr>
              <w:spacing w:after="0" w:line="240" w:lineRule="auto"/>
              <w:rPr>
                <w:rFonts w:ascii="Times New Roman" w:hAnsi="Times New Roman" w:cs="Times New Roman"/>
                <w:sz w:val="24"/>
                <w:szCs w:val="24"/>
              </w:rPr>
            </w:pPr>
          </w:p>
          <w:p w14:paraId="25ECE73A" w14:textId="631439BF" w:rsidR="00DB5D22" w:rsidRPr="00BB45E9" w:rsidRDefault="00DB5D22" w:rsidP="00DB5D22">
            <w:pPr>
              <w:spacing w:after="0" w:line="240" w:lineRule="auto"/>
              <w:rPr>
                <w:rFonts w:ascii="Times New Roman" w:hAnsi="Times New Roman" w:cs="Times New Roman"/>
                <w:sz w:val="24"/>
                <w:szCs w:val="24"/>
              </w:rPr>
            </w:pPr>
          </w:p>
          <w:p w14:paraId="19F838CB" w14:textId="10F3307E" w:rsidR="00DB5D22" w:rsidRPr="00BB45E9" w:rsidRDefault="00DB5D22" w:rsidP="00DB5D22">
            <w:pPr>
              <w:spacing w:after="0" w:line="240" w:lineRule="auto"/>
              <w:rPr>
                <w:rFonts w:ascii="Times New Roman" w:hAnsi="Times New Roman" w:cs="Times New Roman"/>
                <w:sz w:val="24"/>
                <w:szCs w:val="24"/>
              </w:rPr>
            </w:pPr>
          </w:p>
          <w:p w14:paraId="5C981AC1" w14:textId="7957A471" w:rsidR="00DB5D22" w:rsidRPr="00BB45E9" w:rsidRDefault="00DB5D22" w:rsidP="00DB5D22">
            <w:pPr>
              <w:spacing w:after="0" w:line="240" w:lineRule="auto"/>
              <w:rPr>
                <w:rFonts w:ascii="Times New Roman" w:hAnsi="Times New Roman" w:cs="Times New Roman"/>
                <w:sz w:val="24"/>
                <w:szCs w:val="24"/>
              </w:rPr>
            </w:pPr>
          </w:p>
          <w:p w14:paraId="242E9A85" w14:textId="77777777" w:rsidR="00DB5D22" w:rsidRPr="00BB45E9" w:rsidRDefault="00DB5D22" w:rsidP="00DB5D22">
            <w:pPr>
              <w:spacing w:after="0" w:line="240" w:lineRule="auto"/>
              <w:rPr>
                <w:rFonts w:ascii="Times New Roman" w:hAnsi="Times New Roman" w:cs="Times New Roman"/>
                <w:sz w:val="24"/>
                <w:szCs w:val="24"/>
              </w:rPr>
            </w:pPr>
          </w:p>
          <w:p w14:paraId="6C4794C6" w14:textId="7E5A6871" w:rsidR="00DB5D22" w:rsidRPr="00BB45E9" w:rsidRDefault="00DB5D22" w:rsidP="00DB5D22">
            <w:pPr>
              <w:spacing w:after="0" w:line="240" w:lineRule="auto"/>
              <w:rPr>
                <w:rFonts w:ascii="Times New Roman" w:hAnsi="Times New Roman" w:cs="Times New Roman"/>
                <w:sz w:val="24"/>
                <w:szCs w:val="24"/>
              </w:rPr>
            </w:pPr>
          </w:p>
          <w:p w14:paraId="6D65AF75" w14:textId="2EC566DD" w:rsidR="00DB5D22" w:rsidRPr="00BB45E9" w:rsidRDefault="00DB5D22" w:rsidP="00DB5D22">
            <w:pPr>
              <w:spacing w:after="0" w:line="240" w:lineRule="auto"/>
              <w:rPr>
                <w:rFonts w:ascii="Times New Roman" w:hAnsi="Times New Roman" w:cs="Times New Roman"/>
                <w:sz w:val="24"/>
                <w:szCs w:val="24"/>
              </w:rPr>
            </w:pPr>
          </w:p>
          <w:p w14:paraId="6607F0D8" w14:textId="7E6E495D" w:rsidR="00DB5D22" w:rsidRPr="00BB45E9" w:rsidRDefault="00DB5D22" w:rsidP="00DB5D22">
            <w:pPr>
              <w:spacing w:after="0" w:line="240" w:lineRule="auto"/>
              <w:rPr>
                <w:rFonts w:ascii="Times New Roman" w:hAnsi="Times New Roman" w:cs="Times New Roman"/>
                <w:sz w:val="24"/>
                <w:szCs w:val="24"/>
              </w:rPr>
            </w:pPr>
          </w:p>
          <w:p w14:paraId="680169D2" w14:textId="191B31F5" w:rsidR="00DB5D22" w:rsidRPr="00BB45E9" w:rsidRDefault="00DB5D22" w:rsidP="00DB5D22">
            <w:pPr>
              <w:spacing w:after="0" w:line="240" w:lineRule="auto"/>
              <w:rPr>
                <w:rFonts w:ascii="Times New Roman" w:hAnsi="Times New Roman" w:cs="Times New Roman"/>
                <w:sz w:val="24"/>
                <w:szCs w:val="24"/>
              </w:rPr>
            </w:pPr>
          </w:p>
          <w:p w14:paraId="435849EA" w14:textId="3783E1BB" w:rsidR="00DB5D22" w:rsidRPr="00BB45E9" w:rsidRDefault="00DB5D22" w:rsidP="00DB5D22">
            <w:pPr>
              <w:spacing w:after="0" w:line="240" w:lineRule="auto"/>
              <w:rPr>
                <w:rFonts w:ascii="Times New Roman" w:hAnsi="Times New Roman" w:cs="Times New Roman"/>
                <w:sz w:val="24"/>
                <w:szCs w:val="24"/>
              </w:rPr>
            </w:pPr>
          </w:p>
          <w:p w14:paraId="59779EF2" w14:textId="25F72251" w:rsidR="00DB5D22" w:rsidRPr="00BB45E9" w:rsidRDefault="00DB5D22" w:rsidP="00DB5D22">
            <w:pPr>
              <w:spacing w:after="0" w:line="240" w:lineRule="auto"/>
              <w:rPr>
                <w:rFonts w:ascii="Times New Roman" w:hAnsi="Times New Roman" w:cs="Times New Roman"/>
                <w:sz w:val="24"/>
                <w:szCs w:val="24"/>
              </w:rPr>
            </w:pPr>
          </w:p>
          <w:p w14:paraId="14EC316E" w14:textId="6FA202EC" w:rsidR="00DB5D22" w:rsidRPr="00BB45E9" w:rsidRDefault="00DB5D22" w:rsidP="00DB5D22">
            <w:pPr>
              <w:spacing w:after="0" w:line="240" w:lineRule="auto"/>
              <w:rPr>
                <w:rFonts w:ascii="Times New Roman" w:hAnsi="Times New Roman" w:cs="Times New Roman"/>
                <w:sz w:val="24"/>
                <w:szCs w:val="24"/>
              </w:rPr>
            </w:pPr>
          </w:p>
          <w:p w14:paraId="3557122B" w14:textId="4B8708D9" w:rsidR="00DB5D22" w:rsidRPr="00BB45E9" w:rsidRDefault="00DB5D22" w:rsidP="00DB5D22">
            <w:pPr>
              <w:spacing w:after="0" w:line="240" w:lineRule="auto"/>
              <w:rPr>
                <w:rFonts w:ascii="Times New Roman" w:hAnsi="Times New Roman" w:cs="Times New Roman"/>
                <w:sz w:val="24"/>
                <w:szCs w:val="24"/>
              </w:rPr>
            </w:pPr>
          </w:p>
          <w:p w14:paraId="166B415B" w14:textId="00F000B2" w:rsidR="00DB5D22" w:rsidRPr="00BB45E9" w:rsidRDefault="00DB5D22" w:rsidP="00DB5D22">
            <w:pPr>
              <w:spacing w:after="0" w:line="240" w:lineRule="auto"/>
              <w:rPr>
                <w:rFonts w:ascii="Times New Roman" w:hAnsi="Times New Roman" w:cs="Times New Roman"/>
                <w:sz w:val="24"/>
                <w:szCs w:val="24"/>
              </w:rPr>
            </w:pPr>
          </w:p>
          <w:p w14:paraId="125768AF" w14:textId="1C0DD9A8" w:rsidR="00DB5D22" w:rsidRPr="00BB45E9" w:rsidRDefault="00DB5D22" w:rsidP="00DB5D22">
            <w:pPr>
              <w:spacing w:after="0" w:line="240" w:lineRule="auto"/>
              <w:rPr>
                <w:rFonts w:ascii="Times New Roman" w:hAnsi="Times New Roman" w:cs="Times New Roman"/>
                <w:sz w:val="24"/>
                <w:szCs w:val="24"/>
              </w:rPr>
            </w:pPr>
          </w:p>
          <w:p w14:paraId="5A63C47E" w14:textId="75D70AE8" w:rsidR="00DB5D22" w:rsidRPr="00BB45E9" w:rsidRDefault="00DB5D22" w:rsidP="00DB5D22">
            <w:pPr>
              <w:spacing w:after="0" w:line="240" w:lineRule="auto"/>
              <w:rPr>
                <w:rFonts w:ascii="Times New Roman" w:hAnsi="Times New Roman" w:cs="Times New Roman"/>
                <w:sz w:val="24"/>
                <w:szCs w:val="24"/>
              </w:rPr>
            </w:pPr>
          </w:p>
          <w:p w14:paraId="55CA5D1E" w14:textId="1EA85E16" w:rsidR="00DB5D22" w:rsidRPr="00BB45E9" w:rsidRDefault="00DB5D22" w:rsidP="00DB5D22">
            <w:pPr>
              <w:spacing w:after="0" w:line="240" w:lineRule="auto"/>
              <w:rPr>
                <w:rFonts w:ascii="Times New Roman" w:hAnsi="Times New Roman" w:cs="Times New Roman"/>
                <w:sz w:val="24"/>
                <w:szCs w:val="24"/>
              </w:rPr>
            </w:pPr>
          </w:p>
          <w:p w14:paraId="3C2E2625" w14:textId="3C6DF539" w:rsidR="00DB5D22" w:rsidRPr="00BB45E9" w:rsidRDefault="00DB5D22" w:rsidP="00DB5D22">
            <w:pPr>
              <w:spacing w:after="0" w:line="240" w:lineRule="auto"/>
              <w:rPr>
                <w:rFonts w:ascii="Times New Roman" w:hAnsi="Times New Roman" w:cs="Times New Roman"/>
                <w:sz w:val="24"/>
                <w:szCs w:val="24"/>
              </w:rPr>
            </w:pPr>
          </w:p>
          <w:p w14:paraId="61656A91" w14:textId="695C0542" w:rsidR="00DB5D22" w:rsidRPr="00BB45E9" w:rsidRDefault="00DB5D22" w:rsidP="00DB5D22">
            <w:pPr>
              <w:spacing w:after="0" w:line="240" w:lineRule="auto"/>
              <w:rPr>
                <w:rFonts w:ascii="Times New Roman" w:hAnsi="Times New Roman" w:cs="Times New Roman"/>
                <w:sz w:val="24"/>
                <w:szCs w:val="24"/>
              </w:rPr>
            </w:pPr>
          </w:p>
          <w:p w14:paraId="0A42B09D" w14:textId="22363C38" w:rsidR="00DB5D22" w:rsidRPr="00BB45E9" w:rsidRDefault="00DB5D22" w:rsidP="00DB5D22">
            <w:pPr>
              <w:spacing w:after="0" w:line="240" w:lineRule="auto"/>
              <w:rPr>
                <w:rFonts w:ascii="Times New Roman" w:hAnsi="Times New Roman" w:cs="Times New Roman"/>
                <w:sz w:val="24"/>
                <w:szCs w:val="24"/>
              </w:rPr>
            </w:pPr>
          </w:p>
          <w:p w14:paraId="15B0EDCA" w14:textId="4667C07C" w:rsidR="00DB5D22" w:rsidRPr="00BB45E9" w:rsidRDefault="00DB5D22" w:rsidP="00DB5D22">
            <w:pPr>
              <w:spacing w:after="0" w:line="240" w:lineRule="auto"/>
              <w:rPr>
                <w:rFonts w:ascii="Times New Roman" w:hAnsi="Times New Roman" w:cs="Times New Roman"/>
                <w:sz w:val="24"/>
                <w:szCs w:val="24"/>
              </w:rPr>
            </w:pPr>
          </w:p>
          <w:p w14:paraId="15503362" w14:textId="4A259A30" w:rsidR="00DB5D22" w:rsidRPr="00BB45E9" w:rsidRDefault="00DB5D22" w:rsidP="00DB5D22">
            <w:pPr>
              <w:spacing w:after="0" w:line="240" w:lineRule="auto"/>
              <w:rPr>
                <w:rFonts w:ascii="Times New Roman" w:hAnsi="Times New Roman" w:cs="Times New Roman"/>
                <w:sz w:val="24"/>
                <w:szCs w:val="24"/>
              </w:rPr>
            </w:pPr>
          </w:p>
          <w:p w14:paraId="1F99036C" w14:textId="4E4FB5A9" w:rsidR="00DB5D22" w:rsidRPr="00BB45E9" w:rsidRDefault="00DB5D22" w:rsidP="00DB5D22">
            <w:pPr>
              <w:spacing w:after="0" w:line="240" w:lineRule="auto"/>
              <w:rPr>
                <w:rFonts w:ascii="Times New Roman" w:hAnsi="Times New Roman" w:cs="Times New Roman"/>
                <w:sz w:val="24"/>
                <w:szCs w:val="24"/>
              </w:rPr>
            </w:pPr>
          </w:p>
          <w:p w14:paraId="62F9023D" w14:textId="3EBC1352" w:rsidR="00DB5D22" w:rsidRPr="00BB45E9" w:rsidRDefault="00DB5D22" w:rsidP="00DB5D22">
            <w:pPr>
              <w:spacing w:after="0" w:line="240" w:lineRule="auto"/>
              <w:rPr>
                <w:rFonts w:ascii="Times New Roman" w:hAnsi="Times New Roman" w:cs="Times New Roman"/>
                <w:sz w:val="24"/>
                <w:szCs w:val="24"/>
              </w:rPr>
            </w:pPr>
          </w:p>
          <w:p w14:paraId="503E0BE7" w14:textId="215356A0" w:rsidR="00DB5D22" w:rsidRPr="00BB45E9" w:rsidRDefault="00DB5D22" w:rsidP="00DB5D22">
            <w:pPr>
              <w:spacing w:after="0" w:line="240" w:lineRule="auto"/>
              <w:rPr>
                <w:rFonts w:ascii="Times New Roman" w:hAnsi="Times New Roman" w:cs="Times New Roman"/>
                <w:sz w:val="24"/>
                <w:szCs w:val="24"/>
              </w:rPr>
            </w:pPr>
          </w:p>
          <w:p w14:paraId="152EFE09" w14:textId="4549322A" w:rsidR="00DB5D22" w:rsidRPr="00BB45E9" w:rsidRDefault="00DB5D22" w:rsidP="00DB5D22">
            <w:pPr>
              <w:spacing w:after="0" w:line="240" w:lineRule="auto"/>
              <w:rPr>
                <w:rFonts w:ascii="Times New Roman" w:hAnsi="Times New Roman" w:cs="Times New Roman"/>
                <w:sz w:val="24"/>
                <w:szCs w:val="24"/>
              </w:rPr>
            </w:pPr>
          </w:p>
          <w:p w14:paraId="24163DB7" w14:textId="21138111" w:rsidR="00DB5D22" w:rsidRPr="00BB45E9" w:rsidRDefault="00DB5D22" w:rsidP="00DB5D22">
            <w:pPr>
              <w:spacing w:after="0" w:line="240" w:lineRule="auto"/>
              <w:rPr>
                <w:rFonts w:ascii="Times New Roman" w:hAnsi="Times New Roman" w:cs="Times New Roman"/>
                <w:sz w:val="24"/>
                <w:szCs w:val="24"/>
              </w:rPr>
            </w:pPr>
          </w:p>
          <w:p w14:paraId="044B2041" w14:textId="2116A159" w:rsidR="00DB5D22" w:rsidRPr="00BB45E9" w:rsidRDefault="00DB5D22" w:rsidP="00DB5D22">
            <w:pPr>
              <w:spacing w:after="0" w:line="240" w:lineRule="auto"/>
              <w:rPr>
                <w:rFonts w:ascii="Times New Roman" w:hAnsi="Times New Roman" w:cs="Times New Roman"/>
                <w:sz w:val="24"/>
                <w:szCs w:val="24"/>
              </w:rPr>
            </w:pPr>
          </w:p>
          <w:p w14:paraId="7C38A839" w14:textId="4B256D2E" w:rsidR="00DB5D22" w:rsidRPr="00BB45E9" w:rsidRDefault="00DB5D22" w:rsidP="00DB5D22">
            <w:pPr>
              <w:spacing w:after="0" w:line="240" w:lineRule="auto"/>
              <w:rPr>
                <w:rFonts w:ascii="Times New Roman" w:hAnsi="Times New Roman" w:cs="Times New Roman"/>
                <w:sz w:val="24"/>
                <w:szCs w:val="24"/>
              </w:rPr>
            </w:pPr>
          </w:p>
          <w:p w14:paraId="75DA6B41" w14:textId="63712041" w:rsidR="00DB5D22" w:rsidRPr="00BB45E9" w:rsidRDefault="00DB5D22" w:rsidP="00DB5D22">
            <w:pPr>
              <w:spacing w:after="0" w:line="240" w:lineRule="auto"/>
              <w:rPr>
                <w:rFonts w:ascii="Times New Roman" w:hAnsi="Times New Roman" w:cs="Times New Roman"/>
                <w:sz w:val="24"/>
                <w:szCs w:val="24"/>
              </w:rPr>
            </w:pPr>
          </w:p>
          <w:p w14:paraId="2995F09A" w14:textId="0B24974A" w:rsidR="00DB5D22" w:rsidRPr="00BB45E9" w:rsidRDefault="00DB5D22" w:rsidP="00DB5D22">
            <w:pPr>
              <w:spacing w:after="0" w:line="240" w:lineRule="auto"/>
              <w:rPr>
                <w:rFonts w:ascii="Times New Roman" w:hAnsi="Times New Roman" w:cs="Times New Roman"/>
                <w:sz w:val="24"/>
                <w:szCs w:val="24"/>
              </w:rPr>
            </w:pPr>
          </w:p>
          <w:p w14:paraId="280823D8" w14:textId="310BC2B3" w:rsidR="00DB5D22" w:rsidRPr="00BB45E9" w:rsidRDefault="00DB5D22" w:rsidP="00DB5D22">
            <w:pPr>
              <w:spacing w:after="0" w:line="240" w:lineRule="auto"/>
              <w:rPr>
                <w:rFonts w:ascii="Times New Roman" w:hAnsi="Times New Roman" w:cs="Times New Roman"/>
                <w:sz w:val="24"/>
                <w:szCs w:val="24"/>
              </w:rPr>
            </w:pPr>
          </w:p>
          <w:p w14:paraId="2B391C87" w14:textId="4769A4FE" w:rsidR="00DB5D22" w:rsidRPr="00BB45E9" w:rsidRDefault="00DB5D22" w:rsidP="00DB5D22">
            <w:pPr>
              <w:spacing w:after="0" w:line="240" w:lineRule="auto"/>
              <w:rPr>
                <w:rFonts w:ascii="Times New Roman" w:hAnsi="Times New Roman" w:cs="Times New Roman"/>
                <w:sz w:val="24"/>
                <w:szCs w:val="24"/>
              </w:rPr>
            </w:pPr>
          </w:p>
          <w:p w14:paraId="3AEB8AA0" w14:textId="73AA2516" w:rsidR="00DB5D22" w:rsidRPr="00BB45E9" w:rsidRDefault="00DB5D22" w:rsidP="00DB5D22">
            <w:pPr>
              <w:spacing w:after="0" w:line="240" w:lineRule="auto"/>
              <w:rPr>
                <w:rFonts w:ascii="Times New Roman" w:hAnsi="Times New Roman" w:cs="Times New Roman"/>
                <w:sz w:val="24"/>
                <w:szCs w:val="24"/>
              </w:rPr>
            </w:pPr>
          </w:p>
          <w:p w14:paraId="7A8C5DB4" w14:textId="619DACE1" w:rsidR="00DB5D22" w:rsidRPr="00BB45E9" w:rsidRDefault="00DB5D22" w:rsidP="00DB5D22">
            <w:pPr>
              <w:spacing w:after="0" w:line="240" w:lineRule="auto"/>
              <w:rPr>
                <w:rFonts w:ascii="Times New Roman" w:hAnsi="Times New Roman" w:cs="Times New Roman"/>
                <w:sz w:val="24"/>
                <w:szCs w:val="24"/>
              </w:rPr>
            </w:pPr>
          </w:p>
          <w:p w14:paraId="78FE2926" w14:textId="74FA340B" w:rsidR="00DB5D22" w:rsidRPr="00BB45E9" w:rsidRDefault="00DB5D22" w:rsidP="00DB5D22">
            <w:pPr>
              <w:spacing w:after="0" w:line="240" w:lineRule="auto"/>
              <w:rPr>
                <w:rFonts w:ascii="Times New Roman" w:hAnsi="Times New Roman" w:cs="Times New Roman"/>
                <w:sz w:val="24"/>
                <w:szCs w:val="24"/>
              </w:rPr>
            </w:pPr>
          </w:p>
          <w:p w14:paraId="3DAB7A3D" w14:textId="7C590544" w:rsidR="00DB5D22" w:rsidRPr="00BB45E9" w:rsidRDefault="00DB5D22" w:rsidP="00DB5D22">
            <w:pPr>
              <w:spacing w:after="0" w:line="240" w:lineRule="auto"/>
              <w:rPr>
                <w:rFonts w:ascii="Times New Roman" w:hAnsi="Times New Roman" w:cs="Times New Roman"/>
                <w:sz w:val="24"/>
                <w:szCs w:val="24"/>
              </w:rPr>
            </w:pPr>
          </w:p>
          <w:p w14:paraId="7E2C086C" w14:textId="3016EEBC" w:rsidR="00DB5D22" w:rsidRPr="00BB45E9" w:rsidRDefault="00DB5D22" w:rsidP="00DB5D22">
            <w:pPr>
              <w:spacing w:after="0" w:line="240" w:lineRule="auto"/>
              <w:rPr>
                <w:rFonts w:ascii="Times New Roman" w:hAnsi="Times New Roman" w:cs="Times New Roman"/>
                <w:sz w:val="24"/>
                <w:szCs w:val="24"/>
              </w:rPr>
            </w:pPr>
          </w:p>
          <w:p w14:paraId="7AD17D2E" w14:textId="3AA4E318" w:rsidR="00DB5D22" w:rsidRPr="00BB45E9" w:rsidRDefault="00DB5D22" w:rsidP="00DB5D22">
            <w:pPr>
              <w:spacing w:after="0" w:line="240" w:lineRule="auto"/>
              <w:rPr>
                <w:rFonts w:ascii="Times New Roman" w:hAnsi="Times New Roman" w:cs="Times New Roman"/>
                <w:sz w:val="24"/>
                <w:szCs w:val="24"/>
              </w:rPr>
            </w:pPr>
          </w:p>
          <w:p w14:paraId="62A8E5CF" w14:textId="597DBAD6" w:rsidR="00DB5D22" w:rsidRPr="00BB45E9" w:rsidRDefault="00DB5D22" w:rsidP="00DB5D22">
            <w:pPr>
              <w:spacing w:after="0" w:line="240" w:lineRule="auto"/>
              <w:rPr>
                <w:rFonts w:ascii="Times New Roman" w:hAnsi="Times New Roman" w:cs="Times New Roman"/>
                <w:sz w:val="24"/>
                <w:szCs w:val="24"/>
              </w:rPr>
            </w:pPr>
          </w:p>
          <w:p w14:paraId="797674AE" w14:textId="4FF35401" w:rsidR="00DB5D22" w:rsidRPr="00BB45E9" w:rsidRDefault="00DB5D22" w:rsidP="00DB5D22">
            <w:pPr>
              <w:spacing w:after="0" w:line="240" w:lineRule="auto"/>
              <w:rPr>
                <w:rFonts w:ascii="Times New Roman" w:hAnsi="Times New Roman" w:cs="Times New Roman"/>
                <w:sz w:val="24"/>
                <w:szCs w:val="24"/>
              </w:rPr>
            </w:pPr>
          </w:p>
          <w:p w14:paraId="44EA7A3D" w14:textId="409E752A" w:rsidR="00DB5D22" w:rsidRPr="00BB45E9" w:rsidRDefault="00DB5D22" w:rsidP="00DB5D22">
            <w:pPr>
              <w:spacing w:after="0" w:line="240" w:lineRule="auto"/>
              <w:rPr>
                <w:rFonts w:ascii="Times New Roman" w:hAnsi="Times New Roman" w:cs="Times New Roman"/>
                <w:sz w:val="24"/>
                <w:szCs w:val="24"/>
              </w:rPr>
            </w:pPr>
          </w:p>
          <w:p w14:paraId="1A01995D" w14:textId="1193CD66" w:rsidR="00DB5D22" w:rsidRPr="00BB45E9" w:rsidRDefault="00DB5D22" w:rsidP="00DB5D22">
            <w:pPr>
              <w:spacing w:after="0" w:line="240" w:lineRule="auto"/>
              <w:rPr>
                <w:rFonts w:ascii="Times New Roman" w:hAnsi="Times New Roman" w:cs="Times New Roman"/>
                <w:sz w:val="24"/>
                <w:szCs w:val="24"/>
              </w:rPr>
            </w:pPr>
          </w:p>
          <w:p w14:paraId="6E3B6C03" w14:textId="1C6CA493" w:rsidR="00DB5D22" w:rsidRPr="00BB45E9" w:rsidRDefault="00DB5D22" w:rsidP="00DB5D22">
            <w:pPr>
              <w:spacing w:after="0" w:line="240" w:lineRule="auto"/>
              <w:rPr>
                <w:rFonts w:ascii="Times New Roman" w:hAnsi="Times New Roman" w:cs="Times New Roman"/>
                <w:sz w:val="24"/>
                <w:szCs w:val="24"/>
              </w:rPr>
            </w:pPr>
          </w:p>
          <w:p w14:paraId="0EF264FC" w14:textId="6B260636" w:rsidR="00DB5D22" w:rsidRPr="00BB45E9" w:rsidRDefault="00DB5D22" w:rsidP="00DB5D22">
            <w:pPr>
              <w:spacing w:after="0" w:line="240" w:lineRule="auto"/>
              <w:rPr>
                <w:rFonts w:ascii="Times New Roman" w:hAnsi="Times New Roman" w:cs="Times New Roman"/>
                <w:sz w:val="24"/>
                <w:szCs w:val="24"/>
              </w:rPr>
            </w:pPr>
          </w:p>
          <w:p w14:paraId="2CC92F91" w14:textId="486A49C6" w:rsidR="00DB5D22" w:rsidRPr="00BB45E9" w:rsidRDefault="00DB5D22" w:rsidP="00DB5D22">
            <w:pPr>
              <w:spacing w:after="0" w:line="240" w:lineRule="auto"/>
              <w:rPr>
                <w:rFonts w:ascii="Times New Roman" w:hAnsi="Times New Roman" w:cs="Times New Roman"/>
                <w:sz w:val="24"/>
                <w:szCs w:val="24"/>
              </w:rPr>
            </w:pPr>
          </w:p>
          <w:p w14:paraId="309D18C8" w14:textId="3EA15FD0" w:rsidR="00DB5D22" w:rsidRPr="00BB45E9" w:rsidRDefault="00DB5D22" w:rsidP="00DB5D22">
            <w:pPr>
              <w:spacing w:after="0" w:line="240" w:lineRule="auto"/>
              <w:rPr>
                <w:rFonts w:ascii="Times New Roman" w:hAnsi="Times New Roman" w:cs="Times New Roman"/>
                <w:sz w:val="24"/>
                <w:szCs w:val="24"/>
              </w:rPr>
            </w:pPr>
          </w:p>
          <w:p w14:paraId="7D68FBF7" w14:textId="424E09E9" w:rsidR="00DB5D22" w:rsidRPr="00BB45E9" w:rsidRDefault="00DB5D22" w:rsidP="00DB5D22">
            <w:pPr>
              <w:spacing w:after="0" w:line="240" w:lineRule="auto"/>
              <w:rPr>
                <w:rFonts w:ascii="Times New Roman" w:hAnsi="Times New Roman" w:cs="Times New Roman"/>
                <w:sz w:val="24"/>
                <w:szCs w:val="24"/>
              </w:rPr>
            </w:pPr>
          </w:p>
          <w:p w14:paraId="3BA2BB5E" w14:textId="77777777" w:rsidR="00DB5D22" w:rsidRPr="00BB45E9" w:rsidRDefault="00DB5D22" w:rsidP="00DB5D22">
            <w:pPr>
              <w:spacing w:after="0" w:line="240" w:lineRule="auto"/>
              <w:rPr>
                <w:rFonts w:ascii="Times New Roman" w:hAnsi="Times New Roman" w:cs="Times New Roman"/>
                <w:sz w:val="24"/>
                <w:szCs w:val="24"/>
              </w:rPr>
            </w:pPr>
          </w:p>
          <w:p w14:paraId="244AFC7B" w14:textId="77777777" w:rsidR="00DB5D22" w:rsidRPr="00BB45E9" w:rsidRDefault="00DB5D22" w:rsidP="00DB5D22">
            <w:pPr>
              <w:spacing w:after="0" w:line="240" w:lineRule="auto"/>
              <w:rPr>
                <w:rFonts w:ascii="Times New Roman" w:hAnsi="Times New Roman" w:cs="Times New Roman"/>
                <w:sz w:val="24"/>
                <w:szCs w:val="24"/>
              </w:rPr>
            </w:pPr>
          </w:p>
          <w:p w14:paraId="3EA27341" w14:textId="77777777" w:rsidR="00DB5D22" w:rsidRPr="00BB45E9" w:rsidRDefault="00DB5D22" w:rsidP="00DB5D22">
            <w:pPr>
              <w:spacing w:after="0" w:line="240" w:lineRule="auto"/>
              <w:rPr>
                <w:rFonts w:ascii="Times New Roman" w:hAnsi="Times New Roman" w:cs="Times New Roman"/>
                <w:sz w:val="24"/>
                <w:szCs w:val="24"/>
              </w:rPr>
            </w:pPr>
          </w:p>
          <w:p w14:paraId="3DE6F873" w14:textId="77777777" w:rsidR="00DB5D22" w:rsidRPr="00BB45E9" w:rsidRDefault="00DB5D22" w:rsidP="00DB5D22">
            <w:pPr>
              <w:spacing w:after="0" w:line="240" w:lineRule="auto"/>
              <w:rPr>
                <w:rFonts w:ascii="Times New Roman" w:hAnsi="Times New Roman" w:cs="Times New Roman"/>
                <w:sz w:val="24"/>
                <w:szCs w:val="24"/>
              </w:rPr>
            </w:pPr>
          </w:p>
          <w:p w14:paraId="241D3CC2" w14:textId="77777777" w:rsidR="00DB5D22" w:rsidRPr="00BB45E9" w:rsidRDefault="00DB5D22" w:rsidP="00DB5D22">
            <w:pPr>
              <w:spacing w:after="0" w:line="240" w:lineRule="auto"/>
              <w:rPr>
                <w:rFonts w:ascii="Times New Roman" w:hAnsi="Times New Roman" w:cs="Times New Roman"/>
                <w:sz w:val="24"/>
                <w:szCs w:val="24"/>
              </w:rPr>
            </w:pPr>
          </w:p>
          <w:p w14:paraId="0B61DF08" w14:textId="77777777" w:rsidR="00DB5D22" w:rsidRPr="00BB45E9" w:rsidRDefault="00DB5D22" w:rsidP="00DB5D22">
            <w:pPr>
              <w:spacing w:after="0" w:line="240" w:lineRule="auto"/>
              <w:rPr>
                <w:rFonts w:ascii="Times New Roman" w:hAnsi="Times New Roman" w:cs="Times New Roman"/>
                <w:sz w:val="24"/>
                <w:szCs w:val="24"/>
              </w:rPr>
            </w:pPr>
          </w:p>
          <w:p w14:paraId="2D966FE5" w14:textId="77777777" w:rsidR="00DB5D22" w:rsidRPr="00BB45E9" w:rsidRDefault="00DB5D22" w:rsidP="00DB5D22">
            <w:pPr>
              <w:spacing w:after="0" w:line="240" w:lineRule="auto"/>
              <w:rPr>
                <w:rFonts w:ascii="Times New Roman" w:hAnsi="Times New Roman" w:cs="Times New Roman"/>
                <w:sz w:val="24"/>
                <w:szCs w:val="24"/>
              </w:rPr>
            </w:pPr>
          </w:p>
          <w:p w14:paraId="45CFAB5A" w14:textId="77777777" w:rsidR="00DB5D22" w:rsidRPr="00BB45E9" w:rsidRDefault="00DB5D22" w:rsidP="00DB5D22">
            <w:pPr>
              <w:spacing w:after="0" w:line="240" w:lineRule="auto"/>
              <w:rPr>
                <w:rFonts w:ascii="Times New Roman" w:hAnsi="Times New Roman" w:cs="Times New Roman"/>
                <w:sz w:val="24"/>
                <w:szCs w:val="24"/>
              </w:rPr>
            </w:pPr>
          </w:p>
          <w:p w14:paraId="1682F45A" w14:textId="77777777" w:rsidR="00DB5D22" w:rsidRPr="00BB45E9" w:rsidRDefault="00DB5D22" w:rsidP="00DB5D22">
            <w:pPr>
              <w:spacing w:after="0" w:line="240" w:lineRule="auto"/>
              <w:rPr>
                <w:rFonts w:ascii="Times New Roman" w:hAnsi="Times New Roman" w:cs="Times New Roman"/>
                <w:sz w:val="24"/>
                <w:szCs w:val="24"/>
              </w:rPr>
            </w:pPr>
          </w:p>
          <w:p w14:paraId="31694C6A" w14:textId="77777777" w:rsidR="00DB5D22" w:rsidRPr="00BB45E9" w:rsidRDefault="00DB5D22" w:rsidP="00DB5D22">
            <w:pPr>
              <w:spacing w:after="0" w:line="240" w:lineRule="auto"/>
              <w:rPr>
                <w:rFonts w:ascii="Times New Roman" w:hAnsi="Times New Roman" w:cs="Times New Roman"/>
                <w:sz w:val="24"/>
                <w:szCs w:val="24"/>
              </w:rPr>
            </w:pPr>
          </w:p>
          <w:p w14:paraId="53E96B6B" w14:textId="77777777" w:rsidR="00DB5D22" w:rsidRPr="00BB45E9" w:rsidRDefault="00DB5D22" w:rsidP="00DB5D22">
            <w:pPr>
              <w:spacing w:after="0" w:line="240" w:lineRule="auto"/>
              <w:rPr>
                <w:rFonts w:ascii="Times New Roman" w:hAnsi="Times New Roman" w:cs="Times New Roman"/>
                <w:sz w:val="24"/>
                <w:szCs w:val="24"/>
              </w:rPr>
            </w:pPr>
          </w:p>
          <w:p w14:paraId="30F5E285" w14:textId="77777777" w:rsidR="00DB5D22" w:rsidRPr="00BB45E9" w:rsidRDefault="00DB5D22" w:rsidP="00DB5D22">
            <w:pPr>
              <w:spacing w:after="0" w:line="240" w:lineRule="auto"/>
              <w:rPr>
                <w:rFonts w:ascii="Times New Roman" w:hAnsi="Times New Roman" w:cs="Times New Roman"/>
                <w:sz w:val="24"/>
                <w:szCs w:val="24"/>
              </w:rPr>
            </w:pPr>
          </w:p>
          <w:p w14:paraId="2D885A3C" w14:textId="77777777" w:rsidR="00DB5D22" w:rsidRPr="00BB45E9" w:rsidRDefault="00DB5D22" w:rsidP="00DB5D22">
            <w:pPr>
              <w:spacing w:after="0" w:line="240" w:lineRule="auto"/>
              <w:rPr>
                <w:rFonts w:ascii="Times New Roman" w:hAnsi="Times New Roman" w:cs="Times New Roman"/>
                <w:sz w:val="24"/>
                <w:szCs w:val="24"/>
              </w:rPr>
            </w:pPr>
          </w:p>
          <w:p w14:paraId="29485005" w14:textId="77777777" w:rsidR="00DB5D22" w:rsidRPr="00BB45E9" w:rsidRDefault="00DB5D22" w:rsidP="00DB5D22">
            <w:pPr>
              <w:spacing w:after="0" w:line="240" w:lineRule="auto"/>
              <w:rPr>
                <w:rFonts w:ascii="Times New Roman" w:hAnsi="Times New Roman" w:cs="Times New Roman"/>
                <w:sz w:val="24"/>
                <w:szCs w:val="24"/>
              </w:rPr>
            </w:pPr>
          </w:p>
          <w:p w14:paraId="270A6FC1" w14:textId="77777777" w:rsidR="00DB5D22" w:rsidRPr="00BB45E9" w:rsidRDefault="00DB5D22" w:rsidP="00DB5D22">
            <w:pPr>
              <w:spacing w:after="0" w:line="240" w:lineRule="auto"/>
              <w:rPr>
                <w:rFonts w:ascii="Times New Roman" w:hAnsi="Times New Roman" w:cs="Times New Roman"/>
                <w:sz w:val="24"/>
                <w:szCs w:val="24"/>
              </w:rPr>
            </w:pPr>
          </w:p>
          <w:p w14:paraId="433B3AE8" w14:textId="77777777" w:rsidR="00DB5D22" w:rsidRPr="00BB45E9" w:rsidRDefault="00DB5D22" w:rsidP="00DB5D22">
            <w:pPr>
              <w:spacing w:after="0" w:line="240" w:lineRule="auto"/>
              <w:rPr>
                <w:rFonts w:ascii="Times New Roman" w:hAnsi="Times New Roman" w:cs="Times New Roman"/>
                <w:sz w:val="24"/>
                <w:szCs w:val="24"/>
              </w:rPr>
            </w:pPr>
          </w:p>
          <w:p w14:paraId="4B58DED9" w14:textId="77777777" w:rsidR="00DB5D22" w:rsidRPr="00BB45E9" w:rsidRDefault="00DB5D22" w:rsidP="00DB5D22">
            <w:pPr>
              <w:spacing w:after="0" w:line="240" w:lineRule="auto"/>
              <w:rPr>
                <w:rFonts w:ascii="Times New Roman" w:hAnsi="Times New Roman" w:cs="Times New Roman"/>
                <w:sz w:val="24"/>
                <w:szCs w:val="24"/>
              </w:rPr>
            </w:pPr>
          </w:p>
          <w:p w14:paraId="1174FDC9" w14:textId="77777777" w:rsidR="00DB5D22" w:rsidRPr="00BB45E9" w:rsidRDefault="00DB5D22" w:rsidP="00DB5D22">
            <w:pPr>
              <w:spacing w:after="0" w:line="240" w:lineRule="auto"/>
              <w:rPr>
                <w:rFonts w:ascii="Times New Roman" w:hAnsi="Times New Roman" w:cs="Times New Roman"/>
                <w:sz w:val="24"/>
                <w:szCs w:val="24"/>
              </w:rPr>
            </w:pPr>
          </w:p>
          <w:p w14:paraId="226C565A" w14:textId="77777777" w:rsidR="00DB5D22" w:rsidRPr="00BB45E9" w:rsidRDefault="00DB5D22" w:rsidP="00DB5D22">
            <w:pPr>
              <w:spacing w:after="0" w:line="240" w:lineRule="auto"/>
              <w:rPr>
                <w:rFonts w:ascii="Times New Roman" w:hAnsi="Times New Roman" w:cs="Times New Roman"/>
                <w:sz w:val="24"/>
                <w:szCs w:val="24"/>
              </w:rPr>
            </w:pPr>
          </w:p>
          <w:p w14:paraId="11407C01" w14:textId="77777777" w:rsidR="00DB5D22" w:rsidRPr="00BB45E9" w:rsidRDefault="00DB5D22" w:rsidP="00DB5D22">
            <w:pPr>
              <w:spacing w:after="0" w:line="240" w:lineRule="auto"/>
              <w:rPr>
                <w:rFonts w:ascii="Times New Roman" w:hAnsi="Times New Roman" w:cs="Times New Roman"/>
                <w:sz w:val="24"/>
                <w:szCs w:val="24"/>
              </w:rPr>
            </w:pPr>
          </w:p>
          <w:p w14:paraId="6698F8ED" w14:textId="77777777" w:rsidR="00DB5D22" w:rsidRPr="00BB45E9" w:rsidRDefault="00DB5D22" w:rsidP="00DB5D22">
            <w:pPr>
              <w:spacing w:after="0" w:line="240" w:lineRule="auto"/>
              <w:rPr>
                <w:rFonts w:ascii="Times New Roman" w:hAnsi="Times New Roman" w:cs="Times New Roman"/>
                <w:sz w:val="24"/>
                <w:szCs w:val="24"/>
              </w:rPr>
            </w:pPr>
          </w:p>
          <w:p w14:paraId="67794E90" w14:textId="77777777" w:rsidR="00DB5D22" w:rsidRPr="00BB45E9" w:rsidRDefault="00DB5D22" w:rsidP="00DB5D22">
            <w:pPr>
              <w:spacing w:after="0" w:line="240" w:lineRule="auto"/>
              <w:rPr>
                <w:rFonts w:ascii="Times New Roman" w:hAnsi="Times New Roman" w:cs="Times New Roman"/>
                <w:sz w:val="24"/>
                <w:szCs w:val="24"/>
              </w:rPr>
            </w:pPr>
          </w:p>
          <w:p w14:paraId="20FC9820" w14:textId="77777777" w:rsidR="00DB5D22" w:rsidRPr="00BB45E9" w:rsidRDefault="00DB5D22" w:rsidP="00DB5D22">
            <w:pPr>
              <w:spacing w:after="0" w:line="240" w:lineRule="auto"/>
              <w:rPr>
                <w:rFonts w:ascii="Times New Roman" w:hAnsi="Times New Roman" w:cs="Times New Roman"/>
                <w:sz w:val="24"/>
                <w:szCs w:val="24"/>
              </w:rPr>
            </w:pPr>
          </w:p>
          <w:p w14:paraId="02B6929A" w14:textId="77777777" w:rsidR="00DB5D22" w:rsidRPr="00BB45E9" w:rsidRDefault="00DB5D22" w:rsidP="00DB5D22">
            <w:pPr>
              <w:spacing w:after="0" w:line="240" w:lineRule="auto"/>
              <w:rPr>
                <w:rFonts w:ascii="Times New Roman" w:hAnsi="Times New Roman" w:cs="Times New Roman"/>
                <w:sz w:val="24"/>
                <w:szCs w:val="24"/>
              </w:rPr>
            </w:pPr>
          </w:p>
          <w:p w14:paraId="7870AD67" w14:textId="77777777" w:rsidR="00DB5D22" w:rsidRPr="00BB45E9" w:rsidRDefault="00DB5D22" w:rsidP="00DB5D22">
            <w:pPr>
              <w:spacing w:after="0" w:line="240" w:lineRule="auto"/>
              <w:rPr>
                <w:rFonts w:ascii="Times New Roman" w:hAnsi="Times New Roman" w:cs="Times New Roman"/>
                <w:sz w:val="24"/>
                <w:szCs w:val="24"/>
              </w:rPr>
            </w:pPr>
          </w:p>
          <w:p w14:paraId="100BD016" w14:textId="77777777" w:rsidR="00DB5D22" w:rsidRPr="00BB45E9" w:rsidRDefault="00DB5D22" w:rsidP="00DB5D22">
            <w:pPr>
              <w:spacing w:after="0" w:line="240" w:lineRule="auto"/>
              <w:rPr>
                <w:rFonts w:ascii="Times New Roman" w:hAnsi="Times New Roman" w:cs="Times New Roman"/>
                <w:sz w:val="24"/>
                <w:szCs w:val="24"/>
              </w:rPr>
            </w:pPr>
          </w:p>
          <w:p w14:paraId="6D40E86C" w14:textId="77777777" w:rsidR="00DB5D22" w:rsidRPr="00BB45E9" w:rsidRDefault="00DB5D22" w:rsidP="00DB5D22">
            <w:pPr>
              <w:spacing w:after="0" w:line="240" w:lineRule="auto"/>
              <w:rPr>
                <w:rFonts w:ascii="Times New Roman" w:hAnsi="Times New Roman" w:cs="Times New Roman"/>
                <w:sz w:val="24"/>
                <w:szCs w:val="24"/>
              </w:rPr>
            </w:pPr>
          </w:p>
          <w:p w14:paraId="10C56AA3" w14:textId="77777777" w:rsidR="00DB5D22" w:rsidRPr="00BB45E9" w:rsidRDefault="00DB5D22" w:rsidP="00DB5D22">
            <w:pPr>
              <w:spacing w:after="0" w:line="240" w:lineRule="auto"/>
              <w:rPr>
                <w:rFonts w:ascii="Times New Roman" w:hAnsi="Times New Roman" w:cs="Times New Roman"/>
                <w:sz w:val="24"/>
                <w:szCs w:val="24"/>
              </w:rPr>
            </w:pPr>
          </w:p>
          <w:p w14:paraId="31615A00" w14:textId="77777777" w:rsidR="00DB5D22" w:rsidRPr="00BB45E9" w:rsidRDefault="00DB5D22" w:rsidP="00DB5D22">
            <w:pPr>
              <w:spacing w:after="0" w:line="240" w:lineRule="auto"/>
              <w:rPr>
                <w:rFonts w:ascii="Times New Roman" w:hAnsi="Times New Roman" w:cs="Times New Roman"/>
                <w:sz w:val="24"/>
                <w:szCs w:val="24"/>
              </w:rPr>
            </w:pPr>
          </w:p>
          <w:p w14:paraId="2A0F6204" w14:textId="77777777" w:rsidR="00DB5D22" w:rsidRPr="00BB45E9" w:rsidRDefault="00DB5D22" w:rsidP="00DB5D22">
            <w:pPr>
              <w:spacing w:after="0" w:line="240" w:lineRule="auto"/>
              <w:rPr>
                <w:rFonts w:ascii="Times New Roman" w:hAnsi="Times New Roman" w:cs="Times New Roman"/>
                <w:sz w:val="24"/>
                <w:szCs w:val="24"/>
              </w:rPr>
            </w:pPr>
          </w:p>
          <w:p w14:paraId="13819616" w14:textId="77777777" w:rsidR="00DB5D22" w:rsidRPr="00BB45E9" w:rsidRDefault="00DB5D22" w:rsidP="00DB5D22">
            <w:pPr>
              <w:spacing w:after="0" w:line="240" w:lineRule="auto"/>
              <w:rPr>
                <w:rFonts w:ascii="Times New Roman" w:hAnsi="Times New Roman" w:cs="Times New Roman"/>
                <w:sz w:val="24"/>
                <w:szCs w:val="24"/>
              </w:rPr>
            </w:pPr>
          </w:p>
          <w:p w14:paraId="545277A8" w14:textId="77777777" w:rsidR="00DB5D22" w:rsidRPr="00BB45E9" w:rsidRDefault="00DB5D22" w:rsidP="00DB5D22">
            <w:pPr>
              <w:spacing w:after="0" w:line="240" w:lineRule="auto"/>
              <w:rPr>
                <w:rFonts w:ascii="Times New Roman" w:hAnsi="Times New Roman" w:cs="Times New Roman"/>
                <w:sz w:val="24"/>
                <w:szCs w:val="24"/>
              </w:rPr>
            </w:pPr>
          </w:p>
          <w:p w14:paraId="242482B5" w14:textId="77777777" w:rsidR="00DB5D22" w:rsidRPr="00BB45E9" w:rsidRDefault="00DB5D22" w:rsidP="00DB5D22">
            <w:pPr>
              <w:spacing w:after="0" w:line="240" w:lineRule="auto"/>
              <w:rPr>
                <w:rFonts w:ascii="Times New Roman" w:hAnsi="Times New Roman" w:cs="Times New Roman"/>
                <w:sz w:val="24"/>
                <w:szCs w:val="24"/>
              </w:rPr>
            </w:pPr>
          </w:p>
          <w:p w14:paraId="51B18CE8" w14:textId="77777777" w:rsidR="00DB5D22" w:rsidRPr="00BB45E9" w:rsidRDefault="00DB5D22" w:rsidP="00DB5D22">
            <w:pPr>
              <w:spacing w:after="0" w:line="240" w:lineRule="auto"/>
              <w:rPr>
                <w:rFonts w:ascii="Times New Roman" w:hAnsi="Times New Roman" w:cs="Times New Roman"/>
                <w:sz w:val="24"/>
                <w:szCs w:val="24"/>
              </w:rPr>
            </w:pPr>
          </w:p>
          <w:p w14:paraId="6124916D" w14:textId="6E614B0D" w:rsidR="00DB5D22" w:rsidRPr="00BB45E9" w:rsidRDefault="00DB5D22" w:rsidP="00DB5D22">
            <w:pPr>
              <w:spacing w:after="0" w:line="240" w:lineRule="auto"/>
              <w:rPr>
                <w:rFonts w:ascii="Times New Roman" w:hAnsi="Times New Roman" w:cs="Times New Roman"/>
                <w:sz w:val="24"/>
                <w:szCs w:val="24"/>
              </w:rPr>
            </w:pPr>
          </w:p>
          <w:p w14:paraId="25891EBF" w14:textId="77777777" w:rsidR="00DB5D22" w:rsidRPr="00BB45E9" w:rsidRDefault="00DB5D22" w:rsidP="00DB5D22">
            <w:pPr>
              <w:spacing w:after="0" w:line="240" w:lineRule="auto"/>
              <w:rPr>
                <w:rFonts w:ascii="Times New Roman" w:hAnsi="Times New Roman" w:cs="Times New Roman"/>
                <w:sz w:val="24"/>
                <w:szCs w:val="24"/>
              </w:rPr>
            </w:pPr>
          </w:p>
          <w:p w14:paraId="42909F65" w14:textId="60C47667" w:rsidR="00DB5D22" w:rsidRPr="00BB45E9" w:rsidRDefault="00DB5D22" w:rsidP="00DB5D22">
            <w:pPr>
              <w:spacing w:after="0" w:line="240" w:lineRule="auto"/>
              <w:rPr>
                <w:rFonts w:ascii="Times New Roman" w:hAnsi="Times New Roman" w:cs="Times New Roman"/>
                <w:sz w:val="24"/>
                <w:szCs w:val="24"/>
              </w:rPr>
            </w:pPr>
          </w:p>
          <w:p w14:paraId="6BFF2B00" w14:textId="61582552" w:rsidR="00DB5D22" w:rsidRPr="00BB45E9" w:rsidRDefault="00DB5D22" w:rsidP="00DB5D22">
            <w:pPr>
              <w:spacing w:after="0" w:line="240" w:lineRule="auto"/>
              <w:rPr>
                <w:rFonts w:ascii="Times New Roman" w:hAnsi="Times New Roman" w:cs="Times New Roman"/>
                <w:sz w:val="24"/>
                <w:szCs w:val="24"/>
              </w:rPr>
            </w:pPr>
          </w:p>
          <w:p w14:paraId="0D9CB5AD" w14:textId="60DA130C" w:rsidR="00DB5D22" w:rsidRPr="00BB45E9" w:rsidRDefault="00DB5D22" w:rsidP="00DB5D22">
            <w:pPr>
              <w:spacing w:after="0" w:line="240" w:lineRule="auto"/>
              <w:rPr>
                <w:rFonts w:ascii="Times New Roman" w:hAnsi="Times New Roman" w:cs="Times New Roman"/>
                <w:sz w:val="24"/>
                <w:szCs w:val="24"/>
              </w:rPr>
            </w:pPr>
          </w:p>
          <w:p w14:paraId="2919AE9E" w14:textId="7633E91C" w:rsidR="00DB5D22" w:rsidRPr="00BB45E9" w:rsidRDefault="00DB5D22" w:rsidP="00DB5D22">
            <w:pPr>
              <w:spacing w:after="0" w:line="240" w:lineRule="auto"/>
              <w:rPr>
                <w:rFonts w:ascii="Times New Roman" w:hAnsi="Times New Roman" w:cs="Times New Roman"/>
                <w:sz w:val="24"/>
                <w:szCs w:val="24"/>
              </w:rPr>
            </w:pPr>
          </w:p>
          <w:p w14:paraId="4082C0E5" w14:textId="3F8E233C" w:rsidR="00DB5D22" w:rsidRPr="00BB45E9" w:rsidRDefault="00DB5D22" w:rsidP="00DB5D22">
            <w:pPr>
              <w:spacing w:after="0" w:line="240" w:lineRule="auto"/>
              <w:rPr>
                <w:rFonts w:ascii="Times New Roman" w:hAnsi="Times New Roman" w:cs="Times New Roman"/>
                <w:sz w:val="24"/>
                <w:szCs w:val="24"/>
              </w:rPr>
            </w:pPr>
          </w:p>
          <w:p w14:paraId="4AEA87F8" w14:textId="03FA4C23" w:rsidR="00DB5D22" w:rsidRPr="00BB45E9" w:rsidRDefault="00DB5D22" w:rsidP="00DB5D22">
            <w:pPr>
              <w:spacing w:after="0" w:line="240" w:lineRule="auto"/>
              <w:rPr>
                <w:rFonts w:ascii="Times New Roman" w:hAnsi="Times New Roman" w:cs="Times New Roman"/>
                <w:sz w:val="24"/>
                <w:szCs w:val="24"/>
              </w:rPr>
            </w:pPr>
          </w:p>
          <w:p w14:paraId="34478666" w14:textId="4C500E91" w:rsidR="00DB5D22" w:rsidRPr="00BB45E9" w:rsidRDefault="00DB5D22" w:rsidP="00DB5D22">
            <w:pPr>
              <w:spacing w:after="0" w:line="240" w:lineRule="auto"/>
              <w:rPr>
                <w:rFonts w:ascii="Times New Roman" w:hAnsi="Times New Roman" w:cs="Times New Roman"/>
                <w:sz w:val="24"/>
                <w:szCs w:val="24"/>
              </w:rPr>
            </w:pPr>
          </w:p>
          <w:p w14:paraId="364BA1AD" w14:textId="5E9AEDE4" w:rsidR="00DB5D22" w:rsidRPr="00BB45E9" w:rsidRDefault="00DB5D22" w:rsidP="00DB5D22">
            <w:pPr>
              <w:spacing w:after="0" w:line="240" w:lineRule="auto"/>
              <w:rPr>
                <w:rFonts w:ascii="Times New Roman" w:hAnsi="Times New Roman" w:cs="Times New Roman"/>
                <w:sz w:val="24"/>
                <w:szCs w:val="24"/>
              </w:rPr>
            </w:pPr>
          </w:p>
          <w:p w14:paraId="78A53A49" w14:textId="725E8246" w:rsidR="00DB5D22" w:rsidRPr="00BB45E9" w:rsidRDefault="00DB5D22" w:rsidP="00DB5D22">
            <w:pPr>
              <w:spacing w:after="0" w:line="240" w:lineRule="auto"/>
              <w:rPr>
                <w:rFonts w:ascii="Times New Roman" w:hAnsi="Times New Roman" w:cs="Times New Roman"/>
                <w:sz w:val="24"/>
                <w:szCs w:val="24"/>
              </w:rPr>
            </w:pPr>
          </w:p>
          <w:p w14:paraId="2EB8AB92" w14:textId="371476ED" w:rsidR="00DB5D22" w:rsidRPr="00BB45E9" w:rsidRDefault="00DB5D22" w:rsidP="00DB5D22">
            <w:pPr>
              <w:spacing w:after="0" w:line="240" w:lineRule="auto"/>
              <w:rPr>
                <w:rFonts w:ascii="Times New Roman" w:hAnsi="Times New Roman" w:cs="Times New Roman"/>
                <w:sz w:val="24"/>
                <w:szCs w:val="24"/>
              </w:rPr>
            </w:pPr>
          </w:p>
          <w:p w14:paraId="272325FC" w14:textId="39A1E7AA" w:rsidR="00DB5D22" w:rsidRPr="00BB45E9" w:rsidRDefault="00DB5D22" w:rsidP="00DB5D22">
            <w:pPr>
              <w:spacing w:after="0" w:line="240" w:lineRule="auto"/>
              <w:rPr>
                <w:rFonts w:ascii="Times New Roman" w:hAnsi="Times New Roman" w:cs="Times New Roman"/>
                <w:sz w:val="24"/>
                <w:szCs w:val="24"/>
              </w:rPr>
            </w:pPr>
          </w:p>
          <w:p w14:paraId="13414964" w14:textId="152C86F6" w:rsidR="00DB5D22" w:rsidRPr="00BB45E9" w:rsidRDefault="00DB5D22" w:rsidP="00DB5D22">
            <w:pPr>
              <w:spacing w:after="0" w:line="240" w:lineRule="auto"/>
              <w:rPr>
                <w:rFonts w:ascii="Times New Roman" w:hAnsi="Times New Roman" w:cs="Times New Roman"/>
                <w:sz w:val="24"/>
                <w:szCs w:val="24"/>
              </w:rPr>
            </w:pPr>
          </w:p>
          <w:p w14:paraId="68424223" w14:textId="32ECC76B" w:rsidR="00DB5D22" w:rsidRPr="00BB45E9" w:rsidRDefault="00DB5D22" w:rsidP="00DB5D22">
            <w:pPr>
              <w:spacing w:after="0" w:line="240" w:lineRule="auto"/>
              <w:rPr>
                <w:rFonts w:ascii="Times New Roman" w:hAnsi="Times New Roman" w:cs="Times New Roman"/>
                <w:sz w:val="24"/>
                <w:szCs w:val="24"/>
              </w:rPr>
            </w:pPr>
          </w:p>
          <w:p w14:paraId="40AB2F49" w14:textId="69E4C96E" w:rsidR="00DB5D22" w:rsidRPr="00BB45E9" w:rsidRDefault="00DB5D22" w:rsidP="00DB5D22">
            <w:pPr>
              <w:spacing w:after="0" w:line="240" w:lineRule="auto"/>
              <w:rPr>
                <w:rFonts w:ascii="Times New Roman" w:hAnsi="Times New Roman" w:cs="Times New Roman"/>
                <w:sz w:val="24"/>
                <w:szCs w:val="24"/>
              </w:rPr>
            </w:pPr>
          </w:p>
          <w:p w14:paraId="0910684A" w14:textId="0EA2EED4" w:rsidR="00DB5D22" w:rsidRPr="00BB45E9" w:rsidRDefault="00DB5D22" w:rsidP="00DB5D22">
            <w:pPr>
              <w:spacing w:after="0" w:line="240" w:lineRule="auto"/>
              <w:rPr>
                <w:rFonts w:ascii="Times New Roman" w:hAnsi="Times New Roman" w:cs="Times New Roman"/>
                <w:sz w:val="24"/>
                <w:szCs w:val="24"/>
              </w:rPr>
            </w:pPr>
          </w:p>
          <w:p w14:paraId="1BB0E4E7" w14:textId="1822DB5E" w:rsidR="00DB5D22" w:rsidRPr="00BB45E9" w:rsidRDefault="00DB5D22" w:rsidP="00DB5D22">
            <w:pPr>
              <w:spacing w:after="0" w:line="240" w:lineRule="auto"/>
              <w:rPr>
                <w:rFonts w:ascii="Times New Roman" w:hAnsi="Times New Roman" w:cs="Times New Roman"/>
                <w:sz w:val="24"/>
                <w:szCs w:val="24"/>
              </w:rPr>
            </w:pPr>
          </w:p>
          <w:p w14:paraId="0C465615" w14:textId="327C8A27" w:rsidR="00DB5D22" w:rsidRPr="00BB45E9" w:rsidRDefault="00DB5D22" w:rsidP="00DB5D22">
            <w:pPr>
              <w:spacing w:after="0" w:line="240" w:lineRule="auto"/>
              <w:rPr>
                <w:rFonts w:ascii="Times New Roman" w:hAnsi="Times New Roman" w:cs="Times New Roman"/>
                <w:sz w:val="24"/>
                <w:szCs w:val="24"/>
              </w:rPr>
            </w:pPr>
          </w:p>
          <w:p w14:paraId="6ECCC64B" w14:textId="18EC322D" w:rsidR="00DB5D22" w:rsidRPr="00BB45E9" w:rsidRDefault="00DB5D22" w:rsidP="00DB5D22">
            <w:pPr>
              <w:spacing w:after="0" w:line="240" w:lineRule="auto"/>
              <w:rPr>
                <w:rFonts w:ascii="Times New Roman" w:hAnsi="Times New Roman" w:cs="Times New Roman"/>
                <w:sz w:val="24"/>
                <w:szCs w:val="24"/>
              </w:rPr>
            </w:pPr>
          </w:p>
          <w:p w14:paraId="384DAA83" w14:textId="4FD1C20D" w:rsidR="00DB5D22" w:rsidRPr="00BB45E9" w:rsidRDefault="00DB5D22" w:rsidP="00DB5D22">
            <w:pPr>
              <w:spacing w:after="0" w:line="240" w:lineRule="auto"/>
              <w:rPr>
                <w:rFonts w:ascii="Times New Roman" w:hAnsi="Times New Roman" w:cs="Times New Roman"/>
                <w:sz w:val="24"/>
                <w:szCs w:val="24"/>
              </w:rPr>
            </w:pPr>
          </w:p>
          <w:p w14:paraId="3D0E39D3" w14:textId="7AA9842B" w:rsidR="00DB5D22" w:rsidRPr="00BB45E9" w:rsidRDefault="00DB5D22" w:rsidP="00DB5D22">
            <w:pPr>
              <w:spacing w:after="0" w:line="240" w:lineRule="auto"/>
              <w:rPr>
                <w:rFonts w:ascii="Times New Roman" w:hAnsi="Times New Roman" w:cs="Times New Roman"/>
                <w:sz w:val="24"/>
                <w:szCs w:val="24"/>
              </w:rPr>
            </w:pPr>
          </w:p>
          <w:p w14:paraId="54405C28" w14:textId="62618C40" w:rsidR="00DB5D22" w:rsidRPr="00BB45E9" w:rsidRDefault="00DB5D22" w:rsidP="00DB5D22">
            <w:pPr>
              <w:spacing w:after="0" w:line="240" w:lineRule="auto"/>
              <w:rPr>
                <w:rFonts w:ascii="Times New Roman" w:hAnsi="Times New Roman" w:cs="Times New Roman"/>
                <w:sz w:val="24"/>
                <w:szCs w:val="24"/>
              </w:rPr>
            </w:pPr>
          </w:p>
          <w:p w14:paraId="534E6B49" w14:textId="06261939" w:rsidR="00DB5D22" w:rsidRPr="00BB45E9" w:rsidRDefault="00DB5D22" w:rsidP="00DB5D22">
            <w:pPr>
              <w:spacing w:after="0" w:line="240" w:lineRule="auto"/>
              <w:rPr>
                <w:rFonts w:ascii="Times New Roman" w:hAnsi="Times New Roman" w:cs="Times New Roman"/>
                <w:sz w:val="24"/>
                <w:szCs w:val="24"/>
              </w:rPr>
            </w:pPr>
          </w:p>
          <w:p w14:paraId="7EA258B9" w14:textId="2AE8A6C5" w:rsidR="00DB5D22" w:rsidRPr="00BB45E9" w:rsidRDefault="00DB5D22" w:rsidP="00DB5D22">
            <w:pPr>
              <w:spacing w:after="0" w:line="240" w:lineRule="auto"/>
              <w:rPr>
                <w:rFonts w:ascii="Times New Roman" w:hAnsi="Times New Roman" w:cs="Times New Roman"/>
                <w:sz w:val="24"/>
                <w:szCs w:val="24"/>
              </w:rPr>
            </w:pPr>
          </w:p>
          <w:p w14:paraId="3A529E6C" w14:textId="76D72574" w:rsidR="00DB5D22" w:rsidRPr="00BB45E9" w:rsidRDefault="00DB5D22" w:rsidP="00DB5D22">
            <w:pPr>
              <w:spacing w:after="0" w:line="240" w:lineRule="auto"/>
              <w:rPr>
                <w:rFonts w:ascii="Times New Roman" w:hAnsi="Times New Roman" w:cs="Times New Roman"/>
                <w:sz w:val="24"/>
                <w:szCs w:val="24"/>
              </w:rPr>
            </w:pPr>
          </w:p>
          <w:p w14:paraId="36C4BBBE" w14:textId="2821AE9B" w:rsidR="00DB5D22" w:rsidRPr="00BB45E9" w:rsidRDefault="00DB5D22" w:rsidP="00DB5D22">
            <w:pPr>
              <w:spacing w:after="0" w:line="240" w:lineRule="auto"/>
              <w:rPr>
                <w:rFonts w:ascii="Times New Roman" w:hAnsi="Times New Roman" w:cs="Times New Roman"/>
                <w:sz w:val="24"/>
                <w:szCs w:val="24"/>
              </w:rPr>
            </w:pPr>
          </w:p>
          <w:p w14:paraId="2F3430E6" w14:textId="2A9D2C4D" w:rsidR="00DB5D22" w:rsidRPr="00BB45E9" w:rsidRDefault="00DB5D22" w:rsidP="00DB5D22">
            <w:pPr>
              <w:spacing w:after="0" w:line="240" w:lineRule="auto"/>
              <w:rPr>
                <w:rFonts w:ascii="Times New Roman" w:hAnsi="Times New Roman" w:cs="Times New Roman"/>
                <w:sz w:val="24"/>
                <w:szCs w:val="24"/>
              </w:rPr>
            </w:pPr>
          </w:p>
          <w:p w14:paraId="6AB93E77" w14:textId="0E6EDAE7" w:rsidR="00DB5D22" w:rsidRPr="00BB45E9" w:rsidRDefault="00DB5D22" w:rsidP="00DB5D22">
            <w:pPr>
              <w:spacing w:after="0" w:line="240" w:lineRule="auto"/>
              <w:rPr>
                <w:rFonts w:ascii="Times New Roman" w:hAnsi="Times New Roman" w:cs="Times New Roman"/>
                <w:sz w:val="24"/>
                <w:szCs w:val="24"/>
              </w:rPr>
            </w:pPr>
          </w:p>
          <w:p w14:paraId="4DD07CE0" w14:textId="2755125E" w:rsidR="00DB5D22" w:rsidRPr="00BB45E9" w:rsidRDefault="00DB5D22" w:rsidP="00DB5D22">
            <w:pPr>
              <w:spacing w:after="0" w:line="240" w:lineRule="auto"/>
              <w:rPr>
                <w:rFonts w:ascii="Times New Roman" w:hAnsi="Times New Roman" w:cs="Times New Roman"/>
                <w:sz w:val="24"/>
                <w:szCs w:val="24"/>
              </w:rPr>
            </w:pPr>
          </w:p>
          <w:p w14:paraId="05AE6CA7" w14:textId="44518C9D" w:rsidR="00DB5D22" w:rsidRPr="00BB45E9" w:rsidRDefault="00DB5D22" w:rsidP="00DB5D22">
            <w:pPr>
              <w:spacing w:after="0" w:line="240" w:lineRule="auto"/>
              <w:rPr>
                <w:rFonts w:ascii="Times New Roman" w:hAnsi="Times New Roman" w:cs="Times New Roman"/>
                <w:sz w:val="24"/>
                <w:szCs w:val="24"/>
              </w:rPr>
            </w:pPr>
          </w:p>
          <w:p w14:paraId="078C3190" w14:textId="2D7790F1" w:rsidR="00DB5D22" w:rsidRPr="00BB45E9" w:rsidRDefault="00DB5D22" w:rsidP="00DB5D22">
            <w:pPr>
              <w:spacing w:after="0" w:line="240" w:lineRule="auto"/>
              <w:rPr>
                <w:rFonts w:ascii="Times New Roman" w:hAnsi="Times New Roman" w:cs="Times New Roman"/>
                <w:sz w:val="24"/>
                <w:szCs w:val="24"/>
              </w:rPr>
            </w:pPr>
          </w:p>
          <w:p w14:paraId="5F003FE5" w14:textId="15C2EF1A" w:rsidR="00DB5D22" w:rsidRPr="00BB45E9" w:rsidRDefault="00DB5D22" w:rsidP="00DB5D22">
            <w:pPr>
              <w:spacing w:after="0" w:line="240" w:lineRule="auto"/>
              <w:rPr>
                <w:rFonts w:ascii="Times New Roman" w:hAnsi="Times New Roman" w:cs="Times New Roman"/>
                <w:sz w:val="24"/>
                <w:szCs w:val="24"/>
              </w:rPr>
            </w:pPr>
          </w:p>
          <w:p w14:paraId="30A2EB97" w14:textId="04D3DDB2" w:rsidR="00DB5D22" w:rsidRPr="00BB45E9" w:rsidRDefault="00DB5D22" w:rsidP="00DB5D22">
            <w:pPr>
              <w:spacing w:after="0" w:line="240" w:lineRule="auto"/>
              <w:rPr>
                <w:rFonts w:ascii="Times New Roman" w:hAnsi="Times New Roman" w:cs="Times New Roman"/>
                <w:sz w:val="24"/>
                <w:szCs w:val="24"/>
              </w:rPr>
            </w:pPr>
          </w:p>
          <w:p w14:paraId="4EECB979" w14:textId="46FF1E93" w:rsidR="00DB5D22" w:rsidRPr="00BB45E9" w:rsidRDefault="00DB5D22" w:rsidP="00DB5D22">
            <w:pPr>
              <w:spacing w:after="0" w:line="240" w:lineRule="auto"/>
              <w:rPr>
                <w:rFonts w:ascii="Times New Roman" w:hAnsi="Times New Roman" w:cs="Times New Roman"/>
                <w:sz w:val="24"/>
                <w:szCs w:val="24"/>
              </w:rPr>
            </w:pPr>
          </w:p>
          <w:p w14:paraId="4444B615" w14:textId="504C8F60" w:rsidR="00DB5D22" w:rsidRPr="00BB45E9" w:rsidRDefault="00DB5D22" w:rsidP="00DB5D22">
            <w:pPr>
              <w:spacing w:after="0" w:line="240" w:lineRule="auto"/>
              <w:rPr>
                <w:rFonts w:ascii="Times New Roman" w:hAnsi="Times New Roman" w:cs="Times New Roman"/>
                <w:sz w:val="24"/>
                <w:szCs w:val="24"/>
              </w:rPr>
            </w:pPr>
          </w:p>
          <w:p w14:paraId="242532A3" w14:textId="5A652AAD" w:rsidR="00DB5D22" w:rsidRPr="00BB45E9" w:rsidRDefault="00DB5D22" w:rsidP="00DB5D22">
            <w:pPr>
              <w:spacing w:after="0" w:line="240" w:lineRule="auto"/>
              <w:rPr>
                <w:rFonts w:ascii="Times New Roman" w:hAnsi="Times New Roman" w:cs="Times New Roman"/>
                <w:sz w:val="24"/>
                <w:szCs w:val="24"/>
              </w:rPr>
            </w:pPr>
          </w:p>
          <w:p w14:paraId="76231E0A" w14:textId="0E605407" w:rsidR="00DB5D22" w:rsidRPr="00BB45E9" w:rsidRDefault="00DB5D22" w:rsidP="00DB5D22">
            <w:pPr>
              <w:spacing w:after="0" w:line="240" w:lineRule="auto"/>
              <w:rPr>
                <w:rFonts w:ascii="Times New Roman" w:hAnsi="Times New Roman" w:cs="Times New Roman"/>
                <w:sz w:val="24"/>
                <w:szCs w:val="24"/>
              </w:rPr>
            </w:pPr>
          </w:p>
          <w:p w14:paraId="2084363C" w14:textId="6FF4A067" w:rsidR="00DB5D22" w:rsidRPr="00BB45E9" w:rsidRDefault="00DB5D22" w:rsidP="00DB5D22">
            <w:pPr>
              <w:spacing w:after="0" w:line="240" w:lineRule="auto"/>
              <w:rPr>
                <w:rFonts w:ascii="Times New Roman" w:hAnsi="Times New Roman" w:cs="Times New Roman"/>
                <w:sz w:val="24"/>
                <w:szCs w:val="24"/>
              </w:rPr>
            </w:pPr>
          </w:p>
          <w:p w14:paraId="16BA739A" w14:textId="6743F45D" w:rsidR="00DB5D22" w:rsidRPr="00BB45E9" w:rsidRDefault="00DB5D22" w:rsidP="00DB5D22">
            <w:pPr>
              <w:spacing w:after="0" w:line="240" w:lineRule="auto"/>
              <w:rPr>
                <w:rFonts w:ascii="Times New Roman" w:hAnsi="Times New Roman" w:cs="Times New Roman"/>
                <w:sz w:val="24"/>
                <w:szCs w:val="24"/>
              </w:rPr>
            </w:pPr>
          </w:p>
          <w:p w14:paraId="350277F7" w14:textId="047021A0" w:rsidR="00DB5D22" w:rsidRPr="00BB45E9" w:rsidRDefault="00DB5D22" w:rsidP="00DB5D22">
            <w:pPr>
              <w:spacing w:after="0" w:line="240" w:lineRule="auto"/>
              <w:rPr>
                <w:rFonts w:ascii="Times New Roman" w:hAnsi="Times New Roman" w:cs="Times New Roman"/>
                <w:sz w:val="24"/>
                <w:szCs w:val="24"/>
              </w:rPr>
            </w:pPr>
          </w:p>
          <w:p w14:paraId="5CC6B77D" w14:textId="5FC5BE18" w:rsidR="00DB5D22" w:rsidRPr="00BB45E9" w:rsidRDefault="00DB5D22" w:rsidP="00DB5D22">
            <w:pPr>
              <w:spacing w:after="0" w:line="240" w:lineRule="auto"/>
              <w:rPr>
                <w:rFonts w:ascii="Times New Roman" w:hAnsi="Times New Roman" w:cs="Times New Roman"/>
                <w:sz w:val="24"/>
                <w:szCs w:val="24"/>
              </w:rPr>
            </w:pPr>
          </w:p>
          <w:p w14:paraId="401A96FB" w14:textId="65FD5E9E" w:rsidR="00DB5D22" w:rsidRPr="00BB45E9" w:rsidRDefault="00DB5D22" w:rsidP="00DB5D22">
            <w:pPr>
              <w:spacing w:after="0" w:line="240" w:lineRule="auto"/>
              <w:rPr>
                <w:rFonts w:ascii="Times New Roman" w:hAnsi="Times New Roman" w:cs="Times New Roman"/>
                <w:sz w:val="24"/>
                <w:szCs w:val="24"/>
              </w:rPr>
            </w:pPr>
          </w:p>
          <w:p w14:paraId="4423CAC2" w14:textId="58726894" w:rsidR="00DB5D22" w:rsidRPr="00BB45E9" w:rsidRDefault="00DB5D22" w:rsidP="00DB5D22">
            <w:pPr>
              <w:spacing w:after="0" w:line="240" w:lineRule="auto"/>
              <w:rPr>
                <w:rFonts w:ascii="Times New Roman" w:hAnsi="Times New Roman" w:cs="Times New Roman"/>
                <w:sz w:val="24"/>
                <w:szCs w:val="24"/>
              </w:rPr>
            </w:pPr>
          </w:p>
          <w:p w14:paraId="3822EA6E" w14:textId="0B2C8436" w:rsidR="00DB5D22" w:rsidRPr="00BB45E9" w:rsidRDefault="00DB5D22" w:rsidP="00DB5D22">
            <w:pPr>
              <w:spacing w:after="0" w:line="240" w:lineRule="auto"/>
              <w:rPr>
                <w:rFonts w:ascii="Times New Roman" w:hAnsi="Times New Roman" w:cs="Times New Roman"/>
                <w:sz w:val="24"/>
                <w:szCs w:val="24"/>
              </w:rPr>
            </w:pPr>
          </w:p>
          <w:p w14:paraId="45D8D45F" w14:textId="54EA7EE5" w:rsidR="00DB5D22" w:rsidRPr="00BB45E9" w:rsidRDefault="00DB5D22" w:rsidP="00DB5D22">
            <w:pPr>
              <w:spacing w:after="0" w:line="240" w:lineRule="auto"/>
              <w:rPr>
                <w:rFonts w:ascii="Times New Roman" w:hAnsi="Times New Roman" w:cs="Times New Roman"/>
                <w:sz w:val="24"/>
                <w:szCs w:val="24"/>
              </w:rPr>
            </w:pPr>
          </w:p>
          <w:p w14:paraId="431300D7" w14:textId="7F324A3A" w:rsidR="00DB5D22" w:rsidRPr="00BB45E9" w:rsidRDefault="00DB5D22" w:rsidP="00DB5D22">
            <w:pPr>
              <w:spacing w:after="0" w:line="240" w:lineRule="auto"/>
              <w:rPr>
                <w:rFonts w:ascii="Times New Roman" w:hAnsi="Times New Roman" w:cs="Times New Roman"/>
                <w:sz w:val="24"/>
                <w:szCs w:val="24"/>
              </w:rPr>
            </w:pPr>
          </w:p>
          <w:p w14:paraId="47569E5D" w14:textId="7A022124" w:rsidR="00DB5D22" w:rsidRPr="00BB45E9" w:rsidRDefault="00DB5D22" w:rsidP="00DB5D22">
            <w:pPr>
              <w:spacing w:after="0" w:line="240" w:lineRule="auto"/>
              <w:rPr>
                <w:rFonts w:ascii="Times New Roman" w:hAnsi="Times New Roman" w:cs="Times New Roman"/>
                <w:sz w:val="24"/>
                <w:szCs w:val="24"/>
              </w:rPr>
            </w:pPr>
          </w:p>
          <w:p w14:paraId="3EBE6E6B" w14:textId="79979893" w:rsidR="00DB5D22" w:rsidRPr="00BB45E9" w:rsidRDefault="00DB5D22" w:rsidP="00DB5D22">
            <w:pPr>
              <w:spacing w:after="0" w:line="240" w:lineRule="auto"/>
              <w:rPr>
                <w:rFonts w:ascii="Times New Roman" w:hAnsi="Times New Roman" w:cs="Times New Roman"/>
                <w:sz w:val="24"/>
                <w:szCs w:val="24"/>
              </w:rPr>
            </w:pPr>
          </w:p>
          <w:p w14:paraId="47C537D0" w14:textId="21770EDC" w:rsidR="00DB5D22" w:rsidRPr="00BB45E9" w:rsidRDefault="00DB5D22" w:rsidP="00DB5D22">
            <w:pPr>
              <w:spacing w:after="0" w:line="240" w:lineRule="auto"/>
              <w:rPr>
                <w:rFonts w:ascii="Times New Roman" w:hAnsi="Times New Roman" w:cs="Times New Roman"/>
                <w:sz w:val="24"/>
                <w:szCs w:val="24"/>
              </w:rPr>
            </w:pPr>
          </w:p>
          <w:p w14:paraId="6F81CE82" w14:textId="41A2D49F" w:rsidR="00DB5D22" w:rsidRPr="00BB45E9" w:rsidRDefault="00DB5D22" w:rsidP="00DB5D22">
            <w:pPr>
              <w:spacing w:after="0" w:line="240" w:lineRule="auto"/>
              <w:rPr>
                <w:rFonts w:ascii="Times New Roman" w:hAnsi="Times New Roman" w:cs="Times New Roman"/>
                <w:sz w:val="24"/>
                <w:szCs w:val="24"/>
              </w:rPr>
            </w:pPr>
          </w:p>
          <w:p w14:paraId="1EC3A2D8" w14:textId="0E4982EB" w:rsidR="00DB5D22" w:rsidRPr="00BB45E9" w:rsidRDefault="00DB5D22" w:rsidP="00DB5D22">
            <w:pPr>
              <w:spacing w:after="0" w:line="240" w:lineRule="auto"/>
              <w:rPr>
                <w:rFonts w:ascii="Times New Roman" w:hAnsi="Times New Roman" w:cs="Times New Roman"/>
                <w:sz w:val="24"/>
                <w:szCs w:val="24"/>
              </w:rPr>
            </w:pPr>
          </w:p>
          <w:p w14:paraId="3530333C" w14:textId="0140ED0B" w:rsidR="00DB5D22" w:rsidRPr="00BB45E9" w:rsidRDefault="00DB5D22" w:rsidP="00DB5D22">
            <w:pPr>
              <w:spacing w:after="0" w:line="240" w:lineRule="auto"/>
              <w:rPr>
                <w:rFonts w:ascii="Times New Roman" w:hAnsi="Times New Roman" w:cs="Times New Roman"/>
                <w:sz w:val="24"/>
                <w:szCs w:val="24"/>
              </w:rPr>
            </w:pPr>
          </w:p>
          <w:p w14:paraId="32D26EBA" w14:textId="40FAAB32" w:rsidR="00DB5D22" w:rsidRPr="00BB45E9" w:rsidRDefault="00DB5D22" w:rsidP="00DB5D22">
            <w:pPr>
              <w:spacing w:after="0" w:line="240" w:lineRule="auto"/>
              <w:rPr>
                <w:rFonts w:ascii="Times New Roman" w:hAnsi="Times New Roman" w:cs="Times New Roman"/>
                <w:sz w:val="24"/>
                <w:szCs w:val="24"/>
              </w:rPr>
            </w:pPr>
          </w:p>
          <w:p w14:paraId="6B867FFE" w14:textId="6050EAC1" w:rsidR="00DB5D22" w:rsidRPr="00BB45E9" w:rsidRDefault="00DB5D22" w:rsidP="00DB5D22">
            <w:pPr>
              <w:spacing w:after="0" w:line="240" w:lineRule="auto"/>
              <w:rPr>
                <w:rFonts w:ascii="Times New Roman" w:hAnsi="Times New Roman" w:cs="Times New Roman"/>
                <w:sz w:val="24"/>
                <w:szCs w:val="24"/>
              </w:rPr>
            </w:pPr>
          </w:p>
          <w:p w14:paraId="1B4ADC56" w14:textId="5F90CEC6" w:rsidR="00DB5D22" w:rsidRPr="00BB45E9" w:rsidRDefault="00DB5D22" w:rsidP="00DB5D22">
            <w:pPr>
              <w:spacing w:after="0" w:line="240" w:lineRule="auto"/>
              <w:rPr>
                <w:rFonts w:ascii="Times New Roman" w:hAnsi="Times New Roman" w:cs="Times New Roman"/>
                <w:sz w:val="24"/>
                <w:szCs w:val="24"/>
              </w:rPr>
            </w:pPr>
          </w:p>
          <w:p w14:paraId="51597937" w14:textId="5F307154" w:rsidR="00DB5D22" w:rsidRPr="00BB45E9" w:rsidRDefault="00DB5D22" w:rsidP="00DB5D22">
            <w:pPr>
              <w:spacing w:after="0" w:line="240" w:lineRule="auto"/>
              <w:rPr>
                <w:rFonts w:ascii="Times New Roman" w:hAnsi="Times New Roman" w:cs="Times New Roman"/>
                <w:sz w:val="24"/>
                <w:szCs w:val="24"/>
              </w:rPr>
            </w:pPr>
          </w:p>
          <w:p w14:paraId="60789554" w14:textId="25C1AF1B" w:rsidR="00DB5D22" w:rsidRPr="00BB45E9" w:rsidRDefault="00DB5D22" w:rsidP="00DB5D22">
            <w:pPr>
              <w:spacing w:after="0" w:line="240" w:lineRule="auto"/>
              <w:rPr>
                <w:rFonts w:ascii="Times New Roman" w:hAnsi="Times New Roman" w:cs="Times New Roman"/>
                <w:sz w:val="24"/>
                <w:szCs w:val="24"/>
              </w:rPr>
            </w:pPr>
          </w:p>
          <w:p w14:paraId="12676C4A" w14:textId="4C4D7238" w:rsidR="00DB5D22" w:rsidRPr="00BB45E9" w:rsidRDefault="00DB5D22" w:rsidP="00DB5D22">
            <w:pPr>
              <w:spacing w:after="0" w:line="240" w:lineRule="auto"/>
              <w:rPr>
                <w:rFonts w:ascii="Times New Roman" w:hAnsi="Times New Roman" w:cs="Times New Roman"/>
                <w:sz w:val="24"/>
                <w:szCs w:val="24"/>
              </w:rPr>
            </w:pPr>
          </w:p>
          <w:p w14:paraId="5223B478" w14:textId="33B499C4" w:rsidR="00DB5D22" w:rsidRPr="00BB45E9" w:rsidRDefault="00DB5D22" w:rsidP="00DB5D22">
            <w:pPr>
              <w:spacing w:after="0" w:line="240" w:lineRule="auto"/>
              <w:rPr>
                <w:rFonts w:ascii="Times New Roman" w:hAnsi="Times New Roman" w:cs="Times New Roman"/>
                <w:sz w:val="24"/>
                <w:szCs w:val="24"/>
              </w:rPr>
            </w:pPr>
          </w:p>
          <w:p w14:paraId="327BB3AB" w14:textId="3F220FA5" w:rsidR="00DB5D22" w:rsidRPr="00BB45E9" w:rsidRDefault="00DB5D22" w:rsidP="00DB5D22">
            <w:pPr>
              <w:spacing w:after="0" w:line="240" w:lineRule="auto"/>
              <w:rPr>
                <w:rFonts w:ascii="Times New Roman" w:hAnsi="Times New Roman" w:cs="Times New Roman"/>
                <w:sz w:val="24"/>
                <w:szCs w:val="24"/>
              </w:rPr>
            </w:pPr>
          </w:p>
          <w:p w14:paraId="18BF14DF" w14:textId="6570965F" w:rsidR="00DB5D22" w:rsidRPr="00BB45E9" w:rsidRDefault="00DB5D22" w:rsidP="00DB5D22">
            <w:pPr>
              <w:spacing w:after="0" w:line="240" w:lineRule="auto"/>
              <w:rPr>
                <w:rFonts w:ascii="Times New Roman" w:hAnsi="Times New Roman" w:cs="Times New Roman"/>
                <w:sz w:val="24"/>
                <w:szCs w:val="24"/>
              </w:rPr>
            </w:pPr>
          </w:p>
          <w:p w14:paraId="2B45B83E" w14:textId="77777777" w:rsidR="00DB5D22" w:rsidRPr="00BB45E9" w:rsidRDefault="00DB5D22" w:rsidP="00DB5D22">
            <w:pPr>
              <w:spacing w:after="0" w:line="240" w:lineRule="auto"/>
              <w:rPr>
                <w:rFonts w:ascii="Times New Roman" w:hAnsi="Times New Roman" w:cs="Times New Roman"/>
                <w:sz w:val="24"/>
                <w:szCs w:val="24"/>
              </w:rPr>
            </w:pPr>
          </w:p>
          <w:p w14:paraId="7EC39FF5" w14:textId="77777777" w:rsidR="00DB5D22" w:rsidRPr="00BB45E9" w:rsidRDefault="00DB5D22" w:rsidP="00DB5D22">
            <w:pPr>
              <w:spacing w:after="0" w:line="240" w:lineRule="auto"/>
              <w:ind w:firstLine="708"/>
              <w:rPr>
                <w:rFonts w:ascii="Times New Roman" w:hAnsi="Times New Roman" w:cs="Times New Roman"/>
                <w:sz w:val="24"/>
                <w:szCs w:val="24"/>
              </w:rPr>
            </w:pPr>
          </w:p>
          <w:p w14:paraId="5F4CF35E" w14:textId="77777777" w:rsidR="00DB5D22" w:rsidRPr="00BB45E9" w:rsidRDefault="00DB5D22" w:rsidP="00DB5D22">
            <w:pPr>
              <w:spacing w:after="0" w:line="240" w:lineRule="auto"/>
              <w:ind w:firstLine="708"/>
              <w:rPr>
                <w:rFonts w:ascii="Times New Roman" w:hAnsi="Times New Roman" w:cs="Times New Roman"/>
                <w:sz w:val="24"/>
                <w:szCs w:val="24"/>
              </w:rPr>
            </w:pPr>
          </w:p>
          <w:p w14:paraId="59269F5B" w14:textId="77777777" w:rsidR="00DB5D22" w:rsidRPr="00BB45E9" w:rsidRDefault="00DB5D22" w:rsidP="00DB5D22">
            <w:pPr>
              <w:spacing w:after="0" w:line="240" w:lineRule="auto"/>
              <w:ind w:firstLine="708"/>
              <w:rPr>
                <w:rFonts w:ascii="Times New Roman" w:hAnsi="Times New Roman" w:cs="Times New Roman"/>
                <w:sz w:val="24"/>
                <w:szCs w:val="24"/>
              </w:rPr>
            </w:pPr>
          </w:p>
          <w:p w14:paraId="0D730475" w14:textId="77777777" w:rsidR="00DB5D22" w:rsidRPr="00BB45E9" w:rsidRDefault="00DB5D22" w:rsidP="00DB5D22">
            <w:pPr>
              <w:spacing w:after="0" w:line="240" w:lineRule="auto"/>
              <w:ind w:firstLine="708"/>
              <w:rPr>
                <w:rFonts w:ascii="Times New Roman" w:hAnsi="Times New Roman" w:cs="Times New Roman"/>
                <w:sz w:val="24"/>
                <w:szCs w:val="24"/>
              </w:rPr>
            </w:pPr>
          </w:p>
          <w:p w14:paraId="40F67CBD" w14:textId="77777777" w:rsidR="00DB5D22" w:rsidRPr="00BB45E9" w:rsidRDefault="00DB5D22" w:rsidP="00DB5D22">
            <w:pPr>
              <w:spacing w:after="0" w:line="240" w:lineRule="auto"/>
              <w:ind w:firstLine="708"/>
              <w:rPr>
                <w:rFonts w:ascii="Times New Roman" w:hAnsi="Times New Roman" w:cs="Times New Roman"/>
                <w:sz w:val="24"/>
                <w:szCs w:val="24"/>
              </w:rPr>
            </w:pPr>
          </w:p>
          <w:p w14:paraId="4FD5C7C3" w14:textId="77777777" w:rsidR="00DB5D22" w:rsidRPr="00BB45E9" w:rsidRDefault="00DB5D22" w:rsidP="00DB5D22">
            <w:pPr>
              <w:spacing w:after="0" w:line="240" w:lineRule="auto"/>
              <w:ind w:firstLine="708"/>
              <w:rPr>
                <w:rFonts w:ascii="Times New Roman" w:hAnsi="Times New Roman" w:cs="Times New Roman"/>
                <w:sz w:val="24"/>
                <w:szCs w:val="24"/>
              </w:rPr>
            </w:pPr>
          </w:p>
          <w:p w14:paraId="375D7C78" w14:textId="77777777" w:rsidR="00DB5D22" w:rsidRPr="00BB45E9" w:rsidRDefault="00DB5D22" w:rsidP="00DB5D22">
            <w:pPr>
              <w:spacing w:after="0" w:line="240" w:lineRule="auto"/>
              <w:ind w:firstLine="708"/>
              <w:rPr>
                <w:rFonts w:ascii="Times New Roman" w:hAnsi="Times New Roman" w:cs="Times New Roman"/>
                <w:sz w:val="24"/>
                <w:szCs w:val="24"/>
              </w:rPr>
            </w:pPr>
          </w:p>
          <w:p w14:paraId="12FE8A1B" w14:textId="77777777" w:rsidR="00DB5D22" w:rsidRPr="00BB45E9" w:rsidRDefault="00DB5D22" w:rsidP="00DB5D22">
            <w:pPr>
              <w:spacing w:after="0" w:line="240" w:lineRule="auto"/>
              <w:ind w:firstLine="708"/>
              <w:rPr>
                <w:rFonts w:ascii="Times New Roman" w:hAnsi="Times New Roman" w:cs="Times New Roman"/>
                <w:sz w:val="24"/>
                <w:szCs w:val="24"/>
              </w:rPr>
            </w:pPr>
          </w:p>
          <w:p w14:paraId="4821C4A2" w14:textId="77777777" w:rsidR="00DB5D22" w:rsidRPr="00BB45E9" w:rsidRDefault="00DB5D22" w:rsidP="00DB5D22">
            <w:pPr>
              <w:spacing w:after="0" w:line="240" w:lineRule="auto"/>
              <w:ind w:firstLine="708"/>
              <w:rPr>
                <w:rFonts w:ascii="Times New Roman" w:hAnsi="Times New Roman" w:cs="Times New Roman"/>
                <w:sz w:val="24"/>
                <w:szCs w:val="24"/>
              </w:rPr>
            </w:pPr>
          </w:p>
          <w:p w14:paraId="562BF803" w14:textId="77777777" w:rsidR="00DB5D22" w:rsidRPr="00BB45E9" w:rsidRDefault="00DB5D22" w:rsidP="00DB5D22">
            <w:pPr>
              <w:spacing w:after="0" w:line="240" w:lineRule="auto"/>
              <w:ind w:firstLine="708"/>
              <w:rPr>
                <w:rFonts w:ascii="Times New Roman" w:hAnsi="Times New Roman" w:cs="Times New Roman"/>
                <w:sz w:val="24"/>
                <w:szCs w:val="24"/>
              </w:rPr>
            </w:pPr>
          </w:p>
          <w:p w14:paraId="4565F0C6" w14:textId="77777777" w:rsidR="00DB5D22" w:rsidRPr="00BB45E9" w:rsidRDefault="00DB5D22" w:rsidP="00DB5D22">
            <w:pPr>
              <w:spacing w:after="0" w:line="240" w:lineRule="auto"/>
              <w:ind w:firstLine="708"/>
              <w:rPr>
                <w:rFonts w:ascii="Times New Roman" w:hAnsi="Times New Roman" w:cs="Times New Roman"/>
                <w:sz w:val="24"/>
                <w:szCs w:val="24"/>
              </w:rPr>
            </w:pPr>
          </w:p>
          <w:p w14:paraId="7F8AA2CE" w14:textId="77777777" w:rsidR="00DB5D22" w:rsidRPr="00BB45E9" w:rsidRDefault="00DB5D22" w:rsidP="00DB5D22">
            <w:pPr>
              <w:spacing w:after="0" w:line="240" w:lineRule="auto"/>
              <w:ind w:firstLine="708"/>
              <w:rPr>
                <w:rFonts w:ascii="Times New Roman" w:hAnsi="Times New Roman" w:cs="Times New Roman"/>
                <w:sz w:val="24"/>
                <w:szCs w:val="24"/>
              </w:rPr>
            </w:pPr>
          </w:p>
          <w:p w14:paraId="6B3575F0" w14:textId="77777777" w:rsidR="00DB5D22" w:rsidRPr="00BB45E9" w:rsidRDefault="00DB5D22" w:rsidP="00DB5D22">
            <w:pPr>
              <w:spacing w:after="0" w:line="240" w:lineRule="auto"/>
              <w:ind w:firstLine="708"/>
              <w:rPr>
                <w:rFonts w:ascii="Times New Roman" w:hAnsi="Times New Roman" w:cs="Times New Roman"/>
                <w:sz w:val="24"/>
                <w:szCs w:val="24"/>
              </w:rPr>
            </w:pPr>
          </w:p>
          <w:p w14:paraId="145A5F33" w14:textId="77777777" w:rsidR="00DB5D22" w:rsidRPr="00BB45E9" w:rsidRDefault="00DB5D22" w:rsidP="00DB5D22">
            <w:pPr>
              <w:spacing w:after="0" w:line="240" w:lineRule="auto"/>
              <w:ind w:firstLine="708"/>
              <w:rPr>
                <w:rFonts w:ascii="Times New Roman" w:hAnsi="Times New Roman" w:cs="Times New Roman"/>
                <w:sz w:val="24"/>
                <w:szCs w:val="24"/>
              </w:rPr>
            </w:pPr>
          </w:p>
          <w:p w14:paraId="443DF576" w14:textId="77777777" w:rsidR="00DB5D22" w:rsidRPr="00BB45E9" w:rsidRDefault="00DB5D22" w:rsidP="00DB5D22">
            <w:pPr>
              <w:spacing w:after="0" w:line="240" w:lineRule="auto"/>
              <w:ind w:firstLine="708"/>
              <w:rPr>
                <w:rFonts w:ascii="Times New Roman" w:hAnsi="Times New Roman" w:cs="Times New Roman"/>
                <w:sz w:val="24"/>
                <w:szCs w:val="24"/>
              </w:rPr>
            </w:pPr>
          </w:p>
          <w:p w14:paraId="2AB6293A" w14:textId="77777777" w:rsidR="00DB5D22" w:rsidRPr="00BB45E9" w:rsidRDefault="00DB5D22" w:rsidP="00DB5D22">
            <w:pPr>
              <w:spacing w:after="0" w:line="240" w:lineRule="auto"/>
              <w:ind w:firstLine="708"/>
              <w:rPr>
                <w:rFonts w:ascii="Times New Roman" w:hAnsi="Times New Roman" w:cs="Times New Roman"/>
                <w:sz w:val="24"/>
                <w:szCs w:val="24"/>
              </w:rPr>
            </w:pPr>
          </w:p>
          <w:p w14:paraId="6B3AEA20" w14:textId="77777777" w:rsidR="00DB5D22" w:rsidRPr="00BB45E9" w:rsidRDefault="00DB5D22" w:rsidP="00DB5D22">
            <w:pPr>
              <w:spacing w:after="0" w:line="240" w:lineRule="auto"/>
              <w:ind w:firstLine="708"/>
              <w:rPr>
                <w:rFonts w:ascii="Times New Roman" w:hAnsi="Times New Roman" w:cs="Times New Roman"/>
                <w:sz w:val="24"/>
                <w:szCs w:val="24"/>
              </w:rPr>
            </w:pPr>
          </w:p>
          <w:p w14:paraId="5173135B" w14:textId="77777777" w:rsidR="00DB5D22" w:rsidRPr="00BB45E9" w:rsidRDefault="00DB5D22" w:rsidP="00DB5D22">
            <w:pPr>
              <w:spacing w:after="0" w:line="240" w:lineRule="auto"/>
              <w:ind w:firstLine="708"/>
              <w:rPr>
                <w:rFonts w:ascii="Times New Roman" w:hAnsi="Times New Roman" w:cs="Times New Roman"/>
                <w:sz w:val="24"/>
                <w:szCs w:val="24"/>
              </w:rPr>
            </w:pPr>
          </w:p>
          <w:p w14:paraId="6DFF8CF8" w14:textId="77777777" w:rsidR="00DB5D22" w:rsidRPr="00BB45E9" w:rsidRDefault="00DB5D22" w:rsidP="00DB5D22">
            <w:pPr>
              <w:spacing w:after="0" w:line="240" w:lineRule="auto"/>
              <w:ind w:firstLine="708"/>
              <w:rPr>
                <w:rFonts w:ascii="Times New Roman" w:hAnsi="Times New Roman" w:cs="Times New Roman"/>
                <w:sz w:val="24"/>
                <w:szCs w:val="24"/>
              </w:rPr>
            </w:pPr>
          </w:p>
          <w:p w14:paraId="1A1DA74E" w14:textId="77777777" w:rsidR="00DB5D22" w:rsidRPr="00BB45E9" w:rsidRDefault="00DB5D22" w:rsidP="00DB5D22">
            <w:pPr>
              <w:spacing w:after="0" w:line="240" w:lineRule="auto"/>
              <w:ind w:firstLine="708"/>
              <w:rPr>
                <w:rFonts w:ascii="Times New Roman" w:hAnsi="Times New Roman" w:cs="Times New Roman"/>
                <w:sz w:val="24"/>
                <w:szCs w:val="24"/>
              </w:rPr>
            </w:pPr>
          </w:p>
          <w:p w14:paraId="597237AB" w14:textId="77777777" w:rsidR="00DB5D22" w:rsidRPr="00BB45E9" w:rsidRDefault="00DB5D22" w:rsidP="00DB5D22">
            <w:pPr>
              <w:spacing w:after="0" w:line="240" w:lineRule="auto"/>
              <w:ind w:firstLine="708"/>
              <w:rPr>
                <w:rFonts w:ascii="Times New Roman" w:hAnsi="Times New Roman" w:cs="Times New Roman"/>
                <w:sz w:val="24"/>
                <w:szCs w:val="24"/>
              </w:rPr>
            </w:pPr>
          </w:p>
          <w:p w14:paraId="530D0468" w14:textId="77777777" w:rsidR="00DB5D22" w:rsidRPr="00BB45E9" w:rsidRDefault="00DB5D22" w:rsidP="00DB5D22">
            <w:pPr>
              <w:spacing w:after="0" w:line="240" w:lineRule="auto"/>
              <w:ind w:firstLine="708"/>
              <w:rPr>
                <w:rFonts w:ascii="Times New Roman" w:hAnsi="Times New Roman" w:cs="Times New Roman"/>
                <w:sz w:val="24"/>
                <w:szCs w:val="24"/>
              </w:rPr>
            </w:pPr>
          </w:p>
          <w:p w14:paraId="1E584C92" w14:textId="77777777" w:rsidR="00DB5D22" w:rsidRPr="00BB45E9" w:rsidRDefault="00DB5D22" w:rsidP="00DB5D22">
            <w:pPr>
              <w:spacing w:after="0" w:line="240" w:lineRule="auto"/>
              <w:ind w:firstLine="708"/>
              <w:rPr>
                <w:rFonts w:ascii="Times New Roman" w:hAnsi="Times New Roman" w:cs="Times New Roman"/>
                <w:sz w:val="24"/>
                <w:szCs w:val="24"/>
              </w:rPr>
            </w:pPr>
          </w:p>
          <w:p w14:paraId="35C88D2C" w14:textId="77777777" w:rsidR="00DB5D22" w:rsidRPr="00BB45E9" w:rsidRDefault="00DB5D22" w:rsidP="00DB5D22">
            <w:pPr>
              <w:spacing w:after="0" w:line="240" w:lineRule="auto"/>
              <w:ind w:firstLine="708"/>
              <w:rPr>
                <w:rFonts w:ascii="Times New Roman" w:hAnsi="Times New Roman" w:cs="Times New Roman"/>
                <w:sz w:val="24"/>
                <w:szCs w:val="24"/>
              </w:rPr>
            </w:pPr>
          </w:p>
          <w:p w14:paraId="0BF6B8AF" w14:textId="77777777" w:rsidR="00DB5D22" w:rsidRPr="00BB45E9" w:rsidRDefault="00DB5D22" w:rsidP="00DB5D22">
            <w:pPr>
              <w:spacing w:after="0" w:line="240" w:lineRule="auto"/>
              <w:ind w:firstLine="708"/>
              <w:rPr>
                <w:rFonts w:ascii="Times New Roman" w:hAnsi="Times New Roman" w:cs="Times New Roman"/>
                <w:sz w:val="24"/>
                <w:szCs w:val="24"/>
              </w:rPr>
            </w:pPr>
          </w:p>
          <w:p w14:paraId="3BBF1597" w14:textId="77777777" w:rsidR="00DB5D22" w:rsidRPr="00BB45E9" w:rsidRDefault="00DB5D22" w:rsidP="00DB5D22">
            <w:pPr>
              <w:spacing w:after="0" w:line="240" w:lineRule="auto"/>
              <w:ind w:firstLine="708"/>
              <w:rPr>
                <w:rFonts w:ascii="Times New Roman" w:hAnsi="Times New Roman" w:cs="Times New Roman"/>
                <w:sz w:val="24"/>
                <w:szCs w:val="24"/>
              </w:rPr>
            </w:pPr>
          </w:p>
          <w:p w14:paraId="5A8BEA2A" w14:textId="77777777" w:rsidR="00DB5D22" w:rsidRPr="00BB45E9" w:rsidRDefault="00DB5D22" w:rsidP="00DB5D22">
            <w:pPr>
              <w:spacing w:after="0" w:line="240" w:lineRule="auto"/>
              <w:ind w:firstLine="708"/>
              <w:rPr>
                <w:rFonts w:ascii="Times New Roman" w:hAnsi="Times New Roman" w:cs="Times New Roman"/>
                <w:sz w:val="24"/>
                <w:szCs w:val="24"/>
              </w:rPr>
            </w:pPr>
          </w:p>
          <w:p w14:paraId="0EF1131E" w14:textId="77777777" w:rsidR="00DB5D22" w:rsidRPr="00BB45E9" w:rsidRDefault="00DB5D22" w:rsidP="00DB5D22">
            <w:pPr>
              <w:spacing w:after="0" w:line="240" w:lineRule="auto"/>
              <w:ind w:firstLine="708"/>
              <w:rPr>
                <w:rFonts w:ascii="Times New Roman" w:hAnsi="Times New Roman" w:cs="Times New Roman"/>
                <w:sz w:val="24"/>
                <w:szCs w:val="24"/>
              </w:rPr>
            </w:pPr>
          </w:p>
          <w:p w14:paraId="005D39A6" w14:textId="77777777" w:rsidR="00DB5D22" w:rsidRPr="00BB45E9" w:rsidRDefault="00DB5D22" w:rsidP="00DB5D22">
            <w:pPr>
              <w:spacing w:after="0" w:line="240" w:lineRule="auto"/>
              <w:ind w:firstLine="708"/>
              <w:rPr>
                <w:rFonts w:ascii="Times New Roman" w:hAnsi="Times New Roman" w:cs="Times New Roman"/>
                <w:sz w:val="24"/>
                <w:szCs w:val="24"/>
              </w:rPr>
            </w:pPr>
          </w:p>
          <w:p w14:paraId="692E2AB8" w14:textId="77777777" w:rsidR="00DB5D22" w:rsidRPr="00BB45E9" w:rsidRDefault="00DB5D22" w:rsidP="00DB5D22">
            <w:pPr>
              <w:spacing w:after="0" w:line="240" w:lineRule="auto"/>
              <w:ind w:firstLine="708"/>
              <w:rPr>
                <w:rFonts w:ascii="Times New Roman" w:hAnsi="Times New Roman" w:cs="Times New Roman"/>
                <w:sz w:val="24"/>
                <w:szCs w:val="24"/>
              </w:rPr>
            </w:pPr>
          </w:p>
          <w:p w14:paraId="0997566D" w14:textId="77777777" w:rsidR="00DB5D22" w:rsidRPr="00BB45E9" w:rsidRDefault="00DB5D22" w:rsidP="00DB5D22">
            <w:pPr>
              <w:spacing w:after="0" w:line="240" w:lineRule="auto"/>
              <w:ind w:firstLine="708"/>
              <w:rPr>
                <w:rFonts w:ascii="Times New Roman" w:hAnsi="Times New Roman" w:cs="Times New Roman"/>
                <w:sz w:val="24"/>
                <w:szCs w:val="24"/>
              </w:rPr>
            </w:pPr>
          </w:p>
          <w:p w14:paraId="2B0A4B03" w14:textId="77777777" w:rsidR="00DB5D22" w:rsidRPr="00BB45E9" w:rsidRDefault="00DB5D22" w:rsidP="00DB5D22">
            <w:pPr>
              <w:spacing w:after="0" w:line="240" w:lineRule="auto"/>
              <w:ind w:firstLine="708"/>
              <w:rPr>
                <w:rFonts w:ascii="Times New Roman" w:hAnsi="Times New Roman" w:cs="Times New Roman"/>
                <w:sz w:val="24"/>
                <w:szCs w:val="24"/>
              </w:rPr>
            </w:pPr>
          </w:p>
          <w:p w14:paraId="64C05BFD" w14:textId="77777777" w:rsidR="00DB5D22" w:rsidRPr="00BB45E9" w:rsidRDefault="00DB5D22" w:rsidP="00DB5D22">
            <w:pPr>
              <w:spacing w:after="0" w:line="240" w:lineRule="auto"/>
              <w:ind w:firstLine="708"/>
              <w:rPr>
                <w:rFonts w:ascii="Times New Roman" w:hAnsi="Times New Roman" w:cs="Times New Roman"/>
                <w:sz w:val="24"/>
                <w:szCs w:val="24"/>
              </w:rPr>
            </w:pPr>
          </w:p>
          <w:p w14:paraId="77DE9943" w14:textId="77777777" w:rsidR="00DB5D22" w:rsidRPr="00BB45E9" w:rsidRDefault="00DB5D22" w:rsidP="00DB5D22">
            <w:pPr>
              <w:spacing w:after="0" w:line="240" w:lineRule="auto"/>
              <w:ind w:firstLine="708"/>
              <w:rPr>
                <w:rFonts w:ascii="Times New Roman" w:hAnsi="Times New Roman" w:cs="Times New Roman"/>
                <w:sz w:val="24"/>
                <w:szCs w:val="24"/>
              </w:rPr>
            </w:pPr>
          </w:p>
          <w:p w14:paraId="644300B4" w14:textId="77777777" w:rsidR="00DB5D22" w:rsidRPr="00BB45E9" w:rsidRDefault="00DB5D22" w:rsidP="00DB5D22">
            <w:pPr>
              <w:spacing w:after="0" w:line="240" w:lineRule="auto"/>
              <w:ind w:firstLine="708"/>
              <w:rPr>
                <w:rFonts w:ascii="Times New Roman" w:hAnsi="Times New Roman" w:cs="Times New Roman"/>
                <w:sz w:val="24"/>
                <w:szCs w:val="24"/>
              </w:rPr>
            </w:pPr>
          </w:p>
          <w:p w14:paraId="5C76001D" w14:textId="77777777" w:rsidR="00DB5D22" w:rsidRPr="00BB45E9" w:rsidRDefault="00DB5D22" w:rsidP="00DB5D22">
            <w:pPr>
              <w:spacing w:after="0" w:line="240" w:lineRule="auto"/>
              <w:ind w:firstLine="708"/>
              <w:rPr>
                <w:rFonts w:ascii="Times New Roman" w:hAnsi="Times New Roman" w:cs="Times New Roman"/>
                <w:sz w:val="24"/>
                <w:szCs w:val="24"/>
              </w:rPr>
            </w:pPr>
          </w:p>
          <w:p w14:paraId="69D0BF20" w14:textId="77777777" w:rsidR="00DB5D22" w:rsidRPr="00BB45E9" w:rsidRDefault="00DB5D22" w:rsidP="00DB5D22">
            <w:pPr>
              <w:spacing w:after="0" w:line="240" w:lineRule="auto"/>
              <w:ind w:firstLine="708"/>
              <w:rPr>
                <w:rFonts w:ascii="Times New Roman" w:hAnsi="Times New Roman" w:cs="Times New Roman"/>
                <w:sz w:val="24"/>
                <w:szCs w:val="24"/>
              </w:rPr>
            </w:pPr>
          </w:p>
          <w:p w14:paraId="05B6835C" w14:textId="77777777" w:rsidR="00DB5D22" w:rsidRPr="00BB45E9" w:rsidRDefault="00DB5D22" w:rsidP="00DB5D22">
            <w:pPr>
              <w:spacing w:after="0" w:line="240" w:lineRule="auto"/>
              <w:ind w:firstLine="708"/>
              <w:rPr>
                <w:rFonts w:ascii="Times New Roman" w:hAnsi="Times New Roman" w:cs="Times New Roman"/>
                <w:sz w:val="24"/>
                <w:szCs w:val="24"/>
              </w:rPr>
            </w:pPr>
          </w:p>
          <w:p w14:paraId="4ADDC02A" w14:textId="77777777" w:rsidR="00DB5D22" w:rsidRPr="00BB45E9" w:rsidRDefault="00DB5D22" w:rsidP="00DB5D22">
            <w:pPr>
              <w:spacing w:after="0" w:line="240" w:lineRule="auto"/>
              <w:ind w:firstLine="708"/>
              <w:rPr>
                <w:rFonts w:ascii="Times New Roman" w:hAnsi="Times New Roman" w:cs="Times New Roman"/>
                <w:sz w:val="24"/>
                <w:szCs w:val="24"/>
              </w:rPr>
            </w:pPr>
          </w:p>
          <w:p w14:paraId="1ADE9A47" w14:textId="77777777" w:rsidR="00DB5D22" w:rsidRPr="00BB45E9" w:rsidRDefault="00DB5D22" w:rsidP="00DB5D22">
            <w:pPr>
              <w:spacing w:after="0" w:line="240" w:lineRule="auto"/>
              <w:ind w:firstLine="708"/>
              <w:rPr>
                <w:rFonts w:ascii="Times New Roman" w:hAnsi="Times New Roman" w:cs="Times New Roman"/>
                <w:sz w:val="24"/>
                <w:szCs w:val="24"/>
              </w:rPr>
            </w:pPr>
          </w:p>
          <w:p w14:paraId="0EC433C9" w14:textId="77777777" w:rsidR="00DB5D22" w:rsidRPr="00BB45E9" w:rsidRDefault="00DB5D22" w:rsidP="00DB5D22">
            <w:pPr>
              <w:spacing w:after="0" w:line="240" w:lineRule="auto"/>
              <w:ind w:firstLine="708"/>
              <w:rPr>
                <w:rFonts w:ascii="Times New Roman" w:hAnsi="Times New Roman" w:cs="Times New Roman"/>
                <w:sz w:val="24"/>
                <w:szCs w:val="24"/>
              </w:rPr>
            </w:pPr>
          </w:p>
          <w:p w14:paraId="7A7DD425" w14:textId="77777777" w:rsidR="00DB5D22" w:rsidRPr="00BB45E9" w:rsidRDefault="00DB5D22" w:rsidP="00DB5D22">
            <w:pPr>
              <w:spacing w:after="0" w:line="240" w:lineRule="auto"/>
              <w:ind w:firstLine="708"/>
              <w:rPr>
                <w:rFonts w:ascii="Times New Roman" w:hAnsi="Times New Roman" w:cs="Times New Roman"/>
                <w:sz w:val="24"/>
                <w:szCs w:val="24"/>
              </w:rPr>
            </w:pPr>
          </w:p>
          <w:p w14:paraId="7A92ABC2" w14:textId="77777777" w:rsidR="00DB5D22" w:rsidRPr="00BB45E9" w:rsidRDefault="00DB5D22" w:rsidP="00DB5D22">
            <w:pPr>
              <w:spacing w:after="0" w:line="240" w:lineRule="auto"/>
              <w:ind w:firstLine="708"/>
              <w:rPr>
                <w:rFonts w:ascii="Times New Roman" w:hAnsi="Times New Roman" w:cs="Times New Roman"/>
                <w:sz w:val="24"/>
                <w:szCs w:val="24"/>
              </w:rPr>
            </w:pPr>
          </w:p>
          <w:p w14:paraId="349A0CA3" w14:textId="77777777" w:rsidR="00DB5D22" w:rsidRPr="00BB45E9" w:rsidRDefault="00DB5D22" w:rsidP="00DB5D22">
            <w:pPr>
              <w:spacing w:after="0" w:line="240" w:lineRule="auto"/>
              <w:ind w:firstLine="708"/>
              <w:rPr>
                <w:rFonts w:ascii="Times New Roman" w:hAnsi="Times New Roman" w:cs="Times New Roman"/>
                <w:sz w:val="24"/>
                <w:szCs w:val="24"/>
              </w:rPr>
            </w:pPr>
          </w:p>
          <w:p w14:paraId="713313C3" w14:textId="77777777" w:rsidR="00DB5D22" w:rsidRPr="00BB45E9" w:rsidRDefault="00DB5D22" w:rsidP="00DB5D22">
            <w:pPr>
              <w:spacing w:after="0" w:line="240" w:lineRule="auto"/>
              <w:ind w:firstLine="708"/>
              <w:rPr>
                <w:rFonts w:ascii="Times New Roman" w:hAnsi="Times New Roman" w:cs="Times New Roman"/>
                <w:sz w:val="24"/>
                <w:szCs w:val="24"/>
              </w:rPr>
            </w:pPr>
          </w:p>
          <w:p w14:paraId="1AD35C54" w14:textId="77777777" w:rsidR="00DB5D22" w:rsidRPr="00BB45E9" w:rsidRDefault="00DB5D22" w:rsidP="00DB5D22">
            <w:pPr>
              <w:spacing w:after="0" w:line="240" w:lineRule="auto"/>
              <w:ind w:firstLine="708"/>
              <w:rPr>
                <w:rFonts w:ascii="Times New Roman" w:hAnsi="Times New Roman" w:cs="Times New Roman"/>
                <w:sz w:val="24"/>
                <w:szCs w:val="24"/>
              </w:rPr>
            </w:pPr>
          </w:p>
          <w:p w14:paraId="41F28683" w14:textId="77777777" w:rsidR="00DB5D22" w:rsidRPr="00BB45E9" w:rsidRDefault="00DB5D22" w:rsidP="00DB5D22">
            <w:pPr>
              <w:spacing w:after="0" w:line="240" w:lineRule="auto"/>
              <w:ind w:firstLine="708"/>
              <w:rPr>
                <w:rFonts w:ascii="Times New Roman" w:hAnsi="Times New Roman" w:cs="Times New Roman"/>
                <w:sz w:val="24"/>
                <w:szCs w:val="24"/>
              </w:rPr>
            </w:pPr>
          </w:p>
          <w:p w14:paraId="529C0DCF" w14:textId="77777777" w:rsidR="00DB5D22" w:rsidRPr="00BB45E9" w:rsidRDefault="00DB5D22" w:rsidP="00DB5D22">
            <w:pPr>
              <w:spacing w:after="0" w:line="240" w:lineRule="auto"/>
              <w:ind w:firstLine="708"/>
              <w:rPr>
                <w:rFonts w:ascii="Times New Roman" w:hAnsi="Times New Roman" w:cs="Times New Roman"/>
                <w:sz w:val="24"/>
                <w:szCs w:val="24"/>
              </w:rPr>
            </w:pPr>
          </w:p>
          <w:p w14:paraId="17771F14" w14:textId="77777777" w:rsidR="00DB5D22" w:rsidRPr="00BB45E9" w:rsidRDefault="00DB5D22" w:rsidP="00DB5D22">
            <w:pPr>
              <w:spacing w:after="0" w:line="240" w:lineRule="auto"/>
              <w:ind w:firstLine="708"/>
              <w:rPr>
                <w:rFonts w:ascii="Times New Roman" w:hAnsi="Times New Roman" w:cs="Times New Roman"/>
                <w:sz w:val="24"/>
                <w:szCs w:val="24"/>
              </w:rPr>
            </w:pPr>
          </w:p>
          <w:p w14:paraId="281EABBD" w14:textId="77777777" w:rsidR="00DB5D22" w:rsidRPr="00BB45E9" w:rsidRDefault="00DB5D22" w:rsidP="00DB5D22">
            <w:pPr>
              <w:spacing w:after="0" w:line="240" w:lineRule="auto"/>
              <w:ind w:firstLine="708"/>
              <w:rPr>
                <w:rFonts w:ascii="Times New Roman" w:hAnsi="Times New Roman" w:cs="Times New Roman"/>
                <w:sz w:val="24"/>
                <w:szCs w:val="24"/>
              </w:rPr>
            </w:pPr>
          </w:p>
          <w:p w14:paraId="7DB48E61" w14:textId="77777777" w:rsidR="00DB5D22" w:rsidRPr="00BB45E9" w:rsidRDefault="00DB5D22" w:rsidP="00DB5D22">
            <w:pPr>
              <w:spacing w:after="0" w:line="240" w:lineRule="auto"/>
              <w:ind w:firstLine="708"/>
              <w:rPr>
                <w:rFonts w:ascii="Times New Roman" w:hAnsi="Times New Roman" w:cs="Times New Roman"/>
                <w:sz w:val="24"/>
                <w:szCs w:val="24"/>
              </w:rPr>
            </w:pPr>
          </w:p>
          <w:p w14:paraId="792C8E18" w14:textId="77777777" w:rsidR="00DB5D22" w:rsidRPr="00BB45E9" w:rsidRDefault="00DB5D22" w:rsidP="00DB5D22">
            <w:pPr>
              <w:spacing w:after="0" w:line="240" w:lineRule="auto"/>
              <w:ind w:firstLine="708"/>
              <w:rPr>
                <w:rFonts w:ascii="Times New Roman" w:hAnsi="Times New Roman" w:cs="Times New Roman"/>
                <w:sz w:val="24"/>
                <w:szCs w:val="24"/>
              </w:rPr>
            </w:pPr>
          </w:p>
          <w:p w14:paraId="2AA1B074" w14:textId="77777777" w:rsidR="00DB5D22" w:rsidRPr="00BB45E9" w:rsidRDefault="00DB5D22" w:rsidP="00DB5D22">
            <w:pPr>
              <w:spacing w:after="0" w:line="240" w:lineRule="auto"/>
              <w:ind w:firstLine="708"/>
              <w:rPr>
                <w:rFonts w:ascii="Times New Roman" w:hAnsi="Times New Roman" w:cs="Times New Roman"/>
                <w:sz w:val="24"/>
                <w:szCs w:val="24"/>
              </w:rPr>
            </w:pPr>
          </w:p>
          <w:p w14:paraId="0E71E8EB" w14:textId="77777777" w:rsidR="00DB5D22" w:rsidRPr="00BB45E9" w:rsidRDefault="00DB5D22" w:rsidP="00DB5D22">
            <w:pPr>
              <w:spacing w:after="0" w:line="240" w:lineRule="auto"/>
              <w:ind w:firstLine="708"/>
              <w:rPr>
                <w:rFonts w:ascii="Times New Roman" w:hAnsi="Times New Roman" w:cs="Times New Roman"/>
                <w:sz w:val="24"/>
                <w:szCs w:val="24"/>
              </w:rPr>
            </w:pPr>
          </w:p>
          <w:p w14:paraId="57B67F4F" w14:textId="77777777" w:rsidR="00DB5D22" w:rsidRPr="00BB45E9" w:rsidRDefault="00DB5D22" w:rsidP="00DB5D22">
            <w:pPr>
              <w:spacing w:after="0" w:line="240" w:lineRule="auto"/>
              <w:ind w:firstLine="708"/>
              <w:rPr>
                <w:rFonts w:ascii="Times New Roman" w:hAnsi="Times New Roman" w:cs="Times New Roman"/>
                <w:sz w:val="24"/>
                <w:szCs w:val="24"/>
              </w:rPr>
            </w:pPr>
          </w:p>
          <w:p w14:paraId="074469CC" w14:textId="77777777" w:rsidR="00DB5D22" w:rsidRPr="00BB45E9" w:rsidRDefault="00DB5D22" w:rsidP="00DB5D22">
            <w:pPr>
              <w:spacing w:after="0" w:line="240" w:lineRule="auto"/>
              <w:ind w:firstLine="708"/>
              <w:rPr>
                <w:rFonts w:ascii="Times New Roman" w:hAnsi="Times New Roman" w:cs="Times New Roman"/>
                <w:sz w:val="24"/>
                <w:szCs w:val="24"/>
              </w:rPr>
            </w:pPr>
          </w:p>
          <w:p w14:paraId="3F2B3C1D" w14:textId="77777777" w:rsidR="00DB5D22" w:rsidRPr="00BB45E9" w:rsidRDefault="00DB5D22" w:rsidP="00DB5D22">
            <w:pPr>
              <w:spacing w:after="0" w:line="240" w:lineRule="auto"/>
              <w:ind w:firstLine="708"/>
              <w:rPr>
                <w:rFonts w:ascii="Times New Roman" w:hAnsi="Times New Roman" w:cs="Times New Roman"/>
                <w:sz w:val="24"/>
                <w:szCs w:val="24"/>
              </w:rPr>
            </w:pPr>
          </w:p>
          <w:p w14:paraId="6EE2C2F6" w14:textId="77777777" w:rsidR="00DB5D22" w:rsidRPr="00BB45E9" w:rsidRDefault="00DB5D22" w:rsidP="00DB5D22">
            <w:pPr>
              <w:spacing w:after="0" w:line="240" w:lineRule="auto"/>
              <w:ind w:firstLine="708"/>
              <w:rPr>
                <w:rFonts w:ascii="Times New Roman" w:hAnsi="Times New Roman" w:cs="Times New Roman"/>
                <w:sz w:val="24"/>
                <w:szCs w:val="24"/>
              </w:rPr>
            </w:pPr>
          </w:p>
          <w:p w14:paraId="22CCE61A" w14:textId="77777777" w:rsidR="00DB5D22" w:rsidRPr="00BB45E9" w:rsidRDefault="00DB5D22" w:rsidP="00DB5D22">
            <w:pPr>
              <w:spacing w:after="0" w:line="240" w:lineRule="auto"/>
              <w:ind w:firstLine="708"/>
              <w:rPr>
                <w:rFonts w:ascii="Times New Roman" w:hAnsi="Times New Roman" w:cs="Times New Roman"/>
                <w:sz w:val="24"/>
                <w:szCs w:val="24"/>
              </w:rPr>
            </w:pPr>
          </w:p>
          <w:p w14:paraId="2D16997B" w14:textId="77777777" w:rsidR="00DB5D22" w:rsidRPr="00BB45E9" w:rsidRDefault="00DB5D22" w:rsidP="00DB5D22">
            <w:pPr>
              <w:spacing w:after="0" w:line="240" w:lineRule="auto"/>
              <w:ind w:firstLine="708"/>
              <w:rPr>
                <w:rFonts w:ascii="Times New Roman" w:hAnsi="Times New Roman" w:cs="Times New Roman"/>
                <w:sz w:val="24"/>
                <w:szCs w:val="24"/>
              </w:rPr>
            </w:pPr>
          </w:p>
          <w:p w14:paraId="2339E9FB" w14:textId="77777777" w:rsidR="00DB5D22" w:rsidRPr="00BB45E9" w:rsidRDefault="00DB5D22" w:rsidP="00DB5D22">
            <w:pPr>
              <w:spacing w:after="0" w:line="240" w:lineRule="auto"/>
              <w:ind w:firstLine="708"/>
              <w:rPr>
                <w:rFonts w:ascii="Times New Roman" w:hAnsi="Times New Roman" w:cs="Times New Roman"/>
                <w:sz w:val="24"/>
                <w:szCs w:val="24"/>
              </w:rPr>
            </w:pPr>
          </w:p>
          <w:p w14:paraId="3432C8FE" w14:textId="77777777" w:rsidR="00DB5D22" w:rsidRPr="00BB45E9" w:rsidRDefault="00DB5D22" w:rsidP="00DB5D22">
            <w:pPr>
              <w:spacing w:after="0" w:line="240" w:lineRule="auto"/>
              <w:ind w:firstLine="708"/>
              <w:rPr>
                <w:rFonts w:ascii="Times New Roman" w:hAnsi="Times New Roman" w:cs="Times New Roman"/>
                <w:sz w:val="24"/>
                <w:szCs w:val="24"/>
              </w:rPr>
            </w:pPr>
          </w:p>
          <w:p w14:paraId="353F6692" w14:textId="77777777" w:rsidR="00DB5D22" w:rsidRPr="00BB45E9" w:rsidRDefault="00DB5D22" w:rsidP="00DB5D22">
            <w:pPr>
              <w:spacing w:after="0" w:line="240" w:lineRule="auto"/>
              <w:ind w:firstLine="708"/>
              <w:rPr>
                <w:rFonts w:ascii="Times New Roman" w:hAnsi="Times New Roman" w:cs="Times New Roman"/>
                <w:sz w:val="24"/>
                <w:szCs w:val="24"/>
              </w:rPr>
            </w:pPr>
          </w:p>
          <w:p w14:paraId="4397A29B" w14:textId="77777777" w:rsidR="00DB5D22" w:rsidRPr="00BB45E9" w:rsidRDefault="00DB5D22" w:rsidP="00DB5D22">
            <w:pPr>
              <w:spacing w:after="0" w:line="240" w:lineRule="auto"/>
              <w:ind w:firstLine="708"/>
              <w:rPr>
                <w:rFonts w:ascii="Times New Roman" w:hAnsi="Times New Roman" w:cs="Times New Roman"/>
                <w:sz w:val="24"/>
                <w:szCs w:val="24"/>
              </w:rPr>
            </w:pPr>
          </w:p>
          <w:p w14:paraId="030A10C9" w14:textId="77777777" w:rsidR="00DB5D22" w:rsidRPr="00BB45E9" w:rsidRDefault="00DB5D22" w:rsidP="00DB5D22">
            <w:pPr>
              <w:spacing w:after="0" w:line="240" w:lineRule="auto"/>
              <w:ind w:firstLine="708"/>
              <w:rPr>
                <w:rFonts w:ascii="Times New Roman" w:hAnsi="Times New Roman" w:cs="Times New Roman"/>
                <w:sz w:val="24"/>
                <w:szCs w:val="24"/>
              </w:rPr>
            </w:pPr>
          </w:p>
          <w:p w14:paraId="6C074560" w14:textId="77777777" w:rsidR="00DB5D22" w:rsidRPr="00BB45E9" w:rsidRDefault="00DB5D22" w:rsidP="00DB5D22">
            <w:pPr>
              <w:spacing w:after="0" w:line="240" w:lineRule="auto"/>
              <w:ind w:firstLine="708"/>
              <w:rPr>
                <w:rFonts w:ascii="Times New Roman" w:hAnsi="Times New Roman" w:cs="Times New Roman"/>
                <w:sz w:val="24"/>
                <w:szCs w:val="24"/>
              </w:rPr>
            </w:pPr>
          </w:p>
          <w:p w14:paraId="7B30BD54" w14:textId="77777777" w:rsidR="00DB5D22" w:rsidRPr="00BB45E9" w:rsidRDefault="00DB5D22" w:rsidP="00DB5D22">
            <w:pPr>
              <w:spacing w:after="0" w:line="240" w:lineRule="auto"/>
              <w:ind w:firstLine="708"/>
              <w:rPr>
                <w:rFonts w:ascii="Times New Roman" w:hAnsi="Times New Roman" w:cs="Times New Roman"/>
                <w:sz w:val="24"/>
                <w:szCs w:val="24"/>
              </w:rPr>
            </w:pPr>
          </w:p>
          <w:p w14:paraId="504FDF54" w14:textId="77777777" w:rsidR="00DB5D22" w:rsidRPr="00BB45E9" w:rsidRDefault="00DB5D22" w:rsidP="00DB5D22">
            <w:pPr>
              <w:spacing w:after="0" w:line="240" w:lineRule="auto"/>
              <w:ind w:firstLine="708"/>
              <w:rPr>
                <w:rFonts w:ascii="Times New Roman" w:hAnsi="Times New Roman" w:cs="Times New Roman"/>
                <w:sz w:val="24"/>
                <w:szCs w:val="24"/>
              </w:rPr>
            </w:pPr>
          </w:p>
          <w:p w14:paraId="5516A495" w14:textId="77777777" w:rsidR="00DB5D22" w:rsidRPr="00BB45E9" w:rsidRDefault="00DB5D22" w:rsidP="00DB5D22">
            <w:pPr>
              <w:spacing w:after="0" w:line="240" w:lineRule="auto"/>
              <w:ind w:firstLine="708"/>
              <w:rPr>
                <w:rFonts w:ascii="Times New Roman" w:hAnsi="Times New Roman" w:cs="Times New Roman"/>
                <w:sz w:val="24"/>
                <w:szCs w:val="24"/>
              </w:rPr>
            </w:pPr>
          </w:p>
          <w:p w14:paraId="016A05D1" w14:textId="071346C3" w:rsidR="00DB5D22" w:rsidRPr="00BB45E9" w:rsidRDefault="00DB5D22" w:rsidP="00DB5D22">
            <w:pPr>
              <w:spacing w:after="0" w:line="240" w:lineRule="auto"/>
              <w:ind w:firstLine="708"/>
              <w:rPr>
                <w:rFonts w:ascii="Times New Roman" w:hAnsi="Times New Roman" w:cs="Times New Roman"/>
                <w:sz w:val="24"/>
                <w:szCs w:val="24"/>
              </w:rPr>
            </w:pPr>
          </w:p>
          <w:p w14:paraId="098E48DC" w14:textId="4B6AD04B" w:rsidR="00DB5D22" w:rsidRPr="00BB45E9" w:rsidRDefault="00DB5D22" w:rsidP="00DB5D22">
            <w:pPr>
              <w:spacing w:after="0" w:line="240" w:lineRule="auto"/>
              <w:ind w:firstLine="708"/>
              <w:rPr>
                <w:rFonts w:ascii="Times New Roman" w:hAnsi="Times New Roman" w:cs="Times New Roman"/>
                <w:sz w:val="24"/>
                <w:szCs w:val="24"/>
              </w:rPr>
            </w:pPr>
          </w:p>
          <w:p w14:paraId="5BC5B146" w14:textId="35F38C8D" w:rsidR="00DB5D22" w:rsidRPr="00BB45E9" w:rsidRDefault="00DB5D22" w:rsidP="00DB5D22">
            <w:pPr>
              <w:spacing w:after="0" w:line="240" w:lineRule="auto"/>
              <w:ind w:firstLine="708"/>
              <w:rPr>
                <w:rFonts w:ascii="Times New Roman" w:hAnsi="Times New Roman" w:cs="Times New Roman"/>
                <w:sz w:val="24"/>
                <w:szCs w:val="24"/>
              </w:rPr>
            </w:pPr>
          </w:p>
          <w:p w14:paraId="5B63BC63" w14:textId="794C0D40" w:rsidR="00DB5D22" w:rsidRPr="00BB45E9" w:rsidRDefault="00DB5D22" w:rsidP="00DB5D22">
            <w:pPr>
              <w:spacing w:after="0" w:line="240" w:lineRule="auto"/>
              <w:ind w:firstLine="708"/>
              <w:rPr>
                <w:rFonts w:ascii="Times New Roman" w:hAnsi="Times New Roman" w:cs="Times New Roman"/>
                <w:sz w:val="24"/>
                <w:szCs w:val="24"/>
              </w:rPr>
            </w:pPr>
          </w:p>
          <w:p w14:paraId="75A536F9" w14:textId="6CCCF7E9" w:rsidR="00DB5D22" w:rsidRPr="00BB45E9" w:rsidRDefault="00DB5D22" w:rsidP="00DB5D22">
            <w:pPr>
              <w:spacing w:after="0" w:line="240" w:lineRule="auto"/>
              <w:ind w:firstLine="708"/>
              <w:rPr>
                <w:rFonts w:ascii="Times New Roman" w:hAnsi="Times New Roman" w:cs="Times New Roman"/>
                <w:sz w:val="24"/>
                <w:szCs w:val="24"/>
              </w:rPr>
            </w:pPr>
          </w:p>
          <w:p w14:paraId="0E4F9B23" w14:textId="30AB2D10" w:rsidR="00DB5D22" w:rsidRPr="00BB45E9" w:rsidRDefault="00DB5D22" w:rsidP="00DB5D22">
            <w:pPr>
              <w:spacing w:after="0" w:line="240" w:lineRule="auto"/>
              <w:ind w:firstLine="708"/>
              <w:rPr>
                <w:rFonts w:ascii="Times New Roman" w:hAnsi="Times New Roman" w:cs="Times New Roman"/>
                <w:sz w:val="24"/>
                <w:szCs w:val="24"/>
              </w:rPr>
            </w:pPr>
          </w:p>
          <w:p w14:paraId="31EC83BF" w14:textId="7C93D770" w:rsidR="00DB5D22" w:rsidRPr="00BB45E9" w:rsidRDefault="00DB5D22" w:rsidP="00DB5D22">
            <w:pPr>
              <w:spacing w:after="0" w:line="240" w:lineRule="auto"/>
              <w:ind w:firstLine="708"/>
              <w:rPr>
                <w:rFonts w:ascii="Times New Roman" w:hAnsi="Times New Roman" w:cs="Times New Roman"/>
                <w:sz w:val="24"/>
                <w:szCs w:val="24"/>
              </w:rPr>
            </w:pPr>
          </w:p>
          <w:p w14:paraId="4EBCEAEF" w14:textId="54959478" w:rsidR="00DB5D22" w:rsidRPr="00BB45E9" w:rsidRDefault="00DB5D22" w:rsidP="00DB5D22">
            <w:pPr>
              <w:spacing w:after="0" w:line="240" w:lineRule="auto"/>
              <w:ind w:firstLine="708"/>
              <w:rPr>
                <w:rFonts w:ascii="Times New Roman" w:hAnsi="Times New Roman" w:cs="Times New Roman"/>
                <w:sz w:val="24"/>
                <w:szCs w:val="24"/>
              </w:rPr>
            </w:pPr>
          </w:p>
          <w:p w14:paraId="096DB2C3" w14:textId="217EB235" w:rsidR="00DB5D22" w:rsidRPr="00BB45E9" w:rsidRDefault="00DB5D22" w:rsidP="00DB5D22">
            <w:pPr>
              <w:spacing w:after="0" w:line="240" w:lineRule="auto"/>
              <w:ind w:firstLine="708"/>
              <w:rPr>
                <w:rFonts w:ascii="Times New Roman" w:hAnsi="Times New Roman" w:cs="Times New Roman"/>
                <w:sz w:val="24"/>
                <w:szCs w:val="24"/>
              </w:rPr>
            </w:pPr>
          </w:p>
          <w:p w14:paraId="14876489" w14:textId="753F609D" w:rsidR="00DB5D22" w:rsidRPr="00BB45E9" w:rsidRDefault="00DB5D22" w:rsidP="00DB5D22">
            <w:pPr>
              <w:spacing w:after="0" w:line="240" w:lineRule="auto"/>
              <w:ind w:firstLine="708"/>
              <w:rPr>
                <w:rFonts w:ascii="Times New Roman" w:hAnsi="Times New Roman" w:cs="Times New Roman"/>
                <w:sz w:val="24"/>
                <w:szCs w:val="24"/>
              </w:rPr>
            </w:pPr>
          </w:p>
          <w:p w14:paraId="1B6A5329" w14:textId="45811E0D" w:rsidR="00DB5D22" w:rsidRPr="00BB45E9" w:rsidRDefault="00DB5D22" w:rsidP="00DB5D22">
            <w:pPr>
              <w:spacing w:after="0" w:line="240" w:lineRule="auto"/>
              <w:ind w:firstLine="708"/>
              <w:rPr>
                <w:rFonts w:ascii="Times New Roman" w:hAnsi="Times New Roman" w:cs="Times New Roman"/>
                <w:sz w:val="24"/>
                <w:szCs w:val="24"/>
              </w:rPr>
            </w:pPr>
          </w:p>
          <w:p w14:paraId="056AB99C" w14:textId="0A5C1B0C" w:rsidR="00DB5D22" w:rsidRPr="00BB45E9" w:rsidRDefault="00DB5D22" w:rsidP="00DB5D22">
            <w:pPr>
              <w:spacing w:after="0" w:line="240" w:lineRule="auto"/>
              <w:ind w:firstLine="708"/>
              <w:rPr>
                <w:rFonts w:ascii="Times New Roman" w:hAnsi="Times New Roman" w:cs="Times New Roman"/>
                <w:sz w:val="24"/>
                <w:szCs w:val="24"/>
              </w:rPr>
            </w:pPr>
          </w:p>
          <w:p w14:paraId="0A863F2E" w14:textId="107C6650" w:rsidR="00DB5D22" w:rsidRPr="00BB45E9" w:rsidRDefault="00DB5D22" w:rsidP="00DB5D22">
            <w:pPr>
              <w:spacing w:after="0" w:line="240" w:lineRule="auto"/>
              <w:ind w:firstLine="708"/>
              <w:rPr>
                <w:rFonts w:ascii="Times New Roman" w:hAnsi="Times New Roman" w:cs="Times New Roman"/>
                <w:sz w:val="24"/>
                <w:szCs w:val="24"/>
              </w:rPr>
            </w:pPr>
          </w:p>
          <w:p w14:paraId="0F6DC2BD" w14:textId="2A02176C" w:rsidR="00DB5D22" w:rsidRPr="00BB45E9" w:rsidRDefault="00DB5D22" w:rsidP="00DB5D22">
            <w:pPr>
              <w:spacing w:after="0" w:line="240" w:lineRule="auto"/>
              <w:ind w:firstLine="708"/>
              <w:rPr>
                <w:rFonts w:ascii="Times New Roman" w:hAnsi="Times New Roman" w:cs="Times New Roman"/>
                <w:sz w:val="24"/>
                <w:szCs w:val="24"/>
              </w:rPr>
            </w:pPr>
          </w:p>
          <w:p w14:paraId="2D494A39" w14:textId="742A4CFA" w:rsidR="00DB5D22" w:rsidRPr="00BB45E9" w:rsidRDefault="00DB5D22" w:rsidP="00DB5D22">
            <w:pPr>
              <w:spacing w:after="0" w:line="240" w:lineRule="auto"/>
              <w:ind w:firstLine="708"/>
              <w:rPr>
                <w:rFonts w:ascii="Times New Roman" w:hAnsi="Times New Roman" w:cs="Times New Roman"/>
                <w:sz w:val="24"/>
                <w:szCs w:val="24"/>
              </w:rPr>
            </w:pPr>
          </w:p>
          <w:p w14:paraId="15D7FA26" w14:textId="787E5AC2" w:rsidR="00DB5D22" w:rsidRPr="00BB45E9" w:rsidRDefault="00DB5D22" w:rsidP="00DB5D22">
            <w:pPr>
              <w:spacing w:after="0" w:line="240" w:lineRule="auto"/>
              <w:ind w:firstLine="708"/>
              <w:rPr>
                <w:rFonts w:ascii="Times New Roman" w:hAnsi="Times New Roman" w:cs="Times New Roman"/>
                <w:sz w:val="24"/>
                <w:szCs w:val="24"/>
              </w:rPr>
            </w:pPr>
          </w:p>
          <w:p w14:paraId="7BBA91D4" w14:textId="77777777" w:rsidR="00DB5D22" w:rsidRPr="00BB45E9" w:rsidRDefault="00DB5D22" w:rsidP="00DB5D22">
            <w:pPr>
              <w:spacing w:after="0" w:line="240" w:lineRule="auto"/>
              <w:ind w:firstLine="708"/>
              <w:rPr>
                <w:rFonts w:ascii="Times New Roman" w:hAnsi="Times New Roman" w:cs="Times New Roman"/>
                <w:sz w:val="24"/>
                <w:szCs w:val="24"/>
              </w:rPr>
            </w:pPr>
          </w:p>
          <w:p w14:paraId="43DB8CD6" w14:textId="77777777" w:rsidR="00DB5D22" w:rsidRPr="00BB45E9" w:rsidRDefault="00DB5D22" w:rsidP="00DB5D22">
            <w:pPr>
              <w:spacing w:after="0" w:line="240" w:lineRule="auto"/>
              <w:ind w:firstLine="708"/>
              <w:rPr>
                <w:rFonts w:ascii="Times New Roman" w:hAnsi="Times New Roman" w:cs="Times New Roman"/>
                <w:sz w:val="24"/>
                <w:szCs w:val="24"/>
              </w:rPr>
            </w:pPr>
          </w:p>
          <w:p w14:paraId="23674B28" w14:textId="77777777" w:rsidR="00DB5D22" w:rsidRPr="00BB45E9" w:rsidRDefault="00DB5D22" w:rsidP="00DB5D22">
            <w:pPr>
              <w:spacing w:after="0" w:line="240" w:lineRule="auto"/>
              <w:ind w:firstLine="708"/>
              <w:rPr>
                <w:rFonts w:ascii="Times New Roman" w:hAnsi="Times New Roman" w:cs="Times New Roman"/>
                <w:sz w:val="24"/>
                <w:szCs w:val="24"/>
              </w:rPr>
            </w:pPr>
          </w:p>
          <w:p w14:paraId="217489DF" w14:textId="77777777" w:rsidR="00DB5D22" w:rsidRPr="00BB45E9" w:rsidRDefault="00DB5D22" w:rsidP="00DB5D22">
            <w:pPr>
              <w:spacing w:after="0" w:line="240" w:lineRule="auto"/>
              <w:ind w:firstLine="708"/>
              <w:rPr>
                <w:rFonts w:ascii="Times New Roman" w:hAnsi="Times New Roman" w:cs="Times New Roman"/>
                <w:sz w:val="24"/>
                <w:szCs w:val="24"/>
              </w:rPr>
            </w:pPr>
          </w:p>
          <w:p w14:paraId="27906232" w14:textId="77777777" w:rsidR="00DB5D22" w:rsidRPr="00BB45E9" w:rsidRDefault="00DB5D22" w:rsidP="00DB5D22">
            <w:pPr>
              <w:spacing w:after="0" w:line="240" w:lineRule="auto"/>
              <w:ind w:firstLine="708"/>
              <w:rPr>
                <w:rFonts w:ascii="Times New Roman" w:hAnsi="Times New Roman" w:cs="Times New Roman"/>
                <w:sz w:val="24"/>
                <w:szCs w:val="24"/>
              </w:rPr>
            </w:pPr>
          </w:p>
          <w:p w14:paraId="58236D94" w14:textId="77777777" w:rsidR="00DB5D22" w:rsidRPr="00BB45E9" w:rsidRDefault="00DB5D22" w:rsidP="00DB5D22">
            <w:pPr>
              <w:spacing w:after="0" w:line="240" w:lineRule="auto"/>
              <w:ind w:firstLine="708"/>
              <w:rPr>
                <w:rFonts w:ascii="Times New Roman" w:hAnsi="Times New Roman" w:cs="Times New Roman"/>
                <w:sz w:val="24"/>
                <w:szCs w:val="24"/>
              </w:rPr>
            </w:pPr>
          </w:p>
          <w:p w14:paraId="0F491A4F" w14:textId="77777777" w:rsidR="00DB5D22" w:rsidRPr="00BB45E9" w:rsidRDefault="00DB5D22" w:rsidP="00DB5D22">
            <w:pPr>
              <w:spacing w:after="0" w:line="240" w:lineRule="auto"/>
              <w:ind w:firstLine="708"/>
              <w:rPr>
                <w:rFonts w:ascii="Times New Roman" w:hAnsi="Times New Roman" w:cs="Times New Roman"/>
                <w:sz w:val="24"/>
                <w:szCs w:val="24"/>
              </w:rPr>
            </w:pPr>
          </w:p>
          <w:p w14:paraId="3CB31321" w14:textId="77777777" w:rsidR="00DB5D22" w:rsidRPr="00BB45E9" w:rsidRDefault="00DB5D22" w:rsidP="00DB5D22">
            <w:pPr>
              <w:spacing w:after="0" w:line="240" w:lineRule="auto"/>
              <w:ind w:firstLine="708"/>
              <w:rPr>
                <w:rFonts w:ascii="Times New Roman" w:hAnsi="Times New Roman" w:cs="Times New Roman"/>
                <w:sz w:val="24"/>
                <w:szCs w:val="24"/>
              </w:rPr>
            </w:pPr>
          </w:p>
          <w:p w14:paraId="11250481" w14:textId="77777777" w:rsidR="00DB5D22" w:rsidRPr="00BB45E9" w:rsidRDefault="00DB5D22" w:rsidP="00DB5D22">
            <w:pPr>
              <w:spacing w:after="0" w:line="240" w:lineRule="auto"/>
              <w:ind w:firstLine="708"/>
              <w:rPr>
                <w:rFonts w:ascii="Times New Roman" w:hAnsi="Times New Roman" w:cs="Times New Roman"/>
                <w:sz w:val="24"/>
                <w:szCs w:val="24"/>
              </w:rPr>
            </w:pPr>
          </w:p>
          <w:p w14:paraId="0E2115DE" w14:textId="77777777" w:rsidR="00DB5D22" w:rsidRPr="00BB45E9" w:rsidRDefault="00DB5D22" w:rsidP="00DB5D22">
            <w:pPr>
              <w:spacing w:after="0" w:line="240" w:lineRule="auto"/>
              <w:ind w:firstLine="708"/>
              <w:rPr>
                <w:rFonts w:ascii="Times New Roman" w:hAnsi="Times New Roman" w:cs="Times New Roman"/>
                <w:sz w:val="24"/>
                <w:szCs w:val="24"/>
              </w:rPr>
            </w:pPr>
          </w:p>
          <w:p w14:paraId="133F3F36" w14:textId="77777777" w:rsidR="00DB5D22" w:rsidRPr="00BB45E9" w:rsidRDefault="00DB5D22" w:rsidP="00DB5D22">
            <w:pPr>
              <w:spacing w:after="0" w:line="240" w:lineRule="auto"/>
              <w:ind w:firstLine="708"/>
              <w:rPr>
                <w:rFonts w:ascii="Times New Roman" w:hAnsi="Times New Roman" w:cs="Times New Roman"/>
                <w:sz w:val="24"/>
                <w:szCs w:val="24"/>
              </w:rPr>
            </w:pPr>
          </w:p>
          <w:p w14:paraId="4716E24F" w14:textId="77777777" w:rsidR="00DB5D22" w:rsidRPr="00BB45E9" w:rsidRDefault="00DB5D22" w:rsidP="00DB5D22">
            <w:pPr>
              <w:spacing w:after="0" w:line="240" w:lineRule="auto"/>
              <w:ind w:firstLine="708"/>
              <w:rPr>
                <w:rFonts w:ascii="Times New Roman" w:hAnsi="Times New Roman" w:cs="Times New Roman"/>
                <w:sz w:val="24"/>
                <w:szCs w:val="24"/>
              </w:rPr>
            </w:pPr>
          </w:p>
          <w:p w14:paraId="76858726" w14:textId="77777777" w:rsidR="00DB5D22" w:rsidRPr="00BB45E9" w:rsidRDefault="00DB5D22" w:rsidP="00DB5D22">
            <w:pPr>
              <w:spacing w:after="0" w:line="240" w:lineRule="auto"/>
              <w:ind w:firstLine="708"/>
              <w:rPr>
                <w:rFonts w:ascii="Times New Roman" w:hAnsi="Times New Roman" w:cs="Times New Roman"/>
                <w:sz w:val="24"/>
                <w:szCs w:val="24"/>
              </w:rPr>
            </w:pPr>
          </w:p>
          <w:p w14:paraId="59A9ABD0" w14:textId="77777777" w:rsidR="00DB5D22" w:rsidRPr="00BB45E9" w:rsidRDefault="00DB5D22" w:rsidP="00DB5D22">
            <w:pPr>
              <w:spacing w:after="0" w:line="240" w:lineRule="auto"/>
              <w:ind w:firstLine="708"/>
              <w:rPr>
                <w:rFonts w:ascii="Times New Roman" w:hAnsi="Times New Roman" w:cs="Times New Roman"/>
                <w:sz w:val="24"/>
                <w:szCs w:val="24"/>
              </w:rPr>
            </w:pPr>
          </w:p>
          <w:p w14:paraId="26323994" w14:textId="77777777" w:rsidR="00DB5D22" w:rsidRPr="00BB45E9" w:rsidRDefault="00DB5D22" w:rsidP="00DB5D22">
            <w:pPr>
              <w:spacing w:after="0" w:line="240" w:lineRule="auto"/>
              <w:ind w:firstLine="708"/>
              <w:rPr>
                <w:rFonts w:ascii="Times New Roman" w:hAnsi="Times New Roman" w:cs="Times New Roman"/>
                <w:sz w:val="24"/>
                <w:szCs w:val="24"/>
              </w:rPr>
            </w:pPr>
          </w:p>
          <w:p w14:paraId="36B20CD6" w14:textId="77777777" w:rsidR="00DB5D22" w:rsidRPr="00BB45E9" w:rsidRDefault="00DB5D22" w:rsidP="00DB5D22">
            <w:pPr>
              <w:spacing w:after="0" w:line="240" w:lineRule="auto"/>
              <w:ind w:firstLine="708"/>
              <w:rPr>
                <w:rFonts w:ascii="Times New Roman" w:hAnsi="Times New Roman" w:cs="Times New Roman"/>
                <w:sz w:val="24"/>
                <w:szCs w:val="24"/>
              </w:rPr>
            </w:pPr>
          </w:p>
          <w:p w14:paraId="1CD80F05" w14:textId="77777777" w:rsidR="00DB5D22" w:rsidRPr="00BB45E9" w:rsidRDefault="00DB5D22" w:rsidP="00DB5D22">
            <w:pPr>
              <w:spacing w:after="0" w:line="240" w:lineRule="auto"/>
              <w:ind w:firstLine="708"/>
              <w:rPr>
                <w:rFonts w:ascii="Times New Roman" w:hAnsi="Times New Roman" w:cs="Times New Roman"/>
                <w:sz w:val="24"/>
                <w:szCs w:val="24"/>
              </w:rPr>
            </w:pPr>
          </w:p>
          <w:p w14:paraId="7093C003" w14:textId="77777777" w:rsidR="00DB5D22" w:rsidRPr="00BB45E9" w:rsidRDefault="00DB5D22" w:rsidP="00DB5D22">
            <w:pPr>
              <w:spacing w:after="0" w:line="240" w:lineRule="auto"/>
              <w:ind w:firstLine="708"/>
              <w:rPr>
                <w:rFonts w:ascii="Times New Roman" w:hAnsi="Times New Roman" w:cs="Times New Roman"/>
                <w:sz w:val="24"/>
                <w:szCs w:val="24"/>
              </w:rPr>
            </w:pPr>
          </w:p>
          <w:p w14:paraId="6A3CCCDF" w14:textId="77777777" w:rsidR="00DB5D22" w:rsidRPr="00BB45E9" w:rsidRDefault="00DB5D22" w:rsidP="00DB5D22">
            <w:pPr>
              <w:spacing w:after="0" w:line="240" w:lineRule="auto"/>
              <w:ind w:firstLine="708"/>
              <w:rPr>
                <w:rFonts w:ascii="Times New Roman" w:hAnsi="Times New Roman" w:cs="Times New Roman"/>
                <w:sz w:val="24"/>
                <w:szCs w:val="24"/>
              </w:rPr>
            </w:pPr>
          </w:p>
          <w:p w14:paraId="05A4ECF9" w14:textId="77777777" w:rsidR="00DB5D22" w:rsidRPr="00BB45E9" w:rsidRDefault="00DB5D22" w:rsidP="00DB5D22">
            <w:pPr>
              <w:spacing w:after="0" w:line="240" w:lineRule="auto"/>
              <w:ind w:firstLine="708"/>
              <w:rPr>
                <w:rFonts w:ascii="Times New Roman" w:hAnsi="Times New Roman" w:cs="Times New Roman"/>
                <w:sz w:val="24"/>
                <w:szCs w:val="24"/>
              </w:rPr>
            </w:pPr>
          </w:p>
          <w:p w14:paraId="3BC95639" w14:textId="77777777" w:rsidR="00DB5D22" w:rsidRPr="00BB45E9" w:rsidRDefault="00DB5D22" w:rsidP="00DB5D22">
            <w:pPr>
              <w:spacing w:after="0" w:line="240" w:lineRule="auto"/>
              <w:ind w:firstLine="708"/>
              <w:rPr>
                <w:rFonts w:ascii="Times New Roman" w:hAnsi="Times New Roman" w:cs="Times New Roman"/>
                <w:sz w:val="24"/>
                <w:szCs w:val="24"/>
              </w:rPr>
            </w:pPr>
          </w:p>
          <w:p w14:paraId="4DC85BA4" w14:textId="77777777" w:rsidR="00DB5D22" w:rsidRPr="00BB45E9" w:rsidRDefault="00DB5D22" w:rsidP="00DB5D22">
            <w:pPr>
              <w:spacing w:after="0" w:line="240" w:lineRule="auto"/>
              <w:ind w:firstLine="708"/>
              <w:rPr>
                <w:rFonts w:ascii="Times New Roman" w:hAnsi="Times New Roman" w:cs="Times New Roman"/>
                <w:sz w:val="24"/>
                <w:szCs w:val="24"/>
              </w:rPr>
            </w:pPr>
          </w:p>
          <w:p w14:paraId="6CA66027" w14:textId="77777777" w:rsidR="00DB5D22" w:rsidRPr="00BB45E9" w:rsidRDefault="00DB5D22" w:rsidP="00DB5D22">
            <w:pPr>
              <w:spacing w:after="0" w:line="240" w:lineRule="auto"/>
              <w:ind w:firstLine="708"/>
              <w:rPr>
                <w:rFonts w:ascii="Times New Roman" w:hAnsi="Times New Roman" w:cs="Times New Roman"/>
                <w:sz w:val="24"/>
                <w:szCs w:val="24"/>
              </w:rPr>
            </w:pPr>
          </w:p>
          <w:p w14:paraId="73FBE6D9" w14:textId="77777777" w:rsidR="00DB5D22" w:rsidRPr="00BB45E9" w:rsidRDefault="00DB5D22" w:rsidP="00DB5D22">
            <w:pPr>
              <w:spacing w:after="0" w:line="240" w:lineRule="auto"/>
              <w:ind w:firstLine="708"/>
              <w:rPr>
                <w:rFonts w:ascii="Times New Roman" w:hAnsi="Times New Roman" w:cs="Times New Roman"/>
                <w:sz w:val="24"/>
                <w:szCs w:val="24"/>
              </w:rPr>
            </w:pPr>
          </w:p>
          <w:p w14:paraId="585191FC" w14:textId="77777777" w:rsidR="00DB5D22" w:rsidRPr="00BB45E9" w:rsidRDefault="00DB5D22" w:rsidP="00DB5D22">
            <w:pPr>
              <w:spacing w:after="0" w:line="240" w:lineRule="auto"/>
              <w:ind w:firstLine="708"/>
              <w:rPr>
                <w:rFonts w:ascii="Times New Roman" w:hAnsi="Times New Roman" w:cs="Times New Roman"/>
                <w:sz w:val="24"/>
                <w:szCs w:val="24"/>
              </w:rPr>
            </w:pPr>
          </w:p>
          <w:p w14:paraId="20DC5577" w14:textId="77777777" w:rsidR="00DB5D22" w:rsidRPr="00BB45E9" w:rsidRDefault="00DB5D22" w:rsidP="00DB5D22">
            <w:pPr>
              <w:spacing w:after="0" w:line="240" w:lineRule="auto"/>
              <w:ind w:firstLine="708"/>
              <w:rPr>
                <w:rFonts w:ascii="Times New Roman" w:hAnsi="Times New Roman" w:cs="Times New Roman"/>
                <w:sz w:val="24"/>
                <w:szCs w:val="24"/>
              </w:rPr>
            </w:pPr>
          </w:p>
          <w:p w14:paraId="355C85D1" w14:textId="77777777" w:rsidR="00DB5D22" w:rsidRPr="00BB45E9" w:rsidRDefault="00DB5D22" w:rsidP="00DB5D22">
            <w:pPr>
              <w:spacing w:after="0" w:line="240" w:lineRule="auto"/>
              <w:ind w:firstLine="708"/>
              <w:rPr>
                <w:rFonts w:ascii="Times New Roman" w:hAnsi="Times New Roman" w:cs="Times New Roman"/>
                <w:sz w:val="24"/>
                <w:szCs w:val="24"/>
              </w:rPr>
            </w:pPr>
          </w:p>
          <w:p w14:paraId="7C584642" w14:textId="3CB75821" w:rsidR="00DB5D22" w:rsidRPr="00BB45E9" w:rsidRDefault="00DB5D22" w:rsidP="00DB5D22">
            <w:pPr>
              <w:spacing w:after="0" w:line="240" w:lineRule="auto"/>
              <w:ind w:firstLine="708"/>
              <w:rPr>
                <w:rFonts w:ascii="Times New Roman" w:hAnsi="Times New Roman" w:cs="Times New Roman"/>
                <w:sz w:val="24"/>
                <w:szCs w:val="24"/>
              </w:rPr>
            </w:pPr>
          </w:p>
          <w:p w14:paraId="60BCAFD2" w14:textId="06B4D06C" w:rsidR="00DB5D22" w:rsidRPr="00BB45E9" w:rsidRDefault="00DB5D22" w:rsidP="00DB5D22">
            <w:pPr>
              <w:spacing w:after="0" w:line="240" w:lineRule="auto"/>
              <w:ind w:firstLine="708"/>
              <w:rPr>
                <w:rFonts w:ascii="Times New Roman" w:hAnsi="Times New Roman" w:cs="Times New Roman"/>
                <w:sz w:val="24"/>
                <w:szCs w:val="24"/>
              </w:rPr>
            </w:pPr>
          </w:p>
          <w:p w14:paraId="61AC6BD1" w14:textId="77777777" w:rsidR="00DB5D22" w:rsidRPr="00BB45E9" w:rsidRDefault="00DB5D22" w:rsidP="00DB5D22">
            <w:pPr>
              <w:spacing w:after="0" w:line="240" w:lineRule="auto"/>
              <w:ind w:firstLine="708"/>
              <w:rPr>
                <w:rFonts w:ascii="Times New Roman" w:hAnsi="Times New Roman" w:cs="Times New Roman"/>
                <w:sz w:val="24"/>
                <w:szCs w:val="24"/>
              </w:rPr>
            </w:pPr>
          </w:p>
          <w:p w14:paraId="37A60717" w14:textId="77777777" w:rsidR="00DB5D22" w:rsidRPr="00BB45E9" w:rsidRDefault="00DB5D22" w:rsidP="00DB5D22">
            <w:pPr>
              <w:spacing w:after="0" w:line="240" w:lineRule="auto"/>
              <w:ind w:firstLine="708"/>
              <w:rPr>
                <w:rFonts w:ascii="Times New Roman" w:hAnsi="Times New Roman" w:cs="Times New Roman"/>
                <w:sz w:val="24"/>
                <w:szCs w:val="24"/>
              </w:rPr>
            </w:pPr>
          </w:p>
          <w:p w14:paraId="7447C4DD" w14:textId="77777777" w:rsidR="00DB5D22" w:rsidRPr="00BB45E9" w:rsidRDefault="00DB5D22" w:rsidP="00DB5D22">
            <w:pPr>
              <w:spacing w:after="0" w:line="240" w:lineRule="auto"/>
              <w:ind w:firstLine="708"/>
              <w:rPr>
                <w:rFonts w:ascii="Times New Roman" w:hAnsi="Times New Roman" w:cs="Times New Roman"/>
                <w:sz w:val="24"/>
                <w:szCs w:val="24"/>
              </w:rPr>
            </w:pPr>
          </w:p>
          <w:p w14:paraId="55BF8A12" w14:textId="77777777" w:rsidR="00DB5D22" w:rsidRPr="00BB45E9" w:rsidRDefault="00DB5D22" w:rsidP="00DB5D22">
            <w:pPr>
              <w:spacing w:after="0" w:line="240" w:lineRule="auto"/>
              <w:ind w:firstLine="708"/>
              <w:rPr>
                <w:rFonts w:ascii="Times New Roman" w:hAnsi="Times New Roman" w:cs="Times New Roman"/>
                <w:sz w:val="24"/>
                <w:szCs w:val="24"/>
              </w:rPr>
            </w:pPr>
          </w:p>
          <w:p w14:paraId="085746BC" w14:textId="77777777" w:rsidR="00DB5D22" w:rsidRPr="00BB45E9" w:rsidRDefault="00DB5D22" w:rsidP="00DB5D22">
            <w:pPr>
              <w:spacing w:after="0" w:line="240" w:lineRule="auto"/>
              <w:ind w:firstLine="708"/>
              <w:rPr>
                <w:rFonts w:ascii="Times New Roman" w:hAnsi="Times New Roman" w:cs="Times New Roman"/>
                <w:sz w:val="24"/>
                <w:szCs w:val="24"/>
              </w:rPr>
            </w:pPr>
          </w:p>
          <w:p w14:paraId="70DC4188" w14:textId="3ABF84D2" w:rsidR="00DB5D22" w:rsidRPr="00BB45E9" w:rsidRDefault="00DB5D22" w:rsidP="00DB5D22">
            <w:pPr>
              <w:spacing w:after="0" w:line="240" w:lineRule="auto"/>
              <w:ind w:firstLine="708"/>
              <w:rPr>
                <w:rFonts w:ascii="Times New Roman" w:hAnsi="Times New Roman" w:cs="Times New Roman"/>
                <w:sz w:val="24"/>
                <w:szCs w:val="24"/>
              </w:rPr>
            </w:pPr>
          </w:p>
          <w:p w14:paraId="60572CCD" w14:textId="77777777" w:rsidR="00DB5D22" w:rsidRPr="00BB45E9" w:rsidRDefault="00DB5D22" w:rsidP="00DB5D22">
            <w:pPr>
              <w:spacing w:after="0" w:line="240" w:lineRule="auto"/>
              <w:ind w:firstLine="708"/>
              <w:rPr>
                <w:rFonts w:ascii="Times New Roman" w:hAnsi="Times New Roman" w:cs="Times New Roman"/>
                <w:sz w:val="24"/>
                <w:szCs w:val="24"/>
              </w:rPr>
            </w:pPr>
          </w:p>
          <w:p w14:paraId="6D238027" w14:textId="77777777" w:rsidR="00DB5D22" w:rsidRPr="00BB45E9" w:rsidRDefault="00DB5D22" w:rsidP="00DB5D22">
            <w:pPr>
              <w:spacing w:after="0" w:line="240" w:lineRule="auto"/>
              <w:ind w:firstLine="708"/>
              <w:rPr>
                <w:rFonts w:ascii="Times New Roman" w:hAnsi="Times New Roman" w:cs="Times New Roman"/>
                <w:sz w:val="24"/>
                <w:szCs w:val="24"/>
              </w:rPr>
            </w:pPr>
          </w:p>
          <w:p w14:paraId="3496F09E" w14:textId="77777777" w:rsidR="00DB5D22" w:rsidRPr="00BB45E9" w:rsidRDefault="00DB5D22" w:rsidP="00DB5D22">
            <w:pPr>
              <w:spacing w:after="0" w:line="240" w:lineRule="auto"/>
              <w:ind w:firstLine="708"/>
              <w:rPr>
                <w:rFonts w:ascii="Times New Roman" w:hAnsi="Times New Roman" w:cs="Times New Roman"/>
                <w:sz w:val="24"/>
                <w:szCs w:val="24"/>
              </w:rPr>
            </w:pPr>
          </w:p>
          <w:p w14:paraId="3F0405D0" w14:textId="77777777" w:rsidR="00DB5D22" w:rsidRPr="00BB45E9" w:rsidRDefault="00DB5D22" w:rsidP="00DB5D22">
            <w:pPr>
              <w:spacing w:after="0" w:line="240" w:lineRule="auto"/>
              <w:ind w:firstLine="708"/>
              <w:rPr>
                <w:rFonts w:ascii="Times New Roman" w:hAnsi="Times New Roman" w:cs="Times New Roman"/>
                <w:sz w:val="24"/>
                <w:szCs w:val="24"/>
              </w:rPr>
            </w:pPr>
          </w:p>
          <w:p w14:paraId="1D47757C" w14:textId="77777777" w:rsidR="00DB5D22" w:rsidRPr="00BB45E9" w:rsidRDefault="00DB5D22" w:rsidP="00DB5D22">
            <w:pPr>
              <w:spacing w:after="0" w:line="240" w:lineRule="auto"/>
              <w:ind w:firstLine="708"/>
              <w:rPr>
                <w:rFonts w:ascii="Times New Roman" w:hAnsi="Times New Roman" w:cs="Times New Roman"/>
                <w:sz w:val="24"/>
                <w:szCs w:val="24"/>
              </w:rPr>
            </w:pPr>
          </w:p>
          <w:p w14:paraId="0CB82B32" w14:textId="77777777" w:rsidR="00DB5D22" w:rsidRPr="00BB45E9" w:rsidRDefault="00DB5D22" w:rsidP="00DB5D22">
            <w:pPr>
              <w:spacing w:after="0" w:line="240" w:lineRule="auto"/>
              <w:ind w:firstLine="708"/>
              <w:rPr>
                <w:rFonts w:ascii="Times New Roman" w:hAnsi="Times New Roman" w:cs="Times New Roman"/>
                <w:sz w:val="24"/>
                <w:szCs w:val="24"/>
              </w:rPr>
            </w:pPr>
          </w:p>
          <w:p w14:paraId="78DD95E8" w14:textId="77777777" w:rsidR="00DB5D22" w:rsidRPr="00BB45E9" w:rsidRDefault="00DB5D22" w:rsidP="00DB5D22">
            <w:pPr>
              <w:spacing w:after="0" w:line="240" w:lineRule="auto"/>
              <w:ind w:firstLine="708"/>
              <w:rPr>
                <w:rFonts w:ascii="Times New Roman" w:hAnsi="Times New Roman" w:cs="Times New Roman"/>
                <w:sz w:val="24"/>
                <w:szCs w:val="24"/>
              </w:rPr>
            </w:pPr>
          </w:p>
          <w:p w14:paraId="67E5F132" w14:textId="77777777" w:rsidR="00DB5D22" w:rsidRPr="00BB45E9" w:rsidRDefault="00DB5D22" w:rsidP="00DB5D22">
            <w:pPr>
              <w:spacing w:after="0" w:line="240" w:lineRule="auto"/>
              <w:ind w:firstLine="708"/>
              <w:rPr>
                <w:rFonts w:ascii="Times New Roman" w:hAnsi="Times New Roman" w:cs="Times New Roman"/>
                <w:sz w:val="24"/>
                <w:szCs w:val="24"/>
              </w:rPr>
            </w:pPr>
          </w:p>
          <w:p w14:paraId="2B8E0976" w14:textId="77777777" w:rsidR="00DB5D22" w:rsidRPr="00BB45E9" w:rsidRDefault="00DB5D22" w:rsidP="00DB5D22">
            <w:pPr>
              <w:spacing w:after="0" w:line="240" w:lineRule="auto"/>
              <w:ind w:firstLine="708"/>
              <w:rPr>
                <w:rFonts w:ascii="Times New Roman" w:hAnsi="Times New Roman" w:cs="Times New Roman"/>
                <w:sz w:val="24"/>
                <w:szCs w:val="24"/>
              </w:rPr>
            </w:pPr>
          </w:p>
          <w:p w14:paraId="213B6636" w14:textId="77777777" w:rsidR="00DB5D22" w:rsidRPr="00BB45E9" w:rsidRDefault="00DB5D22" w:rsidP="00DB5D22">
            <w:pPr>
              <w:spacing w:after="0" w:line="240" w:lineRule="auto"/>
              <w:ind w:firstLine="708"/>
              <w:rPr>
                <w:rFonts w:ascii="Times New Roman" w:hAnsi="Times New Roman" w:cs="Times New Roman"/>
                <w:sz w:val="24"/>
                <w:szCs w:val="24"/>
              </w:rPr>
            </w:pPr>
          </w:p>
          <w:p w14:paraId="5435052F" w14:textId="77777777" w:rsidR="00DB5D22" w:rsidRPr="00BB45E9" w:rsidRDefault="00DB5D22" w:rsidP="00DB5D22">
            <w:pPr>
              <w:spacing w:after="0" w:line="240" w:lineRule="auto"/>
              <w:ind w:firstLine="708"/>
              <w:rPr>
                <w:rFonts w:ascii="Times New Roman" w:hAnsi="Times New Roman" w:cs="Times New Roman"/>
                <w:sz w:val="24"/>
                <w:szCs w:val="24"/>
              </w:rPr>
            </w:pPr>
          </w:p>
          <w:p w14:paraId="06F918F9" w14:textId="77777777" w:rsidR="00DB5D22" w:rsidRPr="00BB45E9" w:rsidRDefault="00DB5D22" w:rsidP="00DB5D22">
            <w:pPr>
              <w:spacing w:after="0" w:line="240" w:lineRule="auto"/>
              <w:ind w:firstLine="708"/>
              <w:rPr>
                <w:rFonts w:ascii="Times New Roman" w:hAnsi="Times New Roman" w:cs="Times New Roman"/>
                <w:sz w:val="24"/>
                <w:szCs w:val="24"/>
              </w:rPr>
            </w:pPr>
          </w:p>
          <w:p w14:paraId="2E93BB11" w14:textId="77777777" w:rsidR="00DB5D22" w:rsidRPr="00BB45E9" w:rsidRDefault="00DB5D22" w:rsidP="00DB5D22">
            <w:pPr>
              <w:spacing w:after="0" w:line="240" w:lineRule="auto"/>
              <w:ind w:firstLine="708"/>
              <w:rPr>
                <w:rFonts w:ascii="Times New Roman" w:hAnsi="Times New Roman" w:cs="Times New Roman"/>
                <w:sz w:val="24"/>
                <w:szCs w:val="24"/>
              </w:rPr>
            </w:pPr>
          </w:p>
          <w:p w14:paraId="2D6667E8" w14:textId="77777777" w:rsidR="00DB5D22" w:rsidRPr="00BB45E9" w:rsidRDefault="00DB5D22" w:rsidP="00DB5D22">
            <w:pPr>
              <w:spacing w:after="0" w:line="240" w:lineRule="auto"/>
              <w:ind w:firstLine="708"/>
              <w:rPr>
                <w:rFonts w:ascii="Times New Roman" w:hAnsi="Times New Roman" w:cs="Times New Roman"/>
                <w:sz w:val="24"/>
                <w:szCs w:val="24"/>
              </w:rPr>
            </w:pPr>
          </w:p>
          <w:p w14:paraId="4B91D5B3" w14:textId="77777777" w:rsidR="00DB5D22" w:rsidRPr="00BB45E9" w:rsidRDefault="00DB5D22" w:rsidP="00DB5D22">
            <w:pPr>
              <w:spacing w:after="0" w:line="240" w:lineRule="auto"/>
              <w:ind w:firstLine="708"/>
              <w:rPr>
                <w:rFonts w:ascii="Times New Roman" w:hAnsi="Times New Roman" w:cs="Times New Roman"/>
                <w:sz w:val="24"/>
                <w:szCs w:val="24"/>
              </w:rPr>
            </w:pPr>
          </w:p>
          <w:p w14:paraId="666FB063" w14:textId="77777777" w:rsidR="00DB5D22" w:rsidRPr="00BB45E9" w:rsidRDefault="00DB5D22" w:rsidP="00DB5D22">
            <w:pPr>
              <w:spacing w:after="0" w:line="240" w:lineRule="auto"/>
              <w:ind w:firstLine="708"/>
              <w:rPr>
                <w:rFonts w:ascii="Times New Roman" w:hAnsi="Times New Roman" w:cs="Times New Roman"/>
                <w:sz w:val="24"/>
                <w:szCs w:val="24"/>
              </w:rPr>
            </w:pPr>
          </w:p>
          <w:p w14:paraId="11BF8425" w14:textId="77777777" w:rsidR="00DB5D22" w:rsidRPr="00BB45E9" w:rsidRDefault="00DB5D22" w:rsidP="00DB5D22">
            <w:pPr>
              <w:spacing w:after="0" w:line="240" w:lineRule="auto"/>
              <w:ind w:firstLine="708"/>
              <w:rPr>
                <w:rFonts w:ascii="Times New Roman" w:hAnsi="Times New Roman" w:cs="Times New Roman"/>
                <w:sz w:val="24"/>
                <w:szCs w:val="24"/>
              </w:rPr>
            </w:pPr>
          </w:p>
          <w:p w14:paraId="64423FAF" w14:textId="77777777" w:rsidR="00DB5D22" w:rsidRPr="00BB45E9" w:rsidRDefault="00DB5D22" w:rsidP="00DB5D22">
            <w:pPr>
              <w:spacing w:after="0" w:line="240" w:lineRule="auto"/>
              <w:ind w:firstLine="708"/>
              <w:rPr>
                <w:rFonts w:ascii="Times New Roman" w:hAnsi="Times New Roman" w:cs="Times New Roman"/>
                <w:sz w:val="24"/>
                <w:szCs w:val="24"/>
              </w:rPr>
            </w:pPr>
          </w:p>
          <w:p w14:paraId="69E8B9AC" w14:textId="77777777" w:rsidR="00DB5D22" w:rsidRPr="00BB45E9" w:rsidRDefault="00DB5D22" w:rsidP="00DB5D22">
            <w:pPr>
              <w:spacing w:after="0" w:line="240" w:lineRule="auto"/>
              <w:ind w:firstLine="708"/>
              <w:rPr>
                <w:rFonts w:ascii="Times New Roman" w:hAnsi="Times New Roman" w:cs="Times New Roman"/>
                <w:sz w:val="24"/>
                <w:szCs w:val="24"/>
              </w:rPr>
            </w:pPr>
          </w:p>
          <w:p w14:paraId="69DD9AE6" w14:textId="77777777" w:rsidR="00DB5D22" w:rsidRPr="00BB45E9" w:rsidRDefault="00DB5D22" w:rsidP="00DB5D22">
            <w:pPr>
              <w:spacing w:after="0" w:line="240" w:lineRule="auto"/>
              <w:ind w:firstLine="708"/>
              <w:rPr>
                <w:rFonts w:ascii="Times New Roman" w:hAnsi="Times New Roman" w:cs="Times New Roman"/>
                <w:sz w:val="24"/>
                <w:szCs w:val="24"/>
              </w:rPr>
            </w:pPr>
          </w:p>
          <w:p w14:paraId="39FAAFCB" w14:textId="77777777" w:rsidR="00DB5D22" w:rsidRPr="00BB45E9" w:rsidRDefault="00DB5D22" w:rsidP="00DB5D22">
            <w:pPr>
              <w:spacing w:after="0" w:line="240" w:lineRule="auto"/>
              <w:ind w:firstLine="708"/>
              <w:rPr>
                <w:rFonts w:ascii="Times New Roman" w:hAnsi="Times New Roman" w:cs="Times New Roman"/>
                <w:sz w:val="24"/>
                <w:szCs w:val="24"/>
              </w:rPr>
            </w:pPr>
          </w:p>
          <w:p w14:paraId="6F53FE95" w14:textId="77777777" w:rsidR="00DB5D22" w:rsidRPr="00BB45E9" w:rsidRDefault="00DB5D22" w:rsidP="00DB5D22">
            <w:pPr>
              <w:spacing w:after="0" w:line="240" w:lineRule="auto"/>
              <w:ind w:firstLine="708"/>
              <w:rPr>
                <w:rFonts w:ascii="Times New Roman" w:hAnsi="Times New Roman" w:cs="Times New Roman"/>
                <w:sz w:val="24"/>
                <w:szCs w:val="24"/>
              </w:rPr>
            </w:pPr>
          </w:p>
          <w:p w14:paraId="291A51A2" w14:textId="77777777" w:rsidR="00DB5D22" w:rsidRPr="00BB45E9" w:rsidRDefault="00DB5D22" w:rsidP="00DB5D22">
            <w:pPr>
              <w:spacing w:after="0" w:line="240" w:lineRule="auto"/>
              <w:ind w:firstLine="708"/>
              <w:rPr>
                <w:rFonts w:ascii="Times New Roman" w:hAnsi="Times New Roman" w:cs="Times New Roman"/>
                <w:sz w:val="24"/>
                <w:szCs w:val="24"/>
              </w:rPr>
            </w:pPr>
          </w:p>
          <w:p w14:paraId="3A62E569" w14:textId="77777777" w:rsidR="00DB5D22" w:rsidRPr="00BB45E9" w:rsidRDefault="00DB5D22" w:rsidP="00DB5D22">
            <w:pPr>
              <w:spacing w:after="0" w:line="240" w:lineRule="auto"/>
              <w:ind w:firstLine="708"/>
              <w:rPr>
                <w:rFonts w:ascii="Times New Roman" w:hAnsi="Times New Roman" w:cs="Times New Roman"/>
                <w:sz w:val="24"/>
                <w:szCs w:val="24"/>
              </w:rPr>
            </w:pPr>
          </w:p>
          <w:p w14:paraId="1F2688BB" w14:textId="77777777" w:rsidR="00DB5D22" w:rsidRPr="00BB45E9" w:rsidRDefault="00DB5D22" w:rsidP="00DB5D22">
            <w:pPr>
              <w:spacing w:after="0" w:line="240" w:lineRule="auto"/>
              <w:ind w:firstLine="708"/>
              <w:rPr>
                <w:rFonts w:ascii="Times New Roman" w:hAnsi="Times New Roman" w:cs="Times New Roman"/>
                <w:sz w:val="24"/>
                <w:szCs w:val="24"/>
              </w:rPr>
            </w:pPr>
          </w:p>
          <w:p w14:paraId="6D95D7E1" w14:textId="77777777" w:rsidR="00DB5D22" w:rsidRPr="00BB45E9" w:rsidRDefault="00DB5D22" w:rsidP="00DB5D22">
            <w:pPr>
              <w:spacing w:after="0" w:line="240" w:lineRule="auto"/>
              <w:ind w:firstLine="708"/>
              <w:rPr>
                <w:rFonts w:ascii="Times New Roman" w:hAnsi="Times New Roman" w:cs="Times New Roman"/>
                <w:sz w:val="24"/>
                <w:szCs w:val="24"/>
              </w:rPr>
            </w:pPr>
          </w:p>
          <w:p w14:paraId="49B7F7C3" w14:textId="77777777" w:rsidR="00DB5D22" w:rsidRPr="00BB45E9" w:rsidRDefault="00DB5D22" w:rsidP="00DB5D22">
            <w:pPr>
              <w:spacing w:after="0" w:line="240" w:lineRule="auto"/>
              <w:ind w:firstLine="708"/>
              <w:rPr>
                <w:rFonts w:ascii="Times New Roman" w:hAnsi="Times New Roman" w:cs="Times New Roman"/>
                <w:sz w:val="24"/>
                <w:szCs w:val="24"/>
              </w:rPr>
            </w:pPr>
          </w:p>
          <w:p w14:paraId="20F2CD68" w14:textId="77777777" w:rsidR="00DB5D22" w:rsidRPr="00BB45E9" w:rsidRDefault="00DB5D22" w:rsidP="00DB5D22">
            <w:pPr>
              <w:spacing w:after="0" w:line="240" w:lineRule="auto"/>
              <w:ind w:firstLine="708"/>
              <w:rPr>
                <w:rFonts w:ascii="Times New Roman" w:hAnsi="Times New Roman" w:cs="Times New Roman"/>
                <w:sz w:val="24"/>
                <w:szCs w:val="24"/>
              </w:rPr>
            </w:pPr>
          </w:p>
          <w:p w14:paraId="47C3B55B" w14:textId="77777777" w:rsidR="00DB5D22" w:rsidRPr="00BB45E9" w:rsidRDefault="00DB5D22" w:rsidP="00DB5D22">
            <w:pPr>
              <w:spacing w:after="0" w:line="240" w:lineRule="auto"/>
              <w:ind w:firstLine="708"/>
              <w:rPr>
                <w:rFonts w:ascii="Times New Roman" w:hAnsi="Times New Roman" w:cs="Times New Roman"/>
                <w:sz w:val="24"/>
                <w:szCs w:val="24"/>
              </w:rPr>
            </w:pPr>
          </w:p>
          <w:p w14:paraId="157C57A3" w14:textId="77777777" w:rsidR="00DB5D22" w:rsidRPr="00BB45E9" w:rsidRDefault="00DB5D22" w:rsidP="00DB5D22">
            <w:pPr>
              <w:spacing w:after="0" w:line="240" w:lineRule="auto"/>
              <w:ind w:firstLine="708"/>
              <w:rPr>
                <w:rFonts w:ascii="Times New Roman" w:hAnsi="Times New Roman" w:cs="Times New Roman"/>
                <w:sz w:val="24"/>
                <w:szCs w:val="24"/>
              </w:rPr>
            </w:pPr>
          </w:p>
          <w:p w14:paraId="0873C61B" w14:textId="77777777" w:rsidR="00DB5D22" w:rsidRPr="00BB45E9" w:rsidRDefault="00DB5D22" w:rsidP="00DB5D22">
            <w:pPr>
              <w:spacing w:after="0" w:line="240" w:lineRule="auto"/>
              <w:ind w:firstLine="708"/>
              <w:rPr>
                <w:rFonts w:ascii="Times New Roman" w:hAnsi="Times New Roman" w:cs="Times New Roman"/>
                <w:sz w:val="24"/>
                <w:szCs w:val="24"/>
              </w:rPr>
            </w:pPr>
          </w:p>
          <w:p w14:paraId="10E99DFC" w14:textId="77777777" w:rsidR="00DB5D22" w:rsidRPr="00BB45E9" w:rsidRDefault="00DB5D22" w:rsidP="00DB5D22">
            <w:pPr>
              <w:spacing w:after="0" w:line="240" w:lineRule="auto"/>
              <w:ind w:firstLine="708"/>
              <w:rPr>
                <w:rFonts w:ascii="Times New Roman" w:hAnsi="Times New Roman" w:cs="Times New Roman"/>
                <w:sz w:val="24"/>
                <w:szCs w:val="24"/>
              </w:rPr>
            </w:pPr>
          </w:p>
          <w:p w14:paraId="0E5D0F24" w14:textId="77777777" w:rsidR="00DB5D22" w:rsidRPr="00BB45E9" w:rsidRDefault="00DB5D22" w:rsidP="00DB5D22">
            <w:pPr>
              <w:spacing w:after="0" w:line="240" w:lineRule="auto"/>
              <w:ind w:firstLine="708"/>
              <w:rPr>
                <w:rFonts w:ascii="Times New Roman" w:hAnsi="Times New Roman" w:cs="Times New Roman"/>
                <w:sz w:val="24"/>
                <w:szCs w:val="24"/>
              </w:rPr>
            </w:pPr>
          </w:p>
          <w:p w14:paraId="354DCA18" w14:textId="77777777" w:rsidR="00DB5D22" w:rsidRPr="00BB45E9" w:rsidRDefault="00DB5D22" w:rsidP="00DB5D22">
            <w:pPr>
              <w:spacing w:after="0" w:line="240" w:lineRule="auto"/>
              <w:ind w:firstLine="708"/>
              <w:rPr>
                <w:rFonts w:ascii="Times New Roman" w:hAnsi="Times New Roman" w:cs="Times New Roman"/>
                <w:sz w:val="24"/>
                <w:szCs w:val="24"/>
              </w:rPr>
            </w:pPr>
          </w:p>
          <w:p w14:paraId="444C6CCF" w14:textId="77777777" w:rsidR="00DB5D22" w:rsidRPr="00BB45E9" w:rsidRDefault="00DB5D22" w:rsidP="00DB5D22">
            <w:pPr>
              <w:spacing w:after="0" w:line="240" w:lineRule="auto"/>
              <w:ind w:firstLine="708"/>
              <w:rPr>
                <w:rFonts w:ascii="Times New Roman" w:hAnsi="Times New Roman" w:cs="Times New Roman"/>
                <w:sz w:val="24"/>
                <w:szCs w:val="24"/>
              </w:rPr>
            </w:pPr>
          </w:p>
          <w:p w14:paraId="1F6F76BA" w14:textId="77777777" w:rsidR="00DB5D22" w:rsidRPr="00BB45E9" w:rsidRDefault="00DB5D22" w:rsidP="00DB5D22">
            <w:pPr>
              <w:spacing w:after="0" w:line="240" w:lineRule="auto"/>
              <w:ind w:firstLine="708"/>
              <w:rPr>
                <w:rFonts w:ascii="Times New Roman" w:hAnsi="Times New Roman" w:cs="Times New Roman"/>
                <w:sz w:val="24"/>
                <w:szCs w:val="24"/>
              </w:rPr>
            </w:pPr>
          </w:p>
          <w:p w14:paraId="25909268" w14:textId="77777777" w:rsidR="00DB5D22" w:rsidRPr="00BB45E9" w:rsidRDefault="00DB5D22" w:rsidP="00DB5D22">
            <w:pPr>
              <w:spacing w:after="0" w:line="240" w:lineRule="auto"/>
              <w:ind w:firstLine="708"/>
              <w:rPr>
                <w:rFonts w:ascii="Times New Roman" w:hAnsi="Times New Roman" w:cs="Times New Roman"/>
                <w:sz w:val="24"/>
                <w:szCs w:val="24"/>
              </w:rPr>
            </w:pPr>
          </w:p>
          <w:p w14:paraId="101F93EA" w14:textId="77777777" w:rsidR="00DB5D22" w:rsidRPr="00BB45E9" w:rsidRDefault="00DB5D22" w:rsidP="00DB5D22">
            <w:pPr>
              <w:spacing w:after="0" w:line="240" w:lineRule="auto"/>
              <w:ind w:firstLine="708"/>
              <w:rPr>
                <w:rFonts w:ascii="Times New Roman" w:hAnsi="Times New Roman" w:cs="Times New Roman"/>
                <w:sz w:val="24"/>
                <w:szCs w:val="24"/>
              </w:rPr>
            </w:pPr>
          </w:p>
          <w:p w14:paraId="7CBD97EC" w14:textId="77777777" w:rsidR="00DB5D22" w:rsidRPr="00BB45E9" w:rsidRDefault="00DB5D22" w:rsidP="00DB5D22">
            <w:pPr>
              <w:spacing w:after="0" w:line="240" w:lineRule="auto"/>
              <w:ind w:firstLine="708"/>
              <w:rPr>
                <w:rFonts w:ascii="Times New Roman" w:hAnsi="Times New Roman" w:cs="Times New Roman"/>
                <w:sz w:val="24"/>
                <w:szCs w:val="24"/>
              </w:rPr>
            </w:pPr>
          </w:p>
          <w:p w14:paraId="1B145BFC" w14:textId="77777777" w:rsidR="00DB5D22" w:rsidRPr="00BB45E9" w:rsidRDefault="00DB5D22" w:rsidP="00DB5D22">
            <w:pPr>
              <w:spacing w:after="0" w:line="240" w:lineRule="auto"/>
              <w:ind w:firstLine="708"/>
              <w:rPr>
                <w:rFonts w:ascii="Times New Roman" w:hAnsi="Times New Roman" w:cs="Times New Roman"/>
                <w:sz w:val="24"/>
                <w:szCs w:val="24"/>
              </w:rPr>
            </w:pPr>
          </w:p>
          <w:p w14:paraId="7579723B" w14:textId="77777777" w:rsidR="00DB5D22" w:rsidRPr="00BB45E9" w:rsidRDefault="00DB5D22" w:rsidP="00DB5D22">
            <w:pPr>
              <w:spacing w:after="0" w:line="240" w:lineRule="auto"/>
              <w:ind w:firstLine="708"/>
              <w:rPr>
                <w:rFonts w:ascii="Times New Roman" w:hAnsi="Times New Roman" w:cs="Times New Roman"/>
                <w:sz w:val="24"/>
                <w:szCs w:val="24"/>
              </w:rPr>
            </w:pPr>
          </w:p>
          <w:p w14:paraId="2E32C5CC" w14:textId="77777777" w:rsidR="00DB5D22" w:rsidRPr="00BB45E9" w:rsidRDefault="00DB5D22" w:rsidP="00DB5D22">
            <w:pPr>
              <w:spacing w:after="0" w:line="240" w:lineRule="auto"/>
              <w:ind w:firstLine="708"/>
              <w:rPr>
                <w:rFonts w:ascii="Times New Roman" w:hAnsi="Times New Roman" w:cs="Times New Roman"/>
                <w:sz w:val="24"/>
                <w:szCs w:val="24"/>
              </w:rPr>
            </w:pPr>
          </w:p>
          <w:p w14:paraId="14B78288" w14:textId="77777777" w:rsidR="00DB5D22" w:rsidRPr="00BB45E9" w:rsidRDefault="00DB5D22" w:rsidP="00DB5D22">
            <w:pPr>
              <w:spacing w:after="0" w:line="240" w:lineRule="auto"/>
              <w:ind w:firstLine="708"/>
              <w:rPr>
                <w:rFonts w:ascii="Times New Roman" w:hAnsi="Times New Roman" w:cs="Times New Roman"/>
                <w:sz w:val="24"/>
                <w:szCs w:val="24"/>
              </w:rPr>
            </w:pPr>
          </w:p>
          <w:p w14:paraId="64884C9D" w14:textId="77777777" w:rsidR="00DB5D22" w:rsidRPr="00BB45E9" w:rsidRDefault="00DB5D22" w:rsidP="00DB5D22">
            <w:pPr>
              <w:spacing w:after="0" w:line="240" w:lineRule="auto"/>
              <w:ind w:firstLine="708"/>
              <w:rPr>
                <w:rFonts w:ascii="Times New Roman" w:hAnsi="Times New Roman" w:cs="Times New Roman"/>
                <w:sz w:val="24"/>
                <w:szCs w:val="24"/>
              </w:rPr>
            </w:pPr>
          </w:p>
          <w:p w14:paraId="162B1460" w14:textId="77777777" w:rsidR="00DB5D22" w:rsidRPr="00BB45E9" w:rsidRDefault="00DB5D22" w:rsidP="00DB5D22">
            <w:pPr>
              <w:spacing w:after="0" w:line="240" w:lineRule="auto"/>
              <w:ind w:firstLine="708"/>
              <w:rPr>
                <w:rFonts w:ascii="Times New Roman" w:hAnsi="Times New Roman" w:cs="Times New Roman"/>
                <w:sz w:val="24"/>
                <w:szCs w:val="24"/>
              </w:rPr>
            </w:pPr>
          </w:p>
          <w:p w14:paraId="2BC54ABB" w14:textId="77777777" w:rsidR="00DB5D22" w:rsidRPr="00BB45E9" w:rsidRDefault="00DB5D22" w:rsidP="00DB5D22">
            <w:pPr>
              <w:spacing w:after="0" w:line="240" w:lineRule="auto"/>
              <w:ind w:firstLine="708"/>
              <w:rPr>
                <w:rFonts w:ascii="Times New Roman" w:hAnsi="Times New Roman" w:cs="Times New Roman"/>
                <w:sz w:val="24"/>
                <w:szCs w:val="24"/>
              </w:rPr>
            </w:pPr>
          </w:p>
          <w:p w14:paraId="5D74DC91" w14:textId="77777777" w:rsidR="00DB5D22" w:rsidRPr="00BB45E9" w:rsidRDefault="00DB5D22" w:rsidP="00DB5D22">
            <w:pPr>
              <w:spacing w:after="0" w:line="240" w:lineRule="auto"/>
              <w:ind w:firstLine="708"/>
              <w:rPr>
                <w:rFonts w:ascii="Times New Roman" w:hAnsi="Times New Roman" w:cs="Times New Roman"/>
                <w:sz w:val="24"/>
                <w:szCs w:val="24"/>
              </w:rPr>
            </w:pPr>
          </w:p>
          <w:p w14:paraId="1EECCA4D" w14:textId="77777777" w:rsidR="00DB5D22" w:rsidRPr="00BB45E9" w:rsidRDefault="00DB5D22" w:rsidP="00DB5D22">
            <w:pPr>
              <w:spacing w:after="0" w:line="240" w:lineRule="auto"/>
              <w:ind w:firstLine="708"/>
              <w:rPr>
                <w:rFonts w:ascii="Times New Roman" w:hAnsi="Times New Roman" w:cs="Times New Roman"/>
                <w:sz w:val="24"/>
                <w:szCs w:val="24"/>
              </w:rPr>
            </w:pPr>
          </w:p>
          <w:p w14:paraId="31AA1057" w14:textId="77777777" w:rsidR="00DB5D22" w:rsidRPr="00BB45E9" w:rsidRDefault="00DB5D22" w:rsidP="00DB5D22">
            <w:pPr>
              <w:spacing w:after="0" w:line="240" w:lineRule="auto"/>
              <w:ind w:firstLine="708"/>
              <w:rPr>
                <w:rFonts w:ascii="Times New Roman" w:hAnsi="Times New Roman" w:cs="Times New Roman"/>
                <w:sz w:val="24"/>
                <w:szCs w:val="24"/>
              </w:rPr>
            </w:pPr>
          </w:p>
          <w:p w14:paraId="59AF1C17" w14:textId="77777777" w:rsidR="00DB5D22" w:rsidRPr="00BB45E9" w:rsidRDefault="00DB5D22" w:rsidP="00DB5D22">
            <w:pPr>
              <w:spacing w:after="0" w:line="240" w:lineRule="auto"/>
              <w:ind w:firstLine="708"/>
              <w:rPr>
                <w:rFonts w:ascii="Times New Roman" w:hAnsi="Times New Roman" w:cs="Times New Roman"/>
                <w:sz w:val="24"/>
                <w:szCs w:val="24"/>
              </w:rPr>
            </w:pPr>
          </w:p>
          <w:p w14:paraId="6B26F39E" w14:textId="77777777" w:rsidR="00DB5D22" w:rsidRPr="00BB45E9" w:rsidRDefault="00DB5D22" w:rsidP="00DB5D22">
            <w:pPr>
              <w:spacing w:after="0" w:line="240" w:lineRule="auto"/>
              <w:ind w:firstLine="708"/>
              <w:rPr>
                <w:rFonts w:ascii="Times New Roman" w:hAnsi="Times New Roman" w:cs="Times New Roman"/>
                <w:sz w:val="24"/>
                <w:szCs w:val="24"/>
              </w:rPr>
            </w:pPr>
          </w:p>
          <w:p w14:paraId="55F80938" w14:textId="77777777" w:rsidR="00DB5D22" w:rsidRPr="00BB45E9" w:rsidRDefault="00DB5D22" w:rsidP="00DB5D22">
            <w:pPr>
              <w:spacing w:after="0" w:line="240" w:lineRule="auto"/>
              <w:ind w:firstLine="708"/>
              <w:rPr>
                <w:rFonts w:ascii="Times New Roman" w:hAnsi="Times New Roman" w:cs="Times New Roman"/>
                <w:sz w:val="24"/>
                <w:szCs w:val="24"/>
              </w:rPr>
            </w:pPr>
          </w:p>
          <w:p w14:paraId="75A5B74F" w14:textId="77777777" w:rsidR="00DB5D22" w:rsidRPr="00BB45E9" w:rsidRDefault="00DB5D22" w:rsidP="00DB5D22">
            <w:pPr>
              <w:spacing w:after="0" w:line="240" w:lineRule="auto"/>
              <w:ind w:firstLine="708"/>
              <w:rPr>
                <w:rFonts w:ascii="Times New Roman" w:hAnsi="Times New Roman" w:cs="Times New Roman"/>
                <w:sz w:val="24"/>
                <w:szCs w:val="24"/>
              </w:rPr>
            </w:pPr>
          </w:p>
          <w:p w14:paraId="240E0B23" w14:textId="77777777" w:rsidR="00DB5D22" w:rsidRPr="00BB45E9" w:rsidRDefault="00DB5D22" w:rsidP="00DB5D22">
            <w:pPr>
              <w:spacing w:after="0" w:line="240" w:lineRule="auto"/>
              <w:ind w:firstLine="708"/>
              <w:rPr>
                <w:rFonts w:ascii="Times New Roman" w:hAnsi="Times New Roman" w:cs="Times New Roman"/>
                <w:sz w:val="24"/>
                <w:szCs w:val="24"/>
              </w:rPr>
            </w:pPr>
          </w:p>
          <w:p w14:paraId="0B533C99" w14:textId="77777777" w:rsidR="00DB5D22" w:rsidRPr="00BB45E9" w:rsidRDefault="00DB5D22" w:rsidP="00DB5D22">
            <w:pPr>
              <w:spacing w:after="0" w:line="240" w:lineRule="auto"/>
              <w:ind w:firstLine="708"/>
              <w:rPr>
                <w:rFonts w:ascii="Times New Roman" w:hAnsi="Times New Roman" w:cs="Times New Roman"/>
                <w:sz w:val="24"/>
                <w:szCs w:val="24"/>
              </w:rPr>
            </w:pPr>
          </w:p>
          <w:p w14:paraId="654D595A" w14:textId="77777777" w:rsidR="00DB5D22" w:rsidRPr="00BB45E9" w:rsidRDefault="00DB5D22" w:rsidP="00DB5D22">
            <w:pPr>
              <w:spacing w:after="0" w:line="240" w:lineRule="auto"/>
              <w:ind w:firstLine="708"/>
              <w:rPr>
                <w:rFonts w:ascii="Times New Roman" w:hAnsi="Times New Roman" w:cs="Times New Roman"/>
                <w:sz w:val="24"/>
                <w:szCs w:val="24"/>
              </w:rPr>
            </w:pPr>
          </w:p>
          <w:p w14:paraId="616CAFEB" w14:textId="77777777" w:rsidR="00DB5D22" w:rsidRPr="00BB45E9" w:rsidRDefault="00DB5D22" w:rsidP="00DB5D22">
            <w:pPr>
              <w:spacing w:after="0" w:line="240" w:lineRule="auto"/>
              <w:ind w:firstLine="708"/>
              <w:rPr>
                <w:rFonts w:ascii="Times New Roman" w:hAnsi="Times New Roman" w:cs="Times New Roman"/>
                <w:sz w:val="24"/>
                <w:szCs w:val="24"/>
              </w:rPr>
            </w:pPr>
          </w:p>
          <w:p w14:paraId="5FE593FA" w14:textId="77777777" w:rsidR="00DB5D22" w:rsidRPr="00BB45E9" w:rsidRDefault="00DB5D22" w:rsidP="00DB5D22">
            <w:pPr>
              <w:spacing w:after="0" w:line="240" w:lineRule="auto"/>
              <w:ind w:firstLine="708"/>
              <w:rPr>
                <w:rFonts w:ascii="Times New Roman" w:hAnsi="Times New Roman" w:cs="Times New Roman"/>
                <w:sz w:val="24"/>
                <w:szCs w:val="24"/>
              </w:rPr>
            </w:pPr>
          </w:p>
          <w:p w14:paraId="4954937B" w14:textId="77777777" w:rsidR="00DB5D22" w:rsidRPr="00BB45E9" w:rsidRDefault="00DB5D22" w:rsidP="00DB5D22">
            <w:pPr>
              <w:spacing w:after="0" w:line="240" w:lineRule="auto"/>
              <w:ind w:firstLine="708"/>
              <w:rPr>
                <w:rFonts w:ascii="Times New Roman" w:hAnsi="Times New Roman" w:cs="Times New Roman"/>
                <w:sz w:val="24"/>
                <w:szCs w:val="24"/>
              </w:rPr>
            </w:pPr>
          </w:p>
          <w:p w14:paraId="49656F52" w14:textId="77777777" w:rsidR="00DB5D22" w:rsidRPr="00BB45E9" w:rsidRDefault="00DB5D22" w:rsidP="00DB5D22">
            <w:pPr>
              <w:spacing w:after="0" w:line="240" w:lineRule="auto"/>
              <w:ind w:firstLine="708"/>
              <w:rPr>
                <w:rFonts w:ascii="Times New Roman" w:hAnsi="Times New Roman" w:cs="Times New Roman"/>
                <w:sz w:val="24"/>
                <w:szCs w:val="24"/>
              </w:rPr>
            </w:pPr>
          </w:p>
          <w:p w14:paraId="6323F1D7" w14:textId="77777777" w:rsidR="00DB5D22" w:rsidRPr="00BB45E9" w:rsidRDefault="00DB5D22" w:rsidP="00DB5D22">
            <w:pPr>
              <w:spacing w:after="0" w:line="240" w:lineRule="auto"/>
              <w:ind w:firstLine="708"/>
              <w:rPr>
                <w:rFonts w:ascii="Times New Roman" w:hAnsi="Times New Roman" w:cs="Times New Roman"/>
                <w:sz w:val="24"/>
                <w:szCs w:val="24"/>
              </w:rPr>
            </w:pPr>
          </w:p>
          <w:p w14:paraId="44136383" w14:textId="77777777" w:rsidR="00DB5D22" w:rsidRPr="00BB45E9" w:rsidRDefault="00DB5D22" w:rsidP="00DB5D22">
            <w:pPr>
              <w:spacing w:after="0" w:line="240" w:lineRule="auto"/>
              <w:ind w:firstLine="708"/>
              <w:rPr>
                <w:rFonts w:ascii="Times New Roman" w:hAnsi="Times New Roman" w:cs="Times New Roman"/>
                <w:sz w:val="24"/>
                <w:szCs w:val="24"/>
              </w:rPr>
            </w:pPr>
          </w:p>
          <w:p w14:paraId="05FE888C" w14:textId="77777777" w:rsidR="00DB5D22" w:rsidRPr="00BB45E9" w:rsidRDefault="00DB5D22" w:rsidP="00DB5D22">
            <w:pPr>
              <w:spacing w:after="0" w:line="240" w:lineRule="auto"/>
              <w:ind w:firstLine="708"/>
              <w:rPr>
                <w:rFonts w:ascii="Times New Roman" w:hAnsi="Times New Roman" w:cs="Times New Roman"/>
                <w:sz w:val="24"/>
                <w:szCs w:val="24"/>
              </w:rPr>
            </w:pPr>
          </w:p>
          <w:p w14:paraId="2E10837E" w14:textId="77777777" w:rsidR="00DB5D22" w:rsidRPr="00BB45E9" w:rsidRDefault="00DB5D22" w:rsidP="00DB5D22">
            <w:pPr>
              <w:spacing w:after="0" w:line="240" w:lineRule="auto"/>
              <w:ind w:firstLine="708"/>
              <w:rPr>
                <w:rFonts w:ascii="Times New Roman" w:hAnsi="Times New Roman" w:cs="Times New Roman"/>
                <w:sz w:val="24"/>
                <w:szCs w:val="24"/>
              </w:rPr>
            </w:pPr>
          </w:p>
          <w:p w14:paraId="41F92367" w14:textId="77777777" w:rsidR="00DB5D22" w:rsidRPr="00BB45E9" w:rsidRDefault="00DB5D22" w:rsidP="00DB5D22">
            <w:pPr>
              <w:spacing w:after="0" w:line="240" w:lineRule="auto"/>
              <w:ind w:firstLine="708"/>
              <w:rPr>
                <w:rFonts w:ascii="Times New Roman" w:hAnsi="Times New Roman" w:cs="Times New Roman"/>
                <w:sz w:val="24"/>
                <w:szCs w:val="24"/>
              </w:rPr>
            </w:pPr>
          </w:p>
          <w:p w14:paraId="2202421A" w14:textId="77777777" w:rsidR="00DB5D22" w:rsidRPr="00BB45E9" w:rsidRDefault="00DB5D22" w:rsidP="00DB5D22">
            <w:pPr>
              <w:spacing w:after="0" w:line="240" w:lineRule="auto"/>
              <w:ind w:firstLine="708"/>
              <w:rPr>
                <w:rFonts w:ascii="Times New Roman" w:hAnsi="Times New Roman" w:cs="Times New Roman"/>
                <w:sz w:val="24"/>
                <w:szCs w:val="24"/>
              </w:rPr>
            </w:pPr>
          </w:p>
          <w:p w14:paraId="0142F044" w14:textId="77777777" w:rsidR="00DB5D22" w:rsidRPr="00BB45E9" w:rsidRDefault="00DB5D22" w:rsidP="00DB5D22">
            <w:pPr>
              <w:spacing w:after="0" w:line="240" w:lineRule="auto"/>
              <w:ind w:firstLine="708"/>
              <w:rPr>
                <w:rFonts w:ascii="Times New Roman" w:hAnsi="Times New Roman" w:cs="Times New Roman"/>
                <w:sz w:val="24"/>
                <w:szCs w:val="24"/>
              </w:rPr>
            </w:pPr>
          </w:p>
          <w:p w14:paraId="303D0A16" w14:textId="77777777" w:rsidR="00DB5D22" w:rsidRPr="00BB45E9" w:rsidRDefault="00DB5D22" w:rsidP="00DB5D22">
            <w:pPr>
              <w:spacing w:after="0" w:line="240" w:lineRule="auto"/>
              <w:ind w:firstLine="708"/>
              <w:rPr>
                <w:rFonts w:ascii="Times New Roman" w:hAnsi="Times New Roman" w:cs="Times New Roman"/>
                <w:sz w:val="24"/>
                <w:szCs w:val="24"/>
              </w:rPr>
            </w:pPr>
          </w:p>
          <w:p w14:paraId="3E5E5F7A" w14:textId="77777777" w:rsidR="00DB5D22" w:rsidRPr="00BB45E9" w:rsidRDefault="00DB5D22" w:rsidP="00DB5D22">
            <w:pPr>
              <w:spacing w:after="0" w:line="240" w:lineRule="auto"/>
              <w:ind w:firstLine="708"/>
              <w:rPr>
                <w:rFonts w:ascii="Times New Roman" w:hAnsi="Times New Roman" w:cs="Times New Roman"/>
                <w:sz w:val="24"/>
                <w:szCs w:val="24"/>
              </w:rPr>
            </w:pPr>
          </w:p>
          <w:p w14:paraId="50C644A9" w14:textId="77777777" w:rsidR="00DB5D22" w:rsidRPr="00BB45E9" w:rsidRDefault="00DB5D22" w:rsidP="00DB5D22">
            <w:pPr>
              <w:spacing w:after="0" w:line="240" w:lineRule="auto"/>
              <w:ind w:firstLine="708"/>
              <w:rPr>
                <w:rFonts w:ascii="Times New Roman" w:hAnsi="Times New Roman" w:cs="Times New Roman"/>
                <w:sz w:val="24"/>
                <w:szCs w:val="24"/>
              </w:rPr>
            </w:pPr>
          </w:p>
          <w:p w14:paraId="4AEFD61F" w14:textId="77777777" w:rsidR="00DB5D22" w:rsidRPr="00BB45E9" w:rsidRDefault="00DB5D22" w:rsidP="00DB5D22">
            <w:pPr>
              <w:spacing w:after="0" w:line="240" w:lineRule="auto"/>
              <w:ind w:firstLine="708"/>
              <w:rPr>
                <w:rFonts w:ascii="Times New Roman" w:hAnsi="Times New Roman" w:cs="Times New Roman"/>
                <w:sz w:val="24"/>
                <w:szCs w:val="24"/>
              </w:rPr>
            </w:pPr>
          </w:p>
          <w:p w14:paraId="5BF63DB9" w14:textId="77777777" w:rsidR="00DB5D22" w:rsidRPr="00BB45E9" w:rsidRDefault="00DB5D22" w:rsidP="00DB5D22">
            <w:pPr>
              <w:spacing w:after="0" w:line="240" w:lineRule="auto"/>
              <w:ind w:firstLine="708"/>
              <w:rPr>
                <w:rFonts w:ascii="Times New Roman" w:hAnsi="Times New Roman" w:cs="Times New Roman"/>
                <w:sz w:val="24"/>
                <w:szCs w:val="24"/>
              </w:rPr>
            </w:pPr>
          </w:p>
          <w:p w14:paraId="1BD0138E" w14:textId="77777777" w:rsidR="00DB5D22" w:rsidRPr="00BB45E9" w:rsidRDefault="00DB5D22" w:rsidP="00DB5D22">
            <w:pPr>
              <w:spacing w:after="0" w:line="240" w:lineRule="auto"/>
              <w:ind w:firstLine="708"/>
              <w:rPr>
                <w:rFonts w:ascii="Times New Roman" w:hAnsi="Times New Roman" w:cs="Times New Roman"/>
                <w:sz w:val="24"/>
                <w:szCs w:val="24"/>
              </w:rPr>
            </w:pPr>
          </w:p>
          <w:p w14:paraId="405E72FC" w14:textId="77777777" w:rsidR="00DB5D22" w:rsidRPr="00BB45E9" w:rsidRDefault="00DB5D22" w:rsidP="00DB5D22">
            <w:pPr>
              <w:spacing w:after="0" w:line="240" w:lineRule="auto"/>
              <w:ind w:firstLine="708"/>
              <w:rPr>
                <w:rFonts w:ascii="Times New Roman" w:hAnsi="Times New Roman" w:cs="Times New Roman"/>
                <w:sz w:val="24"/>
                <w:szCs w:val="24"/>
              </w:rPr>
            </w:pPr>
          </w:p>
          <w:p w14:paraId="10A4003F" w14:textId="77777777" w:rsidR="00DB5D22" w:rsidRPr="00BB45E9" w:rsidRDefault="00DB5D22" w:rsidP="00DB5D22">
            <w:pPr>
              <w:spacing w:after="0" w:line="240" w:lineRule="auto"/>
              <w:ind w:firstLine="708"/>
              <w:rPr>
                <w:rFonts w:ascii="Times New Roman" w:hAnsi="Times New Roman" w:cs="Times New Roman"/>
                <w:sz w:val="24"/>
                <w:szCs w:val="24"/>
              </w:rPr>
            </w:pPr>
          </w:p>
          <w:p w14:paraId="6066DC39" w14:textId="77777777" w:rsidR="00DB5D22" w:rsidRPr="00BB45E9" w:rsidRDefault="00DB5D22" w:rsidP="00DB5D22">
            <w:pPr>
              <w:spacing w:after="0" w:line="240" w:lineRule="auto"/>
              <w:ind w:firstLine="708"/>
              <w:rPr>
                <w:rFonts w:ascii="Times New Roman" w:hAnsi="Times New Roman" w:cs="Times New Roman"/>
                <w:sz w:val="24"/>
                <w:szCs w:val="24"/>
              </w:rPr>
            </w:pPr>
          </w:p>
          <w:p w14:paraId="21DF2F84" w14:textId="77777777" w:rsidR="00DB5D22" w:rsidRPr="00BB45E9" w:rsidRDefault="00DB5D22" w:rsidP="00DB5D22">
            <w:pPr>
              <w:spacing w:after="0" w:line="240" w:lineRule="auto"/>
              <w:ind w:firstLine="708"/>
              <w:rPr>
                <w:rFonts w:ascii="Times New Roman" w:hAnsi="Times New Roman" w:cs="Times New Roman"/>
                <w:sz w:val="24"/>
                <w:szCs w:val="24"/>
              </w:rPr>
            </w:pPr>
          </w:p>
          <w:p w14:paraId="1DFB54FE" w14:textId="77777777" w:rsidR="00DB5D22" w:rsidRPr="00BB45E9" w:rsidRDefault="00DB5D22" w:rsidP="00DB5D22">
            <w:pPr>
              <w:spacing w:after="0" w:line="240" w:lineRule="auto"/>
              <w:ind w:firstLine="708"/>
              <w:rPr>
                <w:rFonts w:ascii="Times New Roman" w:hAnsi="Times New Roman" w:cs="Times New Roman"/>
                <w:sz w:val="24"/>
                <w:szCs w:val="24"/>
              </w:rPr>
            </w:pPr>
          </w:p>
          <w:p w14:paraId="564AF2A4" w14:textId="77777777" w:rsidR="00DB5D22" w:rsidRPr="00BB45E9" w:rsidRDefault="00DB5D22" w:rsidP="00DB5D22">
            <w:pPr>
              <w:spacing w:after="0" w:line="240" w:lineRule="auto"/>
              <w:ind w:firstLine="708"/>
              <w:rPr>
                <w:rFonts w:ascii="Times New Roman" w:hAnsi="Times New Roman" w:cs="Times New Roman"/>
                <w:sz w:val="24"/>
                <w:szCs w:val="24"/>
              </w:rPr>
            </w:pPr>
          </w:p>
          <w:p w14:paraId="7D4688FB" w14:textId="77777777" w:rsidR="00DB5D22" w:rsidRPr="00BB45E9" w:rsidRDefault="00DB5D22" w:rsidP="00DB5D22">
            <w:pPr>
              <w:spacing w:after="0" w:line="240" w:lineRule="auto"/>
              <w:ind w:firstLine="708"/>
              <w:rPr>
                <w:rFonts w:ascii="Times New Roman" w:hAnsi="Times New Roman" w:cs="Times New Roman"/>
                <w:sz w:val="24"/>
                <w:szCs w:val="24"/>
              </w:rPr>
            </w:pPr>
          </w:p>
          <w:p w14:paraId="21FE0991" w14:textId="77777777" w:rsidR="00DB5D22" w:rsidRPr="00BB45E9" w:rsidRDefault="00DB5D22" w:rsidP="00DB5D22">
            <w:pPr>
              <w:spacing w:after="0" w:line="240" w:lineRule="auto"/>
              <w:ind w:firstLine="708"/>
              <w:rPr>
                <w:rFonts w:ascii="Times New Roman" w:hAnsi="Times New Roman" w:cs="Times New Roman"/>
                <w:sz w:val="24"/>
                <w:szCs w:val="24"/>
              </w:rPr>
            </w:pPr>
          </w:p>
          <w:p w14:paraId="6659FC0E" w14:textId="77777777" w:rsidR="00DB5D22" w:rsidRPr="00BB45E9" w:rsidRDefault="00DB5D22" w:rsidP="00DB5D22">
            <w:pPr>
              <w:spacing w:after="0" w:line="240" w:lineRule="auto"/>
              <w:ind w:firstLine="708"/>
              <w:rPr>
                <w:rFonts w:ascii="Times New Roman" w:hAnsi="Times New Roman" w:cs="Times New Roman"/>
                <w:sz w:val="24"/>
                <w:szCs w:val="24"/>
              </w:rPr>
            </w:pPr>
          </w:p>
          <w:p w14:paraId="29353E05" w14:textId="77777777" w:rsidR="00DB5D22" w:rsidRPr="00BB45E9" w:rsidRDefault="00DB5D22" w:rsidP="00DB5D22">
            <w:pPr>
              <w:spacing w:after="0" w:line="240" w:lineRule="auto"/>
              <w:ind w:firstLine="708"/>
              <w:rPr>
                <w:rFonts w:ascii="Times New Roman" w:hAnsi="Times New Roman" w:cs="Times New Roman"/>
                <w:sz w:val="24"/>
                <w:szCs w:val="24"/>
              </w:rPr>
            </w:pPr>
          </w:p>
          <w:p w14:paraId="2847BCF1" w14:textId="77777777" w:rsidR="00DB5D22" w:rsidRPr="00BB45E9" w:rsidRDefault="00DB5D22" w:rsidP="00DB5D22">
            <w:pPr>
              <w:spacing w:after="0" w:line="240" w:lineRule="auto"/>
              <w:ind w:firstLine="708"/>
              <w:rPr>
                <w:rFonts w:ascii="Times New Roman" w:hAnsi="Times New Roman" w:cs="Times New Roman"/>
                <w:sz w:val="24"/>
                <w:szCs w:val="24"/>
              </w:rPr>
            </w:pPr>
          </w:p>
          <w:p w14:paraId="1E029348" w14:textId="77777777" w:rsidR="00DB5D22" w:rsidRPr="00BB45E9" w:rsidRDefault="00DB5D22" w:rsidP="00DB5D22">
            <w:pPr>
              <w:spacing w:after="0" w:line="240" w:lineRule="auto"/>
              <w:ind w:firstLine="708"/>
              <w:rPr>
                <w:rFonts w:ascii="Times New Roman" w:hAnsi="Times New Roman" w:cs="Times New Roman"/>
                <w:sz w:val="24"/>
                <w:szCs w:val="24"/>
              </w:rPr>
            </w:pPr>
          </w:p>
          <w:p w14:paraId="5114EDBD" w14:textId="77777777" w:rsidR="00DB5D22" w:rsidRPr="00BB45E9" w:rsidRDefault="00DB5D22" w:rsidP="00DB5D22">
            <w:pPr>
              <w:spacing w:after="0" w:line="240" w:lineRule="auto"/>
              <w:ind w:firstLine="708"/>
              <w:rPr>
                <w:rFonts w:ascii="Times New Roman" w:hAnsi="Times New Roman" w:cs="Times New Roman"/>
                <w:sz w:val="24"/>
                <w:szCs w:val="24"/>
              </w:rPr>
            </w:pPr>
          </w:p>
          <w:p w14:paraId="54013BF4" w14:textId="77777777" w:rsidR="00DB5D22" w:rsidRPr="00BB45E9" w:rsidRDefault="00DB5D22" w:rsidP="00DB5D22">
            <w:pPr>
              <w:spacing w:after="0" w:line="240" w:lineRule="auto"/>
              <w:ind w:firstLine="708"/>
              <w:rPr>
                <w:rFonts w:ascii="Times New Roman" w:hAnsi="Times New Roman" w:cs="Times New Roman"/>
                <w:sz w:val="24"/>
                <w:szCs w:val="24"/>
              </w:rPr>
            </w:pPr>
          </w:p>
          <w:p w14:paraId="10AC236C" w14:textId="77777777" w:rsidR="00DB5D22" w:rsidRPr="00BB45E9" w:rsidRDefault="00DB5D22" w:rsidP="00DB5D22">
            <w:pPr>
              <w:spacing w:after="0" w:line="240" w:lineRule="auto"/>
              <w:ind w:firstLine="708"/>
              <w:rPr>
                <w:rFonts w:ascii="Times New Roman" w:hAnsi="Times New Roman" w:cs="Times New Roman"/>
                <w:sz w:val="24"/>
                <w:szCs w:val="24"/>
              </w:rPr>
            </w:pPr>
          </w:p>
          <w:p w14:paraId="2DD55F04" w14:textId="77777777" w:rsidR="00DB5D22" w:rsidRPr="00BB45E9" w:rsidRDefault="00DB5D22" w:rsidP="00DB5D22">
            <w:pPr>
              <w:spacing w:after="0" w:line="240" w:lineRule="auto"/>
              <w:ind w:firstLine="708"/>
              <w:rPr>
                <w:rFonts w:ascii="Times New Roman" w:hAnsi="Times New Roman" w:cs="Times New Roman"/>
                <w:sz w:val="24"/>
                <w:szCs w:val="24"/>
              </w:rPr>
            </w:pPr>
          </w:p>
          <w:p w14:paraId="1688592E" w14:textId="77777777" w:rsidR="00DB5D22" w:rsidRPr="00BB45E9" w:rsidRDefault="00DB5D22" w:rsidP="00DB5D22">
            <w:pPr>
              <w:spacing w:after="0" w:line="240" w:lineRule="auto"/>
              <w:ind w:firstLine="708"/>
              <w:rPr>
                <w:rFonts w:ascii="Times New Roman" w:hAnsi="Times New Roman" w:cs="Times New Roman"/>
                <w:sz w:val="24"/>
                <w:szCs w:val="24"/>
              </w:rPr>
            </w:pPr>
          </w:p>
          <w:p w14:paraId="0F9A4FD8" w14:textId="77777777" w:rsidR="00DB5D22" w:rsidRPr="00BB45E9" w:rsidRDefault="00DB5D22" w:rsidP="00DB5D22">
            <w:pPr>
              <w:spacing w:after="0" w:line="240" w:lineRule="auto"/>
              <w:ind w:firstLine="708"/>
              <w:rPr>
                <w:rFonts w:ascii="Times New Roman" w:hAnsi="Times New Roman" w:cs="Times New Roman"/>
                <w:sz w:val="24"/>
                <w:szCs w:val="24"/>
              </w:rPr>
            </w:pPr>
          </w:p>
          <w:p w14:paraId="6F2AD68E" w14:textId="77777777" w:rsidR="00DB5D22" w:rsidRPr="00BB45E9" w:rsidRDefault="00DB5D22" w:rsidP="00DB5D22">
            <w:pPr>
              <w:spacing w:after="0" w:line="240" w:lineRule="auto"/>
              <w:ind w:firstLine="708"/>
              <w:rPr>
                <w:rFonts w:ascii="Times New Roman" w:hAnsi="Times New Roman" w:cs="Times New Roman"/>
                <w:sz w:val="24"/>
                <w:szCs w:val="24"/>
              </w:rPr>
            </w:pPr>
          </w:p>
          <w:p w14:paraId="4CD9AEBA" w14:textId="77777777" w:rsidR="00DB5D22" w:rsidRPr="00BB45E9" w:rsidRDefault="00DB5D22" w:rsidP="00DB5D22">
            <w:pPr>
              <w:spacing w:after="0" w:line="240" w:lineRule="auto"/>
              <w:ind w:firstLine="708"/>
              <w:rPr>
                <w:rFonts w:ascii="Times New Roman" w:hAnsi="Times New Roman" w:cs="Times New Roman"/>
                <w:sz w:val="24"/>
                <w:szCs w:val="24"/>
              </w:rPr>
            </w:pPr>
          </w:p>
          <w:p w14:paraId="6C4FF80A" w14:textId="77777777" w:rsidR="00DB5D22" w:rsidRPr="00BB45E9" w:rsidRDefault="00DB5D22" w:rsidP="00DB5D22">
            <w:pPr>
              <w:spacing w:after="0" w:line="240" w:lineRule="auto"/>
              <w:ind w:firstLine="708"/>
              <w:rPr>
                <w:rFonts w:ascii="Times New Roman" w:hAnsi="Times New Roman" w:cs="Times New Roman"/>
                <w:sz w:val="24"/>
                <w:szCs w:val="24"/>
              </w:rPr>
            </w:pPr>
          </w:p>
          <w:p w14:paraId="438C0BF9" w14:textId="77777777" w:rsidR="00DB5D22" w:rsidRPr="00BB45E9" w:rsidRDefault="00DB5D22" w:rsidP="00DB5D22">
            <w:pPr>
              <w:spacing w:after="0" w:line="240" w:lineRule="auto"/>
              <w:ind w:firstLine="708"/>
              <w:rPr>
                <w:rFonts w:ascii="Times New Roman" w:hAnsi="Times New Roman" w:cs="Times New Roman"/>
                <w:sz w:val="24"/>
                <w:szCs w:val="24"/>
              </w:rPr>
            </w:pPr>
          </w:p>
          <w:p w14:paraId="102039BA" w14:textId="77777777" w:rsidR="00DB5D22" w:rsidRPr="00BB45E9" w:rsidRDefault="00DB5D22" w:rsidP="00DB5D22">
            <w:pPr>
              <w:spacing w:after="0" w:line="240" w:lineRule="auto"/>
              <w:ind w:firstLine="708"/>
              <w:rPr>
                <w:rFonts w:ascii="Times New Roman" w:hAnsi="Times New Roman" w:cs="Times New Roman"/>
                <w:sz w:val="24"/>
                <w:szCs w:val="24"/>
              </w:rPr>
            </w:pPr>
          </w:p>
          <w:p w14:paraId="26755DBE" w14:textId="77777777" w:rsidR="00DB5D22" w:rsidRPr="00BB45E9" w:rsidRDefault="00DB5D22" w:rsidP="00DB5D22">
            <w:pPr>
              <w:spacing w:after="0" w:line="240" w:lineRule="auto"/>
              <w:ind w:firstLine="708"/>
              <w:rPr>
                <w:rFonts w:ascii="Times New Roman" w:hAnsi="Times New Roman" w:cs="Times New Roman"/>
                <w:sz w:val="24"/>
                <w:szCs w:val="24"/>
              </w:rPr>
            </w:pPr>
          </w:p>
          <w:p w14:paraId="4AD02CAC" w14:textId="77777777" w:rsidR="00DB5D22" w:rsidRPr="00BB45E9" w:rsidRDefault="00DB5D22" w:rsidP="00DB5D22">
            <w:pPr>
              <w:spacing w:after="0" w:line="240" w:lineRule="auto"/>
              <w:ind w:firstLine="708"/>
              <w:rPr>
                <w:rFonts w:ascii="Times New Roman" w:hAnsi="Times New Roman" w:cs="Times New Roman"/>
                <w:sz w:val="24"/>
                <w:szCs w:val="24"/>
              </w:rPr>
            </w:pPr>
          </w:p>
          <w:p w14:paraId="24B914DE" w14:textId="77777777" w:rsidR="00DB5D22" w:rsidRPr="00BB45E9" w:rsidRDefault="00DB5D22" w:rsidP="00DB5D22">
            <w:pPr>
              <w:spacing w:after="0" w:line="240" w:lineRule="auto"/>
              <w:ind w:firstLine="708"/>
              <w:rPr>
                <w:rFonts w:ascii="Times New Roman" w:hAnsi="Times New Roman" w:cs="Times New Roman"/>
                <w:sz w:val="24"/>
                <w:szCs w:val="24"/>
              </w:rPr>
            </w:pPr>
          </w:p>
          <w:p w14:paraId="75798FF0" w14:textId="77777777" w:rsidR="00DB5D22" w:rsidRPr="00BB45E9" w:rsidRDefault="00DB5D22" w:rsidP="00DB5D22">
            <w:pPr>
              <w:spacing w:after="0" w:line="240" w:lineRule="auto"/>
              <w:ind w:firstLine="708"/>
              <w:rPr>
                <w:rFonts w:ascii="Times New Roman" w:hAnsi="Times New Roman" w:cs="Times New Roman"/>
                <w:sz w:val="24"/>
                <w:szCs w:val="24"/>
              </w:rPr>
            </w:pPr>
          </w:p>
          <w:p w14:paraId="60995825" w14:textId="77777777" w:rsidR="00DB5D22" w:rsidRPr="00BB45E9" w:rsidRDefault="00DB5D22" w:rsidP="00DB5D22">
            <w:pPr>
              <w:spacing w:after="0" w:line="240" w:lineRule="auto"/>
              <w:ind w:firstLine="708"/>
              <w:rPr>
                <w:rFonts w:ascii="Times New Roman" w:hAnsi="Times New Roman" w:cs="Times New Roman"/>
                <w:sz w:val="24"/>
                <w:szCs w:val="24"/>
              </w:rPr>
            </w:pPr>
          </w:p>
          <w:p w14:paraId="6129C9E4" w14:textId="77777777" w:rsidR="00DB5D22" w:rsidRPr="00BB45E9" w:rsidRDefault="00DB5D22" w:rsidP="00DB5D22">
            <w:pPr>
              <w:spacing w:after="0" w:line="240" w:lineRule="auto"/>
              <w:ind w:firstLine="708"/>
              <w:rPr>
                <w:rFonts w:ascii="Times New Roman" w:hAnsi="Times New Roman" w:cs="Times New Roman"/>
                <w:sz w:val="24"/>
                <w:szCs w:val="24"/>
              </w:rPr>
            </w:pPr>
          </w:p>
          <w:p w14:paraId="23EA5E55" w14:textId="77777777" w:rsidR="00DB5D22" w:rsidRPr="00BB45E9" w:rsidRDefault="00DB5D22" w:rsidP="00DB5D22">
            <w:pPr>
              <w:spacing w:after="0" w:line="240" w:lineRule="auto"/>
              <w:ind w:firstLine="708"/>
              <w:rPr>
                <w:rFonts w:ascii="Times New Roman" w:hAnsi="Times New Roman" w:cs="Times New Roman"/>
                <w:sz w:val="24"/>
                <w:szCs w:val="24"/>
              </w:rPr>
            </w:pPr>
          </w:p>
          <w:p w14:paraId="42B40D49" w14:textId="77777777" w:rsidR="00DB5D22" w:rsidRPr="00BB45E9" w:rsidRDefault="00DB5D22" w:rsidP="00DB5D22">
            <w:pPr>
              <w:spacing w:after="0" w:line="240" w:lineRule="auto"/>
              <w:ind w:firstLine="708"/>
              <w:rPr>
                <w:rFonts w:ascii="Times New Roman" w:hAnsi="Times New Roman" w:cs="Times New Roman"/>
                <w:sz w:val="24"/>
                <w:szCs w:val="24"/>
              </w:rPr>
            </w:pPr>
          </w:p>
          <w:p w14:paraId="0B61756B" w14:textId="77777777" w:rsidR="00DB5D22" w:rsidRPr="00BB45E9" w:rsidRDefault="00DB5D22" w:rsidP="00DB5D22">
            <w:pPr>
              <w:spacing w:after="0" w:line="240" w:lineRule="auto"/>
              <w:ind w:firstLine="708"/>
              <w:rPr>
                <w:rFonts w:ascii="Times New Roman" w:hAnsi="Times New Roman" w:cs="Times New Roman"/>
                <w:sz w:val="24"/>
                <w:szCs w:val="24"/>
              </w:rPr>
            </w:pPr>
          </w:p>
          <w:p w14:paraId="1A1853B5" w14:textId="77777777" w:rsidR="00DB5D22" w:rsidRPr="00BB45E9" w:rsidRDefault="00DB5D22" w:rsidP="00DB5D22">
            <w:pPr>
              <w:spacing w:after="0" w:line="240" w:lineRule="auto"/>
              <w:ind w:firstLine="708"/>
              <w:rPr>
                <w:rFonts w:ascii="Times New Roman" w:hAnsi="Times New Roman" w:cs="Times New Roman"/>
                <w:sz w:val="24"/>
                <w:szCs w:val="24"/>
              </w:rPr>
            </w:pPr>
          </w:p>
          <w:p w14:paraId="1A47AB5B" w14:textId="77777777" w:rsidR="00DB5D22" w:rsidRPr="00BB45E9" w:rsidRDefault="00DB5D22" w:rsidP="00DB5D22">
            <w:pPr>
              <w:spacing w:after="0" w:line="240" w:lineRule="auto"/>
              <w:ind w:firstLine="708"/>
              <w:rPr>
                <w:rFonts w:ascii="Times New Roman" w:hAnsi="Times New Roman" w:cs="Times New Roman"/>
                <w:sz w:val="24"/>
                <w:szCs w:val="24"/>
              </w:rPr>
            </w:pPr>
          </w:p>
          <w:p w14:paraId="1BEE2C5F" w14:textId="77777777" w:rsidR="00DB5D22" w:rsidRPr="00BB45E9" w:rsidRDefault="00DB5D22" w:rsidP="00DB5D22">
            <w:pPr>
              <w:spacing w:after="0" w:line="240" w:lineRule="auto"/>
              <w:ind w:firstLine="708"/>
              <w:rPr>
                <w:rFonts w:ascii="Times New Roman" w:hAnsi="Times New Roman" w:cs="Times New Roman"/>
                <w:sz w:val="24"/>
                <w:szCs w:val="24"/>
              </w:rPr>
            </w:pPr>
          </w:p>
          <w:p w14:paraId="31F16495" w14:textId="77777777" w:rsidR="00DB5D22" w:rsidRPr="00BB45E9" w:rsidRDefault="00DB5D22" w:rsidP="00DB5D22">
            <w:pPr>
              <w:spacing w:after="0" w:line="240" w:lineRule="auto"/>
              <w:ind w:firstLine="708"/>
              <w:rPr>
                <w:rFonts w:ascii="Times New Roman" w:hAnsi="Times New Roman" w:cs="Times New Roman"/>
                <w:sz w:val="24"/>
                <w:szCs w:val="24"/>
              </w:rPr>
            </w:pPr>
          </w:p>
          <w:p w14:paraId="5F59990A" w14:textId="77777777" w:rsidR="00DB5D22" w:rsidRPr="00BB45E9" w:rsidRDefault="00DB5D22" w:rsidP="00DB5D22">
            <w:pPr>
              <w:spacing w:after="0" w:line="240" w:lineRule="auto"/>
              <w:ind w:firstLine="708"/>
              <w:rPr>
                <w:rFonts w:ascii="Times New Roman" w:hAnsi="Times New Roman" w:cs="Times New Roman"/>
                <w:sz w:val="24"/>
                <w:szCs w:val="24"/>
              </w:rPr>
            </w:pPr>
          </w:p>
          <w:p w14:paraId="4702EEE4" w14:textId="77777777" w:rsidR="00DB5D22" w:rsidRPr="00BB45E9" w:rsidRDefault="00DB5D22" w:rsidP="00DB5D22">
            <w:pPr>
              <w:spacing w:after="0" w:line="240" w:lineRule="auto"/>
              <w:ind w:firstLine="708"/>
              <w:rPr>
                <w:rFonts w:ascii="Times New Roman" w:hAnsi="Times New Roman" w:cs="Times New Roman"/>
                <w:sz w:val="24"/>
                <w:szCs w:val="24"/>
              </w:rPr>
            </w:pPr>
          </w:p>
          <w:p w14:paraId="08AAFB21" w14:textId="77777777" w:rsidR="00DB5D22" w:rsidRPr="00BB45E9" w:rsidRDefault="00DB5D22" w:rsidP="00DB5D22">
            <w:pPr>
              <w:spacing w:after="0" w:line="240" w:lineRule="auto"/>
              <w:ind w:firstLine="708"/>
              <w:rPr>
                <w:rFonts w:ascii="Times New Roman" w:hAnsi="Times New Roman" w:cs="Times New Roman"/>
                <w:sz w:val="24"/>
                <w:szCs w:val="24"/>
              </w:rPr>
            </w:pPr>
          </w:p>
          <w:p w14:paraId="2AAD9FFF" w14:textId="77777777" w:rsidR="00DB5D22" w:rsidRPr="00BB45E9" w:rsidRDefault="00DB5D22" w:rsidP="00DB5D22">
            <w:pPr>
              <w:spacing w:after="0" w:line="240" w:lineRule="auto"/>
              <w:ind w:firstLine="708"/>
              <w:rPr>
                <w:rFonts w:ascii="Times New Roman" w:hAnsi="Times New Roman" w:cs="Times New Roman"/>
                <w:sz w:val="24"/>
                <w:szCs w:val="24"/>
              </w:rPr>
            </w:pPr>
          </w:p>
          <w:p w14:paraId="3E3E0A22" w14:textId="77777777" w:rsidR="00DB5D22" w:rsidRPr="00BB45E9" w:rsidRDefault="00DB5D22" w:rsidP="00DB5D22">
            <w:pPr>
              <w:spacing w:after="0" w:line="240" w:lineRule="auto"/>
              <w:ind w:firstLine="708"/>
              <w:rPr>
                <w:rFonts w:ascii="Times New Roman" w:hAnsi="Times New Roman" w:cs="Times New Roman"/>
                <w:sz w:val="24"/>
                <w:szCs w:val="24"/>
              </w:rPr>
            </w:pPr>
          </w:p>
          <w:p w14:paraId="64CADB6C" w14:textId="77777777" w:rsidR="00DB5D22" w:rsidRPr="00BB45E9" w:rsidRDefault="00DB5D22" w:rsidP="00DB5D22">
            <w:pPr>
              <w:spacing w:after="0" w:line="240" w:lineRule="auto"/>
              <w:ind w:firstLine="708"/>
              <w:rPr>
                <w:rFonts w:ascii="Times New Roman" w:hAnsi="Times New Roman" w:cs="Times New Roman"/>
                <w:sz w:val="24"/>
                <w:szCs w:val="24"/>
              </w:rPr>
            </w:pPr>
          </w:p>
          <w:p w14:paraId="3072C0ED" w14:textId="77777777" w:rsidR="00DB5D22" w:rsidRPr="00BB45E9" w:rsidRDefault="00DB5D22" w:rsidP="00DB5D22">
            <w:pPr>
              <w:spacing w:after="0" w:line="240" w:lineRule="auto"/>
              <w:ind w:firstLine="708"/>
              <w:rPr>
                <w:rFonts w:ascii="Times New Roman" w:hAnsi="Times New Roman" w:cs="Times New Roman"/>
                <w:sz w:val="24"/>
                <w:szCs w:val="24"/>
              </w:rPr>
            </w:pPr>
          </w:p>
          <w:p w14:paraId="441DE979" w14:textId="77777777" w:rsidR="00DB5D22" w:rsidRPr="00BB45E9" w:rsidRDefault="00DB5D22" w:rsidP="00DB5D22">
            <w:pPr>
              <w:spacing w:after="0" w:line="240" w:lineRule="auto"/>
              <w:ind w:firstLine="708"/>
              <w:rPr>
                <w:rFonts w:ascii="Times New Roman" w:hAnsi="Times New Roman" w:cs="Times New Roman"/>
                <w:sz w:val="24"/>
                <w:szCs w:val="24"/>
              </w:rPr>
            </w:pPr>
          </w:p>
          <w:p w14:paraId="03CBB5A6" w14:textId="77777777" w:rsidR="00DB5D22" w:rsidRPr="00BB45E9" w:rsidRDefault="00DB5D22" w:rsidP="00DB5D22">
            <w:pPr>
              <w:spacing w:after="0" w:line="240" w:lineRule="auto"/>
              <w:ind w:firstLine="708"/>
              <w:rPr>
                <w:rFonts w:ascii="Times New Roman" w:hAnsi="Times New Roman" w:cs="Times New Roman"/>
                <w:sz w:val="24"/>
                <w:szCs w:val="24"/>
              </w:rPr>
            </w:pPr>
          </w:p>
          <w:p w14:paraId="2CB26A47" w14:textId="77777777" w:rsidR="00DB5D22" w:rsidRPr="00BB45E9" w:rsidRDefault="00DB5D22" w:rsidP="00DB5D22">
            <w:pPr>
              <w:spacing w:after="0" w:line="240" w:lineRule="auto"/>
              <w:ind w:firstLine="708"/>
              <w:rPr>
                <w:rFonts w:ascii="Times New Roman" w:hAnsi="Times New Roman" w:cs="Times New Roman"/>
                <w:sz w:val="24"/>
                <w:szCs w:val="24"/>
              </w:rPr>
            </w:pPr>
          </w:p>
          <w:p w14:paraId="53DD9BB6" w14:textId="77777777" w:rsidR="00DB5D22" w:rsidRPr="00BB45E9" w:rsidRDefault="00DB5D22" w:rsidP="00DB5D22">
            <w:pPr>
              <w:spacing w:after="0" w:line="240" w:lineRule="auto"/>
              <w:ind w:firstLine="708"/>
              <w:rPr>
                <w:rFonts w:ascii="Times New Roman" w:hAnsi="Times New Roman" w:cs="Times New Roman"/>
                <w:sz w:val="24"/>
                <w:szCs w:val="24"/>
              </w:rPr>
            </w:pPr>
          </w:p>
          <w:p w14:paraId="4F95AA77" w14:textId="77777777" w:rsidR="00DB5D22" w:rsidRPr="00BB45E9" w:rsidRDefault="00DB5D22" w:rsidP="00DB5D22">
            <w:pPr>
              <w:spacing w:after="0" w:line="240" w:lineRule="auto"/>
              <w:ind w:firstLine="708"/>
              <w:rPr>
                <w:rFonts w:ascii="Times New Roman" w:hAnsi="Times New Roman" w:cs="Times New Roman"/>
                <w:sz w:val="24"/>
                <w:szCs w:val="24"/>
              </w:rPr>
            </w:pPr>
          </w:p>
          <w:p w14:paraId="6F3071F7" w14:textId="77777777" w:rsidR="00DB5D22" w:rsidRPr="00BB45E9" w:rsidRDefault="00DB5D22" w:rsidP="00DB5D22">
            <w:pPr>
              <w:spacing w:after="0" w:line="240" w:lineRule="auto"/>
              <w:ind w:firstLine="708"/>
              <w:rPr>
                <w:rFonts w:ascii="Times New Roman" w:hAnsi="Times New Roman" w:cs="Times New Roman"/>
                <w:sz w:val="24"/>
                <w:szCs w:val="24"/>
              </w:rPr>
            </w:pPr>
          </w:p>
          <w:p w14:paraId="022E97C4" w14:textId="77777777" w:rsidR="00DB5D22" w:rsidRPr="00BB45E9" w:rsidRDefault="00DB5D22" w:rsidP="00DB5D22">
            <w:pPr>
              <w:spacing w:after="0" w:line="240" w:lineRule="auto"/>
              <w:ind w:firstLine="708"/>
              <w:rPr>
                <w:rFonts w:ascii="Times New Roman" w:hAnsi="Times New Roman" w:cs="Times New Roman"/>
                <w:sz w:val="24"/>
                <w:szCs w:val="24"/>
              </w:rPr>
            </w:pPr>
          </w:p>
          <w:p w14:paraId="30DB4F24" w14:textId="77777777" w:rsidR="00DB5D22" w:rsidRPr="00BB45E9" w:rsidRDefault="00DB5D22" w:rsidP="00DB5D22">
            <w:pPr>
              <w:spacing w:after="0" w:line="240" w:lineRule="auto"/>
              <w:ind w:firstLine="708"/>
              <w:rPr>
                <w:rFonts w:ascii="Times New Roman" w:hAnsi="Times New Roman" w:cs="Times New Roman"/>
                <w:sz w:val="24"/>
                <w:szCs w:val="24"/>
              </w:rPr>
            </w:pPr>
          </w:p>
          <w:p w14:paraId="17B06640" w14:textId="77777777" w:rsidR="00DB5D22" w:rsidRPr="00BB45E9" w:rsidRDefault="00DB5D22" w:rsidP="00DB5D22">
            <w:pPr>
              <w:spacing w:after="0" w:line="240" w:lineRule="auto"/>
              <w:ind w:firstLine="708"/>
              <w:rPr>
                <w:rFonts w:ascii="Times New Roman" w:hAnsi="Times New Roman" w:cs="Times New Roman"/>
                <w:sz w:val="24"/>
                <w:szCs w:val="24"/>
              </w:rPr>
            </w:pPr>
          </w:p>
          <w:p w14:paraId="0806E775" w14:textId="77777777" w:rsidR="00DB5D22" w:rsidRPr="00BB45E9" w:rsidRDefault="00DB5D22" w:rsidP="00DB5D22">
            <w:pPr>
              <w:spacing w:after="0" w:line="240" w:lineRule="auto"/>
              <w:ind w:firstLine="708"/>
              <w:rPr>
                <w:rFonts w:ascii="Times New Roman" w:hAnsi="Times New Roman" w:cs="Times New Roman"/>
                <w:sz w:val="24"/>
                <w:szCs w:val="24"/>
              </w:rPr>
            </w:pPr>
          </w:p>
          <w:p w14:paraId="63A4D0BC" w14:textId="77777777" w:rsidR="00DB5D22" w:rsidRPr="00BB45E9" w:rsidRDefault="00DB5D22" w:rsidP="00DB5D22">
            <w:pPr>
              <w:spacing w:after="0" w:line="240" w:lineRule="auto"/>
              <w:ind w:firstLine="708"/>
              <w:rPr>
                <w:rFonts w:ascii="Times New Roman" w:hAnsi="Times New Roman" w:cs="Times New Roman"/>
                <w:sz w:val="24"/>
                <w:szCs w:val="24"/>
              </w:rPr>
            </w:pPr>
          </w:p>
          <w:p w14:paraId="4D61DB92" w14:textId="77777777" w:rsidR="00DB5D22" w:rsidRPr="00BB45E9" w:rsidRDefault="00DB5D22" w:rsidP="00DB5D22">
            <w:pPr>
              <w:spacing w:after="0" w:line="240" w:lineRule="auto"/>
              <w:ind w:firstLine="708"/>
              <w:rPr>
                <w:rFonts w:ascii="Times New Roman" w:hAnsi="Times New Roman" w:cs="Times New Roman"/>
                <w:sz w:val="24"/>
                <w:szCs w:val="24"/>
              </w:rPr>
            </w:pPr>
          </w:p>
          <w:p w14:paraId="530F88D6" w14:textId="77777777" w:rsidR="00DB5D22" w:rsidRPr="00BB45E9" w:rsidRDefault="00DB5D22" w:rsidP="00DB5D22">
            <w:pPr>
              <w:spacing w:after="0" w:line="240" w:lineRule="auto"/>
              <w:ind w:firstLine="708"/>
              <w:rPr>
                <w:rFonts w:ascii="Times New Roman" w:hAnsi="Times New Roman" w:cs="Times New Roman"/>
                <w:sz w:val="24"/>
                <w:szCs w:val="24"/>
              </w:rPr>
            </w:pPr>
          </w:p>
          <w:p w14:paraId="2A1333FB" w14:textId="77777777" w:rsidR="00DB5D22" w:rsidRPr="00BB45E9" w:rsidRDefault="00DB5D22" w:rsidP="00DB5D22">
            <w:pPr>
              <w:spacing w:after="0" w:line="240" w:lineRule="auto"/>
              <w:ind w:firstLine="708"/>
              <w:rPr>
                <w:rFonts w:ascii="Times New Roman" w:hAnsi="Times New Roman" w:cs="Times New Roman"/>
                <w:sz w:val="24"/>
                <w:szCs w:val="24"/>
              </w:rPr>
            </w:pPr>
          </w:p>
          <w:p w14:paraId="63DD3982" w14:textId="77777777" w:rsidR="00DB5D22" w:rsidRPr="00BB45E9" w:rsidRDefault="00DB5D22" w:rsidP="00DB5D22">
            <w:pPr>
              <w:spacing w:after="0" w:line="240" w:lineRule="auto"/>
              <w:ind w:firstLine="708"/>
              <w:rPr>
                <w:rFonts w:ascii="Times New Roman" w:hAnsi="Times New Roman" w:cs="Times New Roman"/>
                <w:sz w:val="24"/>
                <w:szCs w:val="24"/>
              </w:rPr>
            </w:pPr>
          </w:p>
          <w:p w14:paraId="13C6C937" w14:textId="77777777" w:rsidR="00DB5D22" w:rsidRPr="00BB45E9" w:rsidRDefault="00DB5D22" w:rsidP="00DB5D22">
            <w:pPr>
              <w:spacing w:after="0" w:line="240" w:lineRule="auto"/>
              <w:ind w:firstLine="708"/>
              <w:rPr>
                <w:rFonts w:ascii="Times New Roman" w:hAnsi="Times New Roman" w:cs="Times New Roman"/>
                <w:sz w:val="24"/>
                <w:szCs w:val="24"/>
              </w:rPr>
            </w:pPr>
          </w:p>
          <w:p w14:paraId="18192972" w14:textId="77777777" w:rsidR="00DB5D22" w:rsidRPr="00BB45E9" w:rsidRDefault="00DB5D22" w:rsidP="00DB5D22">
            <w:pPr>
              <w:spacing w:after="0" w:line="240" w:lineRule="auto"/>
              <w:ind w:firstLine="708"/>
              <w:rPr>
                <w:rFonts w:ascii="Times New Roman" w:hAnsi="Times New Roman" w:cs="Times New Roman"/>
                <w:sz w:val="24"/>
                <w:szCs w:val="24"/>
              </w:rPr>
            </w:pPr>
          </w:p>
          <w:p w14:paraId="0E008883" w14:textId="77777777" w:rsidR="00DB5D22" w:rsidRPr="00BB45E9" w:rsidRDefault="00DB5D22" w:rsidP="00DB5D22">
            <w:pPr>
              <w:spacing w:after="0" w:line="240" w:lineRule="auto"/>
              <w:ind w:firstLine="708"/>
              <w:rPr>
                <w:rFonts w:ascii="Times New Roman" w:hAnsi="Times New Roman" w:cs="Times New Roman"/>
                <w:sz w:val="24"/>
                <w:szCs w:val="24"/>
              </w:rPr>
            </w:pPr>
          </w:p>
          <w:p w14:paraId="2273E36E" w14:textId="77777777" w:rsidR="00DB5D22" w:rsidRPr="00BB45E9" w:rsidRDefault="00DB5D22" w:rsidP="00DB5D22">
            <w:pPr>
              <w:spacing w:after="0" w:line="240" w:lineRule="auto"/>
              <w:ind w:firstLine="708"/>
              <w:rPr>
                <w:rFonts w:ascii="Times New Roman" w:hAnsi="Times New Roman" w:cs="Times New Roman"/>
                <w:sz w:val="24"/>
                <w:szCs w:val="24"/>
              </w:rPr>
            </w:pPr>
          </w:p>
          <w:p w14:paraId="1835A89C" w14:textId="77777777" w:rsidR="00DB5D22" w:rsidRPr="00BB45E9" w:rsidRDefault="00DB5D22" w:rsidP="00DB5D22">
            <w:pPr>
              <w:spacing w:after="0" w:line="240" w:lineRule="auto"/>
              <w:ind w:firstLine="708"/>
              <w:rPr>
                <w:rFonts w:ascii="Times New Roman" w:hAnsi="Times New Roman" w:cs="Times New Roman"/>
                <w:sz w:val="24"/>
                <w:szCs w:val="24"/>
              </w:rPr>
            </w:pPr>
          </w:p>
          <w:p w14:paraId="53A21B54" w14:textId="77777777" w:rsidR="00DB5D22" w:rsidRPr="00BB45E9" w:rsidRDefault="00DB5D22" w:rsidP="00DB5D22">
            <w:pPr>
              <w:spacing w:after="0" w:line="240" w:lineRule="auto"/>
              <w:ind w:firstLine="708"/>
              <w:rPr>
                <w:rFonts w:ascii="Times New Roman" w:hAnsi="Times New Roman" w:cs="Times New Roman"/>
                <w:sz w:val="24"/>
                <w:szCs w:val="24"/>
              </w:rPr>
            </w:pPr>
          </w:p>
          <w:p w14:paraId="7DC2DB9F" w14:textId="77777777" w:rsidR="00DB5D22" w:rsidRPr="00BB45E9" w:rsidRDefault="00DB5D22" w:rsidP="00DB5D22">
            <w:pPr>
              <w:spacing w:after="0" w:line="240" w:lineRule="auto"/>
              <w:ind w:firstLine="708"/>
              <w:rPr>
                <w:rFonts w:ascii="Times New Roman" w:hAnsi="Times New Roman" w:cs="Times New Roman"/>
                <w:sz w:val="24"/>
                <w:szCs w:val="24"/>
              </w:rPr>
            </w:pPr>
          </w:p>
          <w:p w14:paraId="1D4381C7" w14:textId="77777777" w:rsidR="00DB5D22" w:rsidRPr="00BB45E9" w:rsidRDefault="00DB5D22" w:rsidP="00DB5D22">
            <w:pPr>
              <w:spacing w:after="0" w:line="240" w:lineRule="auto"/>
              <w:ind w:firstLine="708"/>
              <w:rPr>
                <w:rFonts w:ascii="Times New Roman" w:hAnsi="Times New Roman" w:cs="Times New Roman"/>
                <w:sz w:val="24"/>
                <w:szCs w:val="24"/>
              </w:rPr>
            </w:pPr>
          </w:p>
          <w:p w14:paraId="78BA3B0C" w14:textId="77777777" w:rsidR="00DB5D22" w:rsidRPr="00BB45E9" w:rsidRDefault="00DB5D22" w:rsidP="00DB5D22">
            <w:pPr>
              <w:spacing w:after="0" w:line="240" w:lineRule="auto"/>
              <w:ind w:firstLine="708"/>
              <w:rPr>
                <w:rFonts w:ascii="Times New Roman" w:hAnsi="Times New Roman" w:cs="Times New Roman"/>
                <w:sz w:val="24"/>
                <w:szCs w:val="24"/>
              </w:rPr>
            </w:pPr>
          </w:p>
          <w:p w14:paraId="640051F8" w14:textId="77777777" w:rsidR="00DB5D22" w:rsidRPr="00BB45E9" w:rsidRDefault="00DB5D22" w:rsidP="00DB5D22">
            <w:pPr>
              <w:spacing w:after="0" w:line="240" w:lineRule="auto"/>
              <w:ind w:firstLine="708"/>
              <w:rPr>
                <w:rFonts w:ascii="Times New Roman" w:hAnsi="Times New Roman" w:cs="Times New Roman"/>
                <w:sz w:val="24"/>
                <w:szCs w:val="24"/>
              </w:rPr>
            </w:pPr>
          </w:p>
          <w:p w14:paraId="2605D755" w14:textId="77777777" w:rsidR="00DB5D22" w:rsidRPr="00BB45E9" w:rsidRDefault="00DB5D22" w:rsidP="00DB5D22">
            <w:pPr>
              <w:spacing w:after="0" w:line="240" w:lineRule="auto"/>
              <w:ind w:firstLine="708"/>
              <w:rPr>
                <w:rFonts w:ascii="Times New Roman" w:hAnsi="Times New Roman" w:cs="Times New Roman"/>
                <w:sz w:val="24"/>
                <w:szCs w:val="24"/>
              </w:rPr>
            </w:pPr>
          </w:p>
          <w:p w14:paraId="1528C9FF" w14:textId="77777777" w:rsidR="00DB5D22" w:rsidRPr="00BB45E9" w:rsidRDefault="00DB5D22" w:rsidP="00DB5D22">
            <w:pPr>
              <w:spacing w:after="0" w:line="240" w:lineRule="auto"/>
              <w:ind w:firstLine="708"/>
              <w:rPr>
                <w:rFonts w:ascii="Times New Roman" w:hAnsi="Times New Roman" w:cs="Times New Roman"/>
                <w:sz w:val="24"/>
                <w:szCs w:val="24"/>
              </w:rPr>
            </w:pPr>
          </w:p>
          <w:p w14:paraId="5970452C" w14:textId="3470243C" w:rsidR="00DB5D22" w:rsidRPr="00BB45E9" w:rsidRDefault="00DB5D22" w:rsidP="00DB5D22">
            <w:pPr>
              <w:spacing w:after="0" w:line="240" w:lineRule="auto"/>
              <w:ind w:firstLine="708"/>
              <w:rPr>
                <w:rFonts w:ascii="Times New Roman" w:hAnsi="Times New Roman" w:cs="Times New Roman"/>
                <w:sz w:val="24"/>
                <w:szCs w:val="24"/>
              </w:rPr>
            </w:pPr>
          </w:p>
          <w:p w14:paraId="4D2AED5C" w14:textId="0B2FA95B" w:rsidR="00DB5D22" w:rsidRPr="00BB45E9" w:rsidRDefault="00DB5D22" w:rsidP="00DB5D22">
            <w:pPr>
              <w:spacing w:after="0" w:line="240" w:lineRule="auto"/>
              <w:ind w:firstLine="708"/>
              <w:rPr>
                <w:rFonts w:ascii="Times New Roman" w:hAnsi="Times New Roman" w:cs="Times New Roman"/>
                <w:sz w:val="24"/>
                <w:szCs w:val="24"/>
              </w:rPr>
            </w:pPr>
          </w:p>
          <w:p w14:paraId="3E80C041" w14:textId="20B71FBE" w:rsidR="00DB5D22" w:rsidRPr="00BB45E9" w:rsidRDefault="00DB5D22" w:rsidP="00DB5D22">
            <w:pPr>
              <w:spacing w:after="0" w:line="240" w:lineRule="auto"/>
              <w:ind w:firstLine="708"/>
              <w:rPr>
                <w:rFonts w:ascii="Times New Roman" w:hAnsi="Times New Roman" w:cs="Times New Roman"/>
                <w:sz w:val="24"/>
                <w:szCs w:val="24"/>
              </w:rPr>
            </w:pPr>
          </w:p>
          <w:p w14:paraId="2C497113" w14:textId="78340A82" w:rsidR="00DB5D22" w:rsidRPr="00BB45E9" w:rsidRDefault="00DB5D22" w:rsidP="00DB5D22">
            <w:pPr>
              <w:spacing w:after="0" w:line="240" w:lineRule="auto"/>
              <w:ind w:firstLine="708"/>
              <w:rPr>
                <w:rFonts w:ascii="Times New Roman" w:hAnsi="Times New Roman" w:cs="Times New Roman"/>
                <w:sz w:val="24"/>
                <w:szCs w:val="24"/>
              </w:rPr>
            </w:pPr>
          </w:p>
          <w:p w14:paraId="7F84218C" w14:textId="0B985C00" w:rsidR="00DB5D22" w:rsidRPr="00BB45E9" w:rsidRDefault="00DB5D22" w:rsidP="00DB5D22">
            <w:pPr>
              <w:spacing w:after="0" w:line="240" w:lineRule="auto"/>
              <w:ind w:firstLine="708"/>
              <w:rPr>
                <w:rFonts w:ascii="Times New Roman" w:hAnsi="Times New Roman" w:cs="Times New Roman"/>
                <w:sz w:val="24"/>
                <w:szCs w:val="24"/>
              </w:rPr>
            </w:pPr>
          </w:p>
          <w:p w14:paraId="6F0E2E75" w14:textId="39D4DABC" w:rsidR="00DB5D22" w:rsidRPr="00BB45E9" w:rsidRDefault="00DB5D22" w:rsidP="00DB5D22">
            <w:pPr>
              <w:spacing w:after="0" w:line="240" w:lineRule="auto"/>
              <w:ind w:firstLine="708"/>
              <w:rPr>
                <w:rFonts w:ascii="Times New Roman" w:hAnsi="Times New Roman" w:cs="Times New Roman"/>
                <w:sz w:val="24"/>
                <w:szCs w:val="24"/>
              </w:rPr>
            </w:pPr>
          </w:p>
          <w:p w14:paraId="35D83344" w14:textId="18AE18A6" w:rsidR="00DB5D22" w:rsidRPr="00BB45E9" w:rsidRDefault="00DB5D22" w:rsidP="00DB5D22">
            <w:pPr>
              <w:spacing w:after="0" w:line="240" w:lineRule="auto"/>
              <w:ind w:firstLine="708"/>
              <w:rPr>
                <w:rFonts w:ascii="Times New Roman" w:hAnsi="Times New Roman" w:cs="Times New Roman"/>
                <w:sz w:val="24"/>
                <w:szCs w:val="24"/>
              </w:rPr>
            </w:pPr>
          </w:p>
          <w:p w14:paraId="69F4519F" w14:textId="164A7769" w:rsidR="00DB5D22" w:rsidRPr="00BB45E9" w:rsidRDefault="00DB5D22" w:rsidP="00DB5D22">
            <w:pPr>
              <w:spacing w:after="0" w:line="240" w:lineRule="auto"/>
              <w:ind w:firstLine="708"/>
              <w:rPr>
                <w:rFonts w:ascii="Times New Roman" w:hAnsi="Times New Roman" w:cs="Times New Roman"/>
                <w:sz w:val="24"/>
                <w:szCs w:val="24"/>
              </w:rPr>
            </w:pPr>
          </w:p>
          <w:p w14:paraId="41D3ABBF" w14:textId="45D48692" w:rsidR="00DB5D22" w:rsidRPr="00BB45E9" w:rsidRDefault="00DB5D22" w:rsidP="00DB5D22">
            <w:pPr>
              <w:spacing w:after="0" w:line="240" w:lineRule="auto"/>
              <w:ind w:firstLine="708"/>
              <w:rPr>
                <w:rFonts w:ascii="Times New Roman" w:hAnsi="Times New Roman" w:cs="Times New Roman"/>
                <w:sz w:val="24"/>
                <w:szCs w:val="24"/>
              </w:rPr>
            </w:pPr>
          </w:p>
          <w:p w14:paraId="053B792D" w14:textId="6093F116" w:rsidR="00DB5D22" w:rsidRPr="00BB45E9" w:rsidRDefault="00DB5D22" w:rsidP="00DB5D22">
            <w:pPr>
              <w:spacing w:after="0" w:line="240" w:lineRule="auto"/>
              <w:ind w:firstLine="708"/>
              <w:rPr>
                <w:rFonts w:ascii="Times New Roman" w:hAnsi="Times New Roman" w:cs="Times New Roman"/>
                <w:sz w:val="24"/>
                <w:szCs w:val="24"/>
              </w:rPr>
            </w:pPr>
          </w:p>
          <w:p w14:paraId="2694C318" w14:textId="693C1B80" w:rsidR="00DB5D22" w:rsidRPr="00BB45E9" w:rsidRDefault="00DB5D22" w:rsidP="00DB5D22">
            <w:pPr>
              <w:spacing w:after="0" w:line="240" w:lineRule="auto"/>
              <w:ind w:firstLine="708"/>
              <w:rPr>
                <w:rFonts w:ascii="Times New Roman" w:hAnsi="Times New Roman" w:cs="Times New Roman"/>
                <w:sz w:val="24"/>
                <w:szCs w:val="24"/>
              </w:rPr>
            </w:pPr>
          </w:p>
          <w:p w14:paraId="41F7EF05" w14:textId="7DD50D59" w:rsidR="00DB5D22" w:rsidRPr="00BB45E9" w:rsidRDefault="00DB5D22" w:rsidP="00DB5D22">
            <w:pPr>
              <w:spacing w:after="0" w:line="240" w:lineRule="auto"/>
              <w:ind w:firstLine="708"/>
              <w:rPr>
                <w:rFonts w:ascii="Times New Roman" w:hAnsi="Times New Roman" w:cs="Times New Roman"/>
                <w:sz w:val="24"/>
                <w:szCs w:val="24"/>
              </w:rPr>
            </w:pPr>
          </w:p>
          <w:p w14:paraId="716DFFF2" w14:textId="776ED77F" w:rsidR="00DB5D22" w:rsidRPr="00BB45E9" w:rsidRDefault="00DB5D22" w:rsidP="00DB5D22">
            <w:pPr>
              <w:spacing w:after="0" w:line="240" w:lineRule="auto"/>
              <w:ind w:firstLine="708"/>
              <w:rPr>
                <w:rFonts w:ascii="Times New Roman" w:hAnsi="Times New Roman" w:cs="Times New Roman"/>
                <w:sz w:val="24"/>
                <w:szCs w:val="24"/>
              </w:rPr>
            </w:pPr>
          </w:p>
          <w:p w14:paraId="724E110E" w14:textId="4BC2AB9A" w:rsidR="00DB5D22" w:rsidRPr="00BB45E9" w:rsidRDefault="00DB5D22" w:rsidP="00DB5D22">
            <w:pPr>
              <w:spacing w:after="0" w:line="240" w:lineRule="auto"/>
              <w:ind w:firstLine="708"/>
              <w:rPr>
                <w:rFonts w:ascii="Times New Roman" w:hAnsi="Times New Roman" w:cs="Times New Roman"/>
                <w:sz w:val="24"/>
                <w:szCs w:val="24"/>
              </w:rPr>
            </w:pPr>
          </w:p>
          <w:p w14:paraId="063E1F00" w14:textId="412D5EAC" w:rsidR="00DB5D22" w:rsidRPr="00BB45E9" w:rsidRDefault="00DB5D22" w:rsidP="00DB5D22">
            <w:pPr>
              <w:spacing w:after="0" w:line="240" w:lineRule="auto"/>
              <w:ind w:firstLine="708"/>
              <w:rPr>
                <w:rFonts w:ascii="Times New Roman" w:hAnsi="Times New Roman" w:cs="Times New Roman"/>
                <w:sz w:val="24"/>
                <w:szCs w:val="24"/>
              </w:rPr>
            </w:pPr>
          </w:p>
          <w:p w14:paraId="0495D58A" w14:textId="741A2ED5" w:rsidR="00DB5D22" w:rsidRPr="00BB45E9" w:rsidRDefault="00DB5D22" w:rsidP="00DB5D22">
            <w:pPr>
              <w:spacing w:after="0" w:line="240" w:lineRule="auto"/>
              <w:ind w:firstLine="708"/>
              <w:rPr>
                <w:rFonts w:ascii="Times New Roman" w:hAnsi="Times New Roman" w:cs="Times New Roman"/>
                <w:sz w:val="24"/>
                <w:szCs w:val="24"/>
              </w:rPr>
            </w:pPr>
          </w:p>
          <w:p w14:paraId="2B838AF4" w14:textId="1C7400AE" w:rsidR="00DB5D22" w:rsidRPr="00BB45E9" w:rsidRDefault="00DB5D22" w:rsidP="00DB5D22">
            <w:pPr>
              <w:spacing w:after="0" w:line="240" w:lineRule="auto"/>
              <w:ind w:firstLine="708"/>
              <w:rPr>
                <w:rFonts w:ascii="Times New Roman" w:hAnsi="Times New Roman" w:cs="Times New Roman"/>
                <w:sz w:val="24"/>
                <w:szCs w:val="24"/>
              </w:rPr>
            </w:pPr>
          </w:p>
          <w:p w14:paraId="294ADD34" w14:textId="024EF9CA" w:rsidR="00DB5D22" w:rsidRPr="00BB45E9" w:rsidRDefault="00DB5D22" w:rsidP="00DB5D22">
            <w:pPr>
              <w:spacing w:after="0" w:line="240" w:lineRule="auto"/>
              <w:ind w:firstLine="708"/>
              <w:rPr>
                <w:rFonts w:ascii="Times New Roman" w:hAnsi="Times New Roman" w:cs="Times New Roman"/>
                <w:sz w:val="24"/>
                <w:szCs w:val="24"/>
              </w:rPr>
            </w:pPr>
          </w:p>
          <w:p w14:paraId="2AD159C8" w14:textId="53F689E5" w:rsidR="00DB5D22" w:rsidRPr="00BB45E9" w:rsidRDefault="00DB5D22" w:rsidP="00DB5D22">
            <w:pPr>
              <w:spacing w:after="0" w:line="240" w:lineRule="auto"/>
              <w:ind w:firstLine="708"/>
              <w:rPr>
                <w:rFonts w:ascii="Times New Roman" w:hAnsi="Times New Roman" w:cs="Times New Roman"/>
                <w:sz w:val="24"/>
                <w:szCs w:val="24"/>
              </w:rPr>
            </w:pPr>
          </w:p>
          <w:p w14:paraId="34150B61" w14:textId="689C535B" w:rsidR="00DB5D22" w:rsidRPr="00BB45E9" w:rsidRDefault="00DB5D22" w:rsidP="00DB5D22">
            <w:pPr>
              <w:spacing w:after="0" w:line="240" w:lineRule="auto"/>
              <w:ind w:firstLine="708"/>
              <w:rPr>
                <w:rFonts w:ascii="Times New Roman" w:hAnsi="Times New Roman" w:cs="Times New Roman"/>
                <w:sz w:val="24"/>
                <w:szCs w:val="24"/>
              </w:rPr>
            </w:pPr>
          </w:p>
          <w:p w14:paraId="5036B100" w14:textId="3458C489" w:rsidR="00DB5D22" w:rsidRPr="00BB45E9" w:rsidRDefault="00DB5D22" w:rsidP="00DB5D22">
            <w:pPr>
              <w:spacing w:after="0" w:line="240" w:lineRule="auto"/>
              <w:ind w:firstLine="708"/>
              <w:rPr>
                <w:rFonts w:ascii="Times New Roman" w:hAnsi="Times New Roman" w:cs="Times New Roman"/>
                <w:sz w:val="24"/>
                <w:szCs w:val="24"/>
              </w:rPr>
            </w:pPr>
          </w:p>
          <w:p w14:paraId="4C78856C" w14:textId="258D635B" w:rsidR="00DB5D22" w:rsidRPr="00BB45E9" w:rsidRDefault="00DB5D22" w:rsidP="00DB5D22">
            <w:pPr>
              <w:spacing w:after="0" w:line="240" w:lineRule="auto"/>
              <w:ind w:firstLine="708"/>
              <w:rPr>
                <w:rFonts w:ascii="Times New Roman" w:hAnsi="Times New Roman" w:cs="Times New Roman"/>
                <w:sz w:val="24"/>
                <w:szCs w:val="24"/>
              </w:rPr>
            </w:pPr>
          </w:p>
          <w:p w14:paraId="3C2956FA" w14:textId="314600B3" w:rsidR="00DB5D22" w:rsidRPr="00BB45E9" w:rsidRDefault="00DB5D22" w:rsidP="00DB5D22">
            <w:pPr>
              <w:spacing w:after="0" w:line="240" w:lineRule="auto"/>
              <w:ind w:firstLine="708"/>
              <w:rPr>
                <w:rFonts w:ascii="Times New Roman" w:hAnsi="Times New Roman" w:cs="Times New Roman"/>
                <w:sz w:val="24"/>
                <w:szCs w:val="24"/>
              </w:rPr>
            </w:pPr>
          </w:p>
          <w:p w14:paraId="6595B388" w14:textId="2D320441" w:rsidR="00DB5D22" w:rsidRPr="00BB45E9" w:rsidRDefault="00DB5D22" w:rsidP="00DB5D22">
            <w:pPr>
              <w:spacing w:after="0" w:line="240" w:lineRule="auto"/>
              <w:ind w:firstLine="708"/>
              <w:rPr>
                <w:rFonts w:ascii="Times New Roman" w:hAnsi="Times New Roman" w:cs="Times New Roman"/>
                <w:sz w:val="24"/>
                <w:szCs w:val="24"/>
              </w:rPr>
            </w:pPr>
          </w:p>
          <w:p w14:paraId="72D9EF0E" w14:textId="257C4958" w:rsidR="00DB5D22" w:rsidRPr="00BB45E9" w:rsidRDefault="00DB5D22" w:rsidP="00DB5D22">
            <w:pPr>
              <w:spacing w:after="0" w:line="240" w:lineRule="auto"/>
              <w:ind w:firstLine="708"/>
              <w:rPr>
                <w:rFonts w:ascii="Times New Roman" w:hAnsi="Times New Roman" w:cs="Times New Roman"/>
                <w:sz w:val="24"/>
                <w:szCs w:val="24"/>
              </w:rPr>
            </w:pPr>
          </w:p>
          <w:p w14:paraId="2C1673E9" w14:textId="3F1C18B9" w:rsidR="00DB5D22" w:rsidRPr="00BB45E9" w:rsidRDefault="00DB5D22" w:rsidP="00DB5D22">
            <w:pPr>
              <w:spacing w:after="0" w:line="240" w:lineRule="auto"/>
              <w:ind w:firstLine="708"/>
              <w:rPr>
                <w:rFonts w:ascii="Times New Roman" w:hAnsi="Times New Roman" w:cs="Times New Roman"/>
                <w:sz w:val="24"/>
                <w:szCs w:val="24"/>
              </w:rPr>
            </w:pPr>
          </w:p>
          <w:p w14:paraId="33ED419B" w14:textId="5FCB3EC7" w:rsidR="00DB5D22" w:rsidRPr="00BB45E9" w:rsidRDefault="00DB5D22" w:rsidP="00DB5D22">
            <w:pPr>
              <w:spacing w:after="0" w:line="240" w:lineRule="auto"/>
              <w:ind w:firstLine="708"/>
              <w:rPr>
                <w:rFonts w:ascii="Times New Roman" w:hAnsi="Times New Roman" w:cs="Times New Roman"/>
                <w:sz w:val="24"/>
                <w:szCs w:val="24"/>
              </w:rPr>
            </w:pPr>
          </w:p>
          <w:p w14:paraId="133433C9" w14:textId="1D83051C" w:rsidR="00DB5D22" w:rsidRPr="00BB45E9" w:rsidRDefault="00DB5D22" w:rsidP="00DB5D22">
            <w:pPr>
              <w:spacing w:after="0" w:line="240" w:lineRule="auto"/>
              <w:ind w:firstLine="708"/>
              <w:rPr>
                <w:rFonts w:ascii="Times New Roman" w:hAnsi="Times New Roman" w:cs="Times New Roman"/>
                <w:sz w:val="24"/>
                <w:szCs w:val="24"/>
              </w:rPr>
            </w:pPr>
          </w:p>
          <w:p w14:paraId="4667D49E" w14:textId="598ADFBF" w:rsidR="00DB5D22" w:rsidRPr="00BB45E9" w:rsidRDefault="00DB5D22" w:rsidP="00DB5D22">
            <w:pPr>
              <w:spacing w:after="0" w:line="240" w:lineRule="auto"/>
              <w:ind w:firstLine="708"/>
              <w:rPr>
                <w:rFonts w:ascii="Times New Roman" w:hAnsi="Times New Roman" w:cs="Times New Roman"/>
                <w:sz w:val="24"/>
                <w:szCs w:val="24"/>
              </w:rPr>
            </w:pPr>
          </w:p>
          <w:p w14:paraId="3FB689CA" w14:textId="31CCFAD2" w:rsidR="00DB5D22" w:rsidRPr="00BB45E9" w:rsidRDefault="00DB5D22" w:rsidP="00DB5D22">
            <w:pPr>
              <w:spacing w:after="0" w:line="240" w:lineRule="auto"/>
              <w:ind w:firstLine="708"/>
              <w:rPr>
                <w:rFonts w:ascii="Times New Roman" w:hAnsi="Times New Roman" w:cs="Times New Roman"/>
                <w:sz w:val="24"/>
                <w:szCs w:val="24"/>
              </w:rPr>
            </w:pPr>
          </w:p>
          <w:p w14:paraId="1FBF293A" w14:textId="11398DE3" w:rsidR="00DB5D22" w:rsidRPr="00BB45E9" w:rsidRDefault="00DB5D22" w:rsidP="00DB5D22">
            <w:pPr>
              <w:spacing w:after="0" w:line="240" w:lineRule="auto"/>
              <w:ind w:firstLine="708"/>
              <w:rPr>
                <w:rFonts w:ascii="Times New Roman" w:hAnsi="Times New Roman" w:cs="Times New Roman"/>
                <w:sz w:val="24"/>
                <w:szCs w:val="24"/>
              </w:rPr>
            </w:pPr>
          </w:p>
          <w:p w14:paraId="6804ED58" w14:textId="0B327E40" w:rsidR="00DB5D22" w:rsidRPr="00BB45E9" w:rsidRDefault="00DB5D22" w:rsidP="00DB5D22">
            <w:pPr>
              <w:spacing w:after="0" w:line="240" w:lineRule="auto"/>
              <w:ind w:firstLine="708"/>
              <w:rPr>
                <w:rFonts w:ascii="Times New Roman" w:hAnsi="Times New Roman" w:cs="Times New Roman"/>
                <w:sz w:val="24"/>
                <w:szCs w:val="24"/>
              </w:rPr>
            </w:pPr>
          </w:p>
          <w:p w14:paraId="2B220198" w14:textId="5B83E568" w:rsidR="00DB5D22" w:rsidRPr="00BB45E9" w:rsidRDefault="00DB5D22" w:rsidP="00DB5D22">
            <w:pPr>
              <w:spacing w:after="0" w:line="240" w:lineRule="auto"/>
              <w:ind w:firstLine="708"/>
              <w:rPr>
                <w:rFonts w:ascii="Times New Roman" w:hAnsi="Times New Roman" w:cs="Times New Roman"/>
                <w:sz w:val="24"/>
                <w:szCs w:val="24"/>
              </w:rPr>
            </w:pPr>
          </w:p>
          <w:p w14:paraId="6E04BB98" w14:textId="79B0AEBA" w:rsidR="00DB5D22" w:rsidRPr="00BB45E9" w:rsidRDefault="00DB5D22" w:rsidP="00DB5D22">
            <w:pPr>
              <w:spacing w:after="0" w:line="240" w:lineRule="auto"/>
              <w:ind w:firstLine="708"/>
              <w:rPr>
                <w:rFonts w:ascii="Times New Roman" w:hAnsi="Times New Roman" w:cs="Times New Roman"/>
                <w:sz w:val="24"/>
                <w:szCs w:val="24"/>
              </w:rPr>
            </w:pPr>
          </w:p>
          <w:p w14:paraId="0A2C16FA" w14:textId="63DE2A6D" w:rsidR="00DB5D22" w:rsidRPr="00BB45E9" w:rsidRDefault="00DB5D22" w:rsidP="00DB5D22">
            <w:pPr>
              <w:spacing w:after="0" w:line="240" w:lineRule="auto"/>
              <w:ind w:firstLine="708"/>
              <w:rPr>
                <w:rFonts w:ascii="Times New Roman" w:hAnsi="Times New Roman" w:cs="Times New Roman"/>
                <w:sz w:val="24"/>
                <w:szCs w:val="24"/>
              </w:rPr>
            </w:pPr>
          </w:p>
          <w:p w14:paraId="5D0E83A5" w14:textId="62C7F1C7" w:rsidR="00DB5D22" w:rsidRPr="00BB45E9" w:rsidRDefault="00DB5D22" w:rsidP="00DB5D22">
            <w:pPr>
              <w:spacing w:after="0" w:line="240" w:lineRule="auto"/>
              <w:ind w:firstLine="708"/>
              <w:rPr>
                <w:rFonts w:ascii="Times New Roman" w:hAnsi="Times New Roman" w:cs="Times New Roman"/>
                <w:sz w:val="24"/>
                <w:szCs w:val="24"/>
              </w:rPr>
            </w:pPr>
          </w:p>
          <w:p w14:paraId="2B9349B1" w14:textId="25DB745A" w:rsidR="00DB5D22" w:rsidRPr="00BB45E9" w:rsidRDefault="00DB5D22" w:rsidP="00DB5D22">
            <w:pPr>
              <w:spacing w:after="0" w:line="240" w:lineRule="auto"/>
              <w:ind w:firstLine="708"/>
              <w:rPr>
                <w:rFonts w:ascii="Times New Roman" w:hAnsi="Times New Roman" w:cs="Times New Roman"/>
                <w:sz w:val="24"/>
                <w:szCs w:val="24"/>
              </w:rPr>
            </w:pPr>
          </w:p>
          <w:p w14:paraId="6F0B658D" w14:textId="251C2591" w:rsidR="00DB5D22" w:rsidRPr="00BB45E9" w:rsidRDefault="00DB5D22" w:rsidP="00DB5D22">
            <w:pPr>
              <w:spacing w:after="0" w:line="240" w:lineRule="auto"/>
              <w:ind w:firstLine="708"/>
              <w:rPr>
                <w:rFonts w:ascii="Times New Roman" w:hAnsi="Times New Roman" w:cs="Times New Roman"/>
                <w:sz w:val="24"/>
                <w:szCs w:val="24"/>
              </w:rPr>
            </w:pPr>
          </w:p>
          <w:p w14:paraId="43D9F914" w14:textId="1049C262" w:rsidR="00DB5D22" w:rsidRPr="00BB45E9" w:rsidRDefault="00DB5D22" w:rsidP="00DB5D22">
            <w:pPr>
              <w:spacing w:after="0" w:line="240" w:lineRule="auto"/>
              <w:ind w:firstLine="708"/>
              <w:rPr>
                <w:rFonts w:ascii="Times New Roman" w:hAnsi="Times New Roman" w:cs="Times New Roman"/>
                <w:sz w:val="24"/>
                <w:szCs w:val="24"/>
              </w:rPr>
            </w:pPr>
          </w:p>
          <w:p w14:paraId="78B2D1C3" w14:textId="7F795144" w:rsidR="00DB5D22" w:rsidRPr="00BB45E9" w:rsidRDefault="00DB5D22" w:rsidP="00DB5D22">
            <w:pPr>
              <w:spacing w:after="0" w:line="240" w:lineRule="auto"/>
              <w:ind w:firstLine="708"/>
              <w:rPr>
                <w:rFonts w:ascii="Times New Roman" w:hAnsi="Times New Roman" w:cs="Times New Roman"/>
                <w:sz w:val="24"/>
                <w:szCs w:val="24"/>
              </w:rPr>
            </w:pPr>
          </w:p>
          <w:p w14:paraId="6C2FA9AB" w14:textId="57756D36" w:rsidR="00DB5D22" w:rsidRPr="00BB45E9" w:rsidRDefault="00DB5D22" w:rsidP="00DB5D22">
            <w:pPr>
              <w:spacing w:after="0" w:line="240" w:lineRule="auto"/>
              <w:ind w:firstLine="708"/>
              <w:rPr>
                <w:rFonts w:ascii="Times New Roman" w:hAnsi="Times New Roman" w:cs="Times New Roman"/>
                <w:sz w:val="24"/>
                <w:szCs w:val="24"/>
              </w:rPr>
            </w:pPr>
          </w:p>
          <w:p w14:paraId="4EEB94F2" w14:textId="316FBFE9" w:rsidR="00DB5D22" w:rsidRPr="00BB45E9" w:rsidRDefault="00DB5D22" w:rsidP="00DB5D22">
            <w:pPr>
              <w:spacing w:after="0" w:line="240" w:lineRule="auto"/>
              <w:ind w:firstLine="708"/>
              <w:rPr>
                <w:rFonts w:ascii="Times New Roman" w:hAnsi="Times New Roman" w:cs="Times New Roman"/>
                <w:sz w:val="24"/>
                <w:szCs w:val="24"/>
              </w:rPr>
            </w:pPr>
          </w:p>
          <w:p w14:paraId="2722204B" w14:textId="7548D614" w:rsidR="00DB5D22" w:rsidRPr="00BB45E9" w:rsidRDefault="00DB5D22" w:rsidP="00DB5D22">
            <w:pPr>
              <w:spacing w:after="0" w:line="240" w:lineRule="auto"/>
              <w:ind w:firstLine="708"/>
              <w:rPr>
                <w:rFonts w:ascii="Times New Roman" w:hAnsi="Times New Roman" w:cs="Times New Roman"/>
                <w:sz w:val="24"/>
                <w:szCs w:val="24"/>
              </w:rPr>
            </w:pPr>
          </w:p>
          <w:p w14:paraId="0649B109" w14:textId="0A846803" w:rsidR="00DB5D22" w:rsidRPr="00BB45E9" w:rsidRDefault="00DB5D22" w:rsidP="00DB5D22">
            <w:pPr>
              <w:spacing w:after="0" w:line="240" w:lineRule="auto"/>
              <w:ind w:firstLine="708"/>
              <w:rPr>
                <w:rFonts w:ascii="Times New Roman" w:hAnsi="Times New Roman" w:cs="Times New Roman"/>
                <w:sz w:val="24"/>
                <w:szCs w:val="24"/>
              </w:rPr>
            </w:pPr>
          </w:p>
          <w:p w14:paraId="14970340" w14:textId="3B938A18" w:rsidR="00DB5D22" w:rsidRPr="00BB45E9" w:rsidRDefault="00DB5D22" w:rsidP="00DB5D22">
            <w:pPr>
              <w:spacing w:after="0" w:line="240" w:lineRule="auto"/>
              <w:ind w:firstLine="708"/>
              <w:rPr>
                <w:rFonts w:ascii="Times New Roman" w:hAnsi="Times New Roman" w:cs="Times New Roman"/>
                <w:sz w:val="24"/>
                <w:szCs w:val="24"/>
              </w:rPr>
            </w:pPr>
          </w:p>
          <w:p w14:paraId="2625929D" w14:textId="2D7E1D25" w:rsidR="00DB5D22" w:rsidRPr="00BB45E9" w:rsidRDefault="00DB5D22" w:rsidP="00DB5D22">
            <w:pPr>
              <w:spacing w:after="0" w:line="240" w:lineRule="auto"/>
              <w:ind w:firstLine="708"/>
              <w:rPr>
                <w:rFonts w:ascii="Times New Roman" w:hAnsi="Times New Roman" w:cs="Times New Roman"/>
                <w:sz w:val="24"/>
                <w:szCs w:val="24"/>
              </w:rPr>
            </w:pPr>
          </w:p>
          <w:p w14:paraId="5A30DBD9" w14:textId="71BD3880" w:rsidR="00DB5D22" w:rsidRPr="00BB45E9" w:rsidRDefault="00DB5D22" w:rsidP="00DB5D22">
            <w:pPr>
              <w:spacing w:after="0" w:line="240" w:lineRule="auto"/>
              <w:ind w:firstLine="708"/>
              <w:rPr>
                <w:rFonts w:ascii="Times New Roman" w:hAnsi="Times New Roman" w:cs="Times New Roman"/>
                <w:sz w:val="24"/>
                <w:szCs w:val="24"/>
              </w:rPr>
            </w:pPr>
          </w:p>
          <w:p w14:paraId="032D861B" w14:textId="727FBFEF" w:rsidR="00DB5D22" w:rsidRPr="00BB45E9" w:rsidRDefault="00DB5D22" w:rsidP="00DB5D22">
            <w:pPr>
              <w:spacing w:after="0" w:line="240" w:lineRule="auto"/>
              <w:ind w:firstLine="708"/>
              <w:rPr>
                <w:rFonts w:ascii="Times New Roman" w:hAnsi="Times New Roman" w:cs="Times New Roman"/>
                <w:sz w:val="24"/>
                <w:szCs w:val="24"/>
              </w:rPr>
            </w:pPr>
          </w:p>
          <w:p w14:paraId="29F32771" w14:textId="32906E0C" w:rsidR="00DB5D22" w:rsidRPr="00BB45E9" w:rsidRDefault="00DB5D22" w:rsidP="00DB5D22">
            <w:pPr>
              <w:spacing w:after="0" w:line="240" w:lineRule="auto"/>
              <w:ind w:firstLine="708"/>
              <w:rPr>
                <w:rFonts w:ascii="Times New Roman" w:hAnsi="Times New Roman" w:cs="Times New Roman"/>
                <w:sz w:val="24"/>
                <w:szCs w:val="24"/>
              </w:rPr>
            </w:pPr>
          </w:p>
          <w:p w14:paraId="69DA905C" w14:textId="61B73EEC" w:rsidR="00DB5D22" w:rsidRPr="00BB45E9" w:rsidRDefault="00DB5D22" w:rsidP="00DB5D22">
            <w:pPr>
              <w:spacing w:after="0" w:line="240" w:lineRule="auto"/>
              <w:ind w:firstLine="708"/>
              <w:rPr>
                <w:rFonts w:ascii="Times New Roman" w:hAnsi="Times New Roman" w:cs="Times New Roman"/>
                <w:sz w:val="24"/>
                <w:szCs w:val="24"/>
              </w:rPr>
            </w:pPr>
          </w:p>
          <w:p w14:paraId="4DF5D5DA" w14:textId="165971F4" w:rsidR="00DB5D22" w:rsidRPr="00BB45E9" w:rsidRDefault="00DB5D22" w:rsidP="00DB5D22">
            <w:pPr>
              <w:spacing w:after="0" w:line="240" w:lineRule="auto"/>
              <w:ind w:firstLine="708"/>
              <w:rPr>
                <w:rFonts w:ascii="Times New Roman" w:hAnsi="Times New Roman" w:cs="Times New Roman"/>
                <w:sz w:val="24"/>
                <w:szCs w:val="24"/>
              </w:rPr>
            </w:pPr>
          </w:p>
          <w:p w14:paraId="00755744" w14:textId="04BAAA40" w:rsidR="00DB5D22" w:rsidRPr="00BB45E9" w:rsidRDefault="00DB5D22" w:rsidP="00DB5D22">
            <w:pPr>
              <w:spacing w:after="0" w:line="240" w:lineRule="auto"/>
              <w:ind w:firstLine="708"/>
              <w:rPr>
                <w:rFonts w:ascii="Times New Roman" w:hAnsi="Times New Roman" w:cs="Times New Roman"/>
                <w:sz w:val="24"/>
                <w:szCs w:val="24"/>
              </w:rPr>
            </w:pPr>
          </w:p>
          <w:p w14:paraId="082211AD" w14:textId="72F4EBAA" w:rsidR="00DB5D22" w:rsidRPr="00BB45E9" w:rsidRDefault="00DB5D22" w:rsidP="00DB5D22">
            <w:pPr>
              <w:spacing w:after="0" w:line="240" w:lineRule="auto"/>
              <w:ind w:firstLine="708"/>
              <w:rPr>
                <w:rFonts w:ascii="Times New Roman" w:hAnsi="Times New Roman" w:cs="Times New Roman"/>
                <w:sz w:val="24"/>
                <w:szCs w:val="24"/>
              </w:rPr>
            </w:pPr>
          </w:p>
          <w:p w14:paraId="3901DE82" w14:textId="53828C77" w:rsidR="00DB5D22" w:rsidRPr="00BB45E9" w:rsidRDefault="00DB5D22" w:rsidP="00DB5D22">
            <w:pPr>
              <w:spacing w:after="0" w:line="240" w:lineRule="auto"/>
              <w:ind w:firstLine="708"/>
              <w:rPr>
                <w:rFonts w:ascii="Times New Roman" w:hAnsi="Times New Roman" w:cs="Times New Roman"/>
                <w:sz w:val="24"/>
                <w:szCs w:val="24"/>
              </w:rPr>
            </w:pPr>
          </w:p>
          <w:p w14:paraId="52539350" w14:textId="08DEDF4F" w:rsidR="00DB5D22" w:rsidRPr="00BB45E9" w:rsidRDefault="00DB5D22" w:rsidP="00DB5D22">
            <w:pPr>
              <w:spacing w:after="0" w:line="240" w:lineRule="auto"/>
              <w:ind w:firstLine="708"/>
              <w:rPr>
                <w:rFonts w:ascii="Times New Roman" w:hAnsi="Times New Roman" w:cs="Times New Roman"/>
                <w:sz w:val="24"/>
                <w:szCs w:val="24"/>
              </w:rPr>
            </w:pPr>
          </w:p>
          <w:p w14:paraId="69298E5F" w14:textId="1E3605FF" w:rsidR="00DB5D22" w:rsidRPr="00BB45E9" w:rsidRDefault="00DB5D22" w:rsidP="00DB5D22">
            <w:pPr>
              <w:spacing w:after="0" w:line="240" w:lineRule="auto"/>
              <w:ind w:firstLine="708"/>
              <w:rPr>
                <w:rFonts w:ascii="Times New Roman" w:hAnsi="Times New Roman" w:cs="Times New Roman"/>
                <w:sz w:val="24"/>
                <w:szCs w:val="24"/>
              </w:rPr>
            </w:pPr>
          </w:p>
          <w:p w14:paraId="1990B75E" w14:textId="73C1165D" w:rsidR="00DB5D22" w:rsidRPr="00BB45E9" w:rsidRDefault="00DB5D22" w:rsidP="00DB5D22">
            <w:pPr>
              <w:spacing w:after="0" w:line="240" w:lineRule="auto"/>
              <w:ind w:firstLine="708"/>
              <w:rPr>
                <w:rFonts w:ascii="Times New Roman" w:hAnsi="Times New Roman" w:cs="Times New Roman"/>
                <w:sz w:val="24"/>
                <w:szCs w:val="24"/>
              </w:rPr>
            </w:pPr>
          </w:p>
          <w:p w14:paraId="5183D2B6" w14:textId="2AC76F81" w:rsidR="00DB5D22" w:rsidRPr="00BB45E9" w:rsidRDefault="00DB5D22" w:rsidP="00DB5D22">
            <w:pPr>
              <w:spacing w:after="0" w:line="240" w:lineRule="auto"/>
              <w:ind w:firstLine="708"/>
              <w:rPr>
                <w:rFonts w:ascii="Times New Roman" w:hAnsi="Times New Roman" w:cs="Times New Roman"/>
                <w:sz w:val="24"/>
                <w:szCs w:val="24"/>
              </w:rPr>
            </w:pPr>
          </w:p>
          <w:p w14:paraId="400D80F4" w14:textId="5E5CCC3C" w:rsidR="00DB5D22" w:rsidRPr="00BB45E9" w:rsidRDefault="00DB5D22" w:rsidP="00DB5D22">
            <w:pPr>
              <w:spacing w:after="0" w:line="240" w:lineRule="auto"/>
              <w:ind w:firstLine="708"/>
              <w:rPr>
                <w:rFonts w:ascii="Times New Roman" w:hAnsi="Times New Roman" w:cs="Times New Roman"/>
                <w:sz w:val="24"/>
                <w:szCs w:val="24"/>
              </w:rPr>
            </w:pPr>
          </w:p>
          <w:p w14:paraId="2913F955" w14:textId="3C1B0050" w:rsidR="00DB5D22" w:rsidRPr="00BB45E9" w:rsidRDefault="00DB5D22" w:rsidP="00DB5D22">
            <w:pPr>
              <w:spacing w:after="0" w:line="240" w:lineRule="auto"/>
              <w:ind w:firstLine="708"/>
              <w:rPr>
                <w:rFonts w:ascii="Times New Roman" w:hAnsi="Times New Roman" w:cs="Times New Roman"/>
                <w:sz w:val="24"/>
                <w:szCs w:val="24"/>
              </w:rPr>
            </w:pPr>
          </w:p>
          <w:p w14:paraId="72E7D028" w14:textId="5DC7BDE5" w:rsidR="00DB5D22" w:rsidRPr="00BB45E9" w:rsidRDefault="00DB5D22" w:rsidP="00DB5D22">
            <w:pPr>
              <w:spacing w:after="0" w:line="240" w:lineRule="auto"/>
              <w:ind w:firstLine="708"/>
              <w:rPr>
                <w:rFonts w:ascii="Times New Roman" w:hAnsi="Times New Roman" w:cs="Times New Roman"/>
                <w:sz w:val="24"/>
                <w:szCs w:val="24"/>
              </w:rPr>
            </w:pPr>
          </w:p>
          <w:p w14:paraId="52CCE4BD" w14:textId="29ADE709" w:rsidR="00DB5D22" w:rsidRPr="00BB45E9" w:rsidRDefault="00DB5D22" w:rsidP="00DB5D22">
            <w:pPr>
              <w:spacing w:after="0" w:line="240" w:lineRule="auto"/>
              <w:ind w:firstLine="708"/>
              <w:rPr>
                <w:rFonts w:ascii="Times New Roman" w:hAnsi="Times New Roman" w:cs="Times New Roman"/>
                <w:sz w:val="24"/>
                <w:szCs w:val="24"/>
              </w:rPr>
            </w:pPr>
          </w:p>
          <w:p w14:paraId="0F850456" w14:textId="48CA6AC5" w:rsidR="00DB5D22" w:rsidRPr="00BB45E9" w:rsidRDefault="00DB5D22" w:rsidP="00DB5D22">
            <w:pPr>
              <w:spacing w:after="0" w:line="240" w:lineRule="auto"/>
              <w:ind w:firstLine="708"/>
              <w:rPr>
                <w:rFonts w:ascii="Times New Roman" w:hAnsi="Times New Roman" w:cs="Times New Roman"/>
                <w:sz w:val="24"/>
                <w:szCs w:val="24"/>
              </w:rPr>
            </w:pPr>
          </w:p>
          <w:p w14:paraId="186EDF4F" w14:textId="472C0179" w:rsidR="00DB5D22" w:rsidRPr="00BB45E9" w:rsidRDefault="00DB5D22" w:rsidP="00DB5D22">
            <w:pPr>
              <w:spacing w:after="0" w:line="240" w:lineRule="auto"/>
              <w:ind w:firstLine="708"/>
              <w:rPr>
                <w:rFonts w:ascii="Times New Roman" w:hAnsi="Times New Roman" w:cs="Times New Roman"/>
                <w:sz w:val="24"/>
                <w:szCs w:val="24"/>
              </w:rPr>
            </w:pPr>
          </w:p>
          <w:p w14:paraId="7E416CCC" w14:textId="610B697E" w:rsidR="00DB5D22" w:rsidRPr="00BB45E9" w:rsidRDefault="00DB5D22" w:rsidP="00DB5D22">
            <w:pPr>
              <w:spacing w:after="0" w:line="240" w:lineRule="auto"/>
              <w:ind w:firstLine="708"/>
              <w:rPr>
                <w:rFonts w:ascii="Times New Roman" w:hAnsi="Times New Roman" w:cs="Times New Roman"/>
                <w:sz w:val="24"/>
                <w:szCs w:val="24"/>
              </w:rPr>
            </w:pPr>
          </w:p>
          <w:p w14:paraId="0DDAECC1" w14:textId="763FC6CB" w:rsidR="00DB5D22" w:rsidRPr="00BB45E9" w:rsidRDefault="00DB5D22" w:rsidP="00DB5D22">
            <w:pPr>
              <w:spacing w:after="0" w:line="240" w:lineRule="auto"/>
              <w:ind w:firstLine="708"/>
              <w:rPr>
                <w:rFonts w:ascii="Times New Roman" w:hAnsi="Times New Roman" w:cs="Times New Roman"/>
                <w:sz w:val="24"/>
                <w:szCs w:val="24"/>
              </w:rPr>
            </w:pPr>
          </w:p>
          <w:p w14:paraId="07BA5DD9" w14:textId="1CE1A31B" w:rsidR="00DB5D22" w:rsidRPr="00BB45E9" w:rsidRDefault="00DB5D22" w:rsidP="00DB5D22">
            <w:pPr>
              <w:spacing w:after="0" w:line="240" w:lineRule="auto"/>
              <w:ind w:firstLine="708"/>
              <w:rPr>
                <w:rFonts w:ascii="Times New Roman" w:hAnsi="Times New Roman" w:cs="Times New Roman"/>
                <w:sz w:val="24"/>
                <w:szCs w:val="24"/>
              </w:rPr>
            </w:pPr>
          </w:p>
          <w:p w14:paraId="173B0E1D" w14:textId="583579CF" w:rsidR="00DB5D22" w:rsidRPr="00BB45E9" w:rsidRDefault="00DB5D22" w:rsidP="00DB5D22">
            <w:pPr>
              <w:spacing w:after="0" w:line="240" w:lineRule="auto"/>
              <w:ind w:firstLine="708"/>
              <w:rPr>
                <w:rFonts w:ascii="Times New Roman" w:hAnsi="Times New Roman" w:cs="Times New Roman"/>
                <w:sz w:val="24"/>
                <w:szCs w:val="24"/>
              </w:rPr>
            </w:pPr>
          </w:p>
          <w:p w14:paraId="168EED38" w14:textId="174B83E4" w:rsidR="00DB5D22" w:rsidRPr="00BB45E9" w:rsidRDefault="00DB5D22" w:rsidP="00DB5D22">
            <w:pPr>
              <w:spacing w:after="0" w:line="240" w:lineRule="auto"/>
              <w:ind w:firstLine="708"/>
              <w:rPr>
                <w:rFonts w:ascii="Times New Roman" w:hAnsi="Times New Roman" w:cs="Times New Roman"/>
                <w:sz w:val="24"/>
                <w:szCs w:val="24"/>
              </w:rPr>
            </w:pPr>
          </w:p>
          <w:p w14:paraId="470F8D5B" w14:textId="2BE84664" w:rsidR="00DB5D22" w:rsidRPr="00BB45E9" w:rsidRDefault="00DB5D22" w:rsidP="00DB5D22">
            <w:pPr>
              <w:spacing w:after="0" w:line="240" w:lineRule="auto"/>
              <w:ind w:firstLine="708"/>
              <w:rPr>
                <w:rFonts w:ascii="Times New Roman" w:hAnsi="Times New Roman" w:cs="Times New Roman"/>
                <w:sz w:val="24"/>
                <w:szCs w:val="24"/>
              </w:rPr>
            </w:pPr>
          </w:p>
          <w:p w14:paraId="08E1400D" w14:textId="2D8F25FE" w:rsidR="00DB5D22" w:rsidRPr="00BB45E9" w:rsidRDefault="00DB5D22" w:rsidP="00DB5D22">
            <w:pPr>
              <w:spacing w:after="0" w:line="240" w:lineRule="auto"/>
              <w:ind w:firstLine="708"/>
              <w:rPr>
                <w:rFonts w:ascii="Times New Roman" w:hAnsi="Times New Roman" w:cs="Times New Roman"/>
                <w:sz w:val="24"/>
                <w:szCs w:val="24"/>
              </w:rPr>
            </w:pPr>
          </w:p>
          <w:p w14:paraId="67B15DCF" w14:textId="10DA7E13" w:rsidR="00DB5D22" w:rsidRPr="00BB45E9" w:rsidRDefault="00DB5D22" w:rsidP="00DB5D22">
            <w:pPr>
              <w:spacing w:after="0" w:line="240" w:lineRule="auto"/>
              <w:ind w:firstLine="708"/>
              <w:rPr>
                <w:rFonts w:ascii="Times New Roman" w:hAnsi="Times New Roman" w:cs="Times New Roman"/>
                <w:sz w:val="24"/>
                <w:szCs w:val="24"/>
              </w:rPr>
            </w:pPr>
          </w:p>
          <w:p w14:paraId="29235CCB" w14:textId="18FD1046" w:rsidR="00DB5D22" w:rsidRPr="00BB45E9" w:rsidRDefault="00DB5D22" w:rsidP="00DB5D22">
            <w:pPr>
              <w:spacing w:after="0" w:line="240" w:lineRule="auto"/>
              <w:ind w:firstLine="708"/>
              <w:rPr>
                <w:rFonts w:ascii="Times New Roman" w:hAnsi="Times New Roman" w:cs="Times New Roman"/>
                <w:sz w:val="24"/>
                <w:szCs w:val="24"/>
              </w:rPr>
            </w:pPr>
          </w:p>
          <w:p w14:paraId="3F660E8B" w14:textId="41DFF83D" w:rsidR="00DB5D22" w:rsidRPr="00BB45E9" w:rsidRDefault="00DB5D22" w:rsidP="00DB5D22">
            <w:pPr>
              <w:spacing w:after="0" w:line="240" w:lineRule="auto"/>
              <w:ind w:firstLine="708"/>
              <w:rPr>
                <w:rFonts w:ascii="Times New Roman" w:hAnsi="Times New Roman" w:cs="Times New Roman"/>
                <w:sz w:val="24"/>
                <w:szCs w:val="24"/>
              </w:rPr>
            </w:pPr>
          </w:p>
          <w:p w14:paraId="48431579" w14:textId="46797CCD" w:rsidR="00DB5D22" w:rsidRPr="00BB45E9" w:rsidRDefault="00DB5D22" w:rsidP="00DB5D22">
            <w:pPr>
              <w:spacing w:after="0" w:line="240" w:lineRule="auto"/>
              <w:ind w:firstLine="708"/>
              <w:rPr>
                <w:rFonts w:ascii="Times New Roman" w:hAnsi="Times New Roman" w:cs="Times New Roman"/>
                <w:sz w:val="24"/>
                <w:szCs w:val="24"/>
              </w:rPr>
            </w:pPr>
          </w:p>
          <w:p w14:paraId="3DB5AD4C" w14:textId="51C1F4B6" w:rsidR="00DB5D22" w:rsidRPr="00BB45E9" w:rsidRDefault="00DB5D22" w:rsidP="00DB5D22">
            <w:pPr>
              <w:spacing w:after="0" w:line="240" w:lineRule="auto"/>
              <w:ind w:firstLine="708"/>
              <w:rPr>
                <w:rFonts w:ascii="Times New Roman" w:hAnsi="Times New Roman" w:cs="Times New Roman"/>
                <w:sz w:val="24"/>
                <w:szCs w:val="24"/>
              </w:rPr>
            </w:pPr>
          </w:p>
          <w:p w14:paraId="18D5C070" w14:textId="304FC41A" w:rsidR="00DB5D22" w:rsidRPr="00BB45E9" w:rsidRDefault="00DB5D22" w:rsidP="00DB5D22">
            <w:pPr>
              <w:spacing w:after="0" w:line="240" w:lineRule="auto"/>
              <w:ind w:firstLine="708"/>
              <w:rPr>
                <w:rFonts w:ascii="Times New Roman" w:hAnsi="Times New Roman" w:cs="Times New Roman"/>
                <w:sz w:val="24"/>
                <w:szCs w:val="24"/>
              </w:rPr>
            </w:pPr>
          </w:p>
          <w:p w14:paraId="7F22D443" w14:textId="62879774" w:rsidR="00DB5D22" w:rsidRPr="00BB45E9" w:rsidRDefault="00DB5D22" w:rsidP="00DB5D22">
            <w:pPr>
              <w:spacing w:after="0" w:line="240" w:lineRule="auto"/>
              <w:ind w:firstLine="708"/>
              <w:rPr>
                <w:rFonts w:ascii="Times New Roman" w:hAnsi="Times New Roman" w:cs="Times New Roman"/>
                <w:sz w:val="24"/>
                <w:szCs w:val="24"/>
              </w:rPr>
            </w:pPr>
          </w:p>
          <w:p w14:paraId="06CA316F" w14:textId="3B285669" w:rsidR="00DB5D22" w:rsidRPr="00BB45E9" w:rsidRDefault="00DB5D22" w:rsidP="00DB5D22">
            <w:pPr>
              <w:spacing w:after="0" w:line="240" w:lineRule="auto"/>
              <w:ind w:firstLine="708"/>
              <w:rPr>
                <w:rFonts w:ascii="Times New Roman" w:hAnsi="Times New Roman" w:cs="Times New Roman"/>
                <w:sz w:val="24"/>
                <w:szCs w:val="24"/>
              </w:rPr>
            </w:pPr>
          </w:p>
          <w:p w14:paraId="1587C873" w14:textId="3692815B" w:rsidR="00DB5D22" w:rsidRPr="00BB45E9" w:rsidRDefault="00DB5D22" w:rsidP="00DB5D22">
            <w:pPr>
              <w:spacing w:after="0" w:line="240" w:lineRule="auto"/>
              <w:ind w:firstLine="708"/>
              <w:rPr>
                <w:rFonts w:ascii="Times New Roman" w:hAnsi="Times New Roman" w:cs="Times New Roman"/>
                <w:sz w:val="24"/>
                <w:szCs w:val="24"/>
              </w:rPr>
            </w:pPr>
          </w:p>
          <w:p w14:paraId="2D795BFF" w14:textId="5C805096" w:rsidR="00DB5D22" w:rsidRPr="00BB45E9" w:rsidRDefault="00DB5D22" w:rsidP="00DB5D22">
            <w:pPr>
              <w:spacing w:after="0" w:line="240" w:lineRule="auto"/>
              <w:ind w:firstLine="708"/>
              <w:rPr>
                <w:rFonts w:ascii="Times New Roman" w:hAnsi="Times New Roman" w:cs="Times New Roman"/>
                <w:sz w:val="24"/>
                <w:szCs w:val="24"/>
              </w:rPr>
            </w:pPr>
          </w:p>
          <w:p w14:paraId="41A0677A" w14:textId="48296D22" w:rsidR="00DB5D22" w:rsidRPr="00BB45E9" w:rsidRDefault="00DB5D22" w:rsidP="00DB5D22">
            <w:pPr>
              <w:spacing w:after="0" w:line="240" w:lineRule="auto"/>
              <w:ind w:firstLine="708"/>
              <w:rPr>
                <w:rFonts w:ascii="Times New Roman" w:hAnsi="Times New Roman" w:cs="Times New Roman"/>
                <w:sz w:val="24"/>
                <w:szCs w:val="24"/>
              </w:rPr>
            </w:pPr>
          </w:p>
          <w:p w14:paraId="784C9035" w14:textId="4685FB9B" w:rsidR="00DB5D22" w:rsidRPr="00BB45E9" w:rsidRDefault="00DB5D22" w:rsidP="00DB5D22">
            <w:pPr>
              <w:spacing w:after="0" w:line="240" w:lineRule="auto"/>
              <w:ind w:firstLine="708"/>
              <w:rPr>
                <w:rFonts w:ascii="Times New Roman" w:hAnsi="Times New Roman" w:cs="Times New Roman"/>
                <w:sz w:val="24"/>
                <w:szCs w:val="24"/>
              </w:rPr>
            </w:pPr>
          </w:p>
          <w:p w14:paraId="1D125402" w14:textId="5FE8B83F" w:rsidR="00DB5D22" w:rsidRPr="00BB45E9" w:rsidRDefault="00DB5D22" w:rsidP="00DB5D22">
            <w:pPr>
              <w:spacing w:after="0" w:line="240" w:lineRule="auto"/>
              <w:ind w:firstLine="708"/>
              <w:rPr>
                <w:rFonts w:ascii="Times New Roman" w:hAnsi="Times New Roman" w:cs="Times New Roman"/>
                <w:sz w:val="24"/>
                <w:szCs w:val="24"/>
              </w:rPr>
            </w:pPr>
          </w:p>
          <w:p w14:paraId="7DF143B1" w14:textId="3A279955" w:rsidR="00DB5D22" w:rsidRPr="00BB45E9" w:rsidRDefault="00DB5D22" w:rsidP="00DB5D22">
            <w:pPr>
              <w:spacing w:after="0" w:line="240" w:lineRule="auto"/>
              <w:ind w:firstLine="708"/>
              <w:rPr>
                <w:rFonts w:ascii="Times New Roman" w:hAnsi="Times New Roman" w:cs="Times New Roman"/>
                <w:sz w:val="24"/>
                <w:szCs w:val="24"/>
              </w:rPr>
            </w:pPr>
          </w:p>
          <w:p w14:paraId="1C323516" w14:textId="58D4C7F1" w:rsidR="00DB5D22" w:rsidRPr="00BB45E9" w:rsidRDefault="00DB5D22" w:rsidP="00DB5D22">
            <w:pPr>
              <w:spacing w:after="0" w:line="240" w:lineRule="auto"/>
              <w:ind w:firstLine="708"/>
              <w:rPr>
                <w:rFonts w:ascii="Times New Roman" w:hAnsi="Times New Roman" w:cs="Times New Roman"/>
                <w:sz w:val="24"/>
                <w:szCs w:val="24"/>
              </w:rPr>
            </w:pPr>
          </w:p>
          <w:p w14:paraId="76075A7A" w14:textId="5F6551AF" w:rsidR="00DB5D22" w:rsidRPr="00BB45E9" w:rsidRDefault="00DB5D22" w:rsidP="00DB5D22">
            <w:pPr>
              <w:spacing w:after="0" w:line="240" w:lineRule="auto"/>
              <w:ind w:firstLine="708"/>
              <w:rPr>
                <w:rFonts w:ascii="Times New Roman" w:hAnsi="Times New Roman" w:cs="Times New Roman"/>
                <w:sz w:val="24"/>
                <w:szCs w:val="24"/>
              </w:rPr>
            </w:pPr>
          </w:p>
          <w:p w14:paraId="4CFB8AC1" w14:textId="3CDD6135" w:rsidR="00DB5D22" w:rsidRPr="00BB45E9" w:rsidRDefault="00DB5D22" w:rsidP="00DB5D22">
            <w:pPr>
              <w:spacing w:after="0" w:line="240" w:lineRule="auto"/>
              <w:ind w:firstLine="708"/>
              <w:rPr>
                <w:rFonts w:ascii="Times New Roman" w:hAnsi="Times New Roman" w:cs="Times New Roman"/>
                <w:sz w:val="24"/>
                <w:szCs w:val="24"/>
              </w:rPr>
            </w:pPr>
          </w:p>
          <w:p w14:paraId="13E707F2" w14:textId="685CB05A" w:rsidR="00DB5D22" w:rsidRPr="00BB45E9" w:rsidRDefault="00DB5D22" w:rsidP="00DB5D22">
            <w:pPr>
              <w:spacing w:after="0" w:line="240" w:lineRule="auto"/>
              <w:ind w:firstLine="708"/>
              <w:rPr>
                <w:rFonts w:ascii="Times New Roman" w:hAnsi="Times New Roman" w:cs="Times New Roman"/>
                <w:sz w:val="24"/>
                <w:szCs w:val="24"/>
              </w:rPr>
            </w:pPr>
          </w:p>
          <w:p w14:paraId="46E65BAA" w14:textId="02F5947E" w:rsidR="00DB5D22" w:rsidRPr="00BB45E9" w:rsidRDefault="00DB5D22" w:rsidP="00DB5D22">
            <w:pPr>
              <w:spacing w:after="0" w:line="240" w:lineRule="auto"/>
              <w:ind w:firstLine="708"/>
              <w:rPr>
                <w:rFonts w:ascii="Times New Roman" w:hAnsi="Times New Roman" w:cs="Times New Roman"/>
                <w:sz w:val="24"/>
                <w:szCs w:val="24"/>
              </w:rPr>
            </w:pPr>
          </w:p>
          <w:p w14:paraId="224E51C2" w14:textId="32F41AB3" w:rsidR="00DB5D22" w:rsidRPr="00BB45E9" w:rsidRDefault="00DB5D22" w:rsidP="00DB5D22">
            <w:pPr>
              <w:spacing w:after="0" w:line="240" w:lineRule="auto"/>
              <w:ind w:firstLine="708"/>
              <w:rPr>
                <w:rFonts w:ascii="Times New Roman" w:hAnsi="Times New Roman" w:cs="Times New Roman"/>
                <w:sz w:val="24"/>
                <w:szCs w:val="24"/>
              </w:rPr>
            </w:pPr>
          </w:p>
          <w:p w14:paraId="59B10BFC" w14:textId="26622AD7" w:rsidR="00DB5D22" w:rsidRPr="00BB45E9" w:rsidRDefault="00DB5D22" w:rsidP="00DB5D22">
            <w:pPr>
              <w:spacing w:after="0" w:line="240" w:lineRule="auto"/>
              <w:ind w:firstLine="708"/>
              <w:rPr>
                <w:rFonts w:ascii="Times New Roman" w:hAnsi="Times New Roman" w:cs="Times New Roman"/>
                <w:sz w:val="24"/>
                <w:szCs w:val="24"/>
              </w:rPr>
            </w:pPr>
          </w:p>
          <w:p w14:paraId="1F12499B" w14:textId="5038E854" w:rsidR="00DB5D22" w:rsidRPr="00BB45E9" w:rsidRDefault="00DB5D22" w:rsidP="00DB5D22">
            <w:pPr>
              <w:spacing w:after="0" w:line="240" w:lineRule="auto"/>
              <w:ind w:firstLine="708"/>
              <w:rPr>
                <w:rFonts w:ascii="Times New Roman" w:hAnsi="Times New Roman" w:cs="Times New Roman"/>
                <w:sz w:val="24"/>
                <w:szCs w:val="24"/>
              </w:rPr>
            </w:pPr>
          </w:p>
          <w:p w14:paraId="3235CCD0" w14:textId="72C5DDB9" w:rsidR="00DB5D22" w:rsidRPr="00BB45E9" w:rsidRDefault="00DB5D22" w:rsidP="00DB5D22">
            <w:pPr>
              <w:spacing w:after="0" w:line="240" w:lineRule="auto"/>
              <w:ind w:firstLine="708"/>
              <w:rPr>
                <w:rFonts w:ascii="Times New Roman" w:hAnsi="Times New Roman" w:cs="Times New Roman"/>
                <w:sz w:val="24"/>
                <w:szCs w:val="24"/>
              </w:rPr>
            </w:pPr>
          </w:p>
          <w:p w14:paraId="2BD80329" w14:textId="44A0B843" w:rsidR="00DB5D22" w:rsidRPr="00BB45E9" w:rsidRDefault="00DB5D22" w:rsidP="00DB5D22">
            <w:pPr>
              <w:spacing w:after="0" w:line="240" w:lineRule="auto"/>
              <w:ind w:firstLine="708"/>
              <w:rPr>
                <w:rFonts w:ascii="Times New Roman" w:hAnsi="Times New Roman" w:cs="Times New Roman"/>
                <w:sz w:val="24"/>
                <w:szCs w:val="24"/>
              </w:rPr>
            </w:pPr>
          </w:p>
          <w:p w14:paraId="64C9CA43" w14:textId="0811B005" w:rsidR="00DB5D22" w:rsidRPr="00BB45E9" w:rsidRDefault="00DB5D22" w:rsidP="00DB5D22">
            <w:pPr>
              <w:spacing w:after="0" w:line="240" w:lineRule="auto"/>
              <w:ind w:firstLine="708"/>
              <w:rPr>
                <w:rFonts w:ascii="Times New Roman" w:hAnsi="Times New Roman" w:cs="Times New Roman"/>
                <w:sz w:val="24"/>
                <w:szCs w:val="24"/>
              </w:rPr>
            </w:pPr>
          </w:p>
          <w:p w14:paraId="299A7786" w14:textId="424918D3" w:rsidR="00DB5D22" w:rsidRPr="00BB45E9" w:rsidRDefault="00DB5D22" w:rsidP="00DB5D22">
            <w:pPr>
              <w:spacing w:after="0" w:line="240" w:lineRule="auto"/>
              <w:ind w:firstLine="708"/>
              <w:rPr>
                <w:rFonts w:ascii="Times New Roman" w:hAnsi="Times New Roman" w:cs="Times New Roman"/>
                <w:sz w:val="24"/>
                <w:szCs w:val="24"/>
              </w:rPr>
            </w:pPr>
          </w:p>
          <w:p w14:paraId="094A28A1" w14:textId="149DDCD9" w:rsidR="00DB5D22" w:rsidRPr="00BB45E9" w:rsidRDefault="00DB5D22" w:rsidP="00DB5D22">
            <w:pPr>
              <w:spacing w:after="0" w:line="240" w:lineRule="auto"/>
              <w:ind w:firstLine="708"/>
              <w:rPr>
                <w:rFonts w:ascii="Times New Roman" w:hAnsi="Times New Roman" w:cs="Times New Roman"/>
                <w:sz w:val="24"/>
                <w:szCs w:val="24"/>
              </w:rPr>
            </w:pPr>
          </w:p>
          <w:p w14:paraId="072E359F" w14:textId="60CF2604" w:rsidR="00DB5D22" w:rsidRPr="00BB45E9" w:rsidRDefault="00DB5D22" w:rsidP="00DB5D22">
            <w:pPr>
              <w:spacing w:after="0" w:line="240" w:lineRule="auto"/>
              <w:ind w:firstLine="708"/>
              <w:rPr>
                <w:rFonts w:ascii="Times New Roman" w:hAnsi="Times New Roman" w:cs="Times New Roman"/>
                <w:sz w:val="24"/>
                <w:szCs w:val="24"/>
              </w:rPr>
            </w:pPr>
          </w:p>
          <w:p w14:paraId="05F25860" w14:textId="0E420189" w:rsidR="00DB5D22" w:rsidRPr="00BB45E9" w:rsidRDefault="00DB5D22" w:rsidP="00DB5D22">
            <w:pPr>
              <w:spacing w:after="0" w:line="240" w:lineRule="auto"/>
              <w:ind w:firstLine="708"/>
              <w:rPr>
                <w:rFonts w:ascii="Times New Roman" w:hAnsi="Times New Roman" w:cs="Times New Roman"/>
                <w:sz w:val="24"/>
                <w:szCs w:val="24"/>
              </w:rPr>
            </w:pPr>
          </w:p>
          <w:p w14:paraId="1541A24A" w14:textId="7310B001" w:rsidR="00DB5D22" w:rsidRPr="00BB45E9" w:rsidRDefault="00DB5D22" w:rsidP="00DB5D22">
            <w:pPr>
              <w:spacing w:after="0" w:line="240" w:lineRule="auto"/>
              <w:ind w:firstLine="708"/>
              <w:rPr>
                <w:rFonts w:ascii="Times New Roman" w:hAnsi="Times New Roman" w:cs="Times New Roman"/>
                <w:sz w:val="24"/>
                <w:szCs w:val="24"/>
              </w:rPr>
            </w:pPr>
          </w:p>
          <w:p w14:paraId="623CFC1D" w14:textId="39B03D84" w:rsidR="00DB5D22" w:rsidRPr="00BB45E9" w:rsidRDefault="00DB5D22" w:rsidP="00DB5D22">
            <w:pPr>
              <w:spacing w:after="0" w:line="240" w:lineRule="auto"/>
              <w:ind w:firstLine="708"/>
              <w:rPr>
                <w:rFonts w:ascii="Times New Roman" w:hAnsi="Times New Roman" w:cs="Times New Roman"/>
                <w:sz w:val="24"/>
                <w:szCs w:val="24"/>
              </w:rPr>
            </w:pPr>
          </w:p>
          <w:p w14:paraId="3934BC55" w14:textId="395E6816" w:rsidR="00DB5D22" w:rsidRPr="00BB45E9" w:rsidRDefault="00DB5D22" w:rsidP="00DB5D22">
            <w:pPr>
              <w:spacing w:after="0" w:line="240" w:lineRule="auto"/>
              <w:ind w:firstLine="708"/>
              <w:rPr>
                <w:rFonts w:ascii="Times New Roman" w:hAnsi="Times New Roman" w:cs="Times New Roman"/>
                <w:sz w:val="24"/>
                <w:szCs w:val="24"/>
              </w:rPr>
            </w:pPr>
          </w:p>
          <w:p w14:paraId="75CBD82D" w14:textId="0C6D9554" w:rsidR="00DB5D22" w:rsidRPr="00BB45E9" w:rsidRDefault="00DB5D22" w:rsidP="00DB5D22">
            <w:pPr>
              <w:spacing w:after="0" w:line="240" w:lineRule="auto"/>
              <w:ind w:firstLine="708"/>
              <w:rPr>
                <w:rFonts w:ascii="Times New Roman" w:hAnsi="Times New Roman" w:cs="Times New Roman"/>
                <w:sz w:val="24"/>
                <w:szCs w:val="24"/>
              </w:rPr>
            </w:pPr>
          </w:p>
          <w:p w14:paraId="630674A8" w14:textId="6703DAD4" w:rsidR="00DB5D22" w:rsidRPr="00BB45E9" w:rsidRDefault="00DB5D22" w:rsidP="00DB5D22">
            <w:pPr>
              <w:spacing w:after="0" w:line="240" w:lineRule="auto"/>
              <w:ind w:firstLine="708"/>
              <w:rPr>
                <w:rFonts w:ascii="Times New Roman" w:hAnsi="Times New Roman" w:cs="Times New Roman"/>
                <w:sz w:val="24"/>
                <w:szCs w:val="24"/>
              </w:rPr>
            </w:pPr>
          </w:p>
          <w:p w14:paraId="19EEE28A" w14:textId="5F228C15" w:rsidR="00DB5D22" w:rsidRPr="00BB45E9" w:rsidRDefault="00DB5D22" w:rsidP="00DB5D22">
            <w:pPr>
              <w:spacing w:after="0" w:line="240" w:lineRule="auto"/>
              <w:ind w:firstLine="708"/>
              <w:rPr>
                <w:rFonts w:ascii="Times New Roman" w:hAnsi="Times New Roman" w:cs="Times New Roman"/>
                <w:sz w:val="24"/>
                <w:szCs w:val="24"/>
              </w:rPr>
            </w:pPr>
          </w:p>
          <w:p w14:paraId="4B64FAF0" w14:textId="4C5EC5A1" w:rsidR="00DB5D22" w:rsidRPr="00BB45E9" w:rsidRDefault="00DB5D22" w:rsidP="00DB5D22">
            <w:pPr>
              <w:spacing w:after="0" w:line="240" w:lineRule="auto"/>
              <w:ind w:firstLine="708"/>
              <w:rPr>
                <w:rFonts w:ascii="Times New Roman" w:hAnsi="Times New Roman" w:cs="Times New Roman"/>
                <w:sz w:val="24"/>
                <w:szCs w:val="24"/>
              </w:rPr>
            </w:pPr>
          </w:p>
          <w:p w14:paraId="6AD07DD7" w14:textId="536C90DF" w:rsidR="00DB5D22" w:rsidRPr="00BB45E9" w:rsidRDefault="00DB5D22" w:rsidP="00DB5D22">
            <w:pPr>
              <w:spacing w:after="0" w:line="240" w:lineRule="auto"/>
              <w:ind w:firstLine="708"/>
              <w:rPr>
                <w:rFonts w:ascii="Times New Roman" w:hAnsi="Times New Roman" w:cs="Times New Roman"/>
                <w:sz w:val="24"/>
                <w:szCs w:val="24"/>
              </w:rPr>
            </w:pPr>
          </w:p>
          <w:p w14:paraId="06FE9FCB" w14:textId="443A6110" w:rsidR="00DB5D22" w:rsidRPr="00BB45E9" w:rsidRDefault="00DB5D22" w:rsidP="00DB5D22">
            <w:pPr>
              <w:spacing w:after="0" w:line="240" w:lineRule="auto"/>
              <w:ind w:firstLine="708"/>
              <w:rPr>
                <w:rFonts w:ascii="Times New Roman" w:hAnsi="Times New Roman" w:cs="Times New Roman"/>
                <w:sz w:val="24"/>
                <w:szCs w:val="24"/>
              </w:rPr>
            </w:pPr>
          </w:p>
          <w:p w14:paraId="0EAA88F1" w14:textId="248D119D" w:rsidR="00DB5D22" w:rsidRPr="00BB45E9" w:rsidRDefault="00DB5D22" w:rsidP="00DB5D22">
            <w:pPr>
              <w:spacing w:after="0" w:line="240" w:lineRule="auto"/>
              <w:ind w:firstLine="708"/>
              <w:rPr>
                <w:rFonts w:ascii="Times New Roman" w:hAnsi="Times New Roman" w:cs="Times New Roman"/>
                <w:sz w:val="24"/>
                <w:szCs w:val="24"/>
              </w:rPr>
            </w:pPr>
          </w:p>
          <w:p w14:paraId="52E977EB" w14:textId="53829E8E" w:rsidR="00DB5D22" w:rsidRPr="00BB45E9" w:rsidRDefault="00DB5D22" w:rsidP="00DB5D22">
            <w:pPr>
              <w:spacing w:after="0" w:line="240" w:lineRule="auto"/>
              <w:ind w:firstLine="708"/>
              <w:rPr>
                <w:rFonts w:ascii="Times New Roman" w:hAnsi="Times New Roman" w:cs="Times New Roman"/>
                <w:sz w:val="24"/>
                <w:szCs w:val="24"/>
              </w:rPr>
            </w:pPr>
          </w:p>
          <w:p w14:paraId="55099403" w14:textId="0A804367" w:rsidR="00DB5D22" w:rsidRPr="00BB45E9" w:rsidRDefault="00DB5D22" w:rsidP="00DB5D22">
            <w:pPr>
              <w:spacing w:after="0" w:line="240" w:lineRule="auto"/>
              <w:ind w:firstLine="708"/>
              <w:rPr>
                <w:rFonts w:ascii="Times New Roman" w:hAnsi="Times New Roman" w:cs="Times New Roman"/>
                <w:sz w:val="24"/>
                <w:szCs w:val="24"/>
              </w:rPr>
            </w:pPr>
          </w:p>
          <w:p w14:paraId="75A687FA" w14:textId="2D2B5481" w:rsidR="00DB5D22" w:rsidRPr="00BB45E9" w:rsidRDefault="00DB5D22" w:rsidP="00DB5D22">
            <w:pPr>
              <w:spacing w:after="0" w:line="240" w:lineRule="auto"/>
              <w:ind w:firstLine="708"/>
              <w:rPr>
                <w:rFonts w:ascii="Times New Roman" w:hAnsi="Times New Roman" w:cs="Times New Roman"/>
                <w:sz w:val="24"/>
                <w:szCs w:val="24"/>
              </w:rPr>
            </w:pPr>
          </w:p>
          <w:p w14:paraId="7255AA3C" w14:textId="111A085F" w:rsidR="00DB5D22" w:rsidRPr="00BB45E9" w:rsidRDefault="00DB5D22" w:rsidP="00DB5D22">
            <w:pPr>
              <w:spacing w:after="0" w:line="240" w:lineRule="auto"/>
              <w:ind w:firstLine="708"/>
              <w:rPr>
                <w:rFonts w:ascii="Times New Roman" w:hAnsi="Times New Roman" w:cs="Times New Roman"/>
                <w:sz w:val="24"/>
                <w:szCs w:val="24"/>
              </w:rPr>
            </w:pPr>
          </w:p>
          <w:p w14:paraId="2EBFD7FD" w14:textId="47EAB386" w:rsidR="00DB5D22" w:rsidRPr="00BB45E9" w:rsidRDefault="00DB5D22" w:rsidP="00DB5D22">
            <w:pPr>
              <w:spacing w:after="0" w:line="240" w:lineRule="auto"/>
              <w:ind w:firstLine="708"/>
              <w:rPr>
                <w:rFonts w:ascii="Times New Roman" w:hAnsi="Times New Roman" w:cs="Times New Roman"/>
                <w:sz w:val="24"/>
                <w:szCs w:val="24"/>
              </w:rPr>
            </w:pPr>
          </w:p>
          <w:p w14:paraId="11F5F36D" w14:textId="69693C01" w:rsidR="00DB5D22" w:rsidRPr="00BB45E9" w:rsidRDefault="00DB5D22" w:rsidP="00DB5D22">
            <w:pPr>
              <w:spacing w:after="0" w:line="240" w:lineRule="auto"/>
              <w:ind w:firstLine="708"/>
              <w:rPr>
                <w:rFonts w:ascii="Times New Roman" w:hAnsi="Times New Roman" w:cs="Times New Roman"/>
                <w:sz w:val="24"/>
                <w:szCs w:val="24"/>
              </w:rPr>
            </w:pPr>
          </w:p>
          <w:p w14:paraId="052FD87F" w14:textId="0F2E231B" w:rsidR="00DB5D22" w:rsidRPr="00BB45E9" w:rsidRDefault="00DB5D22" w:rsidP="00DB5D22">
            <w:pPr>
              <w:spacing w:after="0" w:line="240" w:lineRule="auto"/>
              <w:ind w:firstLine="708"/>
              <w:rPr>
                <w:rFonts w:ascii="Times New Roman" w:hAnsi="Times New Roman" w:cs="Times New Roman"/>
                <w:sz w:val="24"/>
                <w:szCs w:val="24"/>
              </w:rPr>
            </w:pPr>
          </w:p>
          <w:p w14:paraId="7805826B" w14:textId="32EF5255" w:rsidR="00DB5D22" w:rsidRPr="00BB45E9" w:rsidRDefault="00DB5D22" w:rsidP="00DB5D22">
            <w:pPr>
              <w:spacing w:after="0" w:line="240" w:lineRule="auto"/>
              <w:ind w:firstLine="708"/>
              <w:rPr>
                <w:rFonts w:ascii="Times New Roman" w:hAnsi="Times New Roman" w:cs="Times New Roman"/>
                <w:sz w:val="24"/>
                <w:szCs w:val="24"/>
              </w:rPr>
            </w:pPr>
          </w:p>
          <w:p w14:paraId="22366058" w14:textId="4CBFE958" w:rsidR="00DB5D22" w:rsidRPr="00BB45E9" w:rsidRDefault="00DB5D22" w:rsidP="00DB5D22">
            <w:pPr>
              <w:spacing w:after="0" w:line="240" w:lineRule="auto"/>
              <w:ind w:firstLine="708"/>
              <w:rPr>
                <w:rFonts w:ascii="Times New Roman" w:hAnsi="Times New Roman" w:cs="Times New Roman"/>
                <w:sz w:val="24"/>
                <w:szCs w:val="24"/>
              </w:rPr>
            </w:pPr>
          </w:p>
          <w:p w14:paraId="7967C61B" w14:textId="0E022BAF" w:rsidR="00DB5D22" w:rsidRPr="00BB45E9" w:rsidRDefault="00DB5D22" w:rsidP="00DB5D22">
            <w:pPr>
              <w:spacing w:after="0" w:line="240" w:lineRule="auto"/>
              <w:ind w:firstLine="708"/>
              <w:rPr>
                <w:rFonts w:ascii="Times New Roman" w:hAnsi="Times New Roman" w:cs="Times New Roman"/>
                <w:sz w:val="24"/>
                <w:szCs w:val="24"/>
              </w:rPr>
            </w:pPr>
          </w:p>
          <w:p w14:paraId="0452963F" w14:textId="5AABEDAA" w:rsidR="00DB5D22" w:rsidRPr="00BB45E9" w:rsidRDefault="00DB5D22" w:rsidP="00DB5D22">
            <w:pPr>
              <w:spacing w:after="0" w:line="240" w:lineRule="auto"/>
              <w:ind w:firstLine="708"/>
              <w:rPr>
                <w:rFonts w:ascii="Times New Roman" w:hAnsi="Times New Roman" w:cs="Times New Roman"/>
                <w:sz w:val="24"/>
                <w:szCs w:val="24"/>
              </w:rPr>
            </w:pPr>
          </w:p>
          <w:p w14:paraId="10C9675B" w14:textId="0F9CB662" w:rsidR="00DB5D22" w:rsidRPr="00BB45E9" w:rsidRDefault="00DB5D22" w:rsidP="00DB5D22">
            <w:pPr>
              <w:spacing w:after="0" w:line="240" w:lineRule="auto"/>
              <w:ind w:firstLine="708"/>
              <w:rPr>
                <w:rFonts w:ascii="Times New Roman" w:hAnsi="Times New Roman" w:cs="Times New Roman"/>
                <w:sz w:val="24"/>
                <w:szCs w:val="24"/>
              </w:rPr>
            </w:pPr>
          </w:p>
          <w:p w14:paraId="0A0D747E" w14:textId="0588D45B" w:rsidR="00DB5D22" w:rsidRPr="00BB45E9" w:rsidRDefault="00DB5D22" w:rsidP="00DB5D22">
            <w:pPr>
              <w:spacing w:after="0" w:line="240" w:lineRule="auto"/>
              <w:ind w:firstLine="708"/>
              <w:rPr>
                <w:rFonts w:ascii="Times New Roman" w:hAnsi="Times New Roman" w:cs="Times New Roman"/>
                <w:sz w:val="24"/>
                <w:szCs w:val="24"/>
              </w:rPr>
            </w:pPr>
          </w:p>
          <w:p w14:paraId="6D474806" w14:textId="7921CC57" w:rsidR="00DB5D22" w:rsidRPr="00BB45E9" w:rsidRDefault="00DB5D22" w:rsidP="00DB5D22">
            <w:pPr>
              <w:spacing w:after="0" w:line="240" w:lineRule="auto"/>
              <w:ind w:firstLine="708"/>
              <w:rPr>
                <w:rFonts w:ascii="Times New Roman" w:hAnsi="Times New Roman" w:cs="Times New Roman"/>
                <w:sz w:val="24"/>
                <w:szCs w:val="24"/>
              </w:rPr>
            </w:pPr>
          </w:p>
          <w:p w14:paraId="20A928BB" w14:textId="03344B72" w:rsidR="00DB5D22" w:rsidRPr="00BB45E9" w:rsidRDefault="00DB5D22" w:rsidP="00DB5D22">
            <w:pPr>
              <w:spacing w:after="0" w:line="240" w:lineRule="auto"/>
              <w:ind w:firstLine="708"/>
              <w:rPr>
                <w:rFonts w:ascii="Times New Roman" w:hAnsi="Times New Roman" w:cs="Times New Roman"/>
                <w:sz w:val="24"/>
                <w:szCs w:val="24"/>
              </w:rPr>
            </w:pPr>
          </w:p>
          <w:p w14:paraId="083F0499" w14:textId="1822B464" w:rsidR="00DB5D22" w:rsidRPr="00BB45E9" w:rsidRDefault="00DB5D22" w:rsidP="00DB5D22">
            <w:pPr>
              <w:spacing w:after="0" w:line="240" w:lineRule="auto"/>
              <w:ind w:firstLine="708"/>
              <w:rPr>
                <w:rFonts w:ascii="Times New Roman" w:hAnsi="Times New Roman" w:cs="Times New Roman"/>
                <w:sz w:val="24"/>
                <w:szCs w:val="24"/>
              </w:rPr>
            </w:pPr>
          </w:p>
          <w:p w14:paraId="066F0DD0" w14:textId="0505010E" w:rsidR="00DB5D22" w:rsidRPr="00BB45E9" w:rsidRDefault="00DB5D22" w:rsidP="00DB5D22">
            <w:pPr>
              <w:spacing w:after="0" w:line="240" w:lineRule="auto"/>
              <w:ind w:firstLine="708"/>
              <w:rPr>
                <w:rFonts w:ascii="Times New Roman" w:hAnsi="Times New Roman" w:cs="Times New Roman"/>
                <w:sz w:val="24"/>
                <w:szCs w:val="24"/>
              </w:rPr>
            </w:pPr>
          </w:p>
          <w:p w14:paraId="2C0631A8" w14:textId="54DEC27C" w:rsidR="00DB5D22" w:rsidRPr="00BB45E9" w:rsidRDefault="00DB5D22" w:rsidP="00DB5D22">
            <w:pPr>
              <w:spacing w:after="0" w:line="240" w:lineRule="auto"/>
              <w:ind w:firstLine="708"/>
              <w:rPr>
                <w:rFonts w:ascii="Times New Roman" w:hAnsi="Times New Roman" w:cs="Times New Roman"/>
                <w:sz w:val="24"/>
                <w:szCs w:val="24"/>
              </w:rPr>
            </w:pPr>
          </w:p>
          <w:p w14:paraId="00D7F960" w14:textId="6A0B75B0" w:rsidR="00DB5D22" w:rsidRPr="00BB45E9" w:rsidRDefault="00DB5D22" w:rsidP="00DB5D22">
            <w:pPr>
              <w:spacing w:after="0" w:line="240" w:lineRule="auto"/>
              <w:ind w:firstLine="708"/>
              <w:rPr>
                <w:rFonts w:ascii="Times New Roman" w:hAnsi="Times New Roman" w:cs="Times New Roman"/>
                <w:sz w:val="24"/>
                <w:szCs w:val="24"/>
              </w:rPr>
            </w:pPr>
          </w:p>
          <w:p w14:paraId="54AED91F" w14:textId="7E36B899" w:rsidR="00DB5D22" w:rsidRPr="00BB45E9" w:rsidRDefault="00DB5D22" w:rsidP="00DB5D22">
            <w:pPr>
              <w:spacing w:after="0" w:line="240" w:lineRule="auto"/>
              <w:ind w:firstLine="708"/>
              <w:rPr>
                <w:rFonts w:ascii="Times New Roman" w:hAnsi="Times New Roman" w:cs="Times New Roman"/>
                <w:sz w:val="24"/>
                <w:szCs w:val="24"/>
              </w:rPr>
            </w:pPr>
          </w:p>
          <w:p w14:paraId="1454CCAE" w14:textId="2741775F" w:rsidR="00DB5D22" w:rsidRPr="00BB45E9" w:rsidRDefault="00DB5D22" w:rsidP="00DB5D22">
            <w:pPr>
              <w:spacing w:after="0" w:line="240" w:lineRule="auto"/>
              <w:ind w:firstLine="708"/>
              <w:rPr>
                <w:rFonts w:ascii="Times New Roman" w:hAnsi="Times New Roman" w:cs="Times New Roman"/>
                <w:sz w:val="24"/>
                <w:szCs w:val="24"/>
              </w:rPr>
            </w:pPr>
          </w:p>
          <w:p w14:paraId="158D510E" w14:textId="1BEE68BD" w:rsidR="00DB5D22" w:rsidRPr="00BB45E9" w:rsidRDefault="00DB5D22" w:rsidP="00DB5D22">
            <w:pPr>
              <w:spacing w:after="0" w:line="240" w:lineRule="auto"/>
              <w:ind w:firstLine="708"/>
              <w:rPr>
                <w:rFonts w:ascii="Times New Roman" w:hAnsi="Times New Roman" w:cs="Times New Roman"/>
                <w:sz w:val="24"/>
                <w:szCs w:val="24"/>
              </w:rPr>
            </w:pPr>
          </w:p>
          <w:p w14:paraId="2434E72A" w14:textId="5A094647" w:rsidR="00DB5D22" w:rsidRPr="00BB45E9" w:rsidRDefault="00DB5D22" w:rsidP="00DB5D22">
            <w:pPr>
              <w:spacing w:after="0" w:line="240" w:lineRule="auto"/>
              <w:ind w:firstLine="708"/>
              <w:rPr>
                <w:rFonts w:ascii="Times New Roman" w:hAnsi="Times New Roman" w:cs="Times New Roman"/>
                <w:sz w:val="24"/>
                <w:szCs w:val="24"/>
              </w:rPr>
            </w:pPr>
          </w:p>
          <w:p w14:paraId="30D9F274" w14:textId="7B238148" w:rsidR="00DB5D22" w:rsidRPr="00BB45E9" w:rsidRDefault="00DB5D22" w:rsidP="00DB5D22">
            <w:pPr>
              <w:spacing w:after="0" w:line="240" w:lineRule="auto"/>
              <w:ind w:firstLine="708"/>
              <w:rPr>
                <w:rFonts w:ascii="Times New Roman" w:hAnsi="Times New Roman" w:cs="Times New Roman"/>
                <w:sz w:val="24"/>
                <w:szCs w:val="24"/>
              </w:rPr>
            </w:pPr>
          </w:p>
          <w:p w14:paraId="1C23B440" w14:textId="24455CDC" w:rsidR="00DB5D22" w:rsidRPr="00BB45E9" w:rsidRDefault="00DB5D22" w:rsidP="00DB5D22">
            <w:pPr>
              <w:spacing w:after="0" w:line="240" w:lineRule="auto"/>
              <w:ind w:firstLine="708"/>
              <w:rPr>
                <w:rFonts w:ascii="Times New Roman" w:hAnsi="Times New Roman" w:cs="Times New Roman"/>
                <w:sz w:val="24"/>
                <w:szCs w:val="24"/>
              </w:rPr>
            </w:pPr>
          </w:p>
          <w:p w14:paraId="14083CDD" w14:textId="1143B022" w:rsidR="00DB5D22" w:rsidRPr="00BB45E9" w:rsidRDefault="00DB5D22" w:rsidP="00DB5D22">
            <w:pPr>
              <w:spacing w:after="0" w:line="240" w:lineRule="auto"/>
              <w:ind w:firstLine="708"/>
              <w:rPr>
                <w:rFonts w:ascii="Times New Roman" w:hAnsi="Times New Roman" w:cs="Times New Roman"/>
                <w:sz w:val="24"/>
                <w:szCs w:val="24"/>
              </w:rPr>
            </w:pPr>
          </w:p>
          <w:p w14:paraId="6CC8C424" w14:textId="4C22F1EA" w:rsidR="00DB5D22" w:rsidRPr="00BB45E9" w:rsidRDefault="00DB5D22" w:rsidP="00DB5D22">
            <w:pPr>
              <w:spacing w:after="0" w:line="240" w:lineRule="auto"/>
              <w:ind w:firstLine="708"/>
              <w:rPr>
                <w:rFonts w:ascii="Times New Roman" w:hAnsi="Times New Roman" w:cs="Times New Roman"/>
                <w:sz w:val="24"/>
                <w:szCs w:val="24"/>
              </w:rPr>
            </w:pPr>
          </w:p>
          <w:p w14:paraId="7866DCEA" w14:textId="0F9F477F" w:rsidR="00DB5D22" w:rsidRPr="00BB45E9" w:rsidRDefault="00DB5D22" w:rsidP="00DB5D22">
            <w:pPr>
              <w:spacing w:after="0" w:line="240" w:lineRule="auto"/>
              <w:ind w:firstLine="708"/>
              <w:rPr>
                <w:rFonts w:ascii="Times New Roman" w:hAnsi="Times New Roman" w:cs="Times New Roman"/>
                <w:sz w:val="24"/>
                <w:szCs w:val="24"/>
              </w:rPr>
            </w:pPr>
          </w:p>
          <w:p w14:paraId="6C8692AC" w14:textId="109ECBED" w:rsidR="00DB5D22" w:rsidRPr="00BB45E9" w:rsidRDefault="00DB5D22" w:rsidP="00DB5D22">
            <w:pPr>
              <w:spacing w:after="0" w:line="240" w:lineRule="auto"/>
              <w:ind w:firstLine="708"/>
              <w:rPr>
                <w:rFonts w:ascii="Times New Roman" w:hAnsi="Times New Roman" w:cs="Times New Roman"/>
                <w:sz w:val="24"/>
                <w:szCs w:val="24"/>
              </w:rPr>
            </w:pPr>
          </w:p>
          <w:p w14:paraId="3701FC1E" w14:textId="55658508" w:rsidR="00DB5D22" w:rsidRPr="00BB45E9" w:rsidRDefault="00DB5D22" w:rsidP="00DB5D22">
            <w:pPr>
              <w:spacing w:after="0" w:line="240" w:lineRule="auto"/>
              <w:ind w:firstLine="708"/>
              <w:rPr>
                <w:rFonts w:ascii="Times New Roman" w:hAnsi="Times New Roman" w:cs="Times New Roman"/>
                <w:sz w:val="24"/>
                <w:szCs w:val="24"/>
              </w:rPr>
            </w:pPr>
          </w:p>
          <w:p w14:paraId="32AD57FA" w14:textId="72FEBDE6" w:rsidR="00DB5D22" w:rsidRPr="00BB45E9" w:rsidRDefault="00DB5D22" w:rsidP="00DB5D22">
            <w:pPr>
              <w:spacing w:after="0" w:line="240" w:lineRule="auto"/>
              <w:ind w:firstLine="708"/>
              <w:rPr>
                <w:rFonts w:ascii="Times New Roman" w:hAnsi="Times New Roman" w:cs="Times New Roman"/>
                <w:sz w:val="24"/>
                <w:szCs w:val="24"/>
              </w:rPr>
            </w:pPr>
          </w:p>
          <w:p w14:paraId="31C8166B" w14:textId="09DA2A3D" w:rsidR="00DB5D22" w:rsidRPr="00BB45E9" w:rsidRDefault="00DB5D22" w:rsidP="00DB5D22">
            <w:pPr>
              <w:spacing w:after="0" w:line="240" w:lineRule="auto"/>
              <w:ind w:firstLine="708"/>
              <w:rPr>
                <w:rFonts w:ascii="Times New Roman" w:hAnsi="Times New Roman" w:cs="Times New Roman"/>
                <w:sz w:val="24"/>
                <w:szCs w:val="24"/>
              </w:rPr>
            </w:pPr>
          </w:p>
          <w:p w14:paraId="119327CD" w14:textId="67CEE5AB" w:rsidR="00DB5D22" w:rsidRPr="00BB45E9" w:rsidRDefault="00DB5D22" w:rsidP="00DB5D22">
            <w:pPr>
              <w:spacing w:after="0" w:line="240" w:lineRule="auto"/>
              <w:ind w:firstLine="708"/>
              <w:rPr>
                <w:rFonts w:ascii="Times New Roman" w:hAnsi="Times New Roman" w:cs="Times New Roman"/>
                <w:sz w:val="24"/>
                <w:szCs w:val="24"/>
              </w:rPr>
            </w:pPr>
          </w:p>
          <w:p w14:paraId="074DC9D6" w14:textId="69C353E8" w:rsidR="00DB5D22" w:rsidRPr="00BB45E9" w:rsidRDefault="00DB5D22" w:rsidP="00DB5D22">
            <w:pPr>
              <w:spacing w:after="0" w:line="240" w:lineRule="auto"/>
              <w:ind w:firstLine="708"/>
              <w:rPr>
                <w:rFonts w:ascii="Times New Roman" w:hAnsi="Times New Roman" w:cs="Times New Roman"/>
                <w:sz w:val="24"/>
                <w:szCs w:val="24"/>
              </w:rPr>
            </w:pPr>
          </w:p>
          <w:p w14:paraId="0576E545" w14:textId="659A9B08" w:rsidR="00DB5D22" w:rsidRPr="00BB45E9" w:rsidRDefault="00DB5D22" w:rsidP="00DB5D22">
            <w:pPr>
              <w:spacing w:after="0" w:line="240" w:lineRule="auto"/>
              <w:ind w:firstLine="708"/>
              <w:rPr>
                <w:rFonts w:ascii="Times New Roman" w:hAnsi="Times New Roman" w:cs="Times New Roman"/>
                <w:sz w:val="24"/>
                <w:szCs w:val="24"/>
              </w:rPr>
            </w:pPr>
          </w:p>
          <w:p w14:paraId="773A6110" w14:textId="4E551B0A" w:rsidR="00DB5D22" w:rsidRPr="00BB45E9" w:rsidRDefault="00DB5D22" w:rsidP="00DB5D22">
            <w:pPr>
              <w:spacing w:after="0" w:line="240" w:lineRule="auto"/>
              <w:ind w:firstLine="708"/>
              <w:rPr>
                <w:rFonts w:ascii="Times New Roman" w:hAnsi="Times New Roman" w:cs="Times New Roman"/>
                <w:sz w:val="24"/>
                <w:szCs w:val="24"/>
              </w:rPr>
            </w:pPr>
          </w:p>
          <w:p w14:paraId="31FB3EBA" w14:textId="68399862" w:rsidR="00DB5D22" w:rsidRPr="00BB45E9" w:rsidRDefault="00DB5D22" w:rsidP="00DB5D22">
            <w:pPr>
              <w:spacing w:after="0" w:line="240" w:lineRule="auto"/>
              <w:ind w:firstLine="708"/>
              <w:rPr>
                <w:rFonts w:ascii="Times New Roman" w:hAnsi="Times New Roman" w:cs="Times New Roman"/>
                <w:sz w:val="24"/>
                <w:szCs w:val="24"/>
              </w:rPr>
            </w:pPr>
          </w:p>
          <w:p w14:paraId="0497E2DD" w14:textId="3B3530AD" w:rsidR="00DB5D22" w:rsidRPr="00BB45E9" w:rsidRDefault="00DB5D22" w:rsidP="00DB5D22">
            <w:pPr>
              <w:spacing w:after="0" w:line="240" w:lineRule="auto"/>
              <w:ind w:firstLine="708"/>
              <w:rPr>
                <w:rFonts w:ascii="Times New Roman" w:hAnsi="Times New Roman" w:cs="Times New Roman"/>
                <w:sz w:val="24"/>
                <w:szCs w:val="24"/>
              </w:rPr>
            </w:pPr>
          </w:p>
          <w:p w14:paraId="02993E42" w14:textId="1DA18F1F" w:rsidR="00DB5D22" w:rsidRPr="00BB45E9" w:rsidRDefault="00DB5D22" w:rsidP="00DB5D22">
            <w:pPr>
              <w:spacing w:after="0" w:line="240" w:lineRule="auto"/>
              <w:ind w:firstLine="708"/>
              <w:rPr>
                <w:rFonts w:ascii="Times New Roman" w:hAnsi="Times New Roman" w:cs="Times New Roman"/>
                <w:sz w:val="24"/>
                <w:szCs w:val="24"/>
              </w:rPr>
            </w:pPr>
          </w:p>
          <w:p w14:paraId="59FC5B9F" w14:textId="10B8D77C" w:rsidR="00DB5D22" w:rsidRPr="00BB45E9" w:rsidRDefault="00DB5D22" w:rsidP="00DB5D22">
            <w:pPr>
              <w:spacing w:after="0" w:line="240" w:lineRule="auto"/>
              <w:ind w:firstLine="708"/>
              <w:rPr>
                <w:rFonts w:ascii="Times New Roman" w:hAnsi="Times New Roman" w:cs="Times New Roman"/>
                <w:sz w:val="24"/>
                <w:szCs w:val="24"/>
              </w:rPr>
            </w:pPr>
          </w:p>
          <w:p w14:paraId="1E2F713D" w14:textId="581E1473" w:rsidR="00DB5D22" w:rsidRPr="00BB45E9" w:rsidRDefault="00DB5D22" w:rsidP="00DB5D22">
            <w:pPr>
              <w:spacing w:after="0" w:line="240" w:lineRule="auto"/>
              <w:ind w:firstLine="708"/>
              <w:rPr>
                <w:rFonts w:ascii="Times New Roman" w:hAnsi="Times New Roman" w:cs="Times New Roman"/>
                <w:sz w:val="24"/>
                <w:szCs w:val="24"/>
              </w:rPr>
            </w:pPr>
          </w:p>
          <w:p w14:paraId="15035F8A" w14:textId="568F2855" w:rsidR="00DB5D22" w:rsidRPr="00BB45E9" w:rsidRDefault="00DB5D22" w:rsidP="00DB5D22">
            <w:pPr>
              <w:spacing w:after="0" w:line="240" w:lineRule="auto"/>
              <w:ind w:firstLine="708"/>
              <w:rPr>
                <w:rFonts w:ascii="Times New Roman" w:hAnsi="Times New Roman" w:cs="Times New Roman"/>
                <w:sz w:val="24"/>
                <w:szCs w:val="24"/>
              </w:rPr>
            </w:pPr>
          </w:p>
          <w:p w14:paraId="4D0B21A4" w14:textId="7A0BDF8E" w:rsidR="00DB5D22" w:rsidRPr="00BB45E9" w:rsidRDefault="00DB5D22" w:rsidP="00DB5D22">
            <w:pPr>
              <w:spacing w:after="0" w:line="240" w:lineRule="auto"/>
              <w:ind w:firstLine="708"/>
              <w:rPr>
                <w:rFonts w:ascii="Times New Roman" w:hAnsi="Times New Roman" w:cs="Times New Roman"/>
                <w:sz w:val="24"/>
                <w:szCs w:val="24"/>
              </w:rPr>
            </w:pPr>
          </w:p>
          <w:p w14:paraId="348C3882" w14:textId="1707AA35" w:rsidR="00DB5D22" w:rsidRPr="00BB45E9" w:rsidRDefault="00DB5D22" w:rsidP="00DB5D22">
            <w:pPr>
              <w:spacing w:after="0" w:line="240" w:lineRule="auto"/>
              <w:ind w:firstLine="708"/>
              <w:rPr>
                <w:rFonts w:ascii="Times New Roman" w:hAnsi="Times New Roman" w:cs="Times New Roman"/>
                <w:sz w:val="24"/>
                <w:szCs w:val="24"/>
              </w:rPr>
            </w:pPr>
          </w:p>
          <w:p w14:paraId="1C19696E" w14:textId="656BEB73" w:rsidR="00DB5D22" w:rsidRPr="00BB45E9" w:rsidRDefault="00DB5D22" w:rsidP="00DB5D22">
            <w:pPr>
              <w:spacing w:after="0" w:line="240" w:lineRule="auto"/>
              <w:ind w:firstLine="708"/>
              <w:rPr>
                <w:rFonts w:ascii="Times New Roman" w:hAnsi="Times New Roman" w:cs="Times New Roman"/>
                <w:sz w:val="24"/>
                <w:szCs w:val="24"/>
              </w:rPr>
            </w:pPr>
          </w:p>
          <w:p w14:paraId="78347DD4" w14:textId="6E6277CA" w:rsidR="00DB5D22" w:rsidRPr="00BB45E9" w:rsidRDefault="00DB5D22" w:rsidP="00DB5D22">
            <w:pPr>
              <w:spacing w:after="0" w:line="240" w:lineRule="auto"/>
              <w:ind w:firstLine="708"/>
              <w:rPr>
                <w:rFonts w:ascii="Times New Roman" w:hAnsi="Times New Roman" w:cs="Times New Roman"/>
                <w:sz w:val="24"/>
                <w:szCs w:val="24"/>
              </w:rPr>
            </w:pPr>
          </w:p>
          <w:p w14:paraId="529A7B6A" w14:textId="7F38D55B" w:rsidR="00DB5D22" w:rsidRPr="00BB45E9" w:rsidRDefault="00DB5D22" w:rsidP="00DB5D22">
            <w:pPr>
              <w:spacing w:after="0" w:line="240" w:lineRule="auto"/>
              <w:ind w:firstLine="708"/>
              <w:rPr>
                <w:rFonts w:ascii="Times New Roman" w:hAnsi="Times New Roman" w:cs="Times New Roman"/>
                <w:sz w:val="24"/>
                <w:szCs w:val="24"/>
              </w:rPr>
            </w:pPr>
          </w:p>
          <w:p w14:paraId="425DF9D9" w14:textId="3A5E2F1C" w:rsidR="00DB5D22" w:rsidRPr="00BB45E9" w:rsidRDefault="00DB5D22" w:rsidP="00DB5D22">
            <w:pPr>
              <w:spacing w:after="0" w:line="240" w:lineRule="auto"/>
              <w:ind w:firstLine="708"/>
              <w:rPr>
                <w:rFonts w:ascii="Times New Roman" w:hAnsi="Times New Roman" w:cs="Times New Roman"/>
                <w:sz w:val="24"/>
                <w:szCs w:val="24"/>
              </w:rPr>
            </w:pPr>
          </w:p>
          <w:p w14:paraId="4A422022" w14:textId="5545665D" w:rsidR="00DB5D22" w:rsidRPr="00BB45E9" w:rsidRDefault="00DB5D22" w:rsidP="00DB5D22">
            <w:pPr>
              <w:spacing w:after="0" w:line="240" w:lineRule="auto"/>
              <w:ind w:firstLine="708"/>
              <w:rPr>
                <w:rFonts w:ascii="Times New Roman" w:hAnsi="Times New Roman" w:cs="Times New Roman"/>
                <w:sz w:val="24"/>
                <w:szCs w:val="24"/>
              </w:rPr>
            </w:pPr>
          </w:p>
          <w:p w14:paraId="6274D320" w14:textId="05FD879F" w:rsidR="00DB5D22" w:rsidRPr="00BB45E9" w:rsidRDefault="00DB5D22" w:rsidP="00DB5D22">
            <w:pPr>
              <w:spacing w:after="0" w:line="240" w:lineRule="auto"/>
              <w:ind w:firstLine="708"/>
              <w:rPr>
                <w:rFonts w:ascii="Times New Roman" w:hAnsi="Times New Roman" w:cs="Times New Roman"/>
                <w:sz w:val="24"/>
                <w:szCs w:val="24"/>
              </w:rPr>
            </w:pPr>
          </w:p>
          <w:p w14:paraId="6A48A33E" w14:textId="3D565E71" w:rsidR="00DB5D22" w:rsidRPr="00BB45E9" w:rsidRDefault="00DB5D22" w:rsidP="00DB5D22">
            <w:pPr>
              <w:spacing w:after="0" w:line="240" w:lineRule="auto"/>
              <w:ind w:firstLine="708"/>
              <w:rPr>
                <w:rFonts w:ascii="Times New Roman" w:hAnsi="Times New Roman" w:cs="Times New Roman"/>
                <w:sz w:val="24"/>
                <w:szCs w:val="24"/>
              </w:rPr>
            </w:pPr>
          </w:p>
          <w:p w14:paraId="3571ED18" w14:textId="02F8CD67" w:rsidR="00DB5D22" w:rsidRPr="00BB45E9" w:rsidRDefault="00DB5D22" w:rsidP="00DB5D22">
            <w:pPr>
              <w:spacing w:after="0" w:line="240" w:lineRule="auto"/>
              <w:ind w:firstLine="708"/>
              <w:rPr>
                <w:rFonts w:ascii="Times New Roman" w:hAnsi="Times New Roman" w:cs="Times New Roman"/>
                <w:sz w:val="24"/>
                <w:szCs w:val="24"/>
              </w:rPr>
            </w:pPr>
          </w:p>
          <w:p w14:paraId="1DEC9DB2" w14:textId="0FE25730" w:rsidR="00DB5D22" w:rsidRPr="00BB45E9" w:rsidRDefault="00DB5D22" w:rsidP="00DB5D22">
            <w:pPr>
              <w:spacing w:after="0" w:line="240" w:lineRule="auto"/>
              <w:ind w:firstLine="708"/>
              <w:rPr>
                <w:rFonts w:ascii="Times New Roman" w:hAnsi="Times New Roman" w:cs="Times New Roman"/>
                <w:sz w:val="24"/>
                <w:szCs w:val="24"/>
              </w:rPr>
            </w:pPr>
          </w:p>
          <w:p w14:paraId="793779C4" w14:textId="66DF1FE9" w:rsidR="00DB5D22" w:rsidRPr="00BB45E9" w:rsidRDefault="00DB5D22" w:rsidP="00DB5D22">
            <w:pPr>
              <w:spacing w:after="0" w:line="240" w:lineRule="auto"/>
              <w:ind w:firstLine="708"/>
              <w:rPr>
                <w:rFonts w:ascii="Times New Roman" w:hAnsi="Times New Roman" w:cs="Times New Roman"/>
                <w:sz w:val="24"/>
                <w:szCs w:val="24"/>
              </w:rPr>
            </w:pPr>
          </w:p>
          <w:p w14:paraId="18D82E13" w14:textId="0E0E6D90" w:rsidR="00DB5D22" w:rsidRPr="00BB45E9" w:rsidRDefault="00DB5D22" w:rsidP="00DB5D22">
            <w:pPr>
              <w:spacing w:after="0" w:line="240" w:lineRule="auto"/>
              <w:ind w:firstLine="708"/>
              <w:rPr>
                <w:rFonts w:ascii="Times New Roman" w:hAnsi="Times New Roman" w:cs="Times New Roman"/>
                <w:sz w:val="24"/>
                <w:szCs w:val="24"/>
              </w:rPr>
            </w:pPr>
          </w:p>
          <w:p w14:paraId="5A8DE01D" w14:textId="13E5FB0B" w:rsidR="00DB5D22" w:rsidRPr="00BB45E9" w:rsidRDefault="00DB5D22" w:rsidP="00DB5D22">
            <w:pPr>
              <w:spacing w:after="0" w:line="240" w:lineRule="auto"/>
              <w:ind w:firstLine="708"/>
              <w:rPr>
                <w:rFonts w:ascii="Times New Roman" w:hAnsi="Times New Roman" w:cs="Times New Roman"/>
                <w:sz w:val="24"/>
                <w:szCs w:val="24"/>
              </w:rPr>
            </w:pPr>
          </w:p>
          <w:p w14:paraId="78DC8C4A" w14:textId="5C9CA67C" w:rsidR="00DB5D22" w:rsidRPr="00BB45E9" w:rsidRDefault="00DB5D22" w:rsidP="00DB5D22">
            <w:pPr>
              <w:spacing w:after="0" w:line="240" w:lineRule="auto"/>
              <w:ind w:firstLine="708"/>
              <w:rPr>
                <w:rFonts w:ascii="Times New Roman" w:hAnsi="Times New Roman" w:cs="Times New Roman"/>
                <w:sz w:val="24"/>
                <w:szCs w:val="24"/>
              </w:rPr>
            </w:pPr>
          </w:p>
          <w:p w14:paraId="00ABCB47" w14:textId="32089ECB" w:rsidR="00DB5D22" w:rsidRPr="00BB45E9" w:rsidRDefault="00DB5D22" w:rsidP="00DB5D22">
            <w:pPr>
              <w:spacing w:after="0" w:line="240" w:lineRule="auto"/>
              <w:ind w:firstLine="708"/>
              <w:rPr>
                <w:rFonts w:ascii="Times New Roman" w:hAnsi="Times New Roman" w:cs="Times New Roman"/>
                <w:sz w:val="24"/>
                <w:szCs w:val="24"/>
              </w:rPr>
            </w:pPr>
          </w:p>
          <w:p w14:paraId="0FC0B0AF" w14:textId="5935E2F1" w:rsidR="00DB5D22" w:rsidRPr="00BB45E9" w:rsidRDefault="00DB5D22" w:rsidP="00DB5D22">
            <w:pPr>
              <w:spacing w:after="0" w:line="240" w:lineRule="auto"/>
              <w:ind w:firstLine="708"/>
              <w:rPr>
                <w:rFonts w:ascii="Times New Roman" w:hAnsi="Times New Roman" w:cs="Times New Roman"/>
                <w:sz w:val="24"/>
                <w:szCs w:val="24"/>
              </w:rPr>
            </w:pPr>
          </w:p>
          <w:p w14:paraId="035023E7" w14:textId="4D49BEEF" w:rsidR="00DB5D22" w:rsidRPr="00BB45E9" w:rsidRDefault="00DB5D22" w:rsidP="00DB5D22">
            <w:pPr>
              <w:spacing w:after="0" w:line="240" w:lineRule="auto"/>
              <w:ind w:firstLine="708"/>
              <w:rPr>
                <w:rFonts w:ascii="Times New Roman" w:hAnsi="Times New Roman" w:cs="Times New Roman"/>
                <w:sz w:val="24"/>
                <w:szCs w:val="24"/>
              </w:rPr>
            </w:pPr>
          </w:p>
          <w:p w14:paraId="212EC33F" w14:textId="2E855BE3" w:rsidR="00DB5D22" w:rsidRPr="00BB45E9" w:rsidRDefault="00DB5D22" w:rsidP="00DB5D22">
            <w:pPr>
              <w:spacing w:after="0" w:line="240" w:lineRule="auto"/>
              <w:ind w:firstLine="708"/>
              <w:rPr>
                <w:rFonts w:ascii="Times New Roman" w:hAnsi="Times New Roman" w:cs="Times New Roman"/>
                <w:sz w:val="24"/>
                <w:szCs w:val="24"/>
              </w:rPr>
            </w:pPr>
          </w:p>
          <w:p w14:paraId="4D22E6B6" w14:textId="7D029E05" w:rsidR="00DB5D22" w:rsidRPr="00BB45E9" w:rsidRDefault="00DB5D22" w:rsidP="00DB5D22">
            <w:pPr>
              <w:spacing w:after="0" w:line="240" w:lineRule="auto"/>
              <w:ind w:firstLine="708"/>
              <w:rPr>
                <w:rFonts w:ascii="Times New Roman" w:hAnsi="Times New Roman" w:cs="Times New Roman"/>
                <w:sz w:val="24"/>
                <w:szCs w:val="24"/>
              </w:rPr>
            </w:pPr>
          </w:p>
          <w:p w14:paraId="687529FD" w14:textId="0D1E6096" w:rsidR="00DB5D22" w:rsidRPr="00BB45E9" w:rsidRDefault="00DB5D22" w:rsidP="00DB5D22">
            <w:pPr>
              <w:spacing w:after="0" w:line="240" w:lineRule="auto"/>
              <w:ind w:firstLine="708"/>
              <w:rPr>
                <w:rFonts w:ascii="Times New Roman" w:hAnsi="Times New Roman" w:cs="Times New Roman"/>
                <w:sz w:val="24"/>
                <w:szCs w:val="24"/>
              </w:rPr>
            </w:pPr>
          </w:p>
          <w:p w14:paraId="616C22A5" w14:textId="1E641673" w:rsidR="00DB5D22" w:rsidRPr="00BB45E9" w:rsidRDefault="00DB5D22" w:rsidP="00DB5D22">
            <w:pPr>
              <w:spacing w:after="0" w:line="240" w:lineRule="auto"/>
              <w:ind w:firstLine="708"/>
              <w:rPr>
                <w:rFonts w:ascii="Times New Roman" w:hAnsi="Times New Roman" w:cs="Times New Roman"/>
                <w:sz w:val="24"/>
                <w:szCs w:val="24"/>
              </w:rPr>
            </w:pPr>
          </w:p>
          <w:p w14:paraId="00BDFCD8" w14:textId="38E0E6E8" w:rsidR="00DB5D22" w:rsidRPr="00BB45E9" w:rsidRDefault="00DB5D22" w:rsidP="00DB5D22">
            <w:pPr>
              <w:spacing w:after="0" w:line="240" w:lineRule="auto"/>
              <w:ind w:firstLine="708"/>
              <w:rPr>
                <w:rFonts w:ascii="Times New Roman" w:hAnsi="Times New Roman" w:cs="Times New Roman"/>
                <w:sz w:val="24"/>
                <w:szCs w:val="24"/>
              </w:rPr>
            </w:pPr>
          </w:p>
          <w:p w14:paraId="2707133F" w14:textId="456DF2D0" w:rsidR="00DB5D22" w:rsidRPr="00BB45E9" w:rsidRDefault="00DB5D22" w:rsidP="00DB5D22">
            <w:pPr>
              <w:spacing w:after="0" w:line="240" w:lineRule="auto"/>
              <w:ind w:firstLine="708"/>
              <w:rPr>
                <w:rFonts w:ascii="Times New Roman" w:hAnsi="Times New Roman" w:cs="Times New Roman"/>
                <w:sz w:val="24"/>
                <w:szCs w:val="24"/>
              </w:rPr>
            </w:pPr>
          </w:p>
          <w:p w14:paraId="2608FA31" w14:textId="7C57C618" w:rsidR="00DB5D22" w:rsidRPr="00BB45E9" w:rsidRDefault="00DB5D22" w:rsidP="00DB5D22">
            <w:pPr>
              <w:spacing w:after="0" w:line="240" w:lineRule="auto"/>
              <w:ind w:firstLine="708"/>
              <w:rPr>
                <w:rFonts w:ascii="Times New Roman" w:hAnsi="Times New Roman" w:cs="Times New Roman"/>
                <w:sz w:val="24"/>
                <w:szCs w:val="24"/>
              </w:rPr>
            </w:pPr>
          </w:p>
          <w:p w14:paraId="4E578772" w14:textId="6746E5D2" w:rsidR="00DB5D22" w:rsidRPr="00BB45E9" w:rsidRDefault="00DB5D22" w:rsidP="00DB5D22">
            <w:pPr>
              <w:spacing w:after="0" w:line="240" w:lineRule="auto"/>
              <w:ind w:firstLine="708"/>
              <w:rPr>
                <w:rFonts w:ascii="Times New Roman" w:hAnsi="Times New Roman" w:cs="Times New Roman"/>
                <w:sz w:val="24"/>
                <w:szCs w:val="24"/>
              </w:rPr>
            </w:pPr>
          </w:p>
          <w:p w14:paraId="25EB86A7" w14:textId="04668CF1" w:rsidR="00DB5D22" w:rsidRPr="00BB45E9" w:rsidRDefault="00DB5D22" w:rsidP="00DB5D22">
            <w:pPr>
              <w:spacing w:after="0" w:line="240" w:lineRule="auto"/>
              <w:ind w:firstLine="708"/>
              <w:rPr>
                <w:rFonts w:ascii="Times New Roman" w:hAnsi="Times New Roman" w:cs="Times New Roman"/>
                <w:sz w:val="24"/>
                <w:szCs w:val="24"/>
              </w:rPr>
            </w:pPr>
          </w:p>
          <w:p w14:paraId="6D39AA1A" w14:textId="73514450" w:rsidR="00DB5D22" w:rsidRPr="00BB45E9" w:rsidRDefault="00DB5D22" w:rsidP="00DB5D22">
            <w:pPr>
              <w:spacing w:after="0" w:line="240" w:lineRule="auto"/>
              <w:ind w:firstLine="708"/>
              <w:rPr>
                <w:rFonts w:ascii="Times New Roman" w:hAnsi="Times New Roman" w:cs="Times New Roman"/>
                <w:sz w:val="24"/>
                <w:szCs w:val="24"/>
              </w:rPr>
            </w:pPr>
          </w:p>
          <w:p w14:paraId="0FB697CB" w14:textId="50A191CD" w:rsidR="00DB5D22" w:rsidRPr="00BB45E9" w:rsidRDefault="00DB5D22" w:rsidP="00DB5D22">
            <w:pPr>
              <w:spacing w:after="0" w:line="240" w:lineRule="auto"/>
              <w:ind w:firstLine="708"/>
              <w:rPr>
                <w:rFonts w:ascii="Times New Roman" w:hAnsi="Times New Roman" w:cs="Times New Roman"/>
                <w:sz w:val="24"/>
                <w:szCs w:val="24"/>
              </w:rPr>
            </w:pPr>
          </w:p>
          <w:p w14:paraId="61634A8D" w14:textId="58E56CF6" w:rsidR="00DB5D22" w:rsidRPr="00BB45E9" w:rsidRDefault="00DB5D22" w:rsidP="00DB5D22">
            <w:pPr>
              <w:spacing w:after="0" w:line="240" w:lineRule="auto"/>
              <w:ind w:firstLine="708"/>
              <w:rPr>
                <w:rFonts w:ascii="Times New Roman" w:hAnsi="Times New Roman" w:cs="Times New Roman"/>
                <w:sz w:val="24"/>
                <w:szCs w:val="24"/>
              </w:rPr>
            </w:pPr>
          </w:p>
          <w:p w14:paraId="74920230" w14:textId="1BC7ADF5" w:rsidR="00DB5D22" w:rsidRPr="00BB45E9" w:rsidRDefault="00DB5D22" w:rsidP="00DB5D22">
            <w:pPr>
              <w:spacing w:after="0" w:line="240" w:lineRule="auto"/>
              <w:ind w:firstLine="708"/>
              <w:rPr>
                <w:rFonts w:ascii="Times New Roman" w:hAnsi="Times New Roman" w:cs="Times New Roman"/>
                <w:sz w:val="24"/>
                <w:szCs w:val="24"/>
              </w:rPr>
            </w:pPr>
          </w:p>
          <w:p w14:paraId="56695576" w14:textId="3CC7967A" w:rsidR="00DB5D22" w:rsidRPr="00BB45E9" w:rsidRDefault="00DB5D22" w:rsidP="00DB5D22">
            <w:pPr>
              <w:spacing w:after="0" w:line="240" w:lineRule="auto"/>
              <w:ind w:firstLine="708"/>
              <w:rPr>
                <w:rFonts w:ascii="Times New Roman" w:hAnsi="Times New Roman" w:cs="Times New Roman"/>
                <w:sz w:val="24"/>
                <w:szCs w:val="24"/>
              </w:rPr>
            </w:pPr>
          </w:p>
          <w:p w14:paraId="4FE499A4" w14:textId="2E6478F7" w:rsidR="00DB5D22" w:rsidRPr="00BB45E9" w:rsidRDefault="00DB5D22" w:rsidP="00DB5D22">
            <w:pPr>
              <w:spacing w:after="0" w:line="240" w:lineRule="auto"/>
              <w:ind w:firstLine="708"/>
              <w:rPr>
                <w:rFonts w:ascii="Times New Roman" w:hAnsi="Times New Roman" w:cs="Times New Roman"/>
                <w:sz w:val="24"/>
                <w:szCs w:val="24"/>
              </w:rPr>
            </w:pPr>
          </w:p>
          <w:p w14:paraId="5F81604A" w14:textId="466D0ED5" w:rsidR="00DB5D22" w:rsidRPr="00BB45E9" w:rsidRDefault="00DB5D22" w:rsidP="00DB5D22">
            <w:pPr>
              <w:spacing w:after="0" w:line="240" w:lineRule="auto"/>
              <w:ind w:firstLine="708"/>
              <w:rPr>
                <w:rFonts w:ascii="Times New Roman" w:hAnsi="Times New Roman" w:cs="Times New Roman"/>
                <w:sz w:val="24"/>
                <w:szCs w:val="24"/>
              </w:rPr>
            </w:pPr>
          </w:p>
          <w:p w14:paraId="60DECF57" w14:textId="537EDC77" w:rsidR="00DB5D22" w:rsidRPr="00BB45E9" w:rsidRDefault="00DB5D22" w:rsidP="00DB5D22">
            <w:pPr>
              <w:spacing w:after="0" w:line="240" w:lineRule="auto"/>
              <w:ind w:firstLine="708"/>
              <w:rPr>
                <w:rFonts w:ascii="Times New Roman" w:hAnsi="Times New Roman" w:cs="Times New Roman"/>
                <w:sz w:val="24"/>
                <w:szCs w:val="24"/>
              </w:rPr>
            </w:pPr>
          </w:p>
          <w:p w14:paraId="44DC912E" w14:textId="70E8233D" w:rsidR="00DB5D22" w:rsidRPr="00BB45E9" w:rsidRDefault="00DB5D22" w:rsidP="00DB5D22">
            <w:pPr>
              <w:spacing w:after="0" w:line="240" w:lineRule="auto"/>
              <w:ind w:firstLine="708"/>
              <w:rPr>
                <w:rFonts w:ascii="Times New Roman" w:hAnsi="Times New Roman" w:cs="Times New Roman"/>
                <w:sz w:val="24"/>
                <w:szCs w:val="24"/>
              </w:rPr>
            </w:pPr>
          </w:p>
          <w:p w14:paraId="149CCDE1" w14:textId="10197815" w:rsidR="00DB5D22" w:rsidRPr="00BB45E9" w:rsidRDefault="00DB5D22" w:rsidP="00DB5D22">
            <w:pPr>
              <w:spacing w:after="0" w:line="240" w:lineRule="auto"/>
              <w:ind w:firstLine="708"/>
              <w:rPr>
                <w:rFonts w:ascii="Times New Roman" w:hAnsi="Times New Roman" w:cs="Times New Roman"/>
                <w:sz w:val="24"/>
                <w:szCs w:val="24"/>
              </w:rPr>
            </w:pPr>
          </w:p>
          <w:p w14:paraId="3C20857C" w14:textId="5FF447D6" w:rsidR="00DB5D22" w:rsidRPr="00BB45E9" w:rsidRDefault="00DB5D22" w:rsidP="00DB5D22">
            <w:pPr>
              <w:spacing w:after="0" w:line="240" w:lineRule="auto"/>
              <w:ind w:firstLine="708"/>
              <w:rPr>
                <w:rFonts w:ascii="Times New Roman" w:hAnsi="Times New Roman" w:cs="Times New Roman"/>
                <w:sz w:val="24"/>
                <w:szCs w:val="24"/>
              </w:rPr>
            </w:pPr>
          </w:p>
          <w:p w14:paraId="3974C6D7" w14:textId="5E30FC92" w:rsidR="00DB5D22" w:rsidRPr="00BB45E9" w:rsidRDefault="00DB5D22" w:rsidP="00DB5D22">
            <w:pPr>
              <w:spacing w:after="0" w:line="240" w:lineRule="auto"/>
              <w:ind w:firstLine="708"/>
              <w:rPr>
                <w:rFonts w:ascii="Times New Roman" w:hAnsi="Times New Roman" w:cs="Times New Roman"/>
                <w:sz w:val="24"/>
                <w:szCs w:val="24"/>
              </w:rPr>
            </w:pPr>
          </w:p>
          <w:p w14:paraId="185656FE" w14:textId="1D37DB2F" w:rsidR="00DB5D22" w:rsidRPr="00BB45E9" w:rsidRDefault="00DB5D22" w:rsidP="00DB5D22">
            <w:pPr>
              <w:spacing w:after="0" w:line="240" w:lineRule="auto"/>
              <w:ind w:firstLine="708"/>
              <w:rPr>
                <w:rFonts w:ascii="Times New Roman" w:hAnsi="Times New Roman" w:cs="Times New Roman"/>
                <w:sz w:val="24"/>
                <w:szCs w:val="24"/>
              </w:rPr>
            </w:pPr>
          </w:p>
          <w:p w14:paraId="02E04F94" w14:textId="6A78CBAC" w:rsidR="00DB5D22" w:rsidRPr="00BB45E9" w:rsidRDefault="00DB5D22" w:rsidP="00DB5D22">
            <w:pPr>
              <w:spacing w:after="0" w:line="240" w:lineRule="auto"/>
              <w:ind w:firstLine="708"/>
              <w:rPr>
                <w:rFonts w:ascii="Times New Roman" w:hAnsi="Times New Roman" w:cs="Times New Roman"/>
                <w:sz w:val="24"/>
                <w:szCs w:val="24"/>
              </w:rPr>
            </w:pPr>
          </w:p>
          <w:p w14:paraId="372A7475" w14:textId="7A957BE8" w:rsidR="00DB5D22" w:rsidRPr="00BB45E9" w:rsidRDefault="00DB5D22" w:rsidP="00DB5D22">
            <w:pPr>
              <w:spacing w:after="0" w:line="240" w:lineRule="auto"/>
              <w:ind w:firstLine="708"/>
              <w:rPr>
                <w:rFonts w:ascii="Times New Roman" w:hAnsi="Times New Roman" w:cs="Times New Roman"/>
                <w:sz w:val="24"/>
                <w:szCs w:val="24"/>
              </w:rPr>
            </w:pPr>
          </w:p>
          <w:p w14:paraId="53BF7907" w14:textId="1EDCD36D" w:rsidR="00DB5D22" w:rsidRPr="00BB45E9" w:rsidRDefault="00DB5D22" w:rsidP="00DB5D22">
            <w:pPr>
              <w:spacing w:after="0" w:line="240" w:lineRule="auto"/>
              <w:ind w:firstLine="708"/>
              <w:rPr>
                <w:rFonts w:ascii="Times New Roman" w:hAnsi="Times New Roman" w:cs="Times New Roman"/>
                <w:sz w:val="24"/>
                <w:szCs w:val="24"/>
              </w:rPr>
            </w:pPr>
          </w:p>
          <w:p w14:paraId="18A7BC97" w14:textId="128826BC" w:rsidR="00DB5D22" w:rsidRPr="00BB45E9" w:rsidRDefault="00DB5D22" w:rsidP="00DB5D22">
            <w:pPr>
              <w:spacing w:after="0" w:line="240" w:lineRule="auto"/>
              <w:ind w:firstLine="708"/>
              <w:rPr>
                <w:rFonts w:ascii="Times New Roman" w:hAnsi="Times New Roman" w:cs="Times New Roman"/>
                <w:sz w:val="24"/>
                <w:szCs w:val="24"/>
              </w:rPr>
            </w:pPr>
          </w:p>
          <w:p w14:paraId="0C42A60F" w14:textId="5EE54CFA" w:rsidR="00DB5D22" w:rsidRPr="00BB45E9" w:rsidRDefault="00DB5D22" w:rsidP="00DB5D22">
            <w:pPr>
              <w:spacing w:after="0" w:line="240" w:lineRule="auto"/>
              <w:ind w:firstLine="708"/>
              <w:rPr>
                <w:rFonts w:ascii="Times New Roman" w:hAnsi="Times New Roman" w:cs="Times New Roman"/>
                <w:sz w:val="24"/>
                <w:szCs w:val="24"/>
              </w:rPr>
            </w:pPr>
          </w:p>
          <w:p w14:paraId="1DC6EE9C" w14:textId="1620BE73" w:rsidR="00DB5D22" w:rsidRPr="00BB45E9" w:rsidRDefault="00DB5D22" w:rsidP="00DB5D22">
            <w:pPr>
              <w:spacing w:after="0" w:line="240" w:lineRule="auto"/>
              <w:ind w:firstLine="708"/>
              <w:rPr>
                <w:rFonts w:ascii="Times New Roman" w:hAnsi="Times New Roman" w:cs="Times New Roman"/>
                <w:sz w:val="24"/>
                <w:szCs w:val="24"/>
              </w:rPr>
            </w:pPr>
          </w:p>
          <w:p w14:paraId="0136F7CE" w14:textId="7A0DC82E" w:rsidR="00DB5D22" w:rsidRPr="00BB45E9" w:rsidRDefault="00DB5D22" w:rsidP="00DB5D22">
            <w:pPr>
              <w:spacing w:after="0" w:line="240" w:lineRule="auto"/>
              <w:ind w:firstLine="708"/>
              <w:rPr>
                <w:rFonts w:ascii="Times New Roman" w:hAnsi="Times New Roman" w:cs="Times New Roman"/>
                <w:sz w:val="24"/>
                <w:szCs w:val="24"/>
              </w:rPr>
            </w:pPr>
          </w:p>
          <w:p w14:paraId="7DC57D06" w14:textId="34C421DB" w:rsidR="00DB5D22" w:rsidRPr="00BB45E9" w:rsidRDefault="00DB5D22" w:rsidP="00DB5D22">
            <w:pPr>
              <w:spacing w:after="0" w:line="240" w:lineRule="auto"/>
              <w:ind w:firstLine="708"/>
              <w:rPr>
                <w:rFonts w:ascii="Times New Roman" w:hAnsi="Times New Roman" w:cs="Times New Roman"/>
                <w:sz w:val="24"/>
                <w:szCs w:val="24"/>
              </w:rPr>
            </w:pPr>
          </w:p>
          <w:p w14:paraId="6353A673" w14:textId="2530DB0F" w:rsidR="00DB5D22" w:rsidRPr="00BB45E9" w:rsidRDefault="00DB5D22" w:rsidP="00DB5D22">
            <w:pPr>
              <w:spacing w:after="0" w:line="240" w:lineRule="auto"/>
              <w:ind w:firstLine="708"/>
              <w:rPr>
                <w:rFonts w:ascii="Times New Roman" w:hAnsi="Times New Roman" w:cs="Times New Roman"/>
                <w:sz w:val="24"/>
                <w:szCs w:val="24"/>
              </w:rPr>
            </w:pPr>
          </w:p>
          <w:p w14:paraId="5E508778" w14:textId="5657DAA9" w:rsidR="00DB5D22" w:rsidRPr="00BB45E9" w:rsidRDefault="00DB5D22" w:rsidP="00DB5D22">
            <w:pPr>
              <w:spacing w:after="0" w:line="240" w:lineRule="auto"/>
              <w:ind w:firstLine="708"/>
              <w:rPr>
                <w:rFonts w:ascii="Times New Roman" w:hAnsi="Times New Roman" w:cs="Times New Roman"/>
                <w:sz w:val="24"/>
                <w:szCs w:val="24"/>
              </w:rPr>
            </w:pPr>
          </w:p>
          <w:p w14:paraId="036C6B3A" w14:textId="226F0BE4" w:rsidR="00DB5D22" w:rsidRPr="00BB45E9" w:rsidRDefault="00DB5D22" w:rsidP="00DB5D22">
            <w:pPr>
              <w:spacing w:after="0" w:line="240" w:lineRule="auto"/>
              <w:ind w:firstLine="708"/>
              <w:rPr>
                <w:rFonts w:ascii="Times New Roman" w:hAnsi="Times New Roman" w:cs="Times New Roman"/>
                <w:sz w:val="24"/>
                <w:szCs w:val="24"/>
              </w:rPr>
            </w:pPr>
          </w:p>
          <w:p w14:paraId="1927F79B" w14:textId="4D2B07AF" w:rsidR="00DB5D22" w:rsidRPr="00BB45E9" w:rsidRDefault="00DB5D22" w:rsidP="00DB5D22">
            <w:pPr>
              <w:spacing w:after="0" w:line="240" w:lineRule="auto"/>
              <w:ind w:firstLine="708"/>
              <w:rPr>
                <w:rFonts w:ascii="Times New Roman" w:hAnsi="Times New Roman" w:cs="Times New Roman"/>
                <w:sz w:val="24"/>
                <w:szCs w:val="24"/>
              </w:rPr>
            </w:pPr>
          </w:p>
          <w:p w14:paraId="06D2B319" w14:textId="3A575952" w:rsidR="00DB5D22" w:rsidRPr="00BB45E9" w:rsidRDefault="00DB5D22" w:rsidP="00DB5D22">
            <w:pPr>
              <w:spacing w:after="0" w:line="240" w:lineRule="auto"/>
              <w:ind w:firstLine="708"/>
              <w:rPr>
                <w:rFonts w:ascii="Times New Roman" w:hAnsi="Times New Roman" w:cs="Times New Roman"/>
                <w:sz w:val="24"/>
                <w:szCs w:val="24"/>
              </w:rPr>
            </w:pPr>
          </w:p>
          <w:p w14:paraId="440A7256" w14:textId="2F2F349C" w:rsidR="00DB5D22" w:rsidRPr="00BB45E9" w:rsidRDefault="00DB5D22" w:rsidP="00DB5D22">
            <w:pPr>
              <w:spacing w:after="0" w:line="240" w:lineRule="auto"/>
              <w:ind w:firstLine="708"/>
              <w:rPr>
                <w:rFonts w:ascii="Times New Roman" w:hAnsi="Times New Roman" w:cs="Times New Roman"/>
                <w:sz w:val="24"/>
                <w:szCs w:val="24"/>
              </w:rPr>
            </w:pPr>
          </w:p>
          <w:p w14:paraId="410202DD" w14:textId="3D169628" w:rsidR="00DB5D22" w:rsidRPr="00BB45E9" w:rsidRDefault="00DB5D22" w:rsidP="00DB5D22">
            <w:pPr>
              <w:spacing w:after="0" w:line="240" w:lineRule="auto"/>
              <w:ind w:firstLine="708"/>
              <w:rPr>
                <w:rFonts w:ascii="Times New Roman" w:hAnsi="Times New Roman" w:cs="Times New Roman"/>
                <w:sz w:val="24"/>
                <w:szCs w:val="24"/>
              </w:rPr>
            </w:pPr>
          </w:p>
          <w:p w14:paraId="268B63EF" w14:textId="0B6C9F05" w:rsidR="00DB5D22" w:rsidRPr="00BB45E9" w:rsidRDefault="00DB5D22" w:rsidP="00DB5D22">
            <w:pPr>
              <w:spacing w:after="0" w:line="240" w:lineRule="auto"/>
              <w:ind w:firstLine="708"/>
              <w:rPr>
                <w:rFonts w:ascii="Times New Roman" w:hAnsi="Times New Roman" w:cs="Times New Roman"/>
                <w:sz w:val="24"/>
                <w:szCs w:val="24"/>
              </w:rPr>
            </w:pPr>
          </w:p>
          <w:p w14:paraId="611D480C" w14:textId="11F4B923" w:rsidR="00DB5D22" w:rsidRPr="00BB45E9" w:rsidRDefault="00DB5D22" w:rsidP="00DB5D22">
            <w:pPr>
              <w:spacing w:after="0" w:line="240" w:lineRule="auto"/>
              <w:ind w:firstLine="708"/>
              <w:rPr>
                <w:rFonts w:ascii="Times New Roman" w:hAnsi="Times New Roman" w:cs="Times New Roman"/>
                <w:sz w:val="24"/>
                <w:szCs w:val="24"/>
              </w:rPr>
            </w:pPr>
          </w:p>
          <w:p w14:paraId="746F36BD" w14:textId="70A706A7" w:rsidR="00DB5D22" w:rsidRPr="00BB45E9" w:rsidRDefault="00DB5D22" w:rsidP="00DB5D22">
            <w:pPr>
              <w:spacing w:after="0" w:line="240" w:lineRule="auto"/>
              <w:ind w:firstLine="708"/>
              <w:rPr>
                <w:rFonts w:ascii="Times New Roman" w:hAnsi="Times New Roman" w:cs="Times New Roman"/>
                <w:sz w:val="24"/>
                <w:szCs w:val="24"/>
              </w:rPr>
            </w:pPr>
          </w:p>
          <w:p w14:paraId="52B73911" w14:textId="292F40F0" w:rsidR="00DB5D22" w:rsidRPr="00BB45E9" w:rsidRDefault="00DB5D22" w:rsidP="00DB5D22">
            <w:pPr>
              <w:spacing w:after="0" w:line="240" w:lineRule="auto"/>
              <w:ind w:firstLine="708"/>
              <w:rPr>
                <w:rFonts w:ascii="Times New Roman" w:hAnsi="Times New Roman" w:cs="Times New Roman"/>
                <w:sz w:val="24"/>
                <w:szCs w:val="24"/>
              </w:rPr>
            </w:pPr>
          </w:p>
          <w:p w14:paraId="14DAF921" w14:textId="502DBE48" w:rsidR="00DB5D22" w:rsidRPr="00BB45E9" w:rsidRDefault="00DB5D22" w:rsidP="00DB5D22">
            <w:pPr>
              <w:spacing w:after="0" w:line="240" w:lineRule="auto"/>
              <w:ind w:firstLine="708"/>
              <w:rPr>
                <w:rFonts w:ascii="Times New Roman" w:hAnsi="Times New Roman" w:cs="Times New Roman"/>
                <w:sz w:val="24"/>
                <w:szCs w:val="24"/>
              </w:rPr>
            </w:pPr>
          </w:p>
          <w:p w14:paraId="05E9C1FA" w14:textId="4390B031" w:rsidR="00DB5D22" w:rsidRPr="00BB45E9" w:rsidRDefault="00DB5D22" w:rsidP="00DB5D22">
            <w:pPr>
              <w:spacing w:after="0" w:line="240" w:lineRule="auto"/>
              <w:ind w:firstLine="708"/>
              <w:rPr>
                <w:rFonts w:ascii="Times New Roman" w:hAnsi="Times New Roman" w:cs="Times New Roman"/>
                <w:sz w:val="24"/>
                <w:szCs w:val="24"/>
              </w:rPr>
            </w:pPr>
          </w:p>
          <w:p w14:paraId="20C43280" w14:textId="3A065D79" w:rsidR="00DB5D22" w:rsidRPr="00BB45E9" w:rsidRDefault="00DB5D22" w:rsidP="00DB5D22">
            <w:pPr>
              <w:spacing w:after="0" w:line="240" w:lineRule="auto"/>
              <w:ind w:firstLine="708"/>
              <w:rPr>
                <w:rFonts w:ascii="Times New Roman" w:hAnsi="Times New Roman" w:cs="Times New Roman"/>
                <w:sz w:val="24"/>
                <w:szCs w:val="24"/>
              </w:rPr>
            </w:pPr>
          </w:p>
          <w:p w14:paraId="213CB909" w14:textId="333B1B58" w:rsidR="00DB5D22" w:rsidRPr="00BB45E9" w:rsidRDefault="00DB5D22" w:rsidP="00DB5D22">
            <w:pPr>
              <w:spacing w:after="0" w:line="240" w:lineRule="auto"/>
              <w:ind w:firstLine="708"/>
              <w:rPr>
                <w:rFonts w:ascii="Times New Roman" w:hAnsi="Times New Roman" w:cs="Times New Roman"/>
                <w:sz w:val="24"/>
                <w:szCs w:val="24"/>
              </w:rPr>
            </w:pPr>
          </w:p>
          <w:p w14:paraId="7D94D3C9" w14:textId="492FDF8F" w:rsidR="00DB5D22" w:rsidRPr="00BB45E9" w:rsidRDefault="00DB5D22" w:rsidP="00DB5D22">
            <w:pPr>
              <w:spacing w:after="0" w:line="240" w:lineRule="auto"/>
              <w:ind w:firstLine="708"/>
              <w:rPr>
                <w:rFonts w:ascii="Times New Roman" w:hAnsi="Times New Roman" w:cs="Times New Roman"/>
                <w:sz w:val="24"/>
                <w:szCs w:val="24"/>
              </w:rPr>
            </w:pPr>
          </w:p>
          <w:p w14:paraId="4CA053B4" w14:textId="0E6A2461" w:rsidR="00DB5D22" w:rsidRPr="00BB45E9" w:rsidRDefault="00DB5D22" w:rsidP="00DB5D22">
            <w:pPr>
              <w:spacing w:after="0" w:line="240" w:lineRule="auto"/>
              <w:ind w:firstLine="708"/>
              <w:rPr>
                <w:rFonts w:ascii="Times New Roman" w:hAnsi="Times New Roman" w:cs="Times New Roman"/>
                <w:sz w:val="24"/>
                <w:szCs w:val="24"/>
              </w:rPr>
            </w:pPr>
          </w:p>
          <w:p w14:paraId="19025A3C" w14:textId="64CF7ABC" w:rsidR="00DB5D22" w:rsidRPr="00BB45E9" w:rsidRDefault="00DB5D22" w:rsidP="00DB5D22">
            <w:pPr>
              <w:spacing w:after="0" w:line="240" w:lineRule="auto"/>
              <w:ind w:firstLine="708"/>
              <w:rPr>
                <w:rFonts w:ascii="Times New Roman" w:hAnsi="Times New Roman" w:cs="Times New Roman"/>
                <w:sz w:val="24"/>
                <w:szCs w:val="24"/>
              </w:rPr>
            </w:pPr>
          </w:p>
          <w:p w14:paraId="06A47284" w14:textId="749F652C" w:rsidR="00DB5D22" w:rsidRPr="00BB45E9" w:rsidRDefault="00DB5D22" w:rsidP="00DB5D22">
            <w:pPr>
              <w:spacing w:after="0" w:line="240" w:lineRule="auto"/>
              <w:ind w:firstLine="708"/>
              <w:rPr>
                <w:rFonts w:ascii="Times New Roman" w:hAnsi="Times New Roman" w:cs="Times New Roman"/>
                <w:sz w:val="24"/>
                <w:szCs w:val="24"/>
              </w:rPr>
            </w:pPr>
          </w:p>
          <w:p w14:paraId="21F94C7C" w14:textId="3F30F191" w:rsidR="00DB5D22" w:rsidRPr="00BB45E9" w:rsidRDefault="00DB5D22" w:rsidP="00DB5D22">
            <w:pPr>
              <w:spacing w:after="0" w:line="240" w:lineRule="auto"/>
              <w:ind w:firstLine="708"/>
              <w:rPr>
                <w:rFonts w:ascii="Times New Roman" w:hAnsi="Times New Roman" w:cs="Times New Roman"/>
                <w:sz w:val="24"/>
                <w:szCs w:val="24"/>
              </w:rPr>
            </w:pPr>
          </w:p>
          <w:p w14:paraId="53B026E9" w14:textId="6DBD9BC2" w:rsidR="00DB5D22" w:rsidRPr="00BB45E9" w:rsidRDefault="00DB5D22" w:rsidP="00DB5D22">
            <w:pPr>
              <w:spacing w:after="0" w:line="240" w:lineRule="auto"/>
              <w:ind w:firstLine="708"/>
              <w:rPr>
                <w:rFonts w:ascii="Times New Roman" w:hAnsi="Times New Roman" w:cs="Times New Roman"/>
                <w:sz w:val="24"/>
                <w:szCs w:val="24"/>
              </w:rPr>
            </w:pPr>
          </w:p>
          <w:p w14:paraId="1E0D5C70" w14:textId="2A0BDC97" w:rsidR="00DB5D22" w:rsidRPr="00BB45E9" w:rsidRDefault="00DB5D22" w:rsidP="00DB5D22">
            <w:pPr>
              <w:spacing w:after="0" w:line="240" w:lineRule="auto"/>
              <w:ind w:firstLine="708"/>
              <w:rPr>
                <w:rFonts w:ascii="Times New Roman" w:hAnsi="Times New Roman" w:cs="Times New Roman"/>
                <w:sz w:val="24"/>
                <w:szCs w:val="24"/>
              </w:rPr>
            </w:pPr>
          </w:p>
          <w:p w14:paraId="241A5B02" w14:textId="73A4DE9D" w:rsidR="00DB5D22" w:rsidRPr="00BB45E9" w:rsidRDefault="00DB5D22" w:rsidP="00DB5D22">
            <w:pPr>
              <w:spacing w:after="0" w:line="240" w:lineRule="auto"/>
              <w:ind w:firstLine="708"/>
              <w:rPr>
                <w:rFonts w:ascii="Times New Roman" w:hAnsi="Times New Roman" w:cs="Times New Roman"/>
                <w:sz w:val="24"/>
                <w:szCs w:val="24"/>
              </w:rPr>
            </w:pPr>
          </w:p>
          <w:p w14:paraId="16FD1EB4" w14:textId="620421D1" w:rsidR="00DB5D22" w:rsidRPr="00BB45E9" w:rsidRDefault="00DB5D22" w:rsidP="00DB5D22">
            <w:pPr>
              <w:spacing w:after="0" w:line="240" w:lineRule="auto"/>
              <w:ind w:firstLine="708"/>
              <w:rPr>
                <w:rFonts w:ascii="Times New Roman" w:hAnsi="Times New Roman" w:cs="Times New Roman"/>
                <w:sz w:val="24"/>
                <w:szCs w:val="24"/>
              </w:rPr>
            </w:pPr>
          </w:p>
          <w:p w14:paraId="539226D1" w14:textId="762FD3C0" w:rsidR="00DB5D22" w:rsidRPr="00BB45E9" w:rsidRDefault="00DB5D22" w:rsidP="00DB5D22">
            <w:pPr>
              <w:spacing w:after="0" w:line="240" w:lineRule="auto"/>
              <w:ind w:firstLine="708"/>
              <w:rPr>
                <w:rFonts w:ascii="Times New Roman" w:hAnsi="Times New Roman" w:cs="Times New Roman"/>
                <w:sz w:val="24"/>
                <w:szCs w:val="24"/>
              </w:rPr>
            </w:pPr>
          </w:p>
          <w:p w14:paraId="23DB7532" w14:textId="58F88838" w:rsidR="00DB5D22" w:rsidRPr="00BB45E9" w:rsidRDefault="00DB5D22" w:rsidP="00DB5D22">
            <w:pPr>
              <w:spacing w:after="0" w:line="240" w:lineRule="auto"/>
              <w:ind w:firstLine="708"/>
              <w:rPr>
                <w:rFonts w:ascii="Times New Roman" w:hAnsi="Times New Roman" w:cs="Times New Roman"/>
                <w:sz w:val="24"/>
                <w:szCs w:val="24"/>
              </w:rPr>
            </w:pPr>
          </w:p>
          <w:p w14:paraId="518EC26E" w14:textId="6EB2E326" w:rsidR="00DB5D22" w:rsidRPr="00BB45E9" w:rsidRDefault="00DB5D22" w:rsidP="00DB5D22">
            <w:pPr>
              <w:spacing w:after="0" w:line="240" w:lineRule="auto"/>
              <w:ind w:firstLine="708"/>
              <w:rPr>
                <w:rFonts w:ascii="Times New Roman" w:hAnsi="Times New Roman" w:cs="Times New Roman"/>
                <w:sz w:val="24"/>
                <w:szCs w:val="24"/>
              </w:rPr>
            </w:pPr>
          </w:p>
          <w:p w14:paraId="5FC11753" w14:textId="1576AAFE" w:rsidR="00DB5D22" w:rsidRPr="00BB45E9" w:rsidRDefault="00DB5D22" w:rsidP="00DB5D22">
            <w:pPr>
              <w:spacing w:after="0" w:line="240" w:lineRule="auto"/>
              <w:ind w:firstLine="708"/>
              <w:rPr>
                <w:rFonts w:ascii="Times New Roman" w:hAnsi="Times New Roman" w:cs="Times New Roman"/>
                <w:sz w:val="24"/>
                <w:szCs w:val="24"/>
              </w:rPr>
            </w:pPr>
          </w:p>
          <w:p w14:paraId="048A9CAE" w14:textId="19B22732" w:rsidR="00DB5D22" w:rsidRPr="00BB45E9" w:rsidRDefault="00DB5D22" w:rsidP="00DB5D22">
            <w:pPr>
              <w:spacing w:after="0" w:line="240" w:lineRule="auto"/>
              <w:ind w:firstLine="708"/>
              <w:rPr>
                <w:rFonts w:ascii="Times New Roman" w:hAnsi="Times New Roman" w:cs="Times New Roman"/>
                <w:sz w:val="24"/>
                <w:szCs w:val="24"/>
              </w:rPr>
            </w:pPr>
          </w:p>
          <w:p w14:paraId="629674FD" w14:textId="622A7E47" w:rsidR="00DB5D22" w:rsidRPr="00BB45E9" w:rsidRDefault="00DB5D22" w:rsidP="00DB5D22">
            <w:pPr>
              <w:spacing w:after="0" w:line="240" w:lineRule="auto"/>
              <w:ind w:firstLine="708"/>
              <w:rPr>
                <w:rFonts w:ascii="Times New Roman" w:hAnsi="Times New Roman" w:cs="Times New Roman"/>
                <w:sz w:val="24"/>
                <w:szCs w:val="24"/>
              </w:rPr>
            </w:pPr>
          </w:p>
          <w:p w14:paraId="133B4881" w14:textId="114B3106" w:rsidR="00DB5D22" w:rsidRPr="00BB45E9" w:rsidRDefault="00DB5D22" w:rsidP="00DB5D22">
            <w:pPr>
              <w:spacing w:after="0" w:line="240" w:lineRule="auto"/>
              <w:ind w:firstLine="708"/>
              <w:rPr>
                <w:rFonts w:ascii="Times New Roman" w:hAnsi="Times New Roman" w:cs="Times New Roman"/>
                <w:sz w:val="24"/>
                <w:szCs w:val="24"/>
              </w:rPr>
            </w:pPr>
          </w:p>
          <w:p w14:paraId="0CA4689B" w14:textId="3FB25E02" w:rsidR="00DB5D22" w:rsidRPr="00BB45E9" w:rsidRDefault="00DB5D22" w:rsidP="00DB5D22">
            <w:pPr>
              <w:spacing w:after="0" w:line="240" w:lineRule="auto"/>
              <w:ind w:firstLine="708"/>
              <w:rPr>
                <w:rFonts w:ascii="Times New Roman" w:hAnsi="Times New Roman" w:cs="Times New Roman"/>
                <w:sz w:val="24"/>
                <w:szCs w:val="24"/>
              </w:rPr>
            </w:pPr>
          </w:p>
          <w:p w14:paraId="38CD4ED0" w14:textId="15FF493A" w:rsidR="00DB5D22" w:rsidRPr="00BB45E9" w:rsidRDefault="00DB5D22" w:rsidP="00DB5D22">
            <w:pPr>
              <w:spacing w:after="0" w:line="240" w:lineRule="auto"/>
              <w:ind w:firstLine="708"/>
              <w:rPr>
                <w:rFonts w:ascii="Times New Roman" w:hAnsi="Times New Roman" w:cs="Times New Roman"/>
                <w:sz w:val="24"/>
                <w:szCs w:val="24"/>
              </w:rPr>
            </w:pPr>
          </w:p>
          <w:p w14:paraId="7DA8EB31" w14:textId="0643E77D" w:rsidR="00DB5D22" w:rsidRPr="00BB45E9" w:rsidRDefault="00DB5D22" w:rsidP="00DB5D22">
            <w:pPr>
              <w:spacing w:after="0" w:line="240" w:lineRule="auto"/>
              <w:ind w:firstLine="708"/>
              <w:rPr>
                <w:rFonts w:ascii="Times New Roman" w:hAnsi="Times New Roman" w:cs="Times New Roman"/>
                <w:sz w:val="24"/>
                <w:szCs w:val="24"/>
              </w:rPr>
            </w:pPr>
          </w:p>
          <w:p w14:paraId="76146845" w14:textId="0B4928B0" w:rsidR="00DB5D22" w:rsidRPr="00BB45E9" w:rsidRDefault="00DB5D22" w:rsidP="00DB5D22">
            <w:pPr>
              <w:spacing w:after="0" w:line="240" w:lineRule="auto"/>
              <w:ind w:firstLine="708"/>
              <w:rPr>
                <w:rFonts w:ascii="Times New Roman" w:hAnsi="Times New Roman" w:cs="Times New Roman"/>
                <w:sz w:val="24"/>
                <w:szCs w:val="24"/>
              </w:rPr>
            </w:pPr>
          </w:p>
          <w:p w14:paraId="10AAAD19" w14:textId="426410FD" w:rsidR="00DB5D22" w:rsidRPr="00BB45E9" w:rsidRDefault="00DB5D22" w:rsidP="00DB5D22">
            <w:pPr>
              <w:spacing w:after="0" w:line="240" w:lineRule="auto"/>
              <w:ind w:firstLine="708"/>
              <w:rPr>
                <w:rFonts w:ascii="Times New Roman" w:hAnsi="Times New Roman" w:cs="Times New Roman"/>
                <w:sz w:val="24"/>
                <w:szCs w:val="24"/>
              </w:rPr>
            </w:pPr>
          </w:p>
          <w:p w14:paraId="13EC8478" w14:textId="0C139BB2" w:rsidR="00DB5D22" w:rsidRPr="00BB45E9" w:rsidRDefault="00DB5D22" w:rsidP="00DB5D22">
            <w:pPr>
              <w:spacing w:after="0" w:line="240" w:lineRule="auto"/>
              <w:ind w:firstLine="708"/>
              <w:rPr>
                <w:rFonts w:ascii="Times New Roman" w:hAnsi="Times New Roman" w:cs="Times New Roman"/>
                <w:sz w:val="24"/>
                <w:szCs w:val="24"/>
              </w:rPr>
            </w:pPr>
          </w:p>
          <w:p w14:paraId="6748C3AB" w14:textId="425359AC" w:rsidR="00DB5D22" w:rsidRPr="00BB45E9" w:rsidRDefault="00DB5D22" w:rsidP="00DB5D22">
            <w:pPr>
              <w:spacing w:after="0" w:line="240" w:lineRule="auto"/>
              <w:ind w:firstLine="708"/>
              <w:rPr>
                <w:rFonts w:ascii="Times New Roman" w:hAnsi="Times New Roman" w:cs="Times New Roman"/>
                <w:sz w:val="24"/>
                <w:szCs w:val="24"/>
              </w:rPr>
            </w:pPr>
          </w:p>
          <w:p w14:paraId="12A3F361" w14:textId="0E277DBB" w:rsidR="00DB5D22" w:rsidRPr="00BB45E9" w:rsidRDefault="00DB5D22" w:rsidP="00DB5D22">
            <w:pPr>
              <w:spacing w:after="0" w:line="240" w:lineRule="auto"/>
              <w:ind w:firstLine="708"/>
              <w:rPr>
                <w:rFonts w:ascii="Times New Roman" w:hAnsi="Times New Roman" w:cs="Times New Roman"/>
                <w:sz w:val="24"/>
                <w:szCs w:val="24"/>
              </w:rPr>
            </w:pPr>
          </w:p>
          <w:p w14:paraId="1C0F2C4D" w14:textId="4D50B64C" w:rsidR="00DB5D22" w:rsidRPr="00BB45E9" w:rsidRDefault="00DB5D22" w:rsidP="00DB5D22">
            <w:pPr>
              <w:spacing w:after="0" w:line="240" w:lineRule="auto"/>
              <w:ind w:firstLine="708"/>
              <w:rPr>
                <w:rFonts w:ascii="Times New Roman" w:hAnsi="Times New Roman" w:cs="Times New Roman"/>
                <w:sz w:val="24"/>
                <w:szCs w:val="24"/>
              </w:rPr>
            </w:pPr>
          </w:p>
          <w:p w14:paraId="2C6E608C" w14:textId="1C57ABE2" w:rsidR="00DB5D22" w:rsidRPr="00BB45E9" w:rsidRDefault="00DB5D22" w:rsidP="00DB5D22">
            <w:pPr>
              <w:spacing w:after="0" w:line="240" w:lineRule="auto"/>
              <w:ind w:firstLine="708"/>
              <w:rPr>
                <w:rFonts w:ascii="Times New Roman" w:hAnsi="Times New Roman" w:cs="Times New Roman"/>
                <w:sz w:val="24"/>
                <w:szCs w:val="24"/>
              </w:rPr>
            </w:pPr>
          </w:p>
          <w:p w14:paraId="6A69ACD4" w14:textId="14917752" w:rsidR="00DB5D22" w:rsidRPr="00BB45E9" w:rsidRDefault="00DB5D22" w:rsidP="00DB5D22">
            <w:pPr>
              <w:spacing w:after="0" w:line="240" w:lineRule="auto"/>
              <w:ind w:firstLine="708"/>
              <w:rPr>
                <w:rFonts w:ascii="Times New Roman" w:hAnsi="Times New Roman" w:cs="Times New Roman"/>
                <w:sz w:val="24"/>
                <w:szCs w:val="24"/>
              </w:rPr>
            </w:pPr>
          </w:p>
          <w:p w14:paraId="2B9B4887" w14:textId="5E4DD083" w:rsidR="00DB5D22" w:rsidRPr="00BB45E9" w:rsidRDefault="00DB5D22" w:rsidP="00DB5D22">
            <w:pPr>
              <w:spacing w:after="0" w:line="240" w:lineRule="auto"/>
              <w:ind w:firstLine="708"/>
              <w:rPr>
                <w:rFonts w:ascii="Times New Roman" w:hAnsi="Times New Roman" w:cs="Times New Roman"/>
                <w:sz w:val="24"/>
                <w:szCs w:val="24"/>
              </w:rPr>
            </w:pPr>
          </w:p>
          <w:p w14:paraId="6A451431" w14:textId="4DC1FF2D" w:rsidR="00DB5D22" w:rsidRPr="00BB45E9" w:rsidRDefault="00DB5D22" w:rsidP="00DB5D22">
            <w:pPr>
              <w:spacing w:after="0" w:line="240" w:lineRule="auto"/>
              <w:ind w:firstLine="708"/>
              <w:rPr>
                <w:rFonts w:ascii="Times New Roman" w:hAnsi="Times New Roman" w:cs="Times New Roman"/>
                <w:sz w:val="24"/>
                <w:szCs w:val="24"/>
              </w:rPr>
            </w:pPr>
          </w:p>
          <w:p w14:paraId="26674B26" w14:textId="701E7A71" w:rsidR="00DB5D22" w:rsidRPr="00BB45E9" w:rsidRDefault="00DB5D22" w:rsidP="00DB5D22">
            <w:pPr>
              <w:spacing w:after="0" w:line="240" w:lineRule="auto"/>
              <w:ind w:firstLine="708"/>
              <w:rPr>
                <w:rFonts w:ascii="Times New Roman" w:hAnsi="Times New Roman" w:cs="Times New Roman"/>
                <w:sz w:val="24"/>
                <w:szCs w:val="24"/>
              </w:rPr>
            </w:pPr>
          </w:p>
          <w:p w14:paraId="5C4C3A5C" w14:textId="5295B482" w:rsidR="00DB5D22" w:rsidRPr="00BB45E9" w:rsidRDefault="00DB5D22" w:rsidP="00DB5D22">
            <w:pPr>
              <w:spacing w:after="0" w:line="240" w:lineRule="auto"/>
              <w:ind w:firstLine="708"/>
              <w:rPr>
                <w:rFonts w:ascii="Times New Roman" w:hAnsi="Times New Roman" w:cs="Times New Roman"/>
                <w:sz w:val="24"/>
                <w:szCs w:val="24"/>
              </w:rPr>
            </w:pPr>
          </w:p>
          <w:p w14:paraId="543ABAB7" w14:textId="730BD172" w:rsidR="00DB5D22" w:rsidRPr="00BB45E9" w:rsidRDefault="00DB5D22" w:rsidP="00DB5D22">
            <w:pPr>
              <w:spacing w:after="0" w:line="240" w:lineRule="auto"/>
              <w:ind w:firstLine="708"/>
              <w:rPr>
                <w:rFonts w:ascii="Times New Roman" w:hAnsi="Times New Roman" w:cs="Times New Roman"/>
                <w:sz w:val="24"/>
                <w:szCs w:val="24"/>
              </w:rPr>
            </w:pPr>
          </w:p>
          <w:p w14:paraId="276EF44F" w14:textId="0386BA9E" w:rsidR="00DB5D22" w:rsidRPr="00BB45E9" w:rsidRDefault="00DB5D22" w:rsidP="00DB5D22">
            <w:pPr>
              <w:spacing w:after="0" w:line="240" w:lineRule="auto"/>
              <w:ind w:firstLine="708"/>
              <w:rPr>
                <w:rFonts w:ascii="Times New Roman" w:hAnsi="Times New Roman" w:cs="Times New Roman"/>
                <w:sz w:val="24"/>
                <w:szCs w:val="24"/>
              </w:rPr>
            </w:pPr>
          </w:p>
          <w:p w14:paraId="62B1E769" w14:textId="76271942" w:rsidR="00DB5D22" w:rsidRPr="00BB45E9" w:rsidRDefault="00DB5D22" w:rsidP="00DB5D22">
            <w:pPr>
              <w:spacing w:after="0" w:line="240" w:lineRule="auto"/>
              <w:ind w:firstLine="708"/>
              <w:rPr>
                <w:rFonts w:ascii="Times New Roman" w:hAnsi="Times New Roman" w:cs="Times New Roman"/>
                <w:sz w:val="24"/>
                <w:szCs w:val="24"/>
              </w:rPr>
            </w:pPr>
          </w:p>
          <w:p w14:paraId="5500DE0E" w14:textId="70B794DC" w:rsidR="00DB5D22" w:rsidRPr="00BB45E9" w:rsidRDefault="00DB5D22" w:rsidP="00DB5D22">
            <w:pPr>
              <w:spacing w:after="0" w:line="240" w:lineRule="auto"/>
              <w:ind w:firstLine="708"/>
              <w:rPr>
                <w:rFonts w:ascii="Times New Roman" w:hAnsi="Times New Roman" w:cs="Times New Roman"/>
                <w:sz w:val="24"/>
                <w:szCs w:val="24"/>
              </w:rPr>
            </w:pPr>
          </w:p>
          <w:p w14:paraId="4DD69D54" w14:textId="26A5B80D" w:rsidR="00DB5D22" w:rsidRPr="00BB45E9" w:rsidRDefault="00DB5D22" w:rsidP="00DB5D22">
            <w:pPr>
              <w:spacing w:after="0" w:line="240" w:lineRule="auto"/>
              <w:ind w:firstLine="708"/>
              <w:rPr>
                <w:rFonts w:ascii="Times New Roman" w:hAnsi="Times New Roman" w:cs="Times New Roman"/>
                <w:sz w:val="24"/>
                <w:szCs w:val="24"/>
              </w:rPr>
            </w:pPr>
          </w:p>
          <w:p w14:paraId="3E9297AD" w14:textId="1E942DF9" w:rsidR="00DB5D22" w:rsidRPr="00BB45E9" w:rsidRDefault="00DB5D22" w:rsidP="00DB5D22">
            <w:pPr>
              <w:spacing w:after="0" w:line="240" w:lineRule="auto"/>
              <w:ind w:firstLine="708"/>
              <w:rPr>
                <w:rFonts w:ascii="Times New Roman" w:hAnsi="Times New Roman" w:cs="Times New Roman"/>
                <w:sz w:val="24"/>
                <w:szCs w:val="24"/>
              </w:rPr>
            </w:pPr>
          </w:p>
          <w:p w14:paraId="35B47A3B" w14:textId="056E001D" w:rsidR="00DB5D22" w:rsidRPr="00BB45E9" w:rsidRDefault="00DB5D22" w:rsidP="00DB5D22">
            <w:pPr>
              <w:spacing w:after="0" w:line="240" w:lineRule="auto"/>
              <w:ind w:firstLine="708"/>
              <w:rPr>
                <w:rFonts w:ascii="Times New Roman" w:hAnsi="Times New Roman" w:cs="Times New Roman"/>
                <w:sz w:val="24"/>
                <w:szCs w:val="24"/>
              </w:rPr>
            </w:pPr>
          </w:p>
          <w:p w14:paraId="68070DCF" w14:textId="7D984050" w:rsidR="00DB5D22" w:rsidRPr="00BB45E9" w:rsidRDefault="00DB5D22" w:rsidP="00DB5D22">
            <w:pPr>
              <w:spacing w:after="0" w:line="240" w:lineRule="auto"/>
              <w:ind w:firstLine="708"/>
              <w:rPr>
                <w:rFonts w:ascii="Times New Roman" w:hAnsi="Times New Roman" w:cs="Times New Roman"/>
                <w:sz w:val="24"/>
                <w:szCs w:val="24"/>
              </w:rPr>
            </w:pPr>
          </w:p>
          <w:p w14:paraId="54E82C1B" w14:textId="61ED51F8" w:rsidR="00DB5D22" w:rsidRPr="00BB45E9" w:rsidRDefault="00DB5D22" w:rsidP="00DB5D22">
            <w:pPr>
              <w:spacing w:after="0" w:line="240" w:lineRule="auto"/>
              <w:ind w:firstLine="708"/>
              <w:rPr>
                <w:rFonts w:ascii="Times New Roman" w:hAnsi="Times New Roman" w:cs="Times New Roman"/>
                <w:sz w:val="24"/>
                <w:szCs w:val="24"/>
              </w:rPr>
            </w:pPr>
          </w:p>
          <w:p w14:paraId="686E81B7" w14:textId="15CC463A" w:rsidR="00DB5D22" w:rsidRPr="00BB45E9" w:rsidRDefault="00DB5D22" w:rsidP="00DB5D22">
            <w:pPr>
              <w:spacing w:after="0" w:line="240" w:lineRule="auto"/>
              <w:ind w:firstLine="708"/>
              <w:rPr>
                <w:rFonts w:ascii="Times New Roman" w:hAnsi="Times New Roman" w:cs="Times New Roman"/>
                <w:sz w:val="24"/>
                <w:szCs w:val="24"/>
              </w:rPr>
            </w:pPr>
          </w:p>
          <w:p w14:paraId="58AED671" w14:textId="06F0C6F7" w:rsidR="00DB5D22" w:rsidRPr="00BB45E9" w:rsidRDefault="00DB5D22" w:rsidP="00DB5D22">
            <w:pPr>
              <w:spacing w:after="0" w:line="240" w:lineRule="auto"/>
              <w:ind w:firstLine="708"/>
              <w:rPr>
                <w:rFonts w:ascii="Times New Roman" w:hAnsi="Times New Roman" w:cs="Times New Roman"/>
                <w:sz w:val="24"/>
                <w:szCs w:val="24"/>
              </w:rPr>
            </w:pPr>
          </w:p>
          <w:p w14:paraId="5E0DA475" w14:textId="018CD04A" w:rsidR="00DB5D22" w:rsidRPr="00BB45E9" w:rsidRDefault="00DB5D22" w:rsidP="00DB5D22">
            <w:pPr>
              <w:spacing w:after="0" w:line="240" w:lineRule="auto"/>
              <w:ind w:firstLine="708"/>
              <w:rPr>
                <w:rFonts w:ascii="Times New Roman" w:hAnsi="Times New Roman" w:cs="Times New Roman"/>
                <w:sz w:val="24"/>
                <w:szCs w:val="24"/>
              </w:rPr>
            </w:pPr>
          </w:p>
          <w:p w14:paraId="121F5544" w14:textId="5DB757E6" w:rsidR="00DB5D22" w:rsidRPr="00BB45E9" w:rsidRDefault="00DB5D22" w:rsidP="00DB5D22">
            <w:pPr>
              <w:spacing w:after="0" w:line="240" w:lineRule="auto"/>
              <w:ind w:firstLine="708"/>
              <w:rPr>
                <w:rFonts w:ascii="Times New Roman" w:hAnsi="Times New Roman" w:cs="Times New Roman"/>
                <w:sz w:val="24"/>
                <w:szCs w:val="24"/>
              </w:rPr>
            </w:pPr>
          </w:p>
          <w:p w14:paraId="5DB409FD" w14:textId="39F72CA2" w:rsidR="00DB5D22" w:rsidRPr="00BB45E9" w:rsidRDefault="00DB5D22" w:rsidP="00DB5D22">
            <w:pPr>
              <w:spacing w:after="0" w:line="240" w:lineRule="auto"/>
              <w:ind w:firstLine="708"/>
              <w:rPr>
                <w:rFonts w:ascii="Times New Roman" w:hAnsi="Times New Roman" w:cs="Times New Roman"/>
                <w:sz w:val="24"/>
                <w:szCs w:val="24"/>
              </w:rPr>
            </w:pPr>
          </w:p>
          <w:p w14:paraId="5A781712" w14:textId="3D76BD48" w:rsidR="00DB5D22" w:rsidRPr="00BB45E9" w:rsidRDefault="00DB5D22" w:rsidP="00DB5D22">
            <w:pPr>
              <w:spacing w:after="0" w:line="240" w:lineRule="auto"/>
              <w:ind w:firstLine="708"/>
              <w:rPr>
                <w:rFonts w:ascii="Times New Roman" w:hAnsi="Times New Roman" w:cs="Times New Roman"/>
                <w:sz w:val="24"/>
                <w:szCs w:val="24"/>
              </w:rPr>
            </w:pPr>
          </w:p>
          <w:p w14:paraId="0F483ADE" w14:textId="3463CD6D" w:rsidR="00DB5D22" w:rsidRPr="00BB45E9" w:rsidRDefault="00DB5D22" w:rsidP="00DB5D22">
            <w:pPr>
              <w:spacing w:after="0" w:line="240" w:lineRule="auto"/>
              <w:ind w:firstLine="708"/>
              <w:rPr>
                <w:rFonts w:ascii="Times New Roman" w:hAnsi="Times New Roman" w:cs="Times New Roman"/>
                <w:sz w:val="24"/>
                <w:szCs w:val="24"/>
              </w:rPr>
            </w:pPr>
          </w:p>
          <w:p w14:paraId="73CC9A59" w14:textId="2B7709A9" w:rsidR="00DB5D22" w:rsidRPr="00BB45E9" w:rsidRDefault="00DB5D22" w:rsidP="00DB5D22">
            <w:pPr>
              <w:spacing w:after="0" w:line="240" w:lineRule="auto"/>
              <w:ind w:firstLine="708"/>
              <w:rPr>
                <w:rFonts w:ascii="Times New Roman" w:hAnsi="Times New Roman" w:cs="Times New Roman"/>
                <w:sz w:val="24"/>
                <w:szCs w:val="24"/>
              </w:rPr>
            </w:pPr>
          </w:p>
          <w:p w14:paraId="10BA6F2A" w14:textId="30831B43" w:rsidR="00DB5D22" w:rsidRPr="00BB45E9" w:rsidRDefault="00DB5D22" w:rsidP="00DB5D22">
            <w:pPr>
              <w:spacing w:after="0" w:line="240" w:lineRule="auto"/>
              <w:ind w:firstLine="708"/>
              <w:rPr>
                <w:rFonts w:ascii="Times New Roman" w:hAnsi="Times New Roman" w:cs="Times New Roman"/>
                <w:sz w:val="24"/>
                <w:szCs w:val="24"/>
              </w:rPr>
            </w:pPr>
          </w:p>
          <w:p w14:paraId="30B9B8BA" w14:textId="681E80D7" w:rsidR="00DB5D22" w:rsidRPr="00BB45E9" w:rsidRDefault="00DB5D22" w:rsidP="00DB5D22">
            <w:pPr>
              <w:spacing w:after="0" w:line="240" w:lineRule="auto"/>
              <w:ind w:firstLine="708"/>
              <w:rPr>
                <w:rFonts w:ascii="Times New Roman" w:hAnsi="Times New Roman" w:cs="Times New Roman"/>
                <w:sz w:val="24"/>
                <w:szCs w:val="24"/>
              </w:rPr>
            </w:pPr>
          </w:p>
          <w:p w14:paraId="7541ABB8" w14:textId="014643D9" w:rsidR="00DB5D22" w:rsidRPr="00BB45E9" w:rsidRDefault="00DB5D22" w:rsidP="00DB5D22">
            <w:pPr>
              <w:spacing w:after="0" w:line="240" w:lineRule="auto"/>
              <w:ind w:firstLine="708"/>
              <w:rPr>
                <w:rFonts w:ascii="Times New Roman" w:hAnsi="Times New Roman" w:cs="Times New Roman"/>
                <w:sz w:val="24"/>
                <w:szCs w:val="24"/>
              </w:rPr>
            </w:pPr>
          </w:p>
          <w:p w14:paraId="7FA587A9" w14:textId="4C0E9E77" w:rsidR="00DB5D22" w:rsidRPr="00BB45E9" w:rsidRDefault="00DB5D22" w:rsidP="00DB5D22">
            <w:pPr>
              <w:spacing w:after="0" w:line="240" w:lineRule="auto"/>
              <w:ind w:firstLine="708"/>
              <w:rPr>
                <w:rFonts w:ascii="Times New Roman" w:hAnsi="Times New Roman" w:cs="Times New Roman"/>
                <w:sz w:val="24"/>
                <w:szCs w:val="24"/>
              </w:rPr>
            </w:pPr>
          </w:p>
          <w:p w14:paraId="67E21DAF" w14:textId="432D2B21" w:rsidR="00DB5D22" w:rsidRPr="00BB45E9" w:rsidRDefault="00DB5D22" w:rsidP="00DB5D22">
            <w:pPr>
              <w:spacing w:after="0" w:line="240" w:lineRule="auto"/>
              <w:ind w:firstLine="708"/>
              <w:rPr>
                <w:rFonts w:ascii="Times New Roman" w:hAnsi="Times New Roman" w:cs="Times New Roman"/>
                <w:sz w:val="24"/>
                <w:szCs w:val="24"/>
              </w:rPr>
            </w:pPr>
          </w:p>
          <w:p w14:paraId="36DC75B1" w14:textId="54787116" w:rsidR="00DB5D22" w:rsidRPr="00BB45E9" w:rsidRDefault="00DB5D22" w:rsidP="00DB5D22">
            <w:pPr>
              <w:spacing w:after="0" w:line="240" w:lineRule="auto"/>
              <w:ind w:firstLine="708"/>
              <w:rPr>
                <w:rFonts w:ascii="Times New Roman" w:hAnsi="Times New Roman" w:cs="Times New Roman"/>
                <w:sz w:val="24"/>
                <w:szCs w:val="24"/>
              </w:rPr>
            </w:pPr>
          </w:p>
          <w:p w14:paraId="2B9735C1" w14:textId="4C3EB994" w:rsidR="00DB5D22" w:rsidRPr="00BB45E9" w:rsidRDefault="00DB5D22" w:rsidP="00DB5D22">
            <w:pPr>
              <w:spacing w:after="0" w:line="240" w:lineRule="auto"/>
              <w:ind w:firstLine="708"/>
              <w:rPr>
                <w:rFonts w:ascii="Times New Roman" w:hAnsi="Times New Roman" w:cs="Times New Roman"/>
                <w:sz w:val="24"/>
                <w:szCs w:val="24"/>
              </w:rPr>
            </w:pPr>
          </w:p>
          <w:p w14:paraId="1D62362A" w14:textId="4546E5EC" w:rsidR="00DB5D22" w:rsidRPr="00BB45E9" w:rsidRDefault="00DB5D22" w:rsidP="00DB5D22">
            <w:pPr>
              <w:spacing w:after="0" w:line="240" w:lineRule="auto"/>
              <w:ind w:firstLine="708"/>
              <w:rPr>
                <w:rFonts w:ascii="Times New Roman" w:hAnsi="Times New Roman" w:cs="Times New Roman"/>
                <w:sz w:val="24"/>
                <w:szCs w:val="24"/>
              </w:rPr>
            </w:pPr>
          </w:p>
          <w:p w14:paraId="4BEF6D98" w14:textId="020E7C85" w:rsidR="00DB5D22" w:rsidRPr="00BB45E9" w:rsidRDefault="00DB5D22" w:rsidP="00DB5D22">
            <w:pPr>
              <w:spacing w:after="0" w:line="240" w:lineRule="auto"/>
              <w:ind w:firstLine="708"/>
              <w:rPr>
                <w:rFonts w:ascii="Times New Roman" w:hAnsi="Times New Roman" w:cs="Times New Roman"/>
                <w:sz w:val="24"/>
                <w:szCs w:val="24"/>
              </w:rPr>
            </w:pPr>
          </w:p>
          <w:p w14:paraId="00CB9AD7" w14:textId="11401E76" w:rsidR="00DB5D22" w:rsidRPr="00BB45E9" w:rsidRDefault="00DB5D22" w:rsidP="00DB5D22">
            <w:pPr>
              <w:spacing w:after="0" w:line="240" w:lineRule="auto"/>
              <w:ind w:firstLine="708"/>
              <w:rPr>
                <w:rFonts w:ascii="Times New Roman" w:hAnsi="Times New Roman" w:cs="Times New Roman"/>
                <w:sz w:val="24"/>
                <w:szCs w:val="24"/>
              </w:rPr>
            </w:pPr>
          </w:p>
          <w:p w14:paraId="63DD5AC6" w14:textId="08C8B9CB" w:rsidR="00DB5D22" w:rsidRPr="00BB45E9" w:rsidRDefault="00DB5D22" w:rsidP="00DB5D22">
            <w:pPr>
              <w:spacing w:after="0" w:line="240" w:lineRule="auto"/>
              <w:ind w:firstLine="708"/>
              <w:rPr>
                <w:rFonts w:ascii="Times New Roman" w:hAnsi="Times New Roman" w:cs="Times New Roman"/>
                <w:sz w:val="24"/>
                <w:szCs w:val="24"/>
              </w:rPr>
            </w:pPr>
          </w:p>
          <w:p w14:paraId="178C64A2" w14:textId="351F32CF" w:rsidR="00DB5D22" w:rsidRPr="00BB45E9" w:rsidRDefault="00DB5D22" w:rsidP="00DB5D22">
            <w:pPr>
              <w:spacing w:after="0" w:line="240" w:lineRule="auto"/>
              <w:ind w:firstLine="708"/>
              <w:rPr>
                <w:rFonts w:ascii="Times New Roman" w:hAnsi="Times New Roman" w:cs="Times New Roman"/>
                <w:sz w:val="24"/>
                <w:szCs w:val="24"/>
              </w:rPr>
            </w:pPr>
          </w:p>
          <w:p w14:paraId="08ECFD21" w14:textId="3EB42084" w:rsidR="00DB5D22" w:rsidRPr="00BB45E9" w:rsidRDefault="00DB5D22" w:rsidP="00DB5D22">
            <w:pPr>
              <w:spacing w:after="0" w:line="240" w:lineRule="auto"/>
              <w:ind w:firstLine="708"/>
              <w:rPr>
                <w:rFonts w:ascii="Times New Roman" w:hAnsi="Times New Roman" w:cs="Times New Roman"/>
                <w:sz w:val="24"/>
                <w:szCs w:val="24"/>
              </w:rPr>
            </w:pPr>
          </w:p>
          <w:p w14:paraId="1F504DB5" w14:textId="1EFEE9EF" w:rsidR="00DB5D22" w:rsidRPr="00BB45E9" w:rsidRDefault="00DB5D22" w:rsidP="00DB5D22">
            <w:pPr>
              <w:spacing w:after="0" w:line="240" w:lineRule="auto"/>
              <w:ind w:firstLine="708"/>
              <w:rPr>
                <w:rFonts w:ascii="Times New Roman" w:hAnsi="Times New Roman" w:cs="Times New Roman"/>
                <w:sz w:val="24"/>
                <w:szCs w:val="24"/>
              </w:rPr>
            </w:pPr>
          </w:p>
          <w:p w14:paraId="346128A0" w14:textId="6648C890" w:rsidR="00DB5D22" w:rsidRPr="00BB45E9" w:rsidRDefault="00DB5D22" w:rsidP="00DB5D22">
            <w:pPr>
              <w:spacing w:after="0" w:line="240" w:lineRule="auto"/>
              <w:ind w:firstLine="708"/>
              <w:rPr>
                <w:rFonts w:ascii="Times New Roman" w:hAnsi="Times New Roman" w:cs="Times New Roman"/>
                <w:sz w:val="24"/>
                <w:szCs w:val="24"/>
              </w:rPr>
            </w:pPr>
          </w:p>
          <w:p w14:paraId="11433600" w14:textId="16DF112F" w:rsidR="00DB5D22" w:rsidRPr="00BB45E9" w:rsidRDefault="00DB5D22" w:rsidP="00DB5D22">
            <w:pPr>
              <w:spacing w:after="0" w:line="240" w:lineRule="auto"/>
              <w:ind w:firstLine="708"/>
              <w:rPr>
                <w:rFonts w:ascii="Times New Roman" w:hAnsi="Times New Roman" w:cs="Times New Roman"/>
                <w:sz w:val="24"/>
                <w:szCs w:val="24"/>
              </w:rPr>
            </w:pPr>
          </w:p>
          <w:p w14:paraId="06A2F85E" w14:textId="57B51CEE" w:rsidR="00DB5D22" w:rsidRPr="00BB45E9" w:rsidRDefault="00DB5D22" w:rsidP="00DB5D22">
            <w:pPr>
              <w:spacing w:after="0" w:line="240" w:lineRule="auto"/>
              <w:ind w:firstLine="708"/>
              <w:rPr>
                <w:rFonts w:ascii="Times New Roman" w:hAnsi="Times New Roman" w:cs="Times New Roman"/>
                <w:sz w:val="24"/>
                <w:szCs w:val="24"/>
              </w:rPr>
            </w:pPr>
          </w:p>
          <w:p w14:paraId="5A23BEC3" w14:textId="63F5A2EF" w:rsidR="00DB5D22" w:rsidRPr="00BB45E9" w:rsidRDefault="00DB5D22" w:rsidP="00DB5D22">
            <w:pPr>
              <w:spacing w:after="0" w:line="240" w:lineRule="auto"/>
              <w:ind w:firstLine="708"/>
              <w:rPr>
                <w:rFonts w:ascii="Times New Roman" w:hAnsi="Times New Roman" w:cs="Times New Roman"/>
                <w:sz w:val="24"/>
                <w:szCs w:val="24"/>
              </w:rPr>
            </w:pPr>
          </w:p>
          <w:p w14:paraId="6178936C" w14:textId="4CF48670" w:rsidR="00DB5D22" w:rsidRPr="00BB45E9" w:rsidRDefault="00DB5D22" w:rsidP="00DB5D22">
            <w:pPr>
              <w:spacing w:after="0" w:line="240" w:lineRule="auto"/>
              <w:ind w:firstLine="708"/>
              <w:rPr>
                <w:rFonts w:ascii="Times New Roman" w:hAnsi="Times New Roman" w:cs="Times New Roman"/>
                <w:sz w:val="24"/>
                <w:szCs w:val="24"/>
              </w:rPr>
            </w:pPr>
          </w:p>
          <w:p w14:paraId="5BD65924" w14:textId="02619EDC" w:rsidR="00DB5D22" w:rsidRPr="00BB45E9" w:rsidRDefault="00DB5D22" w:rsidP="00DB5D22">
            <w:pPr>
              <w:spacing w:after="0" w:line="240" w:lineRule="auto"/>
              <w:ind w:firstLine="708"/>
              <w:rPr>
                <w:rFonts w:ascii="Times New Roman" w:hAnsi="Times New Roman" w:cs="Times New Roman"/>
                <w:sz w:val="24"/>
                <w:szCs w:val="24"/>
              </w:rPr>
            </w:pPr>
          </w:p>
          <w:p w14:paraId="76180C39" w14:textId="1CF1EFAF" w:rsidR="00DB5D22" w:rsidRPr="00BB45E9" w:rsidRDefault="00DB5D22" w:rsidP="00DB5D22">
            <w:pPr>
              <w:spacing w:after="0" w:line="240" w:lineRule="auto"/>
              <w:ind w:firstLine="708"/>
              <w:rPr>
                <w:rFonts w:ascii="Times New Roman" w:hAnsi="Times New Roman" w:cs="Times New Roman"/>
                <w:sz w:val="24"/>
                <w:szCs w:val="24"/>
              </w:rPr>
            </w:pPr>
          </w:p>
          <w:p w14:paraId="0884C945" w14:textId="70B7E2BD" w:rsidR="00DB5D22" w:rsidRPr="00BB45E9" w:rsidRDefault="00DB5D22" w:rsidP="00DB5D22">
            <w:pPr>
              <w:spacing w:after="0" w:line="240" w:lineRule="auto"/>
              <w:ind w:firstLine="708"/>
              <w:rPr>
                <w:rFonts w:ascii="Times New Roman" w:hAnsi="Times New Roman" w:cs="Times New Roman"/>
                <w:sz w:val="24"/>
                <w:szCs w:val="24"/>
              </w:rPr>
            </w:pPr>
          </w:p>
          <w:p w14:paraId="5982672B" w14:textId="6E2D1EBA" w:rsidR="00DB5D22" w:rsidRPr="00BB45E9" w:rsidRDefault="00DB5D22" w:rsidP="00DB5D22">
            <w:pPr>
              <w:spacing w:after="0" w:line="240" w:lineRule="auto"/>
              <w:ind w:firstLine="708"/>
              <w:rPr>
                <w:rFonts w:ascii="Times New Roman" w:hAnsi="Times New Roman" w:cs="Times New Roman"/>
                <w:sz w:val="24"/>
                <w:szCs w:val="24"/>
              </w:rPr>
            </w:pPr>
          </w:p>
          <w:p w14:paraId="5400C459" w14:textId="3CD09C7B" w:rsidR="00DB5D22" w:rsidRPr="00BB45E9" w:rsidRDefault="00DB5D22" w:rsidP="00DB5D22">
            <w:pPr>
              <w:spacing w:after="0" w:line="240" w:lineRule="auto"/>
              <w:ind w:firstLine="708"/>
              <w:rPr>
                <w:rFonts w:ascii="Times New Roman" w:hAnsi="Times New Roman" w:cs="Times New Roman"/>
                <w:sz w:val="24"/>
                <w:szCs w:val="24"/>
              </w:rPr>
            </w:pPr>
          </w:p>
          <w:p w14:paraId="2A0FF3DA" w14:textId="25B84005" w:rsidR="00DB5D22" w:rsidRPr="00BB45E9" w:rsidRDefault="00DB5D22" w:rsidP="00DB5D22">
            <w:pPr>
              <w:spacing w:after="0" w:line="240" w:lineRule="auto"/>
              <w:ind w:firstLine="708"/>
              <w:rPr>
                <w:rFonts w:ascii="Times New Roman" w:hAnsi="Times New Roman" w:cs="Times New Roman"/>
                <w:sz w:val="24"/>
                <w:szCs w:val="24"/>
              </w:rPr>
            </w:pPr>
          </w:p>
          <w:p w14:paraId="287CCAE5" w14:textId="3F71595A" w:rsidR="00DB5D22" w:rsidRPr="00BB45E9" w:rsidRDefault="00DB5D22" w:rsidP="00DB5D22">
            <w:pPr>
              <w:spacing w:after="0" w:line="240" w:lineRule="auto"/>
              <w:ind w:firstLine="708"/>
              <w:rPr>
                <w:rFonts w:ascii="Times New Roman" w:hAnsi="Times New Roman" w:cs="Times New Roman"/>
                <w:sz w:val="24"/>
                <w:szCs w:val="24"/>
              </w:rPr>
            </w:pPr>
          </w:p>
          <w:p w14:paraId="7A7DA83C" w14:textId="6307C1EC" w:rsidR="00DB5D22" w:rsidRPr="00BB45E9" w:rsidRDefault="00DB5D22" w:rsidP="00DB5D22">
            <w:pPr>
              <w:spacing w:after="0" w:line="240" w:lineRule="auto"/>
              <w:ind w:firstLine="708"/>
              <w:rPr>
                <w:rFonts w:ascii="Times New Roman" w:hAnsi="Times New Roman" w:cs="Times New Roman"/>
                <w:sz w:val="24"/>
                <w:szCs w:val="24"/>
              </w:rPr>
            </w:pPr>
          </w:p>
          <w:p w14:paraId="3BA7637C" w14:textId="03E79368" w:rsidR="00DB5D22" w:rsidRPr="00BB45E9" w:rsidRDefault="00DB5D22" w:rsidP="00DB5D22">
            <w:pPr>
              <w:spacing w:after="0" w:line="240" w:lineRule="auto"/>
              <w:ind w:firstLine="708"/>
              <w:rPr>
                <w:rFonts w:ascii="Times New Roman" w:hAnsi="Times New Roman" w:cs="Times New Roman"/>
                <w:sz w:val="24"/>
                <w:szCs w:val="24"/>
              </w:rPr>
            </w:pPr>
          </w:p>
          <w:p w14:paraId="660EB62D" w14:textId="5175701F" w:rsidR="00DB5D22" w:rsidRPr="00BB45E9" w:rsidRDefault="00DB5D22" w:rsidP="00DB5D22">
            <w:pPr>
              <w:spacing w:after="0" w:line="240" w:lineRule="auto"/>
              <w:ind w:firstLine="708"/>
              <w:rPr>
                <w:rFonts w:ascii="Times New Roman" w:hAnsi="Times New Roman" w:cs="Times New Roman"/>
                <w:sz w:val="24"/>
                <w:szCs w:val="24"/>
              </w:rPr>
            </w:pPr>
          </w:p>
          <w:p w14:paraId="215B2C2E" w14:textId="322B512C" w:rsidR="00DB5D22" w:rsidRPr="00BB45E9" w:rsidRDefault="00DB5D22" w:rsidP="00DB5D22">
            <w:pPr>
              <w:spacing w:after="0" w:line="240" w:lineRule="auto"/>
              <w:ind w:firstLine="708"/>
              <w:rPr>
                <w:rFonts w:ascii="Times New Roman" w:hAnsi="Times New Roman" w:cs="Times New Roman"/>
                <w:sz w:val="24"/>
                <w:szCs w:val="24"/>
              </w:rPr>
            </w:pPr>
          </w:p>
          <w:p w14:paraId="42D5D8D4" w14:textId="0E0432B5" w:rsidR="00DB5D22" w:rsidRPr="00BB45E9" w:rsidRDefault="00DB5D22" w:rsidP="00DB5D22">
            <w:pPr>
              <w:spacing w:after="0" w:line="240" w:lineRule="auto"/>
              <w:ind w:firstLine="708"/>
              <w:rPr>
                <w:rFonts w:ascii="Times New Roman" w:hAnsi="Times New Roman" w:cs="Times New Roman"/>
                <w:sz w:val="24"/>
                <w:szCs w:val="24"/>
              </w:rPr>
            </w:pPr>
          </w:p>
          <w:p w14:paraId="5219F4E9" w14:textId="3B68B548" w:rsidR="00DB5D22" w:rsidRPr="00BB45E9" w:rsidRDefault="00DB5D22" w:rsidP="00DB5D22">
            <w:pPr>
              <w:spacing w:after="0" w:line="240" w:lineRule="auto"/>
              <w:ind w:firstLine="708"/>
              <w:rPr>
                <w:rFonts w:ascii="Times New Roman" w:hAnsi="Times New Roman" w:cs="Times New Roman"/>
                <w:sz w:val="24"/>
                <w:szCs w:val="24"/>
              </w:rPr>
            </w:pPr>
          </w:p>
          <w:p w14:paraId="3AFF61C6" w14:textId="09F55672" w:rsidR="00DB5D22" w:rsidRPr="00BB45E9" w:rsidRDefault="00DB5D22" w:rsidP="00DB5D22">
            <w:pPr>
              <w:spacing w:after="0" w:line="240" w:lineRule="auto"/>
              <w:ind w:firstLine="708"/>
              <w:rPr>
                <w:rFonts w:ascii="Times New Roman" w:hAnsi="Times New Roman" w:cs="Times New Roman"/>
                <w:sz w:val="24"/>
                <w:szCs w:val="24"/>
              </w:rPr>
            </w:pPr>
          </w:p>
          <w:p w14:paraId="24021C9F" w14:textId="3FB2041E" w:rsidR="00DB5D22" w:rsidRPr="00BB45E9" w:rsidRDefault="00DB5D22" w:rsidP="00DB5D22">
            <w:pPr>
              <w:spacing w:after="0" w:line="240" w:lineRule="auto"/>
              <w:ind w:firstLine="708"/>
              <w:rPr>
                <w:rFonts w:ascii="Times New Roman" w:hAnsi="Times New Roman" w:cs="Times New Roman"/>
                <w:sz w:val="24"/>
                <w:szCs w:val="24"/>
              </w:rPr>
            </w:pPr>
          </w:p>
          <w:p w14:paraId="2B54C5EC" w14:textId="18A3ED69" w:rsidR="00DB5D22" w:rsidRPr="00BB45E9" w:rsidRDefault="00DB5D22" w:rsidP="00DB5D22">
            <w:pPr>
              <w:spacing w:after="0" w:line="240" w:lineRule="auto"/>
              <w:ind w:firstLine="708"/>
              <w:rPr>
                <w:rFonts w:ascii="Times New Roman" w:hAnsi="Times New Roman" w:cs="Times New Roman"/>
                <w:sz w:val="24"/>
                <w:szCs w:val="24"/>
              </w:rPr>
            </w:pPr>
          </w:p>
          <w:p w14:paraId="63D7968E" w14:textId="511FA55F" w:rsidR="00DB5D22" w:rsidRPr="00BB45E9" w:rsidRDefault="00DB5D22" w:rsidP="00DB5D22">
            <w:pPr>
              <w:spacing w:after="0" w:line="240" w:lineRule="auto"/>
              <w:ind w:firstLine="708"/>
              <w:rPr>
                <w:rFonts w:ascii="Times New Roman" w:hAnsi="Times New Roman" w:cs="Times New Roman"/>
                <w:sz w:val="24"/>
                <w:szCs w:val="24"/>
              </w:rPr>
            </w:pPr>
          </w:p>
          <w:p w14:paraId="46180D6B" w14:textId="17F4C825" w:rsidR="00DB5D22" w:rsidRPr="00BB45E9" w:rsidRDefault="00DB5D22" w:rsidP="00DB5D22">
            <w:pPr>
              <w:spacing w:after="0" w:line="240" w:lineRule="auto"/>
              <w:ind w:firstLine="708"/>
              <w:rPr>
                <w:rFonts w:ascii="Times New Roman" w:hAnsi="Times New Roman" w:cs="Times New Roman"/>
                <w:sz w:val="24"/>
                <w:szCs w:val="24"/>
              </w:rPr>
            </w:pPr>
          </w:p>
          <w:p w14:paraId="24AEF8FA" w14:textId="5B623D6D" w:rsidR="00DB5D22" w:rsidRPr="00BB45E9" w:rsidRDefault="00DB5D22" w:rsidP="00DB5D22">
            <w:pPr>
              <w:spacing w:after="0" w:line="240" w:lineRule="auto"/>
              <w:ind w:firstLine="708"/>
              <w:rPr>
                <w:rFonts w:ascii="Times New Roman" w:hAnsi="Times New Roman" w:cs="Times New Roman"/>
                <w:sz w:val="24"/>
                <w:szCs w:val="24"/>
              </w:rPr>
            </w:pPr>
          </w:p>
          <w:p w14:paraId="62DB6519" w14:textId="50A44118" w:rsidR="00DB5D22" w:rsidRPr="00BB45E9" w:rsidRDefault="00DB5D22" w:rsidP="00DB5D22">
            <w:pPr>
              <w:spacing w:after="0" w:line="240" w:lineRule="auto"/>
              <w:ind w:firstLine="708"/>
              <w:rPr>
                <w:rFonts w:ascii="Times New Roman" w:hAnsi="Times New Roman" w:cs="Times New Roman"/>
                <w:sz w:val="24"/>
                <w:szCs w:val="24"/>
              </w:rPr>
            </w:pPr>
          </w:p>
          <w:p w14:paraId="48621D58" w14:textId="575362B8" w:rsidR="00DB5D22" w:rsidRPr="00BB45E9" w:rsidRDefault="00DB5D22" w:rsidP="00DB5D22">
            <w:pPr>
              <w:spacing w:after="0" w:line="240" w:lineRule="auto"/>
              <w:ind w:firstLine="708"/>
              <w:rPr>
                <w:rFonts w:ascii="Times New Roman" w:hAnsi="Times New Roman" w:cs="Times New Roman"/>
                <w:sz w:val="24"/>
                <w:szCs w:val="24"/>
              </w:rPr>
            </w:pPr>
          </w:p>
          <w:p w14:paraId="34FF0496" w14:textId="36ECEE30" w:rsidR="00DB5D22" w:rsidRPr="00BB45E9" w:rsidRDefault="00DB5D22" w:rsidP="00DB5D22">
            <w:pPr>
              <w:spacing w:after="0" w:line="240" w:lineRule="auto"/>
              <w:ind w:firstLine="708"/>
              <w:rPr>
                <w:rFonts w:ascii="Times New Roman" w:hAnsi="Times New Roman" w:cs="Times New Roman"/>
                <w:sz w:val="24"/>
                <w:szCs w:val="24"/>
              </w:rPr>
            </w:pPr>
          </w:p>
          <w:p w14:paraId="3A7A67CD" w14:textId="157230B3" w:rsidR="00DB5D22" w:rsidRPr="00BB45E9" w:rsidRDefault="00DB5D22" w:rsidP="00DB5D22">
            <w:pPr>
              <w:spacing w:after="0" w:line="240" w:lineRule="auto"/>
              <w:ind w:firstLine="708"/>
              <w:rPr>
                <w:rFonts w:ascii="Times New Roman" w:hAnsi="Times New Roman" w:cs="Times New Roman"/>
                <w:sz w:val="24"/>
                <w:szCs w:val="24"/>
              </w:rPr>
            </w:pPr>
          </w:p>
          <w:p w14:paraId="58C2ED23" w14:textId="5A723D72" w:rsidR="00DB5D22" w:rsidRPr="00BB45E9" w:rsidRDefault="00DB5D22" w:rsidP="00DB5D22">
            <w:pPr>
              <w:spacing w:after="0" w:line="240" w:lineRule="auto"/>
              <w:ind w:firstLine="708"/>
              <w:rPr>
                <w:rFonts w:ascii="Times New Roman" w:hAnsi="Times New Roman" w:cs="Times New Roman"/>
                <w:sz w:val="24"/>
                <w:szCs w:val="24"/>
              </w:rPr>
            </w:pPr>
          </w:p>
          <w:p w14:paraId="6BAC23F1" w14:textId="57E694A8" w:rsidR="00DB5D22" w:rsidRPr="00BB45E9" w:rsidRDefault="00DB5D22" w:rsidP="00DB5D22">
            <w:pPr>
              <w:spacing w:after="0" w:line="240" w:lineRule="auto"/>
              <w:ind w:firstLine="708"/>
              <w:rPr>
                <w:rFonts w:ascii="Times New Roman" w:hAnsi="Times New Roman" w:cs="Times New Roman"/>
                <w:sz w:val="24"/>
                <w:szCs w:val="24"/>
              </w:rPr>
            </w:pPr>
          </w:p>
          <w:p w14:paraId="43E1D510" w14:textId="256429EC" w:rsidR="00DB5D22" w:rsidRPr="00BB45E9" w:rsidRDefault="00DB5D22" w:rsidP="00DB5D22">
            <w:pPr>
              <w:spacing w:after="0" w:line="240" w:lineRule="auto"/>
              <w:ind w:firstLine="708"/>
              <w:rPr>
                <w:rFonts w:ascii="Times New Roman" w:hAnsi="Times New Roman" w:cs="Times New Roman"/>
                <w:sz w:val="24"/>
                <w:szCs w:val="24"/>
              </w:rPr>
            </w:pPr>
          </w:p>
          <w:p w14:paraId="0EA8F8E9" w14:textId="2AFBF9B2" w:rsidR="00DB5D22" w:rsidRPr="00BB45E9" w:rsidRDefault="00DB5D22" w:rsidP="00DB5D22">
            <w:pPr>
              <w:spacing w:after="0" w:line="240" w:lineRule="auto"/>
              <w:ind w:firstLine="708"/>
              <w:rPr>
                <w:rFonts w:ascii="Times New Roman" w:hAnsi="Times New Roman" w:cs="Times New Roman"/>
                <w:sz w:val="24"/>
                <w:szCs w:val="24"/>
              </w:rPr>
            </w:pPr>
          </w:p>
          <w:p w14:paraId="1FA6E866" w14:textId="7CAA0226" w:rsidR="00DB5D22" w:rsidRPr="00BB45E9" w:rsidRDefault="00DB5D22" w:rsidP="00DB5D22">
            <w:pPr>
              <w:spacing w:after="0" w:line="240" w:lineRule="auto"/>
              <w:ind w:firstLine="708"/>
              <w:rPr>
                <w:rFonts w:ascii="Times New Roman" w:hAnsi="Times New Roman" w:cs="Times New Roman"/>
                <w:sz w:val="24"/>
                <w:szCs w:val="24"/>
              </w:rPr>
            </w:pPr>
          </w:p>
          <w:p w14:paraId="21217274" w14:textId="06172DEB" w:rsidR="00DB5D22" w:rsidRPr="00BB45E9" w:rsidRDefault="00DB5D22" w:rsidP="00DB5D22">
            <w:pPr>
              <w:spacing w:after="0" w:line="240" w:lineRule="auto"/>
              <w:ind w:firstLine="708"/>
              <w:rPr>
                <w:rFonts w:ascii="Times New Roman" w:hAnsi="Times New Roman" w:cs="Times New Roman"/>
                <w:sz w:val="24"/>
                <w:szCs w:val="24"/>
              </w:rPr>
            </w:pPr>
          </w:p>
          <w:p w14:paraId="42493264" w14:textId="1CDAD5EF" w:rsidR="00DB5D22" w:rsidRPr="00BB45E9" w:rsidRDefault="00DB5D22" w:rsidP="00DB5D22">
            <w:pPr>
              <w:spacing w:after="0" w:line="240" w:lineRule="auto"/>
              <w:ind w:firstLine="708"/>
              <w:rPr>
                <w:rFonts w:ascii="Times New Roman" w:hAnsi="Times New Roman" w:cs="Times New Roman"/>
                <w:sz w:val="24"/>
                <w:szCs w:val="24"/>
              </w:rPr>
            </w:pPr>
          </w:p>
          <w:p w14:paraId="124DE9F3" w14:textId="414CFC61" w:rsidR="00DB5D22" w:rsidRPr="00BB45E9" w:rsidRDefault="00DB5D22" w:rsidP="00DB5D22">
            <w:pPr>
              <w:spacing w:after="0" w:line="240" w:lineRule="auto"/>
              <w:ind w:firstLine="708"/>
              <w:rPr>
                <w:rFonts w:ascii="Times New Roman" w:hAnsi="Times New Roman" w:cs="Times New Roman"/>
                <w:sz w:val="24"/>
                <w:szCs w:val="24"/>
              </w:rPr>
            </w:pPr>
          </w:p>
          <w:p w14:paraId="417AEC61" w14:textId="63BB1503" w:rsidR="00DB5D22" w:rsidRPr="00BB45E9" w:rsidRDefault="00DB5D22" w:rsidP="00DB5D22">
            <w:pPr>
              <w:spacing w:after="0" w:line="240" w:lineRule="auto"/>
              <w:ind w:firstLine="708"/>
              <w:rPr>
                <w:rFonts w:ascii="Times New Roman" w:hAnsi="Times New Roman" w:cs="Times New Roman"/>
                <w:sz w:val="24"/>
                <w:szCs w:val="24"/>
              </w:rPr>
            </w:pPr>
          </w:p>
          <w:p w14:paraId="1B21F726" w14:textId="29909861" w:rsidR="00DB5D22" w:rsidRPr="00BB45E9" w:rsidRDefault="00DB5D22" w:rsidP="00DB5D22">
            <w:pPr>
              <w:spacing w:after="0" w:line="240" w:lineRule="auto"/>
              <w:ind w:firstLine="708"/>
              <w:rPr>
                <w:rFonts w:ascii="Times New Roman" w:hAnsi="Times New Roman" w:cs="Times New Roman"/>
                <w:sz w:val="24"/>
                <w:szCs w:val="24"/>
              </w:rPr>
            </w:pPr>
          </w:p>
          <w:p w14:paraId="2B3296A8" w14:textId="37CC91B1" w:rsidR="00DB5D22" w:rsidRPr="00BB45E9" w:rsidRDefault="00DB5D22" w:rsidP="00DB5D22">
            <w:pPr>
              <w:spacing w:after="0" w:line="240" w:lineRule="auto"/>
              <w:ind w:firstLine="708"/>
              <w:rPr>
                <w:rFonts w:ascii="Times New Roman" w:hAnsi="Times New Roman" w:cs="Times New Roman"/>
                <w:sz w:val="24"/>
                <w:szCs w:val="24"/>
              </w:rPr>
            </w:pPr>
          </w:p>
          <w:p w14:paraId="3DFDF2FE" w14:textId="31A4413A" w:rsidR="00DB5D22" w:rsidRPr="00BB45E9" w:rsidRDefault="00DB5D22" w:rsidP="00DB5D22">
            <w:pPr>
              <w:spacing w:after="0" w:line="240" w:lineRule="auto"/>
              <w:ind w:firstLine="708"/>
              <w:rPr>
                <w:rFonts w:ascii="Times New Roman" w:hAnsi="Times New Roman" w:cs="Times New Roman"/>
                <w:sz w:val="24"/>
                <w:szCs w:val="24"/>
              </w:rPr>
            </w:pPr>
          </w:p>
          <w:p w14:paraId="05671508" w14:textId="6A962294" w:rsidR="00DB5D22" w:rsidRPr="00BB45E9" w:rsidRDefault="00DB5D22" w:rsidP="00DB5D22">
            <w:pPr>
              <w:spacing w:after="0" w:line="240" w:lineRule="auto"/>
              <w:ind w:firstLine="708"/>
              <w:rPr>
                <w:rFonts w:ascii="Times New Roman" w:hAnsi="Times New Roman" w:cs="Times New Roman"/>
                <w:sz w:val="24"/>
                <w:szCs w:val="24"/>
              </w:rPr>
            </w:pPr>
          </w:p>
          <w:p w14:paraId="1CB97E3B" w14:textId="7C5476BF" w:rsidR="00DB5D22" w:rsidRPr="00BB45E9" w:rsidRDefault="00DB5D22" w:rsidP="00DB5D22">
            <w:pPr>
              <w:spacing w:after="0" w:line="240" w:lineRule="auto"/>
              <w:ind w:firstLine="708"/>
              <w:rPr>
                <w:rFonts w:ascii="Times New Roman" w:hAnsi="Times New Roman" w:cs="Times New Roman"/>
                <w:sz w:val="24"/>
                <w:szCs w:val="24"/>
              </w:rPr>
            </w:pPr>
          </w:p>
          <w:p w14:paraId="4F5C6C21" w14:textId="542ACF5A" w:rsidR="00DB5D22" w:rsidRPr="00BB45E9" w:rsidRDefault="00DB5D22" w:rsidP="00DB5D22">
            <w:pPr>
              <w:spacing w:after="0" w:line="240" w:lineRule="auto"/>
              <w:ind w:firstLine="708"/>
              <w:rPr>
                <w:rFonts w:ascii="Times New Roman" w:hAnsi="Times New Roman" w:cs="Times New Roman"/>
                <w:sz w:val="24"/>
                <w:szCs w:val="24"/>
              </w:rPr>
            </w:pPr>
          </w:p>
          <w:p w14:paraId="09619A79" w14:textId="204F0A83" w:rsidR="00DB5D22" w:rsidRPr="00BB45E9" w:rsidRDefault="00DB5D22" w:rsidP="00DB5D22">
            <w:pPr>
              <w:spacing w:after="0" w:line="240" w:lineRule="auto"/>
              <w:ind w:firstLine="708"/>
              <w:rPr>
                <w:rFonts w:ascii="Times New Roman" w:hAnsi="Times New Roman" w:cs="Times New Roman"/>
                <w:sz w:val="24"/>
                <w:szCs w:val="24"/>
              </w:rPr>
            </w:pPr>
          </w:p>
          <w:p w14:paraId="1352FF76" w14:textId="488A7973" w:rsidR="00DB5D22" w:rsidRPr="00BB45E9" w:rsidRDefault="00DB5D22" w:rsidP="00DB5D22">
            <w:pPr>
              <w:spacing w:after="0" w:line="240" w:lineRule="auto"/>
              <w:ind w:firstLine="708"/>
              <w:rPr>
                <w:rFonts w:ascii="Times New Roman" w:hAnsi="Times New Roman" w:cs="Times New Roman"/>
                <w:sz w:val="24"/>
                <w:szCs w:val="24"/>
              </w:rPr>
            </w:pPr>
          </w:p>
          <w:p w14:paraId="03620214" w14:textId="7016EB04" w:rsidR="00DB5D22" w:rsidRPr="00BB45E9" w:rsidRDefault="00DB5D22" w:rsidP="00DB5D22">
            <w:pPr>
              <w:spacing w:after="0" w:line="240" w:lineRule="auto"/>
              <w:ind w:firstLine="708"/>
              <w:rPr>
                <w:rFonts w:ascii="Times New Roman" w:hAnsi="Times New Roman" w:cs="Times New Roman"/>
                <w:sz w:val="24"/>
                <w:szCs w:val="24"/>
              </w:rPr>
            </w:pPr>
          </w:p>
          <w:p w14:paraId="3A42FEF3" w14:textId="160A7A7A" w:rsidR="00DB5D22" w:rsidRPr="00BB45E9" w:rsidRDefault="00DB5D22" w:rsidP="00DB5D22">
            <w:pPr>
              <w:spacing w:after="0" w:line="240" w:lineRule="auto"/>
              <w:ind w:firstLine="708"/>
              <w:rPr>
                <w:rFonts w:ascii="Times New Roman" w:hAnsi="Times New Roman" w:cs="Times New Roman"/>
                <w:sz w:val="24"/>
                <w:szCs w:val="24"/>
              </w:rPr>
            </w:pPr>
          </w:p>
          <w:p w14:paraId="2B0953F1" w14:textId="04CF9171" w:rsidR="00DB5D22" w:rsidRPr="00BB45E9" w:rsidRDefault="00DB5D22" w:rsidP="00DB5D22">
            <w:pPr>
              <w:spacing w:after="0" w:line="240" w:lineRule="auto"/>
              <w:ind w:firstLine="708"/>
              <w:rPr>
                <w:rFonts w:ascii="Times New Roman" w:hAnsi="Times New Roman" w:cs="Times New Roman"/>
                <w:sz w:val="24"/>
                <w:szCs w:val="24"/>
              </w:rPr>
            </w:pPr>
          </w:p>
          <w:p w14:paraId="2A0B5D9D" w14:textId="050233D4" w:rsidR="00DB5D22" w:rsidRPr="00BB45E9" w:rsidRDefault="00DB5D22" w:rsidP="00DB5D22">
            <w:pPr>
              <w:spacing w:after="0" w:line="240" w:lineRule="auto"/>
              <w:ind w:firstLine="708"/>
              <w:rPr>
                <w:rFonts w:ascii="Times New Roman" w:hAnsi="Times New Roman" w:cs="Times New Roman"/>
                <w:sz w:val="24"/>
                <w:szCs w:val="24"/>
              </w:rPr>
            </w:pPr>
          </w:p>
          <w:p w14:paraId="408AEF28" w14:textId="2AFBA361" w:rsidR="00DB5D22" w:rsidRPr="00BB45E9" w:rsidRDefault="00DB5D22" w:rsidP="00DB5D22">
            <w:pPr>
              <w:spacing w:after="0" w:line="240" w:lineRule="auto"/>
              <w:ind w:firstLine="708"/>
              <w:rPr>
                <w:rFonts w:ascii="Times New Roman" w:hAnsi="Times New Roman" w:cs="Times New Roman"/>
                <w:sz w:val="24"/>
                <w:szCs w:val="24"/>
              </w:rPr>
            </w:pPr>
          </w:p>
          <w:p w14:paraId="12B792BD" w14:textId="53CD548E" w:rsidR="00DB5D22" w:rsidRPr="00BB45E9" w:rsidRDefault="00DB5D22" w:rsidP="00DB5D22">
            <w:pPr>
              <w:spacing w:after="0" w:line="240" w:lineRule="auto"/>
              <w:ind w:firstLine="708"/>
              <w:rPr>
                <w:rFonts w:ascii="Times New Roman" w:hAnsi="Times New Roman" w:cs="Times New Roman"/>
                <w:sz w:val="24"/>
                <w:szCs w:val="24"/>
              </w:rPr>
            </w:pPr>
          </w:p>
          <w:p w14:paraId="0731B397" w14:textId="1B24DD1A" w:rsidR="00DB5D22" w:rsidRPr="00BB45E9" w:rsidRDefault="00DB5D22" w:rsidP="00DB5D22">
            <w:pPr>
              <w:spacing w:after="0" w:line="240" w:lineRule="auto"/>
              <w:ind w:firstLine="708"/>
              <w:rPr>
                <w:rFonts w:ascii="Times New Roman" w:hAnsi="Times New Roman" w:cs="Times New Roman"/>
                <w:sz w:val="24"/>
                <w:szCs w:val="24"/>
              </w:rPr>
            </w:pPr>
          </w:p>
          <w:p w14:paraId="7042DF12" w14:textId="49D7B328" w:rsidR="00DB5D22" w:rsidRPr="00BB45E9" w:rsidRDefault="00DB5D22" w:rsidP="00DB5D22">
            <w:pPr>
              <w:spacing w:after="0" w:line="240" w:lineRule="auto"/>
              <w:ind w:firstLine="708"/>
              <w:rPr>
                <w:rFonts w:ascii="Times New Roman" w:hAnsi="Times New Roman" w:cs="Times New Roman"/>
                <w:sz w:val="24"/>
                <w:szCs w:val="24"/>
              </w:rPr>
            </w:pPr>
          </w:p>
          <w:p w14:paraId="7300F459" w14:textId="4331E71B" w:rsidR="00DB5D22" w:rsidRPr="00BB45E9" w:rsidRDefault="00DB5D22" w:rsidP="00DB5D22">
            <w:pPr>
              <w:spacing w:after="0" w:line="240" w:lineRule="auto"/>
              <w:ind w:firstLine="708"/>
              <w:rPr>
                <w:rFonts w:ascii="Times New Roman" w:hAnsi="Times New Roman" w:cs="Times New Roman"/>
                <w:sz w:val="24"/>
                <w:szCs w:val="24"/>
              </w:rPr>
            </w:pPr>
          </w:p>
          <w:p w14:paraId="6C7BD13F" w14:textId="7C0FFF92" w:rsidR="00DB5D22" w:rsidRPr="00BB45E9" w:rsidRDefault="00DB5D22" w:rsidP="00DB5D22">
            <w:pPr>
              <w:spacing w:after="0" w:line="240" w:lineRule="auto"/>
              <w:ind w:firstLine="708"/>
              <w:rPr>
                <w:rFonts w:ascii="Times New Roman" w:hAnsi="Times New Roman" w:cs="Times New Roman"/>
                <w:sz w:val="24"/>
                <w:szCs w:val="24"/>
              </w:rPr>
            </w:pPr>
          </w:p>
          <w:p w14:paraId="0CCC7FD3" w14:textId="70A07F8C" w:rsidR="00DB5D22" w:rsidRPr="00BB45E9" w:rsidRDefault="00DB5D22" w:rsidP="00DB5D22">
            <w:pPr>
              <w:spacing w:after="0" w:line="240" w:lineRule="auto"/>
              <w:ind w:firstLine="708"/>
              <w:rPr>
                <w:rFonts w:ascii="Times New Roman" w:hAnsi="Times New Roman" w:cs="Times New Roman"/>
                <w:sz w:val="24"/>
                <w:szCs w:val="24"/>
              </w:rPr>
            </w:pPr>
          </w:p>
          <w:p w14:paraId="584A2481" w14:textId="7242BB6C" w:rsidR="00DB5D22" w:rsidRPr="00BB45E9" w:rsidRDefault="00DB5D22" w:rsidP="00DB5D22">
            <w:pPr>
              <w:spacing w:after="0" w:line="240" w:lineRule="auto"/>
              <w:ind w:firstLine="708"/>
              <w:rPr>
                <w:rFonts w:ascii="Times New Roman" w:hAnsi="Times New Roman" w:cs="Times New Roman"/>
                <w:sz w:val="24"/>
                <w:szCs w:val="24"/>
              </w:rPr>
            </w:pPr>
          </w:p>
          <w:p w14:paraId="051D21AA" w14:textId="24F73E15" w:rsidR="00DB5D22" w:rsidRPr="00BB45E9" w:rsidRDefault="00DB5D22" w:rsidP="00DB5D22">
            <w:pPr>
              <w:spacing w:after="0" w:line="240" w:lineRule="auto"/>
              <w:ind w:firstLine="708"/>
              <w:rPr>
                <w:rFonts w:ascii="Times New Roman" w:hAnsi="Times New Roman" w:cs="Times New Roman"/>
                <w:sz w:val="24"/>
                <w:szCs w:val="24"/>
              </w:rPr>
            </w:pPr>
          </w:p>
          <w:p w14:paraId="3C1566F9" w14:textId="4AF61D0E" w:rsidR="00DB5D22" w:rsidRPr="00BB45E9" w:rsidRDefault="00DB5D22" w:rsidP="00DB5D22">
            <w:pPr>
              <w:spacing w:after="0" w:line="240" w:lineRule="auto"/>
              <w:ind w:firstLine="708"/>
              <w:rPr>
                <w:rFonts w:ascii="Times New Roman" w:hAnsi="Times New Roman" w:cs="Times New Roman"/>
                <w:sz w:val="24"/>
                <w:szCs w:val="24"/>
              </w:rPr>
            </w:pPr>
          </w:p>
          <w:p w14:paraId="5EC57F38" w14:textId="3C37FC43" w:rsidR="00DB5D22" w:rsidRPr="00BB45E9" w:rsidRDefault="00DB5D22" w:rsidP="00DB5D22">
            <w:pPr>
              <w:spacing w:after="0" w:line="240" w:lineRule="auto"/>
              <w:ind w:firstLine="708"/>
              <w:rPr>
                <w:rFonts w:ascii="Times New Roman" w:hAnsi="Times New Roman" w:cs="Times New Roman"/>
                <w:sz w:val="24"/>
                <w:szCs w:val="24"/>
              </w:rPr>
            </w:pPr>
          </w:p>
          <w:p w14:paraId="4AD55C2C" w14:textId="15EB56D3" w:rsidR="00DB5D22" w:rsidRPr="00BB45E9" w:rsidRDefault="00DB5D22" w:rsidP="00DB5D22">
            <w:pPr>
              <w:spacing w:after="0" w:line="240" w:lineRule="auto"/>
              <w:ind w:firstLine="708"/>
              <w:rPr>
                <w:rFonts w:ascii="Times New Roman" w:hAnsi="Times New Roman" w:cs="Times New Roman"/>
                <w:sz w:val="24"/>
                <w:szCs w:val="24"/>
              </w:rPr>
            </w:pPr>
          </w:p>
          <w:p w14:paraId="006E8E56" w14:textId="7B5D68B9" w:rsidR="00DB5D22" w:rsidRPr="00BB45E9" w:rsidRDefault="00DB5D22" w:rsidP="00DB5D22">
            <w:pPr>
              <w:spacing w:after="0" w:line="240" w:lineRule="auto"/>
              <w:ind w:firstLine="708"/>
              <w:rPr>
                <w:rFonts w:ascii="Times New Roman" w:hAnsi="Times New Roman" w:cs="Times New Roman"/>
                <w:sz w:val="24"/>
                <w:szCs w:val="24"/>
              </w:rPr>
            </w:pPr>
          </w:p>
          <w:p w14:paraId="498786CE" w14:textId="21C52E59" w:rsidR="00DB5D22" w:rsidRPr="00BB45E9" w:rsidRDefault="00DB5D22" w:rsidP="00DB5D22">
            <w:pPr>
              <w:spacing w:after="0" w:line="240" w:lineRule="auto"/>
              <w:ind w:firstLine="708"/>
              <w:rPr>
                <w:rFonts w:ascii="Times New Roman" w:hAnsi="Times New Roman" w:cs="Times New Roman"/>
                <w:sz w:val="24"/>
                <w:szCs w:val="24"/>
              </w:rPr>
            </w:pPr>
          </w:p>
          <w:p w14:paraId="248FDB4F" w14:textId="42E8E75B" w:rsidR="00DB5D22" w:rsidRPr="00BB45E9" w:rsidRDefault="00DB5D22" w:rsidP="00DB5D22">
            <w:pPr>
              <w:spacing w:after="0" w:line="240" w:lineRule="auto"/>
              <w:ind w:firstLine="708"/>
              <w:rPr>
                <w:rFonts w:ascii="Times New Roman" w:hAnsi="Times New Roman" w:cs="Times New Roman"/>
                <w:sz w:val="24"/>
                <w:szCs w:val="24"/>
              </w:rPr>
            </w:pPr>
          </w:p>
          <w:p w14:paraId="7C0067AB" w14:textId="1D04E059" w:rsidR="00DB5D22" w:rsidRPr="00BB45E9" w:rsidRDefault="00DB5D22" w:rsidP="00DB5D22">
            <w:pPr>
              <w:spacing w:after="0" w:line="240" w:lineRule="auto"/>
              <w:ind w:firstLine="708"/>
              <w:rPr>
                <w:rFonts w:ascii="Times New Roman" w:hAnsi="Times New Roman" w:cs="Times New Roman"/>
                <w:sz w:val="24"/>
                <w:szCs w:val="24"/>
              </w:rPr>
            </w:pPr>
          </w:p>
          <w:p w14:paraId="5F1F8754" w14:textId="1F0E4432" w:rsidR="00DB5D22" w:rsidRPr="00BB45E9" w:rsidRDefault="00DB5D22" w:rsidP="00DB5D22">
            <w:pPr>
              <w:spacing w:after="0" w:line="240" w:lineRule="auto"/>
              <w:ind w:firstLine="708"/>
              <w:rPr>
                <w:rFonts w:ascii="Times New Roman" w:hAnsi="Times New Roman" w:cs="Times New Roman"/>
                <w:sz w:val="24"/>
                <w:szCs w:val="24"/>
              </w:rPr>
            </w:pPr>
          </w:p>
          <w:p w14:paraId="015AFCDF" w14:textId="212FF234" w:rsidR="00DB5D22" w:rsidRPr="00BB45E9" w:rsidRDefault="00DB5D22" w:rsidP="00DB5D22">
            <w:pPr>
              <w:spacing w:after="0" w:line="240" w:lineRule="auto"/>
              <w:ind w:firstLine="708"/>
              <w:rPr>
                <w:rFonts w:ascii="Times New Roman" w:hAnsi="Times New Roman" w:cs="Times New Roman"/>
                <w:sz w:val="24"/>
                <w:szCs w:val="24"/>
              </w:rPr>
            </w:pPr>
          </w:p>
          <w:p w14:paraId="476B8B82" w14:textId="16F11466" w:rsidR="00DB5D22" w:rsidRPr="00BB45E9" w:rsidRDefault="00DB5D22" w:rsidP="00DB5D22">
            <w:pPr>
              <w:spacing w:after="0" w:line="240" w:lineRule="auto"/>
              <w:ind w:firstLine="708"/>
              <w:rPr>
                <w:rFonts w:ascii="Times New Roman" w:hAnsi="Times New Roman" w:cs="Times New Roman"/>
                <w:sz w:val="24"/>
                <w:szCs w:val="24"/>
              </w:rPr>
            </w:pPr>
          </w:p>
          <w:p w14:paraId="39A85536" w14:textId="6C361DA4" w:rsidR="00DB5D22" w:rsidRPr="00BB45E9" w:rsidRDefault="00DB5D22" w:rsidP="00DB5D22">
            <w:pPr>
              <w:spacing w:after="0" w:line="240" w:lineRule="auto"/>
              <w:ind w:firstLine="708"/>
              <w:rPr>
                <w:rFonts w:ascii="Times New Roman" w:hAnsi="Times New Roman" w:cs="Times New Roman"/>
                <w:sz w:val="24"/>
                <w:szCs w:val="24"/>
              </w:rPr>
            </w:pPr>
          </w:p>
          <w:p w14:paraId="731C1F1A" w14:textId="1A4423D8" w:rsidR="00DB5D22" w:rsidRPr="00BB45E9" w:rsidRDefault="00DB5D22" w:rsidP="00DB5D22">
            <w:pPr>
              <w:spacing w:after="0" w:line="240" w:lineRule="auto"/>
              <w:ind w:firstLine="708"/>
              <w:rPr>
                <w:rFonts w:ascii="Times New Roman" w:hAnsi="Times New Roman" w:cs="Times New Roman"/>
                <w:sz w:val="24"/>
                <w:szCs w:val="24"/>
              </w:rPr>
            </w:pPr>
          </w:p>
          <w:p w14:paraId="431FDDC6" w14:textId="523D42B7" w:rsidR="00DB5D22" w:rsidRPr="00BB45E9" w:rsidRDefault="00DB5D22" w:rsidP="00DB5D22">
            <w:pPr>
              <w:spacing w:after="0" w:line="240" w:lineRule="auto"/>
              <w:ind w:firstLine="708"/>
              <w:rPr>
                <w:rFonts w:ascii="Times New Roman" w:hAnsi="Times New Roman" w:cs="Times New Roman"/>
                <w:sz w:val="24"/>
                <w:szCs w:val="24"/>
              </w:rPr>
            </w:pPr>
          </w:p>
          <w:p w14:paraId="133546FE" w14:textId="077E1787" w:rsidR="00DB5D22" w:rsidRPr="00BB45E9" w:rsidRDefault="00DB5D22" w:rsidP="00DB5D22">
            <w:pPr>
              <w:spacing w:after="0" w:line="240" w:lineRule="auto"/>
              <w:ind w:firstLine="708"/>
              <w:rPr>
                <w:rFonts w:ascii="Times New Roman" w:hAnsi="Times New Roman" w:cs="Times New Roman"/>
                <w:sz w:val="24"/>
                <w:szCs w:val="24"/>
              </w:rPr>
            </w:pPr>
          </w:p>
          <w:p w14:paraId="0B59592F" w14:textId="6F09138F" w:rsidR="00DB5D22" w:rsidRPr="00BB45E9" w:rsidRDefault="00DB5D22" w:rsidP="00DB5D22">
            <w:pPr>
              <w:spacing w:after="0" w:line="240" w:lineRule="auto"/>
              <w:ind w:firstLine="708"/>
              <w:rPr>
                <w:rFonts w:ascii="Times New Roman" w:hAnsi="Times New Roman" w:cs="Times New Roman"/>
                <w:sz w:val="24"/>
                <w:szCs w:val="24"/>
              </w:rPr>
            </w:pPr>
          </w:p>
          <w:p w14:paraId="4A40438B" w14:textId="20A33C85" w:rsidR="00DB5D22" w:rsidRPr="00BB45E9" w:rsidRDefault="00DB5D22" w:rsidP="00DB5D22">
            <w:pPr>
              <w:spacing w:after="0" w:line="240" w:lineRule="auto"/>
              <w:ind w:firstLine="708"/>
              <w:rPr>
                <w:rFonts w:ascii="Times New Roman" w:hAnsi="Times New Roman" w:cs="Times New Roman"/>
                <w:sz w:val="24"/>
                <w:szCs w:val="24"/>
              </w:rPr>
            </w:pPr>
          </w:p>
          <w:p w14:paraId="31558D90" w14:textId="02C54F1A" w:rsidR="00DB5D22" w:rsidRPr="00BB45E9" w:rsidRDefault="00DB5D22" w:rsidP="00DB5D22">
            <w:pPr>
              <w:spacing w:after="0" w:line="240" w:lineRule="auto"/>
              <w:ind w:firstLine="708"/>
              <w:rPr>
                <w:rFonts w:ascii="Times New Roman" w:hAnsi="Times New Roman" w:cs="Times New Roman"/>
                <w:sz w:val="24"/>
                <w:szCs w:val="24"/>
              </w:rPr>
            </w:pPr>
          </w:p>
          <w:p w14:paraId="66784D1E" w14:textId="24964565" w:rsidR="00DB5D22" w:rsidRPr="00BB45E9" w:rsidRDefault="00DB5D22" w:rsidP="00DB5D22">
            <w:pPr>
              <w:spacing w:after="0" w:line="240" w:lineRule="auto"/>
              <w:ind w:firstLine="708"/>
              <w:rPr>
                <w:rFonts w:ascii="Times New Roman" w:hAnsi="Times New Roman" w:cs="Times New Roman"/>
                <w:sz w:val="24"/>
                <w:szCs w:val="24"/>
              </w:rPr>
            </w:pPr>
          </w:p>
          <w:p w14:paraId="33F10284" w14:textId="5A499986" w:rsidR="00DB5D22" w:rsidRPr="00BB45E9" w:rsidRDefault="00DB5D22" w:rsidP="00DB5D22">
            <w:pPr>
              <w:spacing w:after="0" w:line="240" w:lineRule="auto"/>
              <w:ind w:firstLine="708"/>
              <w:rPr>
                <w:rFonts w:ascii="Times New Roman" w:hAnsi="Times New Roman" w:cs="Times New Roman"/>
                <w:sz w:val="24"/>
                <w:szCs w:val="24"/>
              </w:rPr>
            </w:pPr>
          </w:p>
          <w:p w14:paraId="54939653" w14:textId="4530E4FA" w:rsidR="00DB5D22" w:rsidRPr="00BB45E9" w:rsidRDefault="00DB5D22" w:rsidP="00DB5D22">
            <w:pPr>
              <w:spacing w:after="0" w:line="240" w:lineRule="auto"/>
              <w:ind w:firstLine="708"/>
              <w:rPr>
                <w:rFonts w:ascii="Times New Roman" w:hAnsi="Times New Roman" w:cs="Times New Roman"/>
                <w:sz w:val="24"/>
                <w:szCs w:val="24"/>
              </w:rPr>
            </w:pPr>
          </w:p>
          <w:p w14:paraId="7FCD3477" w14:textId="55ABD0FD" w:rsidR="00DB5D22" w:rsidRPr="00BB45E9" w:rsidRDefault="00DB5D22" w:rsidP="00DB5D22">
            <w:pPr>
              <w:spacing w:after="0" w:line="240" w:lineRule="auto"/>
              <w:ind w:firstLine="708"/>
              <w:rPr>
                <w:rFonts w:ascii="Times New Roman" w:hAnsi="Times New Roman" w:cs="Times New Roman"/>
                <w:sz w:val="24"/>
                <w:szCs w:val="24"/>
              </w:rPr>
            </w:pPr>
          </w:p>
          <w:p w14:paraId="3B7D4AAF" w14:textId="5AFAB271" w:rsidR="00DB5D22" w:rsidRPr="00BB45E9" w:rsidRDefault="00DB5D22" w:rsidP="00DB5D22">
            <w:pPr>
              <w:spacing w:after="0" w:line="240" w:lineRule="auto"/>
              <w:ind w:firstLine="708"/>
              <w:rPr>
                <w:rFonts w:ascii="Times New Roman" w:hAnsi="Times New Roman" w:cs="Times New Roman"/>
                <w:sz w:val="24"/>
                <w:szCs w:val="24"/>
              </w:rPr>
            </w:pPr>
          </w:p>
          <w:p w14:paraId="5E9C7057" w14:textId="446E8711" w:rsidR="00DB5D22" w:rsidRPr="00BB45E9" w:rsidRDefault="00DB5D22" w:rsidP="00DB5D22">
            <w:pPr>
              <w:spacing w:after="0" w:line="240" w:lineRule="auto"/>
              <w:ind w:firstLine="708"/>
              <w:rPr>
                <w:rFonts w:ascii="Times New Roman" w:hAnsi="Times New Roman" w:cs="Times New Roman"/>
                <w:sz w:val="24"/>
                <w:szCs w:val="24"/>
              </w:rPr>
            </w:pPr>
          </w:p>
          <w:p w14:paraId="5F4070DD" w14:textId="4F2B603E" w:rsidR="00DB5D22" w:rsidRPr="00BB45E9" w:rsidRDefault="00DB5D22" w:rsidP="00DB5D22">
            <w:pPr>
              <w:spacing w:after="0" w:line="240" w:lineRule="auto"/>
              <w:ind w:firstLine="708"/>
              <w:rPr>
                <w:rFonts w:ascii="Times New Roman" w:hAnsi="Times New Roman" w:cs="Times New Roman"/>
                <w:sz w:val="24"/>
                <w:szCs w:val="24"/>
              </w:rPr>
            </w:pPr>
          </w:p>
          <w:p w14:paraId="4E180A5B" w14:textId="31267286" w:rsidR="00DB5D22" w:rsidRPr="00BB45E9" w:rsidRDefault="00DB5D22" w:rsidP="00DB5D22">
            <w:pPr>
              <w:spacing w:after="0" w:line="240" w:lineRule="auto"/>
              <w:ind w:firstLine="708"/>
              <w:rPr>
                <w:rFonts w:ascii="Times New Roman" w:hAnsi="Times New Roman" w:cs="Times New Roman"/>
                <w:sz w:val="24"/>
                <w:szCs w:val="24"/>
              </w:rPr>
            </w:pPr>
          </w:p>
          <w:p w14:paraId="2B044A95" w14:textId="3404FD29" w:rsidR="00DB5D22" w:rsidRPr="00BB45E9" w:rsidRDefault="00DB5D22" w:rsidP="00DB5D22">
            <w:pPr>
              <w:spacing w:after="0" w:line="240" w:lineRule="auto"/>
              <w:ind w:firstLine="708"/>
              <w:rPr>
                <w:rFonts w:ascii="Times New Roman" w:hAnsi="Times New Roman" w:cs="Times New Roman"/>
                <w:sz w:val="24"/>
                <w:szCs w:val="24"/>
              </w:rPr>
            </w:pPr>
          </w:p>
          <w:p w14:paraId="3E70D41A" w14:textId="5837F354" w:rsidR="00DB5D22" w:rsidRPr="00BB45E9" w:rsidRDefault="00DB5D22" w:rsidP="00DB5D22">
            <w:pPr>
              <w:spacing w:after="0" w:line="240" w:lineRule="auto"/>
              <w:ind w:firstLine="708"/>
              <w:rPr>
                <w:rFonts w:ascii="Times New Roman" w:hAnsi="Times New Roman" w:cs="Times New Roman"/>
                <w:sz w:val="24"/>
                <w:szCs w:val="24"/>
              </w:rPr>
            </w:pPr>
          </w:p>
          <w:p w14:paraId="757EB7E0" w14:textId="2D44FC59" w:rsidR="00DB5D22" w:rsidRPr="00BB45E9" w:rsidRDefault="00DB5D22" w:rsidP="00DB5D22">
            <w:pPr>
              <w:spacing w:after="0" w:line="240" w:lineRule="auto"/>
              <w:ind w:firstLine="708"/>
              <w:rPr>
                <w:rFonts w:ascii="Times New Roman" w:hAnsi="Times New Roman" w:cs="Times New Roman"/>
                <w:sz w:val="24"/>
                <w:szCs w:val="24"/>
              </w:rPr>
            </w:pPr>
          </w:p>
          <w:p w14:paraId="4A91A70A" w14:textId="1F0F0147" w:rsidR="00DB5D22" w:rsidRPr="00BB45E9" w:rsidRDefault="00DB5D22" w:rsidP="00DB5D22">
            <w:pPr>
              <w:spacing w:after="0" w:line="240" w:lineRule="auto"/>
              <w:ind w:firstLine="708"/>
              <w:rPr>
                <w:rFonts w:ascii="Times New Roman" w:hAnsi="Times New Roman" w:cs="Times New Roman"/>
                <w:sz w:val="24"/>
                <w:szCs w:val="24"/>
              </w:rPr>
            </w:pPr>
          </w:p>
          <w:p w14:paraId="1DB0D397" w14:textId="33D280F5" w:rsidR="00DB5D22" w:rsidRPr="00BB45E9" w:rsidRDefault="00DB5D22" w:rsidP="00DB5D22">
            <w:pPr>
              <w:spacing w:after="0" w:line="240" w:lineRule="auto"/>
              <w:ind w:firstLine="708"/>
              <w:rPr>
                <w:rFonts w:ascii="Times New Roman" w:hAnsi="Times New Roman" w:cs="Times New Roman"/>
                <w:sz w:val="24"/>
                <w:szCs w:val="24"/>
              </w:rPr>
            </w:pPr>
          </w:p>
          <w:p w14:paraId="2DA9F51F" w14:textId="77161BC3" w:rsidR="00DB5D22" w:rsidRPr="00BB45E9" w:rsidRDefault="00DB5D22" w:rsidP="00DB5D22">
            <w:pPr>
              <w:spacing w:after="0" w:line="240" w:lineRule="auto"/>
              <w:ind w:firstLine="708"/>
              <w:rPr>
                <w:rFonts w:ascii="Times New Roman" w:hAnsi="Times New Roman" w:cs="Times New Roman"/>
                <w:sz w:val="24"/>
                <w:szCs w:val="24"/>
              </w:rPr>
            </w:pPr>
          </w:p>
          <w:p w14:paraId="263403B3" w14:textId="7228751C" w:rsidR="00DB5D22" w:rsidRPr="00BB45E9" w:rsidRDefault="00DB5D22" w:rsidP="00DB5D22">
            <w:pPr>
              <w:spacing w:after="0" w:line="240" w:lineRule="auto"/>
              <w:ind w:firstLine="708"/>
              <w:rPr>
                <w:rFonts w:ascii="Times New Roman" w:hAnsi="Times New Roman" w:cs="Times New Roman"/>
                <w:sz w:val="24"/>
                <w:szCs w:val="24"/>
              </w:rPr>
            </w:pPr>
          </w:p>
          <w:p w14:paraId="1521B061" w14:textId="6EC15AE5" w:rsidR="00DB5D22" w:rsidRPr="00BB45E9" w:rsidRDefault="00DB5D22" w:rsidP="00DB5D22">
            <w:pPr>
              <w:spacing w:after="0" w:line="240" w:lineRule="auto"/>
              <w:ind w:firstLine="708"/>
              <w:rPr>
                <w:rFonts w:ascii="Times New Roman" w:hAnsi="Times New Roman" w:cs="Times New Roman"/>
                <w:sz w:val="24"/>
                <w:szCs w:val="24"/>
              </w:rPr>
            </w:pPr>
          </w:p>
          <w:p w14:paraId="0AC8FBAE" w14:textId="77CDC6B9" w:rsidR="00DB5D22" w:rsidRPr="00BB45E9" w:rsidRDefault="00DB5D22" w:rsidP="00DB5D22">
            <w:pPr>
              <w:spacing w:after="0" w:line="240" w:lineRule="auto"/>
              <w:ind w:firstLine="708"/>
              <w:rPr>
                <w:rFonts w:ascii="Times New Roman" w:hAnsi="Times New Roman" w:cs="Times New Roman"/>
                <w:sz w:val="24"/>
                <w:szCs w:val="24"/>
              </w:rPr>
            </w:pPr>
          </w:p>
          <w:p w14:paraId="2C4D90C8" w14:textId="43CBF9BC" w:rsidR="00DB5D22" w:rsidRPr="00BB45E9" w:rsidRDefault="00DB5D22" w:rsidP="00DB5D22">
            <w:pPr>
              <w:spacing w:after="0" w:line="240" w:lineRule="auto"/>
              <w:ind w:firstLine="708"/>
              <w:rPr>
                <w:rFonts w:ascii="Times New Roman" w:hAnsi="Times New Roman" w:cs="Times New Roman"/>
                <w:sz w:val="24"/>
                <w:szCs w:val="24"/>
              </w:rPr>
            </w:pPr>
          </w:p>
          <w:p w14:paraId="033878AB" w14:textId="054CA1AF" w:rsidR="00DB5D22" w:rsidRPr="00BB45E9" w:rsidRDefault="00DB5D22" w:rsidP="00DB5D22">
            <w:pPr>
              <w:spacing w:after="0" w:line="240" w:lineRule="auto"/>
              <w:ind w:firstLine="708"/>
              <w:rPr>
                <w:rFonts w:ascii="Times New Roman" w:hAnsi="Times New Roman" w:cs="Times New Roman"/>
                <w:sz w:val="24"/>
                <w:szCs w:val="24"/>
              </w:rPr>
            </w:pPr>
          </w:p>
          <w:p w14:paraId="67E36614" w14:textId="32B75251" w:rsidR="00DB5D22" w:rsidRPr="00BB45E9" w:rsidRDefault="00DB5D22" w:rsidP="00DB5D22">
            <w:pPr>
              <w:spacing w:after="0" w:line="240" w:lineRule="auto"/>
              <w:ind w:firstLine="708"/>
              <w:rPr>
                <w:rFonts w:ascii="Times New Roman" w:hAnsi="Times New Roman" w:cs="Times New Roman"/>
                <w:sz w:val="24"/>
                <w:szCs w:val="24"/>
              </w:rPr>
            </w:pPr>
          </w:p>
          <w:p w14:paraId="3DDDC385" w14:textId="252AA461" w:rsidR="00DB5D22" w:rsidRPr="00BB45E9" w:rsidRDefault="00DB5D22" w:rsidP="00DB5D22">
            <w:pPr>
              <w:spacing w:after="0" w:line="240" w:lineRule="auto"/>
              <w:ind w:firstLine="708"/>
              <w:rPr>
                <w:rFonts w:ascii="Times New Roman" w:hAnsi="Times New Roman" w:cs="Times New Roman"/>
                <w:sz w:val="24"/>
                <w:szCs w:val="24"/>
              </w:rPr>
            </w:pPr>
          </w:p>
          <w:p w14:paraId="6FF0EA69" w14:textId="4FEAD7D7" w:rsidR="00DB5D22" w:rsidRPr="00BB45E9" w:rsidRDefault="00DB5D22" w:rsidP="00DB5D22">
            <w:pPr>
              <w:spacing w:after="0" w:line="240" w:lineRule="auto"/>
              <w:ind w:firstLine="708"/>
              <w:rPr>
                <w:rFonts w:ascii="Times New Roman" w:hAnsi="Times New Roman" w:cs="Times New Roman"/>
                <w:sz w:val="24"/>
                <w:szCs w:val="24"/>
              </w:rPr>
            </w:pPr>
          </w:p>
          <w:p w14:paraId="7F672346" w14:textId="54880787" w:rsidR="00DB5D22" w:rsidRPr="00BB45E9" w:rsidRDefault="00DB5D22" w:rsidP="00DB5D22">
            <w:pPr>
              <w:spacing w:after="0" w:line="240" w:lineRule="auto"/>
              <w:ind w:firstLine="708"/>
              <w:rPr>
                <w:rFonts w:ascii="Times New Roman" w:hAnsi="Times New Roman" w:cs="Times New Roman"/>
                <w:sz w:val="24"/>
                <w:szCs w:val="24"/>
              </w:rPr>
            </w:pPr>
          </w:p>
          <w:p w14:paraId="0195AEA6" w14:textId="7B3A26E8" w:rsidR="00DB5D22" w:rsidRPr="00BB45E9" w:rsidRDefault="00DB5D22" w:rsidP="00DB5D22">
            <w:pPr>
              <w:spacing w:after="0" w:line="240" w:lineRule="auto"/>
              <w:ind w:firstLine="708"/>
              <w:rPr>
                <w:rFonts w:ascii="Times New Roman" w:hAnsi="Times New Roman" w:cs="Times New Roman"/>
                <w:sz w:val="24"/>
                <w:szCs w:val="24"/>
              </w:rPr>
            </w:pPr>
          </w:p>
          <w:p w14:paraId="00F3987B" w14:textId="54C70511" w:rsidR="00DB5D22" w:rsidRPr="00BB45E9" w:rsidRDefault="00DB5D22" w:rsidP="00DB5D22">
            <w:pPr>
              <w:spacing w:after="0" w:line="240" w:lineRule="auto"/>
              <w:ind w:firstLine="708"/>
              <w:rPr>
                <w:rFonts w:ascii="Times New Roman" w:hAnsi="Times New Roman" w:cs="Times New Roman"/>
                <w:sz w:val="24"/>
                <w:szCs w:val="24"/>
              </w:rPr>
            </w:pPr>
          </w:p>
          <w:p w14:paraId="721A319E" w14:textId="6042AD8F" w:rsidR="00DB5D22" w:rsidRPr="00BB45E9" w:rsidRDefault="00DB5D22" w:rsidP="00DB5D22">
            <w:pPr>
              <w:spacing w:after="0" w:line="240" w:lineRule="auto"/>
              <w:ind w:firstLine="708"/>
              <w:rPr>
                <w:rFonts w:ascii="Times New Roman" w:hAnsi="Times New Roman" w:cs="Times New Roman"/>
                <w:sz w:val="24"/>
                <w:szCs w:val="24"/>
              </w:rPr>
            </w:pPr>
          </w:p>
          <w:p w14:paraId="79092B0D" w14:textId="3652D1F7" w:rsidR="00DB5D22" w:rsidRPr="00BB45E9" w:rsidRDefault="00DB5D22" w:rsidP="00DB5D22">
            <w:pPr>
              <w:spacing w:after="0" w:line="240" w:lineRule="auto"/>
              <w:ind w:firstLine="708"/>
              <w:rPr>
                <w:rFonts w:ascii="Times New Roman" w:hAnsi="Times New Roman" w:cs="Times New Roman"/>
                <w:sz w:val="24"/>
                <w:szCs w:val="24"/>
              </w:rPr>
            </w:pPr>
          </w:p>
          <w:p w14:paraId="224DD1FD" w14:textId="462469D1" w:rsidR="00DB5D22" w:rsidRPr="00BB45E9" w:rsidRDefault="00DB5D22" w:rsidP="00DB5D22">
            <w:pPr>
              <w:spacing w:after="0" w:line="240" w:lineRule="auto"/>
              <w:ind w:firstLine="708"/>
              <w:rPr>
                <w:rFonts w:ascii="Times New Roman" w:hAnsi="Times New Roman" w:cs="Times New Roman"/>
                <w:sz w:val="24"/>
                <w:szCs w:val="24"/>
              </w:rPr>
            </w:pPr>
          </w:p>
          <w:p w14:paraId="7DFC4080" w14:textId="3164A335" w:rsidR="00DB5D22" w:rsidRPr="00BB45E9" w:rsidRDefault="00DB5D22" w:rsidP="00DB5D22">
            <w:pPr>
              <w:spacing w:after="0" w:line="240" w:lineRule="auto"/>
              <w:ind w:firstLine="708"/>
              <w:rPr>
                <w:rFonts w:ascii="Times New Roman" w:hAnsi="Times New Roman" w:cs="Times New Roman"/>
                <w:sz w:val="24"/>
                <w:szCs w:val="24"/>
              </w:rPr>
            </w:pPr>
          </w:p>
          <w:p w14:paraId="7CD5F13B" w14:textId="670FA592" w:rsidR="00DB5D22" w:rsidRPr="00BB45E9" w:rsidRDefault="00DB5D22" w:rsidP="00DB5D22">
            <w:pPr>
              <w:spacing w:after="0" w:line="240" w:lineRule="auto"/>
              <w:ind w:firstLine="708"/>
              <w:rPr>
                <w:rFonts w:ascii="Times New Roman" w:hAnsi="Times New Roman" w:cs="Times New Roman"/>
                <w:sz w:val="24"/>
                <w:szCs w:val="24"/>
              </w:rPr>
            </w:pPr>
          </w:p>
          <w:p w14:paraId="5E4FCECB" w14:textId="06F7B4B3" w:rsidR="00DB5D22" w:rsidRPr="00BB45E9" w:rsidRDefault="00DB5D22" w:rsidP="00DB5D22">
            <w:pPr>
              <w:spacing w:after="0" w:line="240" w:lineRule="auto"/>
              <w:ind w:firstLine="708"/>
              <w:rPr>
                <w:rFonts w:ascii="Times New Roman" w:hAnsi="Times New Roman" w:cs="Times New Roman"/>
                <w:sz w:val="24"/>
                <w:szCs w:val="24"/>
              </w:rPr>
            </w:pPr>
          </w:p>
          <w:p w14:paraId="67DBECE6" w14:textId="04B52B9E" w:rsidR="00DB5D22" w:rsidRPr="00BB45E9" w:rsidRDefault="00DB5D22" w:rsidP="00DB5D22">
            <w:pPr>
              <w:spacing w:after="0" w:line="240" w:lineRule="auto"/>
              <w:ind w:firstLine="708"/>
              <w:rPr>
                <w:rFonts w:ascii="Times New Roman" w:hAnsi="Times New Roman" w:cs="Times New Roman"/>
                <w:sz w:val="24"/>
                <w:szCs w:val="24"/>
              </w:rPr>
            </w:pPr>
          </w:p>
          <w:p w14:paraId="3557021F" w14:textId="4C4E1FBD" w:rsidR="00DB5D22" w:rsidRPr="00BB45E9" w:rsidRDefault="00DB5D22" w:rsidP="00DB5D22">
            <w:pPr>
              <w:spacing w:after="0" w:line="240" w:lineRule="auto"/>
              <w:ind w:firstLine="708"/>
              <w:rPr>
                <w:rFonts w:ascii="Times New Roman" w:hAnsi="Times New Roman" w:cs="Times New Roman"/>
                <w:sz w:val="24"/>
                <w:szCs w:val="24"/>
              </w:rPr>
            </w:pPr>
          </w:p>
          <w:p w14:paraId="6C247FE8" w14:textId="71B6E391" w:rsidR="00DB5D22" w:rsidRPr="00BB45E9" w:rsidRDefault="00DB5D22" w:rsidP="00DB5D22">
            <w:pPr>
              <w:spacing w:after="0" w:line="240" w:lineRule="auto"/>
              <w:ind w:firstLine="708"/>
              <w:rPr>
                <w:rFonts w:ascii="Times New Roman" w:hAnsi="Times New Roman" w:cs="Times New Roman"/>
                <w:sz w:val="24"/>
                <w:szCs w:val="24"/>
              </w:rPr>
            </w:pPr>
          </w:p>
          <w:p w14:paraId="104535DA" w14:textId="1134CCDE" w:rsidR="00DB5D22" w:rsidRPr="00BB45E9" w:rsidRDefault="00DB5D22" w:rsidP="00DB5D22">
            <w:pPr>
              <w:spacing w:after="0" w:line="240" w:lineRule="auto"/>
              <w:ind w:firstLine="708"/>
              <w:rPr>
                <w:rFonts w:ascii="Times New Roman" w:hAnsi="Times New Roman" w:cs="Times New Roman"/>
                <w:sz w:val="24"/>
                <w:szCs w:val="24"/>
              </w:rPr>
            </w:pPr>
          </w:p>
          <w:p w14:paraId="31A41D31" w14:textId="2FB76C58" w:rsidR="00DB5D22" w:rsidRPr="00BB45E9" w:rsidRDefault="00DB5D22" w:rsidP="00DB5D22">
            <w:pPr>
              <w:spacing w:after="0" w:line="240" w:lineRule="auto"/>
              <w:ind w:firstLine="708"/>
              <w:rPr>
                <w:rFonts w:ascii="Times New Roman" w:hAnsi="Times New Roman" w:cs="Times New Roman"/>
                <w:sz w:val="24"/>
                <w:szCs w:val="24"/>
              </w:rPr>
            </w:pPr>
          </w:p>
          <w:p w14:paraId="2AC42DFB" w14:textId="1FBD72A5" w:rsidR="00DB5D22" w:rsidRPr="00BB45E9" w:rsidRDefault="00DB5D22" w:rsidP="00DB5D22">
            <w:pPr>
              <w:spacing w:after="0" w:line="240" w:lineRule="auto"/>
              <w:ind w:firstLine="708"/>
              <w:rPr>
                <w:rFonts w:ascii="Times New Roman" w:hAnsi="Times New Roman" w:cs="Times New Roman"/>
                <w:sz w:val="24"/>
                <w:szCs w:val="24"/>
              </w:rPr>
            </w:pPr>
          </w:p>
          <w:p w14:paraId="41E3F743" w14:textId="29AEAABF" w:rsidR="00DB5D22" w:rsidRPr="00BB45E9" w:rsidRDefault="00DB5D22" w:rsidP="00DB5D22">
            <w:pPr>
              <w:spacing w:after="0" w:line="240" w:lineRule="auto"/>
              <w:ind w:firstLine="708"/>
              <w:rPr>
                <w:rFonts w:ascii="Times New Roman" w:hAnsi="Times New Roman" w:cs="Times New Roman"/>
                <w:sz w:val="24"/>
                <w:szCs w:val="24"/>
              </w:rPr>
            </w:pPr>
          </w:p>
          <w:p w14:paraId="2CD9195C" w14:textId="564D983A" w:rsidR="00DB5D22" w:rsidRPr="00BB45E9" w:rsidRDefault="00DB5D22" w:rsidP="00DB5D22">
            <w:pPr>
              <w:spacing w:after="0" w:line="240" w:lineRule="auto"/>
              <w:ind w:firstLine="708"/>
              <w:rPr>
                <w:rFonts w:ascii="Times New Roman" w:hAnsi="Times New Roman" w:cs="Times New Roman"/>
                <w:sz w:val="24"/>
                <w:szCs w:val="24"/>
              </w:rPr>
            </w:pPr>
          </w:p>
          <w:p w14:paraId="79D5CD9F" w14:textId="50BFC963" w:rsidR="00DB5D22" w:rsidRPr="00BB45E9" w:rsidRDefault="00DB5D22" w:rsidP="00DB5D22">
            <w:pPr>
              <w:spacing w:after="0" w:line="240" w:lineRule="auto"/>
              <w:ind w:firstLine="708"/>
              <w:rPr>
                <w:rFonts w:ascii="Times New Roman" w:hAnsi="Times New Roman" w:cs="Times New Roman"/>
                <w:sz w:val="24"/>
                <w:szCs w:val="24"/>
              </w:rPr>
            </w:pPr>
          </w:p>
          <w:p w14:paraId="689DB481" w14:textId="7E81DEAD" w:rsidR="00DB5D22" w:rsidRPr="00BB45E9" w:rsidRDefault="00DB5D22" w:rsidP="00DB5D22">
            <w:pPr>
              <w:spacing w:after="0" w:line="240" w:lineRule="auto"/>
              <w:ind w:firstLine="708"/>
              <w:rPr>
                <w:rFonts w:ascii="Times New Roman" w:hAnsi="Times New Roman" w:cs="Times New Roman"/>
                <w:sz w:val="24"/>
                <w:szCs w:val="24"/>
              </w:rPr>
            </w:pPr>
          </w:p>
          <w:p w14:paraId="5748A016" w14:textId="1F2194A1" w:rsidR="00DB5D22" w:rsidRPr="00BB45E9" w:rsidRDefault="00DB5D22" w:rsidP="00DB5D22">
            <w:pPr>
              <w:spacing w:after="0" w:line="240" w:lineRule="auto"/>
              <w:ind w:firstLine="708"/>
              <w:rPr>
                <w:rFonts w:ascii="Times New Roman" w:hAnsi="Times New Roman" w:cs="Times New Roman"/>
                <w:sz w:val="24"/>
                <w:szCs w:val="24"/>
              </w:rPr>
            </w:pPr>
          </w:p>
          <w:p w14:paraId="664FB017" w14:textId="43A8499C" w:rsidR="00DB5D22" w:rsidRPr="00BB45E9" w:rsidRDefault="00DB5D22" w:rsidP="00DB5D22">
            <w:pPr>
              <w:spacing w:after="0" w:line="240" w:lineRule="auto"/>
              <w:ind w:firstLine="708"/>
              <w:rPr>
                <w:rFonts w:ascii="Times New Roman" w:hAnsi="Times New Roman" w:cs="Times New Roman"/>
                <w:sz w:val="24"/>
                <w:szCs w:val="24"/>
              </w:rPr>
            </w:pPr>
          </w:p>
          <w:p w14:paraId="2A1CB1BA" w14:textId="67066E66" w:rsidR="00DB5D22" w:rsidRPr="00BB45E9" w:rsidRDefault="00DB5D22" w:rsidP="00DB5D22">
            <w:pPr>
              <w:spacing w:after="0" w:line="240" w:lineRule="auto"/>
              <w:ind w:firstLine="708"/>
              <w:rPr>
                <w:rFonts w:ascii="Times New Roman" w:hAnsi="Times New Roman" w:cs="Times New Roman"/>
                <w:sz w:val="24"/>
                <w:szCs w:val="24"/>
              </w:rPr>
            </w:pPr>
          </w:p>
          <w:p w14:paraId="7CC63C1B" w14:textId="73C8886D" w:rsidR="00DB5D22" w:rsidRPr="00BB45E9" w:rsidRDefault="00DB5D22" w:rsidP="00DB5D22">
            <w:pPr>
              <w:spacing w:after="0" w:line="240" w:lineRule="auto"/>
              <w:ind w:firstLine="708"/>
              <w:rPr>
                <w:rFonts w:ascii="Times New Roman" w:hAnsi="Times New Roman" w:cs="Times New Roman"/>
                <w:sz w:val="24"/>
                <w:szCs w:val="24"/>
              </w:rPr>
            </w:pPr>
          </w:p>
          <w:p w14:paraId="6F26B5C8" w14:textId="7A676BAC" w:rsidR="00DB5D22" w:rsidRPr="00BB45E9" w:rsidRDefault="00DB5D22" w:rsidP="00DB5D22">
            <w:pPr>
              <w:spacing w:after="0" w:line="240" w:lineRule="auto"/>
              <w:ind w:firstLine="708"/>
              <w:rPr>
                <w:rFonts w:ascii="Times New Roman" w:hAnsi="Times New Roman" w:cs="Times New Roman"/>
                <w:sz w:val="24"/>
                <w:szCs w:val="24"/>
              </w:rPr>
            </w:pPr>
          </w:p>
          <w:p w14:paraId="6C9A8CBC" w14:textId="7A77BEFC" w:rsidR="00DB5D22" w:rsidRPr="00BB45E9" w:rsidRDefault="00DB5D22" w:rsidP="00DB5D22">
            <w:pPr>
              <w:spacing w:after="0" w:line="240" w:lineRule="auto"/>
              <w:ind w:firstLine="708"/>
              <w:rPr>
                <w:rFonts w:ascii="Times New Roman" w:hAnsi="Times New Roman" w:cs="Times New Roman"/>
                <w:sz w:val="24"/>
                <w:szCs w:val="24"/>
              </w:rPr>
            </w:pPr>
          </w:p>
          <w:p w14:paraId="5EE6D104" w14:textId="00BED6C8" w:rsidR="00DB5D22" w:rsidRPr="00BB45E9" w:rsidRDefault="00DB5D22" w:rsidP="00DB5D22">
            <w:pPr>
              <w:spacing w:after="0" w:line="240" w:lineRule="auto"/>
              <w:ind w:firstLine="708"/>
              <w:rPr>
                <w:rFonts w:ascii="Times New Roman" w:hAnsi="Times New Roman" w:cs="Times New Roman"/>
                <w:sz w:val="24"/>
                <w:szCs w:val="24"/>
              </w:rPr>
            </w:pPr>
          </w:p>
          <w:p w14:paraId="3442767F" w14:textId="1C8B714C" w:rsidR="00DB5D22" w:rsidRPr="00BB45E9" w:rsidRDefault="00DB5D22" w:rsidP="00DB5D22">
            <w:pPr>
              <w:spacing w:after="0" w:line="240" w:lineRule="auto"/>
              <w:ind w:firstLine="708"/>
              <w:rPr>
                <w:rFonts w:ascii="Times New Roman" w:hAnsi="Times New Roman" w:cs="Times New Roman"/>
                <w:sz w:val="24"/>
                <w:szCs w:val="24"/>
              </w:rPr>
            </w:pPr>
          </w:p>
          <w:p w14:paraId="2C862031" w14:textId="5684D507" w:rsidR="00DB5D22" w:rsidRPr="00BB45E9" w:rsidRDefault="00DB5D22" w:rsidP="00DB5D22">
            <w:pPr>
              <w:spacing w:after="0" w:line="240" w:lineRule="auto"/>
              <w:ind w:firstLine="708"/>
              <w:rPr>
                <w:rFonts w:ascii="Times New Roman" w:hAnsi="Times New Roman" w:cs="Times New Roman"/>
                <w:sz w:val="24"/>
                <w:szCs w:val="24"/>
              </w:rPr>
            </w:pPr>
          </w:p>
          <w:p w14:paraId="40ED4E6D" w14:textId="34EB5F4E" w:rsidR="00DB5D22" w:rsidRPr="00BB45E9" w:rsidRDefault="00DB5D22" w:rsidP="00DB5D22">
            <w:pPr>
              <w:spacing w:after="0" w:line="240" w:lineRule="auto"/>
              <w:ind w:firstLine="708"/>
              <w:rPr>
                <w:rFonts w:ascii="Times New Roman" w:hAnsi="Times New Roman" w:cs="Times New Roman"/>
                <w:sz w:val="24"/>
                <w:szCs w:val="24"/>
              </w:rPr>
            </w:pPr>
          </w:p>
          <w:p w14:paraId="44B408FB" w14:textId="41531E87" w:rsidR="00DB5D22" w:rsidRPr="00BB45E9" w:rsidRDefault="00DB5D22" w:rsidP="00DB5D22">
            <w:pPr>
              <w:spacing w:after="0" w:line="240" w:lineRule="auto"/>
              <w:ind w:firstLine="708"/>
              <w:rPr>
                <w:rFonts w:ascii="Times New Roman" w:hAnsi="Times New Roman" w:cs="Times New Roman"/>
                <w:sz w:val="24"/>
                <w:szCs w:val="24"/>
              </w:rPr>
            </w:pPr>
          </w:p>
          <w:p w14:paraId="2CC705E6" w14:textId="1781D7D6" w:rsidR="00DB5D22" w:rsidRPr="00BB45E9" w:rsidRDefault="00DB5D22" w:rsidP="00DB5D22">
            <w:pPr>
              <w:spacing w:after="0" w:line="240" w:lineRule="auto"/>
              <w:ind w:firstLine="708"/>
              <w:rPr>
                <w:rFonts w:ascii="Times New Roman" w:hAnsi="Times New Roman" w:cs="Times New Roman"/>
                <w:sz w:val="24"/>
                <w:szCs w:val="24"/>
              </w:rPr>
            </w:pPr>
          </w:p>
          <w:p w14:paraId="6B41D859" w14:textId="3D2989A9" w:rsidR="00DB5D22" w:rsidRPr="00BB45E9" w:rsidRDefault="00DB5D22" w:rsidP="00DB5D22">
            <w:pPr>
              <w:spacing w:after="0" w:line="240" w:lineRule="auto"/>
              <w:ind w:firstLine="708"/>
              <w:rPr>
                <w:rFonts w:ascii="Times New Roman" w:hAnsi="Times New Roman" w:cs="Times New Roman"/>
                <w:sz w:val="24"/>
                <w:szCs w:val="24"/>
              </w:rPr>
            </w:pPr>
          </w:p>
          <w:p w14:paraId="7D92F84D" w14:textId="3D888BB9" w:rsidR="00DB5D22" w:rsidRPr="00BB45E9" w:rsidRDefault="00DB5D22" w:rsidP="00DB5D22">
            <w:pPr>
              <w:spacing w:after="0" w:line="240" w:lineRule="auto"/>
              <w:ind w:firstLine="708"/>
              <w:rPr>
                <w:rFonts w:ascii="Times New Roman" w:hAnsi="Times New Roman" w:cs="Times New Roman"/>
                <w:sz w:val="24"/>
                <w:szCs w:val="24"/>
              </w:rPr>
            </w:pPr>
          </w:p>
          <w:p w14:paraId="3A651305" w14:textId="690B584B" w:rsidR="00DB5D22" w:rsidRPr="00BB45E9" w:rsidRDefault="00DB5D22" w:rsidP="00DB5D22">
            <w:pPr>
              <w:spacing w:after="0" w:line="240" w:lineRule="auto"/>
              <w:ind w:firstLine="708"/>
              <w:rPr>
                <w:rFonts w:ascii="Times New Roman" w:hAnsi="Times New Roman" w:cs="Times New Roman"/>
                <w:sz w:val="24"/>
                <w:szCs w:val="24"/>
              </w:rPr>
            </w:pPr>
          </w:p>
          <w:p w14:paraId="734716BA" w14:textId="326D50C9" w:rsidR="00DB5D22" w:rsidRPr="00BB45E9" w:rsidRDefault="00DB5D22" w:rsidP="00DB5D22">
            <w:pPr>
              <w:spacing w:after="0" w:line="240" w:lineRule="auto"/>
              <w:ind w:firstLine="708"/>
              <w:rPr>
                <w:rFonts w:ascii="Times New Roman" w:hAnsi="Times New Roman" w:cs="Times New Roman"/>
                <w:sz w:val="24"/>
                <w:szCs w:val="24"/>
              </w:rPr>
            </w:pPr>
          </w:p>
          <w:p w14:paraId="26C0EE30" w14:textId="11E796F1" w:rsidR="00DB5D22" w:rsidRPr="00BB45E9" w:rsidRDefault="00DB5D22" w:rsidP="00DB5D22">
            <w:pPr>
              <w:spacing w:after="0" w:line="240" w:lineRule="auto"/>
              <w:ind w:firstLine="708"/>
              <w:rPr>
                <w:rFonts w:ascii="Times New Roman" w:hAnsi="Times New Roman" w:cs="Times New Roman"/>
                <w:sz w:val="24"/>
                <w:szCs w:val="24"/>
              </w:rPr>
            </w:pPr>
          </w:p>
          <w:p w14:paraId="7C964DC0" w14:textId="345A0CA0" w:rsidR="00DB5D22" w:rsidRPr="00BB45E9" w:rsidRDefault="00DB5D22" w:rsidP="00DB5D22">
            <w:pPr>
              <w:spacing w:after="0" w:line="240" w:lineRule="auto"/>
              <w:ind w:firstLine="708"/>
              <w:rPr>
                <w:rFonts w:ascii="Times New Roman" w:hAnsi="Times New Roman" w:cs="Times New Roman"/>
                <w:sz w:val="24"/>
                <w:szCs w:val="24"/>
              </w:rPr>
            </w:pPr>
          </w:p>
          <w:p w14:paraId="7DA32C6F" w14:textId="12E11BDA" w:rsidR="00DB5D22" w:rsidRPr="00BB45E9" w:rsidRDefault="00DB5D22" w:rsidP="00DB5D22">
            <w:pPr>
              <w:spacing w:after="0" w:line="240" w:lineRule="auto"/>
              <w:ind w:firstLine="708"/>
              <w:rPr>
                <w:rFonts w:ascii="Times New Roman" w:hAnsi="Times New Roman" w:cs="Times New Roman"/>
                <w:sz w:val="24"/>
                <w:szCs w:val="24"/>
              </w:rPr>
            </w:pPr>
          </w:p>
          <w:p w14:paraId="60F63084" w14:textId="47FBAAAE" w:rsidR="00DB5D22" w:rsidRPr="00BB45E9" w:rsidRDefault="00DB5D22" w:rsidP="00DB5D22">
            <w:pPr>
              <w:spacing w:after="0" w:line="240" w:lineRule="auto"/>
              <w:ind w:firstLine="708"/>
              <w:rPr>
                <w:rFonts w:ascii="Times New Roman" w:hAnsi="Times New Roman" w:cs="Times New Roman"/>
                <w:sz w:val="24"/>
                <w:szCs w:val="24"/>
              </w:rPr>
            </w:pPr>
          </w:p>
          <w:p w14:paraId="1CCFBB44" w14:textId="29A6604D" w:rsidR="00DB5D22" w:rsidRPr="00BB45E9" w:rsidRDefault="00DB5D22" w:rsidP="00DB5D22">
            <w:pPr>
              <w:spacing w:after="0" w:line="240" w:lineRule="auto"/>
              <w:ind w:firstLine="708"/>
              <w:rPr>
                <w:rFonts w:ascii="Times New Roman" w:hAnsi="Times New Roman" w:cs="Times New Roman"/>
                <w:sz w:val="24"/>
                <w:szCs w:val="24"/>
              </w:rPr>
            </w:pPr>
          </w:p>
          <w:p w14:paraId="6EC9229E" w14:textId="78F0FA6A" w:rsidR="00DB5D22" w:rsidRPr="00BB45E9" w:rsidRDefault="00DB5D22" w:rsidP="00DB5D22">
            <w:pPr>
              <w:spacing w:after="0" w:line="240" w:lineRule="auto"/>
              <w:ind w:firstLine="708"/>
              <w:rPr>
                <w:rFonts w:ascii="Times New Roman" w:hAnsi="Times New Roman" w:cs="Times New Roman"/>
                <w:sz w:val="24"/>
                <w:szCs w:val="24"/>
              </w:rPr>
            </w:pPr>
          </w:p>
          <w:p w14:paraId="4FC3AF9D" w14:textId="11C1A9C4" w:rsidR="00DB5D22" w:rsidRPr="00BB45E9" w:rsidRDefault="00DB5D22" w:rsidP="00DB5D22">
            <w:pPr>
              <w:spacing w:after="0" w:line="240" w:lineRule="auto"/>
              <w:ind w:firstLine="708"/>
              <w:rPr>
                <w:rFonts w:ascii="Times New Roman" w:hAnsi="Times New Roman" w:cs="Times New Roman"/>
                <w:sz w:val="24"/>
                <w:szCs w:val="24"/>
              </w:rPr>
            </w:pPr>
          </w:p>
          <w:p w14:paraId="4D9A774E" w14:textId="3D0A5E8B" w:rsidR="00DB5D22" w:rsidRPr="00BB45E9" w:rsidRDefault="00DB5D22" w:rsidP="00DB5D22">
            <w:pPr>
              <w:spacing w:after="0" w:line="240" w:lineRule="auto"/>
              <w:ind w:firstLine="708"/>
              <w:rPr>
                <w:rFonts w:ascii="Times New Roman" w:hAnsi="Times New Roman" w:cs="Times New Roman"/>
                <w:sz w:val="24"/>
                <w:szCs w:val="24"/>
              </w:rPr>
            </w:pPr>
          </w:p>
          <w:p w14:paraId="51D9DE26" w14:textId="2C1F5B13" w:rsidR="00DB5D22" w:rsidRPr="00BB45E9" w:rsidRDefault="00DB5D22" w:rsidP="00DB5D22">
            <w:pPr>
              <w:spacing w:after="0" w:line="240" w:lineRule="auto"/>
              <w:ind w:firstLine="708"/>
              <w:rPr>
                <w:rFonts w:ascii="Times New Roman" w:hAnsi="Times New Roman" w:cs="Times New Roman"/>
                <w:sz w:val="24"/>
                <w:szCs w:val="24"/>
              </w:rPr>
            </w:pPr>
          </w:p>
          <w:p w14:paraId="49F5A39F" w14:textId="06B903AF" w:rsidR="00DB5D22" w:rsidRPr="00BB45E9" w:rsidRDefault="00DB5D22" w:rsidP="00DB5D22">
            <w:pPr>
              <w:spacing w:after="0" w:line="240" w:lineRule="auto"/>
              <w:ind w:firstLine="708"/>
              <w:rPr>
                <w:rFonts w:ascii="Times New Roman" w:hAnsi="Times New Roman" w:cs="Times New Roman"/>
                <w:sz w:val="24"/>
                <w:szCs w:val="24"/>
              </w:rPr>
            </w:pPr>
          </w:p>
          <w:p w14:paraId="02CF1477" w14:textId="744931A0" w:rsidR="00DB5D22" w:rsidRPr="00BB45E9" w:rsidRDefault="00DB5D22" w:rsidP="00DB5D22">
            <w:pPr>
              <w:spacing w:after="0" w:line="240" w:lineRule="auto"/>
              <w:ind w:firstLine="708"/>
              <w:rPr>
                <w:rFonts w:ascii="Times New Roman" w:hAnsi="Times New Roman" w:cs="Times New Roman"/>
                <w:sz w:val="24"/>
                <w:szCs w:val="24"/>
              </w:rPr>
            </w:pPr>
          </w:p>
          <w:p w14:paraId="3701BB31" w14:textId="7D633EE4" w:rsidR="00DB5D22" w:rsidRPr="00BB45E9" w:rsidRDefault="00DB5D22" w:rsidP="00DB5D22">
            <w:pPr>
              <w:spacing w:after="0" w:line="240" w:lineRule="auto"/>
              <w:ind w:firstLine="708"/>
              <w:rPr>
                <w:rFonts w:ascii="Times New Roman" w:hAnsi="Times New Roman" w:cs="Times New Roman"/>
                <w:sz w:val="24"/>
                <w:szCs w:val="24"/>
              </w:rPr>
            </w:pPr>
          </w:p>
          <w:p w14:paraId="6370B4B3" w14:textId="60FED619" w:rsidR="00DB5D22" w:rsidRPr="00BB45E9" w:rsidRDefault="00DB5D22" w:rsidP="00DB5D22">
            <w:pPr>
              <w:spacing w:after="0" w:line="240" w:lineRule="auto"/>
              <w:ind w:firstLine="708"/>
              <w:rPr>
                <w:rFonts w:ascii="Times New Roman" w:hAnsi="Times New Roman" w:cs="Times New Roman"/>
                <w:sz w:val="24"/>
                <w:szCs w:val="24"/>
              </w:rPr>
            </w:pPr>
          </w:p>
          <w:p w14:paraId="2B68739F" w14:textId="2B444F65" w:rsidR="00DB5D22" w:rsidRPr="00BB45E9" w:rsidRDefault="00DB5D22" w:rsidP="00DB5D22">
            <w:pPr>
              <w:spacing w:after="0" w:line="240" w:lineRule="auto"/>
              <w:ind w:firstLine="708"/>
              <w:rPr>
                <w:rFonts w:ascii="Times New Roman" w:hAnsi="Times New Roman" w:cs="Times New Roman"/>
                <w:sz w:val="24"/>
                <w:szCs w:val="24"/>
              </w:rPr>
            </w:pPr>
          </w:p>
          <w:p w14:paraId="76A68E2F" w14:textId="25C505E1" w:rsidR="00DB5D22" w:rsidRPr="00BB45E9" w:rsidRDefault="00DB5D22" w:rsidP="00DB5D22">
            <w:pPr>
              <w:spacing w:after="0" w:line="240" w:lineRule="auto"/>
              <w:ind w:firstLine="708"/>
              <w:rPr>
                <w:rFonts w:ascii="Times New Roman" w:hAnsi="Times New Roman" w:cs="Times New Roman"/>
                <w:sz w:val="24"/>
                <w:szCs w:val="24"/>
              </w:rPr>
            </w:pPr>
          </w:p>
          <w:p w14:paraId="127F5698" w14:textId="287E6BCB" w:rsidR="00DB5D22" w:rsidRPr="00BB45E9" w:rsidRDefault="00DB5D22" w:rsidP="00DB5D22">
            <w:pPr>
              <w:spacing w:after="0" w:line="240" w:lineRule="auto"/>
              <w:ind w:firstLine="708"/>
              <w:rPr>
                <w:rFonts w:ascii="Times New Roman" w:hAnsi="Times New Roman" w:cs="Times New Roman"/>
                <w:sz w:val="24"/>
                <w:szCs w:val="24"/>
              </w:rPr>
            </w:pPr>
          </w:p>
          <w:p w14:paraId="14FA106F" w14:textId="779A5D51" w:rsidR="00DB5D22" w:rsidRPr="00BB45E9" w:rsidRDefault="00DB5D22" w:rsidP="00DB5D22">
            <w:pPr>
              <w:spacing w:after="0" w:line="240" w:lineRule="auto"/>
              <w:ind w:firstLine="708"/>
              <w:rPr>
                <w:rFonts w:ascii="Times New Roman" w:hAnsi="Times New Roman" w:cs="Times New Roman"/>
                <w:sz w:val="24"/>
                <w:szCs w:val="24"/>
              </w:rPr>
            </w:pPr>
          </w:p>
          <w:p w14:paraId="77FAEBA7" w14:textId="69C0362B" w:rsidR="00DB5D22" w:rsidRPr="00BB45E9" w:rsidRDefault="00DB5D22" w:rsidP="00DB5D22">
            <w:pPr>
              <w:spacing w:after="0" w:line="240" w:lineRule="auto"/>
              <w:ind w:firstLine="708"/>
              <w:rPr>
                <w:rFonts w:ascii="Times New Roman" w:hAnsi="Times New Roman" w:cs="Times New Roman"/>
                <w:sz w:val="24"/>
                <w:szCs w:val="24"/>
              </w:rPr>
            </w:pPr>
          </w:p>
          <w:p w14:paraId="0DEAFA66" w14:textId="515EB324" w:rsidR="00DB5D22" w:rsidRPr="00BB45E9" w:rsidRDefault="00DB5D22" w:rsidP="00DB5D22">
            <w:pPr>
              <w:spacing w:after="0" w:line="240" w:lineRule="auto"/>
              <w:ind w:firstLine="708"/>
              <w:rPr>
                <w:rFonts w:ascii="Times New Roman" w:hAnsi="Times New Roman" w:cs="Times New Roman"/>
                <w:sz w:val="24"/>
                <w:szCs w:val="24"/>
              </w:rPr>
            </w:pPr>
          </w:p>
          <w:p w14:paraId="390B5235" w14:textId="3D265C0D" w:rsidR="00DB5D22" w:rsidRPr="00BB45E9" w:rsidRDefault="00DB5D22" w:rsidP="00DB5D22">
            <w:pPr>
              <w:spacing w:after="0" w:line="240" w:lineRule="auto"/>
              <w:ind w:firstLine="708"/>
              <w:rPr>
                <w:rFonts w:ascii="Times New Roman" w:hAnsi="Times New Roman" w:cs="Times New Roman"/>
                <w:sz w:val="24"/>
                <w:szCs w:val="24"/>
              </w:rPr>
            </w:pPr>
          </w:p>
          <w:p w14:paraId="03A634AB" w14:textId="06AECA55" w:rsidR="00DB5D22" w:rsidRPr="00BB45E9" w:rsidRDefault="00DB5D22" w:rsidP="00DB5D22">
            <w:pPr>
              <w:spacing w:after="0" w:line="240" w:lineRule="auto"/>
              <w:ind w:firstLine="708"/>
              <w:rPr>
                <w:rFonts w:ascii="Times New Roman" w:hAnsi="Times New Roman" w:cs="Times New Roman"/>
                <w:sz w:val="24"/>
                <w:szCs w:val="24"/>
              </w:rPr>
            </w:pPr>
          </w:p>
          <w:p w14:paraId="7A94D6D9" w14:textId="434D6468" w:rsidR="00DB5D22" w:rsidRPr="00BB45E9" w:rsidRDefault="00DB5D22" w:rsidP="00DB5D22">
            <w:pPr>
              <w:spacing w:after="0" w:line="240" w:lineRule="auto"/>
              <w:ind w:firstLine="708"/>
              <w:rPr>
                <w:rFonts w:ascii="Times New Roman" w:hAnsi="Times New Roman" w:cs="Times New Roman"/>
                <w:sz w:val="24"/>
                <w:szCs w:val="24"/>
              </w:rPr>
            </w:pPr>
          </w:p>
          <w:p w14:paraId="0B11C14D" w14:textId="6CAB7B30" w:rsidR="00DB5D22" w:rsidRPr="00BB45E9" w:rsidRDefault="00DB5D22" w:rsidP="00DB5D22">
            <w:pPr>
              <w:spacing w:after="0" w:line="240" w:lineRule="auto"/>
              <w:ind w:firstLine="708"/>
              <w:rPr>
                <w:rFonts w:ascii="Times New Roman" w:hAnsi="Times New Roman" w:cs="Times New Roman"/>
                <w:sz w:val="24"/>
                <w:szCs w:val="24"/>
              </w:rPr>
            </w:pPr>
          </w:p>
          <w:p w14:paraId="09A1D52E" w14:textId="23A8A61C" w:rsidR="00DB5D22" w:rsidRPr="00BB45E9" w:rsidRDefault="00DB5D22" w:rsidP="00DB5D22">
            <w:pPr>
              <w:spacing w:after="0" w:line="240" w:lineRule="auto"/>
              <w:ind w:firstLine="708"/>
              <w:rPr>
                <w:rFonts w:ascii="Times New Roman" w:hAnsi="Times New Roman" w:cs="Times New Roman"/>
                <w:sz w:val="24"/>
                <w:szCs w:val="24"/>
              </w:rPr>
            </w:pPr>
          </w:p>
          <w:p w14:paraId="17F93E11" w14:textId="33F0182F" w:rsidR="00DB5D22" w:rsidRPr="00BB45E9" w:rsidRDefault="00DB5D22" w:rsidP="00DB5D22">
            <w:pPr>
              <w:spacing w:after="0" w:line="240" w:lineRule="auto"/>
              <w:ind w:firstLine="708"/>
              <w:rPr>
                <w:rFonts w:ascii="Times New Roman" w:hAnsi="Times New Roman" w:cs="Times New Roman"/>
                <w:sz w:val="24"/>
                <w:szCs w:val="24"/>
              </w:rPr>
            </w:pPr>
          </w:p>
          <w:p w14:paraId="1CDC8277" w14:textId="641811A9" w:rsidR="00DB5D22" w:rsidRPr="00BB45E9" w:rsidRDefault="00DB5D22" w:rsidP="00DB5D22">
            <w:pPr>
              <w:spacing w:after="0" w:line="240" w:lineRule="auto"/>
              <w:ind w:firstLine="708"/>
              <w:rPr>
                <w:rFonts w:ascii="Times New Roman" w:hAnsi="Times New Roman" w:cs="Times New Roman"/>
                <w:sz w:val="24"/>
                <w:szCs w:val="24"/>
              </w:rPr>
            </w:pPr>
          </w:p>
          <w:p w14:paraId="0A6A5F1C" w14:textId="7FD6A7FC" w:rsidR="00DB5D22" w:rsidRPr="00BB45E9" w:rsidRDefault="00DB5D22" w:rsidP="00DB5D22">
            <w:pPr>
              <w:spacing w:after="0" w:line="240" w:lineRule="auto"/>
              <w:ind w:firstLine="708"/>
              <w:rPr>
                <w:rFonts w:ascii="Times New Roman" w:hAnsi="Times New Roman" w:cs="Times New Roman"/>
                <w:sz w:val="24"/>
                <w:szCs w:val="24"/>
              </w:rPr>
            </w:pPr>
          </w:p>
          <w:p w14:paraId="68F76A8D" w14:textId="38B1C4CA" w:rsidR="00DB5D22" w:rsidRPr="00BB45E9" w:rsidRDefault="00DB5D22" w:rsidP="00DB5D22">
            <w:pPr>
              <w:spacing w:after="0" w:line="240" w:lineRule="auto"/>
              <w:ind w:firstLine="708"/>
              <w:rPr>
                <w:rFonts w:ascii="Times New Roman" w:hAnsi="Times New Roman" w:cs="Times New Roman"/>
                <w:sz w:val="24"/>
                <w:szCs w:val="24"/>
              </w:rPr>
            </w:pPr>
          </w:p>
          <w:p w14:paraId="16D7553F" w14:textId="4AEA71C3" w:rsidR="00DB5D22" w:rsidRPr="00BB45E9" w:rsidRDefault="00DB5D22" w:rsidP="00DB5D22">
            <w:pPr>
              <w:spacing w:after="0" w:line="240" w:lineRule="auto"/>
              <w:ind w:firstLine="708"/>
              <w:rPr>
                <w:rFonts w:ascii="Times New Roman" w:hAnsi="Times New Roman" w:cs="Times New Roman"/>
                <w:sz w:val="24"/>
                <w:szCs w:val="24"/>
              </w:rPr>
            </w:pPr>
          </w:p>
          <w:p w14:paraId="1F1B16C4" w14:textId="65743201" w:rsidR="00DB5D22" w:rsidRPr="00BB45E9" w:rsidRDefault="00DB5D22" w:rsidP="00DB5D22">
            <w:pPr>
              <w:spacing w:after="0" w:line="240" w:lineRule="auto"/>
              <w:ind w:firstLine="708"/>
              <w:rPr>
                <w:rFonts w:ascii="Times New Roman" w:hAnsi="Times New Roman" w:cs="Times New Roman"/>
                <w:sz w:val="24"/>
                <w:szCs w:val="24"/>
              </w:rPr>
            </w:pPr>
          </w:p>
          <w:p w14:paraId="35AF4F84" w14:textId="0D1B131C" w:rsidR="00DB5D22" w:rsidRPr="00BB45E9" w:rsidRDefault="00DB5D22" w:rsidP="00DB5D22">
            <w:pPr>
              <w:spacing w:after="0" w:line="240" w:lineRule="auto"/>
              <w:ind w:firstLine="708"/>
              <w:rPr>
                <w:rFonts w:ascii="Times New Roman" w:hAnsi="Times New Roman" w:cs="Times New Roman"/>
                <w:sz w:val="24"/>
                <w:szCs w:val="24"/>
              </w:rPr>
            </w:pPr>
          </w:p>
          <w:p w14:paraId="62B8D1BE" w14:textId="5271FF64" w:rsidR="00DB5D22" w:rsidRPr="00BB45E9" w:rsidRDefault="00DB5D22" w:rsidP="00DB5D22">
            <w:pPr>
              <w:spacing w:after="0" w:line="240" w:lineRule="auto"/>
              <w:ind w:firstLine="708"/>
              <w:rPr>
                <w:rFonts w:ascii="Times New Roman" w:hAnsi="Times New Roman" w:cs="Times New Roman"/>
                <w:sz w:val="24"/>
                <w:szCs w:val="24"/>
              </w:rPr>
            </w:pPr>
          </w:p>
          <w:p w14:paraId="7A5F80E2" w14:textId="7FCB197E" w:rsidR="00DB5D22" w:rsidRPr="00BB45E9" w:rsidRDefault="00DB5D22" w:rsidP="00DB5D22">
            <w:pPr>
              <w:spacing w:after="0" w:line="240" w:lineRule="auto"/>
              <w:ind w:firstLine="708"/>
              <w:rPr>
                <w:rFonts w:ascii="Times New Roman" w:hAnsi="Times New Roman" w:cs="Times New Roman"/>
                <w:sz w:val="24"/>
                <w:szCs w:val="24"/>
              </w:rPr>
            </w:pPr>
          </w:p>
          <w:p w14:paraId="2D9E0570" w14:textId="1D1915E4" w:rsidR="00DB5D22" w:rsidRPr="00BB45E9" w:rsidRDefault="00DB5D22" w:rsidP="00DB5D22">
            <w:pPr>
              <w:spacing w:after="0" w:line="240" w:lineRule="auto"/>
              <w:ind w:firstLine="708"/>
              <w:rPr>
                <w:rFonts w:ascii="Times New Roman" w:hAnsi="Times New Roman" w:cs="Times New Roman"/>
                <w:sz w:val="24"/>
                <w:szCs w:val="24"/>
              </w:rPr>
            </w:pPr>
          </w:p>
          <w:p w14:paraId="666987C5" w14:textId="619E22F9" w:rsidR="00DB5D22" w:rsidRPr="00BB45E9" w:rsidRDefault="00DB5D22" w:rsidP="00DB5D22">
            <w:pPr>
              <w:spacing w:after="0" w:line="240" w:lineRule="auto"/>
              <w:ind w:firstLine="708"/>
              <w:rPr>
                <w:rFonts w:ascii="Times New Roman" w:hAnsi="Times New Roman" w:cs="Times New Roman"/>
                <w:sz w:val="24"/>
                <w:szCs w:val="24"/>
              </w:rPr>
            </w:pPr>
          </w:p>
          <w:p w14:paraId="0AB0868C" w14:textId="570A32AB" w:rsidR="00DB5D22" w:rsidRPr="00BB45E9" w:rsidRDefault="00DB5D22" w:rsidP="00DB5D22">
            <w:pPr>
              <w:spacing w:after="0" w:line="240" w:lineRule="auto"/>
              <w:ind w:firstLine="708"/>
              <w:rPr>
                <w:rFonts w:ascii="Times New Roman" w:hAnsi="Times New Roman" w:cs="Times New Roman"/>
                <w:sz w:val="24"/>
                <w:szCs w:val="24"/>
              </w:rPr>
            </w:pPr>
          </w:p>
          <w:p w14:paraId="3D46B6B1" w14:textId="649CA576" w:rsidR="00DB5D22" w:rsidRPr="00BB45E9" w:rsidRDefault="00DB5D22" w:rsidP="00DB5D22">
            <w:pPr>
              <w:spacing w:after="0" w:line="240" w:lineRule="auto"/>
              <w:ind w:firstLine="708"/>
              <w:rPr>
                <w:rFonts w:ascii="Times New Roman" w:hAnsi="Times New Roman" w:cs="Times New Roman"/>
                <w:sz w:val="24"/>
                <w:szCs w:val="24"/>
              </w:rPr>
            </w:pPr>
          </w:p>
          <w:p w14:paraId="68847DE6" w14:textId="517BDB78" w:rsidR="00DB5D22" w:rsidRPr="00BB45E9" w:rsidRDefault="00DB5D22" w:rsidP="00DB5D22">
            <w:pPr>
              <w:spacing w:after="0" w:line="240" w:lineRule="auto"/>
              <w:ind w:firstLine="708"/>
              <w:rPr>
                <w:rFonts w:ascii="Times New Roman" w:hAnsi="Times New Roman" w:cs="Times New Roman"/>
                <w:sz w:val="24"/>
                <w:szCs w:val="24"/>
              </w:rPr>
            </w:pPr>
          </w:p>
          <w:p w14:paraId="179F77EB" w14:textId="7F6C961E" w:rsidR="00DB5D22" w:rsidRPr="00BB45E9" w:rsidRDefault="00DB5D22" w:rsidP="00DB5D22">
            <w:pPr>
              <w:spacing w:after="0" w:line="240" w:lineRule="auto"/>
              <w:ind w:firstLine="708"/>
              <w:rPr>
                <w:rFonts w:ascii="Times New Roman" w:hAnsi="Times New Roman" w:cs="Times New Roman"/>
                <w:sz w:val="24"/>
                <w:szCs w:val="24"/>
              </w:rPr>
            </w:pPr>
          </w:p>
          <w:p w14:paraId="03C7F8FC" w14:textId="77EAB22E" w:rsidR="00DB5D22" w:rsidRPr="00BB45E9" w:rsidRDefault="00DB5D22" w:rsidP="00DB5D22">
            <w:pPr>
              <w:spacing w:after="0" w:line="240" w:lineRule="auto"/>
              <w:ind w:firstLine="708"/>
              <w:rPr>
                <w:rFonts w:ascii="Times New Roman" w:hAnsi="Times New Roman" w:cs="Times New Roman"/>
                <w:sz w:val="24"/>
                <w:szCs w:val="24"/>
              </w:rPr>
            </w:pPr>
          </w:p>
          <w:p w14:paraId="01C27465" w14:textId="100793F6" w:rsidR="00DB5D22" w:rsidRPr="00BB45E9" w:rsidRDefault="00DB5D22" w:rsidP="00DB5D22">
            <w:pPr>
              <w:spacing w:after="0" w:line="240" w:lineRule="auto"/>
              <w:ind w:firstLine="708"/>
              <w:rPr>
                <w:rFonts w:ascii="Times New Roman" w:hAnsi="Times New Roman" w:cs="Times New Roman"/>
                <w:sz w:val="24"/>
                <w:szCs w:val="24"/>
              </w:rPr>
            </w:pPr>
          </w:p>
          <w:p w14:paraId="0DC40D6D" w14:textId="04ACDF0C" w:rsidR="00DB5D22" w:rsidRPr="00BB45E9" w:rsidRDefault="00DB5D22" w:rsidP="00DB5D22">
            <w:pPr>
              <w:spacing w:after="0" w:line="240" w:lineRule="auto"/>
              <w:ind w:firstLine="708"/>
              <w:rPr>
                <w:rFonts w:ascii="Times New Roman" w:hAnsi="Times New Roman" w:cs="Times New Roman"/>
                <w:sz w:val="24"/>
                <w:szCs w:val="24"/>
              </w:rPr>
            </w:pPr>
          </w:p>
          <w:p w14:paraId="76F57D70" w14:textId="3D97B14C" w:rsidR="00DB5D22" w:rsidRPr="00BB45E9" w:rsidRDefault="00DB5D22" w:rsidP="00DB5D22">
            <w:pPr>
              <w:spacing w:after="0" w:line="240" w:lineRule="auto"/>
              <w:ind w:firstLine="708"/>
              <w:rPr>
                <w:rFonts w:ascii="Times New Roman" w:hAnsi="Times New Roman" w:cs="Times New Roman"/>
                <w:sz w:val="24"/>
                <w:szCs w:val="24"/>
              </w:rPr>
            </w:pPr>
          </w:p>
          <w:p w14:paraId="7F79935C" w14:textId="78626BBE" w:rsidR="00DB5D22" w:rsidRPr="00BB45E9" w:rsidRDefault="00DB5D22" w:rsidP="00DB5D22">
            <w:pPr>
              <w:spacing w:after="0" w:line="240" w:lineRule="auto"/>
              <w:ind w:firstLine="708"/>
              <w:rPr>
                <w:rFonts w:ascii="Times New Roman" w:hAnsi="Times New Roman" w:cs="Times New Roman"/>
                <w:sz w:val="24"/>
                <w:szCs w:val="24"/>
              </w:rPr>
            </w:pPr>
          </w:p>
          <w:p w14:paraId="72CC4976" w14:textId="7A7ECE0E" w:rsidR="00DB5D22" w:rsidRPr="00BB45E9" w:rsidRDefault="00DB5D22" w:rsidP="00DB5D22">
            <w:pPr>
              <w:spacing w:after="0" w:line="240" w:lineRule="auto"/>
              <w:ind w:firstLine="708"/>
              <w:rPr>
                <w:rFonts w:ascii="Times New Roman" w:hAnsi="Times New Roman" w:cs="Times New Roman"/>
                <w:sz w:val="24"/>
                <w:szCs w:val="24"/>
              </w:rPr>
            </w:pPr>
          </w:p>
          <w:p w14:paraId="6DB3E0AD" w14:textId="69CBE5AE" w:rsidR="00DB5D22" w:rsidRPr="00BB45E9" w:rsidRDefault="00DB5D22" w:rsidP="00DB5D22">
            <w:pPr>
              <w:spacing w:after="0" w:line="240" w:lineRule="auto"/>
              <w:ind w:firstLine="708"/>
              <w:rPr>
                <w:rFonts w:ascii="Times New Roman" w:hAnsi="Times New Roman" w:cs="Times New Roman"/>
                <w:sz w:val="24"/>
                <w:szCs w:val="24"/>
              </w:rPr>
            </w:pPr>
          </w:p>
          <w:p w14:paraId="4E37295D" w14:textId="07665EFD" w:rsidR="00DB5D22" w:rsidRPr="00BB45E9" w:rsidRDefault="00DB5D22" w:rsidP="00DB5D22">
            <w:pPr>
              <w:spacing w:after="0" w:line="240" w:lineRule="auto"/>
              <w:ind w:firstLine="708"/>
              <w:rPr>
                <w:rFonts w:ascii="Times New Roman" w:hAnsi="Times New Roman" w:cs="Times New Roman"/>
                <w:sz w:val="24"/>
                <w:szCs w:val="24"/>
              </w:rPr>
            </w:pPr>
          </w:p>
          <w:p w14:paraId="7D56BFB6" w14:textId="386572A4" w:rsidR="00DB5D22" w:rsidRPr="00BB45E9" w:rsidRDefault="00DB5D22" w:rsidP="00DB5D22">
            <w:pPr>
              <w:spacing w:after="0" w:line="240" w:lineRule="auto"/>
              <w:ind w:firstLine="708"/>
              <w:rPr>
                <w:rFonts w:ascii="Times New Roman" w:hAnsi="Times New Roman" w:cs="Times New Roman"/>
                <w:sz w:val="24"/>
                <w:szCs w:val="24"/>
              </w:rPr>
            </w:pPr>
          </w:p>
          <w:p w14:paraId="26EBBFE4" w14:textId="584520EA" w:rsidR="00DB5D22" w:rsidRPr="00BB45E9" w:rsidRDefault="00DB5D22" w:rsidP="00DB5D22">
            <w:pPr>
              <w:spacing w:after="0" w:line="240" w:lineRule="auto"/>
              <w:ind w:firstLine="708"/>
              <w:rPr>
                <w:rFonts w:ascii="Times New Roman" w:hAnsi="Times New Roman" w:cs="Times New Roman"/>
                <w:sz w:val="24"/>
                <w:szCs w:val="24"/>
              </w:rPr>
            </w:pPr>
          </w:p>
          <w:p w14:paraId="6F0C8659" w14:textId="0C995B56" w:rsidR="00DB5D22" w:rsidRPr="00BB45E9" w:rsidRDefault="00DB5D22" w:rsidP="00DB5D22">
            <w:pPr>
              <w:spacing w:after="0" w:line="240" w:lineRule="auto"/>
              <w:ind w:firstLine="708"/>
              <w:rPr>
                <w:rFonts w:ascii="Times New Roman" w:hAnsi="Times New Roman" w:cs="Times New Roman"/>
                <w:sz w:val="24"/>
                <w:szCs w:val="24"/>
              </w:rPr>
            </w:pPr>
          </w:p>
          <w:p w14:paraId="7251A950" w14:textId="6B356869" w:rsidR="00DB5D22" w:rsidRPr="00BB45E9" w:rsidRDefault="00DB5D22" w:rsidP="00DB5D22">
            <w:pPr>
              <w:spacing w:after="0" w:line="240" w:lineRule="auto"/>
              <w:ind w:firstLine="708"/>
              <w:rPr>
                <w:rFonts w:ascii="Times New Roman" w:hAnsi="Times New Roman" w:cs="Times New Roman"/>
                <w:sz w:val="24"/>
                <w:szCs w:val="24"/>
              </w:rPr>
            </w:pPr>
          </w:p>
          <w:p w14:paraId="7AF38372" w14:textId="3EB7BE00" w:rsidR="00DB5D22" w:rsidRPr="00BB45E9" w:rsidRDefault="00DB5D22" w:rsidP="00DB5D22">
            <w:pPr>
              <w:spacing w:after="0" w:line="240" w:lineRule="auto"/>
              <w:ind w:firstLine="708"/>
              <w:rPr>
                <w:rFonts w:ascii="Times New Roman" w:hAnsi="Times New Roman" w:cs="Times New Roman"/>
                <w:sz w:val="24"/>
                <w:szCs w:val="24"/>
              </w:rPr>
            </w:pPr>
          </w:p>
          <w:p w14:paraId="2A00CF22" w14:textId="1CAE6A21" w:rsidR="00DB5D22" w:rsidRPr="00BB45E9" w:rsidRDefault="00DB5D22" w:rsidP="00DB5D22">
            <w:pPr>
              <w:spacing w:after="0" w:line="240" w:lineRule="auto"/>
              <w:ind w:firstLine="708"/>
              <w:rPr>
                <w:rFonts w:ascii="Times New Roman" w:hAnsi="Times New Roman" w:cs="Times New Roman"/>
                <w:sz w:val="24"/>
                <w:szCs w:val="24"/>
              </w:rPr>
            </w:pPr>
          </w:p>
          <w:p w14:paraId="6A2A3C5E" w14:textId="27A32404" w:rsidR="00DB5D22" w:rsidRPr="00BB45E9" w:rsidRDefault="00DB5D22" w:rsidP="00DB5D22">
            <w:pPr>
              <w:spacing w:after="0" w:line="240" w:lineRule="auto"/>
              <w:ind w:firstLine="708"/>
              <w:rPr>
                <w:rFonts w:ascii="Times New Roman" w:hAnsi="Times New Roman" w:cs="Times New Roman"/>
                <w:sz w:val="24"/>
                <w:szCs w:val="24"/>
              </w:rPr>
            </w:pPr>
          </w:p>
          <w:p w14:paraId="38A97A41" w14:textId="2682B94C" w:rsidR="00DB5D22" w:rsidRPr="00BB45E9" w:rsidRDefault="00DB5D22" w:rsidP="00DB5D22">
            <w:pPr>
              <w:spacing w:after="0" w:line="240" w:lineRule="auto"/>
              <w:ind w:firstLine="708"/>
              <w:rPr>
                <w:rFonts w:ascii="Times New Roman" w:hAnsi="Times New Roman" w:cs="Times New Roman"/>
                <w:sz w:val="24"/>
                <w:szCs w:val="24"/>
              </w:rPr>
            </w:pPr>
          </w:p>
          <w:p w14:paraId="000B6989" w14:textId="091112A3" w:rsidR="00DB5D22" w:rsidRPr="00BB45E9" w:rsidRDefault="00DB5D22" w:rsidP="00DB5D22">
            <w:pPr>
              <w:spacing w:after="0" w:line="240" w:lineRule="auto"/>
              <w:ind w:firstLine="708"/>
              <w:rPr>
                <w:rFonts w:ascii="Times New Roman" w:hAnsi="Times New Roman" w:cs="Times New Roman"/>
                <w:sz w:val="24"/>
                <w:szCs w:val="24"/>
              </w:rPr>
            </w:pPr>
          </w:p>
          <w:p w14:paraId="6F04BD92" w14:textId="2550C80B" w:rsidR="00DB5D22" w:rsidRPr="00BB45E9" w:rsidRDefault="00DB5D22" w:rsidP="00DB5D22">
            <w:pPr>
              <w:spacing w:after="0" w:line="240" w:lineRule="auto"/>
              <w:ind w:firstLine="708"/>
              <w:rPr>
                <w:rFonts w:ascii="Times New Roman" w:hAnsi="Times New Roman" w:cs="Times New Roman"/>
                <w:sz w:val="24"/>
                <w:szCs w:val="24"/>
              </w:rPr>
            </w:pPr>
          </w:p>
          <w:p w14:paraId="15BF03FA" w14:textId="5F7304D3" w:rsidR="00DB5D22" w:rsidRPr="00BB45E9" w:rsidRDefault="00DB5D22" w:rsidP="00DB5D22">
            <w:pPr>
              <w:spacing w:after="0" w:line="240" w:lineRule="auto"/>
              <w:ind w:firstLine="708"/>
              <w:rPr>
                <w:rFonts w:ascii="Times New Roman" w:hAnsi="Times New Roman" w:cs="Times New Roman"/>
                <w:sz w:val="24"/>
                <w:szCs w:val="24"/>
              </w:rPr>
            </w:pPr>
          </w:p>
          <w:p w14:paraId="5A8CF448" w14:textId="56FDAC60" w:rsidR="00DB5D22" w:rsidRPr="00BB45E9" w:rsidRDefault="00DB5D22" w:rsidP="00DB5D22">
            <w:pPr>
              <w:spacing w:after="0" w:line="240" w:lineRule="auto"/>
              <w:ind w:firstLine="708"/>
              <w:rPr>
                <w:rFonts w:ascii="Times New Roman" w:hAnsi="Times New Roman" w:cs="Times New Roman"/>
                <w:sz w:val="24"/>
                <w:szCs w:val="24"/>
              </w:rPr>
            </w:pPr>
          </w:p>
          <w:p w14:paraId="5CCAB677" w14:textId="7D7F2B6B" w:rsidR="00DB5D22" w:rsidRPr="00BB45E9" w:rsidRDefault="00DB5D22" w:rsidP="00DB5D22">
            <w:pPr>
              <w:spacing w:after="0" w:line="240" w:lineRule="auto"/>
              <w:ind w:firstLine="708"/>
              <w:rPr>
                <w:rFonts w:ascii="Times New Roman" w:hAnsi="Times New Roman" w:cs="Times New Roman"/>
                <w:sz w:val="24"/>
                <w:szCs w:val="24"/>
              </w:rPr>
            </w:pPr>
          </w:p>
          <w:p w14:paraId="12B1B484" w14:textId="796AFF88" w:rsidR="00DB5D22" w:rsidRPr="00BB45E9" w:rsidRDefault="00DB5D22" w:rsidP="00DB5D22">
            <w:pPr>
              <w:spacing w:after="0" w:line="240" w:lineRule="auto"/>
              <w:ind w:firstLine="708"/>
              <w:rPr>
                <w:rFonts w:ascii="Times New Roman" w:hAnsi="Times New Roman" w:cs="Times New Roman"/>
                <w:sz w:val="24"/>
                <w:szCs w:val="24"/>
              </w:rPr>
            </w:pPr>
          </w:p>
          <w:p w14:paraId="18DA0D87" w14:textId="09B0B2DC" w:rsidR="00DB5D22" w:rsidRPr="00BB45E9" w:rsidRDefault="00DB5D22" w:rsidP="00DB5D22">
            <w:pPr>
              <w:spacing w:after="0" w:line="240" w:lineRule="auto"/>
              <w:ind w:firstLine="708"/>
              <w:rPr>
                <w:rFonts w:ascii="Times New Roman" w:hAnsi="Times New Roman" w:cs="Times New Roman"/>
                <w:sz w:val="24"/>
                <w:szCs w:val="24"/>
              </w:rPr>
            </w:pPr>
          </w:p>
          <w:p w14:paraId="5ACA49A2" w14:textId="0D87432D" w:rsidR="00DB5D22" w:rsidRPr="00BB45E9" w:rsidRDefault="00DB5D22" w:rsidP="00DB5D22">
            <w:pPr>
              <w:spacing w:after="0" w:line="240" w:lineRule="auto"/>
              <w:ind w:firstLine="708"/>
              <w:rPr>
                <w:rFonts w:ascii="Times New Roman" w:hAnsi="Times New Roman" w:cs="Times New Roman"/>
                <w:sz w:val="24"/>
                <w:szCs w:val="24"/>
              </w:rPr>
            </w:pPr>
          </w:p>
          <w:p w14:paraId="1928D531" w14:textId="2E8DE034" w:rsidR="00DB5D22" w:rsidRPr="00BB45E9" w:rsidRDefault="00DB5D22" w:rsidP="00DB5D22">
            <w:pPr>
              <w:spacing w:after="0" w:line="240" w:lineRule="auto"/>
              <w:ind w:firstLine="708"/>
              <w:rPr>
                <w:rFonts w:ascii="Times New Roman" w:hAnsi="Times New Roman" w:cs="Times New Roman"/>
                <w:sz w:val="24"/>
                <w:szCs w:val="24"/>
              </w:rPr>
            </w:pPr>
          </w:p>
          <w:p w14:paraId="13DEFDD7" w14:textId="3C3A9579" w:rsidR="00DB5D22" w:rsidRPr="00BB45E9" w:rsidRDefault="00DB5D22" w:rsidP="00DB5D22">
            <w:pPr>
              <w:spacing w:after="0" w:line="240" w:lineRule="auto"/>
              <w:ind w:firstLine="708"/>
              <w:rPr>
                <w:rFonts w:ascii="Times New Roman" w:hAnsi="Times New Roman" w:cs="Times New Roman"/>
                <w:sz w:val="24"/>
                <w:szCs w:val="24"/>
              </w:rPr>
            </w:pPr>
          </w:p>
          <w:p w14:paraId="2E851335" w14:textId="43E93983" w:rsidR="00DB5D22" w:rsidRPr="00BB45E9" w:rsidRDefault="00DB5D22" w:rsidP="00DB5D22">
            <w:pPr>
              <w:spacing w:after="0" w:line="240" w:lineRule="auto"/>
              <w:ind w:firstLine="708"/>
              <w:rPr>
                <w:rFonts w:ascii="Times New Roman" w:hAnsi="Times New Roman" w:cs="Times New Roman"/>
                <w:sz w:val="24"/>
                <w:szCs w:val="24"/>
              </w:rPr>
            </w:pPr>
          </w:p>
          <w:p w14:paraId="655029D5" w14:textId="652EB92D" w:rsidR="00DB5D22" w:rsidRPr="00BB45E9" w:rsidRDefault="00DB5D22" w:rsidP="00DB5D22">
            <w:pPr>
              <w:spacing w:after="0" w:line="240" w:lineRule="auto"/>
              <w:ind w:firstLine="708"/>
              <w:rPr>
                <w:rFonts w:ascii="Times New Roman" w:hAnsi="Times New Roman" w:cs="Times New Roman"/>
                <w:sz w:val="24"/>
                <w:szCs w:val="24"/>
              </w:rPr>
            </w:pPr>
          </w:p>
          <w:p w14:paraId="4C82F1FA" w14:textId="4EA08215" w:rsidR="00DB5D22" w:rsidRPr="00BB45E9" w:rsidRDefault="00DB5D22" w:rsidP="00DB5D22">
            <w:pPr>
              <w:spacing w:after="0" w:line="240" w:lineRule="auto"/>
              <w:ind w:firstLine="708"/>
              <w:rPr>
                <w:rFonts w:ascii="Times New Roman" w:hAnsi="Times New Roman" w:cs="Times New Roman"/>
                <w:sz w:val="24"/>
                <w:szCs w:val="24"/>
              </w:rPr>
            </w:pPr>
          </w:p>
          <w:p w14:paraId="7EAB309F" w14:textId="180218ED" w:rsidR="00DB5D22" w:rsidRPr="00BB45E9" w:rsidRDefault="00DB5D22" w:rsidP="00DB5D22">
            <w:pPr>
              <w:spacing w:after="0" w:line="240" w:lineRule="auto"/>
              <w:ind w:firstLine="708"/>
              <w:rPr>
                <w:rFonts w:ascii="Times New Roman" w:hAnsi="Times New Roman" w:cs="Times New Roman"/>
                <w:sz w:val="24"/>
                <w:szCs w:val="24"/>
              </w:rPr>
            </w:pPr>
          </w:p>
          <w:p w14:paraId="2382F1AC" w14:textId="0A2189D6" w:rsidR="00DB5D22" w:rsidRPr="00BB45E9" w:rsidRDefault="00DB5D22" w:rsidP="00DB5D22">
            <w:pPr>
              <w:spacing w:after="0" w:line="240" w:lineRule="auto"/>
              <w:ind w:firstLine="708"/>
              <w:rPr>
                <w:rFonts w:ascii="Times New Roman" w:hAnsi="Times New Roman" w:cs="Times New Roman"/>
                <w:sz w:val="24"/>
                <w:szCs w:val="24"/>
              </w:rPr>
            </w:pPr>
          </w:p>
          <w:p w14:paraId="43B191F0" w14:textId="6A232837" w:rsidR="00DB5D22" w:rsidRPr="00BB45E9" w:rsidRDefault="00DB5D22" w:rsidP="00DB5D22">
            <w:pPr>
              <w:spacing w:after="0" w:line="240" w:lineRule="auto"/>
              <w:ind w:firstLine="708"/>
              <w:rPr>
                <w:rFonts w:ascii="Times New Roman" w:hAnsi="Times New Roman" w:cs="Times New Roman"/>
                <w:sz w:val="24"/>
                <w:szCs w:val="24"/>
              </w:rPr>
            </w:pPr>
          </w:p>
          <w:p w14:paraId="61CAB360" w14:textId="7AD99D4D" w:rsidR="00DB5D22" w:rsidRPr="00BB45E9" w:rsidRDefault="00DB5D22" w:rsidP="00DB5D22">
            <w:pPr>
              <w:spacing w:after="0" w:line="240" w:lineRule="auto"/>
              <w:ind w:firstLine="708"/>
              <w:rPr>
                <w:rFonts w:ascii="Times New Roman" w:hAnsi="Times New Roman" w:cs="Times New Roman"/>
                <w:sz w:val="24"/>
                <w:szCs w:val="24"/>
              </w:rPr>
            </w:pPr>
          </w:p>
          <w:p w14:paraId="09747CED" w14:textId="3AC69405" w:rsidR="00DB5D22" w:rsidRPr="00BB45E9" w:rsidRDefault="00DB5D22" w:rsidP="00DB5D22">
            <w:pPr>
              <w:spacing w:after="0" w:line="240" w:lineRule="auto"/>
              <w:ind w:firstLine="708"/>
              <w:rPr>
                <w:rFonts w:ascii="Times New Roman" w:hAnsi="Times New Roman" w:cs="Times New Roman"/>
                <w:sz w:val="24"/>
                <w:szCs w:val="24"/>
              </w:rPr>
            </w:pPr>
          </w:p>
          <w:p w14:paraId="6F2968AB" w14:textId="2A141894" w:rsidR="00DB5D22" w:rsidRPr="00BB45E9" w:rsidRDefault="00DB5D22" w:rsidP="00DB5D22">
            <w:pPr>
              <w:spacing w:after="0" w:line="240" w:lineRule="auto"/>
              <w:ind w:firstLine="708"/>
              <w:rPr>
                <w:rFonts w:ascii="Times New Roman" w:hAnsi="Times New Roman" w:cs="Times New Roman"/>
                <w:sz w:val="24"/>
                <w:szCs w:val="24"/>
              </w:rPr>
            </w:pPr>
          </w:p>
          <w:p w14:paraId="5FFFADEC" w14:textId="67C93FFF" w:rsidR="00DB5D22" w:rsidRPr="00BB45E9" w:rsidRDefault="00DB5D22" w:rsidP="00DB5D22">
            <w:pPr>
              <w:spacing w:after="0" w:line="240" w:lineRule="auto"/>
              <w:ind w:firstLine="708"/>
              <w:rPr>
                <w:rFonts w:ascii="Times New Roman" w:hAnsi="Times New Roman" w:cs="Times New Roman"/>
                <w:sz w:val="24"/>
                <w:szCs w:val="24"/>
              </w:rPr>
            </w:pPr>
          </w:p>
          <w:p w14:paraId="2EA8FEF1" w14:textId="2C34D88C" w:rsidR="00DB5D22" w:rsidRPr="00BB45E9" w:rsidRDefault="00DB5D22" w:rsidP="00DB5D22">
            <w:pPr>
              <w:spacing w:after="0" w:line="240" w:lineRule="auto"/>
              <w:ind w:firstLine="708"/>
              <w:rPr>
                <w:rFonts w:ascii="Times New Roman" w:hAnsi="Times New Roman" w:cs="Times New Roman"/>
                <w:sz w:val="24"/>
                <w:szCs w:val="24"/>
              </w:rPr>
            </w:pPr>
          </w:p>
          <w:p w14:paraId="026432A1" w14:textId="41E824D1" w:rsidR="00DB5D22" w:rsidRPr="00BB45E9" w:rsidRDefault="00DB5D22" w:rsidP="00DB5D22">
            <w:pPr>
              <w:spacing w:after="0" w:line="240" w:lineRule="auto"/>
              <w:ind w:firstLine="708"/>
              <w:rPr>
                <w:rFonts w:ascii="Times New Roman" w:hAnsi="Times New Roman" w:cs="Times New Roman"/>
                <w:sz w:val="24"/>
                <w:szCs w:val="24"/>
              </w:rPr>
            </w:pPr>
          </w:p>
          <w:p w14:paraId="01D93893" w14:textId="0496B906" w:rsidR="00DB5D22" w:rsidRPr="00BB45E9" w:rsidRDefault="00DB5D22" w:rsidP="00DB5D22">
            <w:pPr>
              <w:spacing w:after="0" w:line="240" w:lineRule="auto"/>
              <w:ind w:firstLine="708"/>
              <w:rPr>
                <w:rFonts w:ascii="Times New Roman" w:hAnsi="Times New Roman" w:cs="Times New Roman"/>
                <w:sz w:val="24"/>
                <w:szCs w:val="24"/>
              </w:rPr>
            </w:pPr>
          </w:p>
          <w:p w14:paraId="2544D2DA" w14:textId="5D24532A" w:rsidR="00DB5D22" w:rsidRPr="00BB45E9" w:rsidRDefault="00DB5D22" w:rsidP="00DB5D22">
            <w:pPr>
              <w:spacing w:after="0" w:line="240" w:lineRule="auto"/>
              <w:ind w:firstLine="708"/>
              <w:rPr>
                <w:rFonts w:ascii="Times New Roman" w:hAnsi="Times New Roman" w:cs="Times New Roman"/>
                <w:sz w:val="24"/>
                <w:szCs w:val="24"/>
              </w:rPr>
            </w:pPr>
          </w:p>
          <w:p w14:paraId="55975C94" w14:textId="423F3F41" w:rsidR="00DB5D22" w:rsidRPr="00BB45E9" w:rsidRDefault="00DB5D22" w:rsidP="00DB5D22">
            <w:pPr>
              <w:spacing w:after="0" w:line="240" w:lineRule="auto"/>
              <w:ind w:firstLine="708"/>
              <w:rPr>
                <w:rFonts w:ascii="Times New Roman" w:hAnsi="Times New Roman" w:cs="Times New Roman"/>
                <w:sz w:val="24"/>
                <w:szCs w:val="24"/>
              </w:rPr>
            </w:pPr>
          </w:p>
          <w:p w14:paraId="0F6A8399" w14:textId="09B4E521" w:rsidR="00DB5D22" w:rsidRPr="00BB45E9" w:rsidRDefault="00DB5D22" w:rsidP="00DB5D22">
            <w:pPr>
              <w:spacing w:after="0" w:line="240" w:lineRule="auto"/>
              <w:ind w:firstLine="708"/>
              <w:rPr>
                <w:rFonts w:ascii="Times New Roman" w:hAnsi="Times New Roman" w:cs="Times New Roman"/>
                <w:sz w:val="24"/>
                <w:szCs w:val="24"/>
              </w:rPr>
            </w:pPr>
          </w:p>
          <w:p w14:paraId="7BC6C5D4" w14:textId="44D61FBB" w:rsidR="00DB5D22" w:rsidRPr="00BB45E9" w:rsidRDefault="00DB5D22" w:rsidP="00DB5D22">
            <w:pPr>
              <w:spacing w:after="0" w:line="240" w:lineRule="auto"/>
              <w:ind w:firstLine="708"/>
              <w:rPr>
                <w:rFonts w:ascii="Times New Roman" w:hAnsi="Times New Roman" w:cs="Times New Roman"/>
                <w:sz w:val="24"/>
                <w:szCs w:val="24"/>
              </w:rPr>
            </w:pPr>
          </w:p>
          <w:p w14:paraId="658C1C40" w14:textId="43C7D42D" w:rsidR="00DB5D22" w:rsidRPr="00BB45E9" w:rsidRDefault="00DB5D22" w:rsidP="00DB5D22">
            <w:pPr>
              <w:spacing w:after="0" w:line="240" w:lineRule="auto"/>
              <w:ind w:firstLine="708"/>
              <w:rPr>
                <w:rFonts w:ascii="Times New Roman" w:hAnsi="Times New Roman" w:cs="Times New Roman"/>
                <w:sz w:val="24"/>
                <w:szCs w:val="24"/>
              </w:rPr>
            </w:pPr>
          </w:p>
          <w:p w14:paraId="6423966A" w14:textId="0B05C114" w:rsidR="00DB5D22" w:rsidRPr="00BB45E9" w:rsidRDefault="00DB5D22" w:rsidP="00DB5D22">
            <w:pPr>
              <w:spacing w:after="0" w:line="240" w:lineRule="auto"/>
              <w:ind w:firstLine="708"/>
              <w:rPr>
                <w:rFonts w:ascii="Times New Roman" w:hAnsi="Times New Roman" w:cs="Times New Roman"/>
                <w:sz w:val="24"/>
                <w:szCs w:val="24"/>
              </w:rPr>
            </w:pPr>
          </w:p>
          <w:p w14:paraId="76CCDFEC" w14:textId="0D49C1C6" w:rsidR="00DB5D22" w:rsidRPr="00BB45E9" w:rsidRDefault="00DB5D22" w:rsidP="00DB5D22">
            <w:pPr>
              <w:spacing w:after="0" w:line="240" w:lineRule="auto"/>
              <w:ind w:firstLine="708"/>
              <w:rPr>
                <w:rFonts w:ascii="Times New Roman" w:hAnsi="Times New Roman" w:cs="Times New Roman"/>
                <w:sz w:val="24"/>
                <w:szCs w:val="24"/>
              </w:rPr>
            </w:pPr>
          </w:p>
          <w:p w14:paraId="619B8399" w14:textId="040AADBD" w:rsidR="00DB5D22" w:rsidRPr="00BB45E9" w:rsidRDefault="00DB5D22" w:rsidP="00DB5D22">
            <w:pPr>
              <w:spacing w:after="0" w:line="240" w:lineRule="auto"/>
              <w:ind w:firstLine="708"/>
              <w:rPr>
                <w:rFonts w:ascii="Times New Roman" w:hAnsi="Times New Roman" w:cs="Times New Roman"/>
                <w:sz w:val="24"/>
                <w:szCs w:val="24"/>
              </w:rPr>
            </w:pPr>
          </w:p>
          <w:p w14:paraId="28B7EBBA" w14:textId="655F3824" w:rsidR="00DB5D22" w:rsidRPr="00BB45E9" w:rsidRDefault="00DB5D22" w:rsidP="00DB5D22">
            <w:pPr>
              <w:spacing w:after="0" w:line="240" w:lineRule="auto"/>
              <w:ind w:firstLine="708"/>
              <w:rPr>
                <w:rFonts w:ascii="Times New Roman" w:hAnsi="Times New Roman" w:cs="Times New Roman"/>
                <w:sz w:val="24"/>
                <w:szCs w:val="24"/>
              </w:rPr>
            </w:pPr>
          </w:p>
          <w:p w14:paraId="10F9A754" w14:textId="79A16E85" w:rsidR="00DB5D22" w:rsidRPr="00BB45E9" w:rsidRDefault="00DB5D22" w:rsidP="00DB5D22">
            <w:pPr>
              <w:spacing w:after="0" w:line="240" w:lineRule="auto"/>
              <w:ind w:firstLine="708"/>
              <w:rPr>
                <w:rFonts w:ascii="Times New Roman" w:hAnsi="Times New Roman" w:cs="Times New Roman"/>
                <w:sz w:val="24"/>
                <w:szCs w:val="24"/>
              </w:rPr>
            </w:pPr>
          </w:p>
          <w:p w14:paraId="4119D708" w14:textId="5778F01B" w:rsidR="00DB5D22" w:rsidRPr="00BB45E9" w:rsidRDefault="00DB5D22" w:rsidP="00DB5D22">
            <w:pPr>
              <w:spacing w:after="0" w:line="240" w:lineRule="auto"/>
              <w:ind w:firstLine="708"/>
              <w:rPr>
                <w:rFonts w:ascii="Times New Roman" w:hAnsi="Times New Roman" w:cs="Times New Roman"/>
                <w:sz w:val="24"/>
                <w:szCs w:val="24"/>
              </w:rPr>
            </w:pPr>
          </w:p>
          <w:p w14:paraId="55A02ADA" w14:textId="507014BD" w:rsidR="00DB5D22" w:rsidRPr="00BB45E9" w:rsidRDefault="00DB5D22" w:rsidP="00DB5D22">
            <w:pPr>
              <w:spacing w:after="0" w:line="240" w:lineRule="auto"/>
              <w:ind w:firstLine="708"/>
              <w:rPr>
                <w:rFonts w:ascii="Times New Roman" w:hAnsi="Times New Roman" w:cs="Times New Roman"/>
                <w:sz w:val="24"/>
                <w:szCs w:val="24"/>
              </w:rPr>
            </w:pPr>
          </w:p>
          <w:p w14:paraId="76D876CA" w14:textId="3EB7AD38" w:rsidR="00DB5D22" w:rsidRPr="00BB45E9" w:rsidRDefault="00DB5D22" w:rsidP="00DB5D22">
            <w:pPr>
              <w:spacing w:after="0" w:line="240" w:lineRule="auto"/>
              <w:ind w:firstLine="708"/>
              <w:rPr>
                <w:rFonts w:ascii="Times New Roman" w:hAnsi="Times New Roman" w:cs="Times New Roman"/>
                <w:sz w:val="24"/>
                <w:szCs w:val="24"/>
              </w:rPr>
            </w:pPr>
          </w:p>
          <w:p w14:paraId="277D14A3" w14:textId="781723A9" w:rsidR="00DB5D22" w:rsidRPr="00BB45E9" w:rsidRDefault="00DB5D22" w:rsidP="00DB5D22">
            <w:pPr>
              <w:spacing w:after="0" w:line="240" w:lineRule="auto"/>
              <w:ind w:firstLine="708"/>
              <w:rPr>
                <w:rFonts w:ascii="Times New Roman" w:hAnsi="Times New Roman" w:cs="Times New Roman"/>
                <w:sz w:val="24"/>
                <w:szCs w:val="24"/>
              </w:rPr>
            </w:pPr>
          </w:p>
          <w:p w14:paraId="2AC0043B" w14:textId="4B1EB70A" w:rsidR="00DB5D22" w:rsidRPr="00BB45E9" w:rsidRDefault="00DB5D22" w:rsidP="00DB5D22">
            <w:pPr>
              <w:spacing w:after="0" w:line="240" w:lineRule="auto"/>
              <w:ind w:firstLine="708"/>
              <w:rPr>
                <w:rFonts w:ascii="Times New Roman" w:hAnsi="Times New Roman" w:cs="Times New Roman"/>
                <w:sz w:val="24"/>
                <w:szCs w:val="24"/>
              </w:rPr>
            </w:pPr>
          </w:p>
          <w:p w14:paraId="7460D644" w14:textId="0DCC3ECF" w:rsidR="00DB5D22" w:rsidRPr="00BB45E9" w:rsidRDefault="00DB5D22" w:rsidP="00DB5D22">
            <w:pPr>
              <w:spacing w:after="0" w:line="240" w:lineRule="auto"/>
              <w:ind w:firstLine="708"/>
              <w:rPr>
                <w:rFonts w:ascii="Times New Roman" w:hAnsi="Times New Roman" w:cs="Times New Roman"/>
                <w:sz w:val="24"/>
                <w:szCs w:val="24"/>
              </w:rPr>
            </w:pPr>
          </w:p>
          <w:p w14:paraId="6F92354E" w14:textId="27DBD6E8" w:rsidR="00DB5D22" w:rsidRPr="00BB45E9" w:rsidRDefault="00DB5D22" w:rsidP="00DB5D22">
            <w:pPr>
              <w:spacing w:after="0" w:line="240" w:lineRule="auto"/>
              <w:ind w:firstLine="708"/>
              <w:rPr>
                <w:rFonts w:ascii="Times New Roman" w:hAnsi="Times New Roman" w:cs="Times New Roman"/>
                <w:sz w:val="24"/>
                <w:szCs w:val="24"/>
              </w:rPr>
            </w:pPr>
          </w:p>
          <w:p w14:paraId="37D05AB3" w14:textId="4A04C49C" w:rsidR="00DB5D22" w:rsidRPr="00BB45E9" w:rsidRDefault="00DB5D22" w:rsidP="00DB5D22">
            <w:pPr>
              <w:spacing w:after="0" w:line="240" w:lineRule="auto"/>
              <w:ind w:firstLine="708"/>
              <w:rPr>
                <w:rFonts w:ascii="Times New Roman" w:hAnsi="Times New Roman" w:cs="Times New Roman"/>
                <w:sz w:val="24"/>
                <w:szCs w:val="24"/>
              </w:rPr>
            </w:pPr>
          </w:p>
          <w:p w14:paraId="33F7649F" w14:textId="4E82BD39" w:rsidR="00DB5D22" w:rsidRPr="00BB45E9" w:rsidRDefault="00DB5D22" w:rsidP="00DB5D22">
            <w:pPr>
              <w:spacing w:after="0" w:line="240" w:lineRule="auto"/>
              <w:ind w:firstLine="708"/>
              <w:rPr>
                <w:rFonts w:ascii="Times New Roman" w:hAnsi="Times New Roman" w:cs="Times New Roman"/>
                <w:sz w:val="24"/>
                <w:szCs w:val="24"/>
              </w:rPr>
            </w:pPr>
          </w:p>
          <w:p w14:paraId="08A2180A" w14:textId="65B8B9EC" w:rsidR="00DB5D22" w:rsidRPr="00BB45E9" w:rsidRDefault="00DB5D22" w:rsidP="00DB5D22">
            <w:pPr>
              <w:spacing w:after="0" w:line="240" w:lineRule="auto"/>
              <w:ind w:firstLine="708"/>
              <w:rPr>
                <w:rFonts w:ascii="Times New Roman" w:hAnsi="Times New Roman" w:cs="Times New Roman"/>
                <w:sz w:val="24"/>
                <w:szCs w:val="24"/>
              </w:rPr>
            </w:pPr>
          </w:p>
          <w:p w14:paraId="7AC18107" w14:textId="4462F8CA" w:rsidR="00DB5D22" w:rsidRPr="00BB45E9" w:rsidRDefault="00DB5D22" w:rsidP="00DB5D22">
            <w:pPr>
              <w:spacing w:after="0" w:line="240" w:lineRule="auto"/>
              <w:ind w:firstLine="708"/>
              <w:rPr>
                <w:rFonts w:ascii="Times New Roman" w:hAnsi="Times New Roman" w:cs="Times New Roman"/>
                <w:sz w:val="24"/>
                <w:szCs w:val="24"/>
              </w:rPr>
            </w:pPr>
          </w:p>
          <w:p w14:paraId="23EF495B" w14:textId="5384C4C1" w:rsidR="00DB5D22" w:rsidRPr="00BB45E9" w:rsidRDefault="00DB5D22" w:rsidP="00DB5D22">
            <w:pPr>
              <w:spacing w:after="0" w:line="240" w:lineRule="auto"/>
              <w:ind w:firstLine="708"/>
              <w:rPr>
                <w:rFonts w:ascii="Times New Roman" w:hAnsi="Times New Roman" w:cs="Times New Roman"/>
                <w:sz w:val="24"/>
                <w:szCs w:val="24"/>
              </w:rPr>
            </w:pPr>
          </w:p>
          <w:p w14:paraId="277D099D" w14:textId="12FBFE33" w:rsidR="00DB5D22" w:rsidRPr="00BB45E9" w:rsidRDefault="00DB5D22" w:rsidP="00DB5D22">
            <w:pPr>
              <w:spacing w:after="0" w:line="240" w:lineRule="auto"/>
              <w:ind w:firstLine="708"/>
              <w:rPr>
                <w:rFonts w:ascii="Times New Roman" w:hAnsi="Times New Roman" w:cs="Times New Roman"/>
                <w:sz w:val="24"/>
                <w:szCs w:val="24"/>
              </w:rPr>
            </w:pPr>
          </w:p>
          <w:p w14:paraId="6853B8AD" w14:textId="429FF876" w:rsidR="00DB5D22" w:rsidRPr="00BB45E9" w:rsidRDefault="00DB5D22" w:rsidP="00DB5D22">
            <w:pPr>
              <w:spacing w:after="0" w:line="240" w:lineRule="auto"/>
              <w:ind w:firstLine="708"/>
              <w:rPr>
                <w:rFonts w:ascii="Times New Roman" w:hAnsi="Times New Roman" w:cs="Times New Roman"/>
                <w:sz w:val="24"/>
                <w:szCs w:val="24"/>
              </w:rPr>
            </w:pPr>
          </w:p>
          <w:p w14:paraId="0E0B9D30" w14:textId="6C3A458E" w:rsidR="00DB5D22" w:rsidRPr="00BB45E9" w:rsidRDefault="00DB5D22" w:rsidP="00DB5D22">
            <w:pPr>
              <w:spacing w:after="0" w:line="240" w:lineRule="auto"/>
              <w:ind w:firstLine="708"/>
              <w:rPr>
                <w:rFonts w:ascii="Times New Roman" w:hAnsi="Times New Roman" w:cs="Times New Roman"/>
                <w:sz w:val="24"/>
                <w:szCs w:val="24"/>
              </w:rPr>
            </w:pPr>
          </w:p>
          <w:p w14:paraId="128B4E14" w14:textId="4532995D" w:rsidR="00DB5D22" w:rsidRPr="00BB45E9" w:rsidRDefault="00DB5D22" w:rsidP="00DB5D22">
            <w:pPr>
              <w:spacing w:after="0" w:line="240" w:lineRule="auto"/>
              <w:ind w:firstLine="708"/>
              <w:rPr>
                <w:rFonts w:ascii="Times New Roman" w:hAnsi="Times New Roman" w:cs="Times New Roman"/>
                <w:sz w:val="24"/>
                <w:szCs w:val="24"/>
              </w:rPr>
            </w:pPr>
          </w:p>
          <w:p w14:paraId="41326CA3" w14:textId="3FA0A2D1" w:rsidR="00DB5D22" w:rsidRPr="00BB45E9" w:rsidRDefault="00DB5D22" w:rsidP="00DB5D22">
            <w:pPr>
              <w:spacing w:after="0" w:line="240" w:lineRule="auto"/>
              <w:ind w:firstLine="708"/>
              <w:rPr>
                <w:rFonts w:ascii="Times New Roman" w:hAnsi="Times New Roman" w:cs="Times New Roman"/>
                <w:sz w:val="24"/>
                <w:szCs w:val="24"/>
              </w:rPr>
            </w:pPr>
          </w:p>
          <w:p w14:paraId="10930911" w14:textId="111A5D85" w:rsidR="00DB5D22" w:rsidRPr="00BB45E9" w:rsidRDefault="00DB5D22" w:rsidP="00DB5D22">
            <w:pPr>
              <w:spacing w:after="0" w:line="240" w:lineRule="auto"/>
              <w:ind w:firstLine="708"/>
              <w:rPr>
                <w:rFonts w:ascii="Times New Roman" w:hAnsi="Times New Roman" w:cs="Times New Roman"/>
                <w:sz w:val="24"/>
                <w:szCs w:val="24"/>
              </w:rPr>
            </w:pPr>
          </w:p>
          <w:p w14:paraId="3B827116" w14:textId="3B43903A" w:rsidR="00DB5D22" w:rsidRPr="00BB45E9" w:rsidRDefault="00DB5D22" w:rsidP="00DB5D22">
            <w:pPr>
              <w:spacing w:after="0" w:line="240" w:lineRule="auto"/>
              <w:ind w:firstLine="708"/>
              <w:rPr>
                <w:rFonts w:ascii="Times New Roman" w:hAnsi="Times New Roman" w:cs="Times New Roman"/>
                <w:sz w:val="24"/>
                <w:szCs w:val="24"/>
              </w:rPr>
            </w:pPr>
          </w:p>
          <w:p w14:paraId="2A00C70E" w14:textId="14351058" w:rsidR="00DB5D22" w:rsidRPr="00BB45E9" w:rsidRDefault="00DB5D22" w:rsidP="00DB5D22">
            <w:pPr>
              <w:spacing w:after="0" w:line="240" w:lineRule="auto"/>
              <w:ind w:firstLine="708"/>
              <w:rPr>
                <w:rFonts w:ascii="Times New Roman" w:hAnsi="Times New Roman" w:cs="Times New Roman"/>
                <w:sz w:val="24"/>
                <w:szCs w:val="24"/>
              </w:rPr>
            </w:pPr>
          </w:p>
          <w:p w14:paraId="52C0C55A" w14:textId="177ADFA2" w:rsidR="00DB5D22" w:rsidRPr="00BB45E9" w:rsidRDefault="00DB5D22" w:rsidP="00DB5D22">
            <w:pPr>
              <w:spacing w:after="0" w:line="240" w:lineRule="auto"/>
              <w:ind w:firstLine="708"/>
              <w:rPr>
                <w:rFonts w:ascii="Times New Roman" w:hAnsi="Times New Roman" w:cs="Times New Roman"/>
                <w:sz w:val="24"/>
                <w:szCs w:val="24"/>
              </w:rPr>
            </w:pPr>
          </w:p>
          <w:p w14:paraId="5FE1FEAD" w14:textId="6AFA93D5" w:rsidR="00DB5D22" w:rsidRPr="00BB45E9" w:rsidRDefault="00DB5D22" w:rsidP="00DB5D22">
            <w:pPr>
              <w:spacing w:after="0" w:line="240" w:lineRule="auto"/>
              <w:ind w:firstLine="708"/>
              <w:rPr>
                <w:rFonts w:ascii="Times New Roman" w:hAnsi="Times New Roman" w:cs="Times New Roman"/>
                <w:sz w:val="24"/>
                <w:szCs w:val="24"/>
              </w:rPr>
            </w:pPr>
          </w:p>
          <w:p w14:paraId="2A064FBC" w14:textId="6DA67B3E" w:rsidR="00DB5D22" w:rsidRPr="00BB45E9" w:rsidRDefault="00DB5D22" w:rsidP="00DB5D22">
            <w:pPr>
              <w:spacing w:after="0" w:line="240" w:lineRule="auto"/>
              <w:ind w:firstLine="708"/>
              <w:rPr>
                <w:rFonts w:ascii="Times New Roman" w:hAnsi="Times New Roman" w:cs="Times New Roman"/>
                <w:sz w:val="24"/>
                <w:szCs w:val="24"/>
              </w:rPr>
            </w:pPr>
          </w:p>
          <w:p w14:paraId="26D2DF94" w14:textId="2EF53FF5" w:rsidR="00DB5D22" w:rsidRPr="00BB45E9" w:rsidRDefault="00DB5D22" w:rsidP="00DB5D22">
            <w:pPr>
              <w:spacing w:after="0" w:line="240" w:lineRule="auto"/>
              <w:ind w:firstLine="708"/>
              <w:rPr>
                <w:rFonts w:ascii="Times New Roman" w:hAnsi="Times New Roman" w:cs="Times New Roman"/>
                <w:sz w:val="24"/>
                <w:szCs w:val="24"/>
              </w:rPr>
            </w:pPr>
          </w:p>
          <w:p w14:paraId="11A370B3" w14:textId="1C3C6068" w:rsidR="00DB5D22" w:rsidRPr="00BB45E9" w:rsidRDefault="00DB5D22" w:rsidP="00DB5D22">
            <w:pPr>
              <w:spacing w:after="0" w:line="240" w:lineRule="auto"/>
              <w:ind w:firstLine="708"/>
              <w:rPr>
                <w:rFonts w:ascii="Times New Roman" w:hAnsi="Times New Roman" w:cs="Times New Roman"/>
                <w:sz w:val="24"/>
                <w:szCs w:val="24"/>
              </w:rPr>
            </w:pPr>
          </w:p>
          <w:p w14:paraId="534B35EB" w14:textId="2E1F381D" w:rsidR="00DB5D22" w:rsidRPr="00BB45E9" w:rsidRDefault="00DB5D22" w:rsidP="00DB5D22">
            <w:pPr>
              <w:spacing w:after="0" w:line="240" w:lineRule="auto"/>
              <w:ind w:firstLine="708"/>
              <w:rPr>
                <w:rFonts w:ascii="Times New Roman" w:hAnsi="Times New Roman" w:cs="Times New Roman"/>
                <w:sz w:val="24"/>
                <w:szCs w:val="24"/>
              </w:rPr>
            </w:pPr>
          </w:p>
          <w:p w14:paraId="7EB878C3" w14:textId="7F32F673" w:rsidR="00DB5D22" w:rsidRPr="00BB45E9" w:rsidRDefault="00DB5D22" w:rsidP="00DB5D22">
            <w:pPr>
              <w:spacing w:after="0" w:line="240" w:lineRule="auto"/>
              <w:ind w:firstLine="708"/>
              <w:rPr>
                <w:rFonts w:ascii="Times New Roman" w:hAnsi="Times New Roman" w:cs="Times New Roman"/>
                <w:sz w:val="24"/>
                <w:szCs w:val="24"/>
              </w:rPr>
            </w:pPr>
          </w:p>
          <w:p w14:paraId="612591A9" w14:textId="41444739" w:rsidR="00DB5D22" w:rsidRPr="00BB45E9" w:rsidRDefault="00DB5D22" w:rsidP="00DB5D22">
            <w:pPr>
              <w:spacing w:after="0" w:line="240" w:lineRule="auto"/>
              <w:ind w:firstLine="708"/>
              <w:rPr>
                <w:rFonts w:ascii="Times New Roman" w:hAnsi="Times New Roman" w:cs="Times New Roman"/>
                <w:sz w:val="24"/>
                <w:szCs w:val="24"/>
              </w:rPr>
            </w:pPr>
          </w:p>
          <w:p w14:paraId="736D1A1D" w14:textId="4BDC1EC0" w:rsidR="00DB5D22" w:rsidRPr="00BB45E9" w:rsidRDefault="00DB5D22" w:rsidP="00DB5D22">
            <w:pPr>
              <w:spacing w:after="0" w:line="240" w:lineRule="auto"/>
              <w:ind w:firstLine="708"/>
              <w:rPr>
                <w:rFonts w:ascii="Times New Roman" w:hAnsi="Times New Roman" w:cs="Times New Roman"/>
                <w:sz w:val="24"/>
                <w:szCs w:val="24"/>
              </w:rPr>
            </w:pPr>
          </w:p>
          <w:p w14:paraId="56947FE5" w14:textId="405156CE" w:rsidR="00DB5D22" w:rsidRPr="00BB45E9" w:rsidRDefault="00DB5D22" w:rsidP="00DB5D22">
            <w:pPr>
              <w:spacing w:after="0" w:line="240" w:lineRule="auto"/>
              <w:ind w:firstLine="708"/>
              <w:rPr>
                <w:rFonts w:ascii="Times New Roman" w:hAnsi="Times New Roman" w:cs="Times New Roman"/>
                <w:sz w:val="24"/>
                <w:szCs w:val="24"/>
              </w:rPr>
            </w:pPr>
          </w:p>
          <w:p w14:paraId="0B7BFABA" w14:textId="07665C17" w:rsidR="00DB5D22" w:rsidRPr="00BB45E9" w:rsidRDefault="00DB5D22" w:rsidP="00DB5D22">
            <w:pPr>
              <w:spacing w:after="0" w:line="240" w:lineRule="auto"/>
              <w:ind w:firstLine="708"/>
              <w:rPr>
                <w:rFonts w:ascii="Times New Roman" w:hAnsi="Times New Roman" w:cs="Times New Roman"/>
                <w:sz w:val="24"/>
                <w:szCs w:val="24"/>
              </w:rPr>
            </w:pPr>
          </w:p>
          <w:p w14:paraId="7CE793A0" w14:textId="4785A80C" w:rsidR="00DB5D22" w:rsidRPr="00BB45E9" w:rsidRDefault="00DB5D22" w:rsidP="00DB5D22">
            <w:pPr>
              <w:spacing w:after="0" w:line="240" w:lineRule="auto"/>
              <w:ind w:firstLine="708"/>
              <w:rPr>
                <w:rFonts w:ascii="Times New Roman" w:hAnsi="Times New Roman" w:cs="Times New Roman"/>
                <w:sz w:val="24"/>
                <w:szCs w:val="24"/>
              </w:rPr>
            </w:pPr>
          </w:p>
          <w:p w14:paraId="6D8C9E63" w14:textId="7F2EFB7F" w:rsidR="00DB5D22" w:rsidRPr="00BB45E9" w:rsidRDefault="00DB5D22" w:rsidP="00DB5D22">
            <w:pPr>
              <w:spacing w:after="0" w:line="240" w:lineRule="auto"/>
              <w:ind w:firstLine="708"/>
              <w:rPr>
                <w:rFonts w:ascii="Times New Roman" w:hAnsi="Times New Roman" w:cs="Times New Roman"/>
                <w:sz w:val="24"/>
                <w:szCs w:val="24"/>
              </w:rPr>
            </w:pPr>
          </w:p>
          <w:p w14:paraId="48732D60" w14:textId="047B0DAC" w:rsidR="00DB5D22" w:rsidRPr="00BB45E9" w:rsidRDefault="00DB5D22" w:rsidP="00DB5D22">
            <w:pPr>
              <w:spacing w:after="0" w:line="240" w:lineRule="auto"/>
              <w:ind w:firstLine="708"/>
              <w:rPr>
                <w:rFonts w:ascii="Times New Roman" w:hAnsi="Times New Roman" w:cs="Times New Roman"/>
                <w:sz w:val="24"/>
                <w:szCs w:val="24"/>
              </w:rPr>
            </w:pPr>
          </w:p>
          <w:p w14:paraId="7FC830EF" w14:textId="622A5CD6" w:rsidR="00DB5D22" w:rsidRPr="00BB45E9" w:rsidRDefault="00DB5D22" w:rsidP="00DB5D22">
            <w:pPr>
              <w:spacing w:after="0" w:line="240" w:lineRule="auto"/>
              <w:ind w:firstLine="708"/>
              <w:rPr>
                <w:rFonts w:ascii="Times New Roman" w:hAnsi="Times New Roman" w:cs="Times New Roman"/>
                <w:sz w:val="24"/>
                <w:szCs w:val="24"/>
              </w:rPr>
            </w:pPr>
          </w:p>
          <w:p w14:paraId="0E38685E" w14:textId="66FE7547" w:rsidR="00DB5D22" w:rsidRPr="00BB45E9" w:rsidRDefault="00DB5D22" w:rsidP="00DB5D22">
            <w:pPr>
              <w:spacing w:after="0" w:line="240" w:lineRule="auto"/>
              <w:ind w:firstLine="708"/>
              <w:rPr>
                <w:rFonts w:ascii="Times New Roman" w:hAnsi="Times New Roman" w:cs="Times New Roman"/>
                <w:sz w:val="24"/>
                <w:szCs w:val="24"/>
              </w:rPr>
            </w:pPr>
          </w:p>
          <w:p w14:paraId="4AE60693" w14:textId="2C9B0891" w:rsidR="00DB5D22" w:rsidRPr="00BB45E9" w:rsidRDefault="00DB5D22" w:rsidP="00DB5D22">
            <w:pPr>
              <w:spacing w:after="0" w:line="240" w:lineRule="auto"/>
              <w:ind w:firstLine="708"/>
              <w:rPr>
                <w:rFonts w:ascii="Times New Roman" w:hAnsi="Times New Roman" w:cs="Times New Roman"/>
                <w:sz w:val="24"/>
                <w:szCs w:val="24"/>
              </w:rPr>
            </w:pPr>
          </w:p>
          <w:p w14:paraId="52A46549" w14:textId="25146F97" w:rsidR="00DB5D22" w:rsidRPr="00BB45E9" w:rsidRDefault="00DB5D22" w:rsidP="00DB5D22">
            <w:pPr>
              <w:spacing w:after="0" w:line="240" w:lineRule="auto"/>
              <w:ind w:firstLine="708"/>
              <w:rPr>
                <w:rFonts w:ascii="Times New Roman" w:hAnsi="Times New Roman" w:cs="Times New Roman"/>
                <w:sz w:val="24"/>
                <w:szCs w:val="24"/>
              </w:rPr>
            </w:pPr>
          </w:p>
          <w:p w14:paraId="1C09C861" w14:textId="227E3DAE" w:rsidR="00DB5D22" w:rsidRPr="00BB45E9" w:rsidRDefault="00DB5D22" w:rsidP="00DB5D22">
            <w:pPr>
              <w:spacing w:after="0" w:line="240" w:lineRule="auto"/>
              <w:ind w:firstLine="708"/>
              <w:rPr>
                <w:rFonts w:ascii="Times New Roman" w:hAnsi="Times New Roman" w:cs="Times New Roman"/>
                <w:sz w:val="24"/>
                <w:szCs w:val="24"/>
              </w:rPr>
            </w:pPr>
          </w:p>
          <w:p w14:paraId="60110C62" w14:textId="2BD764B5" w:rsidR="00DB5D22" w:rsidRPr="00BB45E9" w:rsidRDefault="00DB5D22" w:rsidP="00DB5D22">
            <w:pPr>
              <w:spacing w:after="0" w:line="240" w:lineRule="auto"/>
              <w:ind w:firstLine="708"/>
              <w:rPr>
                <w:rFonts w:ascii="Times New Roman" w:hAnsi="Times New Roman" w:cs="Times New Roman"/>
                <w:sz w:val="24"/>
                <w:szCs w:val="24"/>
              </w:rPr>
            </w:pPr>
          </w:p>
          <w:p w14:paraId="013F3505" w14:textId="3C3FCAE8" w:rsidR="00DB5D22" w:rsidRPr="00BB45E9" w:rsidRDefault="00DB5D22" w:rsidP="00DB5D22">
            <w:pPr>
              <w:spacing w:after="0" w:line="240" w:lineRule="auto"/>
              <w:ind w:firstLine="708"/>
              <w:rPr>
                <w:rFonts w:ascii="Times New Roman" w:hAnsi="Times New Roman" w:cs="Times New Roman"/>
                <w:sz w:val="24"/>
                <w:szCs w:val="24"/>
              </w:rPr>
            </w:pPr>
          </w:p>
          <w:p w14:paraId="7658025D" w14:textId="66A33968" w:rsidR="00DB5D22" w:rsidRPr="00BB45E9" w:rsidRDefault="00DB5D22" w:rsidP="00DB5D22">
            <w:pPr>
              <w:spacing w:after="0" w:line="240" w:lineRule="auto"/>
              <w:ind w:firstLine="708"/>
              <w:rPr>
                <w:rFonts w:ascii="Times New Roman" w:hAnsi="Times New Roman" w:cs="Times New Roman"/>
                <w:sz w:val="24"/>
                <w:szCs w:val="24"/>
              </w:rPr>
            </w:pPr>
          </w:p>
          <w:p w14:paraId="1EDE3A80" w14:textId="592A68CD" w:rsidR="00DB5D22" w:rsidRPr="00BB45E9" w:rsidRDefault="00DB5D22" w:rsidP="00DB5D22">
            <w:pPr>
              <w:spacing w:after="0" w:line="240" w:lineRule="auto"/>
              <w:ind w:firstLine="708"/>
              <w:rPr>
                <w:rFonts w:ascii="Times New Roman" w:hAnsi="Times New Roman" w:cs="Times New Roman"/>
                <w:sz w:val="24"/>
                <w:szCs w:val="24"/>
              </w:rPr>
            </w:pPr>
          </w:p>
          <w:p w14:paraId="4B036C25" w14:textId="2C49B85B" w:rsidR="00DB5D22" w:rsidRPr="00BB45E9" w:rsidRDefault="00DB5D22" w:rsidP="00DB5D22">
            <w:pPr>
              <w:spacing w:after="0" w:line="240" w:lineRule="auto"/>
              <w:ind w:firstLine="708"/>
              <w:rPr>
                <w:rFonts w:ascii="Times New Roman" w:hAnsi="Times New Roman" w:cs="Times New Roman"/>
                <w:sz w:val="24"/>
                <w:szCs w:val="24"/>
              </w:rPr>
            </w:pPr>
          </w:p>
          <w:p w14:paraId="23323488" w14:textId="4077D8B0" w:rsidR="00DB5D22" w:rsidRPr="00BB45E9" w:rsidRDefault="00DB5D22" w:rsidP="00DB5D22">
            <w:pPr>
              <w:spacing w:after="0" w:line="240" w:lineRule="auto"/>
              <w:ind w:firstLine="708"/>
              <w:rPr>
                <w:rFonts w:ascii="Times New Roman" w:hAnsi="Times New Roman" w:cs="Times New Roman"/>
                <w:sz w:val="24"/>
                <w:szCs w:val="24"/>
              </w:rPr>
            </w:pPr>
          </w:p>
          <w:p w14:paraId="50C0B2C0" w14:textId="3A8CF6C9" w:rsidR="00DB5D22" w:rsidRPr="00BB45E9" w:rsidRDefault="00DB5D22" w:rsidP="00DB5D22">
            <w:pPr>
              <w:spacing w:after="0" w:line="240" w:lineRule="auto"/>
              <w:ind w:firstLine="708"/>
              <w:rPr>
                <w:rFonts w:ascii="Times New Roman" w:hAnsi="Times New Roman" w:cs="Times New Roman"/>
                <w:sz w:val="24"/>
                <w:szCs w:val="24"/>
              </w:rPr>
            </w:pPr>
          </w:p>
          <w:p w14:paraId="4CE43EF5" w14:textId="43D3D1C1" w:rsidR="00DB5D22" w:rsidRPr="00BB45E9" w:rsidRDefault="00DB5D22" w:rsidP="00DB5D22">
            <w:pPr>
              <w:spacing w:after="0" w:line="240" w:lineRule="auto"/>
              <w:ind w:firstLine="708"/>
              <w:rPr>
                <w:rFonts w:ascii="Times New Roman" w:hAnsi="Times New Roman" w:cs="Times New Roman"/>
                <w:sz w:val="24"/>
                <w:szCs w:val="24"/>
              </w:rPr>
            </w:pPr>
          </w:p>
          <w:p w14:paraId="3022B174" w14:textId="14AF90E9" w:rsidR="00DB5D22" w:rsidRPr="00BB45E9" w:rsidRDefault="00DB5D22" w:rsidP="00DB5D22">
            <w:pPr>
              <w:spacing w:after="0" w:line="240" w:lineRule="auto"/>
              <w:ind w:firstLine="708"/>
              <w:rPr>
                <w:rFonts w:ascii="Times New Roman" w:hAnsi="Times New Roman" w:cs="Times New Roman"/>
                <w:sz w:val="24"/>
                <w:szCs w:val="24"/>
              </w:rPr>
            </w:pPr>
          </w:p>
          <w:p w14:paraId="2E5702A7" w14:textId="66DE5470" w:rsidR="00DB5D22" w:rsidRPr="00BB45E9" w:rsidRDefault="00DB5D22" w:rsidP="00DB5D22">
            <w:pPr>
              <w:spacing w:after="0" w:line="240" w:lineRule="auto"/>
              <w:ind w:firstLine="708"/>
              <w:rPr>
                <w:rFonts w:ascii="Times New Roman" w:hAnsi="Times New Roman" w:cs="Times New Roman"/>
                <w:sz w:val="24"/>
                <w:szCs w:val="24"/>
              </w:rPr>
            </w:pPr>
          </w:p>
          <w:p w14:paraId="7A5A2972" w14:textId="77C2A903" w:rsidR="00DB5D22" w:rsidRPr="00BB45E9" w:rsidRDefault="00DB5D22" w:rsidP="00DB5D22">
            <w:pPr>
              <w:spacing w:after="0" w:line="240" w:lineRule="auto"/>
              <w:ind w:firstLine="708"/>
              <w:rPr>
                <w:rFonts w:ascii="Times New Roman" w:hAnsi="Times New Roman" w:cs="Times New Roman"/>
                <w:sz w:val="24"/>
                <w:szCs w:val="24"/>
              </w:rPr>
            </w:pPr>
          </w:p>
          <w:p w14:paraId="01DAD8D2" w14:textId="4A8655DC" w:rsidR="00DB5D22" w:rsidRPr="00BB45E9" w:rsidRDefault="00DB5D22" w:rsidP="00DB5D22">
            <w:pPr>
              <w:spacing w:after="0" w:line="240" w:lineRule="auto"/>
              <w:ind w:firstLine="708"/>
              <w:rPr>
                <w:rFonts w:ascii="Times New Roman" w:hAnsi="Times New Roman" w:cs="Times New Roman"/>
                <w:sz w:val="24"/>
                <w:szCs w:val="24"/>
              </w:rPr>
            </w:pPr>
          </w:p>
          <w:p w14:paraId="1E98AF51" w14:textId="1B08D018" w:rsidR="00DB5D22" w:rsidRPr="00BB45E9" w:rsidRDefault="00DB5D22" w:rsidP="00DB5D22">
            <w:pPr>
              <w:spacing w:after="0" w:line="240" w:lineRule="auto"/>
              <w:ind w:firstLine="708"/>
              <w:rPr>
                <w:rFonts w:ascii="Times New Roman" w:hAnsi="Times New Roman" w:cs="Times New Roman"/>
                <w:sz w:val="24"/>
                <w:szCs w:val="24"/>
              </w:rPr>
            </w:pPr>
          </w:p>
          <w:p w14:paraId="3C23E5C9" w14:textId="784A6192" w:rsidR="00DB5D22" w:rsidRPr="00BB45E9" w:rsidRDefault="00DB5D22" w:rsidP="00DB5D22">
            <w:pPr>
              <w:spacing w:after="0" w:line="240" w:lineRule="auto"/>
              <w:ind w:firstLine="708"/>
              <w:rPr>
                <w:rFonts w:ascii="Times New Roman" w:hAnsi="Times New Roman" w:cs="Times New Roman"/>
                <w:sz w:val="24"/>
                <w:szCs w:val="24"/>
              </w:rPr>
            </w:pPr>
          </w:p>
          <w:p w14:paraId="588E0AAF" w14:textId="7D029047" w:rsidR="00DB5D22" w:rsidRPr="00BB45E9" w:rsidRDefault="00DB5D22" w:rsidP="00DB5D22">
            <w:pPr>
              <w:spacing w:after="0" w:line="240" w:lineRule="auto"/>
              <w:ind w:firstLine="708"/>
              <w:rPr>
                <w:rFonts w:ascii="Times New Roman" w:hAnsi="Times New Roman" w:cs="Times New Roman"/>
                <w:sz w:val="24"/>
                <w:szCs w:val="24"/>
              </w:rPr>
            </w:pPr>
          </w:p>
          <w:p w14:paraId="6665ECE0" w14:textId="6FDCD513" w:rsidR="00DB5D22" w:rsidRPr="00BB45E9" w:rsidRDefault="00DB5D22" w:rsidP="00DB5D22">
            <w:pPr>
              <w:spacing w:after="0" w:line="240" w:lineRule="auto"/>
              <w:ind w:firstLine="708"/>
              <w:rPr>
                <w:rFonts w:ascii="Times New Roman" w:hAnsi="Times New Roman" w:cs="Times New Roman"/>
                <w:sz w:val="24"/>
                <w:szCs w:val="24"/>
              </w:rPr>
            </w:pPr>
          </w:p>
          <w:p w14:paraId="05E73144" w14:textId="71D44B45" w:rsidR="00DB5D22" w:rsidRPr="00BB45E9" w:rsidRDefault="00DB5D22" w:rsidP="00DB5D22">
            <w:pPr>
              <w:spacing w:after="0" w:line="240" w:lineRule="auto"/>
              <w:ind w:firstLine="708"/>
              <w:rPr>
                <w:rFonts w:ascii="Times New Roman" w:hAnsi="Times New Roman" w:cs="Times New Roman"/>
                <w:sz w:val="24"/>
                <w:szCs w:val="24"/>
              </w:rPr>
            </w:pPr>
          </w:p>
          <w:p w14:paraId="78588E8C" w14:textId="487F5407" w:rsidR="00DB5D22" w:rsidRPr="00BB45E9" w:rsidRDefault="00DB5D22" w:rsidP="00DB5D22">
            <w:pPr>
              <w:spacing w:after="0" w:line="240" w:lineRule="auto"/>
              <w:ind w:firstLine="708"/>
              <w:rPr>
                <w:rFonts w:ascii="Times New Roman" w:hAnsi="Times New Roman" w:cs="Times New Roman"/>
                <w:sz w:val="24"/>
                <w:szCs w:val="24"/>
              </w:rPr>
            </w:pPr>
          </w:p>
          <w:p w14:paraId="57C77E9D" w14:textId="3791EB0E" w:rsidR="00DB5D22" w:rsidRPr="00BB45E9" w:rsidRDefault="00DB5D22" w:rsidP="00DB5D22">
            <w:pPr>
              <w:spacing w:after="0" w:line="240" w:lineRule="auto"/>
              <w:ind w:firstLine="708"/>
              <w:rPr>
                <w:rFonts w:ascii="Times New Roman" w:hAnsi="Times New Roman" w:cs="Times New Roman"/>
                <w:sz w:val="24"/>
                <w:szCs w:val="24"/>
              </w:rPr>
            </w:pPr>
          </w:p>
          <w:p w14:paraId="73F3481A" w14:textId="25F9AE80" w:rsidR="00DB5D22" w:rsidRPr="00BB45E9" w:rsidRDefault="00DB5D22" w:rsidP="00DB5D22">
            <w:pPr>
              <w:spacing w:after="0" w:line="240" w:lineRule="auto"/>
              <w:ind w:firstLine="708"/>
              <w:rPr>
                <w:rFonts w:ascii="Times New Roman" w:hAnsi="Times New Roman" w:cs="Times New Roman"/>
                <w:sz w:val="24"/>
                <w:szCs w:val="24"/>
              </w:rPr>
            </w:pPr>
          </w:p>
          <w:p w14:paraId="76A833FF" w14:textId="2D93050E" w:rsidR="00DB5D22" w:rsidRPr="00BB45E9" w:rsidRDefault="00DB5D22" w:rsidP="00DB5D22">
            <w:pPr>
              <w:spacing w:after="0" w:line="240" w:lineRule="auto"/>
              <w:ind w:firstLine="708"/>
              <w:rPr>
                <w:rFonts w:ascii="Times New Roman" w:hAnsi="Times New Roman" w:cs="Times New Roman"/>
                <w:sz w:val="24"/>
                <w:szCs w:val="24"/>
              </w:rPr>
            </w:pPr>
          </w:p>
          <w:p w14:paraId="7C35B982" w14:textId="21D258E6" w:rsidR="00DB5D22" w:rsidRPr="00BB45E9" w:rsidRDefault="00DB5D22" w:rsidP="00DB5D22">
            <w:pPr>
              <w:spacing w:after="0" w:line="240" w:lineRule="auto"/>
              <w:ind w:firstLine="708"/>
              <w:rPr>
                <w:rFonts w:ascii="Times New Roman" w:hAnsi="Times New Roman" w:cs="Times New Roman"/>
                <w:sz w:val="24"/>
                <w:szCs w:val="24"/>
              </w:rPr>
            </w:pPr>
          </w:p>
          <w:p w14:paraId="1DA93012" w14:textId="125ABAD6" w:rsidR="00DB5D22" w:rsidRPr="00BB45E9" w:rsidRDefault="00DB5D22" w:rsidP="00DB5D22">
            <w:pPr>
              <w:spacing w:after="0" w:line="240" w:lineRule="auto"/>
              <w:ind w:firstLine="708"/>
              <w:rPr>
                <w:rFonts w:ascii="Times New Roman" w:hAnsi="Times New Roman" w:cs="Times New Roman"/>
                <w:sz w:val="24"/>
                <w:szCs w:val="24"/>
              </w:rPr>
            </w:pPr>
          </w:p>
          <w:p w14:paraId="3DBE4BFB" w14:textId="0FFB2538" w:rsidR="00DB5D22" w:rsidRPr="00BB45E9" w:rsidRDefault="00DB5D22" w:rsidP="00DB5D22">
            <w:pPr>
              <w:spacing w:after="0" w:line="240" w:lineRule="auto"/>
              <w:ind w:firstLine="708"/>
              <w:rPr>
                <w:rFonts w:ascii="Times New Roman" w:hAnsi="Times New Roman" w:cs="Times New Roman"/>
                <w:sz w:val="24"/>
                <w:szCs w:val="24"/>
              </w:rPr>
            </w:pPr>
          </w:p>
          <w:p w14:paraId="30CF99AE" w14:textId="7DB04214" w:rsidR="00DB5D22" w:rsidRPr="00BB45E9" w:rsidRDefault="00DB5D22" w:rsidP="00DB5D22">
            <w:pPr>
              <w:spacing w:after="0" w:line="240" w:lineRule="auto"/>
              <w:ind w:firstLine="708"/>
              <w:rPr>
                <w:rFonts w:ascii="Times New Roman" w:hAnsi="Times New Roman" w:cs="Times New Roman"/>
                <w:sz w:val="24"/>
                <w:szCs w:val="24"/>
              </w:rPr>
            </w:pPr>
          </w:p>
          <w:p w14:paraId="6DE3EE14" w14:textId="4F0A59E3" w:rsidR="00DB5D22" w:rsidRPr="00BB45E9" w:rsidRDefault="00DB5D22" w:rsidP="00DB5D22">
            <w:pPr>
              <w:spacing w:after="0" w:line="240" w:lineRule="auto"/>
              <w:ind w:firstLine="708"/>
              <w:rPr>
                <w:rFonts w:ascii="Times New Roman" w:hAnsi="Times New Roman" w:cs="Times New Roman"/>
                <w:sz w:val="24"/>
                <w:szCs w:val="24"/>
              </w:rPr>
            </w:pPr>
          </w:p>
          <w:p w14:paraId="5B27328E" w14:textId="43D497D5" w:rsidR="00DB5D22" w:rsidRPr="00BB45E9" w:rsidRDefault="00DB5D22" w:rsidP="00DB5D22">
            <w:pPr>
              <w:spacing w:after="0" w:line="240" w:lineRule="auto"/>
              <w:ind w:firstLine="708"/>
              <w:rPr>
                <w:rFonts w:ascii="Times New Roman" w:hAnsi="Times New Roman" w:cs="Times New Roman"/>
                <w:sz w:val="24"/>
                <w:szCs w:val="24"/>
              </w:rPr>
            </w:pPr>
          </w:p>
          <w:p w14:paraId="4DD191FB" w14:textId="3ACA3478" w:rsidR="00DB5D22" w:rsidRPr="00BB45E9" w:rsidRDefault="00DB5D22" w:rsidP="00DB5D22">
            <w:pPr>
              <w:spacing w:after="0" w:line="240" w:lineRule="auto"/>
              <w:ind w:firstLine="708"/>
              <w:rPr>
                <w:rFonts w:ascii="Times New Roman" w:hAnsi="Times New Roman" w:cs="Times New Roman"/>
                <w:sz w:val="24"/>
                <w:szCs w:val="24"/>
              </w:rPr>
            </w:pPr>
          </w:p>
          <w:p w14:paraId="7A4BC62B" w14:textId="580BC956" w:rsidR="00DB5D22" w:rsidRPr="00BB45E9" w:rsidRDefault="00DB5D22" w:rsidP="00DB5D22">
            <w:pPr>
              <w:spacing w:after="0" w:line="240" w:lineRule="auto"/>
              <w:ind w:firstLine="708"/>
              <w:rPr>
                <w:rFonts w:ascii="Times New Roman" w:hAnsi="Times New Roman" w:cs="Times New Roman"/>
                <w:sz w:val="24"/>
                <w:szCs w:val="24"/>
              </w:rPr>
            </w:pPr>
          </w:p>
          <w:p w14:paraId="5737DB08" w14:textId="309C7111" w:rsidR="00DB5D22" w:rsidRPr="00BB45E9" w:rsidRDefault="00DB5D22" w:rsidP="00DB5D22">
            <w:pPr>
              <w:spacing w:after="0" w:line="240" w:lineRule="auto"/>
              <w:ind w:firstLine="708"/>
              <w:rPr>
                <w:rFonts w:ascii="Times New Roman" w:hAnsi="Times New Roman" w:cs="Times New Roman"/>
                <w:sz w:val="24"/>
                <w:szCs w:val="24"/>
              </w:rPr>
            </w:pPr>
          </w:p>
          <w:p w14:paraId="7CAA57BD" w14:textId="35375306" w:rsidR="00DB5D22" w:rsidRPr="00BB45E9" w:rsidRDefault="00DB5D22" w:rsidP="00DB5D22">
            <w:pPr>
              <w:spacing w:after="0" w:line="240" w:lineRule="auto"/>
              <w:ind w:firstLine="708"/>
              <w:rPr>
                <w:rFonts w:ascii="Times New Roman" w:hAnsi="Times New Roman" w:cs="Times New Roman"/>
                <w:sz w:val="24"/>
                <w:szCs w:val="24"/>
              </w:rPr>
            </w:pPr>
          </w:p>
          <w:p w14:paraId="2678ED3D" w14:textId="6119F62B" w:rsidR="00DB5D22" w:rsidRPr="00BB45E9" w:rsidRDefault="00DB5D22" w:rsidP="00DB5D22">
            <w:pPr>
              <w:spacing w:after="0" w:line="240" w:lineRule="auto"/>
              <w:ind w:firstLine="708"/>
              <w:rPr>
                <w:rFonts w:ascii="Times New Roman" w:hAnsi="Times New Roman" w:cs="Times New Roman"/>
                <w:sz w:val="24"/>
                <w:szCs w:val="24"/>
              </w:rPr>
            </w:pPr>
          </w:p>
          <w:p w14:paraId="3C05C974" w14:textId="5163318A" w:rsidR="00DB5D22" w:rsidRPr="00BB45E9" w:rsidRDefault="00DB5D22" w:rsidP="00DB5D22">
            <w:pPr>
              <w:spacing w:after="0" w:line="240" w:lineRule="auto"/>
              <w:ind w:firstLine="708"/>
              <w:rPr>
                <w:rFonts w:ascii="Times New Roman" w:hAnsi="Times New Roman" w:cs="Times New Roman"/>
                <w:sz w:val="24"/>
                <w:szCs w:val="24"/>
              </w:rPr>
            </w:pPr>
          </w:p>
          <w:p w14:paraId="65705F03" w14:textId="0674FC14" w:rsidR="00DB5D22" w:rsidRPr="00BB45E9" w:rsidRDefault="00DB5D22" w:rsidP="00DB5D22">
            <w:pPr>
              <w:spacing w:after="0" w:line="240" w:lineRule="auto"/>
              <w:ind w:firstLine="708"/>
              <w:rPr>
                <w:rFonts w:ascii="Times New Roman" w:hAnsi="Times New Roman" w:cs="Times New Roman"/>
                <w:sz w:val="24"/>
                <w:szCs w:val="24"/>
              </w:rPr>
            </w:pPr>
          </w:p>
          <w:p w14:paraId="50F74064" w14:textId="64907891" w:rsidR="00DB5D22" w:rsidRPr="00BB45E9" w:rsidRDefault="00DB5D22" w:rsidP="00DB5D22">
            <w:pPr>
              <w:spacing w:after="0" w:line="240" w:lineRule="auto"/>
              <w:ind w:firstLine="708"/>
              <w:rPr>
                <w:rFonts w:ascii="Times New Roman" w:hAnsi="Times New Roman" w:cs="Times New Roman"/>
                <w:sz w:val="24"/>
                <w:szCs w:val="24"/>
              </w:rPr>
            </w:pPr>
          </w:p>
          <w:p w14:paraId="156E2F97" w14:textId="0595F78F" w:rsidR="00DB5D22" w:rsidRPr="00BB45E9" w:rsidRDefault="00DB5D22" w:rsidP="00DB5D22">
            <w:pPr>
              <w:spacing w:after="0" w:line="240" w:lineRule="auto"/>
              <w:ind w:firstLine="708"/>
              <w:rPr>
                <w:rFonts w:ascii="Times New Roman" w:hAnsi="Times New Roman" w:cs="Times New Roman"/>
                <w:sz w:val="24"/>
                <w:szCs w:val="24"/>
              </w:rPr>
            </w:pPr>
          </w:p>
          <w:p w14:paraId="6546D8C0" w14:textId="17CEE6BE" w:rsidR="00DB5D22" w:rsidRPr="00BB45E9" w:rsidRDefault="00DB5D22" w:rsidP="00DB5D22">
            <w:pPr>
              <w:spacing w:after="0" w:line="240" w:lineRule="auto"/>
              <w:ind w:firstLine="708"/>
              <w:rPr>
                <w:rFonts w:ascii="Times New Roman" w:hAnsi="Times New Roman" w:cs="Times New Roman"/>
                <w:sz w:val="24"/>
                <w:szCs w:val="24"/>
              </w:rPr>
            </w:pPr>
          </w:p>
          <w:p w14:paraId="7776BDF1" w14:textId="516312E8" w:rsidR="00DB5D22" w:rsidRPr="00BB45E9" w:rsidRDefault="00DB5D22" w:rsidP="00DB5D22">
            <w:pPr>
              <w:spacing w:after="0" w:line="240" w:lineRule="auto"/>
              <w:ind w:firstLine="708"/>
              <w:rPr>
                <w:rFonts w:ascii="Times New Roman" w:hAnsi="Times New Roman" w:cs="Times New Roman"/>
                <w:sz w:val="24"/>
                <w:szCs w:val="24"/>
              </w:rPr>
            </w:pPr>
          </w:p>
          <w:p w14:paraId="60D93348" w14:textId="41B80994" w:rsidR="00DB5D22" w:rsidRPr="00BB45E9" w:rsidRDefault="00DB5D22" w:rsidP="00DB5D22">
            <w:pPr>
              <w:spacing w:after="0" w:line="240" w:lineRule="auto"/>
              <w:ind w:firstLine="708"/>
              <w:rPr>
                <w:rFonts w:ascii="Times New Roman" w:hAnsi="Times New Roman" w:cs="Times New Roman"/>
                <w:sz w:val="24"/>
                <w:szCs w:val="24"/>
              </w:rPr>
            </w:pPr>
          </w:p>
          <w:p w14:paraId="4C543D05" w14:textId="5614B589" w:rsidR="00DB5D22" w:rsidRPr="00BB45E9" w:rsidRDefault="00DB5D22" w:rsidP="00DB5D22">
            <w:pPr>
              <w:spacing w:after="0" w:line="240" w:lineRule="auto"/>
              <w:ind w:firstLine="708"/>
              <w:rPr>
                <w:rFonts w:ascii="Times New Roman" w:hAnsi="Times New Roman" w:cs="Times New Roman"/>
                <w:sz w:val="24"/>
                <w:szCs w:val="24"/>
              </w:rPr>
            </w:pPr>
          </w:p>
          <w:p w14:paraId="73852CCC" w14:textId="5CF3C2F4" w:rsidR="00DB5D22" w:rsidRPr="00BB45E9" w:rsidRDefault="00DB5D22" w:rsidP="00DB5D22">
            <w:pPr>
              <w:spacing w:after="0" w:line="240" w:lineRule="auto"/>
              <w:ind w:firstLine="708"/>
              <w:rPr>
                <w:rFonts w:ascii="Times New Roman" w:hAnsi="Times New Roman" w:cs="Times New Roman"/>
                <w:sz w:val="24"/>
                <w:szCs w:val="24"/>
              </w:rPr>
            </w:pPr>
          </w:p>
          <w:p w14:paraId="0E8AF68A" w14:textId="6D7FAEB7" w:rsidR="00DB5D22" w:rsidRPr="00BB45E9" w:rsidRDefault="00DB5D22" w:rsidP="00DB5D22">
            <w:pPr>
              <w:spacing w:after="0" w:line="240" w:lineRule="auto"/>
              <w:ind w:firstLine="708"/>
              <w:rPr>
                <w:rFonts w:ascii="Times New Roman" w:hAnsi="Times New Roman" w:cs="Times New Roman"/>
                <w:sz w:val="24"/>
                <w:szCs w:val="24"/>
              </w:rPr>
            </w:pPr>
          </w:p>
          <w:p w14:paraId="565E8815" w14:textId="449BD220" w:rsidR="00DB5D22" w:rsidRPr="00BB45E9" w:rsidRDefault="00DB5D22" w:rsidP="00DB5D22">
            <w:pPr>
              <w:spacing w:after="0" w:line="240" w:lineRule="auto"/>
              <w:ind w:firstLine="708"/>
              <w:rPr>
                <w:rFonts w:ascii="Times New Roman" w:hAnsi="Times New Roman" w:cs="Times New Roman"/>
                <w:sz w:val="24"/>
                <w:szCs w:val="24"/>
              </w:rPr>
            </w:pPr>
          </w:p>
          <w:p w14:paraId="28D8F097" w14:textId="59372043" w:rsidR="00DB5D22" w:rsidRPr="00BB45E9" w:rsidRDefault="00DB5D22" w:rsidP="00DB5D22">
            <w:pPr>
              <w:spacing w:after="0" w:line="240" w:lineRule="auto"/>
              <w:ind w:firstLine="708"/>
              <w:rPr>
                <w:rFonts w:ascii="Times New Roman" w:hAnsi="Times New Roman" w:cs="Times New Roman"/>
                <w:sz w:val="24"/>
                <w:szCs w:val="24"/>
              </w:rPr>
            </w:pPr>
          </w:p>
          <w:p w14:paraId="32DD8754" w14:textId="15230DEA" w:rsidR="00DB5D22" w:rsidRPr="00BB45E9" w:rsidRDefault="00DB5D22" w:rsidP="00DB5D22">
            <w:pPr>
              <w:spacing w:after="0" w:line="240" w:lineRule="auto"/>
              <w:ind w:firstLine="708"/>
              <w:rPr>
                <w:rFonts w:ascii="Times New Roman" w:hAnsi="Times New Roman" w:cs="Times New Roman"/>
                <w:sz w:val="24"/>
                <w:szCs w:val="24"/>
              </w:rPr>
            </w:pPr>
          </w:p>
          <w:p w14:paraId="7CD995E8" w14:textId="3CCDACD4" w:rsidR="00DB5D22" w:rsidRPr="00BB45E9" w:rsidRDefault="00DB5D22" w:rsidP="00DB5D22">
            <w:pPr>
              <w:spacing w:after="0" w:line="240" w:lineRule="auto"/>
              <w:ind w:firstLine="708"/>
              <w:rPr>
                <w:rFonts w:ascii="Times New Roman" w:hAnsi="Times New Roman" w:cs="Times New Roman"/>
                <w:sz w:val="24"/>
                <w:szCs w:val="24"/>
              </w:rPr>
            </w:pPr>
          </w:p>
          <w:p w14:paraId="396C21F9" w14:textId="3B5EBDBF" w:rsidR="00DB5D22" w:rsidRPr="00BB45E9" w:rsidRDefault="00DB5D22" w:rsidP="00DB5D22">
            <w:pPr>
              <w:spacing w:after="0" w:line="240" w:lineRule="auto"/>
              <w:ind w:firstLine="708"/>
              <w:rPr>
                <w:rFonts w:ascii="Times New Roman" w:hAnsi="Times New Roman" w:cs="Times New Roman"/>
                <w:sz w:val="24"/>
                <w:szCs w:val="24"/>
              </w:rPr>
            </w:pPr>
          </w:p>
          <w:p w14:paraId="3CA21C3B" w14:textId="3D31CEB4" w:rsidR="00DB5D22" w:rsidRPr="00BB45E9" w:rsidRDefault="00DB5D22" w:rsidP="00DB5D22">
            <w:pPr>
              <w:spacing w:after="0" w:line="240" w:lineRule="auto"/>
              <w:ind w:firstLine="708"/>
              <w:rPr>
                <w:rFonts w:ascii="Times New Roman" w:hAnsi="Times New Roman" w:cs="Times New Roman"/>
                <w:sz w:val="24"/>
                <w:szCs w:val="24"/>
              </w:rPr>
            </w:pPr>
          </w:p>
          <w:p w14:paraId="3AD3A8EE" w14:textId="250D7250" w:rsidR="00DB5D22" w:rsidRPr="00BB45E9" w:rsidRDefault="00DB5D22" w:rsidP="00DB5D22">
            <w:pPr>
              <w:spacing w:after="0" w:line="240" w:lineRule="auto"/>
              <w:ind w:firstLine="708"/>
              <w:rPr>
                <w:rFonts w:ascii="Times New Roman" w:hAnsi="Times New Roman" w:cs="Times New Roman"/>
                <w:sz w:val="24"/>
                <w:szCs w:val="24"/>
              </w:rPr>
            </w:pPr>
          </w:p>
          <w:p w14:paraId="0FE72987" w14:textId="0BE6F20C" w:rsidR="00DB5D22" w:rsidRPr="00BB45E9" w:rsidRDefault="00DB5D22" w:rsidP="00DB5D22">
            <w:pPr>
              <w:spacing w:after="0" w:line="240" w:lineRule="auto"/>
              <w:ind w:firstLine="708"/>
              <w:rPr>
                <w:rFonts w:ascii="Times New Roman" w:hAnsi="Times New Roman" w:cs="Times New Roman"/>
                <w:sz w:val="24"/>
                <w:szCs w:val="24"/>
              </w:rPr>
            </w:pPr>
          </w:p>
          <w:p w14:paraId="35E08051" w14:textId="477DD986" w:rsidR="00DB5D22" w:rsidRPr="00BB45E9" w:rsidRDefault="00DB5D22" w:rsidP="00DB5D22">
            <w:pPr>
              <w:spacing w:after="0" w:line="240" w:lineRule="auto"/>
              <w:ind w:firstLine="708"/>
              <w:rPr>
                <w:rFonts w:ascii="Times New Roman" w:hAnsi="Times New Roman" w:cs="Times New Roman"/>
                <w:sz w:val="24"/>
                <w:szCs w:val="24"/>
              </w:rPr>
            </w:pPr>
          </w:p>
          <w:p w14:paraId="420EBC53" w14:textId="38773804" w:rsidR="00DB5D22" w:rsidRPr="00BB45E9" w:rsidRDefault="00DB5D22" w:rsidP="00DB5D22">
            <w:pPr>
              <w:spacing w:after="0" w:line="240" w:lineRule="auto"/>
              <w:ind w:firstLine="708"/>
              <w:rPr>
                <w:rFonts w:ascii="Times New Roman" w:hAnsi="Times New Roman" w:cs="Times New Roman"/>
                <w:sz w:val="24"/>
                <w:szCs w:val="24"/>
              </w:rPr>
            </w:pPr>
          </w:p>
          <w:p w14:paraId="50ACCA51" w14:textId="59AD5230" w:rsidR="00DB5D22" w:rsidRPr="00BB45E9" w:rsidRDefault="00DB5D22" w:rsidP="00DB5D22">
            <w:pPr>
              <w:spacing w:after="0" w:line="240" w:lineRule="auto"/>
              <w:ind w:firstLine="708"/>
              <w:rPr>
                <w:rFonts w:ascii="Times New Roman" w:hAnsi="Times New Roman" w:cs="Times New Roman"/>
                <w:sz w:val="24"/>
                <w:szCs w:val="24"/>
              </w:rPr>
            </w:pPr>
          </w:p>
          <w:p w14:paraId="6936E1CA" w14:textId="22B599E3" w:rsidR="00DB5D22" w:rsidRPr="00BB45E9" w:rsidRDefault="00DB5D22" w:rsidP="00DB5D22">
            <w:pPr>
              <w:spacing w:after="0" w:line="240" w:lineRule="auto"/>
              <w:ind w:firstLine="708"/>
              <w:rPr>
                <w:rFonts w:ascii="Times New Roman" w:hAnsi="Times New Roman" w:cs="Times New Roman"/>
                <w:sz w:val="24"/>
                <w:szCs w:val="24"/>
              </w:rPr>
            </w:pPr>
          </w:p>
          <w:p w14:paraId="2BDD6345" w14:textId="253F275B" w:rsidR="00DB5D22" w:rsidRPr="00BB45E9" w:rsidRDefault="00DB5D22" w:rsidP="00DB5D22">
            <w:pPr>
              <w:spacing w:after="0" w:line="240" w:lineRule="auto"/>
              <w:ind w:firstLine="708"/>
              <w:rPr>
                <w:rFonts w:ascii="Times New Roman" w:hAnsi="Times New Roman" w:cs="Times New Roman"/>
                <w:sz w:val="24"/>
                <w:szCs w:val="24"/>
              </w:rPr>
            </w:pPr>
          </w:p>
          <w:p w14:paraId="02D59971" w14:textId="6A2BBB5F" w:rsidR="00DB5D22" w:rsidRPr="00BB45E9" w:rsidRDefault="00DB5D22" w:rsidP="00DB5D22">
            <w:pPr>
              <w:spacing w:after="0" w:line="240" w:lineRule="auto"/>
              <w:ind w:firstLine="708"/>
              <w:rPr>
                <w:rFonts w:ascii="Times New Roman" w:hAnsi="Times New Roman" w:cs="Times New Roman"/>
                <w:sz w:val="24"/>
                <w:szCs w:val="24"/>
              </w:rPr>
            </w:pPr>
          </w:p>
          <w:p w14:paraId="2AC027AB" w14:textId="7A421C90" w:rsidR="00DB5D22" w:rsidRPr="00BB45E9" w:rsidRDefault="00DB5D22" w:rsidP="00DB5D22">
            <w:pPr>
              <w:spacing w:after="0" w:line="240" w:lineRule="auto"/>
              <w:ind w:firstLine="708"/>
              <w:rPr>
                <w:rFonts w:ascii="Times New Roman" w:hAnsi="Times New Roman" w:cs="Times New Roman"/>
                <w:sz w:val="24"/>
                <w:szCs w:val="24"/>
              </w:rPr>
            </w:pPr>
          </w:p>
          <w:p w14:paraId="554EBB1E" w14:textId="558A4F1E" w:rsidR="00DB5D22" w:rsidRPr="00BB45E9" w:rsidRDefault="00DB5D22" w:rsidP="00DB5D22">
            <w:pPr>
              <w:spacing w:after="0" w:line="240" w:lineRule="auto"/>
              <w:ind w:firstLine="708"/>
              <w:rPr>
                <w:rFonts w:ascii="Times New Roman" w:hAnsi="Times New Roman" w:cs="Times New Roman"/>
                <w:sz w:val="24"/>
                <w:szCs w:val="24"/>
              </w:rPr>
            </w:pPr>
          </w:p>
          <w:p w14:paraId="360A1062" w14:textId="79905F59" w:rsidR="00DB5D22" w:rsidRPr="00BB45E9" w:rsidRDefault="00DB5D22" w:rsidP="00DB5D22">
            <w:pPr>
              <w:spacing w:after="0" w:line="240" w:lineRule="auto"/>
              <w:ind w:firstLine="708"/>
              <w:rPr>
                <w:rFonts w:ascii="Times New Roman" w:hAnsi="Times New Roman" w:cs="Times New Roman"/>
                <w:sz w:val="24"/>
                <w:szCs w:val="24"/>
              </w:rPr>
            </w:pPr>
          </w:p>
          <w:p w14:paraId="32A6CD3F" w14:textId="103F0B3D" w:rsidR="00DB5D22" w:rsidRPr="00BB45E9" w:rsidRDefault="00DB5D22" w:rsidP="00DB5D22">
            <w:pPr>
              <w:spacing w:after="0" w:line="240" w:lineRule="auto"/>
              <w:ind w:firstLine="708"/>
              <w:rPr>
                <w:rFonts w:ascii="Times New Roman" w:hAnsi="Times New Roman" w:cs="Times New Roman"/>
                <w:sz w:val="24"/>
                <w:szCs w:val="24"/>
              </w:rPr>
            </w:pPr>
          </w:p>
          <w:p w14:paraId="5D9ECF4B" w14:textId="0A66E056" w:rsidR="00DB5D22" w:rsidRPr="00BB45E9" w:rsidRDefault="00DB5D22" w:rsidP="00DB5D22">
            <w:pPr>
              <w:spacing w:after="0" w:line="240" w:lineRule="auto"/>
              <w:ind w:firstLine="708"/>
              <w:rPr>
                <w:rFonts w:ascii="Times New Roman" w:hAnsi="Times New Roman" w:cs="Times New Roman"/>
                <w:sz w:val="24"/>
                <w:szCs w:val="24"/>
              </w:rPr>
            </w:pPr>
          </w:p>
          <w:p w14:paraId="27B8F54C" w14:textId="58CBE355" w:rsidR="00DB5D22" w:rsidRPr="00BB45E9" w:rsidRDefault="00DB5D22" w:rsidP="00DB5D22">
            <w:pPr>
              <w:spacing w:after="0" w:line="240" w:lineRule="auto"/>
              <w:ind w:firstLine="708"/>
              <w:rPr>
                <w:rFonts w:ascii="Times New Roman" w:hAnsi="Times New Roman" w:cs="Times New Roman"/>
                <w:sz w:val="24"/>
                <w:szCs w:val="24"/>
              </w:rPr>
            </w:pPr>
          </w:p>
          <w:p w14:paraId="20DD28D8" w14:textId="0BCD54B0" w:rsidR="00DB5D22" w:rsidRPr="00BB45E9" w:rsidRDefault="00DB5D22" w:rsidP="00DB5D22">
            <w:pPr>
              <w:spacing w:after="0" w:line="240" w:lineRule="auto"/>
              <w:ind w:firstLine="708"/>
              <w:rPr>
                <w:rFonts w:ascii="Times New Roman" w:hAnsi="Times New Roman" w:cs="Times New Roman"/>
                <w:sz w:val="24"/>
                <w:szCs w:val="24"/>
              </w:rPr>
            </w:pPr>
          </w:p>
          <w:p w14:paraId="5F3691B8" w14:textId="0693DB49" w:rsidR="00DB5D22" w:rsidRPr="00BB45E9" w:rsidRDefault="00DB5D22" w:rsidP="00DB5D22">
            <w:pPr>
              <w:spacing w:after="0" w:line="240" w:lineRule="auto"/>
              <w:ind w:firstLine="708"/>
              <w:rPr>
                <w:rFonts w:ascii="Times New Roman" w:hAnsi="Times New Roman" w:cs="Times New Roman"/>
                <w:sz w:val="24"/>
                <w:szCs w:val="24"/>
              </w:rPr>
            </w:pPr>
          </w:p>
          <w:p w14:paraId="71502B5A" w14:textId="726B91DB" w:rsidR="00DB5D22" w:rsidRPr="00BB45E9" w:rsidRDefault="00DB5D22" w:rsidP="00DB5D22">
            <w:pPr>
              <w:spacing w:after="0" w:line="240" w:lineRule="auto"/>
              <w:ind w:firstLine="708"/>
              <w:rPr>
                <w:rFonts w:ascii="Times New Roman" w:hAnsi="Times New Roman" w:cs="Times New Roman"/>
                <w:sz w:val="24"/>
                <w:szCs w:val="24"/>
              </w:rPr>
            </w:pPr>
          </w:p>
          <w:p w14:paraId="23C77DF0" w14:textId="2112FC00" w:rsidR="00DB5D22" w:rsidRPr="00BB45E9" w:rsidRDefault="00DB5D22" w:rsidP="00DB5D22">
            <w:pPr>
              <w:spacing w:after="0" w:line="240" w:lineRule="auto"/>
              <w:ind w:firstLine="708"/>
              <w:rPr>
                <w:rFonts w:ascii="Times New Roman" w:hAnsi="Times New Roman" w:cs="Times New Roman"/>
                <w:sz w:val="24"/>
                <w:szCs w:val="24"/>
              </w:rPr>
            </w:pPr>
          </w:p>
          <w:p w14:paraId="705A4099" w14:textId="27BC4CE6" w:rsidR="00DB5D22" w:rsidRPr="00BB45E9" w:rsidRDefault="00DB5D22" w:rsidP="00DB5D22">
            <w:pPr>
              <w:spacing w:after="0" w:line="240" w:lineRule="auto"/>
              <w:ind w:firstLine="708"/>
              <w:rPr>
                <w:rFonts w:ascii="Times New Roman" w:hAnsi="Times New Roman" w:cs="Times New Roman"/>
                <w:sz w:val="24"/>
                <w:szCs w:val="24"/>
              </w:rPr>
            </w:pPr>
          </w:p>
          <w:p w14:paraId="7DDED39D" w14:textId="2757D2B1" w:rsidR="00DB5D22" w:rsidRPr="00BB45E9" w:rsidRDefault="00DB5D22" w:rsidP="00DB5D22">
            <w:pPr>
              <w:spacing w:after="0" w:line="240" w:lineRule="auto"/>
              <w:ind w:firstLine="708"/>
              <w:rPr>
                <w:rFonts w:ascii="Times New Roman" w:hAnsi="Times New Roman" w:cs="Times New Roman"/>
                <w:sz w:val="24"/>
                <w:szCs w:val="24"/>
              </w:rPr>
            </w:pPr>
          </w:p>
          <w:p w14:paraId="6F3AA6D7" w14:textId="04824CA1" w:rsidR="00DB5D22" w:rsidRPr="00BB45E9" w:rsidRDefault="00DB5D22" w:rsidP="00DB5D22">
            <w:pPr>
              <w:spacing w:after="0" w:line="240" w:lineRule="auto"/>
              <w:ind w:firstLine="708"/>
              <w:rPr>
                <w:rFonts w:ascii="Times New Roman" w:hAnsi="Times New Roman" w:cs="Times New Roman"/>
                <w:sz w:val="24"/>
                <w:szCs w:val="24"/>
              </w:rPr>
            </w:pPr>
          </w:p>
          <w:p w14:paraId="15C26BB2" w14:textId="7760863C" w:rsidR="00DB5D22" w:rsidRPr="00BB45E9" w:rsidRDefault="00DB5D22" w:rsidP="00DB5D22">
            <w:pPr>
              <w:spacing w:after="0" w:line="240" w:lineRule="auto"/>
              <w:ind w:firstLine="708"/>
              <w:rPr>
                <w:rFonts w:ascii="Times New Roman" w:hAnsi="Times New Roman" w:cs="Times New Roman"/>
                <w:sz w:val="24"/>
                <w:szCs w:val="24"/>
              </w:rPr>
            </w:pPr>
          </w:p>
          <w:p w14:paraId="4D0AB1EC" w14:textId="1C8EB9C6" w:rsidR="00DB5D22" w:rsidRPr="00BB45E9" w:rsidRDefault="00DB5D22" w:rsidP="00DB5D22">
            <w:pPr>
              <w:spacing w:after="0" w:line="240" w:lineRule="auto"/>
              <w:ind w:firstLine="708"/>
              <w:rPr>
                <w:rFonts w:ascii="Times New Roman" w:hAnsi="Times New Roman" w:cs="Times New Roman"/>
                <w:sz w:val="24"/>
                <w:szCs w:val="24"/>
              </w:rPr>
            </w:pPr>
          </w:p>
          <w:p w14:paraId="2A79B3E0" w14:textId="60FDCEAB" w:rsidR="00DB5D22" w:rsidRPr="00BB45E9" w:rsidRDefault="00DB5D22" w:rsidP="00DB5D22">
            <w:pPr>
              <w:spacing w:after="0" w:line="240" w:lineRule="auto"/>
              <w:ind w:firstLine="708"/>
              <w:rPr>
                <w:rFonts w:ascii="Times New Roman" w:hAnsi="Times New Roman" w:cs="Times New Roman"/>
                <w:sz w:val="24"/>
                <w:szCs w:val="24"/>
              </w:rPr>
            </w:pPr>
          </w:p>
          <w:p w14:paraId="03EE63BF" w14:textId="7BE31C81" w:rsidR="00DB5D22" w:rsidRPr="00BB45E9" w:rsidRDefault="00DB5D22" w:rsidP="00DB5D22">
            <w:pPr>
              <w:spacing w:after="0" w:line="240" w:lineRule="auto"/>
              <w:ind w:firstLine="708"/>
              <w:rPr>
                <w:rFonts w:ascii="Times New Roman" w:hAnsi="Times New Roman" w:cs="Times New Roman"/>
                <w:sz w:val="24"/>
                <w:szCs w:val="24"/>
              </w:rPr>
            </w:pPr>
          </w:p>
          <w:p w14:paraId="52C98C74" w14:textId="088A8531" w:rsidR="00DB5D22" w:rsidRPr="00BB45E9" w:rsidRDefault="00DB5D22" w:rsidP="00DB5D22">
            <w:pPr>
              <w:spacing w:after="0" w:line="240" w:lineRule="auto"/>
              <w:ind w:firstLine="708"/>
              <w:rPr>
                <w:rFonts w:ascii="Times New Roman" w:hAnsi="Times New Roman" w:cs="Times New Roman"/>
                <w:sz w:val="24"/>
                <w:szCs w:val="24"/>
              </w:rPr>
            </w:pPr>
          </w:p>
          <w:p w14:paraId="452467F7" w14:textId="1989152F" w:rsidR="00DB5D22" w:rsidRPr="00BB45E9" w:rsidRDefault="00DB5D22" w:rsidP="00DB5D22">
            <w:pPr>
              <w:spacing w:after="0" w:line="240" w:lineRule="auto"/>
              <w:ind w:firstLine="708"/>
              <w:rPr>
                <w:rFonts w:ascii="Times New Roman" w:hAnsi="Times New Roman" w:cs="Times New Roman"/>
                <w:sz w:val="24"/>
                <w:szCs w:val="24"/>
              </w:rPr>
            </w:pPr>
          </w:p>
          <w:p w14:paraId="3AFE7A9A" w14:textId="4BD005E5" w:rsidR="00DB5D22" w:rsidRPr="00BB45E9" w:rsidRDefault="00DB5D22" w:rsidP="00DB5D22">
            <w:pPr>
              <w:spacing w:after="0" w:line="240" w:lineRule="auto"/>
              <w:ind w:firstLine="708"/>
              <w:rPr>
                <w:rFonts w:ascii="Times New Roman" w:hAnsi="Times New Roman" w:cs="Times New Roman"/>
                <w:sz w:val="24"/>
                <w:szCs w:val="24"/>
              </w:rPr>
            </w:pPr>
          </w:p>
          <w:p w14:paraId="067EF045" w14:textId="25326FEF" w:rsidR="00DB5D22" w:rsidRPr="00BB45E9" w:rsidRDefault="00DB5D22" w:rsidP="00DB5D22">
            <w:pPr>
              <w:spacing w:after="0" w:line="240" w:lineRule="auto"/>
              <w:ind w:firstLine="708"/>
              <w:rPr>
                <w:rFonts w:ascii="Times New Roman" w:hAnsi="Times New Roman" w:cs="Times New Roman"/>
                <w:sz w:val="24"/>
                <w:szCs w:val="24"/>
              </w:rPr>
            </w:pPr>
          </w:p>
          <w:p w14:paraId="1AFCED08" w14:textId="3EF2187C" w:rsidR="00DB5D22" w:rsidRPr="00BB45E9" w:rsidRDefault="00DB5D22" w:rsidP="00DB5D22">
            <w:pPr>
              <w:spacing w:after="0" w:line="240" w:lineRule="auto"/>
              <w:ind w:firstLine="708"/>
              <w:rPr>
                <w:rFonts w:ascii="Times New Roman" w:hAnsi="Times New Roman" w:cs="Times New Roman"/>
                <w:sz w:val="24"/>
                <w:szCs w:val="24"/>
              </w:rPr>
            </w:pPr>
          </w:p>
          <w:p w14:paraId="68A2204A" w14:textId="51FB074E" w:rsidR="00DB5D22" w:rsidRPr="00BB45E9" w:rsidRDefault="00DB5D22" w:rsidP="00DB5D22">
            <w:pPr>
              <w:spacing w:after="0" w:line="240" w:lineRule="auto"/>
              <w:ind w:firstLine="708"/>
              <w:rPr>
                <w:rFonts w:ascii="Times New Roman" w:hAnsi="Times New Roman" w:cs="Times New Roman"/>
                <w:sz w:val="24"/>
                <w:szCs w:val="24"/>
              </w:rPr>
            </w:pPr>
          </w:p>
          <w:p w14:paraId="265415ED" w14:textId="30616C61" w:rsidR="00DB5D22" w:rsidRPr="00BB45E9" w:rsidRDefault="00DB5D22" w:rsidP="00DB5D22">
            <w:pPr>
              <w:spacing w:after="0" w:line="240" w:lineRule="auto"/>
              <w:ind w:firstLine="708"/>
              <w:rPr>
                <w:rFonts w:ascii="Times New Roman" w:hAnsi="Times New Roman" w:cs="Times New Roman"/>
                <w:sz w:val="24"/>
                <w:szCs w:val="24"/>
              </w:rPr>
            </w:pPr>
          </w:p>
          <w:p w14:paraId="248798A3" w14:textId="4BFAEE87" w:rsidR="00DB5D22" w:rsidRPr="00BB45E9" w:rsidRDefault="00DB5D22" w:rsidP="00DB5D22">
            <w:pPr>
              <w:spacing w:after="0" w:line="240" w:lineRule="auto"/>
              <w:ind w:firstLine="708"/>
              <w:rPr>
                <w:rFonts w:ascii="Times New Roman" w:hAnsi="Times New Roman" w:cs="Times New Roman"/>
                <w:sz w:val="24"/>
                <w:szCs w:val="24"/>
              </w:rPr>
            </w:pPr>
          </w:p>
          <w:p w14:paraId="749D8795" w14:textId="71D3B52B" w:rsidR="00DB5D22" w:rsidRPr="00BB45E9" w:rsidRDefault="00DB5D22" w:rsidP="00DB5D22">
            <w:pPr>
              <w:spacing w:after="0" w:line="240" w:lineRule="auto"/>
              <w:ind w:firstLine="708"/>
              <w:rPr>
                <w:rFonts w:ascii="Times New Roman" w:hAnsi="Times New Roman" w:cs="Times New Roman"/>
                <w:sz w:val="24"/>
                <w:szCs w:val="24"/>
              </w:rPr>
            </w:pPr>
          </w:p>
          <w:p w14:paraId="61DA2EA0" w14:textId="76CC782F" w:rsidR="00DB5D22" w:rsidRPr="00BB45E9" w:rsidRDefault="00DB5D22" w:rsidP="00DB5D22">
            <w:pPr>
              <w:spacing w:after="0" w:line="240" w:lineRule="auto"/>
              <w:ind w:firstLine="708"/>
              <w:rPr>
                <w:rFonts w:ascii="Times New Roman" w:hAnsi="Times New Roman" w:cs="Times New Roman"/>
                <w:sz w:val="24"/>
                <w:szCs w:val="24"/>
              </w:rPr>
            </w:pPr>
          </w:p>
          <w:p w14:paraId="1D2BAA8C" w14:textId="1F142648" w:rsidR="00DB5D22" w:rsidRPr="00BB45E9" w:rsidRDefault="00DB5D22" w:rsidP="00DB5D22">
            <w:pPr>
              <w:spacing w:after="0" w:line="240" w:lineRule="auto"/>
              <w:ind w:firstLine="708"/>
              <w:rPr>
                <w:rFonts w:ascii="Times New Roman" w:hAnsi="Times New Roman" w:cs="Times New Roman"/>
                <w:sz w:val="24"/>
                <w:szCs w:val="24"/>
              </w:rPr>
            </w:pPr>
          </w:p>
          <w:p w14:paraId="630D60FC" w14:textId="7EF83FF1" w:rsidR="00DB5D22" w:rsidRPr="00BB45E9" w:rsidRDefault="00DB5D22" w:rsidP="00DB5D22">
            <w:pPr>
              <w:spacing w:after="0" w:line="240" w:lineRule="auto"/>
              <w:ind w:firstLine="708"/>
              <w:rPr>
                <w:rFonts w:ascii="Times New Roman" w:hAnsi="Times New Roman" w:cs="Times New Roman"/>
                <w:sz w:val="24"/>
                <w:szCs w:val="24"/>
              </w:rPr>
            </w:pPr>
          </w:p>
          <w:p w14:paraId="14BA0BB2" w14:textId="43FC2D82" w:rsidR="00DB5D22" w:rsidRPr="00BB45E9" w:rsidRDefault="00DB5D22" w:rsidP="00DB5D22">
            <w:pPr>
              <w:spacing w:after="0" w:line="240" w:lineRule="auto"/>
              <w:ind w:firstLine="708"/>
              <w:rPr>
                <w:rFonts w:ascii="Times New Roman" w:hAnsi="Times New Roman" w:cs="Times New Roman"/>
                <w:sz w:val="24"/>
                <w:szCs w:val="24"/>
              </w:rPr>
            </w:pPr>
          </w:p>
          <w:p w14:paraId="3C6AB52F" w14:textId="6D10FAC9" w:rsidR="00DB5D22" w:rsidRPr="00BB45E9" w:rsidRDefault="00DB5D22" w:rsidP="00DB5D22">
            <w:pPr>
              <w:spacing w:after="0" w:line="240" w:lineRule="auto"/>
              <w:ind w:firstLine="708"/>
              <w:rPr>
                <w:rFonts w:ascii="Times New Roman" w:hAnsi="Times New Roman" w:cs="Times New Roman"/>
                <w:sz w:val="24"/>
                <w:szCs w:val="24"/>
              </w:rPr>
            </w:pPr>
          </w:p>
          <w:p w14:paraId="3F71D37A" w14:textId="02D0A6C3" w:rsidR="00DB5D22" w:rsidRPr="00BB45E9" w:rsidRDefault="00DB5D22" w:rsidP="00DB5D22">
            <w:pPr>
              <w:spacing w:after="0" w:line="240" w:lineRule="auto"/>
              <w:ind w:firstLine="708"/>
              <w:rPr>
                <w:rFonts w:ascii="Times New Roman" w:hAnsi="Times New Roman" w:cs="Times New Roman"/>
                <w:sz w:val="24"/>
                <w:szCs w:val="24"/>
              </w:rPr>
            </w:pPr>
          </w:p>
          <w:p w14:paraId="199A300E" w14:textId="79257CB2" w:rsidR="00DB5D22" w:rsidRPr="00BB45E9" w:rsidRDefault="00DB5D22" w:rsidP="00DB5D22">
            <w:pPr>
              <w:spacing w:after="0" w:line="240" w:lineRule="auto"/>
              <w:ind w:firstLine="708"/>
              <w:rPr>
                <w:rFonts w:ascii="Times New Roman" w:hAnsi="Times New Roman" w:cs="Times New Roman"/>
                <w:sz w:val="24"/>
                <w:szCs w:val="24"/>
              </w:rPr>
            </w:pPr>
          </w:p>
          <w:p w14:paraId="2E2DAC81" w14:textId="1D36758B" w:rsidR="00DB5D22" w:rsidRPr="00BB45E9" w:rsidRDefault="00DB5D22" w:rsidP="00DB5D22">
            <w:pPr>
              <w:spacing w:after="0" w:line="240" w:lineRule="auto"/>
              <w:ind w:firstLine="708"/>
              <w:rPr>
                <w:rFonts w:ascii="Times New Roman" w:hAnsi="Times New Roman" w:cs="Times New Roman"/>
                <w:sz w:val="24"/>
                <w:szCs w:val="24"/>
              </w:rPr>
            </w:pPr>
          </w:p>
          <w:p w14:paraId="4D480AFF" w14:textId="09C28EBB" w:rsidR="00DB5D22" w:rsidRPr="00BB45E9" w:rsidRDefault="00DB5D22" w:rsidP="00DB5D22">
            <w:pPr>
              <w:spacing w:after="0" w:line="240" w:lineRule="auto"/>
              <w:ind w:firstLine="708"/>
              <w:rPr>
                <w:rFonts w:ascii="Times New Roman" w:hAnsi="Times New Roman" w:cs="Times New Roman"/>
                <w:sz w:val="24"/>
                <w:szCs w:val="24"/>
              </w:rPr>
            </w:pPr>
          </w:p>
          <w:p w14:paraId="07EA47B2" w14:textId="21C4AAB1" w:rsidR="00DB5D22" w:rsidRPr="00BB45E9" w:rsidRDefault="00DB5D22" w:rsidP="00DB5D22">
            <w:pPr>
              <w:spacing w:after="0" w:line="240" w:lineRule="auto"/>
              <w:ind w:firstLine="708"/>
              <w:rPr>
                <w:rFonts w:ascii="Times New Roman" w:hAnsi="Times New Roman" w:cs="Times New Roman"/>
                <w:sz w:val="24"/>
                <w:szCs w:val="24"/>
              </w:rPr>
            </w:pPr>
          </w:p>
          <w:p w14:paraId="10D50A2A" w14:textId="140791A4" w:rsidR="00DB5D22" w:rsidRPr="00BB45E9" w:rsidRDefault="00DB5D22" w:rsidP="00DB5D22">
            <w:pPr>
              <w:spacing w:after="0" w:line="240" w:lineRule="auto"/>
              <w:ind w:firstLine="708"/>
              <w:rPr>
                <w:rFonts w:ascii="Times New Roman" w:hAnsi="Times New Roman" w:cs="Times New Roman"/>
                <w:sz w:val="24"/>
                <w:szCs w:val="24"/>
              </w:rPr>
            </w:pPr>
          </w:p>
          <w:p w14:paraId="42C18827" w14:textId="236D7CB0" w:rsidR="00DB5D22" w:rsidRPr="00BB45E9" w:rsidRDefault="00DB5D22" w:rsidP="00DB5D22">
            <w:pPr>
              <w:spacing w:after="0" w:line="240" w:lineRule="auto"/>
              <w:ind w:firstLine="708"/>
              <w:rPr>
                <w:rFonts w:ascii="Times New Roman" w:hAnsi="Times New Roman" w:cs="Times New Roman"/>
                <w:sz w:val="24"/>
                <w:szCs w:val="24"/>
              </w:rPr>
            </w:pPr>
          </w:p>
          <w:p w14:paraId="0575088B" w14:textId="77777777" w:rsidR="00DB5D22" w:rsidRPr="00BB45E9" w:rsidRDefault="00DB5D22" w:rsidP="00DB5D22">
            <w:pPr>
              <w:spacing w:after="0" w:line="240" w:lineRule="auto"/>
              <w:ind w:firstLine="708"/>
              <w:rPr>
                <w:rFonts w:ascii="Times New Roman" w:hAnsi="Times New Roman" w:cs="Times New Roman"/>
                <w:sz w:val="24"/>
                <w:szCs w:val="24"/>
              </w:rPr>
            </w:pPr>
          </w:p>
          <w:p w14:paraId="3A55214A" w14:textId="07CAB4CD" w:rsidR="00DB5D22" w:rsidRPr="00BB45E9" w:rsidRDefault="00DB5D22" w:rsidP="00DB5D22">
            <w:pPr>
              <w:spacing w:after="0" w:line="240" w:lineRule="auto"/>
              <w:ind w:firstLine="708"/>
              <w:rPr>
                <w:rFonts w:ascii="Times New Roman" w:hAnsi="Times New Roman" w:cs="Times New Roman"/>
                <w:sz w:val="24"/>
                <w:szCs w:val="24"/>
              </w:rPr>
            </w:pPr>
          </w:p>
          <w:p w14:paraId="0686C96F" w14:textId="68BC21B7" w:rsidR="00DB5D22" w:rsidRPr="00BB45E9" w:rsidRDefault="00DB5D22" w:rsidP="00DB5D22">
            <w:pPr>
              <w:spacing w:after="0" w:line="240" w:lineRule="auto"/>
              <w:ind w:firstLine="708"/>
              <w:rPr>
                <w:rFonts w:ascii="Times New Roman" w:hAnsi="Times New Roman" w:cs="Times New Roman"/>
                <w:sz w:val="24"/>
                <w:szCs w:val="24"/>
              </w:rPr>
            </w:pPr>
          </w:p>
          <w:p w14:paraId="01611E61" w14:textId="343DB49D" w:rsidR="00DB5D22" w:rsidRPr="00BB45E9" w:rsidRDefault="00DB5D22" w:rsidP="00DB5D22">
            <w:pPr>
              <w:spacing w:after="0" w:line="240" w:lineRule="auto"/>
              <w:ind w:firstLine="708"/>
              <w:rPr>
                <w:rFonts w:ascii="Times New Roman" w:hAnsi="Times New Roman" w:cs="Times New Roman"/>
                <w:sz w:val="24"/>
                <w:szCs w:val="24"/>
              </w:rPr>
            </w:pPr>
          </w:p>
          <w:p w14:paraId="75D580FB" w14:textId="77777777" w:rsidR="00DB5D22" w:rsidRPr="00BB45E9" w:rsidRDefault="00DB5D22" w:rsidP="00DB5D22">
            <w:pPr>
              <w:spacing w:after="0" w:line="240" w:lineRule="auto"/>
              <w:rPr>
                <w:rFonts w:ascii="Times New Roman" w:hAnsi="Times New Roman" w:cs="Times New Roman"/>
                <w:sz w:val="24"/>
                <w:szCs w:val="24"/>
              </w:rPr>
            </w:pPr>
          </w:p>
          <w:p w14:paraId="1AC20345" w14:textId="77777777" w:rsidR="00DB5D22" w:rsidRPr="00BB45E9" w:rsidRDefault="00DB5D22" w:rsidP="00DB5D22">
            <w:pPr>
              <w:spacing w:after="0" w:line="240" w:lineRule="auto"/>
              <w:rPr>
                <w:rFonts w:ascii="Times New Roman" w:hAnsi="Times New Roman" w:cs="Times New Roman"/>
                <w:sz w:val="24"/>
                <w:szCs w:val="24"/>
              </w:rPr>
            </w:pPr>
          </w:p>
          <w:p w14:paraId="20043FD1" w14:textId="77777777" w:rsidR="00DB5D22" w:rsidRPr="00BB45E9" w:rsidRDefault="00DB5D22" w:rsidP="00DB5D22">
            <w:pPr>
              <w:spacing w:after="0" w:line="240" w:lineRule="auto"/>
              <w:rPr>
                <w:rFonts w:ascii="Times New Roman" w:hAnsi="Times New Roman" w:cs="Times New Roman"/>
                <w:sz w:val="24"/>
                <w:szCs w:val="24"/>
              </w:rPr>
            </w:pPr>
          </w:p>
          <w:p w14:paraId="5E10EEEB" w14:textId="514D6705" w:rsidR="00DB5D22" w:rsidRPr="00BB45E9" w:rsidRDefault="00DB5D22" w:rsidP="00DB5D22">
            <w:pPr>
              <w:spacing w:after="0" w:line="240" w:lineRule="auto"/>
              <w:rPr>
                <w:rFonts w:ascii="Times New Roman" w:hAnsi="Times New Roman" w:cs="Times New Roman"/>
                <w:sz w:val="24"/>
                <w:szCs w:val="24"/>
              </w:rPr>
            </w:pPr>
          </w:p>
          <w:p w14:paraId="21760841" w14:textId="268DAB66" w:rsidR="00DB5D22" w:rsidRPr="00BB45E9" w:rsidRDefault="00DB5D22" w:rsidP="00DB5D22">
            <w:pPr>
              <w:spacing w:after="0" w:line="240" w:lineRule="auto"/>
              <w:rPr>
                <w:rFonts w:ascii="Times New Roman" w:hAnsi="Times New Roman" w:cs="Times New Roman"/>
                <w:sz w:val="24"/>
                <w:szCs w:val="24"/>
              </w:rPr>
            </w:pPr>
          </w:p>
          <w:p w14:paraId="7D56E47A" w14:textId="1FA26D21" w:rsidR="00DB5D22" w:rsidRPr="00BB45E9" w:rsidRDefault="00DB5D22" w:rsidP="00DB5D22">
            <w:pPr>
              <w:pStyle w:val="af7"/>
              <w:rPr>
                <w:rFonts w:ascii="Times New Roman" w:hAnsi="Times New Roman"/>
                <w:sz w:val="24"/>
                <w:szCs w:val="24"/>
              </w:rPr>
            </w:pPr>
          </w:p>
          <w:p w14:paraId="35414B81" w14:textId="0475B69C" w:rsidR="00DB5D22" w:rsidRPr="00BB45E9" w:rsidRDefault="00DB5D22" w:rsidP="00DB5D22">
            <w:pPr>
              <w:pStyle w:val="af7"/>
              <w:rPr>
                <w:rFonts w:ascii="Times New Roman" w:hAnsi="Times New Roman"/>
                <w:sz w:val="24"/>
                <w:szCs w:val="24"/>
              </w:rPr>
            </w:pPr>
          </w:p>
          <w:p w14:paraId="32EB3047" w14:textId="0641791C" w:rsidR="00DB5D22" w:rsidRPr="00BB45E9" w:rsidRDefault="00DB5D22" w:rsidP="00DB5D22">
            <w:pPr>
              <w:pStyle w:val="af7"/>
              <w:rPr>
                <w:rFonts w:ascii="Times New Roman" w:hAnsi="Times New Roman"/>
                <w:sz w:val="24"/>
                <w:szCs w:val="24"/>
              </w:rPr>
            </w:pPr>
          </w:p>
          <w:p w14:paraId="18CFDFBF" w14:textId="6FE255CC" w:rsidR="00DB5D22" w:rsidRPr="00BB45E9" w:rsidRDefault="00DB5D22" w:rsidP="00DB5D22">
            <w:pPr>
              <w:pStyle w:val="af7"/>
              <w:rPr>
                <w:rFonts w:ascii="Times New Roman" w:hAnsi="Times New Roman"/>
                <w:sz w:val="24"/>
                <w:szCs w:val="24"/>
              </w:rPr>
            </w:pPr>
          </w:p>
          <w:p w14:paraId="571C396D" w14:textId="6DC57278" w:rsidR="00DB5D22" w:rsidRPr="00BB45E9" w:rsidRDefault="00DB5D22" w:rsidP="00DB5D22">
            <w:pPr>
              <w:spacing w:after="0" w:line="240" w:lineRule="auto"/>
              <w:ind w:firstLine="708"/>
              <w:rPr>
                <w:rFonts w:ascii="Times New Roman" w:hAnsi="Times New Roman" w:cs="Times New Roman"/>
                <w:sz w:val="24"/>
                <w:szCs w:val="24"/>
              </w:rPr>
            </w:pPr>
          </w:p>
          <w:p w14:paraId="4AC545BA" w14:textId="2FC61E99" w:rsidR="00DB5D22" w:rsidRPr="00BB45E9" w:rsidRDefault="00DB5D22" w:rsidP="00DB5D22">
            <w:pPr>
              <w:spacing w:after="0" w:line="240" w:lineRule="auto"/>
              <w:ind w:firstLine="708"/>
              <w:rPr>
                <w:rFonts w:ascii="Times New Roman" w:hAnsi="Times New Roman" w:cs="Times New Roman"/>
                <w:sz w:val="24"/>
                <w:szCs w:val="24"/>
              </w:rPr>
            </w:pPr>
          </w:p>
          <w:p w14:paraId="5E90B0CB" w14:textId="6F9A643B" w:rsidR="00DB5D22" w:rsidRPr="00BB45E9" w:rsidRDefault="00DB5D22" w:rsidP="00DB5D22">
            <w:pPr>
              <w:spacing w:after="0" w:line="240" w:lineRule="auto"/>
              <w:ind w:firstLine="708"/>
              <w:rPr>
                <w:rFonts w:ascii="Times New Roman" w:hAnsi="Times New Roman" w:cs="Times New Roman"/>
                <w:sz w:val="24"/>
                <w:szCs w:val="24"/>
              </w:rPr>
            </w:pPr>
          </w:p>
          <w:p w14:paraId="11042040" w14:textId="095343D6" w:rsidR="00DB5D22" w:rsidRPr="00BB45E9" w:rsidRDefault="00DB5D22" w:rsidP="00DB5D22">
            <w:pPr>
              <w:spacing w:after="0" w:line="240" w:lineRule="auto"/>
              <w:ind w:firstLine="708"/>
              <w:rPr>
                <w:rFonts w:ascii="Times New Roman" w:hAnsi="Times New Roman" w:cs="Times New Roman"/>
                <w:sz w:val="24"/>
                <w:szCs w:val="24"/>
              </w:rPr>
            </w:pPr>
          </w:p>
          <w:p w14:paraId="5A5E13D3" w14:textId="76DD29A3" w:rsidR="00DB5D22" w:rsidRPr="00BB45E9" w:rsidRDefault="00DB5D22" w:rsidP="00DB5D22">
            <w:pPr>
              <w:spacing w:after="0" w:line="240" w:lineRule="auto"/>
              <w:ind w:firstLine="708"/>
              <w:rPr>
                <w:rFonts w:ascii="Times New Roman" w:hAnsi="Times New Roman" w:cs="Times New Roman"/>
                <w:sz w:val="24"/>
                <w:szCs w:val="24"/>
              </w:rPr>
            </w:pPr>
          </w:p>
          <w:p w14:paraId="56BDA751" w14:textId="0EB9E152" w:rsidR="00DB5D22" w:rsidRPr="00BB45E9" w:rsidRDefault="00DB5D22" w:rsidP="00DB5D22">
            <w:pPr>
              <w:spacing w:after="0" w:line="240" w:lineRule="auto"/>
              <w:ind w:firstLine="708"/>
              <w:rPr>
                <w:rFonts w:ascii="Times New Roman" w:hAnsi="Times New Roman" w:cs="Times New Roman"/>
                <w:sz w:val="24"/>
                <w:szCs w:val="24"/>
              </w:rPr>
            </w:pPr>
          </w:p>
          <w:p w14:paraId="0C05B579" w14:textId="69EE5C75" w:rsidR="00DB5D22" w:rsidRPr="00BB45E9" w:rsidRDefault="00DB5D22" w:rsidP="00DB5D22">
            <w:pPr>
              <w:spacing w:after="0" w:line="240" w:lineRule="auto"/>
              <w:ind w:firstLine="708"/>
              <w:rPr>
                <w:rFonts w:ascii="Times New Roman" w:hAnsi="Times New Roman" w:cs="Times New Roman"/>
                <w:sz w:val="24"/>
                <w:szCs w:val="24"/>
              </w:rPr>
            </w:pPr>
          </w:p>
          <w:p w14:paraId="785DF48E" w14:textId="7297DABD" w:rsidR="00DB5D22" w:rsidRPr="00BB45E9" w:rsidRDefault="00DB5D22" w:rsidP="00DB5D22">
            <w:pPr>
              <w:spacing w:after="0" w:line="240" w:lineRule="auto"/>
              <w:ind w:firstLine="708"/>
              <w:rPr>
                <w:rFonts w:ascii="Times New Roman" w:hAnsi="Times New Roman" w:cs="Times New Roman"/>
                <w:sz w:val="24"/>
                <w:szCs w:val="24"/>
              </w:rPr>
            </w:pPr>
          </w:p>
          <w:p w14:paraId="46AF74AE" w14:textId="6C79E189" w:rsidR="00DB5D22" w:rsidRPr="00BB45E9" w:rsidRDefault="00DB5D22" w:rsidP="00DB5D22">
            <w:pPr>
              <w:spacing w:after="0" w:line="240" w:lineRule="auto"/>
              <w:ind w:firstLine="708"/>
              <w:rPr>
                <w:rFonts w:ascii="Times New Roman" w:hAnsi="Times New Roman" w:cs="Times New Roman"/>
                <w:sz w:val="24"/>
                <w:szCs w:val="24"/>
              </w:rPr>
            </w:pPr>
          </w:p>
          <w:p w14:paraId="1ACE4619" w14:textId="5DA92E1B" w:rsidR="00DB5D22" w:rsidRPr="00BB45E9" w:rsidRDefault="00DB5D22" w:rsidP="00DB5D22">
            <w:pPr>
              <w:spacing w:after="0" w:line="240" w:lineRule="auto"/>
              <w:ind w:firstLine="708"/>
              <w:rPr>
                <w:rFonts w:ascii="Times New Roman" w:hAnsi="Times New Roman" w:cs="Times New Roman"/>
                <w:sz w:val="24"/>
                <w:szCs w:val="24"/>
              </w:rPr>
            </w:pPr>
          </w:p>
          <w:p w14:paraId="3E5ABABE" w14:textId="15382323" w:rsidR="00DB5D22" w:rsidRPr="00BB45E9" w:rsidRDefault="00DB5D22" w:rsidP="00DB5D22">
            <w:pPr>
              <w:spacing w:after="0" w:line="240" w:lineRule="auto"/>
              <w:ind w:firstLine="708"/>
              <w:rPr>
                <w:rFonts w:ascii="Times New Roman" w:hAnsi="Times New Roman" w:cs="Times New Roman"/>
                <w:sz w:val="24"/>
                <w:szCs w:val="24"/>
              </w:rPr>
            </w:pPr>
          </w:p>
          <w:p w14:paraId="25A8ABD1" w14:textId="559B9D12" w:rsidR="00DB5D22" w:rsidRPr="00BB45E9" w:rsidRDefault="00DB5D22" w:rsidP="00DB5D22">
            <w:pPr>
              <w:spacing w:after="0" w:line="240" w:lineRule="auto"/>
              <w:ind w:firstLine="708"/>
              <w:rPr>
                <w:rFonts w:ascii="Times New Roman" w:hAnsi="Times New Roman" w:cs="Times New Roman"/>
                <w:sz w:val="24"/>
                <w:szCs w:val="24"/>
              </w:rPr>
            </w:pPr>
          </w:p>
          <w:p w14:paraId="4DE58E56" w14:textId="712F29D6" w:rsidR="00DB5D22" w:rsidRPr="00BB45E9" w:rsidRDefault="00DB5D22" w:rsidP="00DB5D22">
            <w:pPr>
              <w:spacing w:after="0" w:line="240" w:lineRule="auto"/>
              <w:ind w:firstLine="708"/>
              <w:rPr>
                <w:rFonts w:ascii="Times New Roman" w:hAnsi="Times New Roman" w:cs="Times New Roman"/>
                <w:sz w:val="24"/>
                <w:szCs w:val="24"/>
              </w:rPr>
            </w:pPr>
          </w:p>
          <w:p w14:paraId="3964F526" w14:textId="0653906E" w:rsidR="00DB5D22" w:rsidRPr="00BB45E9" w:rsidRDefault="00DB5D22" w:rsidP="00DB5D22">
            <w:pPr>
              <w:spacing w:after="0" w:line="240" w:lineRule="auto"/>
              <w:ind w:firstLine="708"/>
              <w:rPr>
                <w:rFonts w:ascii="Times New Roman" w:hAnsi="Times New Roman" w:cs="Times New Roman"/>
                <w:sz w:val="24"/>
                <w:szCs w:val="24"/>
              </w:rPr>
            </w:pPr>
          </w:p>
          <w:p w14:paraId="4ED86D9A" w14:textId="3D79FEBE" w:rsidR="00DB5D22" w:rsidRPr="00BB45E9" w:rsidRDefault="00DB5D22" w:rsidP="00DB5D22">
            <w:pPr>
              <w:spacing w:after="0" w:line="240" w:lineRule="auto"/>
              <w:ind w:firstLine="708"/>
              <w:rPr>
                <w:rFonts w:ascii="Times New Roman" w:hAnsi="Times New Roman" w:cs="Times New Roman"/>
                <w:sz w:val="24"/>
                <w:szCs w:val="24"/>
              </w:rPr>
            </w:pPr>
          </w:p>
          <w:p w14:paraId="0C2E9CC3" w14:textId="2BF8E588" w:rsidR="00DB5D22" w:rsidRPr="00BB45E9" w:rsidRDefault="00DB5D22" w:rsidP="00DB5D22">
            <w:pPr>
              <w:spacing w:after="0" w:line="240" w:lineRule="auto"/>
              <w:ind w:firstLine="708"/>
              <w:rPr>
                <w:rFonts w:ascii="Times New Roman" w:hAnsi="Times New Roman" w:cs="Times New Roman"/>
                <w:sz w:val="24"/>
                <w:szCs w:val="24"/>
              </w:rPr>
            </w:pPr>
          </w:p>
          <w:p w14:paraId="068A5459" w14:textId="7B43AE1D" w:rsidR="00DB5D22" w:rsidRPr="00BB45E9" w:rsidRDefault="00DB5D22" w:rsidP="00DB5D22">
            <w:pPr>
              <w:spacing w:after="0" w:line="240" w:lineRule="auto"/>
              <w:ind w:firstLine="708"/>
              <w:rPr>
                <w:rFonts w:ascii="Times New Roman" w:hAnsi="Times New Roman" w:cs="Times New Roman"/>
                <w:sz w:val="24"/>
                <w:szCs w:val="24"/>
              </w:rPr>
            </w:pPr>
          </w:p>
          <w:p w14:paraId="6E7B84B2" w14:textId="418EFE63" w:rsidR="00DB5D22" w:rsidRPr="00BB45E9" w:rsidRDefault="00DB5D22" w:rsidP="00DB5D22">
            <w:pPr>
              <w:spacing w:after="0" w:line="240" w:lineRule="auto"/>
              <w:ind w:firstLine="708"/>
              <w:rPr>
                <w:rFonts w:ascii="Times New Roman" w:hAnsi="Times New Roman" w:cs="Times New Roman"/>
                <w:sz w:val="24"/>
                <w:szCs w:val="24"/>
              </w:rPr>
            </w:pPr>
          </w:p>
          <w:p w14:paraId="25C1E074" w14:textId="4BED15E2" w:rsidR="00DB5D22" w:rsidRPr="00BB45E9" w:rsidRDefault="00DB5D22" w:rsidP="00DB5D22">
            <w:pPr>
              <w:spacing w:after="0" w:line="240" w:lineRule="auto"/>
              <w:ind w:firstLine="708"/>
              <w:rPr>
                <w:rFonts w:ascii="Times New Roman" w:hAnsi="Times New Roman" w:cs="Times New Roman"/>
                <w:sz w:val="24"/>
                <w:szCs w:val="24"/>
              </w:rPr>
            </w:pPr>
          </w:p>
          <w:p w14:paraId="616D53C5" w14:textId="498ED1EC" w:rsidR="00DB5D22" w:rsidRPr="00BB45E9" w:rsidRDefault="00DB5D22" w:rsidP="00DB5D22">
            <w:pPr>
              <w:spacing w:after="0" w:line="240" w:lineRule="auto"/>
              <w:ind w:firstLine="708"/>
              <w:rPr>
                <w:rFonts w:ascii="Times New Roman" w:hAnsi="Times New Roman" w:cs="Times New Roman"/>
                <w:sz w:val="24"/>
                <w:szCs w:val="24"/>
              </w:rPr>
            </w:pPr>
          </w:p>
          <w:p w14:paraId="0718373C" w14:textId="12F05C4F" w:rsidR="00DB5D22" w:rsidRPr="00BB45E9" w:rsidRDefault="00DB5D22" w:rsidP="00DB5D22">
            <w:pPr>
              <w:spacing w:after="0" w:line="240" w:lineRule="auto"/>
              <w:ind w:firstLine="708"/>
              <w:rPr>
                <w:rFonts w:ascii="Times New Roman" w:hAnsi="Times New Roman" w:cs="Times New Roman"/>
                <w:sz w:val="24"/>
                <w:szCs w:val="24"/>
              </w:rPr>
            </w:pPr>
          </w:p>
          <w:p w14:paraId="2A11F294" w14:textId="50AF2E52" w:rsidR="00DB5D22" w:rsidRPr="00BB45E9" w:rsidRDefault="00DB5D22" w:rsidP="00DB5D22">
            <w:pPr>
              <w:spacing w:after="0" w:line="240" w:lineRule="auto"/>
              <w:ind w:firstLine="708"/>
              <w:rPr>
                <w:rFonts w:ascii="Times New Roman" w:hAnsi="Times New Roman" w:cs="Times New Roman"/>
                <w:sz w:val="24"/>
                <w:szCs w:val="24"/>
              </w:rPr>
            </w:pPr>
          </w:p>
          <w:p w14:paraId="6B90D282" w14:textId="11D791F8" w:rsidR="00DB5D22" w:rsidRPr="00BB45E9" w:rsidRDefault="00DB5D22" w:rsidP="00DB5D22">
            <w:pPr>
              <w:spacing w:after="0" w:line="240" w:lineRule="auto"/>
              <w:ind w:firstLine="708"/>
              <w:rPr>
                <w:rFonts w:ascii="Times New Roman" w:hAnsi="Times New Roman" w:cs="Times New Roman"/>
                <w:sz w:val="24"/>
                <w:szCs w:val="24"/>
              </w:rPr>
            </w:pPr>
          </w:p>
          <w:p w14:paraId="160788A0" w14:textId="5C26E696" w:rsidR="00DB5D22" w:rsidRPr="00BB45E9" w:rsidRDefault="00DB5D22" w:rsidP="00DB5D22">
            <w:pPr>
              <w:spacing w:after="0" w:line="240" w:lineRule="auto"/>
              <w:ind w:firstLine="708"/>
              <w:rPr>
                <w:rFonts w:ascii="Times New Roman" w:hAnsi="Times New Roman" w:cs="Times New Roman"/>
                <w:sz w:val="24"/>
                <w:szCs w:val="24"/>
              </w:rPr>
            </w:pPr>
          </w:p>
          <w:p w14:paraId="5B68EC85" w14:textId="5A3CCE3F" w:rsidR="00DB5D22" w:rsidRPr="00BB45E9" w:rsidRDefault="00DB5D22" w:rsidP="00DB5D22">
            <w:pPr>
              <w:spacing w:after="0" w:line="240" w:lineRule="auto"/>
              <w:ind w:firstLine="708"/>
              <w:rPr>
                <w:rFonts w:ascii="Times New Roman" w:hAnsi="Times New Roman" w:cs="Times New Roman"/>
                <w:sz w:val="24"/>
                <w:szCs w:val="24"/>
              </w:rPr>
            </w:pPr>
          </w:p>
          <w:p w14:paraId="69C127FE" w14:textId="1E8D4C08" w:rsidR="00DB5D22" w:rsidRPr="00BB45E9" w:rsidRDefault="00DB5D22" w:rsidP="00DB5D22">
            <w:pPr>
              <w:spacing w:after="0" w:line="240" w:lineRule="auto"/>
              <w:ind w:firstLine="708"/>
              <w:rPr>
                <w:rFonts w:ascii="Times New Roman" w:hAnsi="Times New Roman" w:cs="Times New Roman"/>
                <w:sz w:val="24"/>
                <w:szCs w:val="24"/>
              </w:rPr>
            </w:pPr>
          </w:p>
          <w:p w14:paraId="2DAA8947" w14:textId="6F78B3EF" w:rsidR="00DB5D22" w:rsidRPr="00BB45E9" w:rsidRDefault="00DB5D22" w:rsidP="00DB5D22">
            <w:pPr>
              <w:spacing w:after="0" w:line="240" w:lineRule="auto"/>
              <w:ind w:firstLine="708"/>
              <w:rPr>
                <w:rFonts w:ascii="Times New Roman" w:hAnsi="Times New Roman" w:cs="Times New Roman"/>
                <w:sz w:val="24"/>
                <w:szCs w:val="24"/>
              </w:rPr>
            </w:pPr>
          </w:p>
          <w:p w14:paraId="049BCF6A" w14:textId="3A4DA39D" w:rsidR="00DB5D22" w:rsidRPr="00BB45E9" w:rsidRDefault="00DB5D22" w:rsidP="00DB5D22">
            <w:pPr>
              <w:spacing w:after="0" w:line="240" w:lineRule="auto"/>
              <w:ind w:firstLine="708"/>
              <w:rPr>
                <w:rFonts w:ascii="Times New Roman" w:hAnsi="Times New Roman" w:cs="Times New Roman"/>
                <w:sz w:val="24"/>
                <w:szCs w:val="24"/>
              </w:rPr>
            </w:pPr>
          </w:p>
          <w:p w14:paraId="4F8A7EEC" w14:textId="62500D04" w:rsidR="00DB5D22" w:rsidRPr="00BB45E9" w:rsidRDefault="00DB5D22" w:rsidP="00DB5D22">
            <w:pPr>
              <w:spacing w:after="0" w:line="240" w:lineRule="auto"/>
              <w:ind w:firstLine="708"/>
              <w:rPr>
                <w:rFonts w:ascii="Times New Roman" w:hAnsi="Times New Roman" w:cs="Times New Roman"/>
                <w:sz w:val="24"/>
                <w:szCs w:val="24"/>
              </w:rPr>
            </w:pPr>
          </w:p>
          <w:p w14:paraId="341038CE" w14:textId="24C2DD60" w:rsidR="00DB5D22" w:rsidRPr="00BB45E9" w:rsidRDefault="00DB5D22" w:rsidP="00DB5D22">
            <w:pPr>
              <w:spacing w:after="0" w:line="240" w:lineRule="auto"/>
              <w:ind w:firstLine="708"/>
              <w:rPr>
                <w:rFonts w:ascii="Times New Roman" w:hAnsi="Times New Roman" w:cs="Times New Roman"/>
                <w:sz w:val="24"/>
                <w:szCs w:val="24"/>
              </w:rPr>
            </w:pPr>
          </w:p>
          <w:p w14:paraId="62B381F7" w14:textId="7EB3036B" w:rsidR="00DB5D22" w:rsidRPr="00BB45E9" w:rsidRDefault="00DB5D22" w:rsidP="00DB5D22">
            <w:pPr>
              <w:spacing w:after="0" w:line="240" w:lineRule="auto"/>
              <w:ind w:firstLine="708"/>
              <w:rPr>
                <w:rFonts w:ascii="Times New Roman" w:hAnsi="Times New Roman" w:cs="Times New Roman"/>
                <w:sz w:val="24"/>
                <w:szCs w:val="24"/>
              </w:rPr>
            </w:pPr>
          </w:p>
          <w:p w14:paraId="34972612" w14:textId="33EF27A1" w:rsidR="00DB5D22" w:rsidRPr="00BB45E9" w:rsidRDefault="00DB5D22" w:rsidP="00DB5D22">
            <w:pPr>
              <w:spacing w:after="0" w:line="240" w:lineRule="auto"/>
              <w:ind w:firstLine="708"/>
              <w:rPr>
                <w:rFonts w:ascii="Times New Roman" w:hAnsi="Times New Roman" w:cs="Times New Roman"/>
                <w:sz w:val="24"/>
                <w:szCs w:val="24"/>
              </w:rPr>
            </w:pPr>
          </w:p>
          <w:p w14:paraId="78D008C7" w14:textId="285A86B4" w:rsidR="00DB5D22" w:rsidRPr="00BB45E9" w:rsidRDefault="00DB5D22" w:rsidP="00DB5D22">
            <w:pPr>
              <w:spacing w:after="0" w:line="240" w:lineRule="auto"/>
              <w:ind w:firstLine="708"/>
              <w:rPr>
                <w:rFonts w:ascii="Times New Roman" w:hAnsi="Times New Roman" w:cs="Times New Roman"/>
                <w:sz w:val="24"/>
                <w:szCs w:val="24"/>
              </w:rPr>
            </w:pPr>
          </w:p>
          <w:p w14:paraId="33EE7A43" w14:textId="2062A13E" w:rsidR="00DB5D22" w:rsidRPr="00BB45E9" w:rsidRDefault="00DB5D22" w:rsidP="00DB5D22">
            <w:pPr>
              <w:spacing w:after="0" w:line="240" w:lineRule="auto"/>
              <w:ind w:firstLine="708"/>
              <w:rPr>
                <w:rFonts w:ascii="Times New Roman" w:hAnsi="Times New Roman" w:cs="Times New Roman"/>
                <w:sz w:val="24"/>
                <w:szCs w:val="24"/>
              </w:rPr>
            </w:pPr>
          </w:p>
          <w:p w14:paraId="02D09D9F" w14:textId="2A1081D4" w:rsidR="00DB5D22" w:rsidRPr="00BB45E9" w:rsidRDefault="00DB5D22" w:rsidP="00DB5D22">
            <w:pPr>
              <w:spacing w:after="0" w:line="240" w:lineRule="auto"/>
              <w:ind w:firstLine="708"/>
              <w:rPr>
                <w:rFonts w:ascii="Times New Roman" w:hAnsi="Times New Roman" w:cs="Times New Roman"/>
                <w:sz w:val="24"/>
                <w:szCs w:val="24"/>
              </w:rPr>
            </w:pPr>
          </w:p>
          <w:p w14:paraId="56516DEB" w14:textId="4AEF1547" w:rsidR="00DB5D22" w:rsidRPr="00BB45E9" w:rsidRDefault="00DB5D22" w:rsidP="00DB5D22">
            <w:pPr>
              <w:spacing w:after="0" w:line="240" w:lineRule="auto"/>
              <w:ind w:firstLine="708"/>
              <w:rPr>
                <w:rFonts w:ascii="Times New Roman" w:hAnsi="Times New Roman" w:cs="Times New Roman"/>
                <w:sz w:val="24"/>
                <w:szCs w:val="24"/>
              </w:rPr>
            </w:pPr>
          </w:p>
          <w:p w14:paraId="51102753" w14:textId="00342129" w:rsidR="00DB5D22" w:rsidRPr="00BB45E9" w:rsidRDefault="00DB5D22" w:rsidP="00DB5D22">
            <w:pPr>
              <w:spacing w:after="0" w:line="240" w:lineRule="auto"/>
              <w:ind w:firstLine="708"/>
              <w:rPr>
                <w:rFonts w:ascii="Times New Roman" w:hAnsi="Times New Roman" w:cs="Times New Roman"/>
                <w:sz w:val="24"/>
                <w:szCs w:val="24"/>
              </w:rPr>
            </w:pPr>
          </w:p>
          <w:p w14:paraId="6AE8D9CA" w14:textId="13DF6590" w:rsidR="00DB5D22" w:rsidRPr="00BB45E9" w:rsidRDefault="00DB5D22" w:rsidP="00DB5D22">
            <w:pPr>
              <w:spacing w:after="0" w:line="240" w:lineRule="auto"/>
              <w:ind w:firstLine="708"/>
              <w:rPr>
                <w:rFonts w:ascii="Times New Roman" w:hAnsi="Times New Roman" w:cs="Times New Roman"/>
                <w:sz w:val="24"/>
                <w:szCs w:val="24"/>
              </w:rPr>
            </w:pPr>
          </w:p>
          <w:p w14:paraId="7C4808E5" w14:textId="3504713D" w:rsidR="00DB5D22" w:rsidRPr="00BB45E9" w:rsidRDefault="00DB5D22" w:rsidP="00DB5D22">
            <w:pPr>
              <w:spacing w:after="0" w:line="240" w:lineRule="auto"/>
              <w:ind w:firstLine="708"/>
              <w:rPr>
                <w:rFonts w:ascii="Times New Roman" w:hAnsi="Times New Roman" w:cs="Times New Roman"/>
                <w:sz w:val="24"/>
                <w:szCs w:val="24"/>
              </w:rPr>
            </w:pPr>
          </w:p>
          <w:p w14:paraId="0678EEAE" w14:textId="544DBDC7" w:rsidR="00DB5D22" w:rsidRPr="00BB45E9" w:rsidRDefault="00DB5D22" w:rsidP="00DB5D22">
            <w:pPr>
              <w:spacing w:after="0" w:line="240" w:lineRule="auto"/>
              <w:ind w:firstLine="708"/>
              <w:rPr>
                <w:rFonts w:ascii="Times New Roman" w:hAnsi="Times New Roman" w:cs="Times New Roman"/>
                <w:sz w:val="24"/>
                <w:szCs w:val="24"/>
              </w:rPr>
            </w:pPr>
          </w:p>
          <w:p w14:paraId="45766252" w14:textId="6658B5B8" w:rsidR="00DB5D22" w:rsidRPr="00BB45E9" w:rsidRDefault="00DB5D22" w:rsidP="00DB5D22">
            <w:pPr>
              <w:spacing w:after="0" w:line="240" w:lineRule="auto"/>
              <w:ind w:firstLine="708"/>
              <w:rPr>
                <w:rFonts w:ascii="Times New Roman" w:hAnsi="Times New Roman" w:cs="Times New Roman"/>
                <w:sz w:val="24"/>
                <w:szCs w:val="24"/>
              </w:rPr>
            </w:pPr>
          </w:p>
          <w:p w14:paraId="74403F83" w14:textId="6831F27F" w:rsidR="00DB5D22" w:rsidRPr="00BB45E9" w:rsidRDefault="00DB5D22" w:rsidP="00DB5D22">
            <w:pPr>
              <w:spacing w:after="0" w:line="240" w:lineRule="auto"/>
              <w:ind w:firstLine="708"/>
              <w:rPr>
                <w:rFonts w:ascii="Times New Roman" w:hAnsi="Times New Roman" w:cs="Times New Roman"/>
                <w:sz w:val="24"/>
                <w:szCs w:val="24"/>
              </w:rPr>
            </w:pPr>
          </w:p>
          <w:p w14:paraId="5F30EEAA" w14:textId="7B2DDED5" w:rsidR="00DB5D22" w:rsidRPr="00BB45E9" w:rsidRDefault="00DB5D22" w:rsidP="00DB5D22">
            <w:pPr>
              <w:spacing w:after="0" w:line="240" w:lineRule="auto"/>
              <w:ind w:firstLine="708"/>
              <w:rPr>
                <w:rFonts w:ascii="Times New Roman" w:hAnsi="Times New Roman" w:cs="Times New Roman"/>
                <w:sz w:val="24"/>
                <w:szCs w:val="24"/>
              </w:rPr>
            </w:pPr>
          </w:p>
          <w:p w14:paraId="29CA8419" w14:textId="5448918C" w:rsidR="00DB5D22" w:rsidRPr="00BB45E9" w:rsidRDefault="00DB5D22" w:rsidP="00DB5D22">
            <w:pPr>
              <w:spacing w:after="0" w:line="240" w:lineRule="auto"/>
              <w:ind w:firstLine="708"/>
              <w:rPr>
                <w:rFonts w:ascii="Times New Roman" w:hAnsi="Times New Roman" w:cs="Times New Roman"/>
                <w:sz w:val="24"/>
                <w:szCs w:val="24"/>
              </w:rPr>
            </w:pPr>
          </w:p>
          <w:p w14:paraId="7F047C60" w14:textId="10D719A5" w:rsidR="00DB5D22" w:rsidRPr="00BB45E9" w:rsidRDefault="00DB5D22" w:rsidP="00DB5D22">
            <w:pPr>
              <w:spacing w:after="0" w:line="240" w:lineRule="auto"/>
              <w:ind w:firstLine="708"/>
              <w:rPr>
                <w:rFonts w:ascii="Times New Roman" w:hAnsi="Times New Roman" w:cs="Times New Roman"/>
                <w:sz w:val="24"/>
                <w:szCs w:val="24"/>
              </w:rPr>
            </w:pPr>
          </w:p>
          <w:p w14:paraId="26FF8318" w14:textId="2CD646A1" w:rsidR="00DB5D22" w:rsidRPr="00BB45E9" w:rsidRDefault="00DB5D22" w:rsidP="00DB5D22">
            <w:pPr>
              <w:spacing w:after="0" w:line="240" w:lineRule="auto"/>
              <w:ind w:firstLine="708"/>
              <w:rPr>
                <w:rFonts w:ascii="Times New Roman" w:hAnsi="Times New Roman" w:cs="Times New Roman"/>
                <w:sz w:val="24"/>
                <w:szCs w:val="24"/>
              </w:rPr>
            </w:pPr>
          </w:p>
          <w:p w14:paraId="3360628F" w14:textId="3C830828" w:rsidR="00DB5D22" w:rsidRPr="00BB45E9" w:rsidRDefault="00DB5D22" w:rsidP="00DB5D22">
            <w:pPr>
              <w:spacing w:after="0" w:line="240" w:lineRule="auto"/>
              <w:ind w:firstLine="708"/>
              <w:rPr>
                <w:rFonts w:ascii="Times New Roman" w:hAnsi="Times New Roman" w:cs="Times New Roman"/>
                <w:sz w:val="24"/>
                <w:szCs w:val="24"/>
              </w:rPr>
            </w:pPr>
          </w:p>
          <w:p w14:paraId="09DCB223" w14:textId="797095FF" w:rsidR="00DB5D22" w:rsidRPr="00BB45E9" w:rsidRDefault="00DB5D22" w:rsidP="00DB5D22">
            <w:pPr>
              <w:spacing w:after="0" w:line="240" w:lineRule="auto"/>
              <w:ind w:firstLine="708"/>
              <w:rPr>
                <w:rFonts w:ascii="Times New Roman" w:hAnsi="Times New Roman" w:cs="Times New Roman"/>
                <w:sz w:val="24"/>
                <w:szCs w:val="24"/>
              </w:rPr>
            </w:pPr>
          </w:p>
          <w:p w14:paraId="6F375EBB" w14:textId="3F997B0A" w:rsidR="00DB5D22" w:rsidRPr="00BB45E9" w:rsidRDefault="00DB5D22" w:rsidP="00DB5D22">
            <w:pPr>
              <w:spacing w:after="0" w:line="240" w:lineRule="auto"/>
              <w:ind w:firstLine="708"/>
              <w:rPr>
                <w:rFonts w:ascii="Times New Roman" w:hAnsi="Times New Roman" w:cs="Times New Roman"/>
                <w:sz w:val="24"/>
                <w:szCs w:val="24"/>
              </w:rPr>
            </w:pPr>
          </w:p>
          <w:p w14:paraId="7E120745" w14:textId="35F47BBB" w:rsidR="00DB5D22" w:rsidRPr="00BB45E9" w:rsidRDefault="00DB5D22" w:rsidP="00DB5D22">
            <w:pPr>
              <w:spacing w:after="0" w:line="240" w:lineRule="auto"/>
              <w:ind w:firstLine="708"/>
              <w:rPr>
                <w:rFonts w:ascii="Times New Roman" w:hAnsi="Times New Roman" w:cs="Times New Roman"/>
                <w:sz w:val="24"/>
                <w:szCs w:val="24"/>
              </w:rPr>
            </w:pPr>
          </w:p>
          <w:p w14:paraId="7F3B8C12" w14:textId="3CB96234" w:rsidR="00DB5D22" w:rsidRPr="00BB45E9" w:rsidRDefault="00DB5D22" w:rsidP="00DB5D22">
            <w:pPr>
              <w:spacing w:after="0" w:line="240" w:lineRule="auto"/>
              <w:ind w:firstLine="708"/>
              <w:rPr>
                <w:rFonts w:ascii="Times New Roman" w:hAnsi="Times New Roman" w:cs="Times New Roman"/>
                <w:sz w:val="24"/>
                <w:szCs w:val="24"/>
              </w:rPr>
            </w:pPr>
          </w:p>
          <w:p w14:paraId="2EF93D28" w14:textId="7AFDC1C3" w:rsidR="00DB5D22" w:rsidRPr="00BB45E9" w:rsidRDefault="00DB5D22" w:rsidP="00DB5D22">
            <w:pPr>
              <w:spacing w:after="0" w:line="240" w:lineRule="auto"/>
              <w:ind w:firstLine="708"/>
              <w:rPr>
                <w:rFonts w:ascii="Times New Roman" w:hAnsi="Times New Roman" w:cs="Times New Roman"/>
                <w:sz w:val="24"/>
                <w:szCs w:val="24"/>
              </w:rPr>
            </w:pPr>
          </w:p>
          <w:p w14:paraId="73FF5C8F" w14:textId="10E64CFE" w:rsidR="00DB5D22" w:rsidRPr="00BB45E9" w:rsidRDefault="00DB5D22" w:rsidP="00DB5D22">
            <w:pPr>
              <w:spacing w:after="0" w:line="240" w:lineRule="auto"/>
              <w:ind w:firstLine="708"/>
              <w:rPr>
                <w:rFonts w:ascii="Times New Roman" w:hAnsi="Times New Roman" w:cs="Times New Roman"/>
                <w:sz w:val="24"/>
                <w:szCs w:val="24"/>
              </w:rPr>
            </w:pPr>
          </w:p>
          <w:p w14:paraId="6E2455C8" w14:textId="5EE1AB08" w:rsidR="00DB5D22" w:rsidRPr="00BB45E9" w:rsidRDefault="00DB5D22" w:rsidP="00DB5D22">
            <w:pPr>
              <w:spacing w:after="0" w:line="240" w:lineRule="auto"/>
              <w:ind w:firstLine="708"/>
              <w:rPr>
                <w:rFonts w:ascii="Times New Roman" w:hAnsi="Times New Roman" w:cs="Times New Roman"/>
                <w:sz w:val="24"/>
                <w:szCs w:val="24"/>
              </w:rPr>
            </w:pPr>
          </w:p>
          <w:p w14:paraId="126B4A65" w14:textId="4964B436" w:rsidR="00DB5D22" w:rsidRPr="00BB45E9" w:rsidRDefault="00DB5D22" w:rsidP="00DB5D22">
            <w:pPr>
              <w:spacing w:after="0" w:line="240" w:lineRule="auto"/>
              <w:ind w:firstLine="708"/>
              <w:rPr>
                <w:rFonts w:ascii="Times New Roman" w:hAnsi="Times New Roman" w:cs="Times New Roman"/>
                <w:sz w:val="24"/>
                <w:szCs w:val="24"/>
              </w:rPr>
            </w:pPr>
          </w:p>
          <w:p w14:paraId="376250A9" w14:textId="19D31E9A" w:rsidR="00DB5D22" w:rsidRPr="00BB45E9" w:rsidRDefault="00DB5D22" w:rsidP="00DB5D22">
            <w:pPr>
              <w:spacing w:after="0" w:line="240" w:lineRule="auto"/>
              <w:ind w:firstLine="708"/>
              <w:rPr>
                <w:rFonts w:ascii="Times New Roman" w:hAnsi="Times New Roman" w:cs="Times New Roman"/>
                <w:sz w:val="24"/>
                <w:szCs w:val="24"/>
              </w:rPr>
            </w:pPr>
          </w:p>
          <w:p w14:paraId="5349B9EF" w14:textId="314D5CBC" w:rsidR="00DB5D22" w:rsidRPr="00BB45E9" w:rsidRDefault="00DB5D22" w:rsidP="00DB5D22">
            <w:pPr>
              <w:spacing w:after="0" w:line="240" w:lineRule="auto"/>
              <w:ind w:firstLine="708"/>
              <w:rPr>
                <w:rFonts w:ascii="Times New Roman" w:hAnsi="Times New Roman" w:cs="Times New Roman"/>
                <w:sz w:val="24"/>
                <w:szCs w:val="24"/>
              </w:rPr>
            </w:pPr>
          </w:p>
          <w:p w14:paraId="7FEB64F2" w14:textId="4693A78E" w:rsidR="00DB5D22" w:rsidRPr="00BB45E9" w:rsidRDefault="00DB5D22" w:rsidP="00DB5D22">
            <w:pPr>
              <w:spacing w:after="0" w:line="240" w:lineRule="auto"/>
              <w:ind w:firstLine="708"/>
              <w:rPr>
                <w:rFonts w:ascii="Times New Roman" w:hAnsi="Times New Roman" w:cs="Times New Roman"/>
                <w:sz w:val="24"/>
                <w:szCs w:val="24"/>
              </w:rPr>
            </w:pPr>
          </w:p>
          <w:p w14:paraId="298FC682" w14:textId="277526B3" w:rsidR="00DB5D22" w:rsidRPr="00BB45E9" w:rsidRDefault="00DB5D22" w:rsidP="00DB5D22">
            <w:pPr>
              <w:spacing w:after="0" w:line="240" w:lineRule="auto"/>
              <w:ind w:firstLine="708"/>
              <w:rPr>
                <w:rFonts w:ascii="Times New Roman" w:hAnsi="Times New Roman" w:cs="Times New Roman"/>
                <w:sz w:val="24"/>
                <w:szCs w:val="24"/>
              </w:rPr>
            </w:pPr>
          </w:p>
          <w:p w14:paraId="545A67FC" w14:textId="1417A748" w:rsidR="00DB5D22" w:rsidRPr="00BB45E9" w:rsidRDefault="00DB5D22" w:rsidP="00DB5D22">
            <w:pPr>
              <w:spacing w:after="0" w:line="240" w:lineRule="auto"/>
              <w:ind w:firstLine="708"/>
              <w:rPr>
                <w:rFonts w:ascii="Times New Roman" w:hAnsi="Times New Roman" w:cs="Times New Roman"/>
                <w:sz w:val="24"/>
                <w:szCs w:val="24"/>
              </w:rPr>
            </w:pPr>
          </w:p>
          <w:p w14:paraId="6A792615" w14:textId="29A373CE" w:rsidR="00DB5D22" w:rsidRPr="00BB45E9" w:rsidRDefault="00DB5D22" w:rsidP="00DB5D22">
            <w:pPr>
              <w:spacing w:after="0" w:line="240" w:lineRule="auto"/>
              <w:ind w:firstLine="708"/>
              <w:rPr>
                <w:rFonts w:ascii="Times New Roman" w:hAnsi="Times New Roman" w:cs="Times New Roman"/>
                <w:sz w:val="24"/>
                <w:szCs w:val="24"/>
              </w:rPr>
            </w:pPr>
          </w:p>
          <w:p w14:paraId="7E9E7AE0" w14:textId="525F16C8" w:rsidR="00DB5D22" w:rsidRPr="00BB45E9" w:rsidRDefault="00DB5D22" w:rsidP="00DB5D22">
            <w:pPr>
              <w:spacing w:after="0" w:line="240" w:lineRule="auto"/>
              <w:ind w:firstLine="708"/>
              <w:rPr>
                <w:rFonts w:ascii="Times New Roman" w:hAnsi="Times New Roman" w:cs="Times New Roman"/>
                <w:sz w:val="24"/>
                <w:szCs w:val="24"/>
              </w:rPr>
            </w:pPr>
          </w:p>
          <w:p w14:paraId="24F9D717" w14:textId="6FAFC354" w:rsidR="00DB5D22" w:rsidRPr="00BB45E9" w:rsidRDefault="00DB5D22" w:rsidP="00DB5D22">
            <w:pPr>
              <w:spacing w:after="0" w:line="240" w:lineRule="auto"/>
              <w:ind w:firstLine="708"/>
              <w:rPr>
                <w:rFonts w:ascii="Times New Roman" w:hAnsi="Times New Roman" w:cs="Times New Roman"/>
                <w:sz w:val="24"/>
                <w:szCs w:val="24"/>
              </w:rPr>
            </w:pPr>
          </w:p>
          <w:p w14:paraId="44E57177" w14:textId="6B9C1DF4" w:rsidR="00DB5D22" w:rsidRPr="00BB45E9" w:rsidRDefault="00DB5D22" w:rsidP="00DB5D22">
            <w:pPr>
              <w:spacing w:after="0" w:line="240" w:lineRule="auto"/>
              <w:ind w:firstLine="708"/>
              <w:rPr>
                <w:rFonts w:ascii="Times New Roman" w:hAnsi="Times New Roman" w:cs="Times New Roman"/>
                <w:sz w:val="24"/>
                <w:szCs w:val="24"/>
              </w:rPr>
            </w:pPr>
          </w:p>
          <w:p w14:paraId="5F360310" w14:textId="49A71D99" w:rsidR="00DB5D22" w:rsidRPr="00BB45E9" w:rsidRDefault="00DB5D22" w:rsidP="00DB5D22">
            <w:pPr>
              <w:spacing w:after="0" w:line="240" w:lineRule="auto"/>
              <w:ind w:firstLine="708"/>
              <w:rPr>
                <w:rFonts w:ascii="Times New Roman" w:hAnsi="Times New Roman" w:cs="Times New Roman"/>
                <w:sz w:val="24"/>
                <w:szCs w:val="24"/>
              </w:rPr>
            </w:pPr>
          </w:p>
          <w:p w14:paraId="2B274602" w14:textId="0C29FAE3" w:rsidR="00DB5D22" w:rsidRPr="00BB45E9" w:rsidRDefault="00DB5D22" w:rsidP="00DB5D22">
            <w:pPr>
              <w:spacing w:after="0" w:line="240" w:lineRule="auto"/>
              <w:ind w:firstLine="708"/>
              <w:rPr>
                <w:rFonts w:ascii="Times New Roman" w:hAnsi="Times New Roman" w:cs="Times New Roman"/>
                <w:sz w:val="24"/>
                <w:szCs w:val="24"/>
              </w:rPr>
            </w:pPr>
          </w:p>
          <w:p w14:paraId="418A8AEA" w14:textId="224E7757" w:rsidR="00DB5D22" w:rsidRPr="00BB45E9" w:rsidRDefault="00DB5D22" w:rsidP="00DB5D22">
            <w:pPr>
              <w:spacing w:after="0" w:line="240" w:lineRule="auto"/>
              <w:ind w:firstLine="708"/>
              <w:rPr>
                <w:rFonts w:ascii="Times New Roman" w:hAnsi="Times New Roman" w:cs="Times New Roman"/>
                <w:sz w:val="24"/>
                <w:szCs w:val="24"/>
              </w:rPr>
            </w:pPr>
          </w:p>
          <w:p w14:paraId="3744F6CF" w14:textId="3A064B86" w:rsidR="00DB5D22" w:rsidRPr="00BB45E9" w:rsidRDefault="00DB5D22" w:rsidP="00DB5D22">
            <w:pPr>
              <w:spacing w:after="0" w:line="240" w:lineRule="auto"/>
              <w:ind w:firstLine="708"/>
              <w:rPr>
                <w:rFonts w:ascii="Times New Roman" w:hAnsi="Times New Roman" w:cs="Times New Roman"/>
                <w:sz w:val="24"/>
                <w:szCs w:val="24"/>
              </w:rPr>
            </w:pPr>
          </w:p>
          <w:p w14:paraId="1E8C1937" w14:textId="58FEB200" w:rsidR="00DB5D22" w:rsidRPr="00BB45E9" w:rsidRDefault="00DB5D22" w:rsidP="00DB5D22">
            <w:pPr>
              <w:spacing w:after="0" w:line="240" w:lineRule="auto"/>
              <w:ind w:firstLine="708"/>
              <w:rPr>
                <w:rFonts w:ascii="Times New Roman" w:hAnsi="Times New Roman" w:cs="Times New Roman"/>
                <w:sz w:val="24"/>
                <w:szCs w:val="24"/>
              </w:rPr>
            </w:pPr>
          </w:p>
          <w:p w14:paraId="3DFF7EF8" w14:textId="42A07138" w:rsidR="00DB5D22" w:rsidRPr="00BB45E9" w:rsidRDefault="00DB5D22" w:rsidP="00DB5D22">
            <w:pPr>
              <w:spacing w:after="0" w:line="240" w:lineRule="auto"/>
              <w:ind w:firstLine="708"/>
              <w:rPr>
                <w:rFonts w:ascii="Times New Roman" w:hAnsi="Times New Roman" w:cs="Times New Roman"/>
                <w:sz w:val="24"/>
                <w:szCs w:val="24"/>
              </w:rPr>
            </w:pPr>
          </w:p>
          <w:p w14:paraId="20245B25" w14:textId="51CE3D21" w:rsidR="00DB5D22" w:rsidRPr="00BB45E9" w:rsidRDefault="00DB5D22" w:rsidP="00DB5D22">
            <w:pPr>
              <w:spacing w:after="0" w:line="240" w:lineRule="auto"/>
              <w:ind w:firstLine="708"/>
              <w:rPr>
                <w:rFonts w:ascii="Times New Roman" w:hAnsi="Times New Roman" w:cs="Times New Roman"/>
                <w:sz w:val="24"/>
                <w:szCs w:val="24"/>
              </w:rPr>
            </w:pPr>
          </w:p>
          <w:p w14:paraId="700BF86C" w14:textId="7902B6B2" w:rsidR="00DB5D22" w:rsidRPr="00BB45E9" w:rsidRDefault="00DB5D22" w:rsidP="00DB5D22">
            <w:pPr>
              <w:spacing w:after="0" w:line="240" w:lineRule="auto"/>
              <w:ind w:firstLine="708"/>
              <w:rPr>
                <w:rFonts w:ascii="Times New Roman" w:hAnsi="Times New Roman" w:cs="Times New Roman"/>
                <w:sz w:val="24"/>
                <w:szCs w:val="24"/>
              </w:rPr>
            </w:pPr>
          </w:p>
          <w:p w14:paraId="7827BCC7" w14:textId="587F87E1" w:rsidR="00DB5D22" w:rsidRPr="00BB45E9" w:rsidRDefault="00DB5D22" w:rsidP="00DB5D22">
            <w:pPr>
              <w:spacing w:after="0" w:line="240" w:lineRule="auto"/>
              <w:ind w:firstLine="708"/>
              <w:rPr>
                <w:rFonts w:ascii="Times New Roman" w:hAnsi="Times New Roman" w:cs="Times New Roman"/>
                <w:sz w:val="24"/>
                <w:szCs w:val="24"/>
              </w:rPr>
            </w:pPr>
          </w:p>
          <w:p w14:paraId="2F8CAA24" w14:textId="0A125C0A" w:rsidR="00DB5D22" w:rsidRPr="00BB45E9" w:rsidRDefault="00DB5D22" w:rsidP="00DB5D22">
            <w:pPr>
              <w:spacing w:after="0" w:line="240" w:lineRule="auto"/>
              <w:ind w:firstLine="708"/>
              <w:rPr>
                <w:rFonts w:ascii="Times New Roman" w:hAnsi="Times New Roman" w:cs="Times New Roman"/>
                <w:sz w:val="24"/>
                <w:szCs w:val="24"/>
              </w:rPr>
            </w:pPr>
          </w:p>
          <w:p w14:paraId="7D61A1CD" w14:textId="2B6B976A" w:rsidR="00DB5D22" w:rsidRPr="00BB45E9" w:rsidRDefault="00DB5D22" w:rsidP="00DB5D22">
            <w:pPr>
              <w:spacing w:after="0" w:line="240" w:lineRule="auto"/>
              <w:ind w:firstLine="708"/>
              <w:rPr>
                <w:rFonts w:ascii="Times New Roman" w:hAnsi="Times New Roman" w:cs="Times New Roman"/>
                <w:sz w:val="24"/>
                <w:szCs w:val="24"/>
              </w:rPr>
            </w:pPr>
          </w:p>
          <w:p w14:paraId="599C959F" w14:textId="5F3FE649" w:rsidR="00DB5D22" w:rsidRPr="00BB45E9" w:rsidRDefault="00DB5D22" w:rsidP="00DB5D22">
            <w:pPr>
              <w:spacing w:after="0" w:line="240" w:lineRule="auto"/>
              <w:ind w:firstLine="708"/>
              <w:rPr>
                <w:rFonts w:ascii="Times New Roman" w:hAnsi="Times New Roman" w:cs="Times New Roman"/>
                <w:sz w:val="24"/>
                <w:szCs w:val="24"/>
              </w:rPr>
            </w:pPr>
          </w:p>
          <w:p w14:paraId="317262DA" w14:textId="0749C413" w:rsidR="00DB5D22" w:rsidRPr="00BB45E9" w:rsidRDefault="00DB5D22" w:rsidP="00DB5D22">
            <w:pPr>
              <w:spacing w:after="0" w:line="240" w:lineRule="auto"/>
              <w:ind w:firstLine="708"/>
              <w:rPr>
                <w:rFonts w:ascii="Times New Roman" w:hAnsi="Times New Roman" w:cs="Times New Roman"/>
                <w:sz w:val="24"/>
                <w:szCs w:val="24"/>
              </w:rPr>
            </w:pPr>
          </w:p>
          <w:p w14:paraId="33F3B8E3" w14:textId="644CC63F" w:rsidR="00DB5D22" w:rsidRPr="00BB45E9" w:rsidRDefault="00DB5D22" w:rsidP="00DB5D22">
            <w:pPr>
              <w:spacing w:after="0" w:line="240" w:lineRule="auto"/>
              <w:ind w:firstLine="708"/>
              <w:rPr>
                <w:rFonts w:ascii="Times New Roman" w:hAnsi="Times New Roman" w:cs="Times New Roman"/>
                <w:sz w:val="24"/>
                <w:szCs w:val="24"/>
              </w:rPr>
            </w:pPr>
          </w:p>
          <w:p w14:paraId="705E556C" w14:textId="27EBD094" w:rsidR="00DB5D22" w:rsidRPr="00BB45E9" w:rsidRDefault="00DB5D22" w:rsidP="00DB5D22">
            <w:pPr>
              <w:spacing w:after="0" w:line="240" w:lineRule="auto"/>
              <w:ind w:firstLine="708"/>
              <w:rPr>
                <w:rFonts w:ascii="Times New Roman" w:hAnsi="Times New Roman" w:cs="Times New Roman"/>
                <w:sz w:val="24"/>
                <w:szCs w:val="24"/>
              </w:rPr>
            </w:pPr>
          </w:p>
          <w:p w14:paraId="1CAD748A" w14:textId="5576A049" w:rsidR="00DB5D22" w:rsidRPr="00BB45E9" w:rsidRDefault="00DB5D22" w:rsidP="00DB5D22">
            <w:pPr>
              <w:spacing w:after="0" w:line="240" w:lineRule="auto"/>
              <w:ind w:firstLine="708"/>
              <w:rPr>
                <w:rFonts w:ascii="Times New Roman" w:hAnsi="Times New Roman" w:cs="Times New Roman"/>
                <w:sz w:val="24"/>
                <w:szCs w:val="24"/>
              </w:rPr>
            </w:pPr>
          </w:p>
          <w:p w14:paraId="42EFFC7E" w14:textId="520B5376" w:rsidR="00DB5D22" w:rsidRPr="00BB45E9" w:rsidRDefault="00DB5D22" w:rsidP="00DB5D22">
            <w:pPr>
              <w:spacing w:after="0" w:line="240" w:lineRule="auto"/>
              <w:ind w:firstLine="708"/>
              <w:rPr>
                <w:rFonts w:ascii="Times New Roman" w:hAnsi="Times New Roman" w:cs="Times New Roman"/>
                <w:sz w:val="24"/>
                <w:szCs w:val="24"/>
              </w:rPr>
            </w:pPr>
          </w:p>
          <w:p w14:paraId="178DBDCC" w14:textId="4C45150D" w:rsidR="00DB5D22" w:rsidRPr="00BB45E9" w:rsidRDefault="00DB5D22" w:rsidP="00DB5D22">
            <w:pPr>
              <w:spacing w:after="0" w:line="240" w:lineRule="auto"/>
              <w:ind w:firstLine="708"/>
              <w:rPr>
                <w:rFonts w:ascii="Times New Roman" w:hAnsi="Times New Roman" w:cs="Times New Roman"/>
                <w:sz w:val="24"/>
                <w:szCs w:val="24"/>
              </w:rPr>
            </w:pPr>
          </w:p>
          <w:p w14:paraId="11457A61" w14:textId="0749A484" w:rsidR="00DB5D22" w:rsidRPr="00BB45E9" w:rsidRDefault="00DB5D22" w:rsidP="00DB5D22">
            <w:pPr>
              <w:spacing w:after="0" w:line="240" w:lineRule="auto"/>
              <w:ind w:firstLine="708"/>
              <w:rPr>
                <w:rFonts w:ascii="Times New Roman" w:hAnsi="Times New Roman" w:cs="Times New Roman"/>
                <w:sz w:val="24"/>
                <w:szCs w:val="24"/>
              </w:rPr>
            </w:pPr>
          </w:p>
          <w:p w14:paraId="2F390983" w14:textId="691BB113" w:rsidR="00DB5D22" w:rsidRPr="00BB45E9" w:rsidRDefault="00DB5D22" w:rsidP="00DB5D22">
            <w:pPr>
              <w:spacing w:after="0" w:line="240" w:lineRule="auto"/>
              <w:ind w:firstLine="708"/>
              <w:rPr>
                <w:rFonts w:ascii="Times New Roman" w:hAnsi="Times New Roman" w:cs="Times New Roman"/>
                <w:sz w:val="24"/>
                <w:szCs w:val="24"/>
              </w:rPr>
            </w:pPr>
          </w:p>
          <w:p w14:paraId="66650609" w14:textId="7B0E1179" w:rsidR="00DB5D22" w:rsidRPr="00BB45E9" w:rsidRDefault="00DB5D22" w:rsidP="00DB5D22">
            <w:pPr>
              <w:spacing w:after="0" w:line="240" w:lineRule="auto"/>
              <w:ind w:firstLine="708"/>
              <w:rPr>
                <w:rFonts w:ascii="Times New Roman" w:hAnsi="Times New Roman" w:cs="Times New Roman"/>
                <w:sz w:val="24"/>
                <w:szCs w:val="24"/>
              </w:rPr>
            </w:pPr>
          </w:p>
          <w:p w14:paraId="65C15035" w14:textId="7834CBB8" w:rsidR="00DB5D22" w:rsidRPr="00BB45E9" w:rsidRDefault="00DB5D22" w:rsidP="00DB5D22">
            <w:pPr>
              <w:spacing w:after="0" w:line="240" w:lineRule="auto"/>
              <w:ind w:firstLine="708"/>
              <w:rPr>
                <w:rFonts w:ascii="Times New Roman" w:hAnsi="Times New Roman" w:cs="Times New Roman"/>
                <w:sz w:val="24"/>
                <w:szCs w:val="24"/>
              </w:rPr>
            </w:pPr>
          </w:p>
          <w:p w14:paraId="1C784E14" w14:textId="02885448" w:rsidR="00DB5D22" w:rsidRPr="00BB45E9" w:rsidRDefault="00DB5D22" w:rsidP="00DB5D22">
            <w:pPr>
              <w:spacing w:after="0" w:line="240" w:lineRule="auto"/>
              <w:ind w:firstLine="708"/>
              <w:rPr>
                <w:rFonts w:ascii="Times New Roman" w:hAnsi="Times New Roman" w:cs="Times New Roman"/>
                <w:sz w:val="24"/>
                <w:szCs w:val="24"/>
              </w:rPr>
            </w:pPr>
          </w:p>
          <w:p w14:paraId="4315F711" w14:textId="7DF59E67" w:rsidR="00DB5D22" w:rsidRPr="00BB45E9" w:rsidRDefault="00DB5D22" w:rsidP="00DB5D22">
            <w:pPr>
              <w:spacing w:after="0" w:line="240" w:lineRule="auto"/>
              <w:ind w:firstLine="708"/>
              <w:rPr>
                <w:rFonts w:ascii="Times New Roman" w:hAnsi="Times New Roman" w:cs="Times New Roman"/>
                <w:sz w:val="24"/>
                <w:szCs w:val="24"/>
              </w:rPr>
            </w:pPr>
          </w:p>
          <w:p w14:paraId="52CAC37D" w14:textId="737B3629" w:rsidR="00DB5D22" w:rsidRPr="00BB45E9" w:rsidRDefault="00DB5D22" w:rsidP="00DB5D22">
            <w:pPr>
              <w:spacing w:after="0" w:line="240" w:lineRule="auto"/>
              <w:ind w:firstLine="708"/>
              <w:rPr>
                <w:rFonts w:ascii="Times New Roman" w:hAnsi="Times New Roman" w:cs="Times New Roman"/>
                <w:sz w:val="24"/>
                <w:szCs w:val="24"/>
              </w:rPr>
            </w:pPr>
          </w:p>
          <w:p w14:paraId="58D9BFA6" w14:textId="0AA27944" w:rsidR="00DB5D22" w:rsidRPr="00BB45E9" w:rsidRDefault="00DB5D22" w:rsidP="00DB5D22">
            <w:pPr>
              <w:spacing w:after="0" w:line="240" w:lineRule="auto"/>
              <w:ind w:firstLine="708"/>
              <w:rPr>
                <w:rFonts w:ascii="Times New Roman" w:hAnsi="Times New Roman" w:cs="Times New Roman"/>
                <w:sz w:val="24"/>
                <w:szCs w:val="24"/>
              </w:rPr>
            </w:pPr>
          </w:p>
          <w:p w14:paraId="1612C94C" w14:textId="2FB7D8B0" w:rsidR="00DB5D22" w:rsidRPr="00BB45E9" w:rsidRDefault="00DB5D22" w:rsidP="00DB5D22">
            <w:pPr>
              <w:spacing w:after="0" w:line="240" w:lineRule="auto"/>
              <w:ind w:firstLine="708"/>
              <w:rPr>
                <w:rFonts w:ascii="Times New Roman" w:hAnsi="Times New Roman" w:cs="Times New Roman"/>
                <w:sz w:val="24"/>
                <w:szCs w:val="24"/>
              </w:rPr>
            </w:pPr>
          </w:p>
          <w:p w14:paraId="3B00B646" w14:textId="66661C93" w:rsidR="00DB5D22" w:rsidRPr="00BB45E9" w:rsidRDefault="00DB5D22" w:rsidP="00DB5D22">
            <w:pPr>
              <w:spacing w:after="0" w:line="240" w:lineRule="auto"/>
              <w:ind w:firstLine="708"/>
              <w:rPr>
                <w:rFonts w:ascii="Times New Roman" w:hAnsi="Times New Roman" w:cs="Times New Roman"/>
                <w:sz w:val="24"/>
                <w:szCs w:val="24"/>
              </w:rPr>
            </w:pPr>
          </w:p>
          <w:p w14:paraId="76632CDC" w14:textId="7E7A25E3" w:rsidR="00DB5D22" w:rsidRPr="00BB45E9" w:rsidRDefault="00DB5D22" w:rsidP="00DB5D22">
            <w:pPr>
              <w:spacing w:after="0" w:line="240" w:lineRule="auto"/>
              <w:ind w:firstLine="708"/>
              <w:rPr>
                <w:rFonts w:ascii="Times New Roman" w:hAnsi="Times New Roman" w:cs="Times New Roman"/>
                <w:sz w:val="24"/>
                <w:szCs w:val="24"/>
              </w:rPr>
            </w:pPr>
          </w:p>
          <w:p w14:paraId="2F0C6483" w14:textId="201E2A1F" w:rsidR="00DB5D22" w:rsidRPr="00BB45E9" w:rsidRDefault="00DB5D22" w:rsidP="00DB5D22">
            <w:pPr>
              <w:spacing w:after="0" w:line="240" w:lineRule="auto"/>
              <w:ind w:firstLine="708"/>
              <w:rPr>
                <w:rFonts w:ascii="Times New Roman" w:hAnsi="Times New Roman" w:cs="Times New Roman"/>
                <w:sz w:val="24"/>
                <w:szCs w:val="24"/>
              </w:rPr>
            </w:pPr>
          </w:p>
          <w:p w14:paraId="4042A454" w14:textId="281CBAE5" w:rsidR="00DB5D22" w:rsidRPr="00BB45E9" w:rsidRDefault="00DB5D22" w:rsidP="00DB5D22">
            <w:pPr>
              <w:spacing w:after="0" w:line="240" w:lineRule="auto"/>
              <w:ind w:firstLine="708"/>
              <w:rPr>
                <w:rFonts w:ascii="Times New Roman" w:hAnsi="Times New Roman" w:cs="Times New Roman"/>
                <w:sz w:val="24"/>
                <w:szCs w:val="24"/>
              </w:rPr>
            </w:pPr>
          </w:p>
          <w:p w14:paraId="713AB636" w14:textId="0D66EA0F" w:rsidR="00DB5D22" w:rsidRPr="00BB45E9" w:rsidRDefault="00DB5D22" w:rsidP="00DB5D22">
            <w:pPr>
              <w:spacing w:after="0" w:line="240" w:lineRule="auto"/>
              <w:ind w:firstLine="708"/>
              <w:rPr>
                <w:rFonts w:ascii="Times New Roman" w:hAnsi="Times New Roman" w:cs="Times New Roman"/>
                <w:sz w:val="24"/>
                <w:szCs w:val="24"/>
              </w:rPr>
            </w:pPr>
          </w:p>
          <w:p w14:paraId="402DF72C" w14:textId="49A36F71" w:rsidR="00DB5D22" w:rsidRPr="00BB45E9" w:rsidRDefault="00DB5D22" w:rsidP="00DB5D22">
            <w:pPr>
              <w:spacing w:after="0" w:line="240" w:lineRule="auto"/>
              <w:ind w:firstLine="708"/>
              <w:rPr>
                <w:rFonts w:ascii="Times New Roman" w:hAnsi="Times New Roman" w:cs="Times New Roman"/>
                <w:sz w:val="24"/>
                <w:szCs w:val="24"/>
              </w:rPr>
            </w:pPr>
          </w:p>
          <w:p w14:paraId="1DF71F1D" w14:textId="199ED1A8" w:rsidR="00DB5D22" w:rsidRPr="00BB45E9" w:rsidRDefault="00DB5D22" w:rsidP="00DB5D22">
            <w:pPr>
              <w:spacing w:after="0" w:line="240" w:lineRule="auto"/>
              <w:ind w:firstLine="708"/>
              <w:rPr>
                <w:rFonts w:ascii="Times New Roman" w:hAnsi="Times New Roman" w:cs="Times New Roman"/>
                <w:sz w:val="24"/>
                <w:szCs w:val="24"/>
              </w:rPr>
            </w:pPr>
          </w:p>
          <w:p w14:paraId="7CDDC9E8" w14:textId="3A25A5CD" w:rsidR="00DB5D22" w:rsidRPr="00BB45E9" w:rsidRDefault="00DB5D22" w:rsidP="00DB5D22">
            <w:pPr>
              <w:spacing w:after="0" w:line="240" w:lineRule="auto"/>
              <w:ind w:firstLine="708"/>
              <w:rPr>
                <w:rFonts w:ascii="Times New Roman" w:hAnsi="Times New Roman" w:cs="Times New Roman"/>
                <w:sz w:val="24"/>
                <w:szCs w:val="24"/>
              </w:rPr>
            </w:pPr>
          </w:p>
          <w:p w14:paraId="51568F26" w14:textId="01BAC3CE" w:rsidR="00DB5D22" w:rsidRPr="00BB45E9" w:rsidRDefault="00DB5D22" w:rsidP="00DB5D22">
            <w:pPr>
              <w:spacing w:after="0" w:line="240" w:lineRule="auto"/>
              <w:ind w:firstLine="708"/>
              <w:rPr>
                <w:rFonts w:ascii="Times New Roman" w:hAnsi="Times New Roman" w:cs="Times New Roman"/>
                <w:sz w:val="24"/>
                <w:szCs w:val="24"/>
              </w:rPr>
            </w:pPr>
          </w:p>
          <w:p w14:paraId="74F675BF" w14:textId="29293859" w:rsidR="00DB5D22" w:rsidRPr="00BB45E9" w:rsidRDefault="00DB5D22" w:rsidP="00DB5D22">
            <w:pPr>
              <w:spacing w:after="0" w:line="240" w:lineRule="auto"/>
              <w:ind w:firstLine="708"/>
              <w:rPr>
                <w:rFonts w:ascii="Times New Roman" w:hAnsi="Times New Roman" w:cs="Times New Roman"/>
                <w:sz w:val="24"/>
                <w:szCs w:val="24"/>
              </w:rPr>
            </w:pPr>
          </w:p>
          <w:p w14:paraId="2D638361" w14:textId="227FCC2F" w:rsidR="00DB5D22" w:rsidRPr="00BB45E9" w:rsidRDefault="00DB5D22" w:rsidP="00DB5D22">
            <w:pPr>
              <w:spacing w:after="0" w:line="240" w:lineRule="auto"/>
              <w:ind w:firstLine="708"/>
              <w:rPr>
                <w:rFonts w:ascii="Times New Roman" w:hAnsi="Times New Roman" w:cs="Times New Roman"/>
                <w:sz w:val="24"/>
                <w:szCs w:val="24"/>
              </w:rPr>
            </w:pPr>
          </w:p>
          <w:p w14:paraId="1BC8F574" w14:textId="3D43C8D9" w:rsidR="00DB5D22" w:rsidRPr="00BB45E9" w:rsidRDefault="00DB5D22" w:rsidP="00DB5D22">
            <w:pPr>
              <w:spacing w:after="0" w:line="240" w:lineRule="auto"/>
              <w:ind w:firstLine="708"/>
              <w:rPr>
                <w:rFonts w:ascii="Times New Roman" w:hAnsi="Times New Roman" w:cs="Times New Roman"/>
                <w:sz w:val="24"/>
                <w:szCs w:val="24"/>
              </w:rPr>
            </w:pPr>
          </w:p>
          <w:p w14:paraId="6C7D03E5" w14:textId="3668EE52" w:rsidR="00DB5D22" w:rsidRPr="00BB45E9" w:rsidRDefault="00DB5D22" w:rsidP="00DB5D22">
            <w:pPr>
              <w:spacing w:after="0" w:line="240" w:lineRule="auto"/>
              <w:ind w:firstLine="708"/>
              <w:rPr>
                <w:rFonts w:ascii="Times New Roman" w:hAnsi="Times New Roman" w:cs="Times New Roman"/>
                <w:sz w:val="24"/>
                <w:szCs w:val="24"/>
              </w:rPr>
            </w:pPr>
          </w:p>
          <w:p w14:paraId="728B9D99" w14:textId="748D0774" w:rsidR="00DB5D22" w:rsidRPr="00BB45E9" w:rsidRDefault="00DB5D22" w:rsidP="00DB5D22">
            <w:pPr>
              <w:spacing w:after="0" w:line="240" w:lineRule="auto"/>
              <w:ind w:firstLine="708"/>
              <w:rPr>
                <w:rFonts w:ascii="Times New Roman" w:hAnsi="Times New Roman" w:cs="Times New Roman"/>
                <w:sz w:val="24"/>
                <w:szCs w:val="24"/>
              </w:rPr>
            </w:pPr>
          </w:p>
          <w:p w14:paraId="6163DFB4" w14:textId="37E156C2" w:rsidR="00DB5D22" w:rsidRPr="00BB45E9" w:rsidRDefault="00DB5D22" w:rsidP="00DB5D22">
            <w:pPr>
              <w:spacing w:after="0" w:line="240" w:lineRule="auto"/>
              <w:ind w:firstLine="708"/>
              <w:rPr>
                <w:rFonts w:ascii="Times New Roman" w:hAnsi="Times New Roman" w:cs="Times New Roman"/>
                <w:sz w:val="24"/>
                <w:szCs w:val="24"/>
              </w:rPr>
            </w:pPr>
          </w:p>
          <w:p w14:paraId="5ACA1230" w14:textId="1FFC2DFC" w:rsidR="00DB5D22" w:rsidRPr="00BB45E9" w:rsidRDefault="00DB5D22" w:rsidP="00DB5D22">
            <w:pPr>
              <w:spacing w:after="0" w:line="240" w:lineRule="auto"/>
              <w:ind w:firstLine="708"/>
              <w:rPr>
                <w:rFonts w:ascii="Times New Roman" w:hAnsi="Times New Roman" w:cs="Times New Roman"/>
                <w:sz w:val="24"/>
                <w:szCs w:val="24"/>
              </w:rPr>
            </w:pPr>
          </w:p>
          <w:p w14:paraId="287CD040" w14:textId="59FCC2A8" w:rsidR="00DB5D22" w:rsidRPr="00BB45E9" w:rsidRDefault="00DB5D22" w:rsidP="00DB5D22">
            <w:pPr>
              <w:spacing w:after="0" w:line="240" w:lineRule="auto"/>
              <w:ind w:firstLine="708"/>
              <w:rPr>
                <w:rFonts w:ascii="Times New Roman" w:hAnsi="Times New Roman" w:cs="Times New Roman"/>
                <w:sz w:val="24"/>
                <w:szCs w:val="24"/>
              </w:rPr>
            </w:pPr>
          </w:p>
          <w:p w14:paraId="50C47FE5" w14:textId="274A3DB9" w:rsidR="00DB5D22" w:rsidRPr="00BB45E9" w:rsidRDefault="00DB5D22" w:rsidP="00DB5D22">
            <w:pPr>
              <w:spacing w:after="0" w:line="240" w:lineRule="auto"/>
              <w:ind w:firstLine="708"/>
              <w:rPr>
                <w:rFonts w:ascii="Times New Roman" w:hAnsi="Times New Roman" w:cs="Times New Roman"/>
                <w:sz w:val="24"/>
                <w:szCs w:val="24"/>
              </w:rPr>
            </w:pPr>
          </w:p>
          <w:p w14:paraId="662EA078" w14:textId="34330D84" w:rsidR="00DB5D22" w:rsidRPr="00BB45E9" w:rsidRDefault="00DB5D22" w:rsidP="00DB5D22">
            <w:pPr>
              <w:spacing w:after="0" w:line="240" w:lineRule="auto"/>
              <w:ind w:firstLine="708"/>
              <w:rPr>
                <w:rFonts w:ascii="Times New Roman" w:hAnsi="Times New Roman" w:cs="Times New Roman"/>
                <w:sz w:val="24"/>
                <w:szCs w:val="24"/>
              </w:rPr>
            </w:pPr>
          </w:p>
          <w:p w14:paraId="259A5014" w14:textId="08713E01" w:rsidR="00DB5D22" w:rsidRPr="00BB45E9" w:rsidRDefault="00DB5D22" w:rsidP="00DB5D22">
            <w:pPr>
              <w:spacing w:after="0" w:line="240" w:lineRule="auto"/>
              <w:ind w:firstLine="708"/>
              <w:rPr>
                <w:rFonts w:ascii="Times New Roman" w:hAnsi="Times New Roman" w:cs="Times New Roman"/>
                <w:sz w:val="24"/>
                <w:szCs w:val="24"/>
              </w:rPr>
            </w:pPr>
          </w:p>
          <w:p w14:paraId="7B644F0D" w14:textId="1EC3D3EA" w:rsidR="00DB5D22" w:rsidRPr="00BB45E9" w:rsidRDefault="00DB5D22" w:rsidP="00DB5D22">
            <w:pPr>
              <w:spacing w:after="0" w:line="240" w:lineRule="auto"/>
              <w:ind w:firstLine="708"/>
              <w:rPr>
                <w:rFonts w:ascii="Times New Roman" w:hAnsi="Times New Roman" w:cs="Times New Roman"/>
                <w:sz w:val="24"/>
                <w:szCs w:val="24"/>
              </w:rPr>
            </w:pPr>
          </w:p>
          <w:p w14:paraId="59A573E0" w14:textId="6E3F06AB" w:rsidR="00DB5D22" w:rsidRPr="00BB45E9" w:rsidRDefault="00DB5D22" w:rsidP="00DB5D22">
            <w:pPr>
              <w:spacing w:after="0" w:line="240" w:lineRule="auto"/>
              <w:ind w:firstLine="708"/>
              <w:rPr>
                <w:rFonts w:ascii="Times New Roman" w:hAnsi="Times New Roman" w:cs="Times New Roman"/>
                <w:sz w:val="24"/>
                <w:szCs w:val="24"/>
              </w:rPr>
            </w:pPr>
          </w:p>
          <w:p w14:paraId="02EFC1BD" w14:textId="6D9CAD07" w:rsidR="00DB5D22" w:rsidRPr="00BB45E9" w:rsidRDefault="00DB5D22" w:rsidP="00DB5D22">
            <w:pPr>
              <w:spacing w:after="0" w:line="240" w:lineRule="auto"/>
              <w:ind w:firstLine="708"/>
              <w:rPr>
                <w:rFonts w:ascii="Times New Roman" w:hAnsi="Times New Roman" w:cs="Times New Roman"/>
                <w:sz w:val="24"/>
                <w:szCs w:val="24"/>
              </w:rPr>
            </w:pPr>
          </w:p>
          <w:p w14:paraId="2EA6D1E4" w14:textId="37779387" w:rsidR="00DB5D22" w:rsidRPr="00BB45E9" w:rsidRDefault="00DB5D22" w:rsidP="00DB5D22">
            <w:pPr>
              <w:spacing w:after="0" w:line="240" w:lineRule="auto"/>
              <w:ind w:firstLine="708"/>
              <w:rPr>
                <w:rFonts w:ascii="Times New Roman" w:hAnsi="Times New Roman" w:cs="Times New Roman"/>
                <w:sz w:val="24"/>
                <w:szCs w:val="24"/>
              </w:rPr>
            </w:pPr>
          </w:p>
          <w:p w14:paraId="01637D62" w14:textId="14209ECC" w:rsidR="00DB5D22" w:rsidRPr="00BB45E9" w:rsidRDefault="00DB5D22" w:rsidP="00DB5D22">
            <w:pPr>
              <w:spacing w:after="0" w:line="240" w:lineRule="auto"/>
              <w:ind w:firstLine="708"/>
              <w:rPr>
                <w:rFonts w:ascii="Times New Roman" w:hAnsi="Times New Roman" w:cs="Times New Roman"/>
                <w:sz w:val="24"/>
                <w:szCs w:val="24"/>
              </w:rPr>
            </w:pPr>
          </w:p>
          <w:p w14:paraId="4278BF7A" w14:textId="5696BFA1" w:rsidR="00DB5D22" w:rsidRPr="00BB45E9" w:rsidRDefault="00DB5D22" w:rsidP="00DB5D22">
            <w:pPr>
              <w:spacing w:after="0" w:line="240" w:lineRule="auto"/>
              <w:ind w:firstLine="708"/>
              <w:rPr>
                <w:rFonts w:ascii="Times New Roman" w:hAnsi="Times New Roman" w:cs="Times New Roman"/>
                <w:sz w:val="24"/>
                <w:szCs w:val="24"/>
              </w:rPr>
            </w:pPr>
          </w:p>
          <w:p w14:paraId="7042583B" w14:textId="0445A4DD" w:rsidR="00DB5D22" w:rsidRPr="00BB45E9" w:rsidRDefault="00DB5D22" w:rsidP="00DB5D22">
            <w:pPr>
              <w:spacing w:after="0" w:line="240" w:lineRule="auto"/>
              <w:ind w:firstLine="708"/>
              <w:rPr>
                <w:rFonts w:ascii="Times New Roman" w:hAnsi="Times New Roman" w:cs="Times New Roman"/>
                <w:sz w:val="24"/>
                <w:szCs w:val="24"/>
              </w:rPr>
            </w:pPr>
          </w:p>
          <w:p w14:paraId="7ED26A07" w14:textId="7C7E31D4" w:rsidR="00DB5D22" w:rsidRPr="00BB45E9" w:rsidRDefault="00DB5D22" w:rsidP="00DB5D22">
            <w:pPr>
              <w:spacing w:after="0" w:line="240" w:lineRule="auto"/>
              <w:ind w:firstLine="708"/>
              <w:rPr>
                <w:rFonts w:ascii="Times New Roman" w:hAnsi="Times New Roman" w:cs="Times New Roman"/>
                <w:sz w:val="24"/>
                <w:szCs w:val="24"/>
              </w:rPr>
            </w:pPr>
          </w:p>
          <w:p w14:paraId="104A97EA" w14:textId="7DD76C45" w:rsidR="00DB5D22" w:rsidRPr="00BB45E9" w:rsidRDefault="00DB5D22" w:rsidP="00DB5D22">
            <w:pPr>
              <w:spacing w:after="0" w:line="240" w:lineRule="auto"/>
              <w:ind w:firstLine="708"/>
              <w:rPr>
                <w:rFonts w:ascii="Times New Roman" w:hAnsi="Times New Roman" w:cs="Times New Roman"/>
                <w:sz w:val="24"/>
                <w:szCs w:val="24"/>
              </w:rPr>
            </w:pPr>
          </w:p>
          <w:p w14:paraId="4C61822F" w14:textId="6B297C12" w:rsidR="00DB5D22" w:rsidRPr="00BB45E9" w:rsidRDefault="00DB5D22" w:rsidP="00DB5D22">
            <w:pPr>
              <w:spacing w:after="0" w:line="240" w:lineRule="auto"/>
              <w:ind w:firstLine="708"/>
              <w:rPr>
                <w:rFonts w:ascii="Times New Roman" w:hAnsi="Times New Roman" w:cs="Times New Roman"/>
                <w:sz w:val="24"/>
                <w:szCs w:val="24"/>
              </w:rPr>
            </w:pPr>
          </w:p>
          <w:p w14:paraId="3189BBBF" w14:textId="008011AB" w:rsidR="00DB5D22" w:rsidRPr="00BB45E9" w:rsidRDefault="00DB5D22" w:rsidP="00DB5D22">
            <w:pPr>
              <w:spacing w:after="0" w:line="240" w:lineRule="auto"/>
              <w:ind w:firstLine="708"/>
              <w:rPr>
                <w:rFonts w:ascii="Times New Roman" w:hAnsi="Times New Roman" w:cs="Times New Roman"/>
                <w:sz w:val="24"/>
                <w:szCs w:val="24"/>
              </w:rPr>
            </w:pPr>
          </w:p>
          <w:p w14:paraId="4C328B9C" w14:textId="4E82204F" w:rsidR="00DB5D22" w:rsidRPr="00BB45E9" w:rsidRDefault="00DB5D22" w:rsidP="00DB5D22">
            <w:pPr>
              <w:spacing w:after="0" w:line="240" w:lineRule="auto"/>
              <w:ind w:firstLine="708"/>
              <w:rPr>
                <w:rFonts w:ascii="Times New Roman" w:hAnsi="Times New Roman" w:cs="Times New Roman"/>
                <w:sz w:val="24"/>
                <w:szCs w:val="24"/>
              </w:rPr>
            </w:pPr>
          </w:p>
          <w:p w14:paraId="711E58DA" w14:textId="6FCE7814" w:rsidR="00DB5D22" w:rsidRPr="00BB45E9" w:rsidRDefault="00DB5D22" w:rsidP="00DB5D22">
            <w:pPr>
              <w:spacing w:after="0" w:line="240" w:lineRule="auto"/>
              <w:ind w:firstLine="708"/>
              <w:rPr>
                <w:rFonts w:ascii="Times New Roman" w:hAnsi="Times New Roman" w:cs="Times New Roman"/>
                <w:sz w:val="24"/>
                <w:szCs w:val="24"/>
              </w:rPr>
            </w:pPr>
          </w:p>
          <w:p w14:paraId="5EE1925F" w14:textId="2AE4A1D5" w:rsidR="00DB5D22" w:rsidRPr="00BB45E9" w:rsidRDefault="00DB5D22" w:rsidP="00DB5D22">
            <w:pPr>
              <w:spacing w:after="0" w:line="240" w:lineRule="auto"/>
              <w:ind w:firstLine="708"/>
              <w:rPr>
                <w:rFonts w:ascii="Times New Roman" w:hAnsi="Times New Roman" w:cs="Times New Roman"/>
                <w:sz w:val="24"/>
                <w:szCs w:val="24"/>
              </w:rPr>
            </w:pPr>
          </w:p>
          <w:p w14:paraId="20212B38" w14:textId="2A054178" w:rsidR="00DB5D22" w:rsidRPr="00BB45E9" w:rsidRDefault="00DB5D22" w:rsidP="00DB5D22">
            <w:pPr>
              <w:spacing w:after="0" w:line="240" w:lineRule="auto"/>
              <w:ind w:firstLine="708"/>
              <w:rPr>
                <w:rFonts w:ascii="Times New Roman" w:hAnsi="Times New Roman" w:cs="Times New Roman"/>
                <w:sz w:val="24"/>
                <w:szCs w:val="24"/>
              </w:rPr>
            </w:pPr>
          </w:p>
          <w:p w14:paraId="26AD652C" w14:textId="4EDD7A7C" w:rsidR="00DB5D22" w:rsidRPr="00BB45E9" w:rsidRDefault="00DB5D22" w:rsidP="00DB5D22">
            <w:pPr>
              <w:spacing w:after="0" w:line="240" w:lineRule="auto"/>
              <w:ind w:firstLine="708"/>
              <w:rPr>
                <w:rFonts w:ascii="Times New Roman" w:hAnsi="Times New Roman" w:cs="Times New Roman"/>
                <w:sz w:val="24"/>
                <w:szCs w:val="24"/>
              </w:rPr>
            </w:pPr>
          </w:p>
          <w:p w14:paraId="21B0B99F" w14:textId="12A0F10A" w:rsidR="00DB5D22" w:rsidRPr="00BB45E9" w:rsidRDefault="00DB5D22" w:rsidP="00DB5D22">
            <w:pPr>
              <w:spacing w:after="0" w:line="240" w:lineRule="auto"/>
              <w:ind w:firstLine="708"/>
              <w:rPr>
                <w:rFonts w:ascii="Times New Roman" w:hAnsi="Times New Roman" w:cs="Times New Roman"/>
                <w:sz w:val="24"/>
                <w:szCs w:val="24"/>
              </w:rPr>
            </w:pPr>
          </w:p>
          <w:p w14:paraId="434BC162" w14:textId="0EBF80A6" w:rsidR="00DB5D22" w:rsidRPr="00BB45E9" w:rsidRDefault="00DB5D22" w:rsidP="00DB5D22">
            <w:pPr>
              <w:spacing w:after="0" w:line="240" w:lineRule="auto"/>
              <w:ind w:firstLine="708"/>
              <w:rPr>
                <w:rFonts w:ascii="Times New Roman" w:hAnsi="Times New Roman" w:cs="Times New Roman"/>
                <w:sz w:val="24"/>
                <w:szCs w:val="24"/>
              </w:rPr>
            </w:pPr>
          </w:p>
          <w:p w14:paraId="63B71042" w14:textId="4483D504" w:rsidR="00DB5D22" w:rsidRPr="00BB45E9" w:rsidRDefault="00DB5D22" w:rsidP="00DB5D22">
            <w:pPr>
              <w:spacing w:after="0" w:line="240" w:lineRule="auto"/>
              <w:ind w:firstLine="708"/>
              <w:rPr>
                <w:rFonts w:ascii="Times New Roman" w:hAnsi="Times New Roman" w:cs="Times New Roman"/>
                <w:sz w:val="24"/>
                <w:szCs w:val="24"/>
              </w:rPr>
            </w:pPr>
          </w:p>
          <w:p w14:paraId="108FD4E5" w14:textId="346F9135" w:rsidR="00DB5D22" w:rsidRPr="00BB45E9" w:rsidRDefault="00DB5D22" w:rsidP="00DB5D22">
            <w:pPr>
              <w:spacing w:after="0" w:line="240" w:lineRule="auto"/>
              <w:ind w:firstLine="708"/>
              <w:rPr>
                <w:rFonts w:ascii="Times New Roman" w:hAnsi="Times New Roman" w:cs="Times New Roman"/>
                <w:sz w:val="24"/>
                <w:szCs w:val="24"/>
              </w:rPr>
            </w:pPr>
          </w:p>
          <w:p w14:paraId="37226729" w14:textId="7EAAC4EF" w:rsidR="00DB5D22" w:rsidRPr="00BB45E9" w:rsidRDefault="00DB5D22" w:rsidP="00DB5D22">
            <w:pPr>
              <w:spacing w:after="0" w:line="240" w:lineRule="auto"/>
              <w:ind w:firstLine="708"/>
              <w:rPr>
                <w:rFonts w:ascii="Times New Roman" w:hAnsi="Times New Roman" w:cs="Times New Roman"/>
                <w:sz w:val="24"/>
                <w:szCs w:val="24"/>
              </w:rPr>
            </w:pPr>
          </w:p>
          <w:p w14:paraId="785213A2" w14:textId="652878A6" w:rsidR="00DB5D22" w:rsidRPr="00BB45E9" w:rsidRDefault="00DB5D22" w:rsidP="00DB5D22">
            <w:pPr>
              <w:spacing w:after="0" w:line="240" w:lineRule="auto"/>
              <w:ind w:firstLine="708"/>
              <w:rPr>
                <w:rFonts w:ascii="Times New Roman" w:hAnsi="Times New Roman" w:cs="Times New Roman"/>
                <w:sz w:val="24"/>
                <w:szCs w:val="24"/>
              </w:rPr>
            </w:pPr>
          </w:p>
          <w:p w14:paraId="5CA96373" w14:textId="030970E3" w:rsidR="00DB5D22" w:rsidRPr="00BB45E9" w:rsidRDefault="00DB5D22" w:rsidP="00DB5D22">
            <w:pPr>
              <w:spacing w:after="0" w:line="240" w:lineRule="auto"/>
              <w:ind w:firstLine="708"/>
              <w:rPr>
                <w:rFonts w:ascii="Times New Roman" w:hAnsi="Times New Roman" w:cs="Times New Roman"/>
                <w:sz w:val="24"/>
                <w:szCs w:val="24"/>
              </w:rPr>
            </w:pPr>
          </w:p>
          <w:p w14:paraId="1C3C5EA7" w14:textId="34F5BB43" w:rsidR="00DB5D22" w:rsidRPr="00BB45E9" w:rsidRDefault="00DB5D22" w:rsidP="00DB5D22">
            <w:pPr>
              <w:spacing w:after="0" w:line="240" w:lineRule="auto"/>
              <w:ind w:firstLine="708"/>
              <w:rPr>
                <w:rFonts w:ascii="Times New Roman" w:hAnsi="Times New Roman" w:cs="Times New Roman"/>
                <w:sz w:val="24"/>
                <w:szCs w:val="24"/>
              </w:rPr>
            </w:pPr>
          </w:p>
          <w:p w14:paraId="521DB9B4" w14:textId="6CB114AF" w:rsidR="00DB5D22" w:rsidRPr="00BB45E9" w:rsidRDefault="00DB5D22" w:rsidP="00DB5D22">
            <w:pPr>
              <w:spacing w:after="0" w:line="240" w:lineRule="auto"/>
              <w:ind w:firstLine="708"/>
              <w:rPr>
                <w:rFonts w:ascii="Times New Roman" w:hAnsi="Times New Roman" w:cs="Times New Roman"/>
                <w:sz w:val="24"/>
                <w:szCs w:val="24"/>
              </w:rPr>
            </w:pPr>
          </w:p>
          <w:p w14:paraId="60736C9E" w14:textId="60FF2F92" w:rsidR="00DB5D22" w:rsidRPr="00BB45E9" w:rsidRDefault="00DB5D22" w:rsidP="00DB5D22">
            <w:pPr>
              <w:spacing w:after="0" w:line="240" w:lineRule="auto"/>
              <w:ind w:firstLine="708"/>
              <w:rPr>
                <w:rFonts w:ascii="Times New Roman" w:hAnsi="Times New Roman" w:cs="Times New Roman"/>
                <w:sz w:val="24"/>
                <w:szCs w:val="24"/>
              </w:rPr>
            </w:pPr>
          </w:p>
          <w:p w14:paraId="38D0DCF0" w14:textId="6998DD14" w:rsidR="00DB5D22" w:rsidRPr="00BB45E9" w:rsidRDefault="00DB5D22" w:rsidP="00DB5D22">
            <w:pPr>
              <w:spacing w:after="0" w:line="240" w:lineRule="auto"/>
              <w:ind w:firstLine="708"/>
              <w:rPr>
                <w:rFonts w:ascii="Times New Roman" w:hAnsi="Times New Roman" w:cs="Times New Roman"/>
                <w:sz w:val="24"/>
                <w:szCs w:val="24"/>
              </w:rPr>
            </w:pPr>
          </w:p>
          <w:p w14:paraId="2866489F" w14:textId="31F81705" w:rsidR="00DB5D22" w:rsidRPr="00BB45E9" w:rsidRDefault="00DB5D22" w:rsidP="00DB5D22">
            <w:pPr>
              <w:spacing w:after="0" w:line="240" w:lineRule="auto"/>
              <w:ind w:firstLine="708"/>
              <w:rPr>
                <w:rFonts w:ascii="Times New Roman" w:hAnsi="Times New Roman" w:cs="Times New Roman"/>
                <w:sz w:val="24"/>
                <w:szCs w:val="24"/>
              </w:rPr>
            </w:pPr>
          </w:p>
          <w:p w14:paraId="1597DABC" w14:textId="60579459" w:rsidR="00DB5D22" w:rsidRPr="00BB45E9" w:rsidRDefault="00DB5D22" w:rsidP="00DB5D22">
            <w:pPr>
              <w:spacing w:after="0" w:line="240" w:lineRule="auto"/>
              <w:ind w:firstLine="708"/>
              <w:rPr>
                <w:rFonts w:ascii="Times New Roman" w:hAnsi="Times New Roman" w:cs="Times New Roman"/>
                <w:sz w:val="24"/>
                <w:szCs w:val="24"/>
              </w:rPr>
            </w:pPr>
          </w:p>
          <w:p w14:paraId="1AE2F380" w14:textId="23FFF6E2" w:rsidR="00DB5D22" w:rsidRPr="00BB45E9" w:rsidRDefault="00DB5D22" w:rsidP="00DB5D22">
            <w:pPr>
              <w:spacing w:after="0" w:line="240" w:lineRule="auto"/>
              <w:ind w:firstLine="708"/>
              <w:rPr>
                <w:rFonts w:ascii="Times New Roman" w:hAnsi="Times New Roman" w:cs="Times New Roman"/>
                <w:sz w:val="24"/>
                <w:szCs w:val="24"/>
              </w:rPr>
            </w:pPr>
          </w:p>
          <w:p w14:paraId="2DAEEF0E" w14:textId="6AF6B2FE" w:rsidR="00DB5D22" w:rsidRPr="00BB45E9" w:rsidRDefault="00DB5D22" w:rsidP="00DB5D22">
            <w:pPr>
              <w:spacing w:after="0" w:line="240" w:lineRule="auto"/>
              <w:ind w:firstLine="708"/>
              <w:rPr>
                <w:rFonts w:ascii="Times New Roman" w:hAnsi="Times New Roman" w:cs="Times New Roman"/>
                <w:sz w:val="24"/>
                <w:szCs w:val="24"/>
              </w:rPr>
            </w:pPr>
          </w:p>
          <w:p w14:paraId="153DAFEA" w14:textId="61D9B18C" w:rsidR="00DB5D22" w:rsidRPr="00BB45E9" w:rsidRDefault="00DB5D22" w:rsidP="00DB5D22">
            <w:pPr>
              <w:spacing w:after="0" w:line="240" w:lineRule="auto"/>
              <w:ind w:firstLine="708"/>
              <w:rPr>
                <w:rFonts w:ascii="Times New Roman" w:hAnsi="Times New Roman" w:cs="Times New Roman"/>
                <w:sz w:val="24"/>
                <w:szCs w:val="24"/>
              </w:rPr>
            </w:pPr>
          </w:p>
          <w:p w14:paraId="777D3AF2" w14:textId="241C244E" w:rsidR="00DB5D22" w:rsidRPr="00BB45E9" w:rsidRDefault="00DB5D22" w:rsidP="00DB5D22">
            <w:pPr>
              <w:spacing w:after="0" w:line="240" w:lineRule="auto"/>
              <w:ind w:firstLine="708"/>
              <w:rPr>
                <w:rFonts w:ascii="Times New Roman" w:hAnsi="Times New Roman" w:cs="Times New Roman"/>
                <w:sz w:val="24"/>
                <w:szCs w:val="24"/>
              </w:rPr>
            </w:pPr>
          </w:p>
          <w:p w14:paraId="66A98DB0" w14:textId="6F33CAB9" w:rsidR="00DB5D22" w:rsidRPr="00BB45E9" w:rsidRDefault="00DB5D22" w:rsidP="00DB5D22">
            <w:pPr>
              <w:spacing w:after="0" w:line="240" w:lineRule="auto"/>
              <w:ind w:firstLine="708"/>
              <w:rPr>
                <w:rFonts w:ascii="Times New Roman" w:hAnsi="Times New Roman" w:cs="Times New Roman"/>
                <w:sz w:val="24"/>
                <w:szCs w:val="24"/>
              </w:rPr>
            </w:pPr>
          </w:p>
          <w:p w14:paraId="30F518F0" w14:textId="759756B7" w:rsidR="00DB5D22" w:rsidRPr="00BB45E9" w:rsidRDefault="00DB5D22" w:rsidP="00DB5D22">
            <w:pPr>
              <w:spacing w:after="0" w:line="240" w:lineRule="auto"/>
              <w:ind w:firstLine="708"/>
              <w:rPr>
                <w:rFonts w:ascii="Times New Roman" w:hAnsi="Times New Roman" w:cs="Times New Roman"/>
                <w:sz w:val="24"/>
                <w:szCs w:val="24"/>
              </w:rPr>
            </w:pPr>
          </w:p>
          <w:p w14:paraId="49E69208" w14:textId="5D7AEEA6" w:rsidR="00DB5D22" w:rsidRPr="00BB45E9" w:rsidRDefault="00DB5D22" w:rsidP="00DB5D22">
            <w:pPr>
              <w:spacing w:after="0" w:line="240" w:lineRule="auto"/>
              <w:ind w:firstLine="708"/>
              <w:rPr>
                <w:rFonts w:ascii="Times New Roman" w:hAnsi="Times New Roman" w:cs="Times New Roman"/>
                <w:sz w:val="24"/>
                <w:szCs w:val="24"/>
              </w:rPr>
            </w:pPr>
          </w:p>
          <w:p w14:paraId="50224007" w14:textId="7DC3F1BD" w:rsidR="00DB5D22" w:rsidRPr="00BB45E9" w:rsidRDefault="00DB5D22" w:rsidP="00DB5D22">
            <w:pPr>
              <w:spacing w:after="0" w:line="240" w:lineRule="auto"/>
              <w:ind w:firstLine="708"/>
              <w:rPr>
                <w:rFonts w:ascii="Times New Roman" w:hAnsi="Times New Roman" w:cs="Times New Roman"/>
                <w:sz w:val="24"/>
                <w:szCs w:val="24"/>
              </w:rPr>
            </w:pPr>
          </w:p>
          <w:p w14:paraId="611DD06D" w14:textId="248A8F57" w:rsidR="00DB5D22" w:rsidRPr="00BB45E9" w:rsidRDefault="00DB5D22" w:rsidP="00DB5D22">
            <w:pPr>
              <w:spacing w:after="0" w:line="240" w:lineRule="auto"/>
              <w:ind w:firstLine="708"/>
              <w:rPr>
                <w:rFonts w:ascii="Times New Roman" w:hAnsi="Times New Roman" w:cs="Times New Roman"/>
                <w:sz w:val="24"/>
                <w:szCs w:val="24"/>
              </w:rPr>
            </w:pPr>
          </w:p>
          <w:p w14:paraId="72A9C6A2" w14:textId="75D26FF5" w:rsidR="00DB5D22" w:rsidRPr="00BB45E9" w:rsidRDefault="00DB5D22" w:rsidP="00DB5D22">
            <w:pPr>
              <w:spacing w:after="0" w:line="240" w:lineRule="auto"/>
              <w:ind w:firstLine="708"/>
              <w:rPr>
                <w:rFonts w:ascii="Times New Roman" w:hAnsi="Times New Roman" w:cs="Times New Roman"/>
                <w:sz w:val="24"/>
                <w:szCs w:val="24"/>
              </w:rPr>
            </w:pPr>
          </w:p>
          <w:p w14:paraId="251E0DCE" w14:textId="40187B49" w:rsidR="00DB5D22" w:rsidRPr="00BB45E9" w:rsidRDefault="00DB5D22" w:rsidP="00DB5D22">
            <w:pPr>
              <w:spacing w:after="0" w:line="240" w:lineRule="auto"/>
              <w:ind w:firstLine="708"/>
              <w:rPr>
                <w:rFonts w:ascii="Times New Roman" w:hAnsi="Times New Roman" w:cs="Times New Roman"/>
                <w:sz w:val="24"/>
                <w:szCs w:val="24"/>
              </w:rPr>
            </w:pPr>
          </w:p>
          <w:p w14:paraId="063E81AE" w14:textId="3D3FA0F3" w:rsidR="00DB5D22" w:rsidRPr="00BB45E9" w:rsidRDefault="00DB5D22" w:rsidP="00DB5D22">
            <w:pPr>
              <w:spacing w:after="0" w:line="240" w:lineRule="auto"/>
              <w:ind w:firstLine="708"/>
              <w:rPr>
                <w:rFonts w:ascii="Times New Roman" w:hAnsi="Times New Roman" w:cs="Times New Roman"/>
                <w:sz w:val="24"/>
                <w:szCs w:val="24"/>
              </w:rPr>
            </w:pPr>
          </w:p>
          <w:p w14:paraId="4D0E6577" w14:textId="1CBA79C7" w:rsidR="00DB5D22" w:rsidRPr="00BB45E9" w:rsidRDefault="00DB5D22" w:rsidP="00DB5D22">
            <w:pPr>
              <w:spacing w:after="0" w:line="240" w:lineRule="auto"/>
              <w:ind w:firstLine="708"/>
              <w:rPr>
                <w:rFonts w:ascii="Times New Roman" w:hAnsi="Times New Roman" w:cs="Times New Roman"/>
                <w:sz w:val="24"/>
                <w:szCs w:val="24"/>
              </w:rPr>
            </w:pPr>
          </w:p>
          <w:p w14:paraId="38DE9AC4" w14:textId="5C4AE82A" w:rsidR="00DB5D22" w:rsidRPr="00BB45E9" w:rsidRDefault="00DB5D22" w:rsidP="00DB5D22">
            <w:pPr>
              <w:spacing w:after="0" w:line="240" w:lineRule="auto"/>
              <w:ind w:firstLine="708"/>
              <w:rPr>
                <w:rFonts w:ascii="Times New Roman" w:hAnsi="Times New Roman" w:cs="Times New Roman"/>
                <w:sz w:val="24"/>
                <w:szCs w:val="24"/>
              </w:rPr>
            </w:pPr>
          </w:p>
          <w:p w14:paraId="40B98C91" w14:textId="6AE355C5" w:rsidR="00DB5D22" w:rsidRPr="00BB45E9" w:rsidRDefault="00DB5D22" w:rsidP="00DB5D22">
            <w:pPr>
              <w:spacing w:after="0" w:line="240" w:lineRule="auto"/>
              <w:ind w:firstLine="708"/>
              <w:rPr>
                <w:rFonts w:ascii="Times New Roman" w:hAnsi="Times New Roman" w:cs="Times New Roman"/>
                <w:sz w:val="24"/>
                <w:szCs w:val="24"/>
              </w:rPr>
            </w:pPr>
          </w:p>
          <w:p w14:paraId="2E5E57A2" w14:textId="7B3BCE0F" w:rsidR="00DB5D22" w:rsidRPr="00BB45E9" w:rsidRDefault="00DB5D22" w:rsidP="00DB5D22">
            <w:pPr>
              <w:spacing w:after="0" w:line="240" w:lineRule="auto"/>
              <w:ind w:firstLine="708"/>
              <w:rPr>
                <w:rFonts w:ascii="Times New Roman" w:hAnsi="Times New Roman" w:cs="Times New Roman"/>
                <w:sz w:val="24"/>
                <w:szCs w:val="24"/>
              </w:rPr>
            </w:pPr>
          </w:p>
          <w:p w14:paraId="405D09AA" w14:textId="02BE0FC1" w:rsidR="00DB5D22" w:rsidRPr="00BB45E9" w:rsidRDefault="00DB5D22" w:rsidP="00DB5D22">
            <w:pPr>
              <w:spacing w:after="0" w:line="240" w:lineRule="auto"/>
              <w:ind w:firstLine="708"/>
              <w:rPr>
                <w:rFonts w:ascii="Times New Roman" w:hAnsi="Times New Roman" w:cs="Times New Roman"/>
                <w:sz w:val="24"/>
                <w:szCs w:val="24"/>
              </w:rPr>
            </w:pPr>
          </w:p>
          <w:p w14:paraId="506F0B78" w14:textId="6401E9AF" w:rsidR="00DB5D22" w:rsidRPr="00BB45E9" w:rsidRDefault="00DB5D22" w:rsidP="00DB5D22">
            <w:pPr>
              <w:spacing w:after="0" w:line="240" w:lineRule="auto"/>
              <w:ind w:firstLine="708"/>
              <w:rPr>
                <w:rFonts w:ascii="Times New Roman" w:hAnsi="Times New Roman" w:cs="Times New Roman"/>
                <w:sz w:val="24"/>
                <w:szCs w:val="24"/>
              </w:rPr>
            </w:pPr>
          </w:p>
          <w:p w14:paraId="386EB950" w14:textId="54B1F856" w:rsidR="00DB5D22" w:rsidRPr="00BB45E9" w:rsidRDefault="00DB5D22" w:rsidP="00DB5D22">
            <w:pPr>
              <w:spacing w:after="0" w:line="240" w:lineRule="auto"/>
              <w:ind w:firstLine="708"/>
              <w:rPr>
                <w:rFonts w:ascii="Times New Roman" w:hAnsi="Times New Roman" w:cs="Times New Roman"/>
                <w:sz w:val="24"/>
                <w:szCs w:val="24"/>
              </w:rPr>
            </w:pPr>
          </w:p>
          <w:p w14:paraId="4A90E9D6" w14:textId="07C709EF" w:rsidR="00DB5D22" w:rsidRPr="00BB45E9" w:rsidRDefault="00DB5D22" w:rsidP="00DB5D22">
            <w:pPr>
              <w:spacing w:after="0" w:line="240" w:lineRule="auto"/>
              <w:ind w:firstLine="708"/>
              <w:rPr>
                <w:rFonts w:ascii="Times New Roman" w:hAnsi="Times New Roman" w:cs="Times New Roman"/>
                <w:sz w:val="24"/>
                <w:szCs w:val="24"/>
              </w:rPr>
            </w:pPr>
          </w:p>
          <w:p w14:paraId="79D4C7E0" w14:textId="5E03A781" w:rsidR="00DB5D22" w:rsidRPr="00BB45E9" w:rsidRDefault="00DB5D22" w:rsidP="00DB5D22">
            <w:pPr>
              <w:spacing w:after="0" w:line="240" w:lineRule="auto"/>
              <w:ind w:firstLine="708"/>
              <w:rPr>
                <w:rFonts w:ascii="Times New Roman" w:hAnsi="Times New Roman" w:cs="Times New Roman"/>
                <w:sz w:val="24"/>
                <w:szCs w:val="24"/>
              </w:rPr>
            </w:pPr>
          </w:p>
          <w:p w14:paraId="4D3DD85A" w14:textId="43932D8B" w:rsidR="00DB5D22" w:rsidRPr="00BB45E9" w:rsidRDefault="00DB5D22" w:rsidP="00DB5D22">
            <w:pPr>
              <w:spacing w:after="0" w:line="240" w:lineRule="auto"/>
              <w:ind w:firstLine="708"/>
              <w:rPr>
                <w:rFonts w:ascii="Times New Roman" w:hAnsi="Times New Roman" w:cs="Times New Roman"/>
                <w:sz w:val="24"/>
                <w:szCs w:val="24"/>
              </w:rPr>
            </w:pPr>
          </w:p>
          <w:p w14:paraId="0046FDC0" w14:textId="6ADE3DAF" w:rsidR="00DB5D22" w:rsidRPr="00BB45E9" w:rsidRDefault="00DB5D22" w:rsidP="00DB5D22">
            <w:pPr>
              <w:spacing w:after="0" w:line="240" w:lineRule="auto"/>
              <w:ind w:firstLine="708"/>
              <w:rPr>
                <w:rFonts w:ascii="Times New Roman" w:hAnsi="Times New Roman" w:cs="Times New Roman"/>
                <w:sz w:val="24"/>
                <w:szCs w:val="24"/>
              </w:rPr>
            </w:pPr>
          </w:p>
          <w:p w14:paraId="6AF15E0E" w14:textId="2C65F565" w:rsidR="00DB5D22" w:rsidRPr="00BB45E9" w:rsidRDefault="00DB5D22" w:rsidP="00DB5D22">
            <w:pPr>
              <w:spacing w:after="0" w:line="240" w:lineRule="auto"/>
              <w:ind w:firstLine="708"/>
              <w:rPr>
                <w:rFonts w:ascii="Times New Roman" w:hAnsi="Times New Roman" w:cs="Times New Roman"/>
                <w:sz w:val="24"/>
                <w:szCs w:val="24"/>
              </w:rPr>
            </w:pPr>
          </w:p>
          <w:p w14:paraId="5E840146" w14:textId="163C533A" w:rsidR="00DB5D22" w:rsidRPr="00BB45E9" w:rsidRDefault="00DB5D22" w:rsidP="00DB5D22">
            <w:pPr>
              <w:spacing w:after="0" w:line="240" w:lineRule="auto"/>
              <w:ind w:firstLine="708"/>
              <w:rPr>
                <w:rFonts w:ascii="Times New Roman" w:hAnsi="Times New Roman" w:cs="Times New Roman"/>
                <w:sz w:val="24"/>
                <w:szCs w:val="24"/>
              </w:rPr>
            </w:pPr>
          </w:p>
          <w:p w14:paraId="2351930A" w14:textId="7C024465" w:rsidR="00DB5D22" w:rsidRPr="00BB45E9" w:rsidRDefault="00DB5D22" w:rsidP="00DB5D22">
            <w:pPr>
              <w:spacing w:after="0" w:line="240" w:lineRule="auto"/>
              <w:ind w:firstLine="708"/>
              <w:rPr>
                <w:rFonts w:ascii="Times New Roman" w:hAnsi="Times New Roman" w:cs="Times New Roman"/>
                <w:sz w:val="24"/>
                <w:szCs w:val="24"/>
              </w:rPr>
            </w:pPr>
          </w:p>
          <w:p w14:paraId="7E06C19C" w14:textId="5285EFC4" w:rsidR="00DB5D22" w:rsidRPr="00BB45E9" w:rsidRDefault="00DB5D22" w:rsidP="00DB5D22">
            <w:pPr>
              <w:spacing w:after="0" w:line="240" w:lineRule="auto"/>
              <w:ind w:firstLine="708"/>
              <w:rPr>
                <w:rFonts w:ascii="Times New Roman" w:hAnsi="Times New Roman" w:cs="Times New Roman"/>
                <w:sz w:val="24"/>
                <w:szCs w:val="24"/>
              </w:rPr>
            </w:pPr>
          </w:p>
          <w:p w14:paraId="774C15C8" w14:textId="7CB94350" w:rsidR="00DB5D22" w:rsidRPr="00BB45E9" w:rsidRDefault="00DB5D22" w:rsidP="00DB5D22">
            <w:pPr>
              <w:spacing w:after="0" w:line="240" w:lineRule="auto"/>
              <w:ind w:firstLine="708"/>
              <w:rPr>
                <w:rFonts w:ascii="Times New Roman" w:hAnsi="Times New Roman" w:cs="Times New Roman"/>
                <w:sz w:val="24"/>
                <w:szCs w:val="24"/>
              </w:rPr>
            </w:pPr>
          </w:p>
          <w:p w14:paraId="6A58540A" w14:textId="3CE30233" w:rsidR="00DB5D22" w:rsidRPr="00BB45E9" w:rsidRDefault="00DB5D22" w:rsidP="00DB5D22">
            <w:pPr>
              <w:spacing w:after="0" w:line="240" w:lineRule="auto"/>
              <w:ind w:firstLine="708"/>
              <w:rPr>
                <w:rFonts w:ascii="Times New Roman" w:hAnsi="Times New Roman" w:cs="Times New Roman"/>
                <w:sz w:val="24"/>
                <w:szCs w:val="24"/>
              </w:rPr>
            </w:pPr>
          </w:p>
          <w:p w14:paraId="6BD83A50" w14:textId="5B1D0A45" w:rsidR="00DB5D22" w:rsidRPr="00BB45E9" w:rsidRDefault="00DB5D22" w:rsidP="00DB5D22">
            <w:pPr>
              <w:spacing w:after="0" w:line="240" w:lineRule="auto"/>
              <w:ind w:firstLine="708"/>
              <w:rPr>
                <w:rFonts w:ascii="Times New Roman" w:hAnsi="Times New Roman" w:cs="Times New Roman"/>
                <w:sz w:val="24"/>
                <w:szCs w:val="24"/>
              </w:rPr>
            </w:pPr>
          </w:p>
          <w:p w14:paraId="041FD395" w14:textId="0E099967" w:rsidR="00DB5D22" w:rsidRPr="00BB45E9" w:rsidRDefault="00DB5D22" w:rsidP="00DB5D22">
            <w:pPr>
              <w:spacing w:after="0" w:line="240" w:lineRule="auto"/>
              <w:ind w:firstLine="708"/>
              <w:rPr>
                <w:rFonts w:ascii="Times New Roman" w:hAnsi="Times New Roman" w:cs="Times New Roman"/>
                <w:sz w:val="24"/>
                <w:szCs w:val="24"/>
              </w:rPr>
            </w:pPr>
          </w:p>
          <w:p w14:paraId="214EC562" w14:textId="4B6759FB" w:rsidR="00DB5D22" w:rsidRPr="00BB45E9" w:rsidRDefault="00DB5D22" w:rsidP="00DB5D22">
            <w:pPr>
              <w:spacing w:after="0" w:line="240" w:lineRule="auto"/>
              <w:ind w:firstLine="708"/>
              <w:rPr>
                <w:rFonts w:ascii="Times New Roman" w:hAnsi="Times New Roman" w:cs="Times New Roman"/>
                <w:sz w:val="24"/>
                <w:szCs w:val="24"/>
              </w:rPr>
            </w:pPr>
          </w:p>
          <w:p w14:paraId="56F3DEAE" w14:textId="61B5AF31" w:rsidR="00DB5D22" w:rsidRPr="00BB45E9" w:rsidRDefault="00DB5D22" w:rsidP="00DB5D22">
            <w:pPr>
              <w:spacing w:after="0" w:line="240" w:lineRule="auto"/>
              <w:ind w:firstLine="708"/>
              <w:rPr>
                <w:rFonts w:ascii="Times New Roman" w:hAnsi="Times New Roman" w:cs="Times New Roman"/>
                <w:sz w:val="24"/>
                <w:szCs w:val="24"/>
              </w:rPr>
            </w:pPr>
          </w:p>
          <w:p w14:paraId="120ED474" w14:textId="3BE825B3" w:rsidR="00DB5D22" w:rsidRPr="00BB45E9" w:rsidRDefault="00DB5D22" w:rsidP="00DB5D22">
            <w:pPr>
              <w:spacing w:after="0" w:line="240" w:lineRule="auto"/>
              <w:ind w:firstLine="708"/>
              <w:rPr>
                <w:rFonts w:ascii="Times New Roman" w:hAnsi="Times New Roman" w:cs="Times New Roman"/>
                <w:sz w:val="24"/>
                <w:szCs w:val="24"/>
              </w:rPr>
            </w:pPr>
          </w:p>
          <w:p w14:paraId="53FB16BF" w14:textId="5FB97BC5" w:rsidR="00DB5D22" w:rsidRPr="00BB45E9" w:rsidRDefault="00DB5D22" w:rsidP="00DB5D22">
            <w:pPr>
              <w:spacing w:after="0" w:line="240" w:lineRule="auto"/>
              <w:ind w:firstLine="708"/>
              <w:rPr>
                <w:rFonts w:ascii="Times New Roman" w:hAnsi="Times New Roman" w:cs="Times New Roman"/>
                <w:sz w:val="24"/>
                <w:szCs w:val="24"/>
              </w:rPr>
            </w:pPr>
          </w:p>
          <w:p w14:paraId="69CE142C" w14:textId="231D82F0" w:rsidR="00DB5D22" w:rsidRPr="00BB45E9" w:rsidRDefault="00DB5D22" w:rsidP="00DB5D22">
            <w:pPr>
              <w:spacing w:after="0" w:line="240" w:lineRule="auto"/>
              <w:ind w:firstLine="708"/>
              <w:rPr>
                <w:rFonts w:ascii="Times New Roman" w:hAnsi="Times New Roman" w:cs="Times New Roman"/>
                <w:sz w:val="24"/>
                <w:szCs w:val="24"/>
              </w:rPr>
            </w:pPr>
          </w:p>
          <w:p w14:paraId="3E34FCDE" w14:textId="2D980A50" w:rsidR="00DB5D22" w:rsidRPr="00BB45E9" w:rsidRDefault="00DB5D22" w:rsidP="00DB5D22">
            <w:pPr>
              <w:spacing w:after="0" w:line="240" w:lineRule="auto"/>
              <w:ind w:firstLine="708"/>
              <w:rPr>
                <w:rFonts w:ascii="Times New Roman" w:hAnsi="Times New Roman" w:cs="Times New Roman"/>
                <w:sz w:val="24"/>
                <w:szCs w:val="24"/>
              </w:rPr>
            </w:pPr>
          </w:p>
          <w:p w14:paraId="3CD05E3A" w14:textId="7A9A99BD" w:rsidR="00DB5D22" w:rsidRPr="00BB45E9" w:rsidRDefault="00DB5D22" w:rsidP="00DB5D22">
            <w:pPr>
              <w:spacing w:after="0" w:line="240" w:lineRule="auto"/>
              <w:ind w:firstLine="708"/>
              <w:rPr>
                <w:rFonts w:ascii="Times New Roman" w:hAnsi="Times New Roman" w:cs="Times New Roman"/>
                <w:sz w:val="24"/>
                <w:szCs w:val="24"/>
              </w:rPr>
            </w:pPr>
          </w:p>
          <w:p w14:paraId="1808DE46" w14:textId="791E7EB5" w:rsidR="00DB5D22" w:rsidRPr="00BB45E9" w:rsidRDefault="00DB5D22" w:rsidP="00DB5D22">
            <w:pPr>
              <w:spacing w:after="0" w:line="240" w:lineRule="auto"/>
              <w:ind w:firstLine="708"/>
              <w:rPr>
                <w:rFonts w:ascii="Times New Roman" w:hAnsi="Times New Roman" w:cs="Times New Roman"/>
                <w:sz w:val="24"/>
                <w:szCs w:val="24"/>
              </w:rPr>
            </w:pPr>
          </w:p>
          <w:p w14:paraId="21EFE6DC" w14:textId="453F665E" w:rsidR="00DB5D22" w:rsidRPr="00BB45E9" w:rsidRDefault="00DB5D22" w:rsidP="00DB5D22">
            <w:pPr>
              <w:spacing w:after="0" w:line="240" w:lineRule="auto"/>
              <w:ind w:firstLine="708"/>
              <w:rPr>
                <w:rFonts w:ascii="Times New Roman" w:hAnsi="Times New Roman" w:cs="Times New Roman"/>
                <w:sz w:val="24"/>
                <w:szCs w:val="24"/>
              </w:rPr>
            </w:pPr>
          </w:p>
          <w:p w14:paraId="2C46FE97" w14:textId="4F57F19C" w:rsidR="00DB5D22" w:rsidRPr="00BB45E9" w:rsidRDefault="00DB5D22" w:rsidP="00DB5D22">
            <w:pPr>
              <w:spacing w:after="0" w:line="240" w:lineRule="auto"/>
              <w:ind w:firstLine="708"/>
              <w:rPr>
                <w:rFonts w:ascii="Times New Roman" w:hAnsi="Times New Roman" w:cs="Times New Roman"/>
                <w:sz w:val="24"/>
                <w:szCs w:val="24"/>
              </w:rPr>
            </w:pPr>
          </w:p>
          <w:p w14:paraId="7BDCDEBC" w14:textId="428254B5" w:rsidR="00DB5D22" w:rsidRPr="00BB45E9" w:rsidRDefault="00DB5D22" w:rsidP="00DB5D22">
            <w:pPr>
              <w:spacing w:after="0" w:line="240" w:lineRule="auto"/>
              <w:ind w:firstLine="708"/>
              <w:rPr>
                <w:rFonts w:ascii="Times New Roman" w:hAnsi="Times New Roman" w:cs="Times New Roman"/>
                <w:sz w:val="24"/>
                <w:szCs w:val="24"/>
              </w:rPr>
            </w:pPr>
          </w:p>
          <w:p w14:paraId="1CF86BEA" w14:textId="45C982A7" w:rsidR="00DB5D22" w:rsidRPr="00BB45E9" w:rsidRDefault="00DB5D22" w:rsidP="00DB5D22">
            <w:pPr>
              <w:spacing w:after="0" w:line="240" w:lineRule="auto"/>
              <w:ind w:firstLine="708"/>
              <w:rPr>
                <w:rFonts w:ascii="Times New Roman" w:hAnsi="Times New Roman" w:cs="Times New Roman"/>
                <w:sz w:val="24"/>
                <w:szCs w:val="24"/>
              </w:rPr>
            </w:pPr>
          </w:p>
          <w:p w14:paraId="5EA61FAD" w14:textId="7B347DEB" w:rsidR="00DB5D22" w:rsidRPr="00BB45E9" w:rsidRDefault="00DB5D22" w:rsidP="00DB5D22">
            <w:pPr>
              <w:spacing w:after="0" w:line="240" w:lineRule="auto"/>
              <w:ind w:firstLine="708"/>
              <w:rPr>
                <w:rFonts w:ascii="Times New Roman" w:hAnsi="Times New Roman" w:cs="Times New Roman"/>
                <w:sz w:val="24"/>
                <w:szCs w:val="24"/>
              </w:rPr>
            </w:pPr>
          </w:p>
          <w:p w14:paraId="27CF8DD8" w14:textId="7C04D6DC" w:rsidR="00DB5D22" w:rsidRPr="00BB45E9" w:rsidRDefault="00DB5D22" w:rsidP="00DB5D22">
            <w:pPr>
              <w:spacing w:after="0" w:line="240" w:lineRule="auto"/>
              <w:ind w:firstLine="708"/>
              <w:rPr>
                <w:rFonts w:ascii="Times New Roman" w:hAnsi="Times New Roman" w:cs="Times New Roman"/>
                <w:sz w:val="24"/>
                <w:szCs w:val="24"/>
              </w:rPr>
            </w:pPr>
          </w:p>
          <w:p w14:paraId="60B3A770" w14:textId="0F2ADEA5" w:rsidR="00DB5D22" w:rsidRPr="00BB45E9" w:rsidRDefault="00DB5D22" w:rsidP="00DB5D22">
            <w:pPr>
              <w:spacing w:after="0" w:line="240" w:lineRule="auto"/>
              <w:ind w:firstLine="708"/>
              <w:rPr>
                <w:rFonts w:ascii="Times New Roman" w:hAnsi="Times New Roman" w:cs="Times New Roman"/>
                <w:sz w:val="24"/>
                <w:szCs w:val="24"/>
              </w:rPr>
            </w:pPr>
          </w:p>
          <w:p w14:paraId="7AAC07A6" w14:textId="23D3FC3B" w:rsidR="00DB5D22" w:rsidRPr="00BB45E9" w:rsidRDefault="00DB5D22" w:rsidP="00DB5D22">
            <w:pPr>
              <w:spacing w:after="0" w:line="240" w:lineRule="auto"/>
              <w:ind w:firstLine="708"/>
              <w:rPr>
                <w:rFonts w:ascii="Times New Roman" w:hAnsi="Times New Roman" w:cs="Times New Roman"/>
                <w:sz w:val="24"/>
                <w:szCs w:val="24"/>
              </w:rPr>
            </w:pPr>
          </w:p>
          <w:p w14:paraId="16801B8F" w14:textId="074E69E6" w:rsidR="00DB5D22" w:rsidRPr="00BB45E9" w:rsidRDefault="00DB5D22" w:rsidP="00DB5D22">
            <w:pPr>
              <w:spacing w:after="0" w:line="240" w:lineRule="auto"/>
              <w:ind w:firstLine="708"/>
              <w:rPr>
                <w:rFonts w:ascii="Times New Roman" w:hAnsi="Times New Roman" w:cs="Times New Roman"/>
                <w:sz w:val="24"/>
                <w:szCs w:val="24"/>
              </w:rPr>
            </w:pPr>
          </w:p>
          <w:p w14:paraId="66415068" w14:textId="5C0BDB21" w:rsidR="00DB5D22" w:rsidRPr="00BB45E9" w:rsidRDefault="00DB5D22" w:rsidP="00DB5D22">
            <w:pPr>
              <w:spacing w:after="0" w:line="240" w:lineRule="auto"/>
              <w:ind w:firstLine="708"/>
              <w:rPr>
                <w:rFonts w:ascii="Times New Roman" w:hAnsi="Times New Roman" w:cs="Times New Roman"/>
                <w:sz w:val="24"/>
                <w:szCs w:val="24"/>
              </w:rPr>
            </w:pPr>
          </w:p>
          <w:p w14:paraId="4DE26564" w14:textId="7458481A" w:rsidR="00DB5D22" w:rsidRPr="00BB45E9" w:rsidRDefault="00DB5D22" w:rsidP="00DB5D22">
            <w:pPr>
              <w:spacing w:after="0" w:line="240" w:lineRule="auto"/>
              <w:ind w:firstLine="708"/>
              <w:rPr>
                <w:rFonts w:ascii="Times New Roman" w:hAnsi="Times New Roman" w:cs="Times New Roman"/>
                <w:sz w:val="24"/>
                <w:szCs w:val="24"/>
              </w:rPr>
            </w:pPr>
          </w:p>
          <w:p w14:paraId="79D307F3" w14:textId="2672593B" w:rsidR="00DB5D22" w:rsidRPr="00BB45E9" w:rsidRDefault="00DB5D22" w:rsidP="00DB5D22">
            <w:pPr>
              <w:spacing w:after="0" w:line="240" w:lineRule="auto"/>
              <w:ind w:firstLine="708"/>
              <w:rPr>
                <w:rFonts w:ascii="Times New Roman" w:hAnsi="Times New Roman" w:cs="Times New Roman"/>
                <w:sz w:val="24"/>
                <w:szCs w:val="24"/>
              </w:rPr>
            </w:pPr>
          </w:p>
          <w:p w14:paraId="0BD5EBD4" w14:textId="3B6775A1" w:rsidR="00DB5D22" w:rsidRPr="00BB45E9" w:rsidRDefault="00DB5D22" w:rsidP="00DB5D22">
            <w:pPr>
              <w:spacing w:after="0" w:line="240" w:lineRule="auto"/>
              <w:ind w:firstLine="708"/>
              <w:rPr>
                <w:rFonts w:ascii="Times New Roman" w:hAnsi="Times New Roman" w:cs="Times New Roman"/>
                <w:sz w:val="24"/>
                <w:szCs w:val="24"/>
              </w:rPr>
            </w:pPr>
          </w:p>
          <w:p w14:paraId="0B1865E7" w14:textId="03102C30" w:rsidR="00DB5D22" w:rsidRPr="00BB45E9" w:rsidRDefault="00DB5D22" w:rsidP="00DB5D22">
            <w:pPr>
              <w:spacing w:after="0" w:line="240" w:lineRule="auto"/>
              <w:ind w:firstLine="708"/>
              <w:rPr>
                <w:rFonts w:ascii="Times New Roman" w:hAnsi="Times New Roman" w:cs="Times New Roman"/>
                <w:sz w:val="24"/>
                <w:szCs w:val="24"/>
              </w:rPr>
            </w:pPr>
          </w:p>
          <w:p w14:paraId="1E7BD899" w14:textId="332D04DB" w:rsidR="00DB5D22" w:rsidRPr="00BB45E9" w:rsidRDefault="00DB5D22" w:rsidP="00DB5D22">
            <w:pPr>
              <w:spacing w:after="0" w:line="240" w:lineRule="auto"/>
              <w:ind w:firstLine="708"/>
              <w:rPr>
                <w:rFonts w:ascii="Times New Roman" w:hAnsi="Times New Roman" w:cs="Times New Roman"/>
                <w:sz w:val="24"/>
                <w:szCs w:val="24"/>
              </w:rPr>
            </w:pPr>
          </w:p>
          <w:p w14:paraId="6120035F" w14:textId="7C7EDE9D" w:rsidR="00DB5D22" w:rsidRPr="00BB45E9" w:rsidRDefault="00DB5D22" w:rsidP="00DB5D22">
            <w:pPr>
              <w:spacing w:after="0" w:line="240" w:lineRule="auto"/>
              <w:ind w:firstLine="708"/>
              <w:rPr>
                <w:rFonts w:ascii="Times New Roman" w:hAnsi="Times New Roman" w:cs="Times New Roman"/>
                <w:sz w:val="24"/>
                <w:szCs w:val="24"/>
              </w:rPr>
            </w:pPr>
          </w:p>
          <w:p w14:paraId="2A2F1B8E" w14:textId="429F7681" w:rsidR="00DB5D22" w:rsidRPr="00BB45E9" w:rsidRDefault="00DB5D22" w:rsidP="00DB5D22">
            <w:pPr>
              <w:spacing w:after="0" w:line="240" w:lineRule="auto"/>
              <w:ind w:firstLine="708"/>
              <w:rPr>
                <w:rFonts w:ascii="Times New Roman" w:hAnsi="Times New Roman" w:cs="Times New Roman"/>
                <w:sz w:val="24"/>
                <w:szCs w:val="24"/>
              </w:rPr>
            </w:pPr>
          </w:p>
          <w:p w14:paraId="7A921684" w14:textId="2B48E67E" w:rsidR="00DB5D22" w:rsidRPr="00BB45E9" w:rsidRDefault="00DB5D22" w:rsidP="00DB5D22">
            <w:pPr>
              <w:spacing w:after="0" w:line="240" w:lineRule="auto"/>
              <w:ind w:firstLine="708"/>
              <w:rPr>
                <w:rFonts w:ascii="Times New Roman" w:hAnsi="Times New Roman" w:cs="Times New Roman"/>
                <w:sz w:val="24"/>
                <w:szCs w:val="24"/>
              </w:rPr>
            </w:pPr>
          </w:p>
          <w:p w14:paraId="26BF3E26" w14:textId="050B2599" w:rsidR="00DB5D22" w:rsidRPr="00BB45E9" w:rsidRDefault="00DB5D22" w:rsidP="00DB5D22">
            <w:pPr>
              <w:spacing w:after="0" w:line="240" w:lineRule="auto"/>
              <w:ind w:firstLine="708"/>
              <w:rPr>
                <w:rFonts w:ascii="Times New Roman" w:hAnsi="Times New Roman" w:cs="Times New Roman"/>
                <w:sz w:val="24"/>
                <w:szCs w:val="24"/>
              </w:rPr>
            </w:pPr>
          </w:p>
          <w:p w14:paraId="17ADFFA1" w14:textId="171935A9" w:rsidR="00DB5D22" w:rsidRPr="00BB45E9" w:rsidRDefault="00DB5D22" w:rsidP="00DB5D22">
            <w:pPr>
              <w:spacing w:after="0" w:line="240" w:lineRule="auto"/>
              <w:ind w:firstLine="708"/>
              <w:rPr>
                <w:rFonts w:ascii="Times New Roman" w:hAnsi="Times New Roman" w:cs="Times New Roman"/>
                <w:sz w:val="24"/>
                <w:szCs w:val="24"/>
              </w:rPr>
            </w:pPr>
          </w:p>
          <w:p w14:paraId="3D2C555C" w14:textId="032A1CA0" w:rsidR="00DB5D22" w:rsidRPr="00BB45E9" w:rsidRDefault="00DB5D22" w:rsidP="00DB5D22">
            <w:pPr>
              <w:spacing w:after="0" w:line="240" w:lineRule="auto"/>
              <w:ind w:firstLine="708"/>
              <w:rPr>
                <w:rFonts w:ascii="Times New Roman" w:hAnsi="Times New Roman" w:cs="Times New Roman"/>
                <w:sz w:val="24"/>
                <w:szCs w:val="24"/>
              </w:rPr>
            </w:pPr>
          </w:p>
          <w:p w14:paraId="0198E598" w14:textId="3BF1FD82" w:rsidR="00DB5D22" w:rsidRPr="00BB45E9" w:rsidRDefault="00DB5D22" w:rsidP="00DB5D22">
            <w:pPr>
              <w:spacing w:after="0" w:line="240" w:lineRule="auto"/>
              <w:ind w:firstLine="708"/>
              <w:rPr>
                <w:rFonts w:ascii="Times New Roman" w:hAnsi="Times New Roman" w:cs="Times New Roman"/>
                <w:sz w:val="24"/>
                <w:szCs w:val="24"/>
              </w:rPr>
            </w:pPr>
          </w:p>
          <w:p w14:paraId="4D972D6E" w14:textId="5CE590BF" w:rsidR="00DB5D22" w:rsidRPr="00BB45E9" w:rsidRDefault="00DB5D22" w:rsidP="00DB5D22">
            <w:pPr>
              <w:spacing w:after="0" w:line="240" w:lineRule="auto"/>
              <w:ind w:firstLine="708"/>
              <w:rPr>
                <w:rFonts w:ascii="Times New Roman" w:hAnsi="Times New Roman" w:cs="Times New Roman"/>
                <w:sz w:val="24"/>
                <w:szCs w:val="24"/>
              </w:rPr>
            </w:pPr>
          </w:p>
          <w:p w14:paraId="6DEEE266" w14:textId="21D42265" w:rsidR="00DB5D22" w:rsidRPr="00BB45E9" w:rsidRDefault="00DB5D22" w:rsidP="00DB5D22">
            <w:pPr>
              <w:spacing w:after="0" w:line="240" w:lineRule="auto"/>
              <w:ind w:firstLine="708"/>
              <w:rPr>
                <w:rFonts w:ascii="Times New Roman" w:hAnsi="Times New Roman" w:cs="Times New Roman"/>
                <w:sz w:val="24"/>
                <w:szCs w:val="24"/>
              </w:rPr>
            </w:pPr>
          </w:p>
          <w:p w14:paraId="623853AE" w14:textId="496682BD" w:rsidR="00DB5D22" w:rsidRPr="00BB45E9" w:rsidRDefault="00DB5D22" w:rsidP="00DB5D22">
            <w:pPr>
              <w:spacing w:after="0" w:line="240" w:lineRule="auto"/>
              <w:ind w:firstLine="708"/>
              <w:rPr>
                <w:rFonts w:ascii="Times New Roman" w:hAnsi="Times New Roman" w:cs="Times New Roman"/>
                <w:sz w:val="24"/>
                <w:szCs w:val="24"/>
              </w:rPr>
            </w:pPr>
          </w:p>
          <w:p w14:paraId="7CB26B97" w14:textId="417507B2" w:rsidR="00DB5D22" w:rsidRPr="00BB45E9" w:rsidRDefault="00DB5D22" w:rsidP="00DB5D22">
            <w:pPr>
              <w:spacing w:after="0" w:line="240" w:lineRule="auto"/>
              <w:ind w:firstLine="708"/>
              <w:rPr>
                <w:rFonts w:ascii="Times New Roman" w:hAnsi="Times New Roman" w:cs="Times New Roman"/>
                <w:sz w:val="24"/>
                <w:szCs w:val="24"/>
              </w:rPr>
            </w:pPr>
          </w:p>
          <w:p w14:paraId="41B5145A" w14:textId="5FFE47E1" w:rsidR="00DB5D22" w:rsidRPr="00BB45E9" w:rsidRDefault="00DB5D22" w:rsidP="00DB5D22">
            <w:pPr>
              <w:spacing w:after="0" w:line="240" w:lineRule="auto"/>
              <w:ind w:firstLine="708"/>
              <w:rPr>
                <w:rFonts w:ascii="Times New Roman" w:hAnsi="Times New Roman" w:cs="Times New Roman"/>
                <w:sz w:val="24"/>
                <w:szCs w:val="24"/>
              </w:rPr>
            </w:pPr>
          </w:p>
          <w:p w14:paraId="39186EB6" w14:textId="58977439" w:rsidR="00DB5D22" w:rsidRPr="00BB45E9" w:rsidRDefault="00DB5D22" w:rsidP="00DB5D22">
            <w:pPr>
              <w:spacing w:after="0" w:line="240" w:lineRule="auto"/>
              <w:ind w:firstLine="708"/>
              <w:rPr>
                <w:rFonts w:ascii="Times New Roman" w:hAnsi="Times New Roman" w:cs="Times New Roman"/>
                <w:sz w:val="24"/>
                <w:szCs w:val="24"/>
              </w:rPr>
            </w:pPr>
          </w:p>
          <w:p w14:paraId="45528EB1" w14:textId="0A8ABFC9" w:rsidR="00DB5D22" w:rsidRPr="00BB45E9" w:rsidRDefault="00DB5D22" w:rsidP="00DB5D22">
            <w:pPr>
              <w:spacing w:after="0" w:line="240" w:lineRule="auto"/>
              <w:ind w:firstLine="708"/>
              <w:rPr>
                <w:rFonts w:ascii="Times New Roman" w:hAnsi="Times New Roman" w:cs="Times New Roman"/>
                <w:sz w:val="24"/>
                <w:szCs w:val="24"/>
              </w:rPr>
            </w:pPr>
          </w:p>
          <w:p w14:paraId="07EC3D37" w14:textId="7D7F6823" w:rsidR="00DB5D22" w:rsidRPr="00BB45E9" w:rsidRDefault="00DB5D22" w:rsidP="00DB5D22">
            <w:pPr>
              <w:spacing w:after="0" w:line="240" w:lineRule="auto"/>
              <w:ind w:firstLine="708"/>
              <w:rPr>
                <w:rFonts w:ascii="Times New Roman" w:hAnsi="Times New Roman" w:cs="Times New Roman"/>
                <w:sz w:val="24"/>
                <w:szCs w:val="24"/>
              </w:rPr>
            </w:pPr>
          </w:p>
          <w:p w14:paraId="1BCAF982" w14:textId="56AFBE55" w:rsidR="00DB5D22" w:rsidRPr="00BB45E9" w:rsidRDefault="00DB5D22" w:rsidP="00DB5D22">
            <w:pPr>
              <w:spacing w:after="0" w:line="240" w:lineRule="auto"/>
              <w:ind w:firstLine="708"/>
              <w:rPr>
                <w:rFonts w:ascii="Times New Roman" w:hAnsi="Times New Roman" w:cs="Times New Roman"/>
                <w:sz w:val="24"/>
                <w:szCs w:val="24"/>
              </w:rPr>
            </w:pPr>
          </w:p>
          <w:p w14:paraId="2F259AD9" w14:textId="4433F83C" w:rsidR="00DB5D22" w:rsidRPr="00BB45E9" w:rsidRDefault="00DB5D22" w:rsidP="00DB5D22">
            <w:pPr>
              <w:spacing w:after="0" w:line="240" w:lineRule="auto"/>
              <w:ind w:firstLine="708"/>
              <w:rPr>
                <w:rFonts w:ascii="Times New Roman" w:hAnsi="Times New Roman" w:cs="Times New Roman"/>
                <w:sz w:val="24"/>
                <w:szCs w:val="24"/>
              </w:rPr>
            </w:pPr>
          </w:p>
          <w:p w14:paraId="18C6E7FF" w14:textId="58EB3CBB" w:rsidR="00DB5D22" w:rsidRPr="00BB45E9" w:rsidRDefault="00DB5D22" w:rsidP="00DB5D22">
            <w:pPr>
              <w:spacing w:after="0" w:line="240" w:lineRule="auto"/>
              <w:ind w:firstLine="708"/>
              <w:rPr>
                <w:rFonts w:ascii="Times New Roman" w:hAnsi="Times New Roman" w:cs="Times New Roman"/>
                <w:sz w:val="24"/>
                <w:szCs w:val="24"/>
              </w:rPr>
            </w:pPr>
          </w:p>
          <w:p w14:paraId="5385B13E" w14:textId="231181F2" w:rsidR="00DB5D22" w:rsidRPr="00BB45E9" w:rsidRDefault="00DB5D22" w:rsidP="00DB5D22">
            <w:pPr>
              <w:spacing w:after="0" w:line="240" w:lineRule="auto"/>
              <w:ind w:firstLine="708"/>
              <w:rPr>
                <w:rFonts w:ascii="Times New Roman" w:hAnsi="Times New Roman" w:cs="Times New Roman"/>
                <w:sz w:val="24"/>
                <w:szCs w:val="24"/>
              </w:rPr>
            </w:pPr>
          </w:p>
          <w:p w14:paraId="71B2F6DB" w14:textId="08596753" w:rsidR="00DB5D22" w:rsidRPr="00BB45E9" w:rsidRDefault="00DB5D22" w:rsidP="00DB5D22">
            <w:pPr>
              <w:spacing w:after="0" w:line="240" w:lineRule="auto"/>
              <w:ind w:firstLine="708"/>
              <w:rPr>
                <w:rFonts w:ascii="Times New Roman" w:hAnsi="Times New Roman" w:cs="Times New Roman"/>
                <w:sz w:val="24"/>
                <w:szCs w:val="24"/>
              </w:rPr>
            </w:pPr>
          </w:p>
          <w:p w14:paraId="68DD809D" w14:textId="7FEAF41B" w:rsidR="00DB5D22" w:rsidRPr="00BB45E9" w:rsidRDefault="00DB5D22" w:rsidP="00DB5D22">
            <w:pPr>
              <w:spacing w:after="0" w:line="240" w:lineRule="auto"/>
              <w:ind w:firstLine="708"/>
              <w:rPr>
                <w:rFonts w:ascii="Times New Roman" w:hAnsi="Times New Roman" w:cs="Times New Roman"/>
                <w:sz w:val="24"/>
                <w:szCs w:val="24"/>
              </w:rPr>
            </w:pPr>
          </w:p>
          <w:p w14:paraId="73A39FC0" w14:textId="642D9A9F" w:rsidR="00DB5D22" w:rsidRPr="00BB45E9" w:rsidRDefault="00DB5D22" w:rsidP="00DB5D22">
            <w:pPr>
              <w:spacing w:after="0" w:line="240" w:lineRule="auto"/>
              <w:ind w:firstLine="708"/>
              <w:rPr>
                <w:rFonts w:ascii="Times New Roman" w:hAnsi="Times New Roman" w:cs="Times New Roman"/>
                <w:sz w:val="24"/>
                <w:szCs w:val="24"/>
              </w:rPr>
            </w:pPr>
          </w:p>
          <w:p w14:paraId="4491AE10" w14:textId="78EBF0BF" w:rsidR="00DB5D22" w:rsidRPr="00BB45E9" w:rsidRDefault="00DB5D22" w:rsidP="00DB5D22">
            <w:pPr>
              <w:spacing w:after="0" w:line="240" w:lineRule="auto"/>
              <w:ind w:firstLine="708"/>
              <w:rPr>
                <w:rFonts w:ascii="Times New Roman" w:hAnsi="Times New Roman" w:cs="Times New Roman"/>
                <w:sz w:val="24"/>
                <w:szCs w:val="24"/>
              </w:rPr>
            </w:pPr>
          </w:p>
          <w:p w14:paraId="0E7FDA62" w14:textId="2F1E2967" w:rsidR="00DB5D22" w:rsidRPr="00BB45E9" w:rsidRDefault="00DB5D22" w:rsidP="00DB5D22">
            <w:pPr>
              <w:spacing w:after="0" w:line="240" w:lineRule="auto"/>
              <w:ind w:firstLine="708"/>
              <w:rPr>
                <w:rFonts w:ascii="Times New Roman" w:hAnsi="Times New Roman" w:cs="Times New Roman"/>
                <w:sz w:val="24"/>
                <w:szCs w:val="24"/>
              </w:rPr>
            </w:pPr>
          </w:p>
          <w:p w14:paraId="33272D6F" w14:textId="79C2D206" w:rsidR="00DB5D22" w:rsidRPr="00BB45E9" w:rsidRDefault="00DB5D22" w:rsidP="00DB5D22">
            <w:pPr>
              <w:spacing w:after="0" w:line="240" w:lineRule="auto"/>
              <w:ind w:firstLine="708"/>
              <w:rPr>
                <w:rFonts w:ascii="Times New Roman" w:hAnsi="Times New Roman" w:cs="Times New Roman"/>
                <w:sz w:val="24"/>
                <w:szCs w:val="24"/>
              </w:rPr>
            </w:pPr>
          </w:p>
          <w:p w14:paraId="420037BA" w14:textId="6A854384" w:rsidR="00DB5D22" w:rsidRPr="00BB45E9" w:rsidRDefault="00DB5D22" w:rsidP="00DB5D22">
            <w:pPr>
              <w:spacing w:after="0" w:line="240" w:lineRule="auto"/>
              <w:ind w:firstLine="708"/>
              <w:rPr>
                <w:rFonts w:ascii="Times New Roman" w:hAnsi="Times New Roman" w:cs="Times New Roman"/>
                <w:sz w:val="24"/>
                <w:szCs w:val="24"/>
              </w:rPr>
            </w:pPr>
          </w:p>
          <w:p w14:paraId="157C04A2" w14:textId="4C3C1DC3" w:rsidR="00DB5D22" w:rsidRPr="00BB45E9" w:rsidRDefault="00DB5D22" w:rsidP="00DB5D22">
            <w:pPr>
              <w:spacing w:after="0" w:line="240" w:lineRule="auto"/>
              <w:ind w:firstLine="708"/>
              <w:rPr>
                <w:rFonts w:ascii="Times New Roman" w:hAnsi="Times New Roman" w:cs="Times New Roman"/>
                <w:sz w:val="24"/>
                <w:szCs w:val="24"/>
              </w:rPr>
            </w:pPr>
          </w:p>
          <w:p w14:paraId="394E9529" w14:textId="0DA6559E" w:rsidR="00DB5D22" w:rsidRPr="00BB45E9" w:rsidRDefault="00DB5D22" w:rsidP="00DB5D22">
            <w:pPr>
              <w:spacing w:after="0" w:line="240" w:lineRule="auto"/>
              <w:ind w:firstLine="708"/>
              <w:rPr>
                <w:rFonts w:ascii="Times New Roman" w:hAnsi="Times New Roman" w:cs="Times New Roman"/>
                <w:sz w:val="24"/>
                <w:szCs w:val="24"/>
              </w:rPr>
            </w:pPr>
          </w:p>
          <w:p w14:paraId="412F4792" w14:textId="191E0F95" w:rsidR="00DB5D22" w:rsidRPr="00BB45E9" w:rsidRDefault="00DB5D22" w:rsidP="00DB5D22">
            <w:pPr>
              <w:spacing w:after="0" w:line="240" w:lineRule="auto"/>
              <w:ind w:firstLine="708"/>
              <w:rPr>
                <w:rFonts w:ascii="Times New Roman" w:hAnsi="Times New Roman" w:cs="Times New Roman"/>
                <w:sz w:val="24"/>
                <w:szCs w:val="24"/>
              </w:rPr>
            </w:pPr>
          </w:p>
          <w:p w14:paraId="31489727" w14:textId="6F755C09" w:rsidR="00DB5D22" w:rsidRPr="00BB45E9" w:rsidRDefault="00DB5D22" w:rsidP="00DB5D22">
            <w:pPr>
              <w:spacing w:after="0" w:line="240" w:lineRule="auto"/>
              <w:ind w:firstLine="708"/>
              <w:rPr>
                <w:rFonts w:ascii="Times New Roman" w:hAnsi="Times New Roman" w:cs="Times New Roman"/>
                <w:sz w:val="24"/>
                <w:szCs w:val="24"/>
              </w:rPr>
            </w:pPr>
          </w:p>
          <w:p w14:paraId="0458AB54" w14:textId="1E470E95" w:rsidR="00DB5D22" w:rsidRPr="00BB45E9" w:rsidRDefault="00DB5D22" w:rsidP="00DB5D22">
            <w:pPr>
              <w:spacing w:after="0" w:line="240" w:lineRule="auto"/>
              <w:ind w:firstLine="708"/>
              <w:rPr>
                <w:rFonts w:ascii="Times New Roman" w:hAnsi="Times New Roman" w:cs="Times New Roman"/>
                <w:sz w:val="24"/>
                <w:szCs w:val="24"/>
              </w:rPr>
            </w:pPr>
          </w:p>
          <w:p w14:paraId="27071FEE" w14:textId="0DF2B48A" w:rsidR="00DB5D22" w:rsidRPr="00BB45E9" w:rsidRDefault="00DB5D22" w:rsidP="00DB5D22">
            <w:pPr>
              <w:spacing w:after="0" w:line="240" w:lineRule="auto"/>
              <w:ind w:firstLine="708"/>
              <w:rPr>
                <w:rFonts w:ascii="Times New Roman" w:hAnsi="Times New Roman" w:cs="Times New Roman"/>
                <w:sz w:val="24"/>
                <w:szCs w:val="24"/>
              </w:rPr>
            </w:pPr>
          </w:p>
          <w:p w14:paraId="3304C409" w14:textId="1E63A898" w:rsidR="00DB5D22" w:rsidRPr="00BB45E9" w:rsidRDefault="00DB5D22" w:rsidP="00DB5D22">
            <w:pPr>
              <w:spacing w:after="0" w:line="240" w:lineRule="auto"/>
              <w:ind w:firstLine="708"/>
              <w:rPr>
                <w:rFonts w:ascii="Times New Roman" w:hAnsi="Times New Roman" w:cs="Times New Roman"/>
                <w:sz w:val="24"/>
                <w:szCs w:val="24"/>
              </w:rPr>
            </w:pPr>
          </w:p>
          <w:p w14:paraId="70478850" w14:textId="2ED1E3ED" w:rsidR="00DB5D22" w:rsidRPr="00BB45E9" w:rsidRDefault="00DB5D22" w:rsidP="00DB5D22">
            <w:pPr>
              <w:spacing w:after="0" w:line="240" w:lineRule="auto"/>
              <w:ind w:firstLine="708"/>
              <w:rPr>
                <w:rFonts w:ascii="Times New Roman" w:hAnsi="Times New Roman" w:cs="Times New Roman"/>
                <w:sz w:val="24"/>
                <w:szCs w:val="24"/>
              </w:rPr>
            </w:pPr>
          </w:p>
          <w:p w14:paraId="4521D889" w14:textId="7FF45DA0" w:rsidR="00DB5D22" w:rsidRPr="00BB45E9" w:rsidRDefault="00DB5D22" w:rsidP="00DB5D22">
            <w:pPr>
              <w:spacing w:after="0" w:line="240" w:lineRule="auto"/>
              <w:ind w:firstLine="708"/>
              <w:rPr>
                <w:rFonts w:ascii="Times New Roman" w:hAnsi="Times New Roman" w:cs="Times New Roman"/>
                <w:sz w:val="24"/>
                <w:szCs w:val="24"/>
              </w:rPr>
            </w:pPr>
          </w:p>
          <w:p w14:paraId="5CB8C041" w14:textId="0282AD18" w:rsidR="00DB5D22" w:rsidRPr="00BB45E9" w:rsidRDefault="00DB5D22" w:rsidP="00DB5D22">
            <w:pPr>
              <w:spacing w:after="0" w:line="240" w:lineRule="auto"/>
              <w:ind w:firstLine="708"/>
              <w:rPr>
                <w:rFonts w:ascii="Times New Roman" w:hAnsi="Times New Roman" w:cs="Times New Roman"/>
                <w:sz w:val="24"/>
                <w:szCs w:val="24"/>
              </w:rPr>
            </w:pPr>
          </w:p>
          <w:p w14:paraId="6A3719E1" w14:textId="38A71C65" w:rsidR="00DB5D22" w:rsidRPr="00BB45E9" w:rsidRDefault="00DB5D22" w:rsidP="00DB5D22">
            <w:pPr>
              <w:spacing w:after="0" w:line="240" w:lineRule="auto"/>
              <w:ind w:firstLine="708"/>
              <w:rPr>
                <w:rFonts w:ascii="Times New Roman" w:hAnsi="Times New Roman" w:cs="Times New Roman"/>
                <w:sz w:val="24"/>
                <w:szCs w:val="24"/>
              </w:rPr>
            </w:pPr>
          </w:p>
          <w:p w14:paraId="7DF92647" w14:textId="11921FCF" w:rsidR="00DB5D22" w:rsidRPr="00BB45E9" w:rsidRDefault="00DB5D22" w:rsidP="00DB5D22">
            <w:pPr>
              <w:spacing w:after="0" w:line="240" w:lineRule="auto"/>
              <w:ind w:firstLine="708"/>
              <w:rPr>
                <w:rFonts w:ascii="Times New Roman" w:hAnsi="Times New Roman" w:cs="Times New Roman"/>
                <w:sz w:val="24"/>
                <w:szCs w:val="24"/>
              </w:rPr>
            </w:pPr>
          </w:p>
          <w:p w14:paraId="2DDB0B90" w14:textId="289B5D05" w:rsidR="00DB5D22" w:rsidRPr="00BB45E9" w:rsidRDefault="00DB5D22" w:rsidP="00DB5D22">
            <w:pPr>
              <w:spacing w:after="0" w:line="240" w:lineRule="auto"/>
              <w:ind w:firstLine="708"/>
              <w:rPr>
                <w:rFonts w:ascii="Times New Roman" w:hAnsi="Times New Roman" w:cs="Times New Roman"/>
                <w:sz w:val="24"/>
                <w:szCs w:val="24"/>
              </w:rPr>
            </w:pPr>
          </w:p>
          <w:p w14:paraId="6B4C547E" w14:textId="2A26B6B8" w:rsidR="00DB5D22" w:rsidRPr="00BB45E9" w:rsidRDefault="00DB5D22" w:rsidP="00DB5D22">
            <w:pPr>
              <w:spacing w:after="0" w:line="240" w:lineRule="auto"/>
              <w:ind w:firstLine="708"/>
              <w:rPr>
                <w:rFonts w:ascii="Times New Roman" w:hAnsi="Times New Roman" w:cs="Times New Roman"/>
                <w:sz w:val="24"/>
                <w:szCs w:val="24"/>
              </w:rPr>
            </w:pPr>
          </w:p>
          <w:p w14:paraId="2A3C88BC" w14:textId="4D9DB517" w:rsidR="00DB5D22" w:rsidRPr="00BB45E9" w:rsidRDefault="00DB5D22" w:rsidP="00DB5D22">
            <w:pPr>
              <w:spacing w:after="0" w:line="240" w:lineRule="auto"/>
              <w:ind w:firstLine="708"/>
              <w:rPr>
                <w:rFonts w:ascii="Times New Roman" w:hAnsi="Times New Roman" w:cs="Times New Roman"/>
                <w:sz w:val="24"/>
                <w:szCs w:val="24"/>
              </w:rPr>
            </w:pPr>
          </w:p>
          <w:p w14:paraId="363918BC" w14:textId="283FBD72" w:rsidR="00DB5D22" w:rsidRPr="00BB45E9" w:rsidRDefault="00DB5D22" w:rsidP="00DB5D22">
            <w:pPr>
              <w:spacing w:after="0" w:line="240" w:lineRule="auto"/>
              <w:ind w:firstLine="708"/>
              <w:rPr>
                <w:rFonts w:ascii="Times New Roman" w:hAnsi="Times New Roman" w:cs="Times New Roman"/>
                <w:sz w:val="24"/>
                <w:szCs w:val="24"/>
              </w:rPr>
            </w:pPr>
          </w:p>
          <w:p w14:paraId="30538380" w14:textId="62B39BE3" w:rsidR="00DB5D22" w:rsidRPr="00BB45E9" w:rsidRDefault="00DB5D22" w:rsidP="00DB5D22">
            <w:pPr>
              <w:spacing w:after="0" w:line="240" w:lineRule="auto"/>
              <w:ind w:firstLine="708"/>
              <w:rPr>
                <w:rFonts w:ascii="Times New Roman" w:hAnsi="Times New Roman" w:cs="Times New Roman"/>
                <w:sz w:val="24"/>
                <w:szCs w:val="24"/>
              </w:rPr>
            </w:pPr>
          </w:p>
          <w:p w14:paraId="1F704402" w14:textId="08A3ADA3" w:rsidR="00DB5D22" w:rsidRPr="00BB45E9" w:rsidRDefault="00DB5D22" w:rsidP="00DB5D22">
            <w:pPr>
              <w:spacing w:after="0" w:line="240" w:lineRule="auto"/>
              <w:ind w:firstLine="708"/>
              <w:rPr>
                <w:rFonts w:ascii="Times New Roman" w:hAnsi="Times New Roman" w:cs="Times New Roman"/>
                <w:sz w:val="24"/>
                <w:szCs w:val="24"/>
              </w:rPr>
            </w:pPr>
          </w:p>
          <w:p w14:paraId="0A48F832" w14:textId="1BE210ED" w:rsidR="00DB5D22" w:rsidRPr="00BB45E9" w:rsidRDefault="00DB5D22" w:rsidP="00DB5D22">
            <w:pPr>
              <w:spacing w:after="0" w:line="240" w:lineRule="auto"/>
              <w:ind w:firstLine="708"/>
              <w:rPr>
                <w:rFonts w:ascii="Times New Roman" w:hAnsi="Times New Roman" w:cs="Times New Roman"/>
                <w:sz w:val="24"/>
                <w:szCs w:val="24"/>
              </w:rPr>
            </w:pPr>
          </w:p>
          <w:p w14:paraId="4AB0265F" w14:textId="12FEDC74" w:rsidR="00DB5D22" w:rsidRPr="00BB45E9" w:rsidRDefault="00DB5D22" w:rsidP="00DB5D22">
            <w:pPr>
              <w:spacing w:after="0" w:line="240" w:lineRule="auto"/>
              <w:ind w:firstLine="708"/>
              <w:rPr>
                <w:rFonts w:ascii="Times New Roman" w:hAnsi="Times New Roman" w:cs="Times New Roman"/>
                <w:sz w:val="24"/>
                <w:szCs w:val="24"/>
              </w:rPr>
            </w:pPr>
          </w:p>
          <w:p w14:paraId="565C12B3" w14:textId="09CC21D6" w:rsidR="00DB5D22" w:rsidRPr="00BB45E9" w:rsidRDefault="00DB5D22" w:rsidP="00DB5D22">
            <w:pPr>
              <w:spacing w:after="0" w:line="240" w:lineRule="auto"/>
              <w:ind w:firstLine="708"/>
              <w:rPr>
                <w:rFonts w:ascii="Times New Roman" w:hAnsi="Times New Roman" w:cs="Times New Roman"/>
                <w:sz w:val="24"/>
                <w:szCs w:val="24"/>
              </w:rPr>
            </w:pPr>
          </w:p>
          <w:p w14:paraId="773AB6AD" w14:textId="02CEA156" w:rsidR="00DB5D22" w:rsidRPr="00BB45E9" w:rsidRDefault="00DB5D22" w:rsidP="00DB5D22">
            <w:pPr>
              <w:spacing w:after="0" w:line="240" w:lineRule="auto"/>
              <w:ind w:firstLine="708"/>
              <w:rPr>
                <w:rFonts w:ascii="Times New Roman" w:hAnsi="Times New Roman" w:cs="Times New Roman"/>
                <w:sz w:val="24"/>
                <w:szCs w:val="24"/>
              </w:rPr>
            </w:pPr>
          </w:p>
          <w:p w14:paraId="4C100ABA" w14:textId="1137084E" w:rsidR="00DB5D22" w:rsidRPr="00BB45E9" w:rsidRDefault="00DB5D22" w:rsidP="00DB5D22">
            <w:pPr>
              <w:spacing w:after="0" w:line="240" w:lineRule="auto"/>
              <w:ind w:firstLine="708"/>
              <w:rPr>
                <w:rFonts w:ascii="Times New Roman" w:hAnsi="Times New Roman" w:cs="Times New Roman"/>
                <w:sz w:val="24"/>
                <w:szCs w:val="24"/>
              </w:rPr>
            </w:pPr>
          </w:p>
          <w:p w14:paraId="07466032" w14:textId="500C8FE9" w:rsidR="00DB5D22" w:rsidRPr="00BB45E9" w:rsidRDefault="00DB5D22" w:rsidP="00DB5D22">
            <w:pPr>
              <w:spacing w:after="0" w:line="240" w:lineRule="auto"/>
              <w:ind w:firstLine="708"/>
              <w:rPr>
                <w:rFonts w:ascii="Times New Roman" w:hAnsi="Times New Roman" w:cs="Times New Roman"/>
                <w:sz w:val="24"/>
                <w:szCs w:val="24"/>
              </w:rPr>
            </w:pPr>
          </w:p>
          <w:p w14:paraId="0CF9C2BA" w14:textId="6596178F" w:rsidR="00DB5D22" w:rsidRPr="00BB45E9" w:rsidRDefault="00DB5D22" w:rsidP="00DB5D22">
            <w:pPr>
              <w:spacing w:after="0" w:line="240" w:lineRule="auto"/>
              <w:ind w:firstLine="708"/>
              <w:rPr>
                <w:rFonts w:ascii="Times New Roman" w:hAnsi="Times New Roman" w:cs="Times New Roman"/>
                <w:sz w:val="24"/>
                <w:szCs w:val="24"/>
              </w:rPr>
            </w:pPr>
          </w:p>
          <w:p w14:paraId="4A12B06D" w14:textId="7420EFBF" w:rsidR="00DB5D22" w:rsidRPr="00BB45E9" w:rsidRDefault="00DB5D22" w:rsidP="00DB5D22">
            <w:pPr>
              <w:spacing w:after="0" w:line="240" w:lineRule="auto"/>
              <w:ind w:firstLine="708"/>
              <w:rPr>
                <w:rFonts w:ascii="Times New Roman" w:hAnsi="Times New Roman" w:cs="Times New Roman"/>
                <w:sz w:val="24"/>
                <w:szCs w:val="24"/>
              </w:rPr>
            </w:pPr>
          </w:p>
          <w:p w14:paraId="2E9A55D1" w14:textId="0AAE043B" w:rsidR="00DB5D22" w:rsidRPr="00BB45E9" w:rsidRDefault="00DB5D22" w:rsidP="00DB5D22">
            <w:pPr>
              <w:spacing w:after="0" w:line="240" w:lineRule="auto"/>
              <w:ind w:firstLine="708"/>
              <w:rPr>
                <w:rFonts w:ascii="Times New Roman" w:hAnsi="Times New Roman" w:cs="Times New Roman"/>
                <w:sz w:val="24"/>
                <w:szCs w:val="24"/>
              </w:rPr>
            </w:pPr>
          </w:p>
          <w:p w14:paraId="50E5110B" w14:textId="40D3B03A" w:rsidR="00DB5D22" w:rsidRPr="00BB45E9" w:rsidRDefault="00DB5D22" w:rsidP="00DB5D22">
            <w:pPr>
              <w:spacing w:after="0" w:line="240" w:lineRule="auto"/>
              <w:ind w:firstLine="708"/>
              <w:rPr>
                <w:rFonts w:ascii="Times New Roman" w:hAnsi="Times New Roman" w:cs="Times New Roman"/>
                <w:sz w:val="24"/>
                <w:szCs w:val="24"/>
              </w:rPr>
            </w:pPr>
          </w:p>
          <w:p w14:paraId="141C7BD0" w14:textId="1894901C" w:rsidR="00DB5D22" w:rsidRPr="00BB45E9" w:rsidRDefault="00DB5D22" w:rsidP="00DB5D22">
            <w:pPr>
              <w:spacing w:after="0" w:line="240" w:lineRule="auto"/>
              <w:ind w:firstLine="708"/>
              <w:rPr>
                <w:rFonts w:ascii="Times New Roman" w:hAnsi="Times New Roman" w:cs="Times New Roman"/>
                <w:sz w:val="24"/>
                <w:szCs w:val="24"/>
              </w:rPr>
            </w:pPr>
          </w:p>
          <w:p w14:paraId="16693FB1" w14:textId="2667E93C" w:rsidR="00DB5D22" w:rsidRPr="00BB45E9" w:rsidRDefault="00DB5D22" w:rsidP="00DB5D22">
            <w:pPr>
              <w:spacing w:after="0" w:line="240" w:lineRule="auto"/>
              <w:ind w:firstLine="708"/>
              <w:rPr>
                <w:rFonts w:ascii="Times New Roman" w:hAnsi="Times New Roman" w:cs="Times New Roman"/>
                <w:sz w:val="24"/>
                <w:szCs w:val="24"/>
              </w:rPr>
            </w:pPr>
          </w:p>
          <w:p w14:paraId="7B6B681A" w14:textId="735CD95C" w:rsidR="00DB5D22" w:rsidRPr="00BB45E9" w:rsidRDefault="00DB5D22" w:rsidP="00DB5D22">
            <w:pPr>
              <w:spacing w:after="0" w:line="240" w:lineRule="auto"/>
              <w:ind w:firstLine="708"/>
              <w:rPr>
                <w:rFonts w:ascii="Times New Roman" w:hAnsi="Times New Roman" w:cs="Times New Roman"/>
                <w:sz w:val="24"/>
                <w:szCs w:val="24"/>
              </w:rPr>
            </w:pPr>
          </w:p>
          <w:p w14:paraId="4C0B99FA" w14:textId="005691E3" w:rsidR="00DB5D22" w:rsidRPr="00BB45E9" w:rsidRDefault="00DB5D22" w:rsidP="00DB5D22">
            <w:pPr>
              <w:spacing w:after="0" w:line="240" w:lineRule="auto"/>
              <w:ind w:firstLine="708"/>
              <w:rPr>
                <w:rFonts w:ascii="Times New Roman" w:hAnsi="Times New Roman" w:cs="Times New Roman"/>
                <w:sz w:val="24"/>
                <w:szCs w:val="24"/>
              </w:rPr>
            </w:pPr>
          </w:p>
          <w:p w14:paraId="142759EE" w14:textId="2EFC57B6" w:rsidR="00DB5D22" w:rsidRPr="00BB45E9" w:rsidRDefault="00DB5D22" w:rsidP="00DB5D22">
            <w:pPr>
              <w:spacing w:after="0" w:line="240" w:lineRule="auto"/>
              <w:ind w:firstLine="708"/>
              <w:rPr>
                <w:rFonts w:ascii="Times New Roman" w:hAnsi="Times New Roman" w:cs="Times New Roman"/>
                <w:sz w:val="24"/>
                <w:szCs w:val="24"/>
              </w:rPr>
            </w:pPr>
          </w:p>
          <w:p w14:paraId="21BD9D96" w14:textId="16727E92" w:rsidR="00DB5D22" w:rsidRPr="00BB45E9" w:rsidRDefault="00DB5D22" w:rsidP="00DB5D22">
            <w:pPr>
              <w:spacing w:after="0" w:line="240" w:lineRule="auto"/>
              <w:ind w:firstLine="708"/>
              <w:rPr>
                <w:rFonts w:ascii="Times New Roman" w:hAnsi="Times New Roman" w:cs="Times New Roman"/>
                <w:sz w:val="24"/>
                <w:szCs w:val="24"/>
              </w:rPr>
            </w:pPr>
          </w:p>
          <w:p w14:paraId="416E5D10" w14:textId="77526301" w:rsidR="00DB5D22" w:rsidRPr="00BB45E9" w:rsidRDefault="00DB5D22" w:rsidP="00DB5D22">
            <w:pPr>
              <w:spacing w:after="0" w:line="240" w:lineRule="auto"/>
              <w:ind w:firstLine="708"/>
              <w:rPr>
                <w:rFonts w:ascii="Times New Roman" w:hAnsi="Times New Roman" w:cs="Times New Roman"/>
                <w:sz w:val="24"/>
                <w:szCs w:val="24"/>
              </w:rPr>
            </w:pPr>
          </w:p>
          <w:p w14:paraId="2EAD0C1C" w14:textId="08B459E9" w:rsidR="00DB5D22" w:rsidRPr="00BB45E9" w:rsidRDefault="00DB5D22" w:rsidP="00DB5D22">
            <w:pPr>
              <w:spacing w:after="0" w:line="240" w:lineRule="auto"/>
              <w:ind w:firstLine="708"/>
              <w:rPr>
                <w:rFonts w:ascii="Times New Roman" w:hAnsi="Times New Roman" w:cs="Times New Roman"/>
                <w:sz w:val="24"/>
                <w:szCs w:val="24"/>
              </w:rPr>
            </w:pPr>
          </w:p>
          <w:p w14:paraId="09E9F393" w14:textId="6896C597" w:rsidR="00DB5D22" w:rsidRPr="00BB45E9" w:rsidRDefault="00DB5D22" w:rsidP="00DB5D22">
            <w:pPr>
              <w:spacing w:after="0" w:line="240" w:lineRule="auto"/>
              <w:ind w:firstLine="708"/>
              <w:rPr>
                <w:rFonts w:ascii="Times New Roman" w:hAnsi="Times New Roman" w:cs="Times New Roman"/>
                <w:sz w:val="24"/>
                <w:szCs w:val="24"/>
              </w:rPr>
            </w:pPr>
          </w:p>
          <w:p w14:paraId="7B272970" w14:textId="6612AC50" w:rsidR="00DB5D22" w:rsidRPr="00BB45E9" w:rsidRDefault="00DB5D22" w:rsidP="00DB5D22">
            <w:pPr>
              <w:spacing w:after="0" w:line="240" w:lineRule="auto"/>
              <w:ind w:firstLine="708"/>
              <w:rPr>
                <w:rFonts w:ascii="Times New Roman" w:hAnsi="Times New Roman" w:cs="Times New Roman"/>
                <w:sz w:val="24"/>
                <w:szCs w:val="24"/>
              </w:rPr>
            </w:pPr>
          </w:p>
          <w:p w14:paraId="75696674" w14:textId="7A3FE96E" w:rsidR="00DB5D22" w:rsidRPr="00BB45E9" w:rsidRDefault="00DB5D22" w:rsidP="00DB5D22">
            <w:pPr>
              <w:spacing w:after="0" w:line="240" w:lineRule="auto"/>
              <w:ind w:firstLine="708"/>
              <w:rPr>
                <w:rFonts w:ascii="Times New Roman" w:hAnsi="Times New Roman" w:cs="Times New Roman"/>
                <w:sz w:val="24"/>
                <w:szCs w:val="24"/>
              </w:rPr>
            </w:pPr>
          </w:p>
          <w:p w14:paraId="00EB1268" w14:textId="42B87D6B" w:rsidR="00DB5D22" w:rsidRPr="00BB45E9" w:rsidRDefault="00DB5D22" w:rsidP="00DB5D22">
            <w:pPr>
              <w:spacing w:after="0" w:line="240" w:lineRule="auto"/>
              <w:ind w:firstLine="708"/>
              <w:rPr>
                <w:rFonts w:ascii="Times New Roman" w:hAnsi="Times New Roman" w:cs="Times New Roman"/>
                <w:sz w:val="24"/>
                <w:szCs w:val="24"/>
              </w:rPr>
            </w:pPr>
          </w:p>
          <w:p w14:paraId="3AB0571A" w14:textId="3BDFEFC4" w:rsidR="00DB5D22" w:rsidRPr="00BB45E9" w:rsidRDefault="00DB5D22" w:rsidP="00DB5D22">
            <w:pPr>
              <w:spacing w:after="0" w:line="240" w:lineRule="auto"/>
              <w:ind w:firstLine="708"/>
              <w:rPr>
                <w:rFonts w:ascii="Times New Roman" w:hAnsi="Times New Roman" w:cs="Times New Roman"/>
                <w:sz w:val="24"/>
                <w:szCs w:val="24"/>
              </w:rPr>
            </w:pPr>
          </w:p>
          <w:p w14:paraId="18FDFC03" w14:textId="5FDCD0B0" w:rsidR="00DB5D22" w:rsidRPr="00BB45E9" w:rsidRDefault="00DB5D22" w:rsidP="00DB5D22">
            <w:pPr>
              <w:spacing w:after="0" w:line="240" w:lineRule="auto"/>
              <w:ind w:firstLine="708"/>
              <w:rPr>
                <w:rFonts w:ascii="Times New Roman" w:hAnsi="Times New Roman" w:cs="Times New Roman"/>
                <w:sz w:val="24"/>
                <w:szCs w:val="24"/>
              </w:rPr>
            </w:pPr>
          </w:p>
          <w:p w14:paraId="353ECD60" w14:textId="58463C7E" w:rsidR="00DB5D22" w:rsidRPr="00BB45E9" w:rsidRDefault="00DB5D22" w:rsidP="00DB5D22">
            <w:pPr>
              <w:spacing w:after="0" w:line="240" w:lineRule="auto"/>
              <w:ind w:firstLine="708"/>
              <w:rPr>
                <w:rFonts w:ascii="Times New Roman" w:hAnsi="Times New Roman" w:cs="Times New Roman"/>
                <w:sz w:val="24"/>
                <w:szCs w:val="24"/>
              </w:rPr>
            </w:pPr>
          </w:p>
          <w:p w14:paraId="198B9ACC" w14:textId="3F9DF8F4" w:rsidR="00DB5D22" w:rsidRPr="00BB45E9" w:rsidRDefault="00DB5D22" w:rsidP="00DB5D22">
            <w:pPr>
              <w:spacing w:after="0" w:line="240" w:lineRule="auto"/>
              <w:ind w:firstLine="708"/>
              <w:rPr>
                <w:rFonts w:ascii="Times New Roman" w:hAnsi="Times New Roman" w:cs="Times New Roman"/>
                <w:sz w:val="24"/>
                <w:szCs w:val="24"/>
              </w:rPr>
            </w:pPr>
          </w:p>
          <w:p w14:paraId="2A64881A" w14:textId="6E005776" w:rsidR="00DB5D22" w:rsidRPr="00BB45E9" w:rsidRDefault="00DB5D22" w:rsidP="00DB5D22">
            <w:pPr>
              <w:spacing w:after="0" w:line="240" w:lineRule="auto"/>
              <w:ind w:firstLine="708"/>
              <w:rPr>
                <w:rFonts w:ascii="Times New Roman" w:hAnsi="Times New Roman" w:cs="Times New Roman"/>
                <w:sz w:val="24"/>
                <w:szCs w:val="24"/>
              </w:rPr>
            </w:pPr>
          </w:p>
          <w:p w14:paraId="1E283671" w14:textId="233FEFC3" w:rsidR="00DB5D22" w:rsidRPr="00BB45E9" w:rsidRDefault="00DB5D22" w:rsidP="00DB5D22">
            <w:pPr>
              <w:spacing w:after="0" w:line="240" w:lineRule="auto"/>
              <w:ind w:firstLine="708"/>
              <w:rPr>
                <w:rFonts w:ascii="Times New Roman" w:hAnsi="Times New Roman" w:cs="Times New Roman"/>
                <w:sz w:val="24"/>
                <w:szCs w:val="24"/>
              </w:rPr>
            </w:pPr>
          </w:p>
          <w:p w14:paraId="66DDDB43" w14:textId="45A6981D" w:rsidR="00DB5D22" w:rsidRPr="00BB45E9" w:rsidRDefault="00DB5D22" w:rsidP="00DB5D22">
            <w:pPr>
              <w:spacing w:after="0" w:line="240" w:lineRule="auto"/>
              <w:ind w:firstLine="708"/>
              <w:rPr>
                <w:rFonts w:ascii="Times New Roman" w:hAnsi="Times New Roman" w:cs="Times New Roman"/>
                <w:sz w:val="24"/>
                <w:szCs w:val="24"/>
              </w:rPr>
            </w:pPr>
          </w:p>
          <w:p w14:paraId="232673D1" w14:textId="6BB1917E" w:rsidR="00DB5D22" w:rsidRPr="00BB45E9" w:rsidRDefault="00DB5D22" w:rsidP="00DB5D22">
            <w:pPr>
              <w:spacing w:after="0" w:line="240" w:lineRule="auto"/>
              <w:ind w:firstLine="708"/>
              <w:rPr>
                <w:rFonts w:ascii="Times New Roman" w:hAnsi="Times New Roman" w:cs="Times New Roman"/>
                <w:sz w:val="24"/>
                <w:szCs w:val="24"/>
              </w:rPr>
            </w:pPr>
          </w:p>
          <w:p w14:paraId="16278371" w14:textId="1BAAE0C2" w:rsidR="00DB5D22" w:rsidRPr="00BB45E9" w:rsidRDefault="00DB5D22" w:rsidP="00DB5D22">
            <w:pPr>
              <w:spacing w:after="0" w:line="240" w:lineRule="auto"/>
              <w:ind w:firstLine="708"/>
              <w:rPr>
                <w:rFonts w:ascii="Times New Roman" w:hAnsi="Times New Roman" w:cs="Times New Roman"/>
                <w:sz w:val="24"/>
                <w:szCs w:val="24"/>
              </w:rPr>
            </w:pPr>
          </w:p>
          <w:p w14:paraId="057D3085" w14:textId="285962A2" w:rsidR="00DB5D22" w:rsidRPr="00BB45E9" w:rsidRDefault="00DB5D22" w:rsidP="00DB5D22">
            <w:pPr>
              <w:spacing w:after="0" w:line="240" w:lineRule="auto"/>
              <w:ind w:firstLine="708"/>
              <w:rPr>
                <w:rFonts w:ascii="Times New Roman" w:hAnsi="Times New Roman" w:cs="Times New Roman"/>
                <w:sz w:val="24"/>
                <w:szCs w:val="24"/>
              </w:rPr>
            </w:pPr>
          </w:p>
          <w:p w14:paraId="0829AD95" w14:textId="30BD2D81" w:rsidR="00DB5D22" w:rsidRPr="00BB45E9" w:rsidRDefault="00DB5D22" w:rsidP="00DB5D22">
            <w:pPr>
              <w:spacing w:after="0" w:line="240" w:lineRule="auto"/>
              <w:ind w:firstLine="708"/>
              <w:rPr>
                <w:rFonts w:ascii="Times New Roman" w:hAnsi="Times New Roman" w:cs="Times New Roman"/>
                <w:sz w:val="24"/>
                <w:szCs w:val="24"/>
              </w:rPr>
            </w:pPr>
          </w:p>
          <w:p w14:paraId="648768AE" w14:textId="0E01871B" w:rsidR="00DB5D22" w:rsidRPr="00BB45E9" w:rsidRDefault="00DB5D22" w:rsidP="00DB5D22">
            <w:pPr>
              <w:spacing w:after="0" w:line="240" w:lineRule="auto"/>
              <w:ind w:firstLine="708"/>
              <w:rPr>
                <w:rFonts w:ascii="Times New Roman" w:hAnsi="Times New Roman" w:cs="Times New Roman"/>
                <w:sz w:val="24"/>
                <w:szCs w:val="24"/>
              </w:rPr>
            </w:pPr>
          </w:p>
          <w:p w14:paraId="6BA8CCE8" w14:textId="6E55CACD" w:rsidR="00DB5D22" w:rsidRPr="00BB45E9" w:rsidRDefault="00DB5D22" w:rsidP="00DB5D22">
            <w:pPr>
              <w:spacing w:after="0" w:line="240" w:lineRule="auto"/>
              <w:ind w:firstLine="708"/>
              <w:rPr>
                <w:rFonts w:ascii="Times New Roman" w:hAnsi="Times New Roman" w:cs="Times New Roman"/>
                <w:sz w:val="24"/>
                <w:szCs w:val="24"/>
              </w:rPr>
            </w:pPr>
          </w:p>
          <w:p w14:paraId="6C52192D" w14:textId="0D89EC58" w:rsidR="00DB5D22" w:rsidRPr="00BB45E9" w:rsidRDefault="00DB5D22" w:rsidP="00DB5D22">
            <w:pPr>
              <w:spacing w:after="0" w:line="240" w:lineRule="auto"/>
              <w:ind w:firstLine="708"/>
              <w:rPr>
                <w:rFonts w:ascii="Times New Roman" w:hAnsi="Times New Roman" w:cs="Times New Roman"/>
                <w:sz w:val="24"/>
                <w:szCs w:val="24"/>
              </w:rPr>
            </w:pPr>
          </w:p>
          <w:p w14:paraId="7F3C94BA" w14:textId="7570AB0B" w:rsidR="00DB5D22" w:rsidRPr="00BB45E9" w:rsidRDefault="00DB5D22" w:rsidP="00DB5D22">
            <w:pPr>
              <w:spacing w:after="0" w:line="240" w:lineRule="auto"/>
              <w:ind w:firstLine="708"/>
              <w:rPr>
                <w:rFonts w:ascii="Times New Roman" w:hAnsi="Times New Roman" w:cs="Times New Roman"/>
                <w:sz w:val="24"/>
                <w:szCs w:val="24"/>
              </w:rPr>
            </w:pPr>
          </w:p>
          <w:p w14:paraId="7E5EB54F" w14:textId="207C5B37" w:rsidR="00DB5D22" w:rsidRPr="00BB45E9" w:rsidRDefault="00DB5D22" w:rsidP="00DB5D22">
            <w:pPr>
              <w:spacing w:after="0" w:line="240" w:lineRule="auto"/>
              <w:ind w:firstLine="708"/>
              <w:rPr>
                <w:rFonts w:ascii="Times New Roman" w:hAnsi="Times New Roman" w:cs="Times New Roman"/>
                <w:sz w:val="24"/>
                <w:szCs w:val="24"/>
              </w:rPr>
            </w:pPr>
          </w:p>
          <w:p w14:paraId="5DC4016E" w14:textId="4EE34C7A" w:rsidR="00DB5D22" w:rsidRPr="00BB45E9" w:rsidRDefault="00DB5D22" w:rsidP="00DB5D22">
            <w:pPr>
              <w:spacing w:after="0" w:line="240" w:lineRule="auto"/>
              <w:ind w:firstLine="708"/>
              <w:rPr>
                <w:rFonts w:ascii="Times New Roman" w:hAnsi="Times New Roman" w:cs="Times New Roman"/>
                <w:sz w:val="24"/>
                <w:szCs w:val="24"/>
              </w:rPr>
            </w:pPr>
          </w:p>
          <w:p w14:paraId="00F9B5D9" w14:textId="1908CDF4" w:rsidR="00DB5D22" w:rsidRPr="00BB45E9" w:rsidRDefault="00DB5D22" w:rsidP="00DB5D22">
            <w:pPr>
              <w:spacing w:after="0" w:line="240" w:lineRule="auto"/>
              <w:ind w:firstLine="708"/>
              <w:rPr>
                <w:rFonts w:ascii="Times New Roman" w:hAnsi="Times New Roman" w:cs="Times New Roman"/>
                <w:sz w:val="24"/>
                <w:szCs w:val="24"/>
              </w:rPr>
            </w:pPr>
          </w:p>
          <w:p w14:paraId="01D1CE21" w14:textId="4611F825" w:rsidR="00DB5D22" w:rsidRPr="00BB45E9" w:rsidRDefault="00DB5D22" w:rsidP="00DB5D22">
            <w:pPr>
              <w:spacing w:after="0" w:line="240" w:lineRule="auto"/>
              <w:ind w:firstLine="708"/>
              <w:rPr>
                <w:rFonts w:ascii="Times New Roman" w:hAnsi="Times New Roman" w:cs="Times New Roman"/>
                <w:sz w:val="24"/>
                <w:szCs w:val="24"/>
              </w:rPr>
            </w:pPr>
          </w:p>
          <w:p w14:paraId="3A697B2F" w14:textId="12C2F540" w:rsidR="00DB5D22" w:rsidRPr="00BB45E9" w:rsidRDefault="00DB5D22" w:rsidP="00DB5D22">
            <w:pPr>
              <w:spacing w:after="0" w:line="240" w:lineRule="auto"/>
              <w:ind w:firstLine="708"/>
              <w:rPr>
                <w:rFonts w:ascii="Times New Roman" w:hAnsi="Times New Roman" w:cs="Times New Roman"/>
                <w:sz w:val="24"/>
                <w:szCs w:val="24"/>
              </w:rPr>
            </w:pPr>
          </w:p>
          <w:p w14:paraId="5C47602E" w14:textId="6C652247" w:rsidR="00DB5D22" w:rsidRPr="00BB45E9" w:rsidRDefault="00DB5D22" w:rsidP="00DB5D22">
            <w:pPr>
              <w:spacing w:after="0" w:line="240" w:lineRule="auto"/>
              <w:ind w:firstLine="708"/>
              <w:rPr>
                <w:rFonts w:ascii="Times New Roman" w:hAnsi="Times New Roman" w:cs="Times New Roman"/>
                <w:sz w:val="24"/>
                <w:szCs w:val="24"/>
              </w:rPr>
            </w:pPr>
          </w:p>
          <w:p w14:paraId="7EE0E2B8" w14:textId="63E2A1A8" w:rsidR="00DB5D22" w:rsidRPr="00BB45E9" w:rsidRDefault="00DB5D22" w:rsidP="00DB5D22">
            <w:pPr>
              <w:spacing w:after="0" w:line="240" w:lineRule="auto"/>
              <w:ind w:firstLine="708"/>
              <w:rPr>
                <w:rFonts w:ascii="Times New Roman" w:hAnsi="Times New Roman" w:cs="Times New Roman"/>
                <w:sz w:val="24"/>
                <w:szCs w:val="24"/>
              </w:rPr>
            </w:pPr>
          </w:p>
          <w:p w14:paraId="0860A30B" w14:textId="328A4124" w:rsidR="00DB5D22" w:rsidRPr="00BB45E9" w:rsidRDefault="00DB5D22" w:rsidP="00DB5D22">
            <w:pPr>
              <w:spacing w:after="0" w:line="240" w:lineRule="auto"/>
              <w:ind w:firstLine="708"/>
              <w:rPr>
                <w:rFonts w:ascii="Times New Roman" w:hAnsi="Times New Roman" w:cs="Times New Roman"/>
                <w:sz w:val="24"/>
                <w:szCs w:val="24"/>
              </w:rPr>
            </w:pPr>
          </w:p>
          <w:p w14:paraId="7CF1E056" w14:textId="0376BCEF" w:rsidR="00DB5D22" w:rsidRPr="00BB45E9" w:rsidRDefault="00DB5D22" w:rsidP="00DB5D22">
            <w:pPr>
              <w:spacing w:after="0" w:line="240" w:lineRule="auto"/>
              <w:ind w:firstLine="708"/>
              <w:rPr>
                <w:rFonts w:ascii="Times New Roman" w:hAnsi="Times New Roman" w:cs="Times New Roman"/>
                <w:sz w:val="24"/>
                <w:szCs w:val="24"/>
              </w:rPr>
            </w:pPr>
          </w:p>
          <w:p w14:paraId="7D3AE19B" w14:textId="25A67FC7" w:rsidR="00DB5D22" w:rsidRPr="00BB45E9" w:rsidRDefault="00DB5D22" w:rsidP="00DB5D22">
            <w:pPr>
              <w:spacing w:after="0" w:line="240" w:lineRule="auto"/>
              <w:ind w:firstLine="708"/>
              <w:rPr>
                <w:rFonts w:ascii="Times New Roman" w:hAnsi="Times New Roman" w:cs="Times New Roman"/>
                <w:sz w:val="24"/>
                <w:szCs w:val="24"/>
              </w:rPr>
            </w:pPr>
          </w:p>
          <w:p w14:paraId="7F80CC6E" w14:textId="52ED5911" w:rsidR="00DB5D22" w:rsidRPr="00BB45E9" w:rsidRDefault="00DB5D22" w:rsidP="00DB5D22">
            <w:pPr>
              <w:spacing w:after="0" w:line="240" w:lineRule="auto"/>
              <w:ind w:firstLine="708"/>
              <w:rPr>
                <w:rFonts w:ascii="Times New Roman" w:hAnsi="Times New Roman" w:cs="Times New Roman"/>
                <w:sz w:val="24"/>
                <w:szCs w:val="24"/>
              </w:rPr>
            </w:pPr>
          </w:p>
          <w:p w14:paraId="767ECDD2" w14:textId="49678BE2" w:rsidR="00DB5D22" w:rsidRPr="00BB45E9" w:rsidRDefault="00DB5D22" w:rsidP="00DB5D22">
            <w:pPr>
              <w:spacing w:after="0" w:line="240" w:lineRule="auto"/>
              <w:ind w:firstLine="708"/>
              <w:rPr>
                <w:rFonts w:ascii="Times New Roman" w:hAnsi="Times New Roman" w:cs="Times New Roman"/>
                <w:sz w:val="24"/>
                <w:szCs w:val="24"/>
              </w:rPr>
            </w:pPr>
          </w:p>
          <w:p w14:paraId="246E3A77" w14:textId="25E83092" w:rsidR="00DB5D22" w:rsidRPr="00BB45E9" w:rsidRDefault="00DB5D22" w:rsidP="00DB5D22">
            <w:pPr>
              <w:spacing w:after="0" w:line="240" w:lineRule="auto"/>
              <w:ind w:firstLine="708"/>
              <w:rPr>
                <w:rFonts w:ascii="Times New Roman" w:hAnsi="Times New Roman" w:cs="Times New Roman"/>
                <w:sz w:val="24"/>
                <w:szCs w:val="24"/>
              </w:rPr>
            </w:pPr>
          </w:p>
          <w:p w14:paraId="579C2170" w14:textId="2F5C8668" w:rsidR="00DB5D22" w:rsidRPr="00BB45E9" w:rsidRDefault="00DB5D22" w:rsidP="00DB5D22">
            <w:pPr>
              <w:spacing w:after="0" w:line="240" w:lineRule="auto"/>
              <w:ind w:firstLine="708"/>
              <w:rPr>
                <w:rFonts w:ascii="Times New Roman" w:hAnsi="Times New Roman" w:cs="Times New Roman"/>
                <w:sz w:val="24"/>
                <w:szCs w:val="24"/>
              </w:rPr>
            </w:pPr>
          </w:p>
          <w:p w14:paraId="0B9D0113" w14:textId="7C72752D" w:rsidR="00DB5D22" w:rsidRPr="00BB45E9" w:rsidRDefault="00DB5D22" w:rsidP="00DB5D22">
            <w:pPr>
              <w:spacing w:after="0" w:line="240" w:lineRule="auto"/>
              <w:ind w:firstLine="708"/>
              <w:rPr>
                <w:rFonts w:ascii="Times New Roman" w:hAnsi="Times New Roman" w:cs="Times New Roman"/>
                <w:sz w:val="24"/>
                <w:szCs w:val="24"/>
              </w:rPr>
            </w:pPr>
          </w:p>
          <w:p w14:paraId="4E062B2B" w14:textId="24BFCA52" w:rsidR="00DB5D22" w:rsidRPr="00BB45E9" w:rsidRDefault="00DB5D22" w:rsidP="00DB5D22">
            <w:pPr>
              <w:spacing w:after="0" w:line="240" w:lineRule="auto"/>
              <w:ind w:firstLine="708"/>
              <w:rPr>
                <w:rFonts w:ascii="Times New Roman" w:hAnsi="Times New Roman" w:cs="Times New Roman"/>
                <w:sz w:val="24"/>
                <w:szCs w:val="24"/>
              </w:rPr>
            </w:pPr>
          </w:p>
          <w:p w14:paraId="6CC16CAD" w14:textId="0193A6C8" w:rsidR="00DB5D22" w:rsidRPr="00BB45E9" w:rsidRDefault="00DB5D22" w:rsidP="00DB5D22">
            <w:pPr>
              <w:spacing w:after="0" w:line="240" w:lineRule="auto"/>
              <w:ind w:firstLine="708"/>
              <w:rPr>
                <w:rFonts w:ascii="Times New Roman" w:hAnsi="Times New Roman" w:cs="Times New Roman"/>
                <w:sz w:val="24"/>
                <w:szCs w:val="24"/>
              </w:rPr>
            </w:pPr>
          </w:p>
          <w:p w14:paraId="1871E6F4" w14:textId="3CEAC5C0" w:rsidR="00DB5D22" w:rsidRPr="00BB45E9" w:rsidRDefault="00DB5D22" w:rsidP="00DB5D22">
            <w:pPr>
              <w:spacing w:after="0" w:line="240" w:lineRule="auto"/>
              <w:ind w:firstLine="708"/>
              <w:rPr>
                <w:rFonts w:ascii="Times New Roman" w:hAnsi="Times New Roman" w:cs="Times New Roman"/>
                <w:sz w:val="24"/>
                <w:szCs w:val="24"/>
              </w:rPr>
            </w:pPr>
          </w:p>
          <w:p w14:paraId="15B13995" w14:textId="6E267127" w:rsidR="00DB5D22" w:rsidRPr="00BB45E9" w:rsidRDefault="00DB5D22" w:rsidP="00DB5D22">
            <w:pPr>
              <w:spacing w:after="0" w:line="240" w:lineRule="auto"/>
              <w:ind w:firstLine="708"/>
              <w:rPr>
                <w:rFonts w:ascii="Times New Roman" w:hAnsi="Times New Roman" w:cs="Times New Roman"/>
                <w:sz w:val="24"/>
                <w:szCs w:val="24"/>
              </w:rPr>
            </w:pPr>
          </w:p>
          <w:p w14:paraId="53CFDF00" w14:textId="3C9D51A5" w:rsidR="00DB5D22" w:rsidRPr="00BB45E9" w:rsidRDefault="00DB5D22" w:rsidP="00DB5D22">
            <w:pPr>
              <w:spacing w:after="0" w:line="240" w:lineRule="auto"/>
              <w:ind w:firstLine="708"/>
              <w:rPr>
                <w:rFonts w:ascii="Times New Roman" w:hAnsi="Times New Roman" w:cs="Times New Roman"/>
                <w:sz w:val="24"/>
                <w:szCs w:val="24"/>
              </w:rPr>
            </w:pPr>
          </w:p>
          <w:p w14:paraId="7A520CC4" w14:textId="3047DD50" w:rsidR="00DB5D22" w:rsidRPr="00BB45E9" w:rsidRDefault="00DB5D22" w:rsidP="00DB5D22">
            <w:pPr>
              <w:spacing w:after="0" w:line="240" w:lineRule="auto"/>
              <w:ind w:firstLine="708"/>
              <w:rPr>
                <w:rFonts w:ascii="Times New Roman" w:hAnsi="Times New Roman" w:cs="Times New Roman"/>
                <w:sz w:val="24"/>
                <w:szCs w:val="24"/>
              </w:rPr>
            </w:pPr>
          </w:p>
          <w:p w14:paraId="50020274" w14:textId="524C6C62" w:rsidR="00DB5D22" w:rsidRPr="00BB45E9" w:rsidRDefault="00DB5D22" w:rsidP="00DB5D22">
            <w:pPr>
              <w:spacing w:after="0" w:line="240" w:lineRule="auto"/>
              <w:ind w:firstLine="708"/>
              <w:rPr>
                <w:rFonts w:ascii="Times New Roman" w:hAnsi="Times New Roman" w:cs="Times New Roman"/>
                <w:sz w:val="24"/>
                <w:szCs w:val="24"/>
              </w:rPr>
            </w:pPr>
          </w:p>
          <w:p w14:paraId="58E6D95F" w14:textId="517E352B" w:rsidR="00DB5D22" w:rsidRPr="00BB45E9" w:rsidRDefault="00DB5D22" w:rsidP="00DB5D22">
            <w:pPr>
              <w:spacing w:after="0" w:line="240" w:lineRule="auto"/>
              <w:ind w:firstLine="708"/>
              <w:rPr>
                <w:rFonts w:ascii="Times New Roman" w:hAnsi="Times New Roman" w:cs="Times New Roman"/>
                <w:sz w:val="24"/>
                <w:szCs w:val="24"/>
              </w:rPr>
            </w:pPr>
          </w:p>
          <w:p w14:paraId="71CA917A" w14:textId="4FF49BBD" w:rsidR="00DB5D22" w:rsidRPr="00BB45E9" w:rsidRDefault="00DB5D22" w:rsidP="00DB5D22">
            <w:pPr>
              <w:spacing w:after="0" w:line="240" w:lineRule="auto"/>
              <w:ind w:firstLine="708"/>
              <w:rPr>
                <w:rFonts w:ascii="Times New Roman" w:hAnsi="Times New Roman" w:cs="Times New Roman"/>
                <w:sz w:val="24"/>
                <w:szCs w:val="24"/>
              </w:rPr>
            </w:pPr>
          </w:p>
          <w:p w14:paraId="760790A0" w14:textId="51E4278E" w:rsidR="00DB5D22" w:rsidRPr="00BB45E9" w:rsidRDefault="00DB5D22" w:rsidP="00DB5D22">
            <w:pPr>
              <w:spacing w:after="0" w:line="240" w:lineRule="auto"/>
              <w:ind w:firstLine="708"/>
              <w:rPr>
                <w:rFonts w:ascii="Times New Roman" w:hAnsi="Times New Roman" w:cs="Times New Roman"/>
                <w:sz w:val="24"/>
                <w:szCs w:val="24"/>
              </w:rPr>
            </w:pPr>
          </w:p>
          <w:p w14:paraId="38CE49A7" w14:textId="1008FB22" w:rsidR="00DB5D22" w:rsidRPr="00BB45E9" w:rsidRDefault="00DB5D22" w:rsidP="00DB5D22">
            <w:pPr>
              <w:spacing w:after="0" w:line="240" w:lineRule="auto"/>
              <w:ind w:firstLine="708"/>
              <w:rPr>
                <w:rFonts w:ascii="Times New Roman" w:hAnsi="Times New Roman" w:cs="Times New Roman"/>
                <w:sz w:val="24"/>
                <w:szCs w:val="24"/>
              </w:rPr>
            </w:pPr>
          </w:p>
          <w:p w14:paraId="43971115" w14:textId="6704BEC8" w:rsidR="00DB5D22" w:rsidRPr="00BB45E9" w:rsidRDefault="00DB5D22" w:rsidP="00DB5D22">
            <w:pPr>
              <w:spacing w:after="0" w:line="240" w:lineRule="auto"/>
              <w:ind w:firstLine="708"/>
              <w:rPr>
                <w:rFonts w:ascii="Times New Roman" w:hAnsi="Times New Roman" w:cs="Times New Roman"/>
                <w:sz w:val="24"/>
                <w:szCs w:val="24"/>
              </w:rPr>
            </w:pPr>
          </w:p>
          <w:p w14:paraId="3C17F1E6" w14:textId="4EBAF285" w:rsidR="00DB5D22" w:rsidRPr="00BB45E9" w:rsidRDefault="00DB5D22" w:rsidP="00DB5D22">
            <w:pPr>
              <w:spacing w:after="0" w:line="240" w:lineRule="auto"/>
              <w:ind w:firstLine="708"/>
              <w:rPr>
                <w:rFonts w:ascii="Times New Roman" w:hAnsi="Times New Roman" w:cs="Times New Roman"/>
                <w:sz w:val="24"/>
                <w:szCs w:val="24"/>
              </w:rPr>
            </w:pPr>
          </w:p>
          <w:p w14:paraId="74F6C269" w14:textId="35512999" w:rsidR="00DB5D22" w:rsidRPr="00BB45E9" w:rsidRDefault="00DB5D22" w:rsidP="00DB5D22">
            <w:pPr>
              <w:spacing w:after="0" w:line="240" w:lineRule="auto"/>
              <w:ind w:firstLine="708"/>
              <w:rPr>
                <w:rFonts w:ascii="Times New Roman" w:hAnsi="Times New Roman" w:cs="Times New Roman"/>
                <w:sz w:val="24"/>
                <w:szCs w:val="24"/>
              </w:rPr>
            </w:pPr>
          </w:p>
          <w:p w14:paraId="05B59ECA" w14:textId="0B6BCF80" w:rsidR="00DB5D22" w:rsidRPr="00BB45E9" w:rsidRDefault="00DB5D22" w:rsidP="00DB5D22">
            <w:pPr>
              <w:spacing w:after="0" w:line="240" w:lineRule="auto"/>
              <w:ind w:firstLine="708"/>
              <w:rPr>
                <w:rFonts w:ascii="Times New Roman" w:hAnsi="Times New Roman" w:cs="Times New Roman"/>
                <w:sz w:val="24"/>
                <w:szCs w:val="24"/>
              </w:rPr>
            </w:pPr>
          </w:p>
          <w:p w14:paraId="42041B1F" w14:textId="7CB2DE58" w:rsidR="00DB5D22" w:rsidRPr="00BB45E9" w:rsidRDefault="00DB5D22" w:rsidP="00DB5D22">
            <w:pPr>
              <w:spacing w:after="0" w:line="240" w:lineRule="auto"/>
              <w:ind w:firstLine="708"/>
              <w:rPr>
                <w:rFonts w:ascii="Times New Roman" w:hAnsi="Times New Roman" w:cs="Times New Roman"/>
                <w:sz w:val="24"/>
                <w:szCs w:val="24"/>
              </w:rPr>
            </w:pPr>
          </w:p>
          <w:p w14:paraId="7508DABD" w14:textId="2A557B0F" w:rsidR="00DB5D22" w:rsidRPr="00BB45E9" w:rsidRDefault="00DB5D22" w:rsidP="00DB5D22">
            <w:pPr>
              <w:spacing w:after="0" w:line="240" w:lineRule="auto"/>
              <w:ind w:firstLine="708"/>
              <w:rPr>
                <w:rFonts w:ascii="Times New Roman" w:hAnsi="Times New Roman" w:cs="Times New Roman"/>
                <w:sz w:val="24"/>
                <w:szCs w:val="24"/>
              </w:rPr>
            </w:pPr>
          </w:p>
          <w:p w14:paraId="2C5EACB7" w14:textId="3AA0F2FE" w:rsidR="00DB5D22" w:rsidRPr="00BB45E9" w:rsidRDefault="00DB5D22" w:rsidP="00DB5D22">
            <w:pPr>
              <w:spacing w:after="0" w:line="240" w:lineRule="auto"/>
              <w:ind w:firstLine="708"/>
              <w:rPr>
                <w:rFonts w:ascii="Times New Roman" w:hAnsi="Times New Roman" w:cs="Times New Roman"/>
                <w:sz w:val="24"/>
                <w:szCs w:val="24"/>
              </w:rPr>
            </w:pPr>
          </w:p>
          <w:p w14:paraId="4B96CDE5" w14:textId="745388DA" w:rsidR="00DB5D22" w:rsidRPr="00BB45E9" w:rsidRDefault="00DB5D22" w:rsidP="00DB5D22">
            <w:pPr>
              <w:spacing w:after="0" w:line="240" w:lineRule="auto"/>
              <w:ind w:firstLine="708"/>
              <w:rPr>
                <w:rFonts w:ascii="Times New Roman" w:hAnsi="Times New Roman" w:cs="Times New Roman"/>
                <w:sz w:val="24"/>
                <w:szCs w:val="24"/>
              </w:rPr>
            </w:pPr>
          </w:p>
          <w:p w14:paraId="43B5FAF9" w14:textId="3C51860F" w:rsidR="00DB5D22" w:rsidRPr="00BB45E9" w:rsidRDefault="00DB5D22" w:rsidP="00DB5D22">
            <w:pPr>
              <w:spacing w:after="0" w:line="240" w:lineRule="auto"/>
              <w:ind w:firstLine="708"/>
              <w:rPr>
                <w:rFonts w:ascii="Times New Roman" w:hAnsi="Times New Roman" w:cs="Times New Roman"/>
                <w:sz w:val="24"/>
                <w:szCs w:val="24"/>
              </w:rPr>
            </w:pPr>
          </w:p>
          <w:p w14:paraId="1E90B6CE" w14:textId="0DEF2111" w:rsidR="00DB5D22" w:rsidRPr="00BB45E9" w:rsidRDefault="00DB5D22" w:rsidP="00DB5D22">
            <w:pPr>
              <w:spacing w:after="0" w:line="240" w:lineRule="auto"/>
              <w:ind w:firstLine="708"/>
              <w:rPr>
                <w:rFonts w:ascii="Times New Roman" w:hAnsi="Times New Roman" w:cs="Times New Roman"/>
                <w:sz w:val="24"/>
                <w:szCs w:val="24"/>
              </w:rPr>
            </w:pPr>
          </w:p>
          <w:p w14:paraId="29D441C0" w14:textId="29AD5838" w:rsidR="00DB5D22" w:rsidRPr="00BB45E9" w:rsidRDefault="00DB5D22" w:rsidP="00DB5D22">
            <w:pPr>
              <w:spacing w:after="0" w:line="240" w:lineRule="auto"/>
              <w:ind w:firstLine="708"/>
              <w:rPr>
                <w:rFonts w:ascii="Times New Roman" w:hAnsi="Times New Roman" w:cs="Times New Roman"/>
                <w:sz w:val="24"/>
                <w:szCs w:val="24"/>
              </w:rPr>
            </w:pPr>
          </w:p>
          <w:p w14:paraId="7A1E131D" w14:textId="6AA4DB39" w:rsidR="00DB5D22" w:rsidRPr="00BB45E9" w:rsidRDefault="00DB5D22" w:rsidP="00DB5D22">
            <w:pPr>
              <w:spacing w:after="0" w:line="240" w:lineRule="auto"/>
              <w:ind w:firstLine="708"/>
              <w:rPr>
                <w:rFonts w:ascii="Times New Roman" w:hAnsi="Times New Roman" w:cs="Times New Roman"/>
                <w:sz w:val="24"/>
                <w:szCs w:val="24"/>
              </w:rPr>
            </w:pPr>
          </w:p>
          <w:p w14:paraId="517B1304" w14:textId="4AEF82DE" w:rsidR="00DB5D22" w:rsidRPr="00BB45E9" w:rsidRDefault="00DB5D22" w:rsidP="00DB5D22">
            <w:pPr>
              <w:spacing w:after="0" w:line="240" w:lineRule="auto"/>
              <w:ind w:firstLine="708"/>
              <w:rPr>
                <w:rFonts w:ascii="Times New Roman" w:hAnsi="Times New Roman" w:cs="Times New Roman"/>
                <w:sz w:val="24"/>
                <w:szCs w:val="24"/>
              </w:rPr>
            </w:pPr>
          </w:p>
          <w:p w14:paraId="617C66CC" w14:textId="0DDD5C9B" w:rsidR="00DB5D22" w:rsidRPr="00BB45E9" w:rsidRDefault="00DB5D22" w:rsidP="00DB5D22">
            <w:pPr>
              <w:spacing w:after="0" w:line="240" w:lineRule="auto"/>
              <w:ind w:firstLine="708"/>
              <w:rPr>
                <w:rFonts w:ascii="Times New Roman" w:hAnsi="Times New Roman" w:cs="Times New Roman"/>
                <w:sz w:val="24"/>
                <w:szCs w:val="24"/>
              </w:rPr>
            </w:pPr>
          </w:p>
          <w:p w14:paraId="003669AC" w14:textId="068034CC" w:rsidR="00DB5D22" w:rsidRPr="00BB45E9" w:rsidRDefault="00DB5D22" w:rsidP="00DB5D22">
            <w:pPr>
              <w:spacing w:after="0" w:line="240" w:lineRule="auto"/>
              <w:ind w:firstLine="708"/>
              <w:rPr>
                <w:rFonts w:ascii="Times New Roman" w:hAnsi="Times New Roman" w:cs="Times New Roman"/>
                <w:sz w:val="24"/>
                <w:szCs w:val="24"/>
              </w:rPr>
            </w:pPr>
          </w:p>
          <w:p w14:paraId="7F761AD2" w14:textId="376794DE" w:rsidR="00DB5D22" w:rsidRPr="00BB45E9" w:rsidRDefault="00DB5D22" w:rsidP="00DB5D22">
            <w:pPr>
              <w:spacing w:after="0" w:line="240" w:lineRule="auto"/>
              <w:ind w:firstLine="708"/>
              <w:rPr>
                <w:rFonts w:ascii="Times New Roman" w:hAnsi="Times New Roman" w:cs="Times New Roman"/>
                <w:sz w:val="24"/>
                <w:szCs w:val="24"/>
              </w:rPr>
            </w:pPr>
          </w:p>
          <w:p w14:paraId="1BC6D8AD" w14:textId="1ACC5F30" w:rsidR="00DB5D22" w:rsidRPr="00BB45E9" w:rsidRDefault="00DB5D22" w:rsidP="00DB5D22">
            <w:pPr>
              <w:spacing w:after="0" w:line="240" w:lineRule="auto"/>
              <w:ind w:firstLine="708"/>
              <w:rPr>
                <w:rFonts w:ascii="Times New Roman" w:hAnsi="Times New Roman" w:cs="Times New Roman"/>
                <w:sz w:val="24"/>
                <w:szCs w:val="24"/>
              </w:rPr>
            </w:pPr>
          </w:p>
          <w:p w14:paraId="2D6C6524" w14:textId="73286036" w:rsidR="00DB5D22" w:rsidRPr="00BB45E9" w:rsidRDefault="00DB5D22" w:rsidP="00DB5D22">
            <w:pPr>
              <w:spacing w:after="0" w:line="240" w:lineRule="auto"/>
              <w:ind w:firstLine="708"/>
              <w:rPr>
                <w:rFonts w:ascii="Times New Roman" w:hAnsi="Times New Roman" w:cs="Times New Roman"/>
                <w:sz w:val="24"/>
                <w:szCs w:val="24"/>
              </w:rPr>
            </w:pPr>
          </w:p>
          <w:p w14:paraId="6EFFEDB4" w14:textId="1E52C705" w:rsidR="00DB5D22" w:rsidRPr="00BB45E9" w:rsidRDefault="00DB5D22" w:rsidP="00DB5D22">
            <w:pPr>
              <w:spacing w:after="0" w:line="240" w:lineRule="auto"/>
              <w:ind w:firstLine="708"/>
              <w:rPr>
                <w:rFonts w:ascii="Times New Roman" w:hAnsi="Times New Roman" w:cs="Times New Roman"/>
                <w:sz w:val="24"/>
                <w:szCs w:val="24"/>
              </w:rPr>
            </w:pPr>
          </w:p>
          <w:p w14:paraId="68A9D0A6" w14:textId="28694EA4" w:rsidR="00DB5D22" w:rsidRPr="00BB45E9" w:rsidRDefault="00DB5D22" w:rsidP="00DB5D22">
            <w:pPr>
              <w:spacing w:after="0" w:line="240" w:lineRule="auto"/>
              <w:ind w:firstLine="708"/>
              <w:rPr>
                <w:rFonts w:ascii="Times New Roman" w:hAnsi="Times New Roman" w:cs="Times New Roman"/>
                <w:sz w:val="24"/>
                <w:szCs w:val="24"/>
              </w:rPr>
            </w:pPr>
          </w:p>
          <w:p w14:paraId="6AFAB22E" w14:textId="228D689A" w:rsidR="00DB5D22" w:rsidRPr="00BB45E9" w:rsidRDefault="00DB5D22" w:rsidP="00DB5D22">
            <w:pPr>
              <w:spacing w:after="0" w:line="240" w:lineRule="auto"/>
              <w:ind w:firstLine="708"/>
              <w:rPr>
                <w:rFonts w:ascii="Times New Roman" w:hAnsi="Times New Roman" w:cs="Times New Roman"/>
                <w:sz w:val="24"/>
                <w:szCs w:val="24"/>
              </w:rPr>
            </w:pPr>
          </w:p>
          <w:p w14:paraId="25F29EC9" w14:textId="24829B05" w:rsidR="00DB5D22" w:rsidRPr="00BB45E9" w:rsidRDefault="00DB5D22" w:rsidP="00DB5D22">
            <w:pPr>
              <w:spacing w:after="0" w:line="240" w:lineRule="auto"/>
              <w:ind w:firstLine="708"/>
              <w:rPr>
                <w:rFonts w:ascii="Times New Roman" w:hAnsi="Times New Roman" w:cs="Times New Roman"/>
                <w:sz w:val="24"/>
                <w:szCs w:val="24"/>
              </w:rPr>
            </w:pPr>
          </w:p>
          <w:p w14:paraId="4181CF08" w14:textId="56FF4DEA" w:rsidR="00DB5D22" w:rsidRPr="00BB45E9" w:rsidRDefault="00DB5D22" w:rsidP="00DB5D22">
            <w:pPr>
              <w:spacing w:after="0" w:line="240" w:lineRule="auto"/>
              <w:ind w:firstLine="708"/>
              <w:rPr>
                <w:rFonts w:ascii="Times New Roman" w:hAnsi="Times New Roman" w:cs="Times New Roman"/>
                <w:sz w:val="24"/>
                <w:szCs w:val="24"/>
              </w:rPr>
            </w:pPr>
          </w:p>
          <w:p w14:paraId="1B5CE98B" w14:textId="11FA69E0" w:rsidR="00DB5D22" w:rsidRPr="00BB45E9" w:rsidRDefault="00DB5D22" w:rsidP="00DB5D22">
            <w:pPr>
              <w:spacing w:after="0" w:line="240" w:lineRule="auto"/>
              <w:ind w:firstLine="708"/>
              <w:rPr>
                <w:rFonts w:ascii="Times New Roman" w:hAnsi="Times New Roman" w:cs="Times New Roman"/>
                <w:sz w:val="24"/>
                <w:szCs w:val="24"/>
              </w:rPr>
            </w:pPr>
          </w:p>
          <w:p w14:paraId="4EBC6A4D" w14:textId="2C643A28" w:rsidR="00DB5D22" w:rsidRPr="00BB45E9" w:rsidRDefault="00DB5D22" w:rsidP="00DB5D22">
            <w:pPr>
              <w:spacing w:after="0" w:line="240" w:lineRule="auto"/>
              <w:ind w:firstLine="708"/>
              <w:rPr>
                <w:rFonts w:ascii="Times New Roman" w:hAnsi="Times New Roman" w:cs="Times New Roman"/>
                <w:sz w:val="24"/>
                <w:szCs w:val="24"/>
              </w:rPr>
            </w:pPr>
          </w:p>
          <w:p w14:paraId="1C17DDB6" w14:textId="19D0EC5D" w:rsidR="00DB5D22" w:rsidRPr="00BB45E9" w:rsidRDefault="00DB5D22" w:rsidP="00DB5D22">
            <w:pPr>
              <w:spacing w:after="0" w:line="240" w:lineRule="auto"/>
              <w:ind w:firstLine="708"/>
              <w:rPr>
                <w:rFonts w:ascii="Times New Roman" w:hAnsi="Times New Roman" w:cs="Times New Roman"/>
                <w:sz w:val="24"/>
                <w:szCs w:val="24"/>
              </w:rPr>
            </w:pPr>
          </w:p>
          <w:p w14:paraId="7F08724A" w14:textId="47A1101F" w:rsidR="00DB5D22" w:rsidRPr="00BB45E9" w:rsidRDefault="00DB5D22" w:rsidP="00DB5D22">
            <w:pPr>
              <w:spacing w:after="0" w:line="240" w:lineRule="auto"/>
              <w:ind w:firstLine="708"/>
              <w:rPr>
                <w:rFonts w:ascii="Times New Roman" w:hAnsi="Times New Roman" w:cs="Times New Roman"/>
                <w:sz w:val="24"/>
                <w:szCs w:val="24"/>
              </w:rPr>
            </w:pPr>
          </w:p>
          <w:p w14:paraId="08F44DE8" w14:textId="3A0205F5" w:rsidR="00DB5D22" w:rsidRPr="00BB45E9" w:rsidRDefault="00DB5D22" w:rsidP="00DB5D22">
            <w:pPr>
              <w:spacing w:after="0" w:line="240" w:lineRule="auto"/>
              <w:ind w:firstLine="708"/>
              <w:rPr>
                <w:rFonts w:ascii="Times New Roman" w:hAnsi="Times New Roman" w:cs="Times New Roman"/>
                <w:sz w:val="24"/>
                <w:szCs w:val="24"/>
              </w:rPr>
            </w:pPr>
          </w:p>
          <w:p w14:paraId="7AAB54F4" w14:textId="07186301" w:rsidR="00DB5D22" w:rsidRPr="00BB45E9" w:rsidRDefault="00DB5D22" w:rsidP="00DB5D22">
            <w:pPr>
              <w:spacing w:after="0" w:line="240" w:lineRule="auto"/>
              <w:ind w:firstLine="708"/>
              <w:rPr>
                <w:rFonts w:ascii="Times New Roman" w:hAnsi="Times New Roman" w:cs="Times New Roman"/>
                <w:sz w:val="24"/>
                <w:szCs w:val="24"/>
              </w:rPr>
            </w:pPr>
          </w:p>
          <w:p w14:paraId="4D9AD6D5" w14:textId="7F4791B5" w:rsidR="00DB5D22" w:rsidRPr="00BB45E9" w:rsidRDefault="00DB5D22" w:rsidP="00DB5D22">
            <w:pPr>
              <w:spacing w:after="0" w:line="240" w:lineRule="auto"/>
              <w:ind w:firstLine="708"/>
              <w:rPr>
                <w:rFonts w:ascii="Times New Roman" w:hAnsi="Times New Roman" w:cs="Times New Roman"/>
                <w:sz w:val="24"/>
                <w:szCs w:val="24"/>
              </w:rPr>
            </w:pPr>
          </w:p>
          <w:p w14:paraId="77ADD5A5" w14:textId="13863DF0" w:rsidR="00DB5D22" w:rsidRPr="00BB45E9" w:rsidRDefault="00DB5D22" w:rsidP="00DB5D22">
            <w:pPr>
              <w:spacing w:after="0" w:line="240" w:lineRule="auto"/>
              <w:ind w:firstLine="708"/>
              <w:rPr>
                <w:rFonts w:ascii="Times New Roman" w:hAnsi="Times New Roman" w:cs="Times New Roman"/>
                <w:sz w:val="24"/>
                <w:szCs w:val="24"/>
              </w:rPr>
            </w:pPr>
          </w:p>
          <w:p w14:paraId="2002D8B0" w14:textId="4E0423CB" w:rsidR="00DB5D22" w:rsidRPr="00BB45E9" w:rsidRDefault="00DB5D22" w:rsidP="00DB5D22">
            <w:pPr>
              <w:spacing w:after="0" w:line="240" w:lineRule="auto"/>
              <w:ind w:firstLine="708"/>
              <w:rPr>
                <w:rFonts w:ascii="Times New Roman" w:hAnsi="Times New Roman" w:cs="Times New Roman"/>
                <w:sz w:val="24"/>
                <w:szCs w:val="24"/>
              </w:rPr>
            </w:pPr>
          </w:p>
          <w:p w14:paraId="0FDDF34C" w14:textId="5C5FDD12" w:rsidR="00DB5D22" w:rsidRPr="00BB45E9" w:rsidRDefault="00DB5D22" w:rsidP="00DB5D22">
            <w:pPr>
              <w:spacing w:after="0" w:line="240" w:lineRule="auto"/>
              <w:ind w:firstLine="708"/>
              <w:rPr>
                <w:rFonts w:ascii="Times New Roman" w:hAnsi="Times New Roman" w:cs="Times New Roman"/>
                <w:sz w:val="24"/>
                <w:szCs w:val="24"/>
              </w:rPr>
            </w:pPr>
          </w:p>
          <w:p w14:paraId="64B0D227" w14:textId="4D3D4324" w:rsidR="00DB5D22" w:rsidRPr="00BB45E9" w:rsidRDefault="00DB5D22" w:rsidP="00DB5D22">
            <w:pPr>
              <w:spacing w:after="0" w:line="240" w:lineRule="auto"/>
              <w:ind w:firstLine="708"/>
              <w:rPr>
                <w:rFonts w:ascii="Times New Roman" w:hAnsi="Times New Roman" w:cs="Times New Roman"/>
                <w:sz w:val="24"/>
                <w:szCs w:val="24"/>
              </w:rPr>
            </w:pPr>
          </w:p>
          <w:p w14:paraId="424599AA" w14:textId="51F7ED9C" w:rsidR="00DB5D22" w:rsidRPr="00BB45E9" w:rsidRDefault="00DB5D22" w:rsidP="00DB5D22">
            <w:pPr>
              <w:spacing w:after="0" w:line="240" w:lineRule="auto"/>
              <w:ind w:firstLine="708"/>
              <w:rPr>
                <w:rFonts w:ascii="Times New Roman" w:hAnsi="Times New Roman" w:cs="Times New Roman"/>
                <w:sz w:val="24"/>
                <w:szCs w:val="24"/>
              </w:rPr>
            </w:pPr>
          </w:p>
          <w:p w14:paraId="2F634B1F" w14:textId="0F65FF93" w:rsidR="00DB5D22" w:rsidRPr="00BB45E9" w:rsidRDefault="00DB5D22" w:rsidP="00DB5D22">
            <w:pPr>
              <w:spacing w:after="0" w:line="240" w:lineRule="auto"/>
              <w:ind w:firstLine="708"/>
              <w:rPr>
                <w:rFonts w:ascii="Times New Roman" w:hAnsi="Times New Roman" w:cs="Times New Roman"/>
                <w:sz w:val="24"/>
                <w:szCs w:val="24"/>
              </w:rPr>
            </w:pPr>
          </w:p>
          <w:p w14:paraId="570A758E" w14:textId="6F05060C" w:rsidR="00DB5D22" w:rsidRPr="00BB45E9" w:rsidRDefault="00DB5D22" w:rsidP="00DB5D22">
            <w:pPr>
              <w:spacing w:after="0" w:line="240" w:lineRule="auto"/>
              <w:ind w:firstLine="708"/>
              <w:rPr>
                <w:rFonts w:ascii="Times New Roman" w:hAnsi="Times New Roman" w:cs="Times New Roman"/>
                <w:sz w:val="24"/>
                <w:szCs w:val="24"/>
              </w:rPr>
            </w:pPr>
          </w:p>
          <w:p w14:paraId="2EC5E37C" w14:textId="457349C1" w:rsidR="00DB5D22" w:rsidRPr="00BB45E9" w:rsidRDefault="00DB5D22" w:rsidP="00DB5D22">
            <w:pPr>
              <w:spacing w:after="0" w:line="240" w:lineRule="auto"/>
              <w:ind w:firstLine="708"/>
              <w:rPr>
                <w:rFonts w:ascii="Times New Roman" w:hAnsi="Times New Roman" w:cs="Times New Roman"/>
                <w:sz w:val="24"/>
                <w:szCs w:val="24"/>
              </w:rPr>
            </w:pPr>
          </w:p>
          <w:p w14:paraId="72E156F0" w14:textId="126EF172" w:rsidR="00DB5D22" w:rsidRPr="00BB45E9" w:rsidRDefault="00DB5D22" w:rsidP="00DB5D22">
            <w:pPr>
              <w:spacing w:after="0" w:line="240" w:lineRule="auto"/>
              <w:ind w:firstLine="708"/>
              <w:rPr>
                <w:rFonts w:ascii="Times New Roman" w:hAnsi="Times New Roman" w:cs="Times New Roman"/>
                <w:sz w:val="24"/>
                <w:szCs w:val="24"/>
              </w:rPr>
            </w:pPr>
          </w:p>
          <w:p w14:paraId="45315404" w14:textId="06505A52" w:rsidR="00DB5D22" w:rsidRPr="00BB45E9" w:rsidRDefault="00DB5D22" w:rsidP="00DB5D22">
            <w:pPr>
              <w:spacing w:after="0" w:line="240" w:lineRule="auto"/>
              <w:ind w:firstLine="708"/>
              <w:rPr>
                <w:rFonts w:ascii="Times New Roman" w:hAnsi="Times New Roman" w:cs="Times New Roman"/>
                <w:sz w:val="24"/>
                <w:szCs w:val="24"/>
              </w:rPr>
            </w:pPr>
          </w:p>
          <w:p w14:paraId="53A5B03D" w14:textId="2110802B" w:rsidR="00DB5D22" w:rsidRPr="00BB45E9" w:rsidRDefault="00DB5D22" w:rsidP="00DB5D22">
            <w:pPr>
              <w:spacing w:after="0" w:line="240" w:lineRule="auto"/>
              <w:ind w:firstLine="708"/>
              <w:rPr>
                <w:rFonts w:ascii="Times New Roman" w:hAnsi="Times New Roman" w:cs="Times New Roman"/>
                <w:sz w:val="24"/>
                <w:szCs w:val="24"/>
              </w:rPr>
            </w:pPr>
          </w:p>
          <w:p w14:paraId="1111C2EC" w14:textId="388ECB11" w:rsidR="00DB5D22" w:rsidRPr="00BB45E9" w:rsidRDefault="00DB5D22" w:rsidP="00DB5D22">
            <w:pPr>
              <w:spacing w:after="0" w:line="240" w:lineRule="auto"/>
              <w:ind w:firstLine="708"/>
              <w:rPr>
                <w:rFonts w:ascii="Times New Roman" w:hAnsi="Times New Roman" w:cs="Times New Roman"/>
                <w:sz w:val="24"/>
                <w:szCs w:val="24"/>
              </w:rPr>
            </w:pPr>
          </w:p>
          <w:p w14:paraId="59112C22" w14:textId="798836EB" w:rsidR="00DB5D22" w:rsidRPr="00BB45E9" w:rsidRDefault="00DB5D22" w:rsidP="00DB5D22">
            <w:pPr>
              <w:spacing w:after="0" w:line="240" w:lineRule="auto"/>
              <w:ind w:firstLine="708"/>
              <w:rPr>
                <w:rFonts w:ascii="Times New Roman" w:hAnsi="Times New Roman" w:cs="Times New Roman"/>
                <w:sz w:val="24"/>
                <w:szCs w:val="24"/>
              </w:rPr>
            </w:pPr>
          </w:p>
          <w:p w14:paraId="79AFD186" w14:textId="641727AF" w:rsidR="00DB5D22" w:rsidRPr="00BB45E9" w:rsidRDefault="00DB5D22" w:rsidP="00DB5D22">
            <w:pPr>
              <w:spacing w:after="0" w:line="240" w:lineRule="auto"/>
              <w:ind w:firstLine="708"/>
              <w:rPr>
                <w:rFonts w:ascii="Times New Roman" w:hAnsi="Times New Roman" w:cs="Times New Roman"/>
                <w:sz w:val="24"/>
                <w:szCs w:val="24"/>
              </w:rPr>
            </w:pPr>
          </w:p>
          <w:p w14:paraId="675A4874" w14:textId="2E68C9E9" w:rsidR="00DB5D22" w:rsidRPr="00BB45E9" w:rsidRDefault="00DB5D22" w:rsidP="00DB5D22">
            <w:pPr>
              <w:spacing w:after="0" w:line="240" w:lineRule="auto"/>
              <w:ind w:firstLine="708"/>
              <w:rPr>
                <w:rFonts w:ascii="Times New Roman" w:hAnsi="Times New Roman" w:cs="Times New Roman"/>
                <w:sz w:val="24"/>
                <w:szCs w:val="24"/>
              </w:rPr>
            </w:pPr>
          </w:p>
          <w:p w14:paraId="0516B974" w14:textId="4E29606B" w:rsidR="00DB5D22" w:rsidRPr="00BB45E9" w:rsidRDefault="00DB5D22" w:rsidP="00DB5D22">
            <w:pPr>
              <w:spacing w:after="0" w:line="240" w:lineRule="auto"/>
              <w:ind w:firstLine="708"/>
              <w:rPr>
                <w:rFonts w:ascii="Times New Roman" w:hAnsi="Times New Roman" w:cs="Times New Roman"/>
                <w:sz w:val="24"/>
                <w:szCs w:val="24"/>
              </w:rPr>
            </w:pPr>
          </w:p>
          <w:p w14:paraId="2464CBA1" w14:textId="6D17AE69" w:rsidR="00DB5D22" w:rsidRPr="00BB45E9" w:rsidRDefault="00DB5D22" w:rsidP="00DB5D22">
            <w:pPr>
              <w:spacing w:after="0" w:line="240" w:lineRule="auto"/>
              <w:ind w:firstLine="708"/>
              <w:rPr>
                <w:rFonts w:ascii="Times New Roman" w:hAnsi="Times New Roman" w:cs="Times New Roman"/>
                <w:sz w:val="24"/>
                <w:szCs w:val="24"/>
              </w:rPr>
            </w:pPr>
          </w:p>
          <w:p w14:paraId="408AD6EC" w14:textId="32630CA2" w:rsidR="00DB5D22" w:rsidRPr="00BB45E9" w:rsidRDefault="00DB5D22" w:rsidP="00DB5D22">
            <w:pPr>
              <w:spacing w:after="0" w:line="240" w:lineRule="auto"/>
              <w:ind w:firstLine="708"/>
              <w:rPr>
                <w:rFonts w:ascii="Times New Roman" w:hAnsi="Times New Roman" w:cs="Times New Roman"/>
                <w:sz w:val="24"/>
                <w:szCs w:val="24"/>
              </w:rPr>
            </w:pPr>
          </w:p>
          <w:p w14:paraId="1CE86D1C" w14:textId="35245E6D" w:rsidR="00DB5D22" w:rsidRPr="00BB45E9" w:rsidRDefault="00DB5D22" w:rsidP="00DB5D22">
            <w:pPr>
              <w:spacing w:after="0" w:line="240" w:lineRule="auto"/>
              <w:ind w:firstLine="708"/>
              <w:rPr>
                <w:rFonts w:ascii="Times New Roman" w:hAnsi="Times New Roman" w:cs="Times New Roman"/>
                <w:sz w:val="24"/>
                <w:szCs w:val="24"/>
              </w:rPr>
            </w:pPr>
          </w:p>
          <w:p w14:paraId="4F473957" w14:textId="64557193" w:rsidR="00DB5D22" w:rsidRPr="00BB45E9" w:rsidRDefault="00DB5D22" w:rsidP="00DB5D22">
            <w:pPr>
              <w:spacing w:after="0" w:line="240" w:lineRule="auto"/>
              <w:ind w:firstLine="708"/>
              <w:rPr>
                <w:rFonts w:ascii="Times New Roman" w:hAnsi="Times New Roman" w:cs="Times New Roman"/>
                <w:sz w:val="24"/>
                <w:szCs w:val="24"/>
              </w:rPr>
            </w:pPr>
          </w:p>
          <w:p w14:paraId="3CF2F390" w14:textId="1858F7BE" w:rsidR="00DB5D22" w:rsidRPr="00BB45E9" w:rsidRDefault="00DB5D22" w:rsidP="00DB5D22">
            <w:pPr>
              <w:spacing w:after="0" w:line="240" w:lineRule="auto"/>
              <w:ind w:firstLine="708"/>
              <w:rPr>
                <w:rFonts w:ascii="Times New Roman" w:hAnsi="Times New Roman" w:cs="Times New Roman"/>
                <w:sz w:val="24"/>
                <w:szCs w:val="24"/>
              </w:rPr>
            </w:pPr>
          </w:p>
          <w:p w14:paraId="2824F4C3" w14:textId="392DCCE5" w:rsidR="00DB5D22" w:rsidRPr="00BB45E9" w:rsidRDefault="00DB5D22" w:rsidP="00DB5D22">
            <w:pPr>
              <w:spacing w:after="0" w:line="240" w:lineRule="auto"/>
              <w:ind w:firstLine="708"/>
              <w:rPr>
                <w:rFonts w:ascii="Times New Roman" w:hAnsi="Times New Roman" w:cs="Times New Roman"/>
                <w:sz w:val="24"/>
                <w:szCs w:val="24"/>
              </w:rPr>
            </w:pPr>
          </w:p>
          <w:p w14:paraId="2D1A4FF3" w14:textId="7F96AFA3" w:rsidR="00DB5D22" w:rsidRPr="00BB45E9" w:rsidRDefault="00DB5D22" w:rsidP="00DB5D22">
            <w:pPr>
              <w:spacing w:after="0" w:line="240" w:lineRule="auto"/>
              <w:ind w:firstLine="708"/>
              <w:rPr>
                <w:rFonts w:ascii="Times New Roman" w:hAnsi="Times New Roman" w:cs="Times New Roman"/>
                <w:sz w:val="24"/>
                <w:szCs w:val="24"/>
              </w:rPr>
            </w:pPr>
          </w:p>
          <w:p w14:paraId="52DCEC7C" w14:textId="0DEF3083" w:rsidR="00DB5D22" w:rsidRPr="00BB45E9" w:rsidRDefault="00DB5D22" w:rsidP="00DB5D22">
            <w:pPr>
              <w:spacing w:after="0" w:line="240" w:lineRule="auto"/>
              <w:ind w:firstLine="708"/>
              <w:rPr>
                <w:rFonts w:ascii="Times New Roman" w:hAnsi="Times New Roman" w:cs="Times New Roman"/>
                <w:sz w:val="24"/>
                <w:szCs w:val="24"/>
              </w:rPr>
            </w:pPr>
          </w:p>
          <w:p w14:paraId="2C24D361" w14:textId="0CFFD8DF" w:rsidR="00DB5D22" w:rsidRPr="00BB45E9" w:rsidRDefault="00DB5D22" w:rsidP="00DB5D22">
            <w:pPr>
              <w:spacing w:after="0" w:line="240" w:lineRule="auto"/>
              <w:ind w:firstLine="708"/>
              <w:rPr>
                <w:rFonts w:ascii="Times New Roman" w:hAnsi="Times New Roman" w:cs="Times New Roman"/>
                <w:sz w:val="24"/>
                <w:szCs w:val="24"/>
              </w:rPr>
            </w:pPr>
          </w:p>
          <w:p w14:paraId="4E2FA8C5" w14:textId="5E7E8D8D" w:rsidR="00DB5D22" w:rsidRPr="00BB45E9" w:rsidRDefault="00DB5D22" w:rsidP="00DB5D22">
            <w:pPr>
              <w:spacing w:after="0" w:line="240" w:lineRule="auto"/>
              <w:ind w:firstLine="708"/>
              <w:rPr>
                <w:rFonts w:ascii="Times New Roman" w:hAnsi="Times New Roman" w:cs="Times New Roman"/>
                <w:sz w:val="24"/>
                <w:szCs w:val="24"/>
              </w:rPr>
            </w:pPr>
          </w:p>
          <w:p w14:paraId="38094CDD" w14:textId="3B7F547A" w:rsidR="00DB5D22" w:rsidRPr="00BB45E9" w:rsidRDefault="00DB5D22" w:rsidP="00DB5D22">
            <w:pPr>
              <w:spacing w:after="0" w:line="240" w:lineRule="auto"/>
              <w:ind w:firstLine="708"/>
              <w:rPr>
                <w:rFonts w:ascii="Times New Roman" w:hAnsi="Times New Roman" w:cs="Times New Roman"/>
                <w:sz w:val="24"/>
                <w:szCs w:val="24"/>
              </w:rPr>
            </w:pPr>
          </w:p>
          <w:p w14:paraId="1ED89EAB" w14:textId="5A2459CD" w:rsidR="00DB5D22" w:rsidRPr="00BB45E9" w:rsidRDefault="00DB5D22" w:rsidP="00DB5D22">
            <w:pPr>
              <w:spacing w:after="0" w:line="240" w:lineRule="auto"/>
              <w:ind w:firstLine="708"/>
              <w:rPr>
                <w:rFonts w:ascii="Times New Roman" w:hAnsi="Times New Roman" w:cs="Times New Roman"/>
                <w:sz w:val="24"/>
                <w:szCs w:val="24"/>
              </w:rPr>
            </w:pPr>
          </w:p>
          <w:p w14:paraId="3F95ED9B" w14:textId="4DCC9DD8" w:rsidR="00DB5D22" w:rsidRPr="00BB45E9" w:rsidRDefault="00DB5D22" w:rsidP="00DB5D22">
            <w:pPr>
              <w:spacing w:after="0" w:line="240" w:lineRule="auto"/>
              <w:ind w:firstLine="708"/>
              <w:rPr>
                <w:rFonts w:ascii="Times New Roman" w:hAnsi="Times New Roman" w:cs="Times New Roman"/>
                <w:sz w:val="24"/>
                <w:szCs w:val="24"/>
              </w:rPr>
            </w:pPr>
          </w:p>
          <w:p w14:paraId="3DD04A00" w14:textId="13E86A8D" w:rsidR="00DB5D22" w:rsidRPr="00BB45E9" w:rsidRDefault="00DB5D22" w:rsidP="00DB5D22">
            <w:pPr>
              <w:spacing w:after="0" w:line="240" w:lineRule="auto"/>
              <w:ind w:firstLine="708"/>
              <w:rPr>
                <w:rFonts w:ascii="Times New Roman" w:hAnsi="Times New Roman" w:cs="Times New Roman"/>
                <w:sz w:val="24"/>
                <w:szCs w:val="24"/>
              </w:rPr>
            </w:pPr>
          </w:p>
          <w:p w14:paraId="564C5533" w14:textId="568E5A03" w:rsidR="00DB5D22" w:rsidRPr="00BB45E9" w:rsidRDefault="00DB5D22" w:rsidP="00DB5D22">
            <w:pPr>
              <w:spacing w:after="0" w:line="240" w:lineRule="auto"/>
              <w:ind w:firstLine="708"/>
              <w:rPr>
                <w:rFonts w:ascii="Times New Roman" w:hAnsi="Times New Roman" w:cs="Times New Roman"/>
                <w:sz w:val="24"/>
                <w:szCs w:val="24"/>
              </w:rPr>
            </w:pPr>
          </w:p>
          <w:p w14:paraId="2E201ACE" w14:textId="1020C1FA" w:rsidR="00DB5D22" w:rsidRPr="00BB45E9" w:rsidRDefault="00DB5D22" w:rsidP="00DB5D22">
            <w:pPr>
              <w:spacing w:after="0" w:line="240" w:lineRule="auto"/>
              <w:ind w:firstLine="708"/>
              <w:rPr>
                <w:rFonts w:ascii="Times New Roman" w:hAnsi="Times New Roman" w:cs="Times New Roman"/>
                <w:sz w:val="24"/>
                <w:szCs w:val="24"/>
              </w:rPr>
            </w:pPr>
          </w:p>
          <w:p w14:paraId="53BE52AF" w14:textId="310AD25A" w:rsidR="00DB5D22" w:rsidRPr="00BB45E9" w:rsidRDefault="00DB5D22" w:rsidP="00DB5D22">
            <w:pPr>
              <w:spacing w:after="0" w:line="240" w:lineRule="auto"/>
              <w:ind w:firstLine="708"/>
              <w:rPr>
                <w:rFonts w:ascii="Times New Roman" w:hAnsi="Times New Roman" w:cs="Times New Roman"/>
                <w:sz w:val="24"/>
                <w:szCs w:val="24"/>
              </w:rPr>
            </w:pPr>
          </w:p>
          <w:p w14:paraId="07348EEE" w14:textId="0AFB2E6A" w:rsidR="00DB5D22" w:rsidRPr="00BB45E9" w:rsidRDefault="00DB5D22" w:rsidP="00DB5D22">
            <w:pPr>
              <w:spacing w:after="0" w:line="240" w:lineRule="auto"/>
              <w:ind w:firstLine="708"/>
              <w:rPr>
                <w:rFonts w:ascii="Times New Roman" w:hAnsi="Times New Roman" w:cs="Times New Roman"/>
                <w:sz w:val="24"/>
                <w:szCs w:val="24"/>
              </w:rPr>
            </w:pPr>
          </w:p>
          <w:p w14:paraId="61304011" w14:textId="0DDB53C9" w:rsidR="00DB5D22" w:rsidRPr="00BB45E9" w:rsidRDefault="00DB5D22" w:rsidP="00DB5D22">
            <w:pPr>
              <w:spacing w:after="0" w:line="240" w:lineRule="auto"/>
              <w:ind w:firstLine="708"/>
              <w:rPr>
                <w:rFonts w:ascii="Times New Roman" w:hAnsi="Times New Roman" w:cs="Times New Roman"/>
                <w:sz w:val="24"/>
                <w:szCs w:val="24"/>
              </w:rPr>
            </w:pPr>
          </w:p>
          <w:p w14:paraId="3229FB12" w14:textId="3034D80A" w:rsidR="00DB5D22" w:rsidRPr="00BB45E9" w:rsidRDefault="00DB5D22" w:rsidP="00DB5D22">
            <w:pPr>
              <w:spacing w:after="0" w:line="240" w:lineRule="auto"/>
              <w:ind w:firstLine="708"/>
              <w:rPr>
                <w:rFonts w:ascii="Times New Roman" w:hAnsi="Times New Roman" w:cs="Times New Roman"/>
                <w:sz w:val="24"/>
                <w:szCs w:val="24"/>
              </w:rPr>
            </w:pPr>
          </w:p>
          <w:p w14:paraId="7650CF98" w14:textId="03776586" w:rsidR="00DB5D22" w:rsidRPr="00BB45E9" w:rsidRDefault="00DB5D22" w:rsidP="00DB5D22">
            <w:pPr>
              <w:spacing w:after="0" w:line="240" w:lineRule="auto"/>
              <w:ind w:firstLine="708"/>
              <w:rPr>
                <w:rFonts w:ascii="Times New Roman" w:hAnsi="Times New Roman" w:cs="Times New Roman"/>
                <w:sz w:val="24"/>
                <w:szCs w:val="24"/>
              </w:rPr>
            </w:pPr>
          </w:p>
          <w:p w14:paraId="167E84C6" w14:textId="7EAF3362" w:rsidR="00DB5D22" w:rsidRPr="00BB45E9" w:rsidRDefault="00DB5D22" w:rsidP="00DB5D22">
            <w:pPr>
              <w:spacing w:after="0" w:line="240" w:lineRule="auto"/>
              <w:ind w:firstLine="708"/>
              <w:rPr>
                <w:rFonts w:ascii="Times New Roman" w:hAnsi="Times New Roman" w:cs="Times New Roman"/>
                <w:sz w:val="24"/>
                <w:szCs w:val="24"/>
              </w:rPr>
            </w:pPr>
          </w:p>
          <w:p w14:paraId="225338AE" w14:textId="1BA18653" w:rsidR="00DB5D22" w:rsidRPr="00BB45E9" w:rsidRDefault="00DB5D22" w:rsidP="00DB5D22">
            <w:pPr>
              <w:spacing w:after="0" w:line="240" w:lineRule="auto"/>
              <w:ind w:firstLine="708"/>
              <w:rPr>
                <w:rFonts w:ascii="Times New Roman" w:hAnsi="Times New Roman" w:cs="Times New Roman"/>
                <w:sz w:val="24"/>
                <w:szCs w:val="24"/>
              </w:rPr>
            </w:pPr>
          </w:p>
          <w:p w14:paraId="1EAAECC1" w14:textId="3E0C0E26" w:rsidR="00DB5D22" w:rsidRPr="00BB45E9" w:rsidRDefault="00DB5D22" w:rsidP="00DB5D22">
            <w:pPr>
              <w:spacing w:after="0" w:line="240" w:lineRule="auto"/>
              <w:ind w:firstLine="708"/>
              <w:rPr>
                <w:rFonts w:ascii="Times New Roman" w:hAnsi="Times New Roman" w:cs="Times New Roman"/>
                <w:sz w:val="24"/>
                <w:szCs w:val="24"/>
              </w:rPr>
            </w:pPr>
          </w:p>
          <w:p w14:paraId="6F878BB0" w14:textId="12614D4D" w:rsidR="00DB5D22" w:rsidRPr="00BB45E9" w:rsidRDefault="00DB5D22" w:rsidP="00DB5D22">
            <w:pPr>
              <w:spacing w:after="0" w:line="240" w:lineRule="auto"/>
              <w:ind w:firstLine="708"/>
              <w:rPr>
                <w:rFonts w:ascii="Times New Roman" w:hAnsi="Times New Roman" w:cs="Times New Roman"/>
                <w:sz w:val="24"/>
                <w:szCs w:val="24"/>
              </w:rPr>
            </w:pPr>
          </w:p>
          <w:p w14:paraId="39DF4270" w14:textId="42BD25AF" w:rsidR="00DB5D22" w:rsidRPr="00BB45E9" w:rsidRDefault="00DB5D22" w:rsidP="00DB5D22">
            <w:pPr>
              <w:spacing w:after="0" w:line="240" w:lineRule="auto"/>
              <w:ind w:firstLine="708"/>
              <w:rPr>
                <w:rFonts w:ascii="Times New Roman" w:hAnsi="Times New Roman" w:cs="Times New Roman"/>
                <w:sz w:val="24"/>
                <w:szCs w:val="24"/>
              </w:rPr>
            </w:pPr>
          </w:p>
          <w:p w14:paraId="6D5B95DE" w14:textId="141AE9AD" w:rsidR="00DB5D22" w:rsidRPr="00BB45E9" w:rsidRDefault="00DB5D22" w:rsidP="00DB5D22">
            <w:pPr>
              <w:spacing w:after="0" w:line="240" w:lineRule="auto"/>
              <w:ind w:firstLine="708"/>
              <w:rPr>
                <w:rFonts w:ascii="Times New Roman" w:hAnsi="Times New Roman" w:cs="Times New Roman"/>
                <w:sz w:val="24"/>
                <w:szCs w:val="24"/>
              </w:rPr>
            </w:pPr>
          </w:p>
          <w:p w14:paraId="67834F36" w14:textId="0EC3DFD8" w:rsidR="00DB5D22" w:rsidRPr="00BB45E9" w:rsidRDefault="00DB5D22" w:rsidP="00DB5D22">
            <w:pPr>
              <w:spacing w:after="0" w:line="240" w:lineRule="auto"/>
              <w:ind w:firstLine="708"/>
              <w:rPr>
                <w:rFonts w:ascii="Times New Roman" w:hAnsi="Times New Roman" w:cs="Times New Roman"/>
                <w:sz w:val="24"/>
                <w:szCs w:val="24"/>
              </w:rPr>
            </w:pPr>
          </w:p>
          <w:p w14:paraId="0B6F0FB4" w14:textId="2D43DE76" w:rsidR="00DB5D22" w:rsidRPr="00BB45E9" w:rsidRDefault="00DB5D22" w:rsidP="00DB5D22">
            <w:pPr>
              <w:spacing w:after="0" w:line="240" w:lineRule="auto"/>
              <w:ind w:firstLine="708"/>
              <w:rPr>
                <w:rFonts w:ascii="Times New Roman" w:hAnsi="Times New Roman" w:cs="Times New Roman"/>
                <w:sz w:val="24"/>
                <w:szCs w:val="24"/>
              </w:rPr>
            </w:pPr>
          </w:p>
          <w:p w14:paraId="1FBA1203" w14:textId="0F459861" w:rsidR="00DB5D22" w:rsidRPr="00BB45E9" w:rsidRDefault="00DB5D22" w:rsidP="00DB5D22">
            <w:pPr>
              <w:spacing w:after="0" w:line="240" w:lineRule="auto"/>
              <w:ind w:firstLine="708"/>
              <w:rPr>
                <w:rFonts w:ascii="Times New Roman" w:hAnsi="Times New Roman" w:cs="Times New Roman"/>
                <w:sz w:val="24"/>
                <w:szCs w:val="24"/>
              </w:rPr>
            </w:pPr>
          </w:p>
          <w:p w14:paraId="7BF36A12" w14:textId="2594A951" w:rsidR="00DB5D22" w:rsidRPr="00BB45E9" w:rsidRDefault="00DB5D22" w:rsidP="00DB5D22">
            <w:pPr>
              <w:spacing w:after="0" w:line="240" w:lineRule="auto"/>
              <w:ind w:firstLine="708"/>
              <w:rPr>
                <w:rFonts w:ascii="Times New Roman" w:hAnsi="Times New Roman" w:cs="Times New Roman"/>
                <w:sz w:val="24"/>
                <w:szCs w:val="24"/>
              </w:rPr>
            </w:pPr>
          </w:p>
          <w:p w14:paraId="5330486A" w14:textId="7D5619D6" w:rsidR="00DB5D22" w:rsidRPr="00BB45E9" w:rsidRDefault="00DB5D22" w:rsidP="00DB5D22">
            <w:pPr>
              <w:spacing w:after="0" w:line="240" w:lineRule="auto"/>
              <w:ind w:firstLine="708"/>
              <w:rPr>
                <w:rFonts w:ascii="Times New Roman" w:hAnsi="Times New Roman" w:cs="Times New Roman"/>
                <w:sz w:val="24"/>
                <w:szCs w:val="24"/>
              </w:rPr>
            </w:pPr>
          </w:p>
          <w:p w14:paraId="6B2A1C74" w14:textId="6D44517D" w:rsidR="00DB5D22" w:rsidRPr="00BB45E9" w:rsidRDefault="00DB5D22" w:rsidP="00DB5D22">
            <w:pPr>
              <w:spacing w:after="0" w:line="240" w:lineRule="auto"/>
              <w:ind w:firstLine="708"/>
              <w:rPr>
                <w:rFonts w:ascii="Times New Roman" w:hAnsi="Times New Roman" w:cs="Times New Roman"/>
                <w:sz w:val="24"/>
                <w:szCs w:val="24"/>
              </w:rPr>
            </w:pPr>
          </w:p>
          <w:p w14:paraId="70F7143B" w14:textId="4F733575" w:rsidR="00DB5D22" w:rsidRPr="00BB45E9" w:rsidRDefault="00DB5D22" w:rsidP="00DB5D22">
            <w:pPr>
              <w:spacing w:after="0" w:line="240" w:lineRule="auto"/>
              <w:ind w:firstLine="708"/>
              <w:rPr>
                <w:rFonts w:ascii="Times New Roman" w:hAnsi="Times New Roman" w:cs="Times New Roman"/>
                <w:sz w:val="24"/>
                <w:szCs w:val="24"/>
              </w:rPr>
            </w:pPr>
          </w:p>
          <w:p w14:paraId="11D6A153" w14:textId="645DE965" w:rsidR="00DB5D22" w:rsidRPr="00BB45E9" w:rsidRDefault="00DB5D22" w:rsidP="00DB5D22">
            <w:pPr>
              <w:spacing w:after="0" w:line="240" w:lineRule="auto"/>
              <w:ind w:firstLine="708"/>
              <w:rPr>
                <w:rFonts w:ascii="Times New Roman" w:hAnsi="Times New Roman" w:cs="Times New Roman"/>
                <w:sz w:val="24"/>
                <w:szCs w:val="24"/>
              </w:rPr>
            </w:pPr>
          </w:p>
          <w:p w14:paraId="01CFB025" w14:textId="59E755D2" w:rsidR="00DB5D22" w:rsidRPr="00BB45E9" w:rsidRDefault="00DB5D22" w:rsidP="00DB5D22">
            <w:pPr>
              <w:spacing w:after="0" w:line="240" w:lineRule="auto"/>
              <w:ind w:firstLine="708"/>
              <w:rPr>
                <w:rFonts w:ascii="Times New Roman" w:hAnsi="Times New Roman" w:cs="Times New Roman"/>
                <w:sz w:val="24"/>
                <w:szCs w:val="24"/>
              </w:rPr>
            </w:pPr>
          </w:p>
          <w:p w14:paraId="1AD443C4" w14:textId="7AB055C5" w:rsidR="00DB5D22" w:rsidRPr="00BB45E9" w:rsidRDefault="00DB5D22" w:rsidP="00DB5D22">
            <w:pPr>
              <w:spacing w:after="0" w:line="240" w:lineRule="auto"/>
              <w:ind w:firstLine="708"/>
              <w:rPr>
                <w:rFonts w:ascii="Times New Roman" w:hAnsi="Times New Roman" w:cs="Times New Roman"/>
                <w:sz w:val="24"/>
                <w:szCs w:val="24"/>
              </w:rPr>
            </w:pPr>
          </w:p>
          <w:p w14:paraId="59D75336" w14:textId="6E024D78" w:rsidR="00DB5D22" w:rsidRPr="00BB45E9" w:rsidRDefault="00DB5D22" w:rsidP="00DB5D22">
            <w:pPr>
              <w:spacing w:after="0" w:line="240" w:lineRule="auto"/>
              <w:ind w:firstLine="708"/>
              <w:rPr>
                <w:rFonts w:ascii="Times New Roman" w:hAnsi="Times New Roman" w:cs="Times New Roman"/>
                <w:sz w:val="24"/>
                <w:szCs w:val="24"/>
              </w:rPr>
            </w:pPr>
          </w:p>
          <w:p w14:paraId="6962E343" w14:textId="263DB819" w:rsidR="00DB5D22" w:rsidRPr="00BB45E9" w:rsidRDefault="00DB5D22" w:rsidP="00DB5D22">
            <w:pPr>
              <w:spacing w:after="0" w:line="240" w:lineRule="auto"/>
              <w:ind w:firstLine="708"/>
              <w:rPr>
                <w:rFonts w:ascii="Times New Roman" w:hAnsi="Times New Roman" w:cs="Times New Roman"/>
                <w:sz w:val="24"/>
                <w:szCs w:val="24"/>
              </w:rPr>
            </w:pPr>
          </w:p>
          <w:p w14:paraId="28CC6948" w14:textId="15E27F3D" w:rsidR="00DB5D22" w:rsidRPr="00BB45E9" w:rsidRDefault="00DB5D22" w:rsidP="00DB5D22">
            <w:pPr>
              <w:spacing w:after="0" w:line="240" w:lineRule="auto"/>
              <w:ind w:firstLine="708"/>
              <w:rPr>
                <w:rFonts w:ascii="Times New Roman" w:hAnsi="Times New Roman" w:cs="Times New Roman"/>
                <w:sz w:val="24"/>
                <w:szCs w:val="24"/>
              </w:rPr>
            </w:pPr>
          </w:p>
          <w:p w14:paraId="2D380D25" w14:textId="25E11FD3" w:rsidR="00DB5D22" w:rsidRPr="00BB45E9" w:rsidRDefault="00DB5D22" w:rsidP="00DB5D22">
            <w:pPr>
              <w:spacing w:after="0" w:line="240" w:lineRule="auto"/>
              <w:ind w:firstLine="708"/>
              <w:rPr>
                <w:rFonts w:ascii="Times New Roman" w:hAnsi="Times New Roman" w:cs="Times New Roman"/>
                <w:sz w:val="24"/>
                <w:szCs w:val="24"/>
              </w:rPr>
            </w:pPr>
          </w:p>
          <w:p w14:paraId="488EBAD1" w14:textId="38F09365" w:rsidR="00DB5D22" w:rsidRPr="00BB45E9" w:rsidRDefault="00DB5D22" w:rsidP="00DB5D22">
            <w:pPr>
              <w:spacing w:after="0" w:line="240" w:lineRule="auto"/>
              <w:ind w:firstLine="708"/>
              <w:rPr>
                <w:rFonts w:ascii="Times New Roman" w:hAnsi="Times New Roman" w:cs="Times New Roman"/>
                <w:sz w:val="24"/>
                <w:szCs w:val="24"/>
              </w:rPr>
            </w:pPr>
          </w:p>
          <w:p w14:paraId="00535C1E" w14:textId="17C38202" w:rsidR="00DB5D22" w:rsidRPr="00BB45E9" w:rsidRDefault="00DB5D22" w:rsidP="00DB5D22">
            <w:pPr>
              <w:spacing w:after="0" w:line="240" w:lineRule="auto"/>
              <w:ind w:firstLine="708"/>
              <w:rPr>
                <w:rFonts w:ascii="Times New Roman" w:hAnsi="Times New Roman" w:cs="Times New Roman"/>
                <w:sz w:val="24"/>
                <w:szCs w:val="24"/>
              </w:rPr>
            </w:pPr>
          </w:p>
          <w:p w14:paraId="425F3901" w14:textId="1C0DF07A" w:rsidR="00DB5D22" w:rsidRPr="00BB45E9" w:rsidRDefault="00DB5D22" w:rsidP="00DB5D22">
            <w:pPr>
              <w:spacing w:after="0" w:line="240" w:lineRule="auto"/>
              <w:ind w:firstLine="708"/>
              <w:rPr>
                <w:rFonts w:ascii="Times New Roman" w:hAnsi="Times New Roman" w:cs="Times New Roman"/>
                <w:sz w:val="24"/>
                <w:szCs w:val="24"/>
              </w:rPr>
            </w:pPr>
          </w:p>
          <w:p w14:paraId="5DCF3B88" w14:textId="111B94A9" w:rsidR="00DB5D22" w:rsidRPr="00BB45E9" w:rsidRDefault="00DB5D22" w:rsidP="00DB5D22">
            <w:pPr>
              <w:spacing w:after="0" w:line="240" w:lineRule="auto"/>
              <w:ind w:firstLine="708"/>
              <w:rPr>
                <w:rFonts w:ascii="Times New Roman" w:hAnsi="Times New Roman" w:cs="Times New Roman"/>
                <w:sz w:val="24"/>
                <w:szCs w:val="24"/>
              </w:rPr>
            </w:pPr>
          </w:p>
          <w:p w14:paraId="6A22C373" w14:textId="3B0D37E2" w:rsidR="00DB5D22" w:rsidRPr="00BB45E9" w:rsidRDefault="00DB5D22" w:rsidP="00DB5D22">
            <w:pPr>
              <w:spacing w:after="0" w:line="240" w:lineRule="auto"/>
              <w:ind w:firstLine="708"/>
              <w:rPr>
                <w:rFonts w:ascii="Times New Roman" w:hAnsi="Times New Roman" w:cs="Times New Roman"/>
                <w:sz w:val="24"/>
                <w:szCs w:val="24"/>
              </w:rPr>
            </w:pPr>
          </w:p>
          <w:p w14:paraId="0525A8AE" w14:textId="7709BDD2" w:rsidR="00DB5D22" w:rsidRPr="00BB45E9" w:rsidRDefault="00DB5D22" w:rsidP="00DB5D22">
            <w:pPr>
              <w:spacing w:after="0" w:line="240" w:lineRule="auto"/>
              <w:ind w:firstLine="708"/>
              <w:rPr>
                <w:rFonts w:ascii="Times New Roman" w:hAnsi="Times New Roman" w:cs="Times New Roman"/>
                <w:sz w:val="24"/>
                <w:szCs w:val="24"/>
              </w:rPr>
            </w:pPr>
          </w:p>
          <w:p w14:paraId="4BC415A7" w14:textId="00E3AB22" w:rsidR="00DB5D22" w:rsidRPr="00BB45E9" w:rsidRDefault="00DB5D22" w:rsidP="00DB5D22">
            <w:pPr>
              <w:spacing w:after="0" w:line="240" w:lineRule="auto"/>
              <w:ind w:firstLine="708"/>
              <w:rPr>
                <w:rFonts w:ascii="Times New Roman" w:hAnsi="Times New Roman" w:cs="Times New Roman"/>
                <w:sz w:val="24"/>
                <w:szCs w:val="24"/>
              </w:rPr>
            </w:pPr>
          </w:p>
          <w:p w14:paraId="3928F7B7" w14:textId="55795EB1" w:rsidR="00DB5D22" w:rsidRPr="00BB45E9" w:rsidRDefault="00DB5D22" w:rsidP="00DB5D22">
            <w:pPr>
              <w:spacing w:after="0" w:line="240" w:lineRule="auto"/>
              <w:ind w:firstLine="708"/>
              <w:rPr>
                <w:rFonts w:ascii="Times New Roman" w:hAnsi="Times New Roman" w:cs="Times New Roman"/>
                <w:sz w:val="24"/>
                <w:szCs w:val="24"/>
              </w:rPr>
            </w:pPr>
          </w:p>
          <w:p w14:paraId="2C329F51" w14:textId="4DCFA62A" w:rsidR="00DB5D22" w:rsidRPr="00BB45E9" w:rsidRDefault="00DB5D22" w:rsidP="00DB5D22">
            <w:pPr>
              <w:spacing w:after="0" w:line="240" w:lineRule="auto"/>
              <w:ind w:firstLine="708"/>
              <w:rPr>
                <w:rFonts w:ascii="Times New Roman" w:hAnsi="Times New Roman" w:cs="Times New Roman"/>
                <w:sz w:val="24"/>
                <w:szCs w:val="24"/>
              </w:rPr>
            </w:pPr>
          </w:p>
          <w:p w14:paraId="3226835C" w14:textId="621E7985" w:rsidR="00DB5D22" w:rsidRPr="00BB45E9" w:rsidRDefault="00DB5D22" w:rsidP="00DB5D22">
            <w:pPr>
              <w:spacing w:after="0" w:line="240" w:lineRule="auto"/>
              <w:ind w:firstLine="708"/>
              <w:rPr>
                <w:rFonts w:ascii="Times New Roman" w:hAnsi="Times New Roman" w:cs="Times New Roman"/>
                <w:sz w:val="24"/>
                <w:szCs w:val="24"/>
              </w:rPr>
            </w:pPr>
          </w:p>
          <w:p w14:paraId="4628D01D" w14:textId="481D6F2E" w:rsidR="00DB5D22" w:rsidRPr="00BB45E9" w:rsidRDefault="00DB5D22" w:rsidP="00DB5D22">
            <w:pPr>
              <w:spacing w:after="0" w:line="240" w:lineRule="auto"/>
              <w:ind w:firstLine="708"/>
              <w:rPr>
                <w:rFonts w:ascii="Times New Roman" w:hAnsi="Times New Roman" w:cs="Times New Roman"/>
                <w:sz w:val="24"/>
                <w:szCs w:val="24"/>
              </w:rPr>
            </w:pPr>
          </w:p>
          <w:p w14:paraId="2C3F1440" w14:textId="2D5709C5" w:rsidR="00DB5D22" w:rsidRPr="00BB45E9" w:rsidRDefault="00DB5D22" w:rsidP="00DB5D22">
            <w:pPr>
              <w:spacing w:after="0" w:line="240" w:lineRule="auto"/>
              <w:ind w:firstLine="708"/>
              <w:rPr>
                <w:rFonts w:ascii="Times New Roman" w:hAnsi="Times New Roman" w:cs="Times New Roman"/>
                <w:sz w:val="24"/>
                <w:szCs w:val="24"/>
              </w:rPr>
            </w:pPr>
          </w:p>
          <w:p w14:paraId="7F1EA2C1" w14:textId="1149019B" w:rsidR="00DB5D22" w:rsidRPr="00BB45E9" w:rsidRDefault="00DB5D22" w:rsidP="00DB5D22">
            <w:pPr>
              <w:spacing w:after="0" w:line="240" w:lineRule="auto"/>
              <w:ind w:firstLine="708"/>
              <w:rPr>
                <w:rFonts w:ascii="Times New Roman" w:hAnsi="Times New Roman" w:cs="Times New Roman"/>
                <w:sz w:val="24"/>
                <w:szCs w:val="24"/>
              </w:rPr>
            </w:pPr>
          </w:p>
          <w:p w14:paraId="38CF4730" w14:textId="667814F1" w:rsidR="00DB5D22" w:rsidRPr="00BB45E9" w:rsidRDefault="00DB5D22" w:rsidP="00DB5D22">
            <w:pPr>
              <w:spacing w:after="0" w:line="240" w:lineRule="auto"/>
              <w:ind w:firstLine="708"/>
              <w:rPr>
                <w:rFonts w:ascii="Times New Roman" w:hAnsi="Times New Roman" w:cs="Times New Roman"/>
                <w:sz w:val="24"/>
                <w:szCs w:val="24"/>
              </w:rPr>
            </w:pPr>
          </w:p>
          <w:p w14:paraId="27C8528B" w14:textId="2978FFB8" w:rsidR="00DB5D22" w:rsidRPr="00BB45E9" w:rsidRDefault="00DB5D22" w:rsidP="00DB5D22">
            <w:pPr>
              <w:spacing w:after="0" w:line="240" w:lineRule="auto"/>
              <w:ind w:firstLine="708"/>
              <w:rPr>
                <w:rFonts w:ascii="Times New Roman" w:hAnsi="Times New Roman" w:cs="Times New Roman"/>
                <w:sz w:val="24"/>
                <w:szCs w:val="24"/>
              </w:rPr>
            </w:pPr>
          </w:p>
          <w:p w14:paraId="21F6F5FC" w14:textId="640FF0AA" w:rsidR="00DB5D22" w:rsidRPr="00BB45E9" w:rsidRDefault="00DB5D22" w:rsidP="00DB5D22">
            <w:pPr>
              <w:spacing w:after="0" w:line="240" w:lineRule="auto"/>
              <w:ind w:firstLine="708"/>
              <w:rPr>
                <w:rFonts w:ascii="Times New Roman" w:hAnsi="Times New Roman" w:cs="Times New Roman"/>
                <w:sz w:val="24"/>
                <w:szCs w:val="24"/>
              </w:rPr>
            </w:pPr>
          </w:p>
          <w:p w14:paraId="529097D4" w14:textId="05CF2E48" w:rsidR="00DB5D22" w:rsidRPr="00BB45E9" w:rsidRDefault="00DB5D22" w:rsidP="00DB5D22">
            <w:pPr>
              <w:spacing w:after="0" w:line="240" w:lineRule="auto"/>
              <w:ind w:firstLine="708"/>
              <w:rPr>
                <w:rFonts w:ascii="Times New Roman" w:hAnsi="Times New Roman" w:cs="Times New Roman"/>
                <w:sz w:val="24"/>
                <w:szCs w:val="24"/>
              </w:rPr>
            </w:pPr>
          </w:p>
          <w:p w14:paraId="782F3E6B" w14:textId="4BEA66F5" w:rsidR="00DB5D22" w:rsidRPr="00BB45E9" w:rsidRDefault="00DB5D22" w:rsidP="00DB5D22">
            <w:pPr>
              <w:spacing w:after="0" w:line="240" w:lineRule="auto"/>
              <w:ind w:firstLine="708"/>
              <w:rPr>
                <w:rFonts w:ascii="Times New Roman" w:hAnsi="Times New Roman" w:cs="Times New Roman"/>
                <w:sz w:val="24"/>
                <w:szCs w:val="24"/>
              </w:rPr>
            </w:pPr>
          </w:p>
          <w:p w14:paraId="7A7C9DF1" w14:textId="43ACAA86" w:rsidR="00DB5D22" w:rsidRPr="00BB45E9" w:rsidRDefault="00DB5D22" w:rsidP="00DB5D22">
            <w:pPr>
              <w:spacing w:after="0" w:line="240" w:lineRule="auto"/>
              <w:ind w:firstLine="708"/>
              <w:rPr>
                <w:rFonts w:ascii="Times New Roman" w:hAnsi="Times New Roman" w:cs="Times New Roman"/>
                <w:sz w:val="24"/>
                <w:szCs w:val="24"/>
              </w:rPr>
            </w:pPr>
          </w:p>
          <w:p w14:paraId="5216BC22" w14:textId="6F6E70B8" w:rsidR="00DB5D22" w:rsidRPr="00BB45E9" w:rsidRDefault="00DB5D22" w:rsidP="00DB5D22">
            <w:pPr>
              <w:spacing w:after="0" w:line="240" w:lineRule="auto"/>
              <w:ind w:firstLine="708"/>
              <w:rPr>
                <w:rFonts w:ascii="Times New Roman" w:hAnsi="Times New Roman" w:cs="Times New Roman"/>
                <w:sz w:val="24"/>
                <w:szCs w:val="24"/>
              </w:rPr>
            </w:pPr>
          </w:p>
          <w:p w14:paraId="7AE73628" w14:textId="29928087" w:rsidR="00DB5D22" w:rsidRPr="00BB45E9" w:rsidRDefault="00DB5D22" w:rsidP="00DB5D22">
            <w:pPr>
              <w:spacing w:after="0" w:line="240" w:lineRule="auto"/>
              <w:ind w:firstLine="708"/>
              <w:rPr>
                <w:rFonts w:ascii="Times New Roman" w:hAnsi="Times New Roman" w:cs="Times New Roman"/>
                <w:sz w:val="24"/>
                <w:szCs w:val="24"/>
              </w:rPr>
            </w:pPr>
          </w:p>
          <w:p w14:paraId="74599328" w14:textId="6583833C" w:rsidR="00DB5D22" w:rsidRPr="00BB45E9" w:rsidRDefault="00DB5D22" w:rsidP="00DB5D22">
            <w:pPr>
              <w:spacing w:after="0" w:line="240" w:lineRule="auto"/>
              <w:ind w:firstLine="708"/>
              <w:rPr>
                <w:rFonts w:ascii="Times New Roman" w:hAnsi="Times New Roman" w:cs="Times New Roman"/>
                <w:sz w:val="24"/>
                <w:szCs w:val="24"/>
              </w:rPr>
            </w:pPr>
          </w:p>
          <w:p w14:paraId="014E7DA0" w14:textId="08110356" w:rsidR="00DB5D22" w:rsidRPr="00BB45E9" w:rsidRDefault="00DB5D22" w:rsidP="00DB5D22">
            <w:pPr>
              <w:spacing w:after="0" w:line="240" w:lineRule="auto"/>
              <w:ind w:firstLine="708"/>
              <w:rPr>
                <w:rFonts w:ascii="Times New Roman" w:hAnsi="Times New Roman" w:cs="Times New Roman"/>
                <w:sz w:val="24"/>
                <w:szCs w:val="24"/>
              </w:rPr>
            </w:pPr>
          </w:p>
          <w:p w14:paraId="0FB9BD02" w14:textId="258769A1" w:rsidR="00DB5D22" w:rsidRPr="00BB45E9" w:rsidRDefault="00DB5D22" w:rsidP="00DB5D22">
            <w:pPr>
              <w:spacing w:after="0" w:line="240" w:lineRule="auto"/>
              <w:ind w:firstLine="708"/>
              <w:rPr>
                <w:rFonts w:ascii="Times New Roman" w:hAnsi="Times New Roman" w:cs="Times New Roman"/>
                <w:sz w:val="24"/>
                <w:szCs w:val="24"/>
              </w:rPr>
            </w:pPr>
          </w:p>
          <w:p w14:paraId="56EC1A75" w14:textId="59CC3C54" w:rsidR="00DB5D22" w:rsidRPr="00BB45E9" w:rsidRDefault="00DB5D22" w:rsidP="00DB5D22">
            <w:pPr>
              <w:spacing w:after="0" w:line="240" w:lineRule="auto"/>
              <w:ind w:firstLine="708"/>
              <w:rPr>
                <w:rFonts w:ascii="Times New Roman" w:hAnsi="Times New Roman" w:cs="Times New Roman"/>
                <w:sz w:val="24"/>
                <w:szCs w:val="24"/>
              </w:rPr>
            </w:pPr>
          </w:p>
          <w:p w14:paraId="0B335516" w14:textId="78934E0C" w:rsidR="00DB5D22" w:rsidRPr="00BB45E9" w:rsidRDefault="00DB5D22" w:rsidP="00DB5D22">
            <w:pPr>
              <w:spacing w:after="0" w:line="240" w:lineRule="auto"/>
              <w:ind w:firstLine="708"/>
              <w:rPr>
                <w:rFonts w:ascii="Times New Roman" w:hAnsi="Times New Roman" w:cs="Times New Roman"/>
                <w:sz w:val="24"/>
                <w:szCs w:val="24"/>
              </w:rPr>
            </w:pPr>
          </w:p>
          <w:p w14:paraId="46260898" w14:textId="7A99AE94" w:rsidR="00DB5D22" w:rsidRPr="00BB45E9" w:rsidRDefault="00DB5D22" w:rsidP="00DB5D22">
            <w:pPr>
              <w:spacing w:after="0" w:line="240" w:lineRule="auto"/>
              <w:ind w:firstLine="708"/>
              <w:rPr>
                <w:rFonts w:ascii="Times New Roman" w:hAnsi="Times New Roman" w:cs="Times New Roman"/>
                <w:sz w:val="24"/>
                <w:szCs w:val="24"/>
              </w:rPr>
            </w:pPr>
          </w:p>
          <w:p w14:paraId="74CB5EDF" w14:textId="562FB475" w:rsidR="00DB5D22" w:rsidRPr="00BB45E9" w:rsidRDefault="00DB5D22" w:rsidP="00DB5D22">
            <w:pPr>
              <w:spacing w:after="0" w:line="240" w:lineRule="auto"/>
              <w:ind w:firstLine="708"/>
              <w:rPr>
                <w:rFonts w:ascii="Times New Roman" w:hAnsi="Times New Roman" w:cs="Times New Roman"/>
                <w:sz w:val="24"/>
                <w:szCs w:val="24"/>
              </w:rPr>
            </w:pPr>
          </w:p>
          <w:p w14:paraId="7F2AC0F2" w14:textId="37DFBDDF" w:rsidR="00DB5D22" w:rsidRPr="00BB45E9" w:rsidRDefault="00DB5D22" w:rsidP="00DB5D22">
            <w:pPr>
              <w:spacing w:after="0" w:line="240" w:lineRule="auto"/>
              <w:ind w:firstLine="708"/>
              <w:rPr>
                <w:rFonts w:ascii="Times New Roman" w:hAnsi="Times New Roman" w:cs="Times New Roman"/>
                <w:sz w:val="24"/>
                <w:szCs w:val="24"/>
              </w:rPr>
            </w:pPr>
          </w:p>
          <w:p w14:paraId="1D83D8A6" w14:textId="59A95AEA" w:rsidR="00DB5D22" w:rsidRPr="00BB45E9" w:rsidRDefault="00DB5D22" w:rsidP="00DB5D22">
            <w:pPr>
              <w:spacing w:after="0" w:line="240" w:lineRule="auto"/>
              <w:ind w:firstLine="708"/>
              <w:rPr>
                <w:rFonts w:ascii="Times New Roman" w:hAnsi="Times New Roman" w:cs="Times New Roman"/>
                <w:sz w:val="24"/>
                <w:szCs w:val="24"/>
              </w:rPr>
            </w:pPr>
          </w:p>
          <w:p w14:paraId="511197D3" w14:textId="3200C28D" w:rsidR="00DB5D22" w:rsidRPr="00BB45E9" w:rsidRDefault="00DB5D22" w:rsidP="00DB5D22">
            <w:pPr>
              <w:spacing w:after="0" w:line="240" w:lineRule="auto"/>
              <w:ind w:firstLine="708"/>
              <w:rPr>
                <w:rFonts w:ascii="Times New Roman" w:hAnsi="Times New Roman" w:cs="Times New Roman"/>
                <w:sz w:val="24"/>
                <w:szCs w:val="24"/>
              </w:rPr>
            </w:pPr>
          </w:p>
          <w:p w14:paraId="623456DD" w14:textId="490C52AC" w:rsidR="00DB5D22" w:rsidRPr="00BB45E9" w:rsidRDefault="00DB5D22" w:rsidP="00DB5D22">
            <w:pPr>
              <w:spacing w:after="0" w:line="240" w:lineRule="auto"/>
              <w:ind w:firstLine="708"/>
              <w:rPr>
                <w:rFonts w:ascii="Times New Roman" w:hAnsi="Times New Roman" w:cs="Times New Roman"/>
                <w:sz w:val="24"/>
                <w:szCs w:val="24"/>
              </w:rPr>
            </w:pPr>
          </w:p>
          <w:p w14:paraId="78CC5E2F" w14:textId="1093D355" w:rsidR="00DB5D22" w:rsidRPr="00BB45E9" w:rsidRDefault="00DB5D22" w:rsidP="00DB5D22">
            <w:pPr>
              <w:spacing w:after="0" w:line="240" w:lineRule="auto"/>
              <w:ind w:firstLine="708"/>
              <w:rPr>
                <w:rFonts w:ascii="Times New Roman" w:hAnsi="Times New Roman" w:cs="Times New Roman"/>
                <w:sz w:val="24"/>
                <w:szCs w:val="24"/>
              </w:rPr>
            </w:pPr>
          </w:p>
          <w:p w14:paraId="4640B73D" w14:textId="77777777" w:rsidR="00DB5D22" w:rsidRPr="00BB45E9" w:rsidRDefault="00DB5D22" w:rsidP="00DB5D22">
            <w:pPr>
              <w:spacing w:after="0" w:line="240" w:lineRule="auto"/>
              <w:jc w:val="both"/>
              <w:rPr>
                <w:rFonts w:ascii="Times New Roman" w:hAnsi="Times New Roman" w:cs="Times New Roman"/>
                <w:sz w:val="24"/>
                <w:szCs w:val="24"/>
              </w:rPr>
            </w:pPr>
          </w:p>
          <w:p w14:paraId="2FDF38B5" w14:textId="77777777" w:rsidR="00DB5D22" w:rsidRPr="00BB45E9" w:rsidRDefault="00DB5D22" w:rsidP="00DB5D22">
            <w:pPr>
              <w:spacing w:after="0" w:line="240" w:lineRule="auto"/>
              <w:jc w:val="both"/>
              <w:rPr>
                <w:rFonts w:ascii="Times New Roman" w:hAnsi="Times New Roman" w:cs="Times New Roman"/>
                <w:sz w:val="24"/>
                <w:szCs w:val="24"/>
              </w:rPr>
            </w:pPr>
          </w:p>
          <w:p w14:paraId="0EB36E81" w14:textId="77777777" w:rsidR="00DB5D22" w:rsidRPr="00BB45E9" w:rsidRDefault="00DB5D22" w:rsidP="00DB5D22">
            <w:pPr>
              <w:spacing w:after="0" w:line="240" w:lineRule="auto"/>
              <w:jc w:val="both"/>
              <w:rPr>
                <w:rFonts w:ascii="Times New Roman" w:hAnsi="Times New Roman" w:cs="Times New Roman"/>
                <w:sz w:val="24"/>
                <w:szCs w:val="24"/>
              </w:rPr>
            </w:pPr>
          </w:p>
          <w:p w14:paraId="4A6633E6" w14:textId="77777777" w:rsidR="00DB5D22" w:rsidRPr="00BB45E9" w:rsidRDefault="00DB5D22" w:rsidP="00DB5D22">
            <w:pPr>
              <w:spacing w:after="0" w:line="240" w:lineRule="auto"/>
              <w:jc w:val="both"/>
              <w:rPr>
                <w:rFonts w:ascii="Times New Roman" w:hAnsi="Times New Roman" w:cs="Times New Roman"/>
                <w:sz w:val="24"/>
                <w:szCs w:val="24"/>
              </w:rPr>
            </w:pPr>
          </w:p>
          <w:p w14:paraId="6ED80E19" w14:textId="77777777" w:rsidR="00DB5D22" w:rsidRPr="00BB45E9" w:rsidRDefault="00DB5D22" w:rsidP="00DB5D22">
            <w:pPr>
              <w:spacing w:after="0" w:line="240" w:lineRule="auto"/>
              <w:jc w:val="both"/>
              <w:rPr>
                <w:rFonts w:ascii="Times New Roman" w:hAnsi="Times New Roman" w:cs="Times New Roman"/>
                <w:sz w:val="24"/>
                <w:szCs w:val="24"/>
              </w:rPr>
            </w:pPr>
          </w:p>
          <w:p w14:paraId="67A5AD18" w14:textId="77777777" w:rsidR="00DB5D22" w:rsidRPr="00BB45E9" w:rsidRDefault="00DB5D22" w:rsidP="00DB5D22">
            <w:pPr>
              <w:spacing w:after="0" w:line="240" w:lineRule="auto"/>
              <w:jc w:val="both"/>
              <w:rPr>
                <w:rFonts w:ascii="Times New Roman" w:hAnsi="Times New Roman" w:cs="Times New Roman"/>
                <w:sz w:val="24"/>
                <w:szCs w:val="24"/>
              </w:rPr>
            </w:pPr>
          </w:p>
          <w:p w14:paraId="27C3E861" w14:textId="77777777" w:rsidR="00DB5D22" w:rsidRPr="00BB45E9" w:rsidRDefault="00DB5D22" w:rsidP="00DB5D22">
            <w:pPr>
              <w:spacing w:after="0" w:line="240" w:lineRule="auto"/>
              <w:jc w:val="both"/>
              <w:rPr>
                <w:rFonts w:ascii="Times New Roman" w:hAnsi="Times New Roman" w:cs="Times New Roman"/>
                <w:sz w:val="24"/>
                <w:szCs w:val="24"/>
              </w:rPr>
            </w:pPr>
          </w:p>
          <w:p w14:paraId="74FF5044" w14:textId="77777777" w:rsidR="00DB5D22" w:rsidRPr="00BB45E9" w:rsidRDefault="00DB5D22" w:rsidP="00DB5D22">
            <w:pPr>
              <w:spacing w:after="0" w:line="240" w:lineRule="auto"/>
              <w:jc w:val="both"/>
              <w:rPr>
                <w:rFonts w:ascii="Times New Roman" w:hAnsi="Times New Roman" w:cs="Times New Roman"/>
                <w:sz w:val="24"/>
                <w:szCs w:val="24"/>
              </w:rPr>
            </w:pPr>
          </w:p>
          <w:p w14:paraId="6D5BE05F" w14:textId="77777777" w:rsidR="00DB5D22" w:rsidRPr="00BB45E9" w:rsidRDefault="00DB5D22" w:rsidP="00DB5D22">
            <w:pPr>
              <w:spacing w:after="0" w:line="240" w:lineRule="auto"/>
              <w:jc w:val="both"/>
              <w:rPr>
                <w:rFonts w:ascii="Times New Roman" w:hAnsi="Times New Roman" w:cs="Times New Roman"/>
                <w:sz w:val="24"/>
                <w:szCs w:val="24"/>
              </w:rPr>
            </w:pPr>
          </w:p>
          <w:p w14:paraId="4F1C30E1" w14:textId="77777777" w:rsidR="00DB5D22" w:rsidRPr="00BB45E9" w:rsidRDefault="00DB5D22" w:rsidP="00DB5D22">
            <w:pPr>
              <w:spacing w:after="0" w:line="240" w:lineRule="auto"/>
              <w:jc w:val="both"/>
              <w:rPr>
                <w:rFonts w:ascii="Times New Roman" w:hAnsi="Times New Roman" w:cs="Times New Roman"/>
                <w:sz w:val="24"/>
                <w:szCs w:val="24"/>
              </w:rPr>
            </w:pPr>
          </w:p>
          <w:p w14:paraId="20C3A0D6" w14:textId="77777777" w:rsidR="00DB5D22" w:rsidRPr="00BB45E9" w:rsidRDefault="00DB5D22" w:rsidP="00DB5D22">
            <w:pPr>
              <w:spacing w:after="0" w:line="240" w:lineRule="auto"/>
              <w:jc w:val="both"/>
              <w:rPr>
                <w:rFonts w:ascii="Times New Roman" w:hAnsi="Times New Roman" w:cs="Times New Roman"/>
                <w:sz w:val="24"/>
                <w:szCs w:val="24"/>
              </w:rPr>
            </w:pPr>
          </w:p>
          <w:p w14:paraId="29FE3C99" w14:textId="77777777" w:rsidR="00DB5D22" w:rsidRPr="00BB45E9" w:rsidRDefault="00DB5D22" w:rsidP="00DB5D22">
            <w:pPr>
              <w:spacing w:after="0" w:line="240" w:lineRule="auto"/>
              <w:jc w:val="both"/>
              <w:rPr>
                <w:rFonts w:ascii="Times New Roman" w:hAnsi="Times New Roman" w:cs="Times New Roman"/>
                <w:sz w:val="24"/>
                <w:szCs w:val="24"/>
              </w:rPr>
            </w:pPr>
          </w:p>
          <w:p w14:paraId="34253834" w14:textId="77777777" w:rsidR="00DB5D22" w:rsidRPr="00BB45E9" w:rsidRDefault="00DB5D22" w:rsidP="00DB5D22">
            <w:pPr>
              <w:spacing w:after="0" w:line="240" w:lineRule="auto"/>
              <w:jc w:val="both"/>
              <w:rPr>
                <w:rFonts w:ascii="Times New Roman" w:hAnsi="Times New Roman" w:cs="Times New Roman"/>
                <w:sz w:val="24"/>
                <w:szCs w:val="24"/>
              </w:rPr>
            </w:pPr>
          </w:p>
          <w:p w14:paraId="32D40329" w14:textId="77777777" w:rsidR="00DB5D22" w:rsidRPr="00BB45E9" w:rsidRDefault="00DB5D22" w:rsidP="00DB5D22">
            <w:pPr>
              <w:spacing w:after="0" w:line="240" w:lineRule="auto"/>
              <w:jc w:val="both"/>
              <w:rPr>
                <w:rFonts w:ascii="Times New Roman" w:hAnsi="Times New Roman" w:cs="Times New Roman"/>
                <w:sz w:val="24"/>
                <w:szCs w:val="24"/>
              </w:rPr>
            </w:pPr>
          </w:p>
          <w:p w14:paraId="6F95D1C6" w14:textId="77777777" w:rsidR="00DB5D22" w:rsidRPr="00BB45E9" w:rsidRDefault="00DB5D22" w:rsidP="00DB5D22">
            <w:pPr>
              <w:spacing w:after="0" w:line="240" w:lineRule="auto"/>
              <w:jc w:val="both"/>
              <w:rPr>
                <w:rFonts w:ascii="Times New Roman" w:hAnsi="Times New Roman" w:cs="Times New Roman"/>
                <w:sz w:val="24"/>
                <w:szCs w:val="24"/>
              </w:rPr>
            </w:pPr>
          </w:p>
          <w:p w14:paraId="76367D07" w14:textId="77777777" w:rsidR="00DB5D22" w:rsidRPr="00BB45E9" w:rsidRDefault="00DB5D22" w:rsidP="00DB5D22">
            <w:pPr>
              <w:spacing w:after="0" w:line="240" w:lineRule="auto"/>
              <w:jc w:val="both"/>
              <w:rPr>
                <w:rFonts w:ascii="Times New Roman" w:hAnsi="Times New Roman" w:cs="Times New Roman"/>
                <w:sz w:val="24"/>
                <w:szCs w:val="24"/>
              </w:rPr>
            </w:pPr>
          </w:p>
          <w:p w14:paraId="4FF5368C" w14:textId="77777777" w:rsidR="00DB5D22" w:rsidRPr="00BB45E9" w:rsidRDefault="00DB5D22" w:rsidP="00DB5D22">
            <w:pPr>
              <w:spacing w:after="0" w:line="240" w:lineRule="auto"/>
              <w:jc w:val="both"/>
              <w:rPr>
                <w:rFonts w:ascii="Times New Roman" w:hAnsi="Times New Roman" w:cs="Times New Roman"/>
                <w:sz w:val="24"/>
                <w:szCs w:val="24"/>
              </w:rPr>
            </w:pPr>
          </w:p>
          <w:p w14:paraId="19658B23" w14:textId="77777777" w:rsidR="00DB5D22" w:rsidRPr="00BB45E9" w:rsidRDefault="00DB5D22" w:rsidP="00DB5D22">
            <w:pPr>
              <w:spacing w:after="0" w:line="240" w:lineRule="auto"/>
              <w:jc w:val="both"/>
              <w:rPr>
                <w:rFonts w:ascii="Times New Roman" w:hAnsi="Times New Roman" w:cs="Times New Roman"/>
                <w:sz w:val="24"/>
                <w:szCs w:val="24"/>
              </w:rPr>
            </w:pPr>
          </w:p>
          <w:p w14:paraId="3A7078DC" w14:textId="77777777" w:rsidR="00DB5D22" w:rsidRPr="00BB45E9" w:rsidRDefault="00DB5D22" w:rsidP="00DB5D22">
            <w:pPr>
              <w:spacing w:after="0" w:line="240" w:lineRule="auto"/>
              <w:jc w:val="both"/>
              <w:rPr>
                <w:rFonts w:ascii="Times New Roman" w:hAnsi="Times New Roman" w:cs="Times New Roman"/>
                <w:sz w:val="24"/>
                <w:szCs w:val="24"/>
              </w:rPr>
            </w:pPr>
          </w:p>
          <w:p w14:paraId="373777FE" w14:textId="77777777" w:rsidR="00DB5D22" w:rsidRPr="00BB45E9" w:rsidRDefault="00DB5D22" w:rsidP="00DB5D22">
            <w:pPr>
              <w:spacing w:after="0" w:line="240" w:lineRule="auto"/>
              <w:jc w:val="both"/>
              <w:rPr>
                <w:rFonts w:ascii="Times New Roman" w:hAnsi="Times New Roman" w:cs="Times New Roman"/>
                <w:sz w:val="24"/>
                <w:szCs w:val="24"/>
              </w:rPr>
            </w:pPr>
          </w:p>
          <w:p w14:paraId="1F7794F2" w14:textId="77777777" w:rsidR="00DB5D22" w:rsidRPr="00BB45E9" w:rsidRDefault="00DB5D22" w:rsidP="00DB5D22">
            <w:pPr>
              <w:spacing w:after="0" w:line="240" w:lineRule="auto"/>
              <w:jc w:val="both"/>
              <w:rPr>
                <w:rFonts w:ascii="Times New Roman" w:hAnsi="Times New Roman" w:cs="Times New Roman"/>
                <w:sz w:val="24"/>
                <w:szCs w:val="24"/>
              </w:rPr>
            </w:pPr>
          </w:p>
          <w:p w14:paraId="2BD044D1" w14:textId="77777777" w:rsidR="00DB5D22" w:rsidRPr="00BB45E9" w:rsidRDefault="00DB5D22" w:rsidP="00DB5D22">
            <w:pPr>
              <w:spacing w:after="0" w:line="240" w:lineRule="auto"/>
              <w:jc w:val="both"/>
              <w:rPr>
                <w:rFonts w:ascii="Times New Roman" w:hAnsi="Times New Roman" w:cs="Times New Roman"/>
                <w:sz w:val="24"/>
                <w:szCs w:val="24"/>
              </w:rPr>
            </w:pPr>
          </w:p>
          <w:p w14:paraId="6CBE9A78" w14:textId="77777777" w:rsidR="00DB5D22" w:rsidRPr="00BB45E9" w:rsidRDefault="00DB5D22" w:rsidP="00DB5D22">
            <w:pPr>
              <w:spacing w:after="0" w:line="240" w:lineRule="auto"/>
              <w:jc w:val="both"/>
              <w:rPr>
                <w:rFonts w:ascii="Times New Roman" w:hAnsi="Times New Roman" w:cs="Times New Roman"/>
                <w:sz w:val="24"/>
                <w:szCs w:val="24"/>
              </w:rPr>
            </w:pPr>
          </w:p>
          <w:p w14:paraId="0AF9A009" w14:textId="77777777" w:rsidR="00DB5D22" w:rsidRPr="00BB45E9" w:rsidRDefault="00DB5D22" w:rsidP="00DB5D22">
            <w:pPr>
              <w:spacing w:after="0" w:line="240" w:lineRule="auto"/>
              <w:jc w:val="both"/>
              <w:rPr>
                <w:rFonts w:ascii="Times New Roman" w:hAnsi="Times New Roman" w:cs="Times New Roman"/>
                <w:sz w:val="24"/>
                <w:szCs w:val="24"/>
              </w:rPr>
            </w:pPr>
          </w:p>
          <w:p w14:paraId="50667352" w14:textId="77777777" w:rsidR="00DB5D22" w:rsidRPr="00BB45E9" w:rsidRDefault="00DB5D22" w:rsidP="00DB5D22">
            <w:pPr>
              <w:spacing w:after="0" w:line="240" w:lineRule="auto"/>
              <w:jc w:val="both"/>
              <w:rPr>
                <w:rFonts w:ascii="Times New Roman" w:hAnsi="Times New Roman" w:cs="Times New Roman"/>
                <w:sz w:val="24"/>
                <w:szCs w:val="24"/>
              </w:rPr>
            </w:pPr>
          </w:p>
          <w:p w14:paraId="7F0C48A5"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19638BE2"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0868D7C6"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F8C8399"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14BBD1E7"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61C5D279"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A011EC3" w14:textId="77777777" w:rsidR="00481F38" w:rsidRDefault="00481F38" w:rsidP="00DB5D22">
            <w:pPr>
              <w:spacing w:after="0" w:line="240" w:lineRule="auto"/>
              <w:jc w:val="both"/>
              <w:rPr>
                <w:rFonts w:ascii="Times New Roman" w:hAnsi="Times New Roman" w:cs="Times New Roman"/>
                <w:sz w:val="24"/>
                <w:szCs w:val="24"/>
                <w:lang w:val="kk-KZ"/>
              </w:rPr>
            </w:pPr>
          </w:p>
          <w:p w14:paraId="65FA15B6" w14:textId="77777777" w:rsidR="00481F38" w:rsidRDefault="00481F38" w:rsidP="00DB5D22">
            <w:pPr>
              <w:spacing w:after="0" w:line="240" w:lineRule="auto"/>
              <w:jc w:val="both"/>
              <w:rPr>
                <w:rFonts w:ascii="Times New Roman" w:hAnsi="Times New Roman" w:cs="Times New Roman"/>
                <w:sz w:val="24"/>
                <w:szCs w:val="24"/>
                <w:lang w:val="kk-KZ"/>
              </w:rPr>
            </w:pPr>
          </w:p>
          <w:p w14:paraId="4EC0E011" w14:textId="77777777" w:rsidR="00481F38" w:rsidRDefault="00481F38" w:rsidP="00DB5D22">
            <w:pPr>
              <w:spacing w:after="0" w:line="240" w:lineRule="auto"/>
              <w:jc w:val="both"/>
              <w:rPr>
                <w:rFonts w:ascii="Times New Roman" w:hAnsi="Times New Roman" w:cs="Times New Roman"/>
                <w:sz w:val="24"/>
                <w:szCs w:val="24"/>
                <w:lang w:val="kk-KZ"/>
              </w:rPr>
            </w:pPr>
          </w:p>
          <w:p w14:paraId="1514C80F" w14:textId="77777777" w:rsidR="00481F38" w:rsidRDefault="00481F38" w:rsidP="00DB5D22">
            <w:pPr>
              <w:spacing w:after="0" w:line="240" w:lineRule="auto"/>
              <w:jc w:val="both"/>
              <w:rPr>
                <w:rFonts w:ascii="Times New Roman" w:hAnsi="Times New Roman" w:cs="Times New Roman"/>
                <w:sz w:val="24"/>
                <w:szCs w:val="24"/>
                <w:lang w:val="kk-KZ"/>
              </w:rPr>
            </w:pPr>
          </w:p>
          <w:p w14:paraId="43699472" w14:textId="77777777" w:rsidR="00481F38" w:rsidRDefault="00481F38" w:rsidP="00DB5D22">
            <w:pPr>
              <w:spacing w:after="0" w:line="240" w:lineRule="auto"/>
              <w:jc w:val="both"/>
              <w:rPr>
                <w:rFonts w:ascii="Times New Roman" w:hAnsi="Times New Roman" w:cs="Times New Roman"/>
                <w:sz w:val="24"/>
                <w:szCs w:val="24"/>
                <w:lang w:val="kk-KZ"/>
              </w:rPr>
            </w:pPr>
          </w:p>
          <w:p w14:paraId="2FD0B65C" w14:textId="77777777" w:rsidR="00481F38" w:rsidRDefault="00481F38" w:rsidP="00DB5D22">
            <w:pPr>
              <w:spacing w:after="0" w:line="240" w:lineRule="auto"/>
              <w:jc w:val="both"/>
              <w:rPr>
                <w:rFonts w:ascii="Times New Roman" w:hAnsi="Times New Roman" w:cs="Times New Roman"/>
                <w:sz w:val="24"/>
                <w:szCs w:val="24"/>
                <w:lang w:val="kk-KZ"/>
              </w:rPr>
            </w:pPr>
          </w:p>
          <w:p w14:paraId="5110D195" w14:textId="77777777" w:rsidR="00481F38" w:rsidRDefault="00481F38" w:rsidP="00DB5D22">
            <w:pPr>
              <w:spacing w:after="0" w:line="240" w:lineRule="auto"/>
              <w:jc w:val="both"/>
              <w:rPr>
                <w:rFonts w:ascii="Times New Roman" w:hAnsi="Times New Roman" w:cs="Times New Roman"/>
                <w:sz w:val="24"/>
                <w:szCs w:val="24"/>
                <w:lang w:val="kk-KZ"/>
              </w:rPr>
            </w:pPr>
          </w:p>
          <w:p w14:paraId="3172D362" w14:textId="77777777" w:rsidR="00481F38" w:rsidRDefault="00481F38" w:rsidP="00DB5D22">
            <w:pPr>
              <w:spacing w:after="0" w:line="240" w:lineRule="auto"/>
              <w:jc w:val="both"/>
              <w:rPr>
                <w:rFonts w:ascii="Times New Roman" w:hAnsi="Times New Roman" w:cs="Times New Roman"/>
                <w:sz w:val="24"/>
                <w:szCs w:val="24"/>
                <w:lang w:val="kk-KZ"/>
              </w:rPr>
            </w:pPr>
          </w:p>
          <w:p w14:paraId="5FDCE763" w14:textId="0D452A42" w:rsidR="00DB5D22" w:rsidRPr="00BB45E9" w:rsidRDefault="00DB5D22" w:rsidP="00DB5D22">
            <w:pPr>
              <w:spacing w:after="0" w:line="240" w:lineRule="auto"/>
              <w:jc w:val="both"/>
              <w:rPr>
                <w:rFonts w:ascii="Times New Roman" w:hAnsi="Times New Roman" w:cs="Times New Roman"/>
                <w:sz w:val="24"/>
                <w:szCs w:val="24"/>
                <w:lang w:val="kk-KZ"/>
              </w:rPr>
            </w:pPr>
            <w:r w:rsidRPr="00BB45E9">
              <w:rPr>
                <w:rFonts w:ascii="Times New Roman" w:hAnsi="Times New Roman" w:cs="Times New Roman"/>
                <w:sz w:val="24"/>
                <w:szCs w:val="24"/>
                <w:lang w:val="kk-KZ"/>
              </w:rPr>
              <w:t xml:space="preserve">В целях признания дохода от финансирования целевых взносов ФСМС. </w:t>
            </w:r>
          </w:p>
          <w:p w14:paraId="1EFC9ADD" w14:textId="1FF481F0" w:rsidR="00DB5D22" w:rsidRPr="00BB45E9" w:rsidRDefault="00DB5D22" w:rsidP="00DB5D22">
            <w:pPr>
              <w:spacing w:after="0" w:line="240" w:lineRule="auto"/>
              <w:ind w:firstLine="708"/>
              <w:rPr>
                <w:rFonts w:ascii="Times New Roman" w:hAnsi="Times New Roman" w:cs="Times New Roman"/>
                <w:sz w:val="24"/>
                <w:szCs w:val="24"/>
              </w:rPr>
            </w:pPr>
          </w:p>
          <w:p w14:paraId="0229A63D" w14:textId="7CA0C695" w:rsidR="00DB5D22" w:rsidRPr="00BB45E9" w:rsidRDefault="00DB5D22" w:rsidP="00DB5D22">
            <w:pPr>
              <w:spacing w:after="0" w:line="240" w:lineRule="auto"/>
              <w:ind w:firstLine="708"/>
              <w:rPr>
                <w:rFonts w:ascii="Times New Roman" w:hAnsi="Times New Roman" w:cs="Times New Roman"/>
                <w:sz w:val="24"/>
                <w:szCs w:val="24"/>
              </w:rPr>
            </w:pPr>
          </w:p>
          <w:p w14:paraId="3EEF2E07" w14:textId="7770403D" w:rsidR="00DB5D22" w:rsidRPr="00BB45E9" w:rsidRDefault="00DB5D22" w:rsidP="00DB5D22">
            <w:pPr>
              <w:spacing w:after="0" w:line="240" w:lineRule="auto"/>
              <w:ind w:firstLine="708"/>
              <w:rPr>
                <w:rFonts w:ascii="Times New Roman" w:hAnsi="Times New Roman" w:cs="Times New Roman"/>
                <w:sz w:val="24"/>
                <w:szCs w:val="24"/>
              </w:rPr>
            </w:pPr>
          </w:p>
          <w:p w14:paraId="285D6C62" w14:textId="73E29E46" w:rsidR="00DB5D22" w:rsidRPr="00BB45E9" w:rsidRDefault="00DB5D22" w:rsidP="00DB5D22">
            <w:pPr>
              <w:spacing w:after="0" w:line="240" w:lineRule="auto"/>
              <w:ind w:firstLine="708"/>
              <w:rPr>
                <w:rFonts w:ascii="Times New Roman" w:hAnsi="Times New Roman" w:cs="Times New Roman"/>
                <w:sz w:val="24"/>
                <w:szCs w:val="24"/>
              </w:rPr>
            </w:pPr>
          </w:p>
          <w:p w14:paraId="57DED9AA" w14:textId="298849A3" w:rsidR="00DB5D22" w:rsidRPr="00BB45E9" w:rsidRDefault="00DB5D22" w:rsidP="00DB5D22">
            <w:pPr>
              <w:spacing w:after="0" w:line="240" w:lineRule="auto"/>
              <w:ind w:firstLine="708"/>
              <w:rPr>
                <w:rFonts w:ascii="Times New Roman" w:hAnsi="Times New Roman" w:cs="Times New Roman"/>
                <w:sz w:val="24"/>
                <w:szCs w:val="24"/>
              </w:rPr>
            </w:pPr>
          </w:p>
          <w:p w14:paraId="6C7DBCB1" w14:textId="0FBC8692" w:rsidR="00DB5D22" w:rsidRPr="00BB45E9" w:rsidRDefault="00DB5D22" w:rsidP="00DB5D22">
            <w:pPr>
              <w:spacing w:after="0" w:line="240" w:lineRule="auto"/>
              <w:ind w:firstLine="708"/>
              <w:rPr>
                <w:rFonts w:ascii="Times New Roman" w:hAnsi="Times New Roman" w:cs="Times New Roman"/>
                <w:sz w:val="24"/>
                <w:szCs w:val="24"/>
              </w:rPr>
            </w:pPr>
          </w:p>
          <w:p w14:paraId="4E834E6E" w14:textId="30A2F6F2" w:rsidR="00DB5D22" w:rsidRPr="00BB45E9" w:rsidRDefault="00DB5D22" w:rsidP="00DB5D22">
            <w:pPr>
              <w:spacing w:after="0" w:line="240" w:lineRule="auto"/>
              <w:ind w:firstLine="708"/>
              <w:rPr>
                <w:rFonts w:ascii="Times New Roman" w:hAnsi="Times New Roman" w:cs="Times New Roman"/>
                <w:sz w:val="24"/>
                <w:szCs w:val="24"/>
              </w:rPr>
            </w:pPr>
          </w:p>
          <w:p w14:paraId="76E878D4" w14:textId="1739142A" w:rsidR="00DB5D22" w:rsidRPr="00BB45E9" w:rsidRDefault="00DB5D22" w:rsidP="00DB5D22">
            <w:pPr>
              <w:spacing w:after="0" w:line="240" w:lineRule="auto"/>
              <w:ind w:firstLine="708"/>
              <w:rPr>
                <w:rFonts w:ascii="Times New Roman" w:hAnsi="Times New Roman" w:cs="Times New Roman"/>
                <w:sz w:val="24"/>
                <w:szCs w:val="24"/>
              </w:rPr>
            </w:pPr>
          </w:p>
          <w:p w14:paraId="03C74B21" w14:textId="1D7E5881" w:rsidR="00DB5D22" w:rsidRPr="00BB45E9" w:rsidRDefault="00DB5D22" w:rsidP="00DB5D22">
            <w:pPr>
              <w:spacing w:after="0" w:line="240" w:lineRule="auto"/>
              <w:ind w:firstLine="708"/>
              <w:rPr>
                <w:rFonts w:ascii="Times New Roman" w:hAnsi="Times New Roman" w:cs="Times New Roman"/>
                <w:sz w:val="24"/>
                <w:szCs w:val="24"/>
              </w:rPr>
            </w:pPr>
          </w:p>
          <w:p w14:paraId="131618D8" w14:textId="5099201C" w:rsidR="00DB5D22" w:rsidRPr="00BB45E9" w:rsidRDefault="00DB5D22" w:rsidP="00DB5D22">
            <w:pPr>
              <w:spacing w:after="0" w:line="240" w:lineRule="auto"/>
              <w:ind w:firstLine="708"/>
              <w:rPr>
                <w:rFonts w:ascii="Times New Roman" w:hAnsi="Times New Roman" w:cs="Times New Roman"/>
                <w:sz w:val="24"/>
                <w:szCs w:val="24"/>
              </w:rPr>
            </w:pPr>
          </w:p>
          <w:p w14:paraId="1D71BC46" w14:textId="44A70D5E" w:rsidR="00DB5D22" w:rsidRPr="00BB45E9" w:rsidRDefault="00DB5D22" w:rsidP="00DB5D22">
            <w:pPr>
              <w:spacing w:after="0" w:line="240" w:lineRule="auto"/>
              <w:ind w:firstLine="708"/>
              <w:rPr>
                <w:rFonts w:ascii="Times New Roman" w:hAnsi="Times New Roman" w:cs="Times New Roman"/>
                <w:sz w:val="24"/>
                <w:szCs w:val="24"/>
              </w:rPr>
            </w:pPr>
          </w:p>
          <w:p w14:paraId="77105BB1" w14:textId="407B6D32" w:rsidR="00DB5D22" w:rsidRPr="00BB45E9" w:rsidRDefault="00DB5D22" w:rsidP="00DB5D22">
            <w:pPr>
              <w:spacing w:after="0" w:line="240" w:lineRule="auto"/>
              <w:ind w:firstLine="708"/>
              <w:rPr>
                <w:rFonts w:ascii="Times New Roman" w:hAnsi="Times New Roman" w:cs="Times New Roman"/>
                <w:sz w:val="24"/>
                <w:szCs w:val="24"/>
              </w:rPr>
            </w:pPr>
          </w:p>
          <w:p w14:paraId="5A18E5D6" w14:textId="54B86617" w:rsidR="00DB5D22" w:rsidRPr="00BB45E9" w:rsidRDefault="00DB5D22" w:rsidP="00DB5D22">
            <w:pPr>
              <w:spacing w:after="0" w:line="240" w:lineRule="auto"/>
              <w:ind w:firstLine="708"/>
              <w:rPr>
                <w:rFonts w:ascii="Times New Roman" w:hAnsi="Times New Roman" w:cs="Times New Roman"/>
                <w:sz w:val="24"/>
                <w:szCs w:val="24"/>
              </w:rPr>
            </w:pPr>
          </w:p>
          <w:p w14:paraId="41316249" w14:textId="5C0FEACC" w:rsidR="00DB5D22" w:rsidRPr="00BB45E9" w:rsidRDefault="00DB5D22" w:rsidP="00DB5D22">
            <w:pPr>
              <w:spacing w:after="0" w:line="240" w:lineRule="auto"/>
              <w:ind w:firstLine="708"/>
              <w:rPr>
                <w:rFonts w:ascii="Times New Roman" w:hAnsi="Times New Roman" w:cs="Times New Roman"/>
                <w:sz w:val="24"/>
                <w:szCs w:val="24"/>
              </w:rPr>
            </w:pPr>
          </w:p>
          <w:p w14:paraId="69AF8879" w14:textId="79E8B264" w:rsidR="00DB5D22" w:rsidRPr="00BB45E9" w:rsidRDefault="00DB5D22" w:rsidP="00DB5D22">
            <w:pPr>
              <w:spacing w:after="0" w:line="240" w:lineRule="auto"/>
              <w:ind w:firstLine="708"/>
              <w:rPr>
                <w:rFonts w:ascii="Times New Roman" w:hAnsi="Times New Roman" w:cs="Times New Roman"/>
                <w:sz w:val="24"/>
                <w:szCs w:val="24"/>
              </w:rPr>
            </w:pPr>
          </w:p>
          <w:p w14:paraId="6F10A6E7" w14:textId="48E13701" w:rsidR="00DB5D22" w:rsidRPr="00BB45E9" w:rsidRDefault="00DB5D22" w:rsidP="00DB5D22">
            <w:pPr>
              <w:spacing w:after="0" w:line="240" w:lineRule="auto"/>
              <w:ind w:firstLine="708"/>
              <w:rPr>
                <w:rFonts w:ascii="Times New Roman" w:hAnsi="Times New Roman" w:cs="Times New Roman"/>
                <w:sz w:val="24"/>
                <w:szCs w:val="24"/>
              </w:rPr>
            </w:pPr>
          </w:p>
          <w:p w14:paraId="0307EE18" w14:textId="247BB639" w:rsidR="00DB5D22" w:rsidRPr="00BB45E9" w:rsidRDefault="00DB5D22" w:rsidP="00DB5D22">
            <w:pPr>
              <w:spacing w:after="0" w:line="240" w:lineRule="auto"/>
              <w:ind w:firstLine="708"/>
              <w:rPr>
                <w:rFonts w:ascii="Times New Roman" w:hAnsi="Times New Roman" w:cs="Times New Roman"/>
                <w:sz w:val="24"/>
                <w:szCs w:val="24"/>
              </w:rPr>
            </w:pPr>
          </w:p>
          <w:p w14:paraId="390A5C8F" w14:textId="3989C624" w:rsidR="00DB5D22" w:rsidRPr="00BB45E9" w:rsidRDefault="00DB5D22" w:rsidP="00DB5D22">
            <w:pPr>
              <w:spacing w:after="0" w:line="240" w:lineRule="auto"/>
              <w:ind w:firstLine="708"/>
              <w:rPr>
                <w:rFonts w:ascii="Times New Roman" w:hAnsi="Times New Roman" w:cs="Times New Roman"/>
                <w:sz w:val="24"/>
                <w:szCs w:val="24"/>
              </w:rPr>
            </w:pPr>
          </w:p>
          <w:p w14:paraId="75832486" w14:textId="1F3010EB" w:rsidR="00DB5D22" w:rsidRPr="00BB45E9" w:rsidRDefault="00DB5D22" w:rsidP="00DB5D22">
            <w:pPr>
              <w:spacing w:after="0" w:line="240" w:lineRule="auto"/>
              <w:ind w:firstLine="708"/>
              <w:rPr>
                <w:rFonts w:ascii="Times New Roman" w:hAnsi="Times New Roman" w:cs="Times New Roman"/>
                <w:sz w:val="24"/>
                <w:szCs w:val="24"/>
              </w:rPr>
            </w:pPr>
          </w:p>
          <w:p w14:paraId="1205CF01" w14:textId="3A5551AE" w:rsidR="00DB5D22" w:rsidRPr="00BB45E9" w:rsidRDefault="00DB5D22" w:rsidP="00DB5D22">
            <w:pPr>
              <w:spacing w:after="0" w:line="240" w:lineRule="auto"/>
              <w:ind w:firstLine="708"/>
              <w:rPr>
                <w:rFonts w:ascii="Times New Roman" w:hAnsi="Times New Roman" w:cs="Times New Roman"/>
                <w:sz w:val="24"/>
                <w:szCs w:val="24"/>
              </w:rPr>
            </w:pPr>
          </w:p>
          <w:p w14:paraId="762B5121" w14:textId="24C1E098" w:rsidR="00DB5D22" w:rsidRPr="00BB45E9" w:rsidRDefault="00DB5D22" w:rsidP="00DB5D22">
            <w:pPr>
              <w:spacing w:after="0" w:line="240" w:lineRule="auto"/>
              <w:ind w:firstLine="708"/>
              <w:rPr>
                <w:rFonts w:ascii="Times New Roman" w:hAnsi="Times New Roman" w:cs="Times New Roman"/>
                <w:sz w:val="24"/>
                <w:szCs w:val="24"/>
              </w:rPr>
            </w:pPr>
          </w:p>
          <w:p w14:paraId="3CD1EFAD" w14:textId="0856628A" w:rsidR="00DB5D22" w:rsidRPr="00BB45E9" w:rsidRDefault="00DB5D22" w:rsidP="00DB5D22">
            <w:pPr>
              <w:spacing w:after="0" w:line="240" w:lineRule="auto"/>
              <w:ind w:firstLine="708"/>
              <w:rPr>
                <w:rFonts w:ascii="Times New Roman" w:hAnsi="Times New Roman" w:cs="Times New Roman"/>
                <w:sz w:val="24"/>
                <w:szCs w:val="24"/>
              </w:rPr>
            </w:pPr>
          </w:p>
          <w:p w14:paraId="750EFA68" w14:textId="00F13D8A" w:rsidR="00DB5D22" w:rsidRPr="00BB45E9" w:rsidRDefault="00DB5D22" w:rsidP="00DB5D22">
            <w:pPr>
              <w:spacing w:after="0" w:line="240" w:lineRule="auto"/>
              <w:ind w:firstLine="708"/>
              <w:rPr>
                <w:rFonts w:ascii="Times New Roman" w:hAnsi="Times New Roman" w:cs="Times New Roman"/>
                <w:sz w:val="24"/>
                <w:szCs w:val="24"/>
              </w:rPr>
            </w:pPr>
          </w:p>
          <w:p w14:paraId="41D2860A" w14:textId="2A3B4E42" w:rsidR="00DB5D22" w:rsidRPr="00BB45E9" w:rsidRDefault="00DB5D22" w:rsidP="00DB5D22">
            <w:pPr>
              <w:spacing w:after="0" w:line="240" w:lineRule="auto"/>
              <w:ind w:firstLine="708"/>
              <w:rPr>
                <w:rFonts w:ascii="Times New Roman" w:hAnsi="Times New Roman" w:cs="Times New Roman"/>
                <w:sz w:val="24"/>
                <w:szCs w:val="24"/>
              </w:rPr>
            </w:pPr>
          </w:p>
          <w:p w14:paraId="40360F2C" w14:textId="1480B746" w:rsidR="00DB5D22" w:rsidRPr="00BB45E9" w:rsidRDefault="00DB5D22" w:rsidP="00DB5D22">
            <w:pPr>
              <w:spacing w:after="0" w:line="240" w:lineRule="auto"/>
              <w:ind w:firstLine="708"/>
              <w:rPr>
                <w:rFonts w:ascii="Times New Roman" w:hAnsi="Times New Roman" w:cs="Times New Roman"/>
                <w:sz w:val="24"/>
                <w:szCs w:val="24"/>
              </w:rPr>
            </w:pPr>
          </w:p>
          <w:p w14:paraId="2903C6CE" w14:textId="44A25147" w:rsidR="00DB5D22" w:rsidRPr="00BB45E9" w:rsidRDefault="00DB5D22" w:rsidP="00DB5D22">
            <w:pPr>
              <w:spacing w:after="0" w:line="240" w:lineRule="auto"/>
              <w:ind w:firstLine="708"/>
              <w:rPr>
                <w:rFonts w:ascii="Times New Roman" w:hAnsi="Times New Roman" w:cs="Times New Roman"/>
                <w:sz w:val="24"/>
                <w:szCs w:val="24"/>
              </w:rPr>
            </w:pPr>
          </w:p>
          <w:p w14:paraId="2214F43A" w14:textId="1819F0C5" w:rsidR="00DB5D22" w:rsidRPr="00BB45E9" w:rsidRDefault="00DB5D22" w:rsidP="00DB5D22">
            <w:pPr>
              <w:spacing w:after="0" w:line="240" w:lineRule="auto"/>
              <w:ind w:firstLine="708"/>
              <w:rPr>
                <w:rFonts w:ascii="Times New Roman" w:hAnsi="Times New Roman" w:cs="Times New Roman"/>
                <w:sz w:val="24"/>
                <w:szCs w:val="24"/>
              </w:rPr>
            </w:pPr>
          </w:p>
          <w:p w14:paraId="363677E1" w14:textId="65AADEA8" w:rsidR="00DB5D22" w:rsidRPr="00BB45E9" w:rsidRDefault="00DB5D22" w:rsidP="00DB5D22">
            <w:pPr>
              <w:spacing w:after="0" w:line="240" w:lineRule="auto"/>
              <w:ind w:firstLine="708"/>
              <w:rPr>
                <w:rFonts w:ascii="Times New Roman" w:hAnsi="Times New Roman" w:cs="Times New Roman"/>
                <w:sz w:val="24"/>
                <w:szCs w:val="24"/>
              </w:rPr>
            </w:pPr>
          </w:p>
          <w:p w14:paraId="672CB7F5" w14:textId="6CFE8445" w:rsidR="00DB5D22" w:rsidRPr="00BB45E9" w:rsidRDefault="00DB5D22" w:rsidP="00DB5D22">
            <w:pPr>
              <w:spacing w:after="0" w:line="240" w:lineRule="auto"/>
              <w:ind w:firstLine="708"/>
              <w:rPr>
                <w:rFonts w:ascii="Times New Roman" w:hAnsi="Times New Roman" w:cs="Times New Roman"/>
                <w:sz w:val="24"/>
                <w:szCs w:val="24"/>
              </w:rPr>
            </w:pPr>
          </w:p>
          <w:p w14:paraId="7B2539E2" w14:textId="49AEB7E6" w:rsidR="00DB5D22" w:rsidRPr="00BB45E9" w:rsidRDefault="00DB5D22" w:rsidP="00DB5D22">
            <w:pPr>
              <w:spacing w:after="0" w:line="240" w:lineRule="auto"/>
              <w:ind w:firstLine="708"/>
              <w:rPr>
                <w:rFonts w:ascii="Times New Roman" w:hAnsi="Times New Roman" w:cs="Times New Roman"/>
                <w:sz w:val="24"/>
                <w:szCs w:val="24"/>
              </w:rPr>
            </w:pPr>
          </w:p>
          <w:p w14:paraId="4ED1CA25" w14:textId="34A29E18" w:rsidR="00DB5D22" w:rsidRPr="00BB45E9" w:rsidRDefault="00DB5D22" w:rsidP="00DB5D22">
            <w:pPr>
              <w:spacing w:after="0" w:line="240" w:lineRule="auto"/>
              <w:ind w:firstLine="708"/>
              <w:rPr>
                <w:rFonts w:ascii="Times New Roman" w:hAnsi="Times New Roman" w:cs="Times New Roman"/>
                <w:sz w:val="24"/>
                <w:szCs w:val="24"/>
              </w:rPr>
            </w:pPr>
          </w:p>
          <w:p w14:paraId="5D97C0CE" w14:textId="28C4A725" w:rsidR="00DB5D22" w:rsidRPr="00BB45E9" w:rsidRDefault="00DB5D22" w:rsidP="00DB5D22">
            <w:pPr>
              <w:spacing w:after="0" w:line="240" w:lineRule="auto"/>
              <w:ind w:firstLine="708"/>
              <w:rPr>
                <w:rFonts w:ascii="Times New Roman" w:hAnsi="Times New Roman" w:cs="Times New Roman"/>
                <w:sz w:val="24"/>
                <w:szCs w:val="24"/>
              </w:rPr>
            </w:pPr>
          </w:p>
          <w:p w14:paraId="1B4D0ABD" w14:textId="0E27CD77" w:rsidR="00DB5D22" w:rsidRPr="00BB45E9" w:rsidRDefault="00DB5D22" w:rsidP="00DB5D22">
            <w:pPr>
              <w:spacing w:after="0" w:line="240" w:lineRule="auto"/>
              <w:ind w:firstLine="708"/>
              <w:rPr>
                <w:rFonts w:ascii="Times New Roman" w:hAnsi="Times New Roman" w:cs="Times New Roman"/>
                <w:sz w:val="24"/>
                <w:szCs w:val="24"/>
              </w:rPr>
            </w:pPr>
          </w:p>
          <w:p w14:paraId="280210FE" w14:textId="15E41920" w:rsidR="00DB5D22" w:rsidRPr="00BB45E9" w:rsidRDefault="00DB5D22" w:rsidP="00DB5D22">
            <w:pPr>
              <w:spacing w:after="0" w:line="240" w:lineRule="auto"/>
              <w:ind w:firstLine="708"/>
              <w:rPr>
                <w:rFonts w:ascii="Times New Roman" w:hAnsi="Times New Roman" w:cs="Times New Roman"/>
                <w:sz w:val="24"/>
                <w:szCs w:val="24"/>
              </w:rPr>
            </w:pPr>
          </w:p>
          <w:p w14:paraId="6AA4A7F4" w14:textId="52D61D76" w:rsidR="00DB5D22" w:rsidRPr="00BB45E9" w:rsidRDefault="00DB5D22" w:rsidP="00DB5D22">
            <w:pPr>
              <w:spacing w:after="0" w:line="240" w:lineRule="auto"/>
              <w:ind w:firstLine="708"/>
              <w:rPr>
                <w:rFonts w:ascii="Times New Roman" w:hAnsi="Times New Roman" w:cs="Times New Roman"/>
                <w:sz w:val="24"/>
                <w:szCs w:val="24"/>
              </w:rPr>
            </w:pPr>
          </w:p>
          <w:p w14:paraId="7B35275B" w14:textId="6AFFAC61" w:rsidR="00DB5D22" w:rsidRPr="00BB45E9" w:rsidRDefault="00DB5D22" w:rsidP="00DB5D22">
            <w:pPr>
              <w:spacing w:after="0" w:line="240" w:lineRule="auto"/>
              <w:ind w:firstLine="708"/>
              <w:rPr>
                <w:rFonts w:ascii="Times New Roman" w:hAnsi="Times New Roman" w:cs="Times New Roman"/>
                <w:sz w:val="24"/>
                <w:szCs w:val="24"/>
              </w:rPr>
            </w:pPr>
          </w:p>
          <w:p w14:paraId="6D84F361" w14:textId="5AA282D0" w:rsidR="00DB5D22" w:rsidRPr="00BB45E9" w:rsidRDefault="00DB5D22" w:rsidP="00DB5D22">
            <w:pPr>
              <w:spacing w:after="0" w:line="240" w:lineRule="auto"/>
              <w:ind w:firstLine="708"/>
              <w:rPr>
                <w:rFonts w:ascii="Times New Roman" w:hAnsi="Times New Roman" w:cs="Times New Roman"/>
                <w:sz w:val="24"/>
                <w:szCs w:val="24"/>
              </w:rPr>
            </w:pPr>
          </w:p>
          <w:p w14:paraId="278154C2" w14:textId="627F5D6F" w:rsidR="00DB5D22" w:rsidRPr="00BB45E9" w:rsidRDefault="00DB5D22" w:rsidP="00DB5D22">
            <w:pPr>
              <w:spacing w:after="0" w:line="240" w:lineRule="auto"/>
              <w:ind w:firstLine="708"/>
              <w:rPr>
                <w:rFonts w:ascii="Times New Roman" w:hAnsi="Times New Roman" w:cs="Times New Roman"/>
                <w:sz w:val="24"/>
                <w:szCs w:val="24"/>
              </w:rPr>
            </w:pPr>
          </w:p>
          <w:p w14:paraId="4B306395" w14:textId="53662D67" w:rsidR="00DB5D22" w:rsidRPr="00BB45E9" w:rsidRDefault="00DB5D22" w:rsidP="00DB5D22">
            <w:pPr>
              <w:spacing w:after="0" w:line="240" w:lineRule="auto"/>
              <w:ind w:firstLine="708"/>
              <w:rPr>
                <w:rFonts w:ascii="Times New Roman" w:hAnsi="Times New Roman" w:cs="Times New Roman"/>
                <w:sz w:val="24"/>
                <w:szCs w:val="24"/>
              </w:rPr>
            </w:pPr>
          </w:p>
          <w:p w14:paraId="11E8A4F5" w14:textId="338AEDF9" w:rsidR="00DB5D22" w:rsidRPr="00BB45E9" w:rsidRDefault="00DB5D22" w:rsidP="00DB5D22">
            <w:pPr>
              <w:spacing w:after="0" w:line="240" w:lineRule="auto"/>
              <w:ind w:firstLine="708"/>
              <w:rPr>
                <w:rFonts w:ascii="Times New Roman" w:hAnsi="Times New Roman" w:cs="Times New Roman"/>
                <w:sz w:val="24"/>
                <w:szCs w:val="24"/>
              </w:rPr>
            </w:pPr>
          </w:p>
          <w:p w14:paraId="73D8476A" w14:textId="2B9F1D9D" w:rsidR="00DB5D22" w:rsidRPr="00BB45E9" w:rsidRDefault="00DB5D22" w:rsidP="00DB5D22">
            <w:pPr>
              <w:spacing w:after="0" w:line="240" w:lineRule="auto"/>
              <w:ind w:firstLine="708"/>
              <w:rPr>
                <w:rFonts w:ascii="Times New Roman" w:hAnsi="Times New Roman" w:cs="Times New Roman"/>
                <w:sz w:val="24"/>
                <w:szCs w:val="24"/>
              </w:rPr>
            </w:pPr>
          </w:p>
          <w:p w14:paraId="123FC96F" w14:textId="75494067" w:rsidR="00DB5D22" w:rsidRPr="00BB45E9" w:rsidRDefault="00DB5D22" w:rsidP="00DB5D22">
            <w:pPr>
              <w:spacing w:after="0" w:line="240" w:lineRule="auto"/>
              <w:ind w:firstLine="708"/>
              <w:rPr>
                <w:rFonts w:ascii="Times New Roman" w:hAnsi="Times New Roman" w:cs="Times New Roman"/>
                <w:sz w:val="24"/>
                <w:szCs w:val="24"/>
              </w:rPr>
            </w:pPr>
          </w:p>
          <w:p w14:paraId="1638B265" w14:textId="6D24FBAA" w:rsidR="00DB5D22" w:rsidRPr="00BB45E9" w:rsidRDefault="00DB5D22" w:rsidP="00DB5D22">
            <w:pPr>
              <w:spacing w:after="0" w:line="240" w:lineRule="auto"/>
              <w:ind w:firstLine="708"/>
              <w:rPr>
                <w:rFonts w:ascii="Times New Roman" w:hAnsi="Times New Roman" w:cs="Times New Roman"/>
                <w:sz w:val="24"/>
                <w:szCs w:val="24"/>
              </w:rPr>
            </w:pPr>
          </w:p>
          <w:p w14:paraId="3ED7957B" w14:textId="0D261DEA" w:rsidR="00DB5D22" w:rsidRPr="00BB45E9" w:rsidRDefault="00DB5D22" w:rsidP="00DB5D22">
            <w:pPr>
              <w:spacing w:after="0" w:line="240" w:lineRule="auto"/>
              <w:ind w:firstLine="708"/>
              <w:rPr>
                <w:rFonts w:ascii="Times New Roman" w:hAnsi="Times New Roman" w:cs="Times New Roman"/>
                <w:sz w:val="24"/>
                <w:szCs w:val="24"/>
              </w:rPr>
            </w:pPr>
          </w:p>
          <w:p w14:paraId="0A564B04" w14:textId="662C7281" w:rsidR="00DB5D22" w:rsidRPr="00BB45E9" w:rsidRDefault="00DB5D22" w:rsidP="00DB5D22">
            <w:pPr>
              <w:spacing w:after="0" w:line="240" w:lineRule="auto"/>
              <w:ind w:firstLine="708"/>
              <w:rPr>
                <w:rFonts w:ascii="Times New Roman" w:hAnsi="Times New Roman" w:cs="Times New Roman"/>
                <w:sz w:val="24"/>
                <w:szCs w:val="24"/>
              </w:rPr>
            </w:pPr>
          </w:p>
          <w:p w14:paraId="5231ABA9" w14:textId="76A03CCD" w:rsidR="00DB5D22" w:rsidRPr="00BB45E9" w:rsidRDefault="00DB5D22" w:rsidP="00DB5D22">
            <w:pPr>
              <w:spacing w:after="0" w:line="240" w:lineRule="auto"/>
              <w:ind w:firstLine="708"/>
              <w:rPr>
                <w:rFonts w:ascii="Times New Roman" w:hAnsi="Times New Roman" w:cs="Times New Roman"/>
                <w:sz w:val="24"/>
                <w:szCs w:val="24"/>
              </w:rPr>
            </w:pPr>
          </w:p>
          <w:p w14:paraId="7C49814D" w14:textId="73ABA576" w:rsidR="00DB5D22" w:rsidRPr="00BB45E9" w:rsidRDefault="00DB5D22" w:rsidP="00DB5D22">
            <w:pPr>
              <w:spacing w:after="0" w:line="240" w:lineRule="auto"/>
              <w:ind w:firstLine="708"/>
              <w:rPr>
                <w:rFonts w:ascii="Times New Roman" w:hAnsi="Times New Roman" w:cs="Times New Roman"/>
                <w:sz w:val="24"/>
                <w:szCs w:val="24"/>
              </w:rPr>
            </w:pPr>
          </w:p>
          <w:p w14:paraId="1AF78CD1" w14:textId="0CC9EA0D" w:rsidR="00DB5D22" w:rsidRPr="00BB45E9" w:rsidRDefault="00DB5D22" w:rsidP="00DB5D22">
            <w:pPr>
              <w:spacing w:after="0" w:line="240" w:lineRule="auto"/>
              <w:ind w:firstLine="708"/>
              <w:rPr>
                <w:rFonts w:ascii="Times New Roman" w:hAnsi="Times New Roman" w:cs="Times New Roman"/>
                <w:sz w:val="24"/>
                <w:szCs w:val="24"/>
              </w:rPr>
            </w:pPr>
          </w:p>
          <w:p w14:paraId="3924AB80" w14:textId="7871C9E4" w:rsidR="00DB5D22" w:rsidRPr="00BB45E9" w:rsidRDefault="00DB5D22" w:rsidP="00DB5D22">
            <w:pPr>
              <w:spacing w:after="0" w:line="240" w:lineRule="auto"/>
              <w:ind w:firstLine="708"/>
              <w:rPr>
                <w:rFonts w:ascii="Times New Roman" w:hAnsi="Times New Roman" w:cs="Times New Roman"/>
                <w:sz w:val="24"/>
                <w:szCs w:val="24"/>
              </w:rPr>
            </w:pPr>
          </w:p>
          <w:p w14:paraId="405B3188" w14:textId="5522BD44" w:rsidR="00DB5D22" w:rsidRPr="00BB45E9" w:rsidRDefault="00DB5D22" w:rsidP="00DB5D22">
            <w:pPr>
              <w:spacing w:after="0" w:line="240" w:lineRule="auto"/>
              <w:ind w:firstLine="708"/>
              <w:rPr>
                <w:rFonts w:ascii="Times New Roman" w:hAnsi="Times New Roman" w:cs="Times New Roman"/>
                <w:sz w:val="24"/>
                <w:szCs w:val="24"/>
              </w:rPr>
            </w:pPr>
          </w:p>
          <w:p w14:paraId="30C3CB85" w14:textId="70A8BE9E" w:rsidR="00DB5D22" w:rsidRPr="00BB45E9" w:rsidRDefault="00DB5D22" w:rsidP="00DB5D22">
            <w:pPr>
              <w:spacing w:after="0" w:line="240" w:lineRule="auto"/>
              <w:ind w:firstLine="708"/>
              <w:rPr>
                <w:rFonts w:ascii="Times New Roman" w:hAnsi="Times New Roman" w:cs="Times New Roman"/>
                <w:sz w:val="24"/>
                <w:szCs w:val="24"/>
              </w:rPr>
            </w:pPr>
          </w:p>
          <w:p w14:paraId="14A5B673" w14:textId="5DD8D171" w:rsidR="00DB5D22" w:rsidRPr="00BB45E9" w:rsidRDefault="00DB5D22" w:rsidP="00DB5D22">
            <w:pPr>
              <w:spacing w:after="0" w:line="240" w:lineRule="auto"/>
              <w:ind w:firstLine="708"/>
              <w:rPr>
                <w:rFonts w:ascii="Times New Roman" w:hAnsi="Times New Roman" w:cs="Times New Roman"/>
                <w:sz w:val="24"/>
                <w:szCs w:val="24"/>
              </w:rPr>
            </w:pPr>
          </w:p>
          <w:p w14:paraId="61E7B597" w14:textId="3F538A8E" w:rsidR="00DB5D22" w:rsidRPr="00BB45E9" w:rsidRDefault="00DB5D22" w:rsidP="00DB5D22">
            <w:pPr>
              <w:spacing w:after="0" w:line="240" w:lineRule="auto"/>
              <w:ind w:firstLine="708"/>
              <w:rPr>
                <w:rFonts w:ascii="Times New Roman" w:hAnsi="Times New Roman" w:cs="Times New Roman"/>
                <w:sz w:val="24"/>
                <w:szCs w:val="24"/>
              </w:rPr>
            </w:pPr>
          </w:p>
          <w:p w14:paraId="02F734AB" w14:textId="5CD2D203" w:rsidR="00DB5D22" w:rsidRPr="00BB45E9" w:rsidRDefault="00DB5D22" w:rsidP="00DB5D22">
            <w:pPr>
              <w:spacing w:after="0" w:line="240" w:lineRule="auto"/>
              <w:ind w:firstLine="708"/>
              <w:rPr>
                <w:rFonts w:ascii="Times New Roman" w:hAnsi="Times New Roman" w:cs="Times New Roman"/>
                <w:sz w:val="24"/>
                <w:szCs w:val="24"/>
              </w:rPr>
            </w:pPr>
          </w:p>
          <w:p w14:paraId="1ECF962F" w14:textId="23D77848" w:rsidR="00DB5D22" w:rsidRPr="00BB45E9" w:rsidRDefault="00DB5D22" w:rsidP="00DB5D22">
            <w:pPr>
              <w:spacing w:after="0" w:line="240" w:lineRule="auto"/>
              <w:ind w:firstLine="708"/>
              <w:rPr>
                <w:rFonts w:ascii="Times New Roman" w:hAnsi="Times New Roman" w:cs="Times New Roman"/>
                <w:sz w:val="24"/>
                <w:szCs w:val="24"/>
              </w:rPr>
            </w:pPr>
          </w:p>
          <w:p w14:paraId="1C2E27C4" w14:textId="1DA3F763" w:rsidR="00DB5D22" w:rsidRPr="00BB45E9" w:rsidRDefault="00DB5D22" w:rsidP="00DB5D22">
            <w:pPr>
              <w:spacing w:after="0" w:line="240" w:lineRule="auto"/>
              <w:ind w:firstLine="708"/>
              <w:rPr>
                <w:rFonts w:ascii="Times New Roman" w:hAnsi="Times New Roman" w:cs="Times New Roman"/>
                <w:sz w:val="24"/>
                <w:szCs w:val="24"/>
              </w:rPr>
            </w:pPr>
          </w:p>
          <w:p w14:paraId="36564C4F" w14:textId="4C38ACB3" w:rsidR="00DB5D22" w:rsidRPr="00BB45E9" w:rsidRDefault="00DB5D22" w:rsidP="00DB5D22">
            <w:pPr>
              <w:spacing w:after="0" w:line="240" w:lineRule="auto"/>
              <w:ind w:firstLine="708"/>
              <w:rPr>
                <w:rFonts w:ascii="Times New Roman" w:hAnsi="Times New Roman" w:cs="Times New Roman"/>
                <w:sz w:val="24"/>
                <w:szCs w:val="24"/>
              </w:rPr>
            </w:pPr>
          </w:p>
          <w:p w14:paraId="354629BB" w14:textId="458BB770" w:rsidR="00DB5D22" w:rsidRPr="00BB45E9" w:rsidRDefault="00DB5D22" w:rsidP="00DB5D22">
            <w:pPr>
              <w:spacing w:after="0" w:line="240" w:lineRule="auto"/>
              <w:ind w:firstLine="708"/>
              <w:rPr>
                <w:rFonts w:ascii="Times New Roman" w:hAnsi="Times New Roman" w:cs="Times New Roman"/>
                <w:sz w:val="24"/>
                <w:szCs w:val="24"/>
              </w:rPr>
            </w:pPr>
          </w:p>
          <w:p w14:paraId="1C092FA9" w14:textId="466E332E" w:rsidR="00DB5D22" w:rsidRPr="00BB45E9" w:rsidRDefault="00DB5D22" w:rsidP="00DB5D22">
            <w:pPr>
              <w:spacing w:after="0" w:line="240" w:lineRule="auto"/>
              <w:ind w:firstLine="708"/>
              <w:rPr>
                <w:rFonts w:ascii="Times New Roman" w:hAnsi="Times New Roman" w:cs="Times New Roman"/>
                <w:sz w:val="24"/>
                <w:szCs w:val="24"/>
              </w:rPr>
            </w:pPr>
          </w:p>
          <w:p w14:paraId="0CAE4CBF" w14:textId="3E23CC41" w:rsidR="00DB5D22" w:rsidRPr="00BB45E9" w:rsidRDefault="00DB5D22" w:rsidP="00DB5D22">
            <w:pPr>
              <w:spacing w:after="0" w:line="240" w:lineRule="auto"/>
              <w:ind w:firstLine="708"/>
              <w:rPr>
                <w:rFonts w:ascii="Times New Roman" w:hAnsi="Times New Roman" w:cs="Times New Roman"/>
                <w:sz w:val="24"/>
                <w:szCs w:val="24"/>
              </w:rPr>
            </w:pPr>
          </w:p>
          <w:p w14:paraId="7E5FAA9B" w14:textId="255DC013" w:rsidR="00DB5D22" w:rsidRPr="00BB45E9" w:rsidRDefault="00DB5D22" w:rsidP="00DB5D22">
            <w:pPr>
              <w:spacing w:after="0" w:line="240" w:lineRule="auto"/>
              <w:ind w:firstLine="708"/>
              <w:rPr>
                <w:rFonts w:ascii="Times New Roman" w:hAnsi="Times New Roman" w:cs="Times New Roman"/>
                <w:sz w:val="24"/>
                <w:szCs w:val="24"/>
              </w:rPr>
            </w:pPr>
          </w:p>
          <w:p w14:paraId="189E6A94" w14:textId="1D46E2DD" w:rsidR="00DB5D22" w:rsidRPr="00BB45E9" w:rsidRDefault="00DB5D22" w:rsidP="00DB5D22">
            <w:pPr>
              <w:spacing w:after="0" w:line="240" w:lineRule="auto"/>
              <w:ind w:firstLine="708"/>
              <w:rPr>
                <w:rFonts w:ascii="Times New Roman" w:hAnsi="Times New Roman" w:cs="Times New Roman"/>
                <w:sz w:val="24"/>
                <w:szCs w:val="24"/>
              </w:rPr>
            </w:pPr>
          </w:p>
          <w:p w14:paraId="4379F175" w14:textId="13CAD231" w:rsidR="00DB5D22" w:rsidRPr="00BB45E9" w:rsidRDefault="00DB5D22" w:rsidP="00DB5D22">
            <w:pPr>
              <w:spacing w:after="0" w:line="240" w:lineRule="auto"/>
              <w:ind w:firstLine="708"/>
              <w:rPr>
                <w:rFonts w:ascii="Times New Roman" w:hAnsi="Times New Roman" w:cs="Times New Roman"/>
                <w:sz w:val="24"/>
                <w:szCs w:val="24"/>
              </w:rPr>
            </w:pPr>
          </w:p>
          <w:p w14:paraId="66EE6A1B" w14:textId="075DA5DE" w:rsidR="00DB5D22" w:rsidRPr="00BB45E9" w:rsidRDefault="00DB5D22" w:rsidP="00DB5D22">
            <w:pPr>
              <w:spacing w:after="0" w:line="240" w:lineRule="auto"/>
              <w:ind w:firstLine="708"/>
              <w:rPr>
                <w:rFonts w:ascii="Times New Roman" w:hAnsi="Times New Roman" w:cs="Times New Roman"/>
                <w:sz w:val="24"/>
                <w:szCs w:val="24"/>
              </w:rPr>
            </w:pPr>
          </w:p>
          <w:p w14:paraId="2EB0E8D3" w14:textId="4398AAB7" w:rsidR="00DB5D22" w:rsidRPr="00BB45E9" w:rsidRDefault="00DB5D22" w:rsidP="00DB5D22">
            <w:pPr>
              <w:spacing w:after="0" w:line="240" w:lineRule="auto"/>
              <w:ind w:firstLine="708"/>
              <w:rPr>
                <w:rFonts w:ascii="Times New Roman" w:hAnsi="Times New Roman" w:cs="Times New Roman"/>
                <w:sz w:val="24"/>
                <w:szCs w:val="24"/>
              </w:rPr>
            </w:pPr>
          </w:p>
          <w:p w14:paraId="52D9F4B0" w14:textId="164DFB94" w:rsidR="00DB5D22" w:rsidRPr="00BB45E9" w:rsidRDefault="00DB5D22" w:rsidP="00DB5D22">
            <w:pPr>
              <w:spacing w:after="0" w:line="240" w:lineRule="auto"/>
              <w:ind w:firstLine="708"/>
              <w:rPr>
                <w:rFonts w:ascii="Times New Roman" w:hAnsi="Times New Roman" w:cs="Times New Roman"/>
                <w:sz w:val="24"/>
                <w:szCs w:val="24"/>
              </w:rPr>
            </w:pPr>
          </w:p>
          <w:p w14:paraId="48B92CF0" w14:textId="65258891" w:rsidR="00DB5D22" w:rsidRPr="00BB45E9" w:rsidRDefault="00DB5D22" w:rsidP="00DB5D22">
            <w:pPr>
              <w:spacing w:after="0" w:line="240" w:lineRule="auto"/>
              <w:ind w:firstLine="708"/>
              <w:rPr>
                <w:rFonts w:ascii="Times New Roman" w:hAnsi="Times New Roman" w:cs="Times New Roman"/>
                <w:sz w:val="24"/>
                <w:szCs w:val="24"/>
              </w:rPr>
            </w:pPr>
          </w:p>
          <w:p w14:paraId="6BF506A1" w14:textId="3C871460" w:rsidR="00DB5D22" w:rsidRPr="00BB45E9" w:rsidRDefault="00DB5D22" w:rsidP="00DB5D22">
            <w:pPr>
              <w:spacing w:after="0" w:line="240" w:lineRule="auto"/>
              <w:ind w:firstLine="708"/>
              <w:rPr>
                <w:rFonts w:ascii="Times New Roman" w:hAnsi="Times New Roman" w:cs="Times New Roman"/>
                <w:sz w:val="24"/>
                <w:szCs w:val="24"/>
              </w:rPr>
            </w:pPr>
          </w:p>
          <w:p w14:paraId="25257EEB" w14:textId="797E2256" w:rsidR="00DB5D22" w:rsidRPr="00BB45E9" w:rsidRDefault="00DB5D22" w:rsidP="00DB5D22">
            <w:pPr>
              <w:spacing w:after="0" w:line="240" w:lineRule="auto"/>
              <w:ind w:firstLine="708"/>
              <w:rPr>
                <w:rFonts w:ascii="Times New Roman" w:hAnsi="Times New Roman" w:cs="Times New Roman"/>
                <w:sz w:val="24"/>
                <w:szCs w:val="24"/>
              </w:rPr>
            </w:pPr>
          </w:p>
          <w:p w14:paraId="76F826AA" w14:textId="3EE5F984" w:rsidR="00DB5D22" w:rsidRPr="00BB45E9" w:rsidRDefault="00DB5D22" w:rsidP="00DB5D22">
            <w:pPr>
              <w:spacing w:after="0" w:line="240" w:lineRule="auto"/>
              <w:ind w:firstLine="708"/>
              <w:rPr>
                <w:rFonts w:ascii="Times New Roman" w:hAnsi="Times New Roman" w:cs="Times New Roman"/>
                <w:sz w:val="24"/>
                <w:szCs w:val="24"/>
              </w:rPr>
            </w:pPr>
          </w:p>
          <w:p w14:paraId="17A21D63" w14:textId="4B891128" w:rsidR="00DB5D22" w:rsidRPr="00BB45E9" w:rsidRDefault="00DB5D22" w:rsidP="00DB5D22">
            <w:pPr>
              <w:spacing w:after="0" w:line="240" w:lineRule="auto"/>
              <w:ind w:firstLine="708"/>
              <w:rPr>
                <w:rFonts w:ascii="Times New Roman" w:hAnsi="Times New Roman" w:cs="Times New Roman"/>
                <w:sz w:val="24"/>
                <w:szCs w:val="24"/>
              </w:rPr>
            </w:pPr>
          </w:p>
          <w:p w14:paraId="64640C7D" w14:textId="1E0693DA" w:rsidR="00DB5D22" w:rsidRPr="00BB45E9" w:rsidRDefault="00DB5D22" w:rsidP="00DB5D22">
            <w:pPr>
              <w:spacing w:after="0" w:line="240" w:lineRule="auto"/>
              <w:ind w:firstLine="708"/>
              <w:rPr>
                <w:rFonts w:ascii="Times New Roman" w:hAnsi="Times New Roman" w:cs="Times New Roman"/>
                <w:sz w:val="24"/>
                <w:szCs w:val="24"/>
              </w:rPr>
            </w:pPr>
          </w:p>
          <w:p w14:paraId="7D62C811" w14:textId="182E3D47" w:rsidR="00DB5D22" w:rsidRPr="00BB45E9" w:rsidRDefault="00DB5D22" w:rsidP="00DB5D22">
            <w:pPr>
              <w:spacing w:after="0" w:line="240" w:lineRule="auto"/>
              <w:ind w:firstLine="708"/>
              <w:rPr>
                <w:rFonts w:ascii="Times New Roman" w:hAnsi="Times New Roman" w:cs="Times New Roman"/>
                <w:sz w:val="24"/>
                <w:szCs w:val="24"/>
              </w:rPr>
            </w:pPr>
          </w:p>
          <w:p w14:paraId="40F17D59" w14:textId="3C7D037D" w:rsidR="00DB5D22" w:rsidRPr="00BB45E9" w:rsidRDefault="00DB5D22" w:rsidP="00DB5D22">
            <w:pPr>
              <w:spacing w:after="0" w:line="240" w:lineRule="auto"/>
              <w:ind w:firstLine="708"/>
              <w:rPr>
                <w:rFonts w:ascii="Times New Roman" w:hAnsi="Times New Roman" w:cs="Times New Roman"/>
                <w:sz w:val="24"/>
                <w:szCs w:val="24"/>
              </w:rPr>
            </w:pPr>
          </w:p>
          <w:p w14:paraId="22FBA80E" w14:textId="5A0567A4" w:rsidR="00DB5D22" w:rsidRPr="00BB45E9" w:rsidRDefault="00DB5D22" w:rsidP="00DB5D22">
            <w:pPr>
              <w:spacing w:after="0" w:line="240" w:lineRule="auto"/>
              <w:ind w:firstLine="708"/>
              <w:rPr>
                <w:rFonts w:ascii="Times New Roman" w:hAnsi="Times New Roman" w:cs="Times New Roman"/>
                <w:sz w:val="24"/>
                <w:szCs w:val="24"/>
              </w:rPr>
            </w:pPr>
          </w:p>
          <w:p w14:paraId="1C65D905" w14:textId="2DDEFB22" w:rsidR="00DB5D22" w:rsidRPr="00BB45E9" w:rsidRDefault="00DB5D22" w:rsidP="00DB5D22">
            <w:pPr>
              <w:spacing w:after="0" w:line="240" w:lineRule="auto"/>
              <w:ind w:firstLine="708"/>
              <w:rPr>
                <w:rFonts w:ascii="Times New Roman" w:hAnsi="Times New Roman" w:cs="Times New Roman"/>
                <w:sz w:val="24"/>
                <w:szCs w:val="24"/>
              </w:rPr>
            </w:pPr>
          </w:p>
          <w:p w14:paraId="5E5504FB" w14:textId="5666F3DD" w:rsidR="00DB5D22" w:rsidRPr="00BB45E9" w:rsidRDefault="00DB5D22" w:rsidP="00DB5D22">
            <w:pPr>
              <w:spacing w:after="0" w:line="240" w:lineRule="auto"/>
              <w:ind w:firstLine="708"/>
              <w:rPr>
                <w:rFonts w:ascii="Times New Roman" w:hAnsi="Times New Roman" w:cs="Times New Roman"/>
                <w:sz w:val="24"/>
                <w:szCs w:val="24"/>
              </w:rPr>
            </w:pPr>
          </w:p>
          <w:p w14:paraId="46A63F80" w14:textId="4A2AB14D" w:rsidR="00DB5D22" w:rsidRPr="00BB45E9" w:rsidRDefault="00DB5D22" w:rsidP="00DB5D22">
            <w:pPr>
              <w:spacing w:after="0" w:line="240" w:lineRule="auto"/>
              <w:ind w:firstLine="708"/>
              <w:rPr>
                <w:rFonts w:ascii="Times New Roman" w:hAnsi="Times New Roman" w:cs="Times New Roman"/>
                <w:sz w:val="24"/>
                <w:szCs w:val="24"/>
              </w:rPr>
            </w:pPr>
          </w:p>
          <w:p w14:paraId="62E0ABB7" w14:textId="6AB7ABFD" w:rsidR="00DB5D22" w:rsidRPr="00BB45E9" w:rsidRDefault="00DB5D22" w:rsidP="00DB5D22">
            <w:pPr>
              <w:spacing w:after="0" w:line="240" w:lineRule="auto"/>
              <w:ind w:firstLine="708"/>
              <w:rPr>
                <w:rFonts w:ascii="Times New Roman" w:hAnsi="Times New Roman" w:cs="Times New Roman"/>
                <w:sz w:val="24"/>
                <w:szCs w:val="24"/>
              </w:rPr>
            </w:pPr>
          </w:p>
          <w:p w14:paraId="234E061E" w14:textId="2891B22D" w:rsidR="00DB5D22" w:rsidRPr="00BB45E9" w:rsidRDefault="00DB5D22" w:rsidP="00DB5D22">
            <w:pPr>
              <w:spacing w:after="0" w:line="240" w:lineRule="auto"/>
              <w:ind w:firstLine="708"/>
              <w:rPr>
                <w:rFonts w:ascii="Times New Roman" w:hAnsi="Times New Roman" w:cs="Times New Roman"/>
                <w:sz w:val="24"/>
                <w:szCs w:val="24"/>
              </w:rPr>
            </w:pPr>
          </w:p>
          <w:p w14:paraId="786D2363" w14:textId="0A778689" w:rsidR="00DB5D22" w:rsidRPr="00BB45E9" w:rsidRDefault="00DB5D22" w:rsidP="00DB5D22">
            <w:pPr>
              <w:spacing w:after="0" w:line="240" w:lineRule="auto"/>
              <w:ind w:firstLine="708"/>
              <w:rPr>
                <w:rFonts w:ascii="Times New Roman" w:hAnsi="Times New Roman" w:cs="Times New Roman"/>
                <w:sz w:val="24"/>
                <w:szCs w:val="24"/>
              </w:rPr>
            </w:pPr>
          </w:p>
          <w:p w14:paraId="2670DC22" w14:textId="1C5D8002" w:rsidR="00DB5D22" w:rsidRPr="00BB45E9" w:rsidRDefault="00DB5D22" w:rsidP="00DB5D22">
            <w:pPr>
              <w:spacing w:after="0" w:line="240" w:lineRule="auto"/>
              <w:ind w:firstLine="708"/>
              <w:rPr>
                <w:rFonts w:ascii="Times New Roman" w:hAnsi="Times New Roman" w:cs="Times New Roman"/>
                <w:sz w:val="24"/>
                <w:szCs w:val="24"/>
              </w:rPr>
            </w:pPr>
          </w:p>
          <w:p w14:paraId="4A0482F9" w14:textId="627E2E3E" w:rsidR="00DB5D22" w:rsidRPr="00BB45E9" w:rsidRDefault="00DB5D22" w:rsidP="00DB5D22">
            <w:pPr>
              <w:spacing w:after="0" w:line="240" w:lineRule="auto"/>
              <w:ind w:firstLine="708"/>
              <w:rPr>
                <w:rFonts w:ascii="Times New Roman" w:hAnsi="Times New Roman" w:cs="Times New Roman"/>
                <w:sz w:val="24"/>
                <w:szCs w:val="24"/>
              </w:rPr>
            </w:pPr>
          </w:p>
          <w:p w14:paraId="1DC0E77A" w14:textId="77F70503" w:rsidR="00DB5D22" w:rsidRPr="00BB45E9" w:rsidRDefault="00DB5D22" w:rsidP="00DB5D22">
            <w:pPr>
              <w:spacing w:after="0" w:line="240" w:lineRule="auto"/>
              <w:ind w:firstLine="708"/>
              <w:rPr>
                <w:rFonts w:ascii="Times New Roman" w:hAnsi="Times New Roman" w:cs="Times New Roman"/>
                <w:sz w:val="24"/>
                <w:szCs w:val="24"/>
              </w:rPr>
            </w:pPr>
          </w:p>
          <w:p w14:paraId="5A884497" w14:textId="04D2D9AB" w:rsidR="00DB5D22" w:rsidRPr="00BB45E9" w:rsidRDefault="00DB5D22" w:rsidP="00DB5D22">
            <w:pPr>
              <w:spacing w:after="0" w:line="240" w:lineRule="auto"/>
              <w:ind w:firstLine="708"/>
              <w:rPr>
                <w:rFonts w:ascii="Times New Roman" w:hAnsi="Times New Roman" w:cs="Times New Roman"/>
                <w:sz w:val="24"/>
                <w:szCs w:val="24"/>
              </w:rPr>
            </w:pPr>
          </w:p>
          <w:p w14:paraId="27F5393C" w14:textId="0AF59CB7" w:rsidR="00DB5D22" w:rsidRPr="00BB45E9" w:rsidRDefault="00DB5D22" w:rsidP="00DB5D22">
            <w:pPr>
              <w:spacing w:after="0" w:line="240" w:lineRule="auto"/>
              <w:ind w:firstLine="708"/>
              <w:rPr>
                <w:rFonts w:ascii="Times New Roman" w:hAnsi="Times New Roman" w:cs="Times New Roman"/>
                <w:sz w:val="24"/>
                <w:szCs w:val="24"/>
              </w:rPr>
            </w:pPr>
          </w:p>
          <w:p w14:paraId="0B89C331" w14:textId="27AD5685" w:rsidR="00DB5D22" w:rsidRPr="00BB45E9" w:rsidRDefault="00DB5D22" w:rsidP="00DB5D22">
            <w:pPr>
              <w:spacing w:after="0" w:line="240" w:lineRule="auto"/>
              <w:ind w:firstLine="708"/>
              <w:rPr>
                <w:rFonts w:ascii="Times New Roman" w:hAnsi="Times New Roman" w:cs="Times New Roman"/>
                <w:sz w:val="24"/>
                <w:szCs w:val="24"/>
              </w:rPr>
            </w:pPr>
          </w:p>
          <w:p w14:paraId="3FDCF3E0" w14:textId="346709F6" w:rsidR="00DB5D22" w:rsidRPr="00BB45E9" w:rsidRDefault="00DB5D22" w:rsidP="00DB5D22">
            <w:pPr>
              <w:spacing w:after="0" w:line="240" w:lineRule="auto"/>
              <w:ind w:firstLine="708"/>
              <w:rPr>
                <w:rFonts w:ascii="Times New Roman" w:hAnsi="Times New Roman" w:cs="Times New Roman"/>
                <w:sz w:val="24"/>
                <w:szCs w:val="24"/>
              </w:rPr>
            </w:pPr>
          </w:p>
          <w:p w14:paraId="6FF5E041" w14:textId="0631CBA3" w:rsidR="00DB5D22" w:rsidRPr="00BB45E9" w:rsidRDefault="00DB5D22" w:rsidP="00DB5D22">
            <w:pPr>
              <w:spacing w:after="0" w:line="240" w:lineRule="auto"/>
              <w:ind w:firstLine="708"/>
              <w:rPr>
                <w:rFonts w:ascii="Times New Roman" w:hAnsi="Times New Roman" w:cs="Times New Roman"/>
                <w:sz w:val="24"/>
                <w:szCs w:val="24"/>
              </w:rPr>
            </w:pPr>
          </w:p>
          <w:p w14:paraId="3F5DE22A" w14:textId="51046435" w:rsidR="00DB5D22" w:rsidRPr="00BB45E9" w:rsidRDefault="00DB5D22" w:rsidP="00DB5D22">
            <w:pPr>
              <w:spacing w:after="0" w:line="240" w:lineRule="auto"/>
              <w:ind w:firstLine="708"/>
              <w:rPr>
                <w:rFonts w:ascii="Times New Roman" w:hAnsi="Times New Roman" w:cs="Times New Roman"/>
                <w:sz w:val="24"/>
                <w:szCs w:val="24"/>
              </w:rPr>
            </w:pPr>
          </w:p>
          <w:p w14:paraId="30852577" w14:textId="6159B86D" w:rsidR="00DB5D22" w:rsidRPr="00BB45E9" w:rsidRDefault="00DB5D22" w:rsidP="00DB5D22">
            <w:pPr>
              <w:spacing w:after="0" w:line="240" w:lineRule="auto"/>
              <w:ind w:firstLine="708"/>
              <w:rPr>
                <w:rFonts w:ascii="Times New Roman" w:hAnsi="Times New Roman" w:cs="Times New Roman"/>
                <w:sz w:val="24"/>
                <w:szCs w:val="24"/>
              </w:rPr>
            </w:pPr>
          </w:p>
          <w:p w14:paraId="4A051BF8" w14:textId="660D5F68" w:rsidR="00DB5D22" w:rsidRPr="00BB45E9" w:rsidRDefault="00DB5D22" w:rsidP="00DB5D22">
            <w:pPr>
              <w:spacing w:after="0" w:line="240" w:lineRule="auto"/>
              <w:ind w:firstLine="708"/>
              <w:rPr>
                <w:rFonts w:ascii="Times New Roman" w:hAnsi="Times New Roman" w:cs="Times New Roman"/>
                <w:sz w:val="24"/>
                <w:szCs w:val="24"/>
              </w:rPr>
            </w:pPr>
          </w:p>
          <w:p w14:paraId="2A120D26" w14:textId="4139AA7E" w:rsidR="00DB5D22" w:rsidRPr="00BB45E9" w:rsidRDefault="00DB5D22" w:rsidP="00DB5D22">
            <w:pPr>
              <w:spacing w:after="0" w:line="240" w:lineRule="auto"/>
              <w:ind w:firstLine="708"/>
              <w:rPr>
                <w:rFonts w:ascii="Times New Roman" w:hAnsi="Times New Roman" w:cs="Times New Roman"/>
                <w:sz w:val="24"/>
                <w:szCs w:val="24"/>
              </w:rPr>
            </w:pPr>
          </w:p>
          <w:p w14:paraId="5C4E8029" w14:textId="359569B3" w:rsidR="00DB5D22" w:rsidRPr="00BB45E9" w:rsidRDefault="00DB5D22" w:rsidP="00DB5D22">
            <w:pPr>
              <w:spacing w:after="0" w:line="240" w:lineRule="auto"/>
              <w:ind w:firstLine="708"/>
              <w:rPr>
                <w:rFonts w:ascii="Times New Roman" w:hAnsi="Times New Roman" w:cs="Times New Roman"/>
                <w:sz w:val="24"/>
                <w:szCs w:val="24"/>
              </w:rPr>
            </w:pPr>
          </w:p>
          <w:p w14:paraId="4004C92D" w14:textId="1927748B" w:rsidR="00DB5D22" w:rsidRPr="00BB45E9" w:rsidRDefault="00DB5D22" w:rsidP="00DB5D22">
            <w:pPr>
              <w:spacing w:after="0" w:line="240" w:lineRule="auto"/>
              <w:ind w:firstLine="708"/>
              <w:rPr>
                <w:rFonts w:ascii="Times New Roman" w:hAnsi="Times New Roman" w:cs="Times New Roman"/>
                <w:sz w:val="24"/>
                <w:szCs w:val="24"/>
              </w:rPr>
            </w:pPr>
          </w:p>
          <w:p w14:paraId="19AEC633" w14:textId="497F829C" w:rsidR="00DB5D22" w:rsidRPr="00BB45E9" w:rsidRDefault="00DB5D22" w:rsidP="00DB5D22">
            <w:pPr>
              <w:spacing w:after="0" w:line="240" w:lineRule="auto"/>
              <w:ind w:firstLine="708"/>
              <w:rPr>
                <w:rFonts w:ascii="Times New Roman" w:hAnsi="Times New Roman" w:cs="Times New Roman"/>
                <w:sz w:val="24"/>
                <w:szCs w:val="24"/>
              </w:rPr>
            </w:pPr>
          </w:p>
          <w:p w14:paraId="3BC27363" w14:textId="3744B712" w:rsidR="00DB5D22" w:rsidRPr="00BB45E9" w:rsidRDefault="00DB5D22" w:rsidP="00DB5D22">
            <w:pPr>
              <w:spacing w:after="0" w:line="240" w:lineRule="auto"/>
              <w:ind w:firstLine="708"/>
              <w:rPr>
                <w:rFonts w:ascii="Times New Roman" w:hAnsi="Times New Roman" w:cs="Times New Roman"/>
                <w:sz w:val="24"/>
                <w:szCs w:val="24"/>
              </w:rPr>
            </w:pPr>
          </w:p>
          <w:p w14:paraId="623003A1" w14:textId="27198432" w:rsidR="00DB5D22" w:rsidRPr="00BB45E9" w:rsidRDefault="00DB5D22" w:rsidP="00DB5D22">
            <w:pPr>
              <w:spacing w:after="0" w:line="240" w:lineRule="auto"/>
              <w:ind w:firstLine="708"/>
              <w:rPr>
                <w:rFonts w:ascii="Times New Roman" w:hAnsi="Times New Roman" w:cs="Times New Roman"/>
                <w:sz w:val="24"/>
                <w:szCs w:val="24"/>
              </w:rPr>
            </w:pPr>
          </w:p>
          <w:p w14:paraId="18F13C45" w14:textId="720311CB" w:rsidR="00DB5D22" w:rsidRPr="00BB45E9" w:rsidRDefault="00DB5D22" w:rsidP="00DB5D22">
            <w:pPr>
              <w:spacing w:after="0" w:line="240" w:lineRule="auto"/>
              <w:ind w:firstLine="708"/>
              <w:rPr>
                <w:rFonts w:ascii="Times New Roman" w:hAnsi="Times New Roman" w:cs="Times New Roman"/>
                <w:sz w:val="24"/>
                <w:szCs w:val="24"/>
              </w:rPr>
            </w:pPr>
          </w:p>
          <w:p w14:paraId="7ACE902E" w14:textId="37D5F86E" w:rsidR="00DB5D22" w:rsidRPr="00BB45E9" w:rsidRDefault="00DB5D22" w:rsidP="00DB5D22">
            <w:pPr>
              <w:spacing w:after="0" w:line="240" w:lineRule="auto"/>
              <w:ind w:firstLine="708"/>
              <w:rPr>
                <w:rFonts w:ascii="Times New Roman" w:hAnsi="Times New Roman" w:cs="Times New Roman"/>
                <w:sz w:val="24"/>
                <w:szCs w:val="24"/>
              </w:rPr>
            </w:pPr>
          </w:p>
          <w:p w14:paraId="26A855FA" w14:textId="1BA7C2A4" w:rsidR="00DB5D22" w:rsidRPr="00BB45E9" w:rsidRDefault="00DB5D22" w:rsidP="00DB5D22">
            <w:pPr>
              <w:spacing w:after="0" w:line="240" w:lineRule="auto"/>
              <w:ind w:firstLine="708"/>
              <w:rPr>
                <w:rFonts w:ascii="Times New Roman" w:hAnsi="Times New Roman" w:cs="Times New Roman"/>
                <w:sz w:val="24"/>
                <w:szCs w:val="24"/>
              </w:rPr>
            </w:pPr>
          </w:p>
          <w:p w14:paraId="0DE2D1D7" w14:textId="77EF3E07" w:rsidR="00DB5D22" w:rsidRPr="00BB45E9" w:rsidRDefault="00DB5D22" w:rsidP="00DB5D22">
            <w:pPr>
              <w:spacing w:after="0" w:line="240" w:lineRule="auto"/>
              <w:ind w:firstLine="708"/>
              <w:rPr>
                <w:rFonts w:ascii="Times New Roman" w:hAnsi="Times New Roman" w:cs="Times New Roman"/>
                <w:sz w:val="24"/>
                <w:szCs w:val="24"/>
              </w:rPr>
            </w:pPr>
          </w:p>
          <w:p w14:paraId="302B8975" w14:textId="048E48B0" w:rsidR="00DB5D22" w:rsidRPr="00BB45E9" w:rsidRDefault="00DB5D22" w:rsidP="00DB5D22">
            <w:pPr>
              <w:spacing w:after="0" w:line="240" w:lineRule="auto"/>
              <w:ind w:firstLine="708"/>
              <w:rPr>
                <w:rFonts w:ascii="Times New Roman" w:hAnsi="Times New Roman" w:cs="Times New Roman"/>
                <w:sz w:val="24"/>
                <w:szCs w:val="24"/>
              </w:rPr>
            </w:pPr>
          </w:p>
          <w:p w14:paraId="61873352" w14:textId="5BA76376" w:rsidR="00DB5D22" w:rsidRPr="00BB45E9" w:rsidRDefault="00DB5D22" w:rsidP="00DB5D22">
            <w:pPr>
              <w:spacing w:after="0" w:line="240" w:lineRule="auto"/>
              <w:ind w:firstLine="708"/>
              <w:rPr>
                <w:rFonts w:ascii="Times New Roman" w:hAnsi="Times New Roman" w:cs="Times New Roman"/>
                <w:sz w:val="24"/>
                <w:szCs w:val="24"/>
              </w:rPr>
            </w:pPr>
          </w:p>
          <w:p w14:paraId="3F9F864D" w14:textId="760C6869" w:rsidR="00DB5D22" w:rsidRPr="00BB45E9" w:rsidRDefault="00DB5D22" w:rsidP="00DB5D22">
            <w:pPr>
              <w:spacing w:after="0" w:line="240" w:lineRule="auto"/>
              <w:ind w:firstLine="708"/>
              <w:rPr>
                <w:rFonts w:ascii="Times New Roman" w:hAnsi="Times New Roman" w:cs="Times New Roman"/>
                <w:sz w:val="24"/>
                <w:szCs w:val="24"/>
              </w:rPr>
            </w:pPr>
          </w:p>
          <w:p w14:paraId="550E6806" w14:textId="647D3B64" w:rsidR="00DB5D22" w:rsidRPr="00BB45E9" w:rsidRDefault="00DB5D22" w:rsidP="00DB5D22">
            <w:pPr>
              <w:spacing w:after="0" w:line="240" w:lineRule="auto"/>
              <w:ind w:firstLine="708"/>
              <w:rPr>
                <w:rFonts w:ascii="Times New Roman" w:hAnsi="Times New Roman" w:cs="Times New Roman"/>
                <w:sz w:val="24"/>
                <w:szCs w:val="24"/>
              </w:rPr>
            </w:pPr>
          </w:p>
          <w:p w14:paraId="335C5E7E" w14:textId="2150824C" w:rsidR="00DB5D22" w:rsidRPr="00BB45E9" w:rsidRDefault="00DB5D22" w:rsidP="00DB5D22">
            <w:pPr>
              <w:spacing w:after="0" w:line="240" w:lineRule="auto"/>
              <w:ind w:firstLine="708"/>
              <w:rPr>
                <w:rFonts w:ascii="Times New Roman" w:hAnsi="Times New Roman" w:cs="Times New Roman"/>
                <w:sz w:val="24"/>
                <w:szCs w:val="24"/>
              </w:rPr>
            </w:pPr>
          </w:p>
          <w:p w14:paraId="28A35FB3" w14:textId="0B602099" w:rsidR="00DB5D22" w:rsidRPr="00BB45E9" w:rsidRDefault="00DB5D22" w:rsidP="00DB5D22">
            <w:pPr>
              <w:spacing w:after="0" w:line="240" w:lineRule="auto"/>
              <w:ind w:firstLine="708"/>
              <w:rPr>
                <w:rFonts w:ascii="Times New Roman" w:hAnsi="Times New Roman" w:cs="Times New Roman"/>
                <w:sz w:val="24"/>
                <w:szCs w:val="24"/>
              </w:rPr>
            </w:pPr>
          </w:p>
          <w:p w14:paraId="01CF4362" w14:textId="4C967473" w:rsidR="00DB5D22" w:rsidRPr="00BB45E9" w:rsidRDefault="00DB5D22" w:rsidP="00DB5D22">
            <w:pPr>
              <w:spacing w:after="0" w:line="240" w:lineRule="auto"/>
              <w:ind w:firstLine="708"/>
              <w:rPr>
                <w:rFonts w:ascii="Times New Roman" w:hAnsi="Times New Roman" w:cs="Times New Roman"/>
                <w:sz w:val="24"/>
                <w:szCs w:val="24"/>
              </w:rPr>
            </w:pPr>
          </w:p>
          <w:p w14:paraId="42FE4036" w14:textId="45974D11" w:rsidR="00DB5D22" w:rsidRPr="00BB45E9" w:rsidRDefault="00DB5D22" w:rsidP="00DB5D22">
            <w:pPr>
              <w:spacing w:after="0" w:line="240" w:lineRule="auto"/>
              <w:ind w:firstLine="708"/>
              <w:rPr>
                <w:rFonts w:ascii="Times New Roman" w:hAnsi="Times New Roman" w:cs="Times New Roman"/>
                <w:sz w:val="24"/>
                <w:szCs w:val="24"/>
              </w:rPr>
            </w:pPr>
          </w:p>
          <w:p w14:paraId="58746276" w14:textId="5BA67915" w:rsidR="00DB5D22" w:rsidRPr="00BB45E9" w:rsidRDefault="00DB5D22" w:rsidP="00DB5D22">
            <w:pPr>
              <w:spacing w:after="0" w:line="240" w:lineRule="auto"/>
              <w:ind w:firstLine="708"/>
              <w:rPr>
                <w:rFonts w:ascii="Times New Roman" w:hAnsi="Times New Roman" w:cs="Times New Roman"/>
                <w:sz w:val="24"/>
                <w:szCs w:val="24"/>
              </w:rPr>
            </w:pPr>
          </w:p>
          <w:p w14:paraId="1C7FF9F1" w14:textId="06AD0E72" w:rsidR="00DB5D22" w:rsidRPr="00BB45E9" w:rsidRDefault="00DB5D22" w:rsidP="00DB5D22">
            <w:pPr>
              <w:spacing w:after="0" w:line="240" w:lineRule="auto"/>
              <w:ind w:firstLine="708"/>
              <w:rPr>
                <w:rFonts w:ascii="Times New Roman" w:hAnsi="Times New Roman" w:cs="Times New Roman"/>
                <w:sz w:val="24"/>
                <w:szCs w:val="24"/>
              </w:rPr>
            </w:pPr>
          </w:p>
          <w:p w14:paraId="380FEF3A" w14:textId="56909877" w:rsidR="00DB5D22" w:rsidRPr="00BB45E9" w:rsidRDefault="00DB5D22" w:rsidP="00DB5D22">
            <w:pPr>
              <w:spacing w:after="0" w:line="240" w:lineRule="auto"/>
              <w:ind w:firstLine="708"/>
              <w:rPr>
                <w:rFonts w:ascii="Times New Roman" w:hAnsi="Times New Roman" w:cs="Times New Roman"/>
                <w:sz w:val="24"/>
                <w:szCs w:val="24"/>
              </w:rPr>
            </w:pPr>
          </w:p>
          <w:p w14:paraId="0435F96E" w14:textId="08476B68" w:rsidR="00DB5D22" w:rsidRPr="00BB45E9" w:rsidRDefault="00DB5D22" w:rsidP="00DB5D22">
            <w:pPr>
              <w:spacing w:after="0" w:line="240" w:lineRule="auto"/>
              <w:ind w:firstLine="708"/>
              <w:rPr>
                <w:rFonts w:ascii="Times New Roman" w:hAnsi="Times New Roman" w:cs="Times New Roman"/>
                <w:sz w:val="24"/>
                <w:szCs w:val="24"/>
              </w:rPr>
            </w:pPr>
          </w:p>
          <w:p w14:paraId="36F033A6" w14:textId="402B56F8" w:rsidR="00DB5D22" w:rsidRPr="00BB45E9" w:rsidRDefault="00DB5D22" w:rsidP="00DB5D22">
            <w:pPr>
              <w:spacing w:after="0" w:line="240" w:lineRule="auto"/>
              <w:ind w:firstLine="708"/>
              <w:rPr>
                <w:rFonts w:ascii="Times New Roman" w:hAnsi="Times New Roman" w:cs="Times New Roman"/>
                <w:sz w:val="24"/>
                <w:szCs w:val="24"/>
              </w:rPr>
            </w:pPr>
          </w:p>
          <w:p w14:paraId="59B44FB8" w14:textId="02824F9B" w:rsidR="00DB5D22" w:rsidRPr="00BB45E9" w:rsidRDefault="00DB5D22" w:rsidP="00DB5D22">
            <w:pPr>
              <w:spacing w:after="0" w:line="240" w:lineRule="auto"/>
              <w:ind w:firstLine="708"/>
              <w:rPr>
                <w:rFonts w:ascii="Times New Roman" w:hAnsi="Times New Roman" w:cs="Times New Roman"/>
                <w:sz w:val="24"/>
                <w:szCs w:val="24"/>
              </w:rPr>
            </w:pPr>
          </w:p>
          <w:p w14:paraId="5C34ACC5" w14:textId="4F3FD0AF" w:rsidR="00DB5D22" w:rsidRPr="00BB45E9" w:rsidRDefault="00DB5D22" w:rsidP="00DB5D22">
            <w:pPr>
              <w:spacing w:after="0" w:line="240" w:lineRule="auto"/>
              <w:ind w:firstLine="708"/>
              <w:rPr>
                <w:rFonts w:ascii="Times New Roman" w:hAnsi="Times New Roman" w:cs="Times New Roman"/>
                <w:sz w:val="24"/>
                <w:szCs w:val="24"/>
              </w:rPr>
            </w:pPr>
          </w:p>
          <w:p w14:paraId="5E35BC23" w14:textId="5E7FFD35" w:rsidR="00DB5D22" w:rsidRPr="00BB45E9" w:rsidRDefault="00DB5D22" w:rsidP="00DB5D22">
            <w:pPr>
              <w:spacing w:after="0" w:line="240" w:lineRule="auto"/>
              <w:ind w:firstLine="708"/>
              <w:rPr>
                <w:rFonts w:ascii="Times New Roman" w:hAnsi="Times New Roman" w:cs="Times New Roman"/>
                <w:sz w:val="24"/>
                <w:szCs w:val="24"/>
              </w:rPr>
            </w:pPr>
          </w:p>
          <w:p w14:paraId="6F21C2C7" w14:textId="1BBADD98" w:rsidR="00DB5D22" w:rsidRPr="00BB45E9" w:rsidRDefault="00DB5D22" w:rsidP="00DB5D22">
            <w:pPr>
              <w:spacing w:after="0" w:line="240" w:lineRule="auto"/>
              <w:ind w:firstLine="708"/>
              <w:rPr>
                <w:rFonts w:ascii="Times New Roman" w:hAnsi="Times New Roman" w:cs="Times New Roman"/>
                <w:sz w:val="24"/>
                <w:szCs w:val="24"/>
              </w:rPr>
            </w:pPr>
          </w:p>
          <w:p w14:paraId="6AD3C4E4" w14:textId="5CBCD31F" w:rsidR="00DB5D22" w:rsidRPr="00BB45E9" w:rsidRDefault="00DB5D22" w:rsidP="00DB5D22">
            <w:pPr>
              <w:spacing w:after="0" w:line="240" w:lineRule="auto"/>
              <w:ind w:firstLine="708"/>
              <w:rPr>
                <w:rFonts w:ascii="Times New Roman" w:hAnsi="Times New Roman" w:cs="Times New Roman"/>
                <w:sz w:val="24"/>
                <w:szCs w:val="24"/>
              </w:rPr>
            </w:pPr>
          </w:p>
          <w:p w14:paraId="52FC27C0" w14:textId="2B1C613D" w:rsidR="00DB5D22" w:rsidRPr="00BB45E9" w:rsidRDefault="00DB5D22" w:rsidP="00DB5D22">
            <w:pPr>
              <w:spacing w:after="0" w:line="240" w:lineRule="auto"/>
              <w:ind w:firstLine="708"/>
              <w:rPr>
                <w:rFonts w:ascii="Times New Roman" w:hAnsi="Times New Roman" w:cs="Times New Roman"/>
                <w:sz w:val="24"/>
                <w:szCs w:val="24"/>
              </w:rPr>
            </w:pPr>
          </w:p>
          <w:p w14:paraId="7ACB378D" w14:textId="66C00CF2" w:rsidR="00DB5D22" w:rsidRPr="00BB45E9" w:rsidRDefault="00DB5D22" w:rsidP="00DB5D22">
            <w:pPr>
              <w:spacing w:after="0" w:line="240" w:lineRule="auto"/>
              <w:ind w:firstLine="708"/>
              <w:rPr>
                <w:rFonts w:ascii="Times New Roman" w:hAnsi="Times New Roman" w:cs="Times New Roman"/>
                <w:sz w:val="24"/>
                <w:szCs w:val="24"/>
              </w:rPr>
            </w:pPr>
          </w:p>
          <w:p w14:paraId="70BD958D" w14:textId="10223869" w:rsidR="00DB5D22" w:rsidRPr="00BB45E9" w:rsidRDefault="00DB5D22" w:rsidP="00DB5D22">
            <w:pPr>
              <w:spacing w:after="0" w:line="240" w:lineRule="auto"/>
              <w:ind w:firstLine="708"/>
              <w:rPr>
                <w:rFonts w:ascii="Times New Roman" w:hAnsi="Times New Roman" w:cs="Times New Roman"/>
                <w:sz w:val="24"/>
                <w:szCs w:val="24"/>
              </w:rPr>
            </w:pPr>
          </w:p>
          <w:p w14:paraId="0BDAC6F3" w14:textId="4B9FA17D" w:rsidR="00DB5D22" w:rsidRPr="00BB45E9" w:rsidRDefault="00DB5D22" w:rsidP="00DB5D22">
            <w:pPr>
              <w:spacing w:after="0" w:line="240" w:lineRule="auto"/>
              <w:ind w:firstLine="708"/>
              <w:rPr>
                <w:rFonts w:ascii="Times New Roman" w:hAnsi="Times New Roman" w:cs="Times New Roman"/>
                <w:sz w:val="24"/>
                <w:szCs w:val="24"/>
              </w:rPr>
            </w:pPr>
          </w:p>
          <w:p w14:paraId="46030F07" w14:textId="5EF73232" w:rsidR="00DB5D22" w:rsidRPr="00BB45E9" w:rsidRDefault="00DB5D22" w:rsidP="00DB5D22">
            <w:pPr>
              <w:spacing w:after="0" w:line="240" w:lineRule="auto"/>
              <w:ind w:firstLine="708"/>
              <w:rPr>
                <w:rFonts w:ascii="Times New Roman" w:hAnsi="Times New Roman" w:cs="Times New Roman"/>
                <w:sz w:val="24"/>
                <w:szCs w:val="24"/>
              </w:rPr>
            </w:pPr>
          </w:p>
          <w:p w14:paraId="4C4D8932" w14:textId="44D7D792" w:rsidR="00DB5D22" w:rsidRPr="00BB45E9" w:rsidRDefault="00DB5D22" w:rsidP="00DB5D22">
            <w:pPr>
              <w:spacing w:after="0" w:line="240" w:lineRule="auto"/>
              <w:ind w:firstLine="708"/>
              <w:rPr>
                <w:rFonts w:ascii="Times New Roman" w:hAnsi="Times New Roman" w:cs="Times New Roman"/>
                <w:sz w:val="24"/>
                <w:szCs w:val="24"/>
              </w:rPr>
            </w:pPr>
          </w:p>
          <w:p w14:paraId="2775E58A" w14:textId="37FFA093" w:rsidR="00DB5D22" w:rsidRPr="00BB45E9" w:rsidRDefault="00DB5D22" w:rsidP="00DB5D22">
            <w:pPr>
              <w:spacing w:after="0" w:line="240" w:lineRule="auto"/>
              <w:ind w:firstLine="708"/>
              <w:rPr>
                <w:rFonts w:ascii="Times New Roman" w:hAnsi="Times New Roman" w:cs="Times New Roman"/>
                <w:sz w:val="24"/>
                <w:szCs w:val="24"/>
              </w:rPr>
            </w:pPr>
          </w:p>
          <w:p w14:paraId="64C00BF4" w14:textId="2970E49D" w:rsidR="00DB5D22" w:rsidRPr="00BB45E9" w:rsidRDefault="00DB5D22" w:rsidP="00DB5D22">
            <w:pPr>
              <w:spacing w:after="0" w:line="240" w:lineRule="auto"/>
              <w:ind w:firstLine="708"/>
              <w:rPr>
                <w:rFonts w:ascii="Times New Roman" w:hAnsi="Times New Roman" w:cs="Times New Roman"/>
                <w:sz w:val="24"/>
                <w:szCs w:val="24"/>
              </w:rPr>
            </w:pPr>
          </w:p>
          <w:p w14:paraId="6AFF1B2C" w14:textId="4D005640" w:rsidR="00DB5D22" w:rsidRPr="00BB45E9" w:rsidRDefault="00DB5D22" w:rsidP="00DB5D22">
            <w:pPr>
              <w:spacing w:after="0" w:line="240" w:lineRule="auto"/>
              <w:ind w:firstLine="708"/>
              <w:rPr>
                <w:rFonts w:ascii="Times New Roman" w:hAnsi="Times New Roman" w:cs="Times New Roman"/>
                <w:sz w:val="24"/>
                <w:szCs w:val="24"/>
              </w:rPr>
            </w:pPr>
          </w:p>
          <w:p w14:paraId="20F9B250" w14:textId="7F15ACCF" w:rsidR="00DB5D22" w:rsidRPr="00BB45E9" w:rsidRDefault="00DB5D22" w:rsidP="00DB5D22">
            <w:pPr>
              <w:spacing w:after="0" w:line="240" w:lineRule="auto"/>
              <w:ind w:firstLine="708"/>
              <w:rPr>
                <w:rFonts w:ascii="Times New Roman" w:hAnsi="Times New Roman" w:cs="Times New Roman"/>
                <w:sz w:val="24"/>
                <w:szCs w:val="24"/>
              </w:rPr>
            </w:pPr>
          </w:p>
          <w:p w14:paraId="7D9376E8" w14:textId="5B72C31B" w:rsidR="00DB5D22" w:rsidRPr="00BB45E9" w:rsidRDefault="00DB5D22" w:rsidP="00DB5D22">
            <w:pPr>
              <w:spacing w:after="0" w:line="240" w:lineRule="auto"/>
              <w:ind w:firstLine="708"/>
              <w:rPr>
                <w:rFonts w:ascii="Times New Roman" w:hAnsi="Times New Roman" w:cs="Times New Roman"/>
                <w:sz w:val="24"/>
                <w:szCs w:val="24"/>
              </w:rPr>
            </w:pPr>
          </w:p>
          <w:p w14:paraId="5CB3CCAE" w14:textId="49490C81" w:rsidR="00DB5D22" w:rsidRPr="00BB45E9" w:rsidRDefault="00DB5D22" w:rsidP="00DB5D22">
            <w:pPr>
              <w:spacing w:after="0" w:line="240" w:lineRule="auto"/>
              <w:ind w:firstLine="708"/>
              <w:rPr>
                <w:rFonts w:ascii="Times New Roman" w:hAnsi="Times New Roman" w:cs="Times New Roman"/>
                <w:sz w:val="24"/>
                <w:szCs w:val="24"/>
              </w:rPr>
            </w:pPr>
          </w:p>
          <w:p w14:paraId="12719532" w14:textId="388FDA6D" w:rsidR="00DB5D22" w:rsidRPr="00BB45E9" w:rsidRDefault="00DB5D22" w:rsidP="00DB5D22">
            <w:pPr>
              <w:spacing w:after="0" w:line="240" w:lineRule="auto"/>
              <w:ind w:firstLine="708"/>
              <w:rPr>
                <w:rFonts w:ascii="Times New Roman" w:hAnsi="Times New Roman" w:cs="Times New Roman"/>
                <w:sz w:val="24"/>
                <w:szCs w:val="24"/>
              </w:rPr>
            </w:pPr>
          </w:p>
          <w:p w14:paraId="01BB6783" w14:textId="35BBE55C" w:rsidR="00DB5D22" w:rsidRPr="00BB45E9" w:rsidRDefault="00DB5D22" w:rsidP="00DB5D22">
            <w:pPr>
              <w:spacing w:after="0" w:line="240" w:lineRule="auto"/>
              <w:ind w:firstLine="708"/>
              <w:rPr>
                <w:rFonts w:ascii="Times New Roman" w:hAnsi="Times New Roman" w:cs="Times New Roman"/>
                <w:sz w:val="24"/>
                <w:szCs w:val="24"/>
              </w:rPr>
            </w:pPr>
          </w:p>
          <w:p w14:paraId="045AC79A" w14:textId="20C50DBC" w:rsidR="00DB5D22" w:rsidRPr="00BB45E9" w:rsidRDefault="00DB5D22" w:rsidP="00DB5D22">
            <w:pPr>
              <w:spacing w:after="0" w:line="240" w:lineRule="auto"/>
              <w:ind w:firstLine="708"/>
              <w:rPr>
                <w:rFonts w:ascii="Times New Roman" w:hAnsi="Times New Roman" w:cs="Times New Roman"/>
                <w:sz w:val="24"/>
                <w:szCs w:val="24"/>
              </w:rPr>
            </w:pPr>
          </w:p>
          <w:p w14:paraId="42ACB4A5" w14:textId="64A627D2" w:rsidR="00DB5D22" w:rsidRPr="00BB45E9" w:rsidRDefault="00DB5D22" w:rsidP="00DB5D22">
            <w:pPr>
              <w:spacing w:after="0" w:line="240" w:lineRule="auto"/>
              <w:ind w:firstLine="708"/>
              <w:rPr>
                <w:rFonts w:ascii="Times New Roman" w:hAnsi="Times New Roman" w:cs="Times New Roman"/>
                <w:sz w:val="24"/>
                <w:szCs w:val="24"/>
              </w:rPr>
            </w:pPr>
          </w:p>
          <w:p w14:paraId="55528153" w14:textId="68978B31" w:rsidR="00DB5D22" w:rsidRPr="00BB45E9" w:rsidRDefault="00DB5D22" w:rsidP="00DB5D22">
            <w:pPr>
              <w:spacing w:after="0" w:line="240" w:lineRule="auto"/>
              <w:ind w:firstLine="708"/>
              <w:rPr>
                <w:rFonts w:ascii="Times New Roman" w:hAnsi="Times New Roman" w:cs="Times New Roman"/>
                <w:sz w:val="24"/>
                <w:szCs w:val="24"/>
              </w:rPr>
            </w:pPr>
          </w:p>
          <w:p w14:paraId="18C3D821" w14:textId="27AAA7ED" w:rsidR="00DB5D22" w:rsidRPr="00BB45E9" w:rsidRDefault="00DB5D22" w:rsidP="00DB5D22">
            <w:pPr>
              <w:spacing w:after="0" w:line="240" w:lineRule="auto"/>
              <w:ind w:firstLine="708"/>
              <w:rPr>
                <w:rFonts w:ascii="Times New Roman" w:hAnsi="Times New Roman" w:cs="Times New Roman"/>
                <w:sz w:val="24"/>
                <w:szCs w:val="24"/>
              </w:rPr>
            </w:pPr>
          </w:p>
          <w:p w14:paraId="58F8E3EC" w14:textId="0028C698" w:rsidR="00DB5D22" w:rsidRPr="00BB45E9" w:rsidRDefault="00DB5D22" w:rsidP="00DB5D22">
            <w:pPr>
              <w:spacing w:after="0" w:line="240" w:lineRule="auto"/>
              <w:ind w:firstLine="708"/>
              <w:rPr>
                <w:rFonts w:ascii="Times New Roman" w:hAnsi="Times New Roman" w:cs="Times New Roman"/>
                <w:sz w:val="24"/>
                <w:szCs w:val="24"/>
              </w:rPr>
            </w:pPr>
          </w:p>
          <w:p w14:paraId="37575DD5" w14:textId="545DE0F0" w:rsidR="00DB5D22" w:rsidRPr="00BB45E9" w:rsidRDefault="00DB5D22" w:rsidP="00DB5D22">
            <w:pPr>
              <w:spacing w:after="0" w:line="240" w:lineRule="auto"/>
              <w:ind w:firstLine="708"/>
              <w:rPr>
                <w:rFonts w:ascii="Times New Roman" w:hAnsi="Times New Roman" w:cs="Times New Roman"/>
                <w:sz w:val="24"/>
                <w:szCs w:val="24"/>
              </w:rPr>
            </w:pPr>
          </w:p>
          <w:p w14:paraId="308B4542" w14:textId="7C788F40" w:rsidR="00DB5D22" w:rsidRPr="00BB45E9" w:rsidRDefault="00DB5D22" w:rsidP="00DB5D22">
            <w:pPr>
              <w:spacing w:after="0" w:line="240" w:lineRule="auto"/>
              <w:ind w:firstLine="708"/>
              <w:rPr>
                <w:rFonts w:ascii="Times New Roman" w:hAnsi="Times New Roman" w:cs="Times New Roman"/>
                <w:sz w:val="24"/>
                <w:szCs w:val="24"/>
              </w:rPr>
            </w:pPr>
          </w:p>
          <w:p w14:paraId="381C8DE6" w14:textId="5B53C5AC" w:rsidR="00DB5D22" w:rsidRPr="00BB45E9" w:rsidRDefault="00DB5D22" w:rsidP="00DB5D22">
            <w:pPr>
              <w:spacing w:after="0" w:line="240" w:lineRule="auto"/>
              <w:ind w:firstLine="708"/>
              <w:rPr>
                <w:rFonts w:ascii="Times New Roman" w:hAnsi="Times New Roman" w:cs="Times New Roman"/>
                <w:sz w:val="24"/>
                <w:szCs w:val="24"/>
              </w:rPr>
            </w:pPr>
          </w:p>
          <w:p w14:paraId="37D331EC" w14:textId="60358602" w:rsidR="00DB5D22" w:rsidRPr="00BB45E9" w:rsidRDefault="00DB5D22" w:rsidP="00DB5D22">
            <w:pPr>
              <w:spacing w:after="0" w:line="240" w:lineRule="auto"/>
              <w:ind w:firstLine="708"/>
              <w:rPr>
                <w:rFonts w:ascii="Times New Roman" w:hAnsi="Times New Roman" w:cs="Times New Roman"/>
                <w:sz w:val="24"/>
                <w:szCs w:val="24"/>
              </w:rPr>
            </w:pPr>
          </w:p>
          <w:p w14:paraId="0062F490" w14:textId="436694B3" w:rsidR="00DB5D22" w:rsidRPr="00BB45E9" w:rsidRDefault="00DB5D22" w:rsidP="00DB5D22">
            <w:pPr>
              <w:spacing w:after="0" w:line="240" w:lineRule="auto"/>
              <w:ind w:firstLine="708"/>
              <w:rPr>
                <w:rFonts w:ascii="Times New Roman" w:hAnsi="Times New Roman" w:cs="Times New Roman"/>
                <w:sz w:val="24"/>
                <w:szCs w:val="24"/>
              </w:rPr>
            </w:pPr>
          </w:p>
          <w:p w14:paraId="516368B3" w14:textId="41814997" w:rsidR="00DB5D22" w:rsidRPr="00BB45E9" w:rsidRDefault="00DB5D22" w:rsidP="00DB5D22">
            <w:pPr>
              <w:spacing w:after="0" w:line="240" w:lineRule="auto"/>
              <w:ind w:firstLine="708"/>
              <w:rPr>
                <w:rFonts w:ascii="Times New Roman" w:hAnsi="Times New Roman" w:cs="Times New Roman"/>
                <w:sz w:val="24"/>
                <w:szCs w:val="24"/>
              </w:rPr>
            </w:pPr>
          </w:p>
          <w:p w14:paraId="17F0F31C" w14:textId="626BD069" w:rsidR="00DB5D22" w:rsidRPr="00BB45E9" w:rsidRDefault="00DB5D22" w:rsidP="00DB5D22">
            <w:pPr>
              <w:spacing w:after="0" w:line="240" w:lineRule="auto"/>
              <w:ind w:firstLine="708"/>
              <w:rPr>
                <w:rFonts w:ascii="Times New Roman" w:hAnsi="Times New Roman" w:cs="Times New Roman"/>
                <w:sz w:val="24"/>
                <w:szCs w:val="24"/>
              </w:rPr>
            </w:pPr>
          </w:p>
          <w:p w14:paraId="5D274899" w14:textId="65038199" w:rsidR="00DB5D22" w:rsidRPr="00BB45E9" w:rsidRDefault="00DB5D22" w:rsidP="00DB5D22">
            <w:pPr>
              <w:spacing w:after="0" w:line="240" w:lineRule="auto"/>
              <w:ind w:firstLine="708"/>
              <w:rPr>
                <w:rFonts w:ascii="Times New Roman" w:hAnsi="Times New Roman" w:cs="Times New Roman"/>
                <w:sz w:val="24"/>
                <w:szCs w:val="24"/>
              </w:rPr>
            </w:pPr>
          </w:p>
          <w:p w14:paraId="7C1A0B77" w14:textId="77777777" w:rsidR="001C06DD" w:rsidRDefault="001C06DD" w:rsidP="00481F38">
            <w:pPr>
              <w:spacing w:after="0" w:line="240" w:lineRule="auto"/>
              <w:jc w:val="both"/>
              <w:rPr>
                <w:rFonts w:ascii="Times New Roman" w:hAnsi="Times New Roman" w:cs="Times New Roman"/>
                <w:sz w:val="24"/>
                <w:szCs w:val="24"/>
                <w:lang w:val="kk-KZ"/>
              </w:rPr>
            </w:pPr>
          </w:p>
          <w:p w14:paraId="69FEC6CB" w14:textId="77777777" w:rsidR="001C06DD" w:rsidRDefault="001C06DD" w:rsidP="00481F38">
            <w:pPr>
              <w:spacing w:after="0" w:line="240" w:lineRule="auto"/>
              <w:jc w:val="both"/>
              <w:rPr>
                <w:rFonts w:ascii="Times New Roman" w:hAnsi="Times New Roman" w:cs="Times New Roman"/>
                <w:sz w:val="24"/>
                <w:szCs w:val="24"/>
                <w:lang w:val="kk-KZ"/>
              </w:rPr>
            </w:pPr>
          </w:p>
          <w:p w14:paraId="7558C4BC" w14:textId="77777777" w:rsidR="001C06DD" w:rsidRDefault="001C06DD" w:rsidP="00481F38">
            <w:pPr>
              <w:spacing w:after="0" w:line="240" w:lineRule="auto"/>
              <w:jc w:val="both"/>
              <w:rPr>
                <w:rFonts w:ascii="Times New Roman" w:hAnsi="Times New Roman" w:cs="Times New Roman"/>
                <w:sz w:val="24"/>
                <w:szCs w:val="24"/>
                <w:lang w:val="kk-KZ"/>
              </w:rPr>
            </w:pPr>
          </w:p>
          <w:p w14:paraId="79B5C644" w14:textId="77777777" w:rsidR="001C06DD" w:rsidRDefault="001C06DD" w:rsidP="00481F38">
            <w:pPr>
              <w:spacing w:after="0" w:line="240" w:lineRule="auto"/>
              <w:jc w:val="both"/>
              <w:rPr>
                <w:rFonts w:ascii="Times New Roman" w:hAnsi="Times New Roman" w:cs="Times New Roman"/>
                <w:sz w:val="24"/>
                <w:szCs w:val="24"/>
                <w:lang w:val="kk-KZ"/>
              </w:rPr>
            </w:pPr>
          </w:p>
          <w:p w14:paraId="5F356C60" w14:textId="77777777" w:rsidR="001C06DD" w:rsidRDefault="001C06DD" w:rsidP="00481F38">
            <w:pPr>
              <w:spacing w:after="0" w:line="240" w:lineRule="auto"/>
              <w:jc w:val="both"/>
              <w:rPr>
                <w:rFonts w:ascii="Times New Roman" w:hAnsi="Times New Roman" w:cs="Times New Roman"/>
                <w:sz w:val="24"/>
                <w:szCs w:val="24"/>
                <w:lang w:val="kk-KZ"/>
              </w:rPr>
            </w:pPr>
          </w:p>
          <w:p w14:paraId="48434C61" w14:textId="77777777" w:rsidR="001C06DD" w:rsidRDefault="001C06DD" w:rsidP="00481F38">
            <w:pPr>
              <w:spacing w:after="0" w:line="240" w:lineRule="auto"/>
              <w:jc w:val="both"/>
              <w:rPr>
                <w:rFonts w:ascii="Times New Roman" w:hAnsi="Times New Roman" w:cs="Times New Roman"/>
                <w:sz w:val="24"/>
                <w:szCs w:val="24"/>
                <w:lang w:val="kk-KZ"/>
              </w:rPr>
            </w:pPr>
          </w:p>
          <w:p w14:paraId="2653C0AB" w14:textId="77777777" w:rsidR="001C06DD" w:rsidRDefault="001C06DD" w:rsidP="00481F38">
            <w:pPr>
              <w:spacing w:after="0" w:line="240" w:lineRule="auto"/>
              <w:jc w:val="both"/>
              <w:rPr>
                <w:rFonts w:ascii="Times New Roman" w:hAnsi="Times New Roman" w:cs="Times New Roman"/>
                <w:sz w:val="24"/>
                <w:szCs w:val="24"/>
                <w:lang w:val="kk-KZ"/>
              </w:rPr>
            </w:pPr>
          </w:p>
          <w:p w14:paraId="5A898534" w14:textId="77777777" w:rsidR="001C06DD" w:rsidRDefault="001C06DD" w:rsidP="00481F38">
            <w:pPr>
              <w:spacing w:after="0" w:line="240" w:lineRule="auto"/>
              <w:jc w:val="both"/>
              <w:rPr>
                <w:rFonts w:ascii="Times New Roman" w:hAnsi="Times New Roman" w:cs="Times New Roman"/>
                <w:sz w:val="24"/>
                <w:szCs w:val="24"/>
                <w:lang w:val="kk-KZ"/>
              </w:rPr>
            </w:pPr>
          </w:p>
          <w:p w14:paraId="59EB9B73" w14:textId="77777777" w:rsidR="001C06DD" w:rsidRDefault="001C06DD" w:rsidP="00481F38">
            <w:pPr>
              <w:spacing w:after="0" w:line="240" w:lineRule="auto"/>
              <w:jc w:val="both"/>
              <w:rPr>
                <w:rFonts w:ascii="Times New Roman" w:hAnsi="Times New Roman" w:cs="Times New Roman"/>
                <w:sz w:val="24"/>
                <w:szCs w:val="24"/>
                <w:lang w:val="kk-KZ"/>
              </w:rPr>
            </w:pPr>
          </w:p>
          <w:p w14:paraId="1EA13BCB" w14:textId="77777777" w:rsidR="001C06DD" w:rsidRDefault="001C06DD" w:rsidP="00481F38">
            <w:pPr>
              <w:spacing w:after="0" w:line="240" w:lineRule="auto"/>
              <w:jc w:val="both"/>
              <w:rPr>
                <w:rFonts w:ascii="Times New Roman" w:hAnsi="Times New Roman" w:cs="Times New Roman"/>
                <w:sz w:val="24"/>
                <w:szCs w:val="24"/>
                <w:lang w:val="kk-KZ"/>
              </w:rPr>
            </w:pPr>
          </w:p>
          <w:p w14:paraId="7E40072E" w14:textId="77777777" w:rsidR="001C06DD" w:rsidRDefault="001C06DD" w:rsidP="00481F38">
            <w:pPr>
              <w:spacing w:after="0" w:line="240" w:lineRule="auto"/>
              <w:jc w:val="both"/>
              <w:rPr>
                <w:rFonts w:ascii="Times New Roman" w:hAnsi="Times New Roman" w:cs="Times New Roman"/>
                <w:sz w:val="24"/>
                <w:szCs w:val="24"/>
                <w:lang w:val="kk-KZ"/>
              </w:rPr>
            </w:pPr>
          </w:p>
          <w:p w14:paraId="04532E84" w14:textId="77777777" w:rsidR="001C06DD" w:rsidRDefault="001C06DD" w:rsidP="00481F38">
            <w:pPr>
              <w:spacing w:after="0" w:line="240" w:lineRule="auto"/>
              <w:jc w:val="both"/>
              <w:rPr>
                <w:rFonts w:ascii="Times New Roman" w:hAnsi="Times New Roman" w:cs="Times New Roman"/>
                <w:sz w:val="24"/>
                <w:szCs w:val="24"/>
                <w:lang w:val="kk-KZ"/>
              </w:rPr>
            </w:pPr>
          </w:p>
          <w:p w14:paraId="69571049" w14:textId="77777777" w:rsidR="001C06DD" w:rsidRDefault="001C06DD" w:rsidP="00481F38">
            <w:pPr>
              <w:spacing w:after="0" w:line="240" w:lineRule="auto"/>
              <w:jc w:val="both"/>
              <w:rPr>
                <w:rFonts w:ascii="Times New Roman" w:hAnsi="Times New Roman" w:cs="Times New Roman"/>
                <w:sz w:val="24"/>
                <w:szCs w:val="24"/>
                <w:lang w:val="kk-KZ"/>
              </w:rPr>
            </w:pPr>
          </w:p>
          <w:p w14:paraId="10D06BD0" w14:textId="4C18A97E" w:rsidR="00481F38" w:rsidRPr="00BB45E9" w:rsidRDefault="00481F38" w:rsidP="00481F38">
            <w:pPr>
              <w:spacing w:after="0" w:line="240" w:lineRule="auto"/>
              <w:jc w:val="both"/>
              <w:rPr>
                <w:rFonts w:ascii="Times New Roman" w:hAnsi="Times New Roman" w:cs="Times New Roman"/>
                <w:sz w:val="24"/>
                <w:szCs w:val="24"/>
                <w:lang w:val="kk-KZ"/>
              </w:rPr>
            </w:pPr>
            <w:r w:rsidRPr="00BB45E9">
              <w:rPr>
                <w:rFonts w:ascii="Times New Roman" w:hAnsi="Times New Roman" w:cs="Times New Roman"/>
                <w:sz w:val="24"/>
                <w:szCs w:val="24"/>
                <w:lang w:val="kk-KZ"/>
              </w:rPr>
              <w:t xml:space="preserve">В целях признания дохода от финансирования целевых взносов ФСМС. </w:t>
            </w:r>
          </w:p>
          <w:p w14:paraId="528FAB9D" w14:textId="2631D1BF" w:rsidR="00DB5D22" w:rsidRPr="00481F38" w:rsidRDefault="00DB5D22" w:rsidP="00DB5D22">
            <w:pPr>
              <w:spacing w:after="0" w:line="240" w:lineRule="auto"/>
              <w:ind w:firstLine="708"/>
              <w:rPr>
                <w:rFonts w:ascii="Times New Roman" w:hAnsi="Times New Roman" w:cs="Times New Roman"/>
                <w:sz w:val="24"/>
                <w:szCs w:val="24"/>
                <w:lang w:val="kk-KZ"/>
              </w:rPr>
            </w:pPr>
          </w:p>
          <w:p w14:paraId="60484242" w14:textId="386608FD" w:rsidR="00DB5D22" w:rsidRPr="00BB45E9" w:rsidRDefault="00DB5D22" w:rsidP="00DB5D22">
            <w:pPr>
              <w:spacing w:after="0" w:line="240" w:lineRule="auto"/>
              <w:ind w:firstLine="708"/>
              <w:rPr>
                <w:rFonts w:ascii="Times New Roman" w:hAnsi="Times New Roman" w:cs="Times New Roman"/>
                <w:sz w:val="24"/>
                <w:szCs w:val="24"/>
              </w:rPr>
            </w:pPr>
          </w:p>
          <w:p w14:paraId="3D73B08C" w14:textId="4CBC1FF2" w:rsidR="00DB5D22" w:rsidRPr="00BB45E9" w:rsidRDefault="00DB5D22" w:rsidP="00DB5D22">
            <w:pPr>
              <w:spacing w:after="0" w:line="240" w:lineRule="auto"/>
              <w:ind w:firstLine="708"/>
              <w:rPr>
                <w:rFonts w:ascii="Times New Roman" w:hAnsi="Times New Roman" w:cs="Times New Roman"/>
                <w:sz w:val="24"/>
                <w:szCs w:val="24"/>
              </w:rPr>
            </w:pPr>
          </w:p>
          <w:p w14:paraId="682253B7" w14:textId="06BF09D2" w:rsidR="00DB5D22" w:rsidRPr="00BB45E9" w:rsidRDefault="00DB5D22" w:rsidP="00DB5D22">
            <w:pPr>
              <w:spacing w:after="0" w:line="240" w:lineRule="auto"/>
              <w:ind w:firstLine="708"/>
              <w:rPr>
                <w:rFonts w:ascii="Times New Roman" w:hAnsi="Times New Roman" w:cs="Times New Roman"/>
                <w:sz w:val="24"/>
                <w:szCs w:val="24"/>
              </w:rPr>
            </w:pPr>
          </w:p>
          <w:p w14:paraId="69E861C7" w14:textId="33879839" w:rsidR="00DB5D22" w:rsidRPr="00BB45E9" w:rsidRDefault="00DB5D22" w:rsidP="00DB5D22">
            <w:pPr>
              <w:spacing w:after="0" w:line="240" w:lineRule="auto"/>
              <w:ind w:firstLine="708"/>
              <w:rPr>
                <w:rFonts w:ascii="Times New Roman" w:hAnsi="Times New Roman" w:cs="Times New Roman"/>
                <w:sz w:val="24"/>
                <w:szCs w:val="24"/>
              </w:rPr>
            </w:pPr>
          </w:p>
          <w:p w14:paraId="73E78863" w14:textId="006079E0" w:rsidR="00DB5D22" w:rsidRPr="00BB45E9" w:rsidRDefault="00DB5D22" w:rsidP="00DB5D22">
            <w:pPr>
              <w:spacing w:after="0" w:line="240" w:lineRule="auto"/>
              <w:ind w:firstLine="708"/>
              <w:rPr>
                <w:rFonts w:ascii="Times New Roman" w:hAnsi="Times New Roman" w:cs="Times New Roman"/>
                <w:sz w:val="24"/>
                <w:szCs w:val="24"/>
              </w:rPr>
            </w:pPr>
          </w:p>
          <w:p w14:paraId="1030337C" w14:textId="35333FE5" w:rsidR="00DB5D22" w:rsidRPr="00BB45E9" w:rsidRDefault="00DB5D22" w:rsidP="00DB5D22">
            <w:pPr>
              <w:spacing w:after="0" w:line="240" w:lineRule="auto"/>
              <w:ind w:firstLine="708"/>
              <w:rPr>
                <w:rFonts w:ascii="Times New Roman" w:hAnsi="Times New Roman" w:cs="Times New Roman"/>
                <w:sz w:val="24"/>
                <w:szCs w:val="24"/>
              </w:rPr>
            </w:pPr>
          </w:p>
          <w:p w14:paraId="0A26FAC7" w14:textId="12E3B84B" w:rsidR="00DB5D22" w:rsidRPr="00BB45E9" w:rsidRDefault="00DB5D22" w:rsidP="00DB5D22">
            <w:pPr>
              <w:spacing w:after="0" w:line="240" w:lineRule="auto"/>
              <w:ind w:firstLine="708"/>
              <w:rPr>
                <w:rFonts w:ascii="Times New Roman" w:hAnsi="Times New Roman" w:cs="Times New Roman"/>
                <w:sz w:val="24"/>
                <w:szCs w:val="24"/>
              </w:rPr>
            </w:pPr>
          </w:p>
          <w:p w14:paraId="4521BFA8" w14:textId="4FE029BD" w:rsidR="00DB5D22" w:rsidRPr="00BB45E9" w:rsidRDefault="00DB5D22" w:rsidP="00DB5D22">
            <w:pPr>
              <w:spacing w:after="0" w:line="240" w:lineRule="auto"/>
              <w:ind w:firstLine="708"/>
              <w:rPr>
                <w:rFonts w:ascii="Times New Roman" w:hAnsi="Times New Roman" w:cs="Times New Roman"/>
                <w:sz w:val="24"/>
                <w:szCs w:val="24"/>
              </w:rPr>
            </w:pPr>
          </w:p>
          <w:p w14:paraId="65AE05F5" w14:textId="48D54CE0" w:rsidR="00DB5D22" w:rsidRPr="00BB45E9" w:rsidRDefault="00DB5D22" w:rsidP="00DB5D22">
            <w:pPr>
              <w:spacing w:after="0" w:line="240" w:lineRule="auto"/>
              <w:ind w:firstLine="708"/>
              <w:rPr>
                <w:rFonts w:ascii="Times New Roman" w:hAnsi="Times New Roman" w:cs="Times New Roman"/>
                <w:sz w:val="24"/>
                <w:szCs w:val="24"/>
              </w:rPr>
            </w:pPr>
          </w:p>
          <w:p w14:paraId="39F31B38" w14:textId="068C5416" w:rsidR="00DB5D22" w:rsidRPr="00BB45E9" w:rsidRDefault="00DB5D22" w:rsidP="00DB5D22">
            <w:pPr>
              <w:spacing w:after="0" w:line="240" w:lineRule="auto"/>
              <w:ind w:firstLine="708"/>
              <w:rPr>
                <w:rFonts w:ascii="Times New Roman" w:hAnsi="Times New Roman" w:cs="Times New Roman"/>
                <w:sz w:val="24"/>
                <w:szCs w:val="24"/>
              </w:rPr>
            </w:pPr>
          </w:p>
          <w:p w14:paraId="50828B2F" w14:textId="26BB6EA5" w:rsidR="00DB5D22" w:rsidRPr="00BB45E9" w:rsidRDefault="00DB5D22" w:rsidP="00DB5D22">
            <w:pPr>
              <w:spacing w:after="0" w:line="240" w:lineRule="auto"/>
              <w:ind w:firstLine="708"/>
              <w:rPr>
                <w:rFonts w:ascii="Times New Roman" w:hAnsi="Times New Roman" w:cs="Times New Roman"/>
                <w:sz w:val="24"/>
                <w:szCs w:val="24"/>
              </w:rPr>
            </w:pPr>
          </w:p>
          <w:p w14:paraId="7F908249" w14:textId="1EC19ADC" w:rsidR="00DB5D22" w:rsidRPr="00BB45E9" w:rsidRDefault="00DB5D22" w:rsidP="00DB5D22">
            <w:pPr>
              <w:spacing w:after="0" w:line="240" w:lineRule="auto"/>
              <w:ind w:firstLine="708"/>
              <w:rPr>
                <w:rFonts w:ascii="Times New Roman" w:hAnsi="Times New Roman" w:cs="Times New Roman"/>
                <w:sz w:val="24"/>
                <w:szCs w:val="24"/>
              </w:rPr>
            </w:pPr>
          </w:p>
          <w:p w14:paraId="045EA1F9" w14:textId="5D136653" w:rsidR="00DB5D22" w:rsidRPr="00BB45E9" w:rsidRDefault="00DB5D22" w:rsidP="00DB5D22">
            <w:pPr>
              <w:spacing w:after="0" w:line="240" w:lineRule="auto"/>
              <w:ind w:firstLine="708"/>
              <w:rPr>
                <w:rFonts w:ascii="Times New Roman" w:hAnsi="Times New Roman" w:cs="Times New Roman"/>
                <w:sz w:val="24"/>
                <w:szCs w:val="24"/>
              </w:rPr>
            </w:pPr>
          </w:p>
          <w:p w14:paraId="4C496C39" w14:textId="2F22842B" w:rsidR="00DB5D22" w:rsidRPr="00BB45E9" w:rsidRDefault="00DB5D22" w:rsidP="00DB5D22">
            <w:pPr>
              <w:spacing w:after="0" w:line="240" w:lineRule="auto"/>
              <w:ind w:firstLine="708"/>
              <w:rPr>
                <w:rFonts w:ascii="Times New Roman" w:hAnsi="Times New Roman" w:cs="Times New Roman"/>
                <w:sz w:val="24"/>
                <w:szCs w:val="24"/>
              </w:rPr>
            </w:pPr>
          </w:p>
          <w:p w14:paraId="5A352B01" w14:textId="2A137D7C" w:rsidR="00DB5D22" w:rsidRPr="00BB45E9" w:rsidRDefault="00DB5D22" w:rsidP="00DB5D22">
            <w:pPr>
              <w:spacing w:after="0" w:line="240" w:lineRule="auto"/>
              <w:ind w:firstLine="708"/>
              <w:rPr>
                <w:rFonts w:ascii="Times New Roman" w:hAnsi="Times New Roman" w:cs="Times New Roman"/>
                <w:sz w:val="24"/>
                <w:szCs w:val="24"/>
              </w:rPr>
            </w:pPr>
          </w:p>
          <w:p w14:paraId="48C1BBCA" w14:textId="517BBA27" w:rsidR="00DB5D22" w:rsidRPr="00BB45E9" w:rsidRDefault="00DB5D22" w:rsidP="00DB5D22">
            <w:pPr>
              <w:spacing w:after="0" w:line="240" w:lineRule="auto"/>
              <w:ind w:firstLine="708"/>
              <w:rPr>
                <w:rFonts w:ascii="Times New Roman" w:hAnsi="Times New Roman" w:cs="Times New Roman"/>
                <w:sz w:val="24"/>
                <w:szCs w:val="24"/>
              </w:rPr>
            </w:pPr>
          </w:p>
          <w:p w14:paraId="12A13E8A" w14:textId="1F8C5B3B" w:rsidR="00DB5D22" w:rsidRPr="00BB45E9" w:rsidRDefault="00DB5D22" w:rsidP="00DB5D22">
            <w:pPr>
              <w:spacing w:after="0" w:line="240" w:lineRule="auto"/>
              <w:ind w:firstLine="708"/>
              <w:rPr>
                <w:rFonts w:ascii="Times New Roman" w:hAnsi="Times New Roman" w:cs="Times New Roman"/>
                <w:sz w:val="24"/>
                <w:szCs w:val="24"/>
              </w:rPr>
            </w:pPr>
          </w:p>
          <w:p w14:paraId="6694A78B" w14:textId="1AD55A5D" w:rsidR="00DB5D22" w:rsidRPr="00BB45E9" w:rsidRDefault="00DB5D22" w:rsidP="00DB5D22">
            <w:pPr>
              <w:spacing w:after="0" w:line="240" w:lineRule="auto"/>
              <w:ind w:firstLine="708"/>
              <w:rPr>
                <w:rFonts w:ascii="Times New Roman" w:hAnsi="Times New Roman" w:cs="Times New Roman"/>
                <w:sz w:val="24"/>
                <w:szCs w:val="24"/>
              </w:rPr>
            </w:pPr>
          </w:p>
          <w:p w14:paraId="05F8514B" w14:textId="5BDF7100" w:rsidR="00DB5D22" w:rsidRPr="00BB45E9" w:rsidRDefault="00DB5D22" w:rsidP="00DB5D22">
            <w:pPr>
              <w:spacing w:after="0" w:line="240" w:lineRule="auto"/>
              <w:ind w:firstLine="708"/>
              <w:rPr>
                <w:rFonts w:ascii="Times New Roman" w:hAnsi="Times New Roman" w:cs="Times New Roman"/>
                <w:sz w:val="24"/>
                <w:szCs w:val="24"/>
              </w:rPr>
            </w:pPr>
          </w:p>
          <w:p w14:paraId="25FEF8E6" w14:textId="410D6CDE" w:rsidR="00DB5D22" w:rsidRPr="00BB45E9" w:rsidRDefault="00DB5D22" w:rsidP="00DB5D22">
            <w:pPr>
              <w:spacing w:after="0" w:line="240" w:lineRule="auto"/>
              <w:ind w:firstLine="708"/>
              <w:rPr>
                <w:rFonts w:ascii="Times New Roman" w:hAnsi="Times New Roman" w:cs="Times New Roman"/>
                <w:sz w:val="24"/>
                <w:szCs w:val="24"/>
              </w:rPr>
            </w:pPr>
          </w:p>
          <w:p w14:paraId="3B1662CE" w14:textId="5FC91B73" w:rsidR="00DB5D22" w:rsidRPr="00BB45E9" w:rsidRDefault="00DB5D22" w:rsidP="00DB5D22">
            <w:pPr>
              <w:spacing w:after="0" w:line="240" w:lineRule="auto"/>
              <w:ind w:firstLine="708"/>
              <w:rPr>
                <w:rFonts w:ascii="Times New Roman" w:hAnsi="Times New Roman" w:cs="Times New Roman"/>
                <w:sz w:val="24"/>
                <w:szCs w:val="24"/>
              </w:rPr>
            </w:pPr>
          </w:p>
          <w:p w14:paraId="412EFE51" w14:textId="5A6E1BAB" w:rsidR="00DB5D22" w:rsidRPr="00BB45E9" w:rsidRDefault="00DB5D22" w:rsidP="00DB5D22">
            <w:pPr>
              <w:spacing w:after="0" w:line="240" w:lineRule="auto"/>
              <w:ind w:firstLine="708"/>
              <w:rPr>
                <w:rFonts w:ascii="Times New Roman" w:hAnsi="Times New Roman" w:cs="Times New Roman"/>
                <w:sz w:val="24"/>
                <w:szCs w:val="24"/>
              </w:rPr>
            </w:pPr>
          </w:p>
          <w:p w14:paraId="4D2859AB" w14:textId="5DE66CE7" w:rsidR="00DB5D22" w:rsidRPr="00BB45E9" w:rsidRDefault="00DB5D22" w:rsidP="00DB5D22">
            <w:pPr>
              <w:spacing w:after="0" w:line="240" w:lineRule="auto"/>
              <w:ind w:firstLine="708"/>
              <w:rPr>
                <w:rFonts w:ascii="Times New Roman" w:hAnsi="Times New Roman" w:cs="Times New Roman"/>
                <w:sz w:val="24"/>
                <w:szCs w:val="24"/>
              </w:rPr>
            </w:pPr>
          </w:p>
          <w:p w14:paraId="6BECB3C1" w14:textId="12D5A271" w:rsidR="00DB5D22" w:rsidRPr="00BB45E9" w:rsidRDefault="00DB5D22" w:rsidP="00DB5D22">
            <w:pPr>
              <w:spacing w:after="0" w:line="240" w:lineRule="auto"/>
              <w:ind w:firstLine="708"/>
              <w:rPr>
                <w:rFonts w:ascii="Times New Roman" w:hAnsi="Times New Roman" w:cs="Times New Roman"/>
                <w:sz w:val="24"/>
                <w:szCs w:val="24"/>
              </w:rPr>
            </w:pPr>
          </w:p>
          <w:p w14:paraId="28C584B2" w14:textId="5CCB51DC" w:rsidR="00DB5D22" w:rsidRPr="00BB45E9" w:rsidRDefault="00DB5D22" w:rsidP="00DB5D22">
            <w:pPr>
              <w:spacing w:after="0" w:line="240" w:lineRule="auto"/>
              <w:ind w:firstLine="708"/>
              <w:rPr>
                <w:rFonts w:ascii="Times New Roman" w:hAnsi="Times New Roman" w:cs="Times New Roman"/>
                <w:sz w:val="24"/>
                <w:szCs w:val="24"/>
              </w:rPr>
            </w:pPr>
          </w:p>
          <w:p w14:paraId="7F105BC1" w14:textId="4D260104" w:rsidR="00DB5D22" w:rsidRPr="00BB45E9" w:rsidRDefault="00DB5D22" w:rsidP="00DB5D22">
            <w:pPr>
              <w:spacing w:after="0" w:line="240" w:lineRule="auto"/>
              <w:ind w:firstLine="708"/>
              <w:rPr>
                <w:rFonts w:ascii="Times New Roman" w:hAnsi="Times New Roman" w:cs="Times New Roman"/>
                <w:sz w:val="24"/>
                <w:szCs w:val="24"/>
              </w:rPr>
            </w:pPr>
          </w:p>
          <w:p w14:paraId="4601DB15" w14:textId="12D7A6B1" w:rsidR="00DB5D22" w:rsidRPr="00BB45E9" w:rsidRDefault="00DB5D22" w:rsidP="00DB5D22">
            <w:pPr>
              <w:spacing w:after="0" w:line="240" w:lineRule="auto"/>
              <w:ind w:firstLine="708"/>
              <w:rPr>
                <w:rFonts w:ascii="Times New Roman" w:hAnsi="Times New Roman" w:cs="Times New Roman"/>
                <w:sz w:val="24"/>
                <w:szCs w:val="24"/>
              </w:rPr>
            </w:pPr>
          </w:p>
          <w:p w14:paraId="76228F1E" w14:textId="4C838E72" w:rsidR="00DB5D22" w:rsidRPr="00BB45E9" w:rsidRDefault="00DB5D22" w:rsidP="00DB5D22">
            <w:pPr>
              <w:spacing w:after="0" w:line="240" w:lineRule="auto"/>
              <w:ind w:firstLine="708"/>
              <w:rPr>
                <w:rFonts w:ascii="Times New Roman" w:hAnsi="Times New Roman" w:cs="Times New Roman"/>
                <w:sz w:val="24"/>
                <w:szCs w:val="24"/>
              </w:rPr>
            </w:pPr>
          </w:p>
          <w:p w14:paraId="6DFC7B6F" w14:textId="7C563367" w:rsidR="00DB5D22" w:rsidRPr="00BB45E9" w:rsidRDefault="00DB5D22" w:rsidP="00DB5D22">
            <w:pPr>
              <w:spacing w:after="0" w:line="240" w:lineRule="auto"/>
              <w:ind w:firstLine="708"/>
              <w:rPr>
                <w:rFonts w:ascii="Times New Roman" w:hAnsi="Times New Roman" w:cs="Times New Roman"/>
                <w:sz w:val="24"/>
                <w:szCs w:val="24"/>
              </w:rPr>
            </w:pPr>
          </w:p>
          <w:p w14:paraId="11FF01CA" w14:textId="1C52D069" w:rsidR="00DB5D22" w:rsidRPr="00BB45E9" w:rsidRDefault="00DB5D22" w:rsidP="00DB5D22">
            <w:pPr>
              <w:spacing w:after="0" w:line="240" w:lineRule="auto"/>
              <w:ind w:firstLine="708"/>
              <w:rPr>
                <w:rFonts w:ascii="Times New Roman" w:hAnsi="Times New Roman" w:cs="Times New Roman"/>
                <w:sz w:val="24"/>
                <w:szCs w:val="24"/>
              </w:rPr>
            </w:pPr>
          </w:p>
          <w:p w14:paraId="30120624" w14:textId="5DED0C46" w:rsidR="00DB5D22" w:rsidRPr="00BB45E9" w:rsidRDefault="00DB5D22" w:rsidP="00DB5D22">
            <w:pPr>
              <w:spacing w:after="0" w:line="240" w:lineRule="auto"/>
              <w:ind w:firstLine="708"/>
              <w:rPr>
                <w:rFonts w:ascii="Times New Roman" w:hAnsi="Times New Roman" w:cs="Times New Roman"/>
                <w:sz w:val="24"/>
                <w:szCs w:val="24"/>
              </w:rPr>
            </w:pPr>
          </w:p>
          <w:p w14:paraId="69FCB7C3" w14:textId="4D11805C" w:rsidR="00DB5D22" w:rsidRPr="00BB45E9" w:rsidRDefault="00DB5D22" w:rsidP="00DB5D22">
            <w:pPr>
              <w:spacing w:after="0" w:line="240" w:lineRule="auto"/>
              <w:ind w:firstLine="708"/>
              <w:rPr>
                <w:rFonts w:ascii="Times New Roman" w:hAnsi="Times New Roman" w:cs="Times New Roman"/>
                <w:sz w:val="24"/>
                <w:szCs w:val="24"/>
              </w:rPr>
            </w:pPr>
          </w:p>
          <w:p w14:paraId="337639D1" w14:textId="5BC03CE9" w:rsidR="00DB5D22" w:rsidRPr="00BB45E9" w:rsidRDefault="00DB5D22" w:rsidP="00DB5D22">
            <w:pPr>
              <w:spacing w:after="0" w:line="240" w:lineRule="auto"/>
              <w:ind w:firstLine="708"/>
              <w:rPr>
                <w:rFonts w:ascii="Times New Roman" w:hAnsi="Times New Roman" w:cs="Times New Roman"/>
                <w:sz w:val="24"/>
                <w:szCs w:val="24"/>
              </w:rPr>
            </w:pPr>
          </w:p>
          <w:p w14:paraId="78ED94D4" w14:textId="7F6A622C" w:rsidR="00DB5D22" w:rsidRPr="00BB45E9" w:rsidRDefault="00DB5D22" w:rsidP="00DB5D22">
            <w:pPr>
              <w:spacing w:after="0" w:line="240" w:lineRule="auto"/>
              <w:ind w:firstLine="708"/>
              <w:rPr>
                <w:rFonts w:ascii="Times New Roman" w:hAnsi="Times New Roman" w:cs="Times New Roman"/>
                <w:sz w:val="24"/>
                <w:szCs w:val="24"/>
              </w:rPr>
            </w:pPr>
          </w:p>
          <w:p w14:paraId="2F45259A" w14:textId="30506FE0" w:rsidR="00DB5D22" w:rsidRPr="00BB45E9" w:rsidRDefault="00DB5D22" w:rsidP="00DB5D22">
            <w:pPr>
              <w:spacing w:after="0" w:line="240" w:lineRule="auto"/>
              <w:ind w:firstLine="708"/>
              <w:rPr>
                <w:rFonts w:ascii="Times New Roman" w:hAnsi="Times New Roman" w:cs="Times New Roman"/>
                <w:sz w:val="24"/>
                <w:szCs w:val="24"/>
              </w:rPr>
            </w:pPr>
          </w:p>
          <w:p w14:paraId="18E0A5B7" w14:textId="7483FF1A" w:rsidR="00DB5D22" w:rsidRPr="00BB45E9" w:rsidRDefault="00DB5D22" w:rsidP="00DB5D22">
            <w:pPr>
              <w:spacing w:after="0" w:line="240" w:lineRule="auto"/>
              <w:ind w:firstLine="708"/>
              <w:rPr>
                <w:rFonts w:ascii="Times New Roman" w:hAnsi="Times New Roman" w:cs="Times New Roman"/>
                <w:sz w:val="24"/>
                <w:szCs w:val="24"/>
              </w:rPr>
            </w:pPr>
          </w:p>
          <w:p w14:paraId="06DE6DFA" w14:textId="72E12E53" w:rsidR="00DB5D22" w:rsidRPr="00BB45E9" w:rsidRDefault="00DB5D22" w:rsidP="00DB5D22">
            <w:pPr>
              <w:spacing w:after="0" w:line="240" w:lineRule="auto"/>
              <w:ind w:firstLine="708"/>
              <w:rPr>
                <w:rFonts w:ascii="Times New Roman" w:hAnsi="Times New Roman" w:cs="Times New Roman"/>
                <w:sz w:val="24"/>
                <w:szCs w:val="24"/>
              </w:rPr>
            </w:pPr>
          </w:p>
          <w:p w14:paraId="43BB22C2" w14:textId="1E545F54" w:rsidR="00DB5D22" w:rsidRPr="00BB45E9" w:rsidRDefault="00DB5D22" w:rsidP="00DB5D22">
            <w:pPr>
              <w:spacing w:after="0" w:line="240" w:lineRule="auto"/>
              <w:ind w:firstLine="708"/>
              <w:rPr>
                <w:rFonts w:ascii="Times New Roman" w:hAnsi="Times New Roman" w:cs="Times New Roman"/>
                <w:sz w:val="24"/>
                <w:szCs w:val="24"/>
              </w:rPr>
            </w:pPr>
          </w:p>
          <w:p w14:paraId="25D9E951" w14:textId="12729BEF" w:rsidR="00DB5D22" w:rsidRPr="00BB45E9" w:rsidRDefault="00DB5D22" w:rsidP="00DB5D22">
            <w:pPr>
              <w:spacing w:after="0" w:line="240" w:lineRule="auto"/>
              <w:ind w:firstLine="708"/>
              <w:rPr>
                <w:rFonts w:ascii="Times New Roman" w:hAnsi="Times New Roman" w:cs="Times New Roman"/>
                <w:sz w:val="24"/>
                <w:szCs w:val="24"/>
              </w:rPr>
            </w:pPr>
          </w:p>
          <w:p w14:paraId="51D4DDB7" w14:textId="069275B2" w:rsidR="00DB5D22" w:rsidRPr="00BB45E9" w:rsidRDefault="00DB5D22" w:rsidP="00DB5D22">
            <w:pPr>
              <w:spacing w:after="0" w:line="240" w:lineRule="auto"/>
              <w:ind w:firstLine="708"/>
              <w:rPr>
                <w:rFonts w:ascii="Times New Roman" w:hAnsi="Times New Roman" w:cs="Times New Roman"/>
                <w:sz w:val="24"/>
                <w:szCs w:val="24"/>
              </w:rPr>
            </w:pPr>
          </w:p>
          <w:p w14:paraId="3BB9EDE1" w14:textId="6752BFEB" w:rsidR="00DB5D22" w:rsidRPr="00BB45E9" w:rsidRDefault="00DB5D22" w:rsidP="00DB5D22">
            <w:pPr>
              <w:spacing w:after="0" w:line="240" w:lineRule="auto"/>
              <w:ind w:firstLine="708"/>
              <w:rPr>
                <w:rFonts w:ascii="Times New Roman" w:hAnsi="Times New Roman" w:cs="Times New Roman"/>
                <w:sz w:val="24"/>
                <w:szCs w:val="24"/>
              </w:rPr>
            </w:pPr>
          </w:p>
          <w:p w14:paraId="6C9981FF" w14:textId="1DE3C4A0" w:rsidR="00DB5D22" w:rsidRPr="00BB45E9" w:rsidRDefault="00DB5D22" w:rsidP="00DB5D22">
            <w:pPr>
              <w:spacing w:after="0" w:line="240" w:lineRule="auto"/>
              <w:ind w:firstLine="708"/>
              <w:rPr>
                <w:rFonts w:ascii="Times New Roman" w:hAnsi="Times New Roman" w:cs="Times New Roman"/>
                <w:sz w:val="24"/>
                <w:szCs w:val="24"/>
              </w:rPr>
            </w:pPr>
          </w:p>
          <w:p w14:paraId="45FAFCCD" w14:textId="65AEE706" w:rsidR="00DB5D22" w:rsidRPr="00BB45E9" w:rsidRDefault="00DB5D22" w:rsidP="00DB5D22">
            <w:pPr>
              <w:spacing w:after="0" w:line="240" w:lineRule="auto"/>
              <w:ind w:firstLine="708"/>
              <w:rPr>
                <w:rFonts w:ascii="Times New Roman" w:hAnsi="Times New Roman" w:cs="Times New Roman"/>
                <w:sz w:val="24"/>
                <w:szCs w:val="24"/>
              </w:rPr>
            </w:pPr>
          </w:p>
          <w:p w14:paraId="01E1BC2E" w14:textId="2A93E2C6" w:rsidR="00DB5D22" w:rsidRPr="00BB45E9" w:rsidRDefault="00DB5D22" w:rsidP="00DB5D22">
            <w:pPr>
              <w:spacing w:after="0" w:line="240" w:lineRule="auto"/>
              <w:ind w:firstLine="708"/>
              <w:rPr>
                <w:rFonts w:ascii="Times New Roman" w:hAnsi="Times New Roman" w:cs="Times New Roman"/>
                <w:sz w:val="24"/>
                <w:szCs w:val="24"/>
              </w:rPr>
            </w:pPr>
          </w:p>
          <w:p w14:paraId="066FA1DF" w14:textId="72D49419" w:rsidR="00DB5D22" w:rsidRPr="00BB45E9" w:rsidRDefault="00DB5D22" w:rsidP="00DB5D22">
            <w:pPr>
              <w:spacing w:after="0" w:line="240" w:lineRule="auto"/>
              <w:ind w:firstLine="708"/>
              <w:rPr>
                <w:rFonts w:ascii="Times New Roman" w:hAnsi="Times New Roman" w:cs="Times New Roman"/>
                <w:sz w:val="24"/>
                <w:szCs w:val="24"/>
              </w:rPr>
            </w:pPr>
          </w:p>
          <w:p w14:paraId="604279D7" w14:textId="13A144C1" w:rsidR="00DB5D22" w:rsidRPr="00BB45E9" w:rsidRDefault="00DB5D22" w:rsidP="00DB5D22">
            <w:pPr>
              <w:spacing w:after="0" w:line="240" w:lineRule="auto"/>
              <w:ind w:firstLine="708"/>
              <w:rPr>
                <w:rFonts w:ascii="Times New Roman" w:hAnsi="Times New Roman" w:cs="Times New Roman"/>
                <w:sz w:val="24"/>
                <w:szCs w:val="24"/>
              </w:rPr>
            </w:pPr>
          </w:p>
          <w:p w14:paraId="2CD75C5B" w14:textId="0B96BFE7" w:rsidR="00DB5D22" w:rsidRPr="00BB45E9" w:rsidRDefault="00DB5D22" w:rsidP="00DB5D22">
            <w:pPr>
              <w:spacing w:after="0" w:line="240" w:lineRule="auto"/>
              <w:ind w:firstLine="708"/>
              <w:rPr>
                <w:rFonts w:ascii="Times New Roman" w:hAnsi="Times New Roman" w:cs="Times New Roman"/>
                <w:sz w:val="24"/>
                <w:szCs w:val="24"/>
              </w:rPr>
            </w:pPr>
          </w:p>
          <w:p w14:paraId="314CA542" w14:textId="7AEF90BF" w:rsidR="00DB5D22" w:rsidRPr="00BB45E9" w:rsidRDefault="00DB5D22" w:rsidP="00DB5D22">
            <w:pPr>
              <w:spacing w:after="0" w:line="240" w:lineRule="auto"/>
              <w:ind w:firstLine="708"/>
              <w:rPr>
                <w:rFonts w:ascii="Times New Roman" w:hAnsi="Times New Roman" w:cs="Times New Roman"/>
                <w:sz w:val="24"/>
                <w:szCs w:val="24"/>
              </w:rPr>
            </w:pPr>
          </w:p>
          <w:p w14:paraId="5390E04E" w14:textId="2EB23FD4" w:rsidR="00DB5D22" w:rsidRPr="00BB45E9" w:rsidRDefault="00DB5D22" w:rsidP="00DB5D22">
            <w:pPr>
              <w:spacing w:after="0" w:line="240" w:lineRule="auto"/>
              <w:ind w:firstLine="708"/>
              <w:rPr>
                <w:rFonts w:ascii="Times New Roman" w:hAnsi="Times New Roman" w:cs="Times New Roman"/>
                <w:sz w:val="24"/>
                <w:szCs w:val="24"/>
              </w:rPr>
            </w:pPr>
          </w:p>
          <w:p w14:paraId="0747806F" w14:textId="26FD9660" w:rsidR="00DB5D22" w:rsidRPr="00BB45E9" w:rsidRDefault="00DB5D22" w:rsidP="00DB5D22">
            <w:pPr>
              <w:spacing w:after="0" w:line="240" w:lineRule="auto"/>
              <w:ind w:firstLine="708"/>
              <w:rPr>
                <w:rFonts w:ascii="Times New Roman" w:hAnsi="Times New Roman" w:cs="Times New Roman"/>
                <w:sz w:val="24"/>
                <w:szCs w:val="24"/>
              </w:rPr>
            </w:pPr>
          </w:p>
          <w:p w14:paraId="697EAA87" w14:textId="79CFD432" w:rsidR="00DB5D22" w:rsidRPr="00BB45E9" w:rsidRDefault="00DB5D22" w:rsidP="00DB5D22">
            <w:pPr>
              <w:spacing w:after="0" w:line="240" w:lineRule="auto"/>
              <w:ind w:firstLine="708"/>
              <w:rPr>
                <w:rFonts w:ascii="Times New Roman" w:hAnsi="Times New Roman" w:cs="Times New Roman"/>
                <w:sz w:val="24"/>
                <w:szCs w:val="24"/>
              </w:rPr>
            </w:pPr>
          </w:p>
          <w:p w14:paraId="350C866A" w14:textId="77777777" w:rsidR="00DB5D22" w:rsidRPr="00BB45E9" w:rsidRDefault="00DB5D22" w:rsidP="00DB5D22">
            <w:pPr>
              <w:spacing w:after="0" w:line="240" w:lineRule="auto"/>
              <w:ind w:firstLine="708"/>
              <w:rPr>
                <w:rFonts w:ascii="Times New Roman" w:hAnsi="Times New Roman" w:cs="Times New Roman"/>
                <w:sz w:val="24"/>
                <w:szCs w:val="24"/>
              </w:rPr>
            </w:pPr>
          </w:p>
          <w:p w14:paraId="0C3162D0" w14:textId="77777777" w:rsidR="00DB5D22" w:rsidRPr="00BB45E9" w:rsidRDefault="00DB5D22" w:rsidP="00DB5D22">
            <w:pPr>
              <w:spacing w:after="0" w:line="240" w:lineRule="auto"/>
              <w:rPr>
                <w:rFonts w:ascii="Times New Roman" w:hAnsi="Times New Roman" w:cs="Times New Roman"/>
                <w:sz w:val="24"/>
                <w:szCs w:val="24"/>
              </w:rPr>
            </w:pPr>
          </w:p>
          <w:p w14:paraId="5BFC84EF" w14:textId="77777777" w:rsidR="00DB5D22" w:rsidRPr="00BB45E9" w:rsidRDefault="00DB5D22" w:rsidP="00DB5D22">
            <w:pPr>
              <w:spacing w:after="0" w:line="240" w:lineRule="auto"/>
              <w:rPr>
                <w:rFonts w:ascii="Times New Roman" w:hAnsi="Times New Roman" w:cs="Times New Roman"/>
                <w:sz w:val="24"/>
                <w:szCs w:val="24"/>
              </w:rPr>
            </w:pPr>
          </w:p>
          <w:p w14:paraId="76639BE9" w14:textId="77777777" w:rsidR="00DB5D22" w:rsidRPr="00BB45E9" w:rsidRDefault="00DB5D22" w:rsidP="00DB5D22">
            <w:pPr>
              <w:spacing w:after="0" w:line="240" w:lineRule="auto"/>
              <w:rPr>
                <w:rFonts w:ascii="Times New Roman" w:hAnsi="Times New Roman" w:cs="Times New Roman"/>
                <w:sz w:val="24"/>
                <w:szCs w:val="24"/>
              </w:rPr>
            </w:pPr>
          </w:p>
          <w:p w14:paraId="12C50894" w14:textId="77777777" w:rsidR="00DB5D22" w:rsidRPr="00BB45E9" w:rsidRDefault="00DB5D22" w:rsidP="00DB5D22">
            <w:pPr>
              <w:spacing w:after="0" w:line="240" w:lineRule="auto"/>
              <w:rPr>
                <w:rFonts w:ascii="Times New Roman" w:hAnsi="Times New Roman" w:cs="Times New Roman"/>
                <w:sz w:val="24"/>
                <w:szCs w:val="24"/>
              </w:rPr>
            </w:pPr>
          </w:p>
          <w:p w14:paraId="2D33ACC5" w14:textId="77777777" w:rsidR="00DB5D22" w:rsidRPr="00BB45E9" w:rsidRDefault="00DB5D22" w:rsidP="00DB5D22">
            <w:pPr>
              <w:spacing w:after="0" w:line="240" w:lineRule="auto"/>
              <w:rPr>
                <w:rFonts w:ascii="Times New Roman" w:hAnsi="Times New Roman" w:cs="Times New Roman"/>
                <w:sz w:val="24"/>
                <w:szCs w:val="24"/>
              </w:rPr>
            </w:pPr>
          </w:p>
          <w:p w14:paraId="180EFB5B" w14:textId="77777777" w:rsidR="00DB5D22" w:rsidRPr="00BB45E9" w:rsidRDefault="00DB5D22" w:rsidP="00DB5D22">
            <w:pPr>
              <w:spacing w:after="0" w:line="240" w:lineRule="auto"/>
              <w:rPr>
                <w:rFonts w:ascii="Times New Roman" w:hAnsi="Times New Roman" w:cs="Times New Roman"/>
                <w:sz w:val="24"/>
                <w:szCs w:val="24"/>
              </w:rPr>
            </w:pPr>
          </w:p>
          <w:p w14:paraId="73F35B2B" w14:textId="77777777" w:rsidR="00DB5D22" w:rsidRPr="00BB45E9" w:rsidRDefault="00DB5D22" w:rsidP="00DB5D22">
            <w:pPr>
              <w:spacing w:after="0" w:line="240" w:lineRule="auto"/>
              <w:rPr>
                <w:rFonts w:ascii="Times New Roman" w:hAnsi="Times New Roman" w:cs="Times New Roman"/>
                <w:sz w:val="24"/>
                <w:szCs w:val="24"/>
              </w:rPr>
            </w:pPr>
          </w:p>
          <w:p w14:paraId="07531F52" w14:textId="77777777" w:rsidR="00DB5D22" w:rsidRPr="00BB45E9" w:rsidRDefault="00DB5D22" w:rsidP="00DB5D22">
            <w:pPr>
              <w:spacing w:after="0" w:line="240" w:lineRule="auto"/>
              <w:rPr>
                <w:rFonts w:ascii="Times New Roman" w:hAnsi="Times New Roman" w:cs="Times New Roman"/>
                <w:sz w:val="24"/>
                <w:szCs w:val="24"/>
              </w:rPr>
            </w:pPr>
          </w:p>
          <w:p w14:paraId="4DBBAE75" w14:textId="77777777" w:rsidR="00DB5D22" w:rsidRPr="00BB45E9" w:rsidRDefault="00DB5D22" w:rsidP="00DB5D22">
            <w:pPr>
              <w:spacing w:after="0" w:line="240" w:lineRule="auto"/>
              <w:rPr>
                <w:rFonts w:ascii="Times New Roman" w:hAnsi="Times New Roman" w:cs="Times New Roman"/>
                <w:sz w:val="24"/>
                <w:szCs w:val="24"/>
              </w:rPr>
            </w:pPr>
          </w:p>
          <w:p w14:paraId="7F552EB1" w14:textId="77777777" w:rsidR="00DB5D22" w:rsidRPr="00BB45E9" w:rsidRDefault="00DB5D22" w:rsidP="00DB5D22">
            <w:pPr>
              <w:spacing w:after="0" w:line="240" w:lineRule="auto"/>
              <w:rPr>
                <w:rFonts w:ascii="Times New Roman" w:hAnsi="Times New Roman" w:cs="Times New Roman"/>
                <w:sz w:val="24"/>
                <w:szCs w:val="24"/>
              </w:rPr>
            </w:pPr>
          </w:p>
          <w:p w14:paraId="2D259918" w14:textId="77777777" w:rsidR="00DB5D22" w:rsidRPr="00BB45E9" w:rsidRDefault="00DB5D22" w:rsidP="00DB5D22">
            <w:pPr>
              <w:spacing w:after="0" w:line="240" w:lineRule="auto"/>
              <w:rPr>
                <w:rFonts w:ascii="Times New Roman" w:hAnsi="Times New Roman" w:cs="Times New Roman"/>
                <w:sz w:val="24"/>
                <w:szCs w:val="24"/>
              </w:rPr>
            </w:pPr>
          </w:p>
          <w:p w14:paraId="49CB0595" w14:textId="77777777" w:rsidR="00DB5D22" w:rsidRPr="00BB45E9" w:rsidRDefault="00DB5D22" w:rsidP="00DB5D22">
            <w:pPr>
              <w:spacing w:after="0" w:line="240" w:lineRule="auto"/>
              <w:rPr>
                <w:rFonts w:ascii="Times New Roman" w:hAnsi="Times New Roman" w:cs="Times New Roman"/>
                <w:sz w:val="24"/>
                <w:szCs w:val="24"/>
              </w:rPr>
            </w:pPr>
          </w:p>
          <w:p w14:paraId="38ABFBBA" w14:textId="77777777" w:rsidR="00DB5D22" w:rsidRPr="00BB45E9" w:rsidRDefault="00DB5D22" w:rsidP="00DB5D22">
            <w:pPr>
              <w:spacing w:after="0" w:line="240" w:lineRule="auto"/>
              <w:rPr>
                <w:rFonts w:ascii="Times New Roman" w:hAnsi="Times New Roman" w:cs="Times New Roman"/>
                <w:sz w:val="24"/>
                <w:szCs w:val="24"/>
              </w:rPr>
            </w:pPr>
          </w:p>
          <w:p w14:paraId="06716B82" w14:textId="77777777" w:rsidR="00DB5D22" w:rsidRPr="00BB45E9" w:rsidRDefault="00DB5D22" w:rsidP="00DB5D22">
            <w:pPr>
              <w:spacing w:after="0" w:line="240" w:lineRule="auto"/>
              <w:rPr>
                <w:rFonts w:ascii="Times New Roman" w:hAnsi="Times New Roman" w:cs="Times New Roman"/>
                <w:sz w:val="24"/>
                <w:szCs w:val="24"/>
              </w:rPr>
            </w:pPr>
          </w:p>
          <w:p w14:paraId="07940439" w14:textId="77777777" w:rsidR="00DB5D22" w:rsidRPr="00BB45E9" w:rsidRDefault="00DB5D22" w:rsidP="00DB5D22">
            <w:pPr>
              <w:spacing w:after="0" w:line="240" w:lineRule="auto"/>
              <w:rPr>
                <w:rFonts w:ascii="Times New Roman" w:hAnsi="Times New Roman" w:cs="Times New Roman"/>
                <w:sz w:val="24"/>
                <w:szCs w:val="24"/>
              </w:rPr>
            </w:pPr>
          </w:p>
          <w:p w14:paraId="5CCF020E" w14:textId="77777777" w:rsidR="00DB5D22" w:rsidRPr="00BB45E9" w:rsidRDefault="00DB5D22" w:rsidP="00DB5D22">
            <w:pPr>
              <w:spacing w:after="0" w:line="240" w:lineRule="auto"/>
              <w:rPr>
                <w:rFonts w:ascii="Times New Roman" w:hAnsi="Times New Roman" w:cs="Times New Roman"/>
                <w:sz w:val="24"/>
                <w:szCs w:val="24"/>
              </w:rPr>
            </w:pPr>
          </w:p>
          <w:p w14:paraId="0B043BF2" w14:textId="77777777" w:rsidR="00DB5D22" w:rsidRPr="00BB45E9" w:rsidRDefault="00DB5D22" w:rsidP="00DB5D22">
            <w:pPr>
              <w:spacing w:after="0" w:line="240" w:lineRule="auto"/>
              <w:rPr>
                <w:rFonts w:ascii="Times New Roman" w:hAnsi="Times New Roman" w:cs="Times New Roman"/>
                <w:sz w:val="24"/>
                <w:szCs w:val="24"/>
              </w:rPr>
            </w:pPr>
          </w:p>
          <w:p w14:paraId="271C413A" w14:textId="77777777" w:rsidR="00DB5D22" w:rsidRPr="00BB45E9" w:rsidRDefault="00DB5D22" w:rsidP="00DB5D22">
            <w:pPr>
              <w:spacing w:after="0" w:line="240" w:lineRule="auto"/>
              <w:rPr>
                <w:rFonts w:ascii="Times New Roman" w:hAnsi="Times New Roman" w:cs="Times New Roman"/>
                <w:sz w:val="24"/>
                <w:szCs w:val="24"/>
              </w:rPr>
            </w:pPr>
          </w:p>
          <w:p w14:paraId="691DBC37" w14:textId="77777777" w:rsidR="00DB5D22" w:rsidRPr="00BB45E9" w:rsidRDefault="00DB5D22" w:rsidP="00DB5D22">
            <w:pPr>
              <w:spacing w:after="0" w:line="240" w:lineRule="auto"/>
              <w:rPr>
                <w:rFonts w:ascii="Times New Roman" w:hAnsi="Times New Roman" w:cs="Times New Roman"/>
                <w:sz w:val="24"/>
                <w:szCs w:val="24"/>
              </w:rPr>
            </w:pPr>
          </w:p>
          <w:p w14:paraId="24EA9EA2" w14:textId="77777777" w:rsidR="00DB5D22" w:rsidRPr="00BB45E9" w:rsidRDefault="00DB5D22" w:rsidP="00DB5D22">
            <w:pPr>
              <w:spacing w:after="0" w:line="240" w:lineRule="auto"/>
              <w:rPr>
                <w:rFonts w:ascii="Times New Roman" w:hAnsi="Times New Roman" w:cs="Times New Roman"/>
                <w:sz w:val="24"/>
                <w:szCs w:val="24"/>
              </w:rPr>
            </w:pPr>
          </w:p>
          <w:p w14:paraId="4164EA49" w14:textId="77777777" w:rsidR="00DB5D22" w:rsidRPr="00BB45E9" w:rsidRDefault="00DB5D22" w:rsidP="00DB5D22">
            <w:pPr>
              <w:spacing w:after="0" w:line="240" w:lineRule="auto"/>
              <w:rPr>
                <w:rFonts w:ascii="Times New Roman" w:hAnsi="Times New Roman" w:cs="Times New Roman"/>
                <w:sz w:val="24"/>
                <w:szCs w:val="24"/>
              </w:rPr>
            </w:pPr>
          </w:p>
          <w:p w14:paraId="6064E8EC" w14:textId="77777777" w:rsidR="00DB5D22" w:rsidRPr="00BB45E9" w:rsidRDefault="00DB5D22" w:rsidP="00DB5D22">
            <w:pPr>
              <w:spacing w:after="0" w:line="240" w:lineRule="auto"/>
              <w:rPr>
                <w:rFonts w:ascii="Times New Roman" w:hAnsi="Times New Roman" w:cs="Times New Roman"/>
                <w:sz w:val="24"/>
                <w:szCs w:val="24"/>
              </w:rPr>
            </w:pPr>
          </w:p>
          <w:p w14:paraId="3CDBC77F" w14:textId="77777777" w:rsidR="00DB5D22" w:rsidRPr="00BB45E9" w:rsidRDefault="00DB5D22" w:rsidP="00DB5D22">
            <w:pPr>
              <w:spacing w:after="0" w:line="240" w:lineRule="auto"/>
              <w:rPr>
                <w:rFonts w:ascii="Times New Roman" w:hAnsi="Times New Roman" w:cs="Times New Roman"/>
                <w:sz w:val="24"/>
                <w:szCs w:val="24"/>
              </w:rPr>
            </w:pPr>
          </w:p>
          <w:p w14:paraId="75A75AEE" w14:textId="77777777" w:rsidR="00DB5D22" w:rsidRPr="00BB45E9" w:rsidRDefault="00DB5D22" w:rsidP="00DB5D22">
            <w:pPr>
              <w:spacing w:after="0" w:line="240" w:lineRule="auto"/>
              <w:rPr>
                <w:rFonts w:ascii="Times New Roman" w:hAnsi="Times New Roman" w:cs="Times New Roman"/>
                <w:sz w:val="24"/>
                <w:szCs w:val="24"/>
              </w:rPr>
            </w:pPr>
          </w:p>
          <w:p w14:paraId="04EB514C" w14:textId="77777777" w:rsidR="00DB5D22" w:rsidRPr="00BB45E9" w:rsidRDefault="00DB5D22" w:rsidP="00DB5D22">
            <w:pPr>
              <w:spacing w:after="0" w:line="240" w:lineRule="auto"/>
              <w:rPr>
                <w:rFonts w:ascii="Times New Roman" w:hAnsi="Times New Roman" w:cs="Times New Roman"/>
                <w:sz w:val="24"/>
                <w:szCs w:val="24"/>
              </w:rPr>
            </w:pPr>
          </w:p>
          <w:p w14:paraId="1CACEB13" w14:textId="77777777" w:rsidR="00DB5D22" w:rsidRPr="00BB45E9" w:rsidRDefault="00DB5D22" w:rsidP="00DB5D22">
            <w:pPr>
              <w:spacing w:after="0" w:line="240" w:lineRule="auto"/>
              <w:rPr>
                <w:rFonts w:ascii="Times New Roman" w:hAnsi="Times New Roman" w:cs="Times New Roman"/>
                <w:sz w:val="24"/>
                <w:szCs w:val="24"/>
              </w:rPr>
            </w:pPr>
          </w:p>
          <w:p w14:paraId="20C8F797" w14:textId="77777777" w:rsidR="00DB5D22" w:rsidRPr="00BB45E9" w:rsidRDefault="00DB5D22" w:rsidP="00DB5D22">
            <w:pPr>
              <w:spacing w:after="0" w:line="240" w:lineRule="auto"/>
              <w:rPr>
                <w:rFonts w:ascii="Times New Roman" w:hAnsi="Times New Roman" w:cs="Times New Roman"/>
                <w:sz w:val="24"/>
                <w:szCs w:val="24"/>
              </w:rPr>
            </w:pPr>
          </w:p>
          <w:p w14:paraId="0DFE0501" w14:textId="77777777" w:rsidR="00DB5D22" w:rsidRPr="00BB45E9" w:rsidRDefault="00DB5D22" w:rsidP="00DB5D22">
            <w:pPr>
              <w:spacing w:after="0" w:line="240" w:lineRule="auto"/>
              <w:rPr>
                <w:rFonts w:ascii="Times New Roman" w:hAnsi="Times New Roman" w:cs="Times New Roman"/>
                <w:sz w:val="24"/>
                <w:szCs w:val="24"/>
              </w:rPr>
            </w:pPr>
          </w:p>
          <w:p w14:paraId="0D3F420E" w14:textId="77777777" w:rsidR="00DB5D22" w:rsidRPr="00BB45E9" w:rsidRDefault="00DB5D22" w:rsidP="00DB5D22">
            <w:pPr>
              <w:spacing w:after="0" w:line="240" w:lineRule="auto"/>
              <w:rPr>
                <w:rFonts w:ascii="Times New Roman" w:hAnsi="Times New Roman" w:cs="Times New Roman"/>
                <w:sz w:val="24"/>
                <w:szCs w:val="24"/>
              </w:rPr>
            </w:pPr>
          </w:p>
          <w:p w14:paraId="6426DFBD" w14:textId="77777777" w:rsidR="00DB5D22" w:rsidRPr="00BB45E9" w:rsidRDefault="00DB5D22" w:rsidP="00DB5D22">
            <w:pPr>
              <w:spacing w:after="0" w:line="240" w:lineRule="auto"/>
              <w:rPr>
                <w:rFonts w:ascii="Times New Roman" w:hAnsi="Times New Roman" w:cs="Times New Roman"/>
                <w:sz w:val="24"/>
                <w:szCs w:val="24"/>
              </w:rPr>
            </w:pPr>
          </w:p>
          <w:p w14:paraId="55A61420" w14:textId="77777777" w:rsidR="00DB5D22" w:rsidRPr="00BB45E9" w:rsidRDefault="00DB5D22" w:rsidP="00DB5D22">
            <w:pPr>
              <w:spacing w:after="0" w:line="240" w:lineRule="auto"/>
              <w:rPr>
                <w:rFonts w:ascii="Times New Roman" w:hAnsi="Times New Roman" w:cs="Times New Roman"/>
                <w:sz w:val="24"/>
                <w:szCs w:val="24"/>
              </w:rPr>
            </w:pPr>
          </w:p>
          <w:p w14:paraId="3F8AD2F6" w14:textId="23ABD24F" w:rsidR="00DB5D22" w:rsidRPr="00BB45E9" w:rsidRDefault="00DB5D22" w:rsidP="00DB5D22">
            <w:pPr>
              <w:spacing w:after="0" w:line="240" w:lineRule="auto"/>
              <w:ind w:firstLine="708"/>
              <w:rPr>
                <w:rFonts w:ascii="Times New Roman" w:hAnsi="Times New Roman" w:cs="Times New Roman"/>
                <w:sz w:val="24"/>
                <w:szCs w:val="24"/>
              </w:rPr>
            </w:pPr>
          </w:p>
          <w:p w14:paraId="11AFF72B" w14:textId="2FFB7107" w:rsidR="00DB5D22" w:rsidRPr="00BB45E9" w:rsidRDefault="00DB5D22" w:rsidP="00DB5D22">
            <w:pPr>
              <w:spacing w:after="0" w:line="240" w:lineRule="auto"/>
              <w:ind w:firstLine="708"/>
              <w:rPr>
                <w:rFonts w:ascii="Times New Roman" w:hAnsi="Times New Roman" w:cs="Times New Roman"/>
                <w:sz w:val="24"/>
                <w:szCs w:val="24"/>
              </w:rPr>
            </w:pPr>
          </w:p>
          <w:p w14:paraId="5C2BEAD7" w14:textId="4042C5FB" w:rsidR="00DB5D22" w:rsidRPr="00BB45E9" w:rsidRDefault="00DB5D22" w:rsidP="00DB5D22">
            <w:pPr>
              <w:spacing w:after="0" w:line="240" w:lineRule="auto"/>
              <w:ind w:firstLine="708"/>
              <w:rPr>
                <w:rFonts w:ascii="Times New Roman" w:hAnsi="Times New Roman" w:cs="Times New Roman"/>
                <w:sz w:val="24"/>
                <w:szCs w:val="24"/>
              </w:rPr>
            </w:pPr>
          </w:p>
          <w:p w14:paraId="5CB1FF41" w14:textId="1EFDF2CD" w:rsidR="00DB5D22" w:rsidRPr="00BB45E9" w:rsidRDefault="00DB5D22" w:rsidP="00DB5D22">
            <w:pPr>
              <w:spacing w:after="0" w:line="240" w:lineRule="auto"/>
              <w:ind w:firstLine="708"/>
              <w:rPr>
                <w:rFonts w:ascii="Times New Roman" w:hAnsi="Times New Roman" w:cs="Times New Roman"/>
                <w:sz w:val="24"/>
                <w:szCs w:val="24"/>
              </w:rPr>
            </w:pPr>
          </w:p>
          <w:p w14:paraId="0F585A73" w14:textId="3C637290" w:rsidR="00DB5D22" w:rsidRPr="00BB45E9" w:rsidRDefault="00DB5D22" w:rsidP="00DB5D22">
            <w:pPr>
              <w:spacing w:after="0" w:line="240" w:lineRule="auto"/>
              <w:ind w:firstLine="708"/>
              <w:rPr>
                <w:rFonts w:ascii="Times New Roman" w:hAnsi="Times New Roman" w:cs="Times New Roman"/>
                <w:sz w:val="24"/>
                <w:szCs w:val="24"/>
              </w:rPr>
            </w:pPr>
          </w:p>
          <w:p w14:paraId="4E2ED48E" w14:textId="0423D962" w:rsidR="00DB5D22" w:rsidRPr="00BB45E9" w:rsidRDefault="00DB5D22" w:rsidP="00DB5D22">
            <w:pPr>
              <w:spacing w:after="0" w:line="240" w:lineRule="auto"/>
              <w:ind w:firstLine="708"/>
              <w:rPr>
                <w:rFonts w:ascii="Times New Roman" w:hAnsi="Times New Roman" w:cs="Times New Roman"/>
                <w:sz w:val="24"/>
                <w:szCs w:val="24"/>
              </w:rPr>
            </w:pPr>
          </w:p>
          <w:p w14:paraId="6E5728B7" w14:textId="150DD4DA" w:rsidR="00DB5D22" w:rsidRPr="00BB45E9" w:rsidRDefault="00DB5D22" w:rsidP="00DB5D22">
            <w:pPr>
              <w:spacing w:after="0" w:line="240" w:lineRule="auto"/>
              <w:ind w:firstLine="708"/>
              <w:rPr>
                <w:rFonts w:ascii="Times New Roman" w:hAnsi="Times New Roman" w:cs="Times New Roman"/>
                <w:sz w:val="24"/>
                <w:szCs w:val="24"/>
              </w:rPr>
            </w:pPr>
          </w:p>
          <w:p w14:paraId="4EAB5F4C" w14:textId="43582497" w:rsidR="00DB5D22" w:rsidRPr="00BB45E9" w:rsidRDefault="00DB5D22" w:rsidP="00DB5D22">
            <w:pPr>
              <w:spacing w:after="0" w:line="240" w:lineRule="auto"/>
              <w:ind w:firstLine="708"/>
              <w:rPr>
                <w:rFonts w:ascii="Times New Roman" w:hAnsi="Times New Roman" w:cs="Times New Roman"/>
                <w:sz w:val="24"/>
                <w:szCs w:val="24"/>
              </w:rPr>
            </w:pPr>
          </w:p>
          <w:p w14:paraId="27809391" w14:textId="779EBF7B" w:rsidR="00DB5D22" w:rsidRPr="00BB45E9" w:rsidRDefault="00DB5D22" w:rsidP="00DB5D22">
            <w:pPr>
              <w:spacing w:after="0" w:line="240" w:lineRule="auto"/>
              <w:ind w:firstLine="708"/>
              <w:rPr>
                <w:rFonts w:ascii="Times New Roman" w:hAnsi="Times New Roman" w:cs="Times New Roman"/>
                <w:sz w:val="24"/>
                <w:szCs w:val="24"/>
              </w:rPr>
            </w:pPr>
          </w:p>
          <w:p w14:paraId="2024BF15" w14:textId="5BF223AA" w:rsidR="00DB5D22" w:rsidRPr="00BB45E9" w:rsidRDefault="00DB5D22" w:rsidP="00DB5D22">
            <w:pPr>
              <w:spacing w:after="0" w:line="240" w:lineRule="auto"/>
              <w:ind w:firstLine="708"/>
              <w:rPr>
                <w:rFonts w:ascii="Times New Roman" w:hAnsi="Times New Roman" w:cs="Times New Roman"/>
                <w:sz w:val="24"/>
                <w:szCs w:val="24"/>
              </w:rPr>
            </w:pPr>
          </w:p>
          <w:p w14:paraId="734F0E6A" w14:textId="2FDB6C05" w:rsidR="00DB5D22" w:rsidRPr="00BB45E9" w:rsidRDefault="00DB5D22" w:rsidP="00DB5D22">
            <w:pPr>
              <w:spacing w:after="0" w:line="240" w:lineRule="auto"/>
              <w:ind w:firstLine="708"/>
              <w:rPr>
                <w:rFonts w:ascii="Times New Roman" w:hAnsi="Times New Roman" w:cs="Times New Roman"/>
                <w:sz w:val="24"/>
                <w:szCs w:val="24"/>
              </w:rPr>
            </w:pPr>
          </w:p>
          <w:p w14:paraId="0FCBCA45" w14:textId="77777777" w:rsidR="00DB5D22" w:rsidRPr="00BB45E9" w:rsidRDefault="00DB5D22" w:rsidP="00DB5D22">
            <w:pPr>
              <w:spacing w:after="0" w:line="240" w:lineRule="auto"/>
              <w:ind w:firstLine="708"/>
              <w:rPr>
                <w:rFonts w:ascii="Times New Roman" w:hAnsi="Times New Roman" w:cs="Times New Roman"/>
                <w:sz w:val="24"/>
                <w:szCs w:val="24"/>
              </w:rPr>
            </w:pPr>
          </w:p>
          <w:p w14:paraId="33787E6E" w14:textId="7B5998FB" w:rsidR="00DB5D22" w:rsidRPr="00BB45E9" w:rsidRDefault="00DB5D22" w:rsidP="00DB5D22">
            <w:pPr>
              <w:spacing w:after="0" w:line="240" w:lineRule="auto"/>
              <w:ind w:firstLine="708"/>
              <w:rPr>
                <w:rFonts w:ascii="Times New Roman" w:hAnsi="Times New Roman" w:cs="Times New Roman"/>
                <w:sz w:val="24"/>
                <w:szCs w:val="24"/>
              </w:rPr>
            </w:pPr>
          </w:p>
          <w:p w14:paraId="374EBF0F" w14:textId="1D65D384" w:rsidR="00DB5D22" w:rsidRPr="00BB45E9" w:rsidRDefault="00DB5D22" w:rsidP="00DB5D22">
            <w:pPr>
              <w:spacing w:after="0" w:line="240" w:lineRule="auto"/>
              <w:ind w:firstLine="708"/>
              <w:rPr>
                <w:rFonts w:ascii="Times New Roman" w:hAnsi="Times New Roman" w:cs="Times New Roman"/>
                <w:sz w:val="24"/>
                <w:szCs w:val="24"/>
              </w:rPr>
            </w:pPr>
          </w:p>
          <w:p w14:paraId="667021FA" w14:textId="02903C67" w:rsidR="00DB5D22" w:rsidRPr="00BB45E9" w:rsidRDefault="00DB5D22" w:rsidP="00DB5D22">
            <w:pPr>
              <w:spacing w:after="0" w:line="240" w:lineRule="auto"/>
              <w:ind w:firstLine="708"/>
              <w:rPr>
                <w:rFonts w:ascii="Times New Roman" w:hAnsi="Times New Roman" w:cs="Times New Roman"/>
                <w:sz w:val="24"/>
                <w:szCs w:val="24"/>
              </w:rPr>
            </w:pPr>
          </w:p>
          <w:p w14:paraId="7269F0EA" w14:textId="63E4F759" w:rsidR="00DB5D22" w:rsidRPr="00BB45E9" w:rsidRDefault="00DB5D22" w:rsidP="00DB5D22">
            <w:pPr>
              <w:spacing w:after="0" w:line="240" w:lineRule="auto"/>
              <w:ind w:firstLine="708"/>
              <w:rPr>
                <w:rFonts w:ascii="Times New Roman" w:hAnsi="Times New Roman" w:cs="Times New Roman"/>
                <w:sz w:val="24"/>
                <w:szCs w:val="24"/>
              </w:rPr>
            </w:pPr>
          </w:p>
          <w:p w14:paraId="61F2088B" w14:textId="4A3D628B" w:rsidR="00DB5D22" w:rsidRPr="00BB45E9" w:rsidRDefault="00DB5D22" w:rsidP="00DB5D22">
            <w:pPr>
              <w:spacing w:after="0" w:line="240" w:lineRule="auto"/>
              <w:ind w:firstLine="708"/>
              <w:rPr>
                <w:rFonts w:ascii="Times New Roman" w:hAnsi="Times New Roman" w:cs="Times New Roman"/>
                <w:sz w:val="24"/>
                <w:szCs w:val="24"/>
              </w:rPr>
            </w:pPr>
          </w:p>
          <w:p w14:paraId="2FFA4C75" w14:textId="480B5986" w:rsidR="00DB5D22" w:rsidRPr="00BB45E9" w:rsidRDefault="00DB5D22" w:rsidP="00DB5D22">
            <w:pPr>
              <w:spacing w:after="0" w:line="240" w:lineRule="auto"/>
              <w:ind w:firstLine="708"/>
              <w:rPr>
                <w:rFonts w:ascii="Times New Roman" w:hAnsi="Times New Roman" w:cs="Times New Roman"/>
                <w:sz w:val="24"/>
                <w:szCs w:val="24"/>
              </w:rPr>
            </w:pPr>
          </w:p>
          <w:p w14:paraId="76763C3F" w14:textId="5C1A0766" w:rsidR="00DB5D22" w:rsidRPr="00BB45E9" w:rsidRDefault="00DB5D22" w:rsidP="00DB5D22">
            <w:pPr>
              <w:spacing w:after="0" w:line="240" w:lineRule="auto"/>
              <w:ind w:firstLine="708"/>
              <w:rPr>
                <w:rFonts w:ascii="Times New Roman" w:hAnsi="Times New Roman" w:cs="Times New Roman"/>
                <w:sz w:val="24"/>
                <w:szCs w:val="24"/>
              </w:rPr>
            </w:pPr>
          </w:p>
          <w:p w14:paraId="6D9ABE4D" w14:textId="1007807A" w:rsidR="00DB5D22" w:rsidRPr="00BB45E9" w:rsidRDefault="00DB5D22" w:rsidP="00DB5D22">
            <w:pPr>
              <w:spacing w:after="0" w:line="240" w:lineRule="auto"/>
              <w:ind w:firstLine="708"/>
              <w:rPr>
                <w:rFonts w:ascii="Times New Roman" w:hAnsi="Times New Roman" w:cs="Times New Roman"/>
                <w:sz w:val="24"/>
                <w:szCs w:val="24"/>
              </w:rPr>
            </w:pPr>
          </w:p>
          <w:p w14:paraId="0AD88DC8" w14:textId="72011F47" w:rsidR="00DB5D22" w:rsidRPr="00BB45E9" w:rsidRDefault="00DB5D22" w:rsidP="00DB5D22">
            <w:pPr>
              <w:spacing w:after="0" w:line="240" w:lineRule="auto"/>
              <w:ind w:firstLine="708"/>
              <w:rPr>
                <w:rFonts w:ascii="Times New Roman" w:hAnsi="Times New Roman" w:cs="Times New Roman"/>
                <w:sz w:val="24"/>
                <w:szCs w:val="24"/>
              </w:rPr>
            </w:pPr>
          </w:p>
          <w:p w14:paraId="3019EB58" w14:textId="118207EA" w:rsidR="00DB5D22" w:rsidRPr="00BB45E9" w:rsidRDefault="00DB5D22" w:rsidP="00DB5D22">
            <w:pPr>
              <w:spacing w:after="0" w:line="240" w:lineRule="auto"/>
              <w:ind w:firstLine="708"/>
              <w:rPr>
                <w:rFonts w:ascii="Times New Roman" w:hAnsi="Times New Roman" w:cs="Times New Roman"/>
                <w:sz w:val="24"/>
                <w:szCs w:val="24"/>
              </w:rPr>
            </w:pPr>
          </w:p>
          <w:p w14:paraId="44766536" w14:textId="1C7AFA39" w:rsidR="00DB5D22" w:rsidRPr="00BB45E9" w:rsidRDefault="00DB5D22" w:rsidP="00DB5D22">
            <w:pPr>
              <w:spacing w:after="0" w:line="240" w:lineRule="auto"/>
              <w:ind w:firstLine="708"/>
              <w:rPr>
                <w:rFonts w:ascii="Times New Roman" w:hAnsi="Times New Roman" w:cs="Times New Roman"/>
                <w:sz w:val="24"/>
                <w:szCs w:val="24"/>
              </w:rPr>
            </w:pPr>
          </w:p>
          <w:p w14:paraId="1CE7D2C5" w14:textId="0576860A" w:rsidR="00DB5D22" w:rsidRPr="00BB45E9" w:rsidRDefault="00DB5D22" w:rsidP="00DB5D22">
            <w:pPr>
              <w:spacing w:after="0" w:line="240" w:lineRule="auto"/>
              <w:ind w:firstLine="708"/>
              <w:rPr>
                <w:rFonts w:ascii="Times New Roman" w:hAnsi="Times New Roman" w:cs="Times New Roman"/>
                <w:sz w:val="24"/>
                <w:szCs w:val="24"/>
              </w:rPr>
            </w:pPr>
          </w:p>
          <w:p w14:paraId="2F00E30F" w14:textId="6A6F4407" w:rsidR="00DB5D22" w:rsidRPr="00BB45E9" w:rsidRDefault="00DB5D22" w:rsidP="00DB5D22">
            <w:pPr>
              <w:spacing w:after="0" w:line="240" w:lineRule="auto"/>
              <w:ind w:firstLine="708"/>
              <w:rPr>
                <w:rFonts w:ascii="Times New Roman" w:hAnsi="Times New Roman" w:cs="Times New Roman"/>
                <w:sz w:val="24"/>
                <w:szCs w:val="24"/>
              </w:rPr>
            </w:pPr>
          </w:p>
          <w:p w14:paraId="4991A6D2" w14:textId="3FD57DAA" w:rsidR="00DB5D22" w:rsidRPr="00BB45E9" w:rsidRDefault="00DB5D22" w:rsidP="00DB5D22">
            <w:pPr>
              <w:spacing w:after="0" w:line="240" w:lineRule="auto"/>
              <w:ind w:firstLine="708"/>
              <w:rPr>
                <w:rFonts w:ascii="Times New Roman" w:hAnsi="Times New Roman" w:cs="Times New Roman"/>
                <w:sz w:val="24"/>
                <w:szCs w:val="24"/>
              </w:rPr>
            </w:pPr>
          </w:p>
          <w:p w14:paraId="7C42C62F" w14:textId="76E3D5F3" w:rsidR="00DB5D22" w:rsidRPr="00BB45E9" w:rsidRDefault="00DB5D22" w:rsidP="00DB5D22">
            <w:pPr>
              <w:spacing w:after="0" w:line="240" w:lineRule="auto"/>
              <w:ind w:firstLine="708"/>
              <w:rPr>
                <w:rFonts w:ascii="Times New Roman" w:hAnsi="Times New Roman" w:cs="Times New Roman"/>
                <w:sz w:val="24"/>
                <w:szCs w:val="24"/>
              </w:rPr>
            </w:pPr>
          </w:p>
          <w:p w14:paraId="1D93C809" w14:textId="0E499C7E" w:rsidR="00DB5D22" w:rsidRPr="00BB45E9" w:rsidRDefault="00DB5D22" w:rsidP="00DB5D22">
            <w:pPr>
              <w:spacing w:after="0" w:line="240" w:lineRule="auto"/>
              <w:ind w:firstLine="708"/>
              <w:rPr>
                <w:rFonts w:ascii="Times New Roman" w:hAnsi="Times New Roman" w:cs="Times New Roman"/>
                <w:sz w:val="24"/>
                <w:szCs w:val="24"/>
              </w:rPr>
            </w:pPr>
          </w:p>
          <w:p w14:paraId="39054B4A" w14:textId="1BBF672E" w:rsidR="00DB5D22" w:rsidRPr="00BB45E9" w:rsidRDefault="00DB5D22" w:rsidP="00DB5D22">
            <w:pPr>
              <w:spacing w:after="0" w:line="240" w:lineRule="auto"/>
              <w:ind w:firstLine="708"/>
              <w:rPr>
                <w:rFonts w:ascii="Times New Roman" w:hAnsi="Times New Roman" w:cs="Times New Roman"/>
                <w:sz w:val="24"/>
                <w:szCs w:val="24"/>
              </w:rPr>
            </w:pPr>
          </w:p>
          <w:p w14:paraId="18E61745" w14:textId="75D83033" w:rsidR="00DB5D22" w:rsidRPr="00BB45E9" w:rsidRDefault="00DB5D22" w:rsidP="00DB5D22">
            <w:pPr>
              <w:spacing w:after="0" w:line="240" w:lineRule="auto"/>
              <w:ind w:firstLine="708"/>
              <w:rPr>
                <w:rFonts w:ascii="Times New Roman" w:hAnsi="Times New Roman" w:cs="Times New Roman"/>
                <w:sz w:val="24"/>
                <w:szCs w:val="24"/>
              </w:rPr>
            </w:pPr>
          </w:p>
          <w:p w14:paraId="01BE0C31" w14:textId="1E61E066" w:rsidR="00DB5D22" w:rsidRPr="00BB45E9" w:rsidRDefault="00DB5D22" w:rsidP="00DB5D22">
            <w:pPr>
              <w:spacing w:after="0" w:line="240" w:lineRule="auto"/>
              <w:ind w:firstLine="708"/>
              <w:rPr>
                <w:rFonts w:ascii="Times New Roman" w:hAnsi="Times New Roman" w:cs="Times New Roman"/>
                <w:sz w:val="24"/>
                <w:szCs w:val="24"/>
              </w:rPr>
            </w:pPr>
          </w:p>
          <w:p w14:paraId="2BEA70EA" w14:textId="3CCF9FF7" w:rsidR="00DB5D22" w:rsidRPr="00BB45E9" w:rsidRDefault="00DB5D22" w:rsidP="00DB5D22">
            <w:pPr>
              <w:spacing w:after="0" w:line="240" w:lineRule="auto"/>
              <w:ind w:firstLine="708"/>
              <w:rPr>
                <w:rFonts w:ascii="Times New Roman" w:hAnsi="Times New Roman" w:cs="Times New Roman"/>
                <w:sz w:val="24"/>
                <w:szCs w:val="24"/>
              </w:rPr>
            </w:pPr>
          </w:p>
          <w:p w14:paraId="0438915D" w14:textId="066C2B28" w:rsidR="00DB5D22" w:rsidRPr="00BB45E9" w:rsidRDefault="00DB5D22" w:rsidP="00DB5D22">
            <w:pPr>
              <w:spacing w:after="0" w:line="240" w:lineRule="auto"/>
              <w:ind w:firstLine="708"/>
              <w:rPr>
                <w:rFonts w:ascii="Times New Roman" w:hAnsi="Times New Roman" w:cs="Times New Roman"/>
                <w:sz w:val="24"/>
                <w:szCs w:val="24"/>
              </w:rPr>
            </w:pPr>
          </w:p>
          <w:p w14:paraId="7EC04504" w14:textId="77FE2BCB" w:rsidR="00DB5D22" w:rsidRPr="00BB45E9" w:rsidRDefault="00DB5D22" w:rsidP="00DB5D22">
            <w:pPr>
              <w:spacing w:after="0" w:line="240" w:lineRule="auto"/>
              <w:ind w:firstLine="708"/>
              <w:rPr>
                <w:rFonts w:ascii="Times New Roman" w:hAnsi="Times New Roman" w:cs="Times New Roman"/>
                <w:sz w:val="24"/>
                <w:szCs w:val="24"/>
              </w:rPr>
            </w:pPr>
          </w:p>
          <w:p w14:paraId="6CE30015" w14:textId="6ACA9774" w:rsidR="00DB5D22" w:rsidRPr="00BB45E9" w:rsidRDefault="00DB5D22" w:rsidP="00DB5D22">
            <w:pPr>
              <w:spacing w:after="0" w:line="240" w:lineRule="auto"/>
              <w:ind w:firstLine="708"/>
              <w:rPr>
                <w:rFonts w:ascii="Times New Roman" w:hAnsi="Times New Roman" w:cs="Times New Roman"/>
                <w:sz w:val="24"/>
                <w:szCs w:val="24"/>
              </w:rPr>
            </w:pPr>
          </w:p>
          <w:p w14:paraId="79211DB9" w14:textId="21EF4D03" w:rsidR="00DB5D22" w:rsidRPr="00BB45E9" w:rsidRDefault="00DB5D22" w:rsidP="00DB5D22">
            <w:pPr>
              <w:spacing w:after="0" w:line="240" w:lineRule="auto"/>
              <w:ind w:firstLine="708"/>
              <w:rPr>
                <w:rFonts w:ascii="Times New Roman" w:hAnsi="Times New Roman" w:cs="Times New Roman"/>
                <w:sz w:val="24"/>
                <w:szCs w:val="24"/>
              </w:rPr>
            </w:pPr>
          </w:p>
          <w:p w14:paraId="746A3A76" w14:textId="25DFF657" w:rsidR="00DB5D22" w:rsidRPr="00BB45E9" w:rsidRDefault="00DB5D22" w:rsidP="00DB5D22">
            <w:pPr>
              <w:spacing w:after="0" w:line="240" w:lineRule="auto"/>
              <w:ind w:firstLine="708"/>
              <w:rPr>
                <w:rFonts w:ascii="Times New Roman" w:hAnsi="Times New Roman" w:cs="Times New Roman"/>
                <w:sz w:val="24"/>
                <w:szCs w:val="24"/>
              </w:rPr>
            </w:pPr>
          </w:p>
          <w:p w14:paraId="1BFA3C47" w14:textId="272BC6EA" w:rsidR="00DB5D22" w:rsidRPr="00BB45E9" w:rsidRDefault="00DB5D22" w:rsidP="00DB5D22">
            <w:pPr>
              <w:spacing w:after="0" w:line="240" w:lineRule="auto"/>
              <w:ind w:firstLine="708"/>
              <w:rPr>
                <w:rFonts w:ascii="Times New Roman" w:hAnsi="Times New Roman" w:cs="Times New Roman"/>
                <w:sz w:val="24"/>
                <w:szCs w:val="24"/>
              </w:rPr>
            </w:pPr>
          </w:p>
          <w:p w14:paraId="557AC3B7" w14:textId="0434F0B2" w:rsidR="00DB5D22" w:rsidRPr="00BB45E9" w:rsidRDefault="00DB5D22" w:rsidP="00DB5D22">
            <w:pPr>
              <w:spacing w:after="0" w:line="240" w:lineRule="auto"/>
              <w:ind w:firstLine="708"/>
              <w:rPr>
                <w:rFonts w:ascii="Times New Roman" w:hAnsi="Times New Roman" w:cs="Times New Roman"/>
                <w:sz w:val="24"/>
                <w:szCs w:val="24"/>
              </w:rPr>
            </w:pPr>
          </w:p>
          <w:p w14:paraId="7E028EA3" w14:textId="5960B0F0" w:rsidR="00DB5D22" w:rsidRPr="00BB45E9" w:rsidRDefault="00DB5D22" w:rsidP="00DB5D22">
            <w:pPr>
              <w:spacing w:after="0" w:line="240" w:lineRule="auto"/>
              <w:ind w:firstLine="708"/>
              <w:rPr>
                <w:rFonts w:ascii="Times New Roman" w:hAnsi="Times New Roman" w:cs="Times New Roman"/>
                <w:sz w:val="24"/>
                <w:szCs w:val="24"/>
              </w:rPr>
            </w:pPr>
          </w:p>
          <w:p w14:paraId="6D70CF1C" w14:textId="151A11AA" w:rsidR="00DB5D22" w:rsidRPr="00BB45E9" w:rsidRDefault="00DB5D22" w:rsidP="00DB5D22">
            <w:pPr>
              <w:spacing w:after="0" w:line="240" w:lineRule="auto"/>
              <w:ind w:firstLine="708"/>
              <w:rPr>
                <w:rFonts w:ascii="Times New Roman" w:hAnsi="Times New Roman" w:cs="Times New Roman"/>
                <w:sz w:val="24"/>
                <w:szCs w:val="24"/>
              </w:rPr>
            </w:pPr>
          </w:p>
          <w:p w14:paraId="242473B6" w14:textId="5F50E48F" w:rsidR="00DB5D22" w:rsidRPr="00BB45E9" w:rsidRDefault="00DB5D22" w:rsidP="00DB5D22">
            <w:pPr>
              <w:spacing w:after="0" w:line="240" w:lineRule="auto"/>
              <w:ind w:firstLine="708"/>
              <w:rPr>
                <w:rFonts w:ascii="Times New Roman" w:hAnsi="Times New Roman" w:cs="Times New Roman"/>
                <w:sz w:val="24"/>
                <w:szCs w:val="24"/>
              </w:rPr>
            </w:pPr>
          </w:p>
          <w:p w14:paraId="3D5D1A97" w14:textId="271324D3" w:rsidR="00DB5D22" w:rsidRPr="00BB45E9" w:rsidRDefault="00DB5D22" w:rsidP="00DB5D22">
            <w:pPr>
              <w:spacing w:after="0" w:line="240" w:lineRule="auto"/>
              <w:ind w:firstLine="708"/>
              <w:rPr>
                <w:rFonts w:ascii="Times New Roman" w:hAnsi="Times New Roman" w:cs="Times New Roman"/>
                <w:sz w:val="24"/>
                <w:szCs w:val="24"/>
              </w:rPr>
            </w:pPr>
          </w:p>
          <w:p w14:paraId="24786E99" w14:textId="671CAF4A" w:rsidR="00DB5D22" w:rsidRPr="00BB45E9" w:rsidRDefault="00DB5D22" w:rsidP="00DB5D22">
            <w:pPr>
              <w:spacing w:after="0" w:line="240" w:lineRule="auto"/>
              <w:ind w:firstLine="708"/>
              <w:rPr>
                <w:rFonts w:ascii="Times New Roman" w:hAnsi="Times New Roman" w:cs="Times New Roman"/>
                <w:sz w:val="24"/>
                <w:szCs w:val="24"/>
              </w:rPr>
            </w:pPr>
          </w:p>
          <w:p w14:paraId="527D9182" w14:textId="36F21DB2" w:rsidR="00DB5D22" w:rsidRPr="00BB45E9" w:rsidRDefault="00DB5D22" w:rsidP="00DB5D22">
            <w:pPr>
              <w:spacing w:after="0" w:line="240" w:lineRule="auto"/>
              <w:ind w:firstLine="708"/>
              <w:rPr>
                <w:rFonts w:ascii="Times New Roman" w:hAnsi="Times New Roman" w:cs="Times New Roman"/>
                <w:sz w:val="24"/>
                <w:szCs w:val="24"/>
              </w:rPr>
            </w:pPr>
          </w:p>
          <w:p w14:paraId="016A0804" w14:textId="129DCCC5" w:rsidR="00DB5D22" w:rsidRPr="00BB45E9" w:rsidRDefault="00DB5D22" w:rsidP="00DB5D22">
            <w:pPr>
              <w:spacing w:after="0" w:line="240" w:lineRule="auto"/>
              <w:ind w:firstLine="708"/>
              <w:rPr>
                <w:rFonts w:ascii="Times New Roman" w:hAnsi="Times New Roman" w:cs="Times New Roman"/>
                <w:sz w:val="24"/>
                <w:szCs w:val="24"/>
              </w:rPr>
            </w:pPr>
          </w:p>
          <w:p w14:paraId="4AC55AA9" w14:textId="42FCA490" w:rsidR="00DB5D22" w:rsidRPr="00BB45E9" w:rsidRDefault="00DB5D22" w:rsidP="00DB5D22">
            <w:pPr>
              <w:spacing w:after="0" w:line="240" w:lineRule="auto"/>
              <w:ind w:firstLine="708"/>
              <w:rPr>
                <w:rFonts w:ascii="Times New Roman" w:hAnsi="Times New Roman" w:cs="Times New Roman"/>
                <w:sz w:val="24"/>
                <w:szCs w:val="24"/>
              </w:rPr>
            </w:pPr>
          </w:p>
          <w:p w14:paraId="7141FF00" w14:textId="21E184C5" w:rsidR="00DB5D22" w:rsidRPr="00BB45E9" w:rsidRDefault="00DB5D22" w:rsidP="00DB5D22">
            <w:pPr>
              <w:spacing w:after="0" w:line="240" w:lineRule="auto"/>
              <w:ind w:firstLine="708"/>
              <w:rPr>
                <w:rFonts w:ascii="Times New Roman" w:hAnsi="Times New Roman" w:cs="Times New Roman"/>
                <w:sz w:val="24"/>
                <w:szCs w:val="24"/>
              </w:rPr>
            </w:pPr>
          </w:p>
          <w:p w14:paraId="63AF4AB6" w14:textId="7B6D4E02" w:rsidR="00DB5D22" w:rsidRPr="00BB45E9" w:rsidRDefault="00DB5D22" w:rsidP="00DB5D22">
            <w:pPr>
              <w:spacing w:after="0" w:line="240" w:lineRule="auto"/>
              <w:ind w:firstLine="708"/>
              <w:rPr>
                <w:rFonts w:ascii="Times New Roman" w:hAnsi="Times New Roman" w:cs="Times New Roman"/>
                <w:sz w:val="24"/>
                <w:szCs w:val="24"/>
              </w:rPr>
            </w:pPr>
          </w:p>
          <w:p w14:paraId="2B56ACBF" w14:textId="0810AD47" w:rsidR="00DB5D22" w:rsidRPr="00BB45E9" w:rsidRDefault="00DB5D22" w:rsidP="00DB5D22">
            <w:pPr>
              <w:spacing w:after="0" w:line="240" w:lineRule="auto"/>
              <w:ind w:firstLine="708"/>
              <w:rPr>
                <w:rFonts w:ascii="Times New Roman" w:hAnsi="Times New Roman" w:cs="Times New Roman"/>
                <w:sz w:val="24"/>
                <w:szCs w:val="24"/>
              </w:rPr>
            </w:pPr>
          </w:p>
          <w:p w14:paraId="02D42D20" w14:textId="0E31FA42" w:rsidR="00DB5D22" w:rsidRPr="00BB45E9" w:rsidRDefault="00DB5D22" w:rsidP="00DB5D22">
            <w:pPr>
              <w:spacing w:after="0" w:line="240" w:lineRule="auto"/>
              <w:ind w:firstLine="708"/>
              <w:rPr>
                <w:rFonts w:ascii="Times New Roman" w:hAnsi="Times New Roman" w:cs="Times New Roman"/>
                <w:sz w:val="24"/>
                <w:szCs w:val="24"/>
              </w:rPr>
            </w:pPr>
          </w:p>
          <w:p w14:paraId="2E5A5CB7" w14:textId="69C964DE" w:rsidR="00DB5D22" w:rsidRPr="00BB45E9" w:rsidRDefault="00DB5D22" w:rsidP="00DB5D22">
            <w:pPr>
              <w:spacing w:after="0" w:line="240" w:lineRule="auto"/>
              <w:ind w:firstLine="708"/>
              <w:rPr>
                <w:rFonts w:ascii="Times New Roman" w:hAnsi="Times New Roman" w:cs="Times New Roman"/>
                <w:sz w:val="24"/>
                <w:szCs w:val="24"/>
              </w:rPr>
            </w:pPr>
          </w:p>
          <w:p w14:paraId="6E2F89DD" w14:textId="7599CBB7" w:rsidR="00DB5D22" w:rsidRPr="00BB45E9" w:rsidRDefault="00DB5D22" w:rsidP="00DB5D22">
            <w:pPr>
              <w:spacing w:after="0" w:line="240" w:lineRule="auto"/>
              <w:ind w:firstLine="708"/>
              <w:rPr>
                <w:rFonts w:ascii="Times New Roman" w:hAnsi="Times New Roman" w:cs="Times New Roman"/>
                <w:sz w:val="24"/>
                <w:szCs w:val="24"/>
              </w:rPr>
            </w:pPr>
          </w:p>
          <w:p w14:paraId="28292457" w14:textId="4115C228" w:rsidR="00DB5D22" w:rsidRPr="00BB45E9" w:rsidRDefault="00DB5D22" w:rsidP="00DB5D22">
            <w:pPr>
              <w:spacing w:after="0" w:line="240" w:lineRule="auto"/>
              <w:ind w:firstLine="708"/>
              <w:rPr>
                <w:rFonts w:ascii="Times New Roman" w:hAnsi="Times New Roman" w:cs="Times New Roman"/>
                <w:sz w:val="24"/>
                <w:szCs w:val="24"/>
              </w:rPr>
            </w:pPr>
          </w:p>
          <w:p w14:paraId="7AC652F7" w14:textId="49234889" w:rsidR="00DB5D22" w:rsidRPr="00BB45E9" w:rsidRDefault="00DB5D22" w:rsidP="00DB5D22">
            <w:pPr>
              <w:spacing w:after="0" w:line="240" w:lineRule="auto"/>
              <w:ind w:firstLine="708"/>
              <w:rPr>
                <w:rFonts w:ascii="Times New Roman" w:hAnsi="Times New Roman" w:cs="Times New Roman"/>
                <w:sz w:val="24"/>
                <w:szCs w:val="24"/>
              </w:rPr>
            </w:pPr>
          </w:p>
          <w:p w14:paraId="69A28BEE" w14:textId="5F5282CE" w:rsidR="00DB5D22" w:rsidRPr="00BB45E9" w:rsidRDefault="00DB5D22" w:rsidP="00DB5D22">
            <w:pPr>
              <w:spacing w:after="0" w:line="240" w:lineRule="auto"/>
              <w:ind w:firstLine="708"/>
              <w:rPr>
                <w:rFonts w:ascii="Times New Roman" w:hAnsi="Times New Roman" w:cs="Times New Roman"/>
                <w:sz w:val="24"/>
                <w:szCs w:val="24"/>
              </w:rPr>
            </w:pPr>
          </w:p>
          <w:p w14:paraId="7B7109AD" w14:textId="05A53EB4" w:rsidR="00DB5D22" w:rsidRPr="00BB45E9" w:rsidRDefault="00DB5D22" w:rsidP="00DB5D22">
            <w:pPr>
              <w:spacing w:after="0" w:line="240" w:lineRule="auto"/>
              <w:ind w:firstLine="708"/>
              <w:rPr>
                <w:rFonts w:ascii="Times New Roman" w:hAnsi="Times New Roman" w:cs="Times New Roman"/>
                <w:sz w:val="24"/>
                <w:szCs w:val="24"/>
              </w:rPr>
            </w:pPr>
          </w:p>
          <w:p w14:paraId="2F6335F1" w14:textId="09260060" w:rsidR="00DB5D22" w:rsidRPr="00BB45E9" w:rsidRDefault="00DB5D22" w:rsidP="00DB5D22">
            <w:pPr>
              <w:spacing w:after="0" w:line="240" w:lineRule="auto"/>
              <w:ind w:firstLine="708"/>
              <w:rPr>
                <w:rFonts w:ascii="Times New Roman" w:hAnsi="Times New Roman" w:cs="Times New Roman"/>
                <w:sz w:val="24"/>
                <w:szCs w:val="24"/>
              </w:rPr>
            </w:pPr>
          </w:p>
          <w:p w14:paraId="11E92963" w14:textId="6417FDE0" w:rsidR="00DB5D22" w:rsidRPr="00BB45E9" w:rsidRDefault="00DB5D22" w:rsidP="00DB5D22">
            <w:pPr>
              <w:spacing w:after="0" w:line="240" w:lineRule="auto"/>
              <w:ind w:firstLine="708"/>
              <w:rPr>
                <w:rFonts w:ascii="Times New Roman" w:hAnsi="Times New Roman" w:cs="Times New Roman"/>
                <w:sz w:val="24"/>
                <w:szCs w:val="24"/>
              </w:rPr>
            </w:pPr>
          </w:p>
          <w:p w14:paraId="07736E25" w14:textId="1C77C462" w:rsidR="00DB5D22" w:rsidRPr="00BB45E9" w:rsidRDefault="00DB5D22" w:rsidP="00DB5D22">
            <w:pPr>
              <w:spacing w:after="0" w:line="240" w:lineRule="auto"/>
              <w:ind w:firstLine="708"/>
              <w:rPr>
                <w:rFonts w:ascii="Times New Roman" w:hAnsi="Times New Roman" w:cs="Times New Roman"/>
                <w:sz w:val="24"/>
                <w:szCs w:val="24"/>
              </w:rPr>
            </w:pPr>
          </w:p>
          <w:p w14:paraId="39B5B007" w14:textId="2948643A" w:rsidR="00DB5D22" w:rsidRPr="00BB45E9" w:rsidRDefault="00DB5D22" w:rsidP="00DB5D22">
            <w:pPr>
              <w:spacing w:after="0" w:line="240" w:lineRule="auto"/>
              <w:ind w:firstLine="708"/>
              <w:rPr>
                <w:rFonts w:ascii="Times New Roman" w:hAnsi="Times New Roman" w:cs="Times New Roman"/>
                <w:sz w:val="24"/>
                <w:szCs w:val="24"/>
              </w:rPr>
            </w:pPr>
          </w:p>
          <w:p w14:paraId="587878A1" w14:textId="77777777" w:rsidR="00DB5D22" w:rsidRPr="00BB45E9" w:rsidRDefault="00DB5D22" w:rsidP="00DB5D22">
            <w:pPr>
              <w:spacing w:after="0" w:line="240" w:lineRule="auto"/>
              <w:rPr>
                <w:rFonts w:ascii="Times New Roman" w:hAnsi="Times New Roman" w:cs="Times New Roman"/>
                <w:sz w:val="24"/>
                <w:szCs w:val="24"/>
              </w:rPr>
            </w:pPr>
          </w:p>
          <w:p w14:paraId="41726EE1" w14:textId="77777777" w:rsidR="00DB5D22" w:rsidRPr="00BB45E9" w:rsidRDefault="00DB5D22" w:rsidP="00DB5D22">
            <w:pPr>
              <w:spacing w:after="0" w:line="240" w:lineRule="auto"/>
              <w:rPr>
                <w:rFonts w:ascii="Times New Roman" w:hAnsi="Times New Roman" w:cs="Times New Roman"/>
                <w:sz w:val="24"/>
                <w:szCs w:val="24"/>
              </w:rPr>
            </w:pPr>
          </w:p>
          <w:p w14:paraId="081EB417" w14:textId="77777777" w:rsidR="00DB5D22" w:rsidRPr="00BB45E9" w:rsidRDefault="00DB5D22" w:rsidP="00DB5D22">
            <w:pPr>
              <w:spacing w:after="0" w:line="240" w:lineRule="auto"/>
              <w:rPr>
                <w:rFonts w:ascii="Times New Roman" w:hAnsi="Times New Roman" w:cs="Times New Roman"/>
                <w:sz w:val="24"/>
                <w:szCs w:val="24"/>
              </w:rPr>
            </w:pPr>
          </w:p>
          <w:p w14:paraId="663EA47D" w14:textId="77777777" w:rsidR="00DB5D22" w:rsidRPr="00BB45E9" w:rsidRDefault="00DB5D22" w:rsidP="00DB5D22">
            <w:pPr>
              <w:spacing w:after="0" w:line="240" w:lineRule="auto"/>
              <w:rPr>
                <w:rFonts w:ascii="Times New Roman" w:hAnsi="Times New Roman" w:cs="Times New Roman"/>
                <w:sz w:val="24"/>
                <w:szCs w:val="24"/>
              </w:rPr>
            </w:pPr>
          </w:p>
          <w:p w14:paraId="5A35EE5B" w14:textId="77777777" w:rsidR="00DB5D22" w:rsidRPr="00BB45E9" w:rsidRDefault="00DB5D22" w:rsidP="00DB5D22">
            <w:pPr>
              <w:spacing w:after="0" w:line="240" w:lineRule="auto"/>
              <w:rPr>
                <w:rFonts w:ascii="Times New Roman" w:hAnsi="Times New Roman" w:cs="Times New Roman"/>
                <w:sz w:val="24"/>
                <w:szCs w:val="24"/>
              </w:rPr>
            </w:pPr>
          </w:p>
          <w:p w14:paraId="3D8A38E6" w14:textId="77777777" w:rsidR="00DB5D22" w:rsidRPr="00BB45E9" w:rsidRDefault="00DB5D22" w:rsidP="00DB5D22">
            <w:pPr>
              <w:spacing w:after="0" w:line="240" w:lineRule="auto"/>
              <w:rPr>
                <w:rFonts w:ascii="Times New Roman" w:hAnsi="Times New Roman" w:cs="Times New Roman"/>
                <w:sz w:val="24"/>
                <w:szCs w:val="24"/>
              </w:rPr>
            </w:pPr>
          </w:p>
          <w:p w14:paraId="3755D38D" w14:textId="77777777" w:rsidR="00DB5D22" w:rsidRPr="00BB45E9" w:rsidRDefault="00DB5D22" w:rsidP="00DB5D22">
            <w:pPr>
              <w:spacing w:after="0" w:line="240" w:lineRule="auto"/>
              <w:rPr>
                <w:rFonts w:ascii="Times New Roman" w:hAnsi="Times New Roman" w:cs="Times New Roman"/>
                <w:sz w:val="24"/>
                <w:szCs w:val="24"/>
              </w:rPr>
            </w:pPr>
          </w:p>
          <w:p w14:paraId="3930D454" w14:textId="77777777" w:rsidR="00DB5D22" w:rsidRPr="00BB45E9" w:rsidRDefault="00DB5D22" w:rsidP="00DB5D22">
            <w:pPr>
              <w:spacing w:after="0" w:line="240" w:lineRule="auto"/>
              <w:rPr>
                <w:rFonts w:ascii="Times New Roman" w:hAnsi="Times New Roman" w:cs="Times New Roman"/>
                <w:sz w:val="24"/>
                <w:szCs w:val="24"/>
              </w:rPr>
            </w:pPr>
          </w:p>
          <w:p w14:paraId="4913E3CA" w14:textId="77777777" w:rsidR="00DB5D22" w:rsidRPr="00BB45E9" w:rsidRDefault="00DB5D22" w:rsidP="00DB5D22">
            <w:pPr>
              <w:spacing w:after="0" w:line="240" w:lineRule="auto"/>
              <w:rPr>
                <w:rFonts w:ascii="Times New Roman" w:hAnsi="Times New Roman" w:cs="Times New Roman"/>
                <w:sz w:val="24"/>
                <w:szCs w:val="24"/>
              </w:rPr>
            </w:pPr>
          </w:p>
          <w:p w14:paraId="7EE0E07B" w14:textId="77777777" w:rsidR="00DB5D22" w:rsidRPr="00BB45E9" w:rsidRDefault="00DB5D22" w:rsidP="00DB5D22">
            <w:pPr>
              <w:spacing w:after="0" w:line="240" w:lineRule="auto"/>
              <w:rPr>
                <w:rFonts w:ascii="Times New Roman" w:hAnsi="Times New Roman" w:cs="Times New Roman"/>
                <w:sz w:val="24"/>
                <w:szCs w:val="24"/>
              </w:rPr>
            </w:pPr>
          </w:p>
          <w:p w14:paraId="2AB81DD6" w14:textId="77777777" w:rsidR="00DB5D22" w:rsidRPr="00BB45E9" w:rsidRDefault="00DB5D22" w:rsidP="00DB5D22">
            <w:pPr>
              <w:spacing w:after="0" w:line="240" w:lineRule="auto"/>
              <w:rPr>
                <w:rFonts w:ascii="Times New Roman" w:hAnsi="Times New Roman" w:cs="Times New Roman"/>
                <w:sz w:val="24"/>
                <w:szCs w:val="24"/>
              </w:rPr>
            </w:pPr>
          </w:p>
          <w:p w14:paraId="6430FEEE" w14:textId="77777777" w:rsidR="00DB5D22" w:rsidRPr="00BB45E9" w:rsidRDefault="00DB5D22" w:rsidP="00DB5D22">
            <w:pPr>
              <w:spacing w:after="0" w:line="240" w:lineRule="auto"/>
              <w:rPr>
                <w:rFonts w:ascii="Times New Roman" w:hAnsi="Times New Roman" w:cs="Times New Roman"/>
                <w:sz w:val="24"/>
                <w:szCs w:val="24"/>
              </w:rPr>
            </w:pPr>
          </w:p>
          <w:p w14:paraId="298135CC" w14:textId="77777777" w:rsidR="00DB5D22" w:rsidRPr="00BB45E9" w:rsidRDefault="00DB5D22" w:rsidP="00DB5D22">
            <w:pPr>
              <w:spacing w:after="0" w:line="240" w:lineRule="auto"/>
              <w:rPr>
                <w:rFonts w:ascii="Times New Roman" w:hAnsi="Times New Roman" w:cs="Times New Roman"/>
                <w:sz w:val="24"/>
                <w:szCs w:val="24"/>
              </w:rPr>
            </w:pPr>
          </w:p>
          <w:p w14:paraId="6316DBEE" w14:textId="77777777" w:rsidR="00DB5D22" w:rsidRPr="00BB45E9" w:rsidRDefault="00DB5D22" w:rsidP="00DB5D22">
            <w:pPr>
              <w:spacing w:after="0" w:line="240" w:lineRule="auto"/>
              <w:rPr>
                <w:rFonts w:ascii="Times New Roman" w:hAnsi="Times New Roman" w:cs="Times New Roman"/>
                <w:sz w:val="24"/>
                <w:szCs w:val="24"/>
              </w:rPr>
            </w:pPr>
          </w:p>
          <w:p w14:paraId="09F93BF3" w14:textId="77777777" w:rsidR="00DB5D22" w:rsidRPr="00BB45E9" w:rsidRDefault="00DB5D22" w:rsidP="00DB5D22">
            <w:pPr>
              <w:spacing w:after="0" w:line="240" w:lineRule="auto"/>
              <w:rPr>
                <w:rFonts w:ascii="Times New Roman" w:hAnsi="Times New Roman" w:cs="Times New Roman"/>
                <w:sz w:val="24"/>
                <w:szCs w:val="24"/>
              </w:rPr>
            </w:pPr>
          </w:p>
          <w:p w14:paraId="4D329252" w14:textId="77777777" w:rsidR="00DB5D22" w:rsidRPr="00BB45E9" w:rsidRDefault="00DB5D22" w:rsidP="00DB5D22">
            <w:pPr>
              <w:spacing w:after="0" w:line="240" w:lineRule="auto"/>
              <w:rPr>
                <w:rFonts w:ascii="Times New Roman" w:hAnsi="Times New Roman" w:cs="Times New Roman"/>
                <w:sz w:val="24"/>
                <w:szCs w:val="24"/>
              </w:rPr>
            </w:pPr>
          </w:p>
          <w:p w14:paraId="1D58CDCF" w14:textId="77777777" w:rsidR="00DB5D22" w:rsidRPr="00BB45E9" w:rsidRDefault="00DB5D22" w:rsidP="00DB5D22">
            <w:pPr>
              <w:spacing w:after="0" w:line="240" w:lineRule="auto"/>
              <w:rPr>
                <w:rFonts w:ascii="Times New Roman" w:hAnsi="Times New Roman" w:cs="Times New Roman"/>
                <w:sz w:val="24"/>
                <w:szCs w:val="24"/>
              </w:rPr>
            </w:pPr>
          </w:p>
          <w:p w14:paraId="6B605BF1" w14:textId="77777777" w:rsidR="00DB5D22" w:rsidRPr="00BB45E9" w:rsidRDefault="00DB5D22" w:rsidP="00DB5D22">
            <w:pPr>
              <w:spacing w:after="0" w:line="240" w:lineRule="auto"/>
              <w:rPr>
                <w:rFonts w:ascii="Times New Roman" w:hAnsi="Times New Roman" w:cs="Times New Roman"/>
                <w:sz w:val="24"/>
                <w:szCs w:val="24"/>
              </w:rPr>
            </w:pPr>
          </w:p>
          <w:p w14:paraId="0771461C" w14:textId="77777777" w:rsidR="00DB5D22" w:rsidRPr="00BB45E9" w:rsidRDefault="00DB5D22" w:rsidP="00DB5D22">
            <w:pPr>
              <w:spacing w:after="0" w:line="240" w:lineRule="auto"/>
              <w:rPr>
                <w:rFonts w:ascii="Times New Roman" w:hAnsi="Times New Roman" w:cs="Times New Roman"/>
                <w:sz w:val="24"/>
                <w:szCs w:val="24"/>
              </w:rPr>
            </w:pPr>
          </w:p>
          <w:p w14:paraId="3946DAD2" w14:textId="77777777" w:rsidR="00DB5D22" w:rsidRPr="00BB45E9" w:rsidRDefault="00DB5D22" w:rsidP="00DB5D22">
            <w:pPr>
              <w:spacing w:after="0" w:line="240" w:lineRule="auto"/>
              <w:rPr>
                <w:rFonts w:ascii="Times New Roman" w:hAnsi="Times New Roman" w:cs="Times New Roman"/>
                <w:sz w:val="24"/>
                <w:szCs w:val="24"/>
              </w:rPr>
            </w:pPr>
          </w:p>
          <w:p w14:paraId="2075C56D" w14:textId="77777777" w:rsidR="00DB5D22" w:rsidRPr="00BB45E9" w:rsidRDefault="00DB5D22" w:rsidP="00DB5D22">
            <w:pPr>
              <w:spacing w:after="0" w:line="240" w:lineRule="auto"/>
              <w:rPr>
                <w:rFonts w:ascii="Times New Roman" w:hAnsi="Times New Roman" w:cs="Times New Roman"/>
                <w:sz w:val="24"/>
                <w:szCs w:val="24"/>
              </w:rPr>
            </w:pPr>
          </w:p>
          <w:p w14:paraId="271CCE4A" w14:textId="77777777" w:rsidR="00DB5D22" w:rsidRPr="00BB45E9" w:rsidRDefault="00DB5D22" w:rsidP="00DB5D22">
            <w:pPr>
              <w:spacing w:after="0" w:line="240" w:lineRule="auto"/>
              <w:rPr>
                <w:rFonts w:ascii="Times New Roman" w:hAnsi="Times New Roman" w:cs="Times New Roman"/>
                <w:sz w:val="24"/>
                <w:szCs w:val="24"/>
              </w:rPr>
            </w:pPr>
          </w:p>
          <w:p w14:paraId="798328C4" w14:textId="77777777" w:rsidR="00DB5D22" w:rsidRPr="00BB45E9" w:rsidRDefault="00DB5D22" w:rsidP="00DB5D22">
            <w:pPr>
              <w:spacing w:after="0" w:line="240" w:lineRule="auto"/>
              <w:rPr>
                <w:rFonts w:ascii="Times New Roman" w:hAnsi="Times New Roman" w:cs="Times New Roman"/>
                <w:sz w:val="24"/>
                <w:szCs w:val="24"/>
              </w:rPr>
            </w:pPr>
          </w:p>
          <w:p w14:paraId="04A7E93A" w14:textId="77777777" w:rsidR="00DB5D22" w:rsidRPr="00BB45E9" w:rsidRDefault="00DB5D22" w:rsidP="00DB5D22">
            <w:pPr>
              <w:spacing w:after="0" w:line="240" w:lineRule="auto"/>
              <w:rPr>
                <w:rFonts w:ascii="Times New Roman" w:hAnsi="Times New Roman" w:cs="Times New Roman"/>
                <w:sz w:val="24"/>
                <w:szCs w:val="24"/>
              </w:rPr>
            </w:pPr>
          </w:p>
          <w:p w14:paraId="6A0915F2" w14:textId="77777777" w:rsidR="00DB5D22" w:rsidRPr="00BB45E9" w:rsidRDefault="00DB5D22" w:rsidP="00DB5D22">
            <w:pPr>
              <w:spacing w:after="0" w:line="240" w:lineRule="auto"/>
              <w:rPr>
                <w:rFonts w:ascii="Times New Roman" w:hAnsi="Times New Roman" w:cs="Times New Roman"/>
                <w:sz w:val="24"/>
                <w:szCs w:val="24"/>
              </w:rPr>
            </w:pPr>
          </w:p>
          <w:p w14:paraId="5E3C9221" w14:textId="77777777" w:rsidR="00DB5D22" w:rsidRPr="00BB45E9" w:rsidRDefault="00DB5D22" w:rsidP="00DB5D22">
            <w:pPr>
              <w:spacing w:after="0" w:line="240" w:lineRule="auto"/>
              <w:rPr>
                <w:rFonts w:ascii="Times New Roman" w:hAnsi="Times New Roman" w:cs="Times New Roman"/>
                <w:sz w:val="24"/>
                <w:szCs w:val="24"/>
              </w:rPr>
            </w:pPr>
          </w:p>
          <w:p w14:paraId="074D6DB8" w14:textId="77777777" w:rsidR="00DB5D22" w:rsidRPr="00BB45E9" w:rsidRDefault="00DB5D22" w:rsidP="00DB5D22">
            <w:pPr>
              <w:spacing w:after="0" w:line="240" w:lineRule="auto"/>
              <w:rPr>
                <w:rFonts w:ascii="Times New Roman" w:hAnsi="Times New Roman" w:cs="Times New Roman"/>
                <w:sz w:val="24"/>
                <w:szCs w:val="24"/>
              </w:rPr>
            </w:pPr>
          </w:p>
          <w:p w14:paraId="64170426" w14:textId="77777777" w:rsidR="00DB5D22" w:rsidRPr="00BB45E9" w:rsidRDefault="00DB5D22" w:rsidP="00DB5D22">
            <w:pPr>
              <w:spacing w:after="0" w:line="240" w:lineRule="auto"/>
              <w:rPr>
                <w:rFonts w:ascii="Times New Roman" w:hAnsi="Times New Roman" w:cs="Times New Roman"/>
                <w:sz w:val="24"/>
                <w:szCs w:val="24"/>
              </w:rPr>
            </w:pPr>
          </w:p>
          <w:p w14:paraId="73C586D2" w14:textId="77777777" w:rsidR="00DB5D22" w:rsidRPr="00BB45E9" w:rsidRDefault="00DB5D22" w:rsidP="00DB5D22">
            <w:pPr>
              <w:spacing w:after="0" w:line="240" w:lineRule="auto"/>
              <w:rPr>
                <w:rFonts w:ascii="Times New Roman" w:hAnsi="Times New Roman" w:cs="Times New Roman"/>
                <w:sz w:val="24"/>
                <w:szCs w:val="24"/>
              </w:rPr>
            </w:pPr>
          </w:p>
          <w:p w14:paraId="5BADB557" w14:textId="77777777" w:rsidR="00DB5D22" w:rsidRPr="00BB45E9" w:rsidRDefault="00DB5D22" w:rsidP="00DB5D22">
            <w:pPr>
              <w:spacing w:after="0" w:line="240" w:lineRule="auto"/>
              <w:rPr>
                <w:rFonts w:ascii="Times New Roman" w:hAnsi="Times New Roman" w:cs="Times New Roman"/>
                <w:sz w:val="24"/>
                <w:szCs w:val="24"/>
              </w:rPr>
            </w:pPr>
          </w:p>
          <w:p w14:paraId="26A4D858" w14:textId="77777777" w:rsidR="00DB5D22" w:rsidRPr="00BB45E9" w:rsidRDefault="00DB5D22" w:rsidP="00DB5D22">
            <w:pPr>
              <w:spacing w:after="0" w:line="240" w:lineRule="auto"/>
              <w:rPr>
                <w:rFonts w:ascii="Times New Roman" w:hAnsi="Times New Roman" w:cs="Times New Roman"/>
                <w:sz w:val="24"/>
                <w:szCs w:val="24"/>
              </w:rPr>
            </w:pPr>
          </w:p>
          <w:p w14:paraId="69AE9939" w14:textId="77777777" w:rsidR="00DB5D22" w:rsidRPr="00BB45E9" w:rsidRDefault="00DB5D22" w:rsidP="00DB5D22">
            <w:pPr>
              <w:spacing w:after="0" w:line="240" w:lineRule="auto"/>
              <w:rPr>
                <w:rFonts w:ascii="Times New Roman" w:hAnsi="Times New Roman" w:cs="Times New Roman"/>
                <w:sz w:val="24"/>
                <w:szCs w:val="24"/>
              </w:rPr>
            </w:pPr>
          </w:p>
          <w:p w14:paraId="71AE3BD6" w14:textId="77777777" w:rsidR="00DB5D22" w:rsidRPr="00BB45E9" w:rsidRDefault="00DB5D22" w:rsidP="00DB5D22">
            <w:pPr>
              <w:spacing w:after="0" w:line="240" w:lineRule="auto"/>
              <w:rPr>
                <w:rFonts w:ascii="Times New Roman" w:hAnsi="Times New Roman" w:cs="Times New Roman"/>
                <w:sz w:val="24"/>
                <w:szCs w:val="24"/>
              </w:rPr>
            </w:pPr>
          </w:p>
          <w:p w14:paraId="2CA2BB57" w14:textId="77777777" w:rsidR="00DB5D22" w:rsidRPr="00BB45E9" w:rsidRDefault="00DB5D22" w:rsidP="00DB5D22">
            <w:pPr>
              <w:spacing w:after="0" w:line="240" w:lineRule="auto"/>
              <w:rPr>
                <w:rFonts w:ascii="Times New Roman" w:hAnsi="Times New Roman" w:cs="Times New Roman"/>
                <w:sz w:val="24"/>
                <w:szCs w:val="24"/>
              </w:rPr>
            </w:pPr>
          </w:p>
          <w:p w14:paraId="5A9823F9" w14:textId="77777777" w:rsidR="00DB5D22" w:rsidRPr="00BB45E9" w:rsidRDefault="00DB5D22" w:rsidP="00DB5D22">
            <w:pPr>
              <w:spacing w:after="0" w:line="240" w:lineRule="auto"/>
              <w:rPr>
                <w:rFonts w:ascii="Times New Roman" w:hAnsi="Times New Roman" w:cs="Times New Roman"/>
                <w:sz w:val="24"/>
                <w:szCs w:val="24"/>
              </w:rPr>
            </w:pPr>
          </w:p>
          <w:p w14:paraId="2724C863" w14:textId="77777777" w:rsidR="00DB5D22" w:rsidRPr="00BB45E9" w:rsidRDefault="00DB5D22" w:rsidP="00DB5D22">
            <w:pPr>
              <w:spacing w:after="0" w:line="240" w:lineRule="auto"/>
              <w:rPr>
                <w:rFonts w:ascii="Times New Roman" w:hAnsi="Times New Roman" w:cs="Times New Roman"/>
                <w:sz w:val="24"/>
                <w:szCs w:val="24"/>
              </w:rPr>
            </w:pPr>
          </w:p>
          <w:p w14:paraId="240EA5D2" w14:textId="77777777" w:rsidR="00DB5D22" w:rsidRPr="00BB45E9" w:rsidRDefault="00DB5D22" w:rsidP="00DB5D22">
            <w:pPr>
              <w:spacing w:after="0" w:line="240" w:lineRule="auto"/>
              <w:rPr>
                <w:rFonts w:ascii="Times New Roman" w:hAnsi="Times New Roman" w:cs="Times New Roman"/>
                <w:sz w:val="24"/>
                <w:szCs w:val="24"/>
              </w:rPr>
            </w:pPr>
          </w:p>
          <w:p w14:paraId="02847B30" w14:textId="77777777" w:rsidR="00DB5D22" w:rsidRPr="00BB45E9" w:rsidRDefault="00DB5D22" w:rsidP="00DB5D22">
            <w:pPr>
              <w:spacing w:after="0" w:line="240" w:lineRule="auto"/>
              <w:rPr>
                <w:rFonts w:ascii="Times New Roman" w:hAnsi="Times New Roman" w:cs="Times New Roman"/>
                <w:sz w:val="24"/>
                <w:szCs w:val="24"/>
              </w:rPr>
            </w:pPr>
          </w:p>
          <w:p w14:paraId="45C1F8A0" w14:textId="77777777" w:rsidR="00DB5D22" w:rsidRPr="00BB45E9" w:rsidRDefault="00DB5D22" w:rsidP="00DB5D22">
            <w:pPr>
              <w:spacing w:after="0" w:line="240" w:lineRule="auto"/>
              <w:rPr>
                <w:rFonts w:ascii="Times New Roman" w:hAnsi="Times New Roman" w:cs="Times New Roman"/>
                <w:sz w:val="24"/>
                <w:szCs w:val="24"/>
              </w:rPr>
            </w:pPr>
          </w:p>
          <w:p w14:paraId="5DB73109" w14:textId="77777777" w:rsidR="00DB5D22" w:rsidRPr="00BB45E9" w:rsidRDefault="00DB5D22" w:rsidP="00DB5D22">
            <w:pPr>
              <w:spacing w:after="0" w:line="240" w:lineRule="auto"/>
              <w:rPr>
                <w:rFonts w:ascii="Times New Roman" w:hAnsi="Times New Roman" w:cs="Times New Roman"/>
                <w:sz w:val="24"/>
                <w:szCs w:val="24"/>
              </w:rPr>
            </w:pPr>
          </w:p>
          <w:p w14:paraId="13B1BACF" w14:textId="77777777" w:rsidR="00DB5D22" w:rsidRPr="00BB45E9" w:rsidRDefault="00DB5D22" w:rsidP="00DB5D22">
            <w:pPr>
              <w:spacing w:after="0" w:line="240" w:lineRule="auto"/>
              <w:rPr>
                <w:rFonts w:ascii="Times New Roman" w:hAnsi="Times New Roman" w:cs="Times New Roman"/>
                <w:sz w:val="24"/>
                <w:szCs w:val="24"/>
              </w:rPr>
            </w:pPr>
          </w:p>
          <w:p w14:paraId="2CD9C1D3" w14:textId="77777777" w:rsidR="00DB5D22" w:rsidRPr="00BB45E9" w:rsidRDefault="00DB5D22" w:rsidP="00DB5D22">
            <w:pPr>
              <w:spacing w:after="0" w:line="240" w:lineRule="auto"/>
              <w:rPr>
                <w:rFonts w:ascii="Times New Roman" w:hAnsi="Times New Roman" w:cs="Times New Roman"/>
                <w:sz w:val="24"/>
                <w:szCs w:val="24"/>
              </w:rPr>
            </w:pPr>
          </w:p>
          <w:p w14:paraId="084F0063" w14:textId="77777777" w:rsidR="00DB5D22" w:rsidRPr="00BB45E9" w:rsidRDefault="00DB5D22" w:rsidP="00DB5D22">
            <w:pPr>
              <w:spacing w:after="0" w:line="240" w:lineRule="auto"/>
              <w:rPr>
                <w:rFonts w:ascii="Times New Roman" w:hAnsi="Times New Roman" w:cs="Times New Roman"/>
                <w:sz w:val="24"/>
                <w:szCs w:val="24"/>
              </w:rPr>
            </w:pPr>
          </w:p>
          <w:p w14:paraId="04F0A8DD" w14:textId="77777777" w:rsidR="00DB5D22" w:rsidRPr="00BB45E9" w:rsidRDefault="00DB5D22" w:rsidP="00DB5D22">
            <w:pPr>
              <w:spacing w:after="0" w:line="240" w:lineRule="auto"/>
              <w:rPr>
                <w:rFonts w:ascii="Times New Roman" w:hAnsi="Times New Roman" w:cs="Times New Roman"/>
                <w:sz w:val="24"/>
                <w:szCs w:val="24"/>
              </w:rPr>
            </w:pPr>
          </w:p>
          <w:p w14:paraId="4C63EE36" w14:textId="77777777" w:rsidR="00DB5D22" w:rsidRPr="00BB45E9" w:rsidRDefault="00DB5D22" w:rsidP="00DB5D22">
            <w:pPr>
              <w:spacing w:after="0" w:line="240" w:lineRule="auto"/>
              <w:rPr>
                <w:rFonts w:ascii="Times New Roman" w:hAnsi="Times New Roman" w:cs="Times New Roman"/>
                <w:sz w:val="24"/>
                <w:szCs w:val="24"/>
              </w:rPr>
            </w:pPr>
          </w:p>
          <w:p w14:paraId="328D4B09" w14:textId="77777777" w:rsidR="00DB5D22" w:rsidRPr="00BB45E9" w:rsidRDefault="00DB5D22" w:rsidP="00DB5D22">
            <w:pPr>
              <w:spacing w:after="0" w:line="240" w:lineRule="auto"/>
              <w:rPr>
                <w:rFonts w:ascii="Times New Roman" w:hAnsi="Times New Roman" w:cs="Times New Roman"/>
                <w:sz w:val="24"/>
                <w:szCs w:val="24"/>
              </w:rPr>
            </w:pPr>
          </w:p>
          <w:p w14:paraId="004D0A7A" w14:textId="77777777" w:rsidR="00DB5D22" w:rsidRPr="00BB45E9" w:rsidRDefault="00DB5D22" w:rsidP="00DB5D22">
            <w:pPr>
              <w:spacing w:after="0" w:line="240" w:lineRule="auto"/>
              <w:rPr>
                <w:rFonts w:ascii="Times New Roman" w:hAnsi="Times New Roman" w:cs="Times New Roman"/>
                <w:sz w:val="24"/>
                <w:szCs w:val="24"/>
              </w:rPr>
            </w:pPr>
          </w:p>
          <w:p w14:paraId="4078CD4E" w14:textId="77777777" w:rsidR="00DB5D22" w:rsidRPr="00BB45E9" w:rsidRDefault="00DB5D22" w:rsidP="00DB5D22">
            <w:pPr>
              <w:spacing w:after="0" w:line="240" w:lineRule="auto"/>
              <w:rPr>
                <w:rFonts w:ascii="Times New Roman" w:hAnsi="Times New Roman" w:cs="Times New Roman"/>
                <w:sz w:val="24"/>
                <w:szCs w:val="24"/>
              </w:rPr>
            </w:pPr>
          </w:p>
          <w:p w14:paraId="20AA037C" w14:textId="77777777" w:rsidR="00DB5D22" w:rsidRPr="00BB45E9" w:rsidRDefault="00DB5D22" w:rsidP="00DB5D22">
            <w:pPr>
              <w:spacing w:after="0" w:line="240" w:lineRule="auto"/>
              <w:rPr>
                <w:rFonts w:ascii="Times New Roman" w:hAnsi="Times New Roman" w:cs="Times New Roman"/>
                <w:sz w:val="24"/>
                <w:szCs w:val="24"/>
              </w:rPr>
            </w:pPr>
          </w:p>
          <w:p w14:paraId="45938572" w14:textId="77777777" w:rsidR="00DB5D22" w:rsidRPr="00BB45E9" w:rsidRDefault="00DB5D22" w:rsidP="00DB5D22">
            <w:pPr>
              <w:spacing w:after="0" w:line="240" w:lineRule="auto"/>
              <w:rPr>
                <w:rFonts w:ascii="Times New Roman" w:hAnsi="Times New Roman" w:cs="Times New Roman"/>
                <w:sz w:val="24"/>
                <w:szCs w:val="24"/>
              </w:rPr>
            </w:pPr>
          </w:p>
          <w:p w14:paraId="0E034F77" w14:textId="77777777" w:rsidR="00DB5D22" w:rsidRPr="00BB45E9" w:rsidRDefault="00DB5D22" w:rsidP="00DB5D22">
            <w:pPr>
              <w:spacing w:after="0" w:line="240" w:lineRule="auto"/>
              <w:rPr>
                <w:rFonts w:ascii="Times New Roman" w:hAnsi="Times New Roman" w:cs="Times New Roman"/>
                <w:sz w:val="24"/>
                <w:szCs w:val="24"/>
              </w:rPr>
            </w:pPr>
          </w:p>
          <w:p w14:paraId="17487D11" w14:textId="77777777" w:rsidR="00DB5D22" w:rsidRPr="00BB45E9" w:rsidRDefault="00DB5D22" w:rsidP="00DB5D22">
            <w:pPr>
              <w:spacing w:after="0" w:line="240" w:lineRule="auto"/>
              <w:rPr>
                <w:rFonts w:ascii="Times New Roman" w:hAnsi="Times New Roman" w:cs="Times New Roman"/>
                <w:sz w:val="24"/>
                <w:szCs w:val="24"/>
              </w:rPr>
            </w:pPr>
          </w:p>
          <w:p w14:paraId="489413FF" w14:textId="77777777" w:rsidR="00DB5D22" w:rsidRPr="00BB45E9" w:rsidRDefault="00DB5D22" w:rsidP="00DB5D22">
            <w:pPr>
              <w:spacing w:after="0" w:line="240" w:lineRule="auto"/>
              <w:rPr>
                <w:rFonts w:ascii="Times New Roman" w:hAnsi="Times New Roman" w:cs="Times New Roman"/>
                <w:sz w:val="24"/>
                <w:szCs w:val="24"/>
              </w:rPr>
            </w:pPr>
          </w:p>
          <w:p w14:paraId="30710156" w14:textId="77777777" w:rsidR="00DB5D22" w:rsidRPr="00BB45E9" w:rsidRDefault="00DB5D22" w:rsidP="00DB5D22">
            <w:pPr>
              <w:spacing w:after="0" w:line="240" w:lineRule="auto"/>
              <w:rPr>
                <w:rFonts w:ascii="Times New Roman" w:hAnsi="Times New Roman" w:cs="Times New Roman"/>
                <w:sz w:val="24"/>
                <w:szCs w:val="24"/>
              </w:rPr>
            </w:pPr>
          </w:p>
          <w:p w14:paraId="34D42A3F" w14:textId="77777777" w:rsidR="00DB5D22" w:rsidRPr="00BB45E9" w:rsidRDefault="00DB5D22" w:rsidP="00DB5D22">
            <w:pPr>
              <w:spacing w:after="0" w:line="240" w:lineRule="auto"/>
              <w:rPr>
                <w:rFonts w:ascii="Times New Roman" w:hAnsi="Times New Roman" w:cs="Times New Roman"/>
                <w:sz w:val="24"/>
                <w:szCs w:val="24"/>
              </w:rPr>
            </w:pPr>
          </w:p>
          <w:p w14:paraId="226285B0" w14:textId="77777777" w:rsidR="00DB5D22" w:rsidRPr="00BB45E9" w:rsidRDefault="00DB5D22" w:rsidP="00DB5D22">
            <w:pPr>
              <w:spacing w:after="0" w:line="240" w:lineRule="auto"/>
              <w:rPr>
                <w:rFonts w:ascii="Times New Roman" w:hAnsi="Times New Roman" w:cs="Times New Roman"/>
                <w:sz w:val="24"/>
                <w:szCs w:val="24"/>
              </w:rPr>
            </w:pPr>
          </w:p>
          <w:p w14:paraId="13D9D1B1" w14:textId="77777777" w:rsidR="00DB5D22" w:rsidRPr="00BB45E9" w:rsidRDefault="00DB5D22" w:rsidP="00DB5D22">
            <w:pPr>
              <w:spacing w:after="0" w:line="240" w:lineRule="auto"/>
              <w:rPr>
                <w:rFonts w:ascii="Times New Roman" w:hAnsi="Times New Roman" w:cs="Times New Roman"/>
                <w:sz w:val="24"/>
                <w:szCs w:val="24"/>
              </w:rPr>
            </w:pPr>
          </w:p>
          <w:p w14:paraId="594A18C0" w14:textId="77777777" w:rsidR="00DB5D22" w:rsidRPr="00BB45E9" w:rsidRDefault="00DB5D22" w:rsidP="00DB5D22">
            <w:pPr>
              <w:spacing w:after="0" w:line="240" w:lineRule="auto"/>
              <w:rPr>
                <w:rFonts w:ascii="Times New Roman" w:hAnsi="Times New Roman" w:cs="Times New Roman"/>
                <w:sz w:val="24"/>
                <w:szCs w:val="24"/>
              </w:rPr>
            </w:pPr>
          </w:p>
          <w:p w14:paraId="1A48B883" w14:textId="77777777" w:rsidR="00DB5D22" w:rsidRPr="00BB45E9" w:rsidRDefault="00DB5D22" w:rsidP="00DB5D22">
            <w:pPr>
              <w:spacing w:after="0" w:line="240" w:lineRule="auto"/>
              <w:rPr>
                <w:rFonts w:ascii="Times New Roman" w:hAnsi="Times New Roman" w:cs="Times New Roman"/>
                <w:sz w:val="24"/>
                <w:szCs w:val="24"/>
              </w:rPr>
            </w:pPr>
          </w:p>
          <w:p w14:paraId="43818DE3" w14:textId="77777777" w:rsidR="00DB5D22" w:rsidRPr="00BB45E9" w:rsidRDefault="00DB5D22" w:rsidP="00DB5D22">
            <w:pPr>
              <w:spacing w:after="0" w:line="240" w:lineRule="auto"/>
              <w:rPr>
                <w:rFonts w:ascii="Times New Roman" w:hAnsi="Times New Roman" w:cs="Times New Roman"/>
                <w:sz w:val="24"/>
                <w:szCs w:val="24"/>
              </w:rPr>
            </w:pPr>
          </w:p>
          <w:p w14:paraId="10BE443A" w14:textId="77777777" w:rsidR="00DB5D22" w:rsidRPr="00BB45E9" w:rsidRDefault="00DB5D22" w:rsidP="00DB5D22">
            <w:pPr>
              <w:spacing w:after="0" w:line="240" w:lineRule="auto"/>
              <w:rPr>
                <w:rFonts w:ascii="Times New Roman" w:hAnsi="Times New Roman" w:cs="Times New Roman"/>
                <w:sz w:val="24"/>
                <w:szCs w:val="24"/>
              </w:rPr>
            </w:pPr>
          </w:p>
          <w:p w14:paraId="54790622" w14:textId="77777777" w:rsidR="00DB5D22" w:rsidRPr="00BB45E9" w:rsidRDefault="00DB5D22" w:rsidP="00DB5D22">
            <w:pPr>
              <w:spacing w:after="0" w:line="240" w:lineRule="auto"/>
              <w:rPr>
                <w:rFonts w:ascii="Times New Roman" w:hAnsi="Times New Roman" w:cs="Times New Roman"/>
                <w:sz w:val="24"/>
                <w:szCs w:val="24"/>
              </w:rPr>
            </w:pPr>
          </w:p>
          <w:p w14:paraId="728CE179" w14:textId="77777777" w:rsidR="00DB5D22" w:rsidRPr="00BB45E9" w:rsidRDefault="00DB5D22" w:rsidP="00DB5D22">
            <w:pPr>
              <w:spacing w:after="0" w:line="240" w:lineRule="auto"/>
              <w:rPr>
                <w:rFonts w:ascii="Times New Roman" w:hAnsi="Times New Roman" w:cs="Times New Roman"/>
                <w:sz w:val="24"/>
                <w:szCs w:val="24"/>
              </w:rPr>
            </w:pPr>
          </w:p>
          <w:p w14:paraId="0968BF6C" w14:textId="77777777" w:rsidR="00DB5D22" w:rsidRPr="00BB45E9" w:rsidRDefault="00DB5D22" w:rsidP="00DB5D22">
            <w:pPr>
              <w:spacing w:after="0" w:line="240" w:lineRule="auto"/>
              <w:rPr>
                <w:rFonts w:ascii="Times New Roman" w:hAnsi="Times New Roman" w:cs="Times New Roman"/>
                <w:sz w:val="24"/>
                <w:szCs w:val="24"/>
              </w:rPr>
            </w:pPr>
          </w:p>
          <w:p w14:paraId="33728C53" w14:textId="77777777" w:rsidR="00DB5D22" w:rsidRPr="00BB45E9" w:rsidRDefault="00DB5D22" w:rsidP="00DB5D22">
            <w:pPr>
              <w:spacing w:after="0" w:line="240" w:lineRule="auto"/>
              <w:rPr>
                <w:rFonts w:ascii="Times New Roman" w:hAnsi="Times New Roman" w:cs="Times New Roman"/>
                <w:sz w:val="24"/>
                <w:szCs w:val="24"/>
              </w:rPr>
            </w:pPr>
          </w:p>
          <w:p w14:paraId="2D3F65E7" w14:textId="77777777" w:rsidR="00DB5D22" w:rsidRPr="00BB45E9" w:rsidRDefault="00DB5D22" w:rsidP="00DB5D22">
            <w:pPr>
              <w:spacing w:after="0" w:line="240" w:lineRule="auto"/>
              <w:rPr>
                <w:rFonts w:ascii="Times New Roman" w:hAnsi="Times New Roman" w:cs="Times New Roman"/>
                <w:sz w:val="24"/>
                <w:szCs w:val="24"/>
              </w:rPr>
            </w:pPr>
          </w:p>
          <w:p w14:paraId="4C9B98E6" w14:textId="77777777" w:rsidR="00DB5D22" w:rsidRPr="00BB45E9" w:rsidRDefault="00DB5D22" w:rsidP="00DB5D22">
            <w:pPr>
              <w:spacing w:after="0" w:line="240" w:lineRule="auto"/>
              <w:rPr>
                <w:rFonts w:ascii="Times New Roman" w:hAnsi="Times New Roman" w:cs="Times New Roman"/>
                <w:sz w:val="24"/>
                <w:szCs w:val="24"/>
              </w:rPr>
            </w:pPr>
          </w:p>
          <w:p w14:paraId="1F5F449E" w14:textId="77777777" w:rsidR="00DB5D22" w:rsidRPr="00BB45E9" w:rsidRDefault="00DB5D22" w:rsidP="00DB5D22">
            <w:pPr>
              <w:spacing w:after="0" w:line="240" w:lineRule="auto"/>
              <w:rPr>
                <w:rFonts w:ascii="Times New Roman" w:hAnsi="Times New Roman" w:cs="Times New Roman"/>
                <w:sz w:val="24"/>
                <w:szCs w:val="24"/>
              </w:rPr>
            </w:pPr>
          </w:p>
          <w:p w14:paraId="4BEBB7D7" w14:textId="77777777" w:rsidR="00DB5D22" w:rsidRPr="00BB45E9" w:rsidRDefault="00DB5D22" w:rsidP="00DB5D22">
            <w:pPr>
              <w:spacing w:after="0" w:line="240" w:lineRule="auto"/>
              <w:rPr>
                <w:rFonts w:ascii="Times New Roman" w:hAnsi="Times New Roman" w:cs="Times New Roman"/>
                <w:sz w:val="24"/>
                <w:szCs w:val="24"/>
              </w:rPr>
            </w:pPr>
          </w:p>
          <w:p w14:paraId="416C2C34" w14:textId="77777777" w:rsidR="00DB5D22" w:rsidRPr="00BB45E9" w:rsidRDefault="00DB5D22" w:rsidP="00DB5D22">
            <w:pPr>
              <w:spacing w:after="0" w:line="240" w:lineRule="auto"/>
              <w:rPr>
                <w:rFonts w:ascii="Times New Roman" w:hAnsi="Times New Roman" w:cs="Times New Roman"/>
                <w:sz w:val="24"/>
                <w:szCs w:val="24"/>
              </w:rPr>
            </w:pPr>
          </w:p>
          <w:p w14:paraId="2DC922AC" w14:textId="77777777" w:rsidR="00DB5D22" w:rsidRPr="00BB45E9" w:rsidRDefault="00DB5D22" w:rsidP="00DB5D22">
            <w:pPr>
              <w:spacing w:after="0" w:line="240" w:lineRule="auto"/>
              <w:rPr>
                <w:rFonts w:ascii="Times New Roman" w:hAnsi="Times New Roman" w:cs="Times New Roman"/>
                <w:sz w:val="24"/>
                <w:szCs w:val="24"/>
              </w:rPr>
            </w:pPr>
          </w:p>
          <w:p w14:paraId="3312EB64" w14:textId="77777777" w:rsidR="00DB5D22" w:rsidRPr="00BB45E9" w:rsidRDefault="00DB5D22" w:rsidP="00DB5D22">
            <w:pPr>
              <w:spacing w:after="0" w:line="240" w:lineRule="auto"/>
              <w:rPr>
                <w:rFonts w:ascii="Times New Roman" w:hAnsi="Times New Roman" w:cs="Times New Roman"/>
                <w:sz w:val="24"/>
                <w:szCs w:val="24"/>
              </w:rPr>
            </w:pPr>
          </w:p>
          <w:p w14:paraId="484B630F" w14:textId="77777777" w:rsidR="00DB5D22" w:rsidRPr="00BB45E9" w:rsidRDefault="00DB5D22" w:rsidP="00DB5D22">
            <w:pPr>
              <w:spacing w:after="0" w:line="240" w:lineRule="auto"/>
              <w:rPr>
                <w:rFonts w:ascii="Times New Roman" w:hAnsi="Times New Roman" w:cs="Times New Roman"/>
                <w:sz w:val="24"/>
                <w:szCs w:val="24"/>
              </w:rPr>
            </w:pPr>
          </w:p>
          <w:p w14:paraId="449E21EB" w14:textId="77777777" w:rsidR="00DB5D22" w:rsidRPr="00BB45E9" w:rsidRDefault="00DB5D22" w:rsidP="00DB5D22">
            <w:pPr>
              <w:spacing w:after="0" w:line="240" w:lineRule="auto"/>
              <w:rPr>
                <w:rFonts w:ascii="Times New Roman" w:hAnsi="Times New Roman" w:cs="Times New Roman"/>
                <w:sz w:val="24"/>
                <w:szCs w:val="24"/>
              </w:rPr>
            </w:pPr>
          </w:p>
          <w:p w14:paraId="47837C09" w14:textId="77777777" w:rsidR="00DB5D22" w:rsidRPr="00BB45E9" w:rsidRDefault="00DB5D22" w:rsidP="00DB5D22">
            <w:pPr>
              <w:spacing w:after="0" w:line="240" w:lineRule="auto"/>
              <w:rPr>
                <w:rFonts w:ascii="Times New Roman" w:hAnsi="Times New Roman" w:cs="Times New Roman"/>
                <w:sz w:val="24"/>
                <w:szCs w:val="24"/>
              </w:rPr>
            </w:pPr>
          </w:p>
          <w:p w14:paraId="6D472F63" w14:textId="77777777" w:rsidR="00DB5D22" w:rsidRPr="00BB45E9" w:rsidRDefault="00DB5D22" w:rsidP="00DB5D22">
            <w:pPr>
              <w:spacing w:after="0" w:line="240" w:lineRule="auto"/>
              <w:rPr>
                <w:rFonts w:ascii="Times New Roman" w:hAnsi="Times New Roman" w:cs="Times New Roman"/>
                <w:sz w:val="24"/>
                <w:szCs w:val="24"/>
              </w:rPr>
            </w:pPr>
          </w:p>
          <w:p w14:paraId="0184E554" w14:textId="77777777" w:rsidR="00DB5D22" w:rsidRPr="00BB45E9" w:rsidRDefault="00DB5D22" w:rsidP="00DB5D22">
            <w:pPr>
              <w:spacing w:after="0" w:line="240" w:lineRule="auto"/>
              <w:rPr>
                <w:rFonts w:ascii="Times New Roman" w:hAnsi="Times New Roman" w:cs="Times New Roman"/>
                <w:sz w:val="24"/>
                <w:szCs w:val="24"/>
              </w:rPr>
            </w:pPr>
          </w:p>
          <w:p w14:paraId="74BEAC4E" w14:textId="77777777" w:rsidR="00DB5D22" w:rsidRPr="00BB45E9" w:rsidRDefault="00DB5D22" w:rsidP="00DB5D22">
            <w:pPr>
              <w:spacing w:after="0" w:line="240" w:lineRule="auto"/>
              <w:rPr>
                <w:rFonts w:ascii="Times New Roman" w:hAnsi="Times New Roman" w:cs="Times New Roman"/>
                <w:sz w:val="24"/>
                <w:szCs w:val="24"/>
              </w:rPr>
            </w:pPr>
          </w:p>
          <w:p w14:paraId="4601CBC1" w14:textId="77777777" w:rsidR="00DB5D22" w:rsidRPr="00BB45E9" w:rsidRDefault="00DB5D22" w:rsidP="00DB5D22">
            <w:pPr>
              <w:spacing w:after="0" w:line="240" w:lineRule="auto"/>
              <w:rPr>
                <w:rFonts w:ascii="Times New Roman" w:hAnsi="Times New Roman" w:cs="Times New Roman"/>
                <w:sz w:val="24"/>
                <w:szCs w:val="24"/>
              </w:rPr>
            </w:pPr>
          </w:p>
          <w:p w14:paraId="6B376860" w14:textId="77777777" w:rsidR="00DB5D22" w:rsidRPr="00BB45E9" w:rsidRDefault="00DB5D22" w:rsidP="00DB5D22">
            <w:pPr>
              <w:spacing w:after="0" w:line="240" w:lineRule="auto"/>
              <w:rPr>
                <w:rFonts w:ascii="Times New Roman" w:hAnsi="Times New Roman" w:cs="Times New Roman"/>
                <w:sz w:val="24"/>
                <w:szCs w:val="24"/>
              </w:rPr>
            </w:pPr>
          </w:p>
          <w:p w14:paraId="2B344806" w14:textId="77777777" w:rsidR="00DB5D22" w:rsidRPr="00BB45E9" w:rsidRDefault="00DB5D22" w:rsidP="00DB5D22">
            <w:pPr>
              <w:spacing w:after="0" w:line="240" w:lineRule="auto"/>
              <w:rPr>
                <w:rFonts w:ascii="Times New Roman" w:hAnsi="Times New Roman" w:cs="Times New Roman"/>
                <w:sz w:val="24"/>
                <w:szCs w:val="24"/>
              </w:rPr>
            </w:pPr>
          </w:p>
          <w:p w14:paraId="45C2A8E8" w14:textId="77777777" w:rsidR="00DB5D22" w:rsidRPr="00BB45E9" w:rsidRDefault="00DB5D22" w:rsidP="00DB5D22">
            <w:pPr>
              <w:spacing w:after="0" w:line="240" w:lineRule="auto"/>
              <w:rPr>
                <w:rFonts w:ascii="Times New Roman" w:hAnsi="Times New Roman" w:cs="Times New Roman"/>
                <w:sz w:val="24"/>
                <w:szCs w:val="24"/>
              </w:rPr>
            </w:pPr>
          </w:p>
          <w:p w14:paraId="4E339F88" w14:textId="77777777" w:rsidR="00DB5D22" w:rsidRPr="00BB45E9" w:rsidRDefault="00DB5D22" w:rsidP="00DB5D22">
            <w:pPr>
              <w:spacing w:after="0" w:line="240" w:lineRule="auto"/>
              <w:rPr>
                <w:rFonts w:ascii="Times New Roman" w:hAnsi="Times New Roman" w:cs="Times New Roman"/>
                <w:sz w:val="24"/>
                <w:szCs w:val="24"/>
              </w:rPr>
            </w:pPr>
          </w:p>
          <w:p w14:paraId="76FDA705" w14:textId="77777777" w:rsidR="00DB5D22" w:rsidRPr="00BB45E9" w:rsidRDefault="00DB5D22" w:rsidP="00DB5D22">
            <w:pPr>
              <w:spacing w:after="0" w:line="240" w:lineRule="auto"/>
              <w:rPr>
                <w:rFonts w:ascii="Times New Roman" w:hAnsi="Times New Roman" w:cs="Times New Roman"/>
                <w:sz w:val="24"/>
                <w:szCs w:val="24"/>
              </w:rPr>
            </w:pPr>
          </w:p>
          <w:p w14:paraId="098C2A00" w14:textId="77777777" w:rsidR="00DB5D22" w:rsidRPr="00BB45E9" w:rsidRDefault="00DB5D22" w:rsidP="00DB5D22">
            <w:pPr>
              <w:spacing w:after="0" w:line="240" w:lineRule="auto"/>
              <w:rPr>
                <w:rFonts w:ascii="Times New Roman" w:hAnsi="Times New Roman" w:cs="Times New Roman"/>
                <w:sz w:val="24"/>
                <w:szCs w:val="24"/>
              </w:rPr>
            </w:pPr>
          </w:p>
          <w:p w14:paraId="4CFA5822" w14:textId="77777777" w:rsidR="00DB5D22" w:rsidRPr="00BB45E9" w:rsidRDefault="00DB5D22" w:rsidP="00DB5D22">
            <w:pPr>
              <w:spacing w:after="0" w:line="240" w:lineRule="auto"/>
              <w:rPr>
                <w:rFonts w:ascii="Times New Roman" w:hAnsi="Times New Roman" w:cs="Times New Roman"/>
                <w:sz w:val="24"/>
                <w:szCs w:val="24"/>
              </w:rPr>
            </w:pPr>
          </w:p>
          <w:p w14:paraId="45CC6EA1" w14:textId="77777777" w:rsidR="00DB5D22" w:rsidRPr="00BB45E9" w:rsidRDefault="00DB5D22" w:rsidP="00DB5D22">
            <w:pPr>
              <w:spacing w:after="0" w:line="240" w:lineRule="auto"/>
              <w:rPr>
                <w:rFonts w:ascii="Times New Roman" w:hAnsi="Times New Roman" w:cs="Times New Roman"/>
                <w:sz w:val="24"/>
                <w:szCs w:val="24"/>
              </w:rPr>
            </w:pPr>
          </w:p>
          <w:p w14:paraId="28ADCBDA" w14:textId="77777777" w:rsidR="00DB5D22" w:rsidRPr="00BB45E9" w:rsidRDefault="00DB5D22" w:rsidP="00DB5D22">
            <w:pPr>
              <w:spacing w:after="0" w:line="240" w:lineRule="auto"/>
              <w:rPr>
                <w:rFonts w:ascii="Times New Roman" w:hAnsi="Times New Roman" w:cs="Times New Roman"/>
                <w:sz w:val="24"/>
                <w:szCs w:val="24"/>
              </w:rPr>
            </w:pPr>
          </w:p>
          <w:p w14:paraId="69FCA88E" w14:textId="77777777" w:rsidR="00DB5D22" w:rsidRPr="00BB45E9" w:rsidRDefault="00DB5D22" w:rsidP="00DB5D22">
            <w:pPr>
              <w:spacing w:after="0" w:line="240" w:lineRule="auto"/>
              <w:rPr>
                <w:rFonts w:ascii="Times New Roman" w:hAnsi="Times New Roman" w:cs="Times New Roman"/>
                <w:sz w:val="24"/>
                <w:szCs w:val="24"/>
              </w:rPr>
            </w:pPr>
          </w:p>
          <w:p w14:paraId="2CDD6C46" w14:textId="77777777" w:rsidR="00DB5D22" w:rsidRPr="00BB45E9" w:rsidRDefault="00DB5D22" w:rsidP="00DB5D22">
            <w:pPr>
              <w:spacing w:after="0" w:line="240" w:lineRule="auto"/>
              <w:rPr>
                <w:rFonts w:ascii="Times New Roman" w:hAnsi="Times New Roman" w:cs="Times New Roman"/>
                <w:sz w:val="24"/>
                <w:szCs w:val="24"/>
              </w:rPr>
            </w:pPr>
          </w:p>
          <w:p w14:paraId="001FF29E" w14:textId="77777777" w:rsidR="00DB5D22" w:rsidRPr="00BB45E9" w:rsidRDefault="00DB5D22" w:rsidP="00DB5D22">
            <w:pPr>
              <w:spacing w:after="0" w:line="240" w:lineRule="auto"/>
              <w:rPr>
                <w:rFonts w:ascii="Times New Roman" w:hAnsi="Times New Roman" w:cs="Times New Roman"/>
                <w:sz w:val="24"/>
                <w:szCs w:val="24"/>
              </w:rPr>
            </w:pPr>
          </w:p>
          <w:p w14:paraId="1DB439F3" w14:textId="77777777" w:rsidR="00DB5D22" w:rsidRPr="00BB45E9" w:rsidRDefault="00DB5D22" w:rsidP="00DB5D22">
            <w:pPr>
              <w:spacing w:after="0" w:line="240" w:lineRule="auto"/>
              <w:rPr>
                <w:rFonts w:ascii="Times New Roman" w:hAnsi="Times New Roman" w:cs="Times New Roman"/>
                <w:sz w:val="24"/>
                <w:szCs w:val="24"/>
              </w:rPr>
            </w:pPr>
          </w:p>
          <w:p w14:paraId="07302901" w14:textId="77777777" w:rsidR="00DB5D22" w:rsidRPr="00BB45E9" w:rsidRDefault="00DB5D22" w:rsidP="00DB5D22">
            <w:pPr>
              <w:spacing w:after="0" w:line="240" w:lineRule="auto"/>
              <w:rPr>
                <w:rFonts w:ascii="Times New Roman" w:hAnsi="Times New Roman" w:cs="Times New Roman"/>
                <w:sz w:val="24"/>
                <w:szCs w:val="24"/>
              </w:rPr>
            </w:pPr>
          </w:p>
          <w:p w14:paraId="6AF7D5C6" w14:textId="77777777" w:rsidR="00DB5D22" w:rsidRPr="00BB45E9" w:rsidRDefault="00DB5D22" w:rsidP="00DB5D22">
            <w:pPr>
              <w:spacing w:after="0" w:line="240" w:lineRule="auto"/>
              <w:rPr>
                <w:rFonts w:ascii="Times New Roman" w:hAnsi="Times New Roman" w:cs="Times New Roman"/>
                <w:sz w:val="24"/>
                <w:szCs w:val="24"/>
              </w:rPr>
            </w:pPr>
          </w:p>
          <w:p w14:paraId="1AE94C08" w14:textId="77777777" w:rsidR="00DB5D22" w:rsidRPr="00BB45E9" w:rsidRDefault="00DB5D22" w:rsidP="00DB5D22">
            <w:pPr>
              <w:spacing w:after="0" w:line="240" w:lineRule="auto"/>
              <w:rPr>
                <w:rFonts w:ascii="Times New Roman" w:hAnsi="Times New Roman" w:cs="Times New Roman"/>
                <w:sz w:val="24"/>
                <w:szCs w:val="24"/>
              </w:rPr>
            </w:pPr>
          </w:p>
          <w:p w14:paraId="23194799" w14:textId="77777777" w:rsidR="00DB5D22" w:rsidRPr="00BB45E9" w:rsidRDefault="00DB5D22" w:rsidP="00DB5D22">
            <w:pPr>
              <w:spacing w:after="0" w:line="240" w:lineRule="auto"/>
              <w:rPr>
                <w:rFonts w:ascii="Times New Roman" w:hAnsi="Times New Roman" w:cs="Times New Roman"/>
                <w:sz w:val="24"/>
                <w:szCs w:val="24"/>
              </w:rPr>
            </w:pPr>
          </w:p>
          <w:p w14:paraId="679B55BB" w14:textId="77777777" w:rsidR="00DB5D22" w:rsidRPr="00BB45E9" w:rsidRDefault="00DB5D22" w:rsidP="00DB5D22">
            <w:pPr>
              <w:spacing w:after="0" w:line="240" w:lineRule="auto"/>
              <w:rPr>
                <w:rFonts w:ascii="Times New Roman" w:hAnsi="Times New Roman" w:cs="Times New Roman"/>
                <w:sz w:val="24"/>
                <w:szCs w:val="24"/>
              </w:rPr>
            </w:pPr>
          </w:p>
          <w:p w14:paraId="29B9B271" w14:textId="77777777" w:rsidR="00DB5D22" w:rsidRPr="00BB45E9" w:rsidRDefault="00DB5D22" w:rsidP="00DB5D22">
            <w:pPr>
              <w:spacing w:after="0" w:line="240" w:lineRule="auto"/>
              <w:rPr>
                <w:rFonts w:ascii="Times New Roman" w:hAnsi="Times New Roman" w:cs="Times New Roman"/>
                <w:sz w:val="24"/>
                <w:szCs w:val="24"/>
              </w:rPr>
            </w:pPr>
          </w:p>
          <w:p w14:paraId="3EA289B3" w14:textId="77777777" w:rsidR="00DB5D22" w:rsidRPr="00BB45E9" w:rsidRDefault="00DB5D22" w:rsidP="00DB5D22">
            <w:pPr>
              <w:spacing w:after="0" w:line="240" w:lineRule="auto"/>
              <w:rPr>
                <w:rFonts w:ascii="Times New Roman" w:hAnsi="Times New Roman" w:cs="Times New Roman"/>
                <w:sz w:val="24"/>
                <w:szCs w:val="24"/>
              </w:rPr>
            </w:pPr>
          </w:p>
          <w:p w14:paraId="665B3CFA" w14:textId="77777777" w:rsidR="00DB5D22" w:rsidRPr="00BB45E9" w:rsidRDefault="00DB5D22" w:rsidP="00DB5D22">
            <w:pPr>
              <w:spacing w:after="0" w:line="240" w:lineRule="auto"/>
              <w:rPr>
                <w:rFonts w:ascii="Times New Roman" w:hAnsi="Times New Roman" w:cs="Times New Roman"/>
                <w:sz w:val="24"/>
                <w:szCs w:val="24"/>
              </w:rPr>
            </w:pPr>
          </w:p>
          <w:p w14:paraId="41D55AB7" w14:textId="77777777" w:rsidR="00DB5D22" w:rsidRPr="00BB45E9" w:rsidRDefault="00DB5D22" w:rsidP="00DB5D22">
            <w:pPr>
              <w:spacing w:after="0" w:line="240" w:lineRule="auto"/>
              <w:rPr>
                <w:rFonts w:ascii="Times New Roman" w:hAnsi="Times New Roman" w:cs="Times New Roman"/>
                <w:sz w:val="24"/>
                <w:szCs w:val="24"/>
              </w:rPr>
            </w:pPr>
          </w:p>
          <w:p w14:paraId="358C6B32" w14:textId="77777777" w:rsidR="00DB5D22" w:rsidRPr="00BB45E9" w:rsidRDefault="00DB5D22" w:rsidP="00DB5D22">
            <w:pPr>
              <w:spacing w:after="0" w:line="240" w:lineRule="auto"/>
              <w:rPr>
                <w:rFonts w:ascii="Times New Roman" w:hAnsi="Times New Roman" w:cs="Times New Roman"/>
                <w:sz w:val="24"/>
                <w:szCs w:val="24"/>
              </w:rPr>
            </w:pPr>
          </w:p>
          <w:p w14:paraId="41106609" w14:textId="77777777" w:rsidR="00DB5D22" w:rsidRPr="00BB45E9" w:rsidRDefault="00DB5D22" w:rsidP="00DB5D22">
            <w:pPr>
              <w:spacing w:after="0" w:line="240" w:lineRule="auto"/>
              <w:rPr>
                <w:rFonts w:ascii="Times New Roman" w:hAnsi="Times New Roman" w:cs="Times New Roman"/>
                <w:sz w:val="24"/>
                <w:szCs w:val="24"/>
              </w:rPr>
            </w:pPr>
          </w:p>
          <w:p w14:paraId="29211327" w14:textId="77777777" w:rsidR="00DB5D22" w:rsidRPr="00BB45E9" w:rsidRDefault="00DB5D22" w:rsidP="00DB5D22">
            <w:pPr>
              <w:spacing w:after="0" w:line="240" w:lineRule="auto"/>
              <w:rPr>
                <w:rFonts w:ascii="Times New Roman" w:hAnsi="Times New Roman" w:cs="Times New Roman"/>
                <w:sz w:val="24"/>
                <w:szCs w:val="24"/>
              </w:rPr>
            </w:pPr>
          </w:p>
          <w:p w14:paraId="4F831C44" w14:textId="77777777" w:rsidR="00DB5D22" w:rsidRPr="00BB45E9" w:rsidRDefault="00DB5D22" w:rsidP="00DB5D22">
            <w:pPr>
              <w:spacing w:after="0" w:line="240" w:lineRule="auto"/>
              <w:rPr>
                <w:rFonts w:ascii="Times New Roman" w:hAnsi="Times New Roman" w:cs="Times New Roman"/>
                <w:sz w:val="24"/>
                <w:szCs w:val="24"/>
              </w:rPr>
            </w:pPr>
          </w:p>
          <w:p w14:paraId="1C390654" w14:textId="77777777" w:rsidR="00DB5D22" w:rsidRPr="00BB45E9" w:rsidRDefault="00DB5D22" w:rsidP="00DB5D22">
            <w:pPr>
              <w:spacing w:after="0" w:line="240" w:lineRule="auto"/>
              <w:rPr>
                <w:rFonts w:ascii="Times New Roman" w:hAnsi="Times New Roman" w:cs="Times New Roman"/>
                <w:sz w:val="24"/>
                <w:szCs w:val="24"/>
              </w:rPr>
            </w:pPr>
          </w:p>
          <w:p w14:paraId="37C6D315" w14:textId="77777777" w:rsidR="00DB5D22" w:rsidRPr="00BB45E9" w:rsidRDefault="00DB5D22" w:rsidP="00DB5D22">
            <w:pPr>
              <w:spacing w:after="0" w:line="240" w:lineRule="auto"/>
              <w:rPr>
                <w:rFonts w:ascii="Times New Roman" w:hAnsi="Times New Roman" w:cs="Times New Roman"/>
                <w:sz w:val="24"/>
                <w:szCs w:val="24"/>
              </w:rPr>
            </w:pPr>
          </w:p>
          <w:p w14:paraId="611A92B1" w14:textId="77777777" w:rsidR="00DB5D22" w:rsidRPr="00BB45E9" w:rsidRDefault="00DB5D22" w:rsidP="00DB5D22">
            <w:pPr>
              <w:spacing w:after="0" w:line="240" w:lineRule="auto"/>
              <w:rPr>
                <w:rFonts w:ascii="Times New Roman" w:hAnsi="Times New Roman" w:cs="Times New Roman"/>
                <w:sz w:val="24"/>
                <w:szCs w:val="24"/>
              </w:rPr>
            </w:pPr>
          </w:p>
          <w:p w14:paraId="1245C103" w14:textId="77777777" w:rsidR="00DB5D22" w:rsidRPr="00BB45E9" w:rsidRDefault="00DB5D22" w:rsidP="00DB5D22">
            <w:pPr>
              <w:spacing w:after="0" w:line="240" w:lineRule="auto"/>
              <w:rPr>
                <w:rFonts w:ascii="Times New Roman" w:hAnsi="Times New Roman" w:cs="Times New Roman"/>
                <w:sz w:val="24"/>
                <w:szCs w:val="24"/>
              </w:rPr>
            </w:pPr>
          </w:p>
          <w:p w14:paraId="4A626F2B" w14:textId="77777777" w:rsidR="00DB5D22" w:rsidRPr="00BB45E9" w:rsidRDefault="00DB5D22" w:rsidP="00DB5D22">
            <w:pPr>
              <w:spacing w:after="0" w:line="240" w:lineRule="auto"/>
              <w:rPr>
                <w:rFonts w:ascii="Times New Roman" w:hAnsi="Times New Roman" w:cs="Times New Roman"/>
                <w:sz w:val="24"/>
                <w:szCs w:val="24"/>
              </w:rPr>
            </w:pPr>
          </w:p>
          <w:p w14:paraId="5B917818" w14:textId="77777777" w:rsidR="00DB5D22" w:rsidRPr="00BB45E9" w:rsidRDefault="00DB5D22" w:rsidP="00DB5D22">
            <w:pPr>
              <w:spacing w:after="0" w:line="240" w:lineRule="auto"/>
              <w:rPr>
                <w:rFonts w:ascii="Times New Roman" w:hAnsi="Times New Roman" w:cs="Times New Roman"/>
                <w:sz w:val="24"/>
                <w:szCs w:val="24"/>
              </w:rPr>
            </w:pPr>
          </w:p>
          <w:p w14:paraId="6C71E523" w14:textId="77777777" w:rsidR="00DB5D22" w:rsidRPr="00BB45E9" w:rsidRDefault="00DB5D22" w:rsidP="00DB5D22">
            <w:pPr>
              <w:spacing w:after="0" w:line="240" w:lineRule="auto"/>
              <w:rPr>
                <w:rFonts w:ascii="Times New Roman" w:hAnsi="Times New Roman" w:cs="Times New Roman"/>
                <w:sz w:val="24"/>
                <w:szCs w:val="24"/>
              </w:rPr>
            </w:pPr>
          </w:p>
          <w:p w14:paraId="05A803DF" w14:textId="77777777" w:rsidR="00DB5D22" w:rsidRPr="00BB45E9" w:rsidRDefault="00DB5D22" w:rsidP="00DB5D22">
            <w:pPr>
              <w:spacing w:after="0" w:line="240" w:lineRule="auto"/>
              <w:rPr>
                <w:rFonts w:ascii="Times New Roman" w:hAnsi="Times New Roman" w:cs="Times New Roman"/>
                <w:sz w:val="24"/>
                <w:szCs w:val="24"/>
              </w:rPr>
            </w:pPr>
          </w:p>
          <w:p w14:paraId="2C6C4217" w14:textId="77777777" w:rsidR="00DB5D22" w:rsidRPr="00BB45E9" w:rsidRDefault="00DB5D22" w:rsidP="00DB5D22">
            <w:pPr>
              <w:spacing w:after="0" w:line="240" w:lineRule="auto"/>
              <w:rPr>
                <w:rFonts w:ascii="Times New Roman" w:hAnsi="Times New Roman" w:cs="Times New Roman"/>
                <w:sz w:val="24"/>
                <w:szCs w:val="24"/>
              </w:rPr>
            </w:pPr>
          </w:p>
          <w:p w14:paraId="7512EB2F" w14:textId="77777777" w:rsidR="00DB5D22" w:rsidRPr="00BB45E9" w:rsidRDefault="00DB5D22" w:rsidP="00DB5D22">
            <w:pPr>
              <w:spacing w:after="0" w:line="240" w:lineRule="auto"/>
              <w:rPr>
                <w:rFonts w:ascii="Times New Roman" w:hAnsi="Times New Roman" w:cs="Times New Roman"/>
                <w:sz w:val="24"/>
                <w:szCs w:val="24"/>
              </w:rPr>
            </w:pPr>
          </w:p>
          <w:p w14:paraId="2D6830C6" w14:textId="77777777" w:rsidR="00DB5D22" w:rsidRPr="00BB45E9" w:rsidRDefault="00DB5D22" w:rsidP="00DB5D22">
            <w:pPr>
              <w:spacing w:after="0" w:line="240" w:lineRule="auto"/>
              <w:rPr>
                <w:rFonts w:ascii="Times New Roman" w:hAnsi="Times New Roman" w:cs="Times New Roman"/>
                <w:sz w:val="24"/>
                <w:szCs w:val="24"/>
              </w:rPr>
            </w:pPr>
          </w:p>
          <w:p w14:paraId="024DB501" w14:textId="77777777" w:rsidR="00DB5D22" w:rsidRPr="00BB45E9" w:rsidRDefault="00DB5D22" w:rsidP="00DB5D22">
            <w:pPr>
              <w:spacing w:after="0" w:line="240" w:lineRule="auto"/>
              <w:rPr>
                <w:rFonts w:ascii="Times New Roman" w:hAnsi="Times New Roman" w:cs="Times New Roman"/>
                <w:sz w:val="24"/>
                <w:szCs w:val="24"/>
              </w:rPr>
            </w:pPr>
          </w:p>
          <w:p w14:paraId="521A631D" w14:textId="77777777" w:rsidR="00DB5D22" w:rsidRPr="00BB45E9" w:rsidRDefault="00DB5D22" w:rsidP="00DB5D22">
            <w:pPr>
              <w:spacing w:after="0" w:line="240" w:lineRule="auto"/>
              <w:rPr>
                <w:rFonts w:ascii="Times New Roman" w:hAnsi="Times New Roman" w:cs="Times New Roman"/>
                <w:sz w:val="24"/>
                <w:szCs w:val="24"/>
              </w:rPr>
            </w:pPr>
          </w:p>
          <w:p w14:paraId="6EAF7E4A" w14:textId="77777777" w:rsidR="00DB5D22" w:rsidRPr="00BB45E9" w:rsidRDefault="00DB5D22" w:rsidP="00DB5D22">
            <w:pPr>
              <w:spacing w:after="0" w:line="240" w:lineRule="auto"/>
              <w:rPr>
                <w:rFonts w:ascii="Times New Roman" w:hAnsi="Times New Roman" w:cs="Times New Roman"/>
                <w:sz w:val="24"/>
                <w:szCs w:val="24"/>
              </w:rPr>
            </w:pPr>
          </w:p>
          <w:p w14:paraId="15421C7A" w14:textId="77777777" w:rsidR="00DB5D22" w:rsidRPr="00BB45E9" w:rsidRDefault="00DB5D22" w:rsidP="00DB5D22">
            <w:pPr>
              <w:spacing w:after="0" w:line="240" w:lineRule="auto"/>
              <w:rPr>
                <w:rFonts w:ascii="Times New Roman" w:hAnsi="Times New Roman" w:cs="Times New Roman"/>
                <w:sz w:val="24"/>
                <w:szCs w:val="24"/>
              </w:rPr>
            </w:pPr>
          </w:p>
          <w:p w14:paraId="262F50FF" w14:textId="77777777" w:rsidR="00DB5D22" w:rsidRPr="00BB45E9" w:rsidRDefault="00DB5D22" w:rsidP="00DB5D22">
            <w:pPr>
              <w:spacing w:after="0" w:line="240" w:lineRule="auto"/>
              <w:rPr>
                <w:rFonts w:ascii="Times New Roman" w:hAnsi="Times New Roman" w:cs="Times New Roman"/>
                <w:sz w:val="24"/>
                <w:szCs w:val="24"/>
              </w:rPr>
            </w:pPr>
          </w:p>
          <w:p w14:paraId="4D4BA47D" w14:textId="77777777" w:rsidR="00DB5D22" w:rsidRPr="00BB45E9" w:rsidRDefault="00DB5D22" w:rsidP="00DB5D22">
            <w:pPr>
              <w:spacing w:after="0" w:line="240" w:lineRule="auto"/>
              <w:rPr>
                <w:rFonts w:ascii="Times New Roman" w:hAnsi="Times New Roman" w:cs="Times New Roman"/>
                <w:sz w:val="24"/>
                <w:szCs w:val="24"/>
              </w:rPr>
            </w:pPr>
          </w:p>
          <w:p w14:paraId="00904AC4" w14:textId="77777777" w:rsidR="00DB5D22" w:rsidRPr="00BB45E9" w:rsidRDefault="00DB5D22" w:rsidP="00DB5D22">
            <w:pPr>
              <w:spacing w:after="0" w:line="240" w:lineRule="auto"/>
              <w:rPr>
                <w:rFonts w:ascii="Times New Roman" w:hAnsi="Times New Roman" w:cs="Times New Roman"/>
                <w:sz w:val="24"/>
                <w:szCs w:val="24"/>
              </w:rPr>
            </w:pPr>
          </w:p>
          <w:p w14:paraId="62A4FC5B" w14:textId="77777777" w:rsidR="00DB5D22" w:rsidRPr="00BB45E9" w:rsidRDefault="00DB5D22" w:rsidP="00DB5D22">
            <w:pPr>
              <w:spacing w:after="0" w:line="240" w:lineRule="auto"/>
              <w:rPr>
                <w:rFonts w:ascii="Times New Roman" w:hAnsi="Times New Roman" w:cs="Times New Roman"/>
                <w:sz w:val="24"/>
                <w:szCs w:val="24"/>
              </w:rPr>
            </w:pPr>
          </w:p>
          <w:p w14:paraId="655D158E" w14:textId="77777777" w:rsidR="00DB5D22" w:rsidRPr="00BB45E9" w:rsidRDefault="00DB5D22" w:rsidP="00DB5D22">
            <w:pPr>
              <w:spacing w:after="0" w:line="240" w:lineRule="auto"/>
              <w:rPr>
                <w:rFonts w:ascii="Times New Roman" w:hAnsi="Times New Roman" w:cs="Times New Roman"/>
                <w:sz w:val="24"/>
                <w:szCs w:val="24"/>
              </w:rPr>
            </w:pPr>
          </w:p>
          <w:p w14:paraId="07C8F22A" w14:textId="77777777" w:rsidR="00DB5D22" w:rsidRPr="00BB45E9" w:rsidRDefault="00DB5D22" w:rsidP="00DB5D22">
            <w:pPr>
              <w:spacing w:after="0" w:line="240" w:lineRule="auto"/>
              <w:rPr>
                <w:rFonts w:ascii="Times New Roman" w:hAnsi="Times New Roman" w:cs="Times New Roman"/>
                <w:sz w:val="24"/>
                <w:szCs w:val="24"/>
              </w:rPr>
            </w:pPr>
          </w:p>
          <w:p w14:paraId="78D925B2" w14:textId="77777777" w:rsidR="00DB5D22" w:rsidRPr="00BB45E9" w:rsidRDefault="00DB5D22" w:rsidP="00DB5D22">
            <w:pPr>
              <w:spacing w:after="0" w:line="240" w:lineRule="auto"/>
              <w:rPr>
                <w:rFonts w:ascii="Times New Roman" w:hAnsi="Times New Roman" w:cs="Times New Roman"/>
                <w:sz w:val="24"/>
                <w:szCs w:val="24"/>
              </w:rPr>
            </w:pPr>
          </w:p>
          <w:p w14:paraId="696370B4" w14:textId="77777777" w:rsidR="00DB5D22" w:rsidRPr="00BB45E9" w:rsidRDefault="00DB5D22" w:rsidP="00DB5D22">
            <w:pPr>
              <w:spacing w:after="0" w:line="240" w:lineRule="auto"/>
              <w:rPr>
                <w:rFonts w:ascii="Times New Roman" w:hAnsi="Times New Roman" w:cs="Times New Roman"/>
                <w:sz w:val="24"/>
                <w:szCs w:val="24"/>
              </w:rPr>
            </w:pPr>
          </w:p>
          <w:p w14:paraId="795D9792" w14:textId="77777777" w:rsidR="00DB5D22" w:rsidRPr="00BB45E9" w:rsidRDefault="00DB5D22" w:rsidP="00DB5D22">
            <w:pPr>
              <w:spacing w:after="0" w:line="240" w:lineRule="auto"/>
              <w:rPr>
                <w:rFonts w:ascii="Times New Roman" w:hAnsi="Times New Roman" w:cs="Times New Roman"/>
                <w:sz w:val="24"/>
                <w:szCs w:val="24"/>
              </w:rPr>
            </w:pPr>
          </w:p>
          <w:p w14:paraId="0EDE35B6" w14:textId="77777777" w:rsidR="00DB5D22" w:rsidRPr="00BB45E9" w:rsidRDefault="00DB5D22" w:rsidP="00DB5D22">
            <w:pPr>
              <w:spacing w:after="0" w:line="240" w:lineRule="auto"/>
              <w:rPr>
                <w:rFonts w:ascii="Times New Roman" w:hAnsi="Times New Roman" w:cs="Times New Roman"/>
                <w:sz w:val="24"/>
                <w:szCs w:val="24"/>
              </w:rPr>
            </w:pPr>
          </w:p>
          <w:p w14:paraId="1BAD952A" w14:textId="77777777" w:rsidR="00DB5D22" w:rsidRPr="00BB45E9" w:rsidRDefault="00DB5D22" w:rsidP="00DB5D22">
            <w:pPr>
              <w:spacing w:after="0" w:line="240" w:lineRule="auto"/>
              <w:rPr>
                <w:rFonts w:ascii="Times New Roman" w:hAnsi="Times New Roman" w:cs="Times New Roman"/>
                <w:sz w:val="24"/>
                <w:szCs w:val="24"/>
              </w:rPr>
            </w:pPr>
          </w:p>
          <w:p w14:paraId="4DE20A72" w14:textId="77777777" w:rsidR="00DB5D22" w:rsidRPr="00BB45E9" w:rsidRDefault="00DB5D22" w:rsidP="00DB5D22">
            <w:pPr>
              <w:spacing w:after="0" w:line="240" w:lineRule="auto"/>
              <w:rPr>
                <w:rFonts w:ascii="Times New Roman" w:hAnsi="Times New Roman" w:cs="Times New Roman"/>
                <w:sz w:val="24"/>
                <w:szCs w:val="24"/>
              </w:rPr>
            </w:pPr>
          </w:p>
          <w:p w14:paraId="37868CF5" w14:textId="77777777" w:rsidR="00DB5D22" w:rsidRPr="00BB45E9" w:rsidRDefault="00DB5D22" w:rsidP="00DB5D22">
            <w:pPr>
              <w:spacing w:after="0" w:line="240" w:lineRule="auto"/>
              <w:rPr>
                <w:rFonts w:ascii="Times New Roman" w:hAnsi="Times New Roman" w:cs="Times New Roman"/>
                <w:sz w:val="24"/>
                <w:szCs w:val="24"/>
              </w:rPr>
            </w:pPr>
          </w:p>
          <w:p w14:paraId="363AA529" w14:textId="77777777" w:rsidR="00DB5D22" w:rsidRPr="00BB45E9" w:rsidRDefault="00DB5D22" w:rsidP="00DB5D22">
            <w:pPr>
              <w:spacing w:after="0" w:line="240" w:lineRule="auto"/>
              <w:rPr>
                <w:rFonts w:ascii="Times New Roman" w:hAnsi="Times New Roman" w:cs="Times New Roman"/>
                <w:sz w:val="24"/>
                <w:szCs w:val="24"/>
              </w:rPr>
            </w:pPr>
          </w:p>
          <w:p w14:paraId="3E6401B5" w14:textId="77777777" w:rsidR="00DB5D22" w:rsidRPr="00BB45E9" w:rsidRDefault="00DB5D22" w:rsidP="00DB5D22">
            <w:pPr>
              <w:spacing w:after="0" w:line="240" w:lineRule="auto"/>
              <w:rPr>
                <w:rFonts w:ascii="Times New Roman" w:hAnsi="Times New Roman" w:cs="Times New Roman"/>
                <w:sz w:val="24"/>
                <w:szCs w:val="24"/>
              </w:rPr>
            </w:pPr>
          </w:p>
          <w:p w14:paraId="54F97EF2" w14:textId="77777777" w:rsidR="00DB5D22" w:rsidRPr="00BB45E9" w:rsidRDefault="00DB5D22" w:rsidP="00DB5D22">
            <w:pPr>
              <w:spacing w:after="0" w:line="240" w:lineRule="auto"/>
              <w:rPr>
                <w:rFonts w:ascii="Times New Roman" w:hAnsi="Times New Roman" w:cs="Times New Roman"/>
                <w:sz w:val="24"/>
                <w:szCs w:val="24"/>
              </w:rPr>
            </w:pPr>
          </w:p>
          <w:p w14:paraId="76E621FF" w14:textId="77777777" w:rsidR="00DB5D22" w:rsidRPr="00BB45E9" w:rsidRDefault="00DB5D22" w:rsidP="00DB5D22">
            <w:pPr>
              <w:spacing w:after="0" w:line="240" w:lineRule="auto"/>
              <w:rPr>
                <w:rFonts w:ascii="Times New Roman" w:hAnsi="Times New Roman" w:cs="Times New Roman"/>
                <w:sz w:val="24"/>
                <w:szCs w:val="24"/>
              </w:rPr>
            </w:pPr>
          </w:p>
          <w:p w14:paraId="2AA2F35C" w14:textId="77777777" w:rsidR="00DB5D22" w:rsidRPr="00BB45E9" w:rsidRDefault="00DB5D22" w:rsidP="00DB5D22">
            <w:pPr>
              <w:spacing w:after="0" w:line="240" w:lineRule="auto"/>
              <w:rPr>
                <w:rFonts w:ascii="Times New Roman" w:hAnsi="Times New Roman" w:cs="Times New Roman"/>
                <w:sz w:val="24"/>
                <w:szCs w:val="24"/>
              </w:rPr>
            </w:pPr>
          </w:p>
          <w:p w14:paraId="3D7A849A" w14:textId="77777777" w:rsidR="00DB5D22" w:rsidRPr="00BB45E9" w:rsidRDefault="00DB5D22" w:rsidP="00DB5D22">
            <w:pPr>
              <w:spacing w:after="0" w:line="240" w:lineRule="auto"/>
              <w:rPr>
                <w:rFonts w:ascii="Times New Roman" w:hAnsi="Times New Roman" w:cs="Times New Roman"/>
                <w:sz w:val="24"/>
                <w:szCs w:val="24"/>
              </w:rPr>
            </w:pPr>
          </w:p>
          <w:p w14:paraId="12312364" w14:textId="77777777" w:rsidR="00DB5D22" w:rsidRPr="00BB45E9" w:rsidRDefault="00DB5D22" w:rsidP="00DB5D22">
            <w:pPr>
              <w:spacing w:after="0" w:line="240" w:lineRule="auto"/>
              <w:rPr>
                <w:rFonts w:ascii="Times New Roman" w:hAnsi="Times New Roman" w:cs="Times New Roman"/>
                <w:sz w:val="24"/>
                <w:szCs w:val="24"/>
              </w:rPr>
            </w:pPr>
          </w:p>
          <w:p w14:paraId="0A463470" w14:textId="77777777" w:rsidR="00DB5D22" w:rsidRPr="00BB45E9" w:rsidRDefault="00DB5D22" w:rsidP="00DB5D22">
            <w:pPr>
              <w:spacing w:after="0" w:line="240" w:lineRule="auto"/>
              <w:rPr>
                <w:rFonts w:ascii="Times New Roman" w:hAnsi="Times New Roman" w:cs="Times New Roman"/>
                <w:sz w:val="24"/>
                <w:szCs w:val="24"/>
              </w:rPr>
            </w:pPr>
          </w:p>
          <w:p w14:paraId="2D482211" w14:textId="77777777" w:rsidR="00DB5D22" w:rsidRPr="00BB45E9" w:rsidRDefault="00DB5D22" w:rsidP="00DB5D22">
            <w:pPr>
              <w:spacing w:after="0" w:line="240" w:lineRule="auto"/>
              <w:rPr>
                <w:rFonts w:ascii="Times New Roman" w:hAnsi="Times New Roman" w:cs="Times New Roman"/>
                <w:sz w:val="24"/>
                <w:szCs w:val="24"/>
              </w:rPr>
            </w:pPr>
          </w:p>
          <w:p w14:paraId="06FF1A75" w14:textId="77777777" w:rsidR="00DB5D22" w:rsidRPr="00BB45E9" w:rsidRDefault="00DB5D22" w:rsidP="00DB5D22">
            <w:pPr>
              <w:spacing w:after="0" w:line="240" w:lineRule="auto"/>
              <w:rPr>
                <w:rFonts w:ascii="Times New Roman" w:hAnsi="Times New Roman" w:cs="Times New Roman"/>
                <w:sz w:val="24"/>
                <w:szCs w:val="24"/>
              </w:rPr>
            </w:pPr>
          </w:p>
          <w:p w14:paraId="70CB2670" w14:textId="77777777" w:rsidR="00DB5D22" w:rsidRPr="00BB45E9" w:rsidRDefault="00DB5D22" w:rsidP="00DB5D22">
            <w:pPr>
              <w:spacing w:after="0" w:line="240" w:lineRule="auto"/>
              <w:rPr>
                <w:rFonts w:ascii="Times New Roman" w:hAnsi="Times New Roman" w:cs="Times New Roman"/>
                <w:sz w:val="24"/>
                <w:szCs w:val="24"/>
              </w:rPr>
            </w:pPr>
          </w:p>
          <w:p w14:paraId="40B1F771" w14:textId="77777777" w:rsidR="00DB5D22" w:rsidRPr="00BB45E9" w:rsidRDefault="00DB5D22" w:rsidP="00DB5D22">
            <w:pPr>
              <w:spacing w:after="0" w:line="240" w:lineRule="auto"/>
              <w:rPr>
                <w:rFonts w:ascii="Times New Roman" w:hAnsi="Times New Roman" w:cs="Times New Roman"/>
                <w:sz w:val="24"/>
                <w:szCs w:val="24"/>
              </w:rPr>
            </w:pPr>
          </w:p>
          <w:p w14:paraId="24A8A40B" w14:textId="77777777" w:rsidR="00DB5D22" w:rsidRPr="00BB45E9" w:rsidRDefault="00DB5D22" w:rsidP="00DB5D22">
            <w:pPr>
              <w:spacing w:after="0" w:line="240" w:lineRule="auto"/>
              <w:rPr>
                <w:rFonts w:ascii="Times New Roman" w:hAnsi="Times New Roman" w:cs="Times New Roman"/>
                <w:sz w:val="24"/>
                <w:szCs w:val="24"/>
              </w:rPr>
            </w:pPr>
          </w:p>
          <w:p w14:paraId="15609F00" w14:textId="77777777" w:rsidR="00DB5D22" w:rsidRPr="00BB45E9" w:rsidRDefault="00DB5D22" w:rsidP="00DB5D22">
            <w:pPr>
              <w:spacing w:after="0" w:line="240" w:lineRule="auto"/>
              <w:rPr>
                <w:rFonts w:ascii="Times New Roman" w:hAnsi="Times New Roman" w:cs="Times New Roman"/>
                <w:sz w:val="24"/>
                <w:szCs w:val="24"/>
              </w:rPr>
            </w:pPr>
          </w:p>
          <w:p w14:paraId="2FBA164A" w14:textId="77777777" w:rsidR="00DB5D22" w:rsidRPr="00BB45E9" w:rsidRDefault="00DB5D22" w:rsidP="00DB5D22">
            <w:pPr>
              <w:spacing w:after="0" w:line="240" w:lineRule="auto"/>
              <w:rPr>
                <w:rFonts w:ascii="Times New Roman" w:hAnsi="Times New Roman" w:cs="Times New Roman"/>
                <w:sz w:val="24"/>
                <w:szCs w:val="24"/>
              </w:rPr>
            </w:pPr>
          </w:p>
          <w:p w14:paraId="6692F981" w14:textId="77777777" w:rsidR="00DB5D22" w:rsidRPr="00BB45E9" w:rsidRDefault="00DB5D22" w:rsidP="00DB5D22">
            <w:pPr>
              <w:spacing w:after="0" w:line="240" w:lineRule="auto"/>
              <w:rPr>
                <w:rFonts w:ascii="Times New Roman" w:hAnsi="Times New Roman" w:cs="Times New Roman"/>
                <w:sz w:val="24"/>
                <w:szCs w:val="24"/>
              </w:rPr>
            </w:pPr>
          </w:p>
          <w:p w14:paraId="4F1313DB" w14:textId="77777777" w:rsidR="00DB5D22" w:rsidRPr="00BB45E9" w:rsidRDefault="00DB5D22" w:rsidP="00DB5D22">
            <w:pPr>
              <w:spacing w:after="0" w:line="240" w:lineRule="auto"/>
              <w:rPr>
                <w:rFonts w:ascii="Times New Roman" w:hAnsi="Times New Roman" w:cs="Times New Roman"/>
                <w:sz w:val="24"/>
                <w:szCs w:val="24"/>
              </w:rPr>
            </w:pPr>
          </w:p>
          <w:p w14:paraId="4F818AAE" w14:textId="77777777" w:rsidR="00DB5D22" w:rsidRPr="00BB45E9" w:rsidRDefault="00DB5D22" w:rsidP="00DB5D22">
            <w:pPr>
              <w:spacing w:after="0" w:line="240" w:lineRule="auto"/>
              <w:rPr>
                <w:rFonts w:ascii="Times New Roman" w:hAnsi="Times New Roman" w:cs="Times New Roman"/>
                <w:sz w:val="24"/>
                <w:szCs w:val="24"/>
              </w:rPr>
            </w:pPr>
          </w:p>
          <w:p w14:paraId="103B5CB5" w14:textId="77777777" w:rsidR="00DB5D22" w:rsidRPr="00BB45E9" w:rsidRDefault="00DB5D22" w:rsidP="00DB5D22">
            <w:pPr>
              <w:spacing w:after="0" w:line="240" w:lineRule="auto"/>
              <w:rPr>
                <w:rFonts w:ascii="Times New Roman" w:hAnsi="Times New Roman" w:cs="Times New Roman"/>
                <w:sz w:val="24"/>
                <w:szCs w:val="24"/>
              </w:rPr>
            </w:pPr>
          </w:p>
          <w:p w14:paraId="4751C068" w14:textId="77777777" w:rsidR="00DB5D22" w:rsidRPr="00BB45E9" w:rsidRDefault="00DB5D22" w:rsidP="00DB5D22">
            <w:pPr>
              <w:spacing w:after="0" w:line="240" w:lineRule="auto"/>
              <w:rPr>
                <w:rFonts w:ascii="Times New Roman" w:hAnsi="Times New Roman" w:cs="Times New Roman"/>
                <w:sz w:val="24"/>
                <w:szCs w:val="24"/>
              </w:rPr>
            </w:pPr>
          </w:p>
          <w:p w14:paraId="671588B6" w14:textId="77777777" w:rsidR="00DB5D22" w:rsidRPr="00BB45E9" w:rsidRDefault="00DB5D22" w:rsidP="00DB5D22">
            <w:pPr>
              <w:spacing w:after="0" w:line="240" w:lineRule="auto"/>
              <w:rPr>
                <w:rFonts w:ascii="Times New Roman" w:hAnsi="Times New Roman" w:cs="Times New Roman"/>
                <w:sz w:val="24"/>
                <w:szCs w:val="24"/>
              </w:rPr>
            </w:pPr>
          </w:p>
          <w:p w14:paraId="69F50681" w14:textId="77777777" w:rsidR="00DB5D22" w:rsidRPr="00BB45E9" w:rsidRDefault="00DB5D22" w:rsidP="00DB5D22">
            <w:pPr>
              <w:spacing w:after="0" w:line="240" w:lineRule="auto"/>
              <w:rPr>
                <w:rFonts w:ascii="Times New Roman" w:hAnsi="Times New Roman" w:cs="Times New Roman"/>
                <w:sz w:val="24"/>
                <w:szCs w:val="24"/>
              </w:rPr>
            </w:pPr>
          </w:p>
          <w:p w14:paraId="6CA58D0D" w14:textId="77777777" w:rsidR="00DB5D22" w:rsidRPr="00BB45E9" w:rsidRDefault="00DB5D22" w:rsidP="00DB5D22">
            <w:pPr>
              <w:spacing w:after="0" w:line="240" w:lineRule="auto"/>
              <w:rPr>
                <w:rFonts w:ascii="Times New Roman" w:hAnsi="Times New Roman" w:cs="Times New Roman"/>
                <w:sz w:val="24"/>
                <w:szCs w:val="24"/>
              </w:rPr>
            </w:pPr>
          </w:p>
          <w:p w14:paraId="485A6424" w14:textId="77777777" w:rsidR="00DB5D22" w:rsidRPr="00BB45E9" w:rsidRDefault="00DB5D22" w:rsidP="00DB5D22">
            <w:pPr>
              <w:spacing w:after="0" w:line="240" w:lineRule="auto"/>
              <w:rPr>
                <w:rFonts w:ascii="Times New Roman" w:hAnsi="Times New Roman" w:cs="Times New Roman"/>
                <w:sz w:val="24"/>
                <w:szCs w:val="24"/>
              </w:rPr>
            </w:pPr>
          </w:p>
          <w:p w14:paraId="2AA47260" w14:textId="77777777" w:rsidR="00DB5D22" w:rsidRPr="00BB45E9" w:rsidRDefault="00DB5D22" w:rsidP="00DB5D22">
            <w:pPr>
              <w:spacing w:after="0" w:line="240" w:lineRule="auto"/>
              <w:rPr>
                <w:rFonts w:ascii="Times New Roman" w:hAnsi="Times New Roman" w:cs="Times New Roman"/>
                <w:sz w:val="24"/>
                <w:szCs w:val="24"/>
              </w:rPr>
            </w:pPr>
          </w:p>
          <w:p w14:paraId="4EF8BD24" w14:textId="77777777" w:rsidR="00DB5D22" w:rsidRPr="00BB45E9" w:rsidRDefault="00DB5D22" w:rsidP="00DB5D22">
            <w:pPr>
              <w:spacing w:after="0" w:line="240" w:lineRule="auto"/>
              <w:rPr>
                <w:rFonts w:ascii="Times New Roman" w:hAnsi="Times New Roman" w:cs="Times New Roman"/>
                <w:sz w:val="24"/>
                <w:szCs w:val="24"/>
              </w:rPr>
            </w:pPr>
          </w:p>
          <w:p w14:paraId="0A22B175" w14:textId="77777777" w:rsidR="00DB5D22" w:rsidRPr="00BB45E9" w:rsidRDefault="00DB5D22" w:rsidP="00DB5D22">
            <w:pPr>
              <w:spacing w:after="0" w:line="240" w:lineRule="auto"/>
              <w:rPr>
                <w:rFonts w:ascii="Times New Roman" w:hAnsi="Times New Roman" w:cs="Times New Roman"/>
                <w:sz w:val="24"/>
                <w:szCs w:val="24"/>
              </w:rPr>
            </w:pPr>
          </w:p>
          <w:p w14:paraId="6A103029" w14:textId="77777777" w:rsidR="00DB5D22" w:rsidRPr="00BB45E9" w:rsidRDefault="00DB5D22" w:rsidP="00DB5D22">
            <w:pPr>
              <w:spacing w:after="0" w:line="240" w:lineRule="auto"/>
              <w:rPr>
                <w:rFonts w:ascii="Times New Roman" w:hAnsi="Times New Roman" w:cs="Times New Roman"/>
                <w:sz w:val="24"/>
                <w:szCs w:val="24"/>
              </w:rPr>
            </w:pPr>
          </w:p>
          <w:p w14:paraId="777CB960" w14:textId="77777777" w:rsidR="00DB5D22" w:rsidRPr="00BB45E9" w:rsidRDefault="00DB5D22" w:rsidP="00DB5D22">
            <w:pPr>
              <w:spacing w:after="0" w:line="240" w:lineRule="auto"/>
              <w:rPr>
                <w:rFonts w:ascii="Times New Roman" w:hAnsi="Times New Roman" w:cs="Times New Roman"/>
                <w:sz w:val="24"/>
                <w:szCs w:val="24"/>
              </w:rPr>
            </w:pPr>
          </w:p>
          <w:p w14:paraId="68186F7B" w14:textId="77777777" w:rsidR="00DB5D22" w:rsidRPr="00BB45E9" w:rsidRDefault="00DB5D22" w:rsidP="00DB5D22">
            <w:pPr>
              <w:spacing w:after="0" w:line="240" w:lineRule="auto"/>
              <w:rPr>
                <w:rFonts w:ascii="Times New Roman" w:hAnsi="Times New Roman" w:cs="Times New Roman"/>
                <w:sz w:val="24"/>
                <w:szCs w:val="24"/>
              </w:rPr>
            </w:pPr>
          </w:p>
          <w:p w14:paraId="01A093BC" w14:textId="77777777" w:rsidR="00DB5D22" w:rsidRPr="00BB45E9" w:rsidRDefault="00DB5D22" w:rsidP="00DB5D22">
            <w:pPr>
              <w:spacing w:after="0" w:line="240" w:lineRule="auto"/>
              <w:rPr>
                <w:rFonts w:ascii="Times New Roman" w:hAnsi="Times New Roman" w:cs="Times New Roman"/>
                <w:sz w:val="24"/>
                <w:szCs w:val="24"/>
              </w:rPr>
            </w:pPr>
          </w:p>
          <w:p w14:paraId="15579CCA" w14:textId="77777777" w:rsidR="00DB5D22" w:rsidRPr="00BB45E9" w:rsidRDefault="00DB5D22" w:rsidP="00DB5D22">
            <w:pPr>
              <w:spacing w:after="0" w:line="240" w:lineRule="auto"/>
              <w:rPr>
                <w:rFonts w:ascii="Times New Roman" w:hAnsi="Times New Roman" w:cs="Times New Roman"/>
                <w:sz w:val="24"/>
                <w:szCs w:val="24"/>
              </w:rPr>
            </w:pPr>
          </w:p>
          <w:p w14:paraId="1F863082" w14:textId="77777777" w:rsidR="00DB5D22" w:rsidRPr="00BB45E9" w:rsidRDefault="00DB5D22" w:rsidP="00DB5D22">
            <w:pPr>
              <w:spacing w:after="0" w:line="240" w:lineRule="auto"/>
              <w:rPr>
                <w:rFonts w:ascii="Times New Roman" w:hAnsi="Times New Roman" w:cs="Times New Roman"/>
                <w:sz w:val="24"/>
                <w:szCs w:val="24"/>
              </w:rPr>
            </w:pPr>
          </w:p>
          <w:p w14:paraId="6EBD8F93" w14:textId="77777777" w:rsidR="00DB5D22" w:rsidRPr="00BB45E9" w:rsidRDefault="00DB5D22" w:rsidP="00DB5D22">
            <w:pPr>
              <w:spacing w:after="0" w:line="240" w:lineRule="auto"/>
              <w:rPr>
                <w:rFonts w:ascii="Times New Roman" w:hAnsi="Times New Roman" w:cs="Times New Roman"/>
                <w:sz w:val="24"/>
                <w:szCs w:val="24"/>
              </w:rPr>
            </w:pPr>
          </w:p>
          <w:p w14:paraId="4A6B94FD" w14:textId="77777777" w:rsidR="00DB5D22" w:rsidRPr="00BB45E9" w:rsidRDefault="00DB5D22" w:rsidP="00DB5D22">
            <w:pPr>
              <w:spacing w:after="0" w:line="240" w:lineRule="auto"/>
              <w:rPr>
                <w:rFonts w:ascii="Times New Roman" w:hAnsi="Times New Roman" w:cs="Times New Roman"/>
                <w:sz w:val="24"/>
                <w:szCs w:val="24"/>
              </w:rPr>
            </w:pPr>
          </w:p>
          <w:p w14:paraId="53E5A891" w14:textId="77777777" w:rsidR="00DB5D22" w:rsidRPr="00BB45E9" w:rsidRDefault="00DB5D22" w:rsidP="00DB5D22">
            <w:pPr>
              <w:spacing w:after="0" w:line="240" w:lineRule="auto"/>
              <w:rPr>
                <w:rFonts w:ascii="Times New Roman" w:hAnsi="Times New Roman" w:cs="Times New Roman"/>
                <w:sz w:val="24"/>
                <w:szCs w:val="24"/>
              </w:rPr>
            </w:pPr>
          </w:p>
          <w:p w14:paraId="32813478" w14:textId="77777777" w:rsidR="00DB5D22" w:rsidRPr="00BB45E9" w:rsidRDefault="00DB5D22" w:rsidP="00DB5D22">
            <w:pPr>
              <w:spacing w:after="0" w:line="240" w:lineRule="auto"/>
              <w:rPr>
                <w:rFonts w:ascii="Times New Roman" w:hAnsi="Times New Roman" w:cs="Times New Roman"/>
                <w:sz w:val="24"/>
                <w:szCs w:val="24"/>
              </w:rPr>
            </w:pPr>
          </w:p>
          <w:p w14:paraId="0FDDD978" w14:textId="77777777" w:rsidR="00DB5D22" w:rsidRPr="00BB45E9" w:rsidRDefault="00DB5D22" w:rsidP="00DB5D22">
            <w:pPr>
              <w:spacing w:after="0" w:line="240" w:lineRule="auto"/>
              <w:rPr>
                <w:rFonts w:ascii="Times New Roman" w:hAnsi="Times New Roman" w:cs="Times New Roman"/>
                <w:sz w:val="24"/>
                <w:szCs w:val="24"/>
              </w:rPr>
            </w:pPr>
          </w:p>
          <w:p w14:paraId="4BF56D7A" w14:textId="77777777" w:rsidR="00DB5D22" w:rsidRPr="00BB45E9" w:rsidRDefault="00DB5D22" w:rsidP="00DB5D22">
            <w:pPr>
              <w:spacing w:after="0" w:line="240" w:lineRule="auto"/>
              <w:rPr>
                <w:rFonts w:ascii="Times New Roman" w:hAnsi="Times New Roman" w:cs="Times New Roman"/>
                <w:sz w:val="24"/>
                <w:szCs w:val="24"/>
              </w:rPr>
            </w:pPr>
          </w:p>
          <w:p w14:paraId="0CC229DD" w14:textId="77777777" w:rsidR="00DB5D22" w:rsidRPr="00BB45E9" w:rsidRDefault="00DB5D22" w:rsidP="00DB5D22">
            <w:pPr>
              <w:spacing w:after="0" w:line="240" w:lineRule="auto"/>
              <w:rPr>
                <w:rFonts w:ascii="Times New Roman" w:hAnsi="Times New Roman" w:cs="Times New Roman"/>
                <w:sz w:val="24"/>
                <w:szCs w:val="24"/>
              </w:rPr>
            </w:pPr>
          </w:p>
          <w:p w14:paraId="5A3E2572" w14:textId="77777777" w:rsidR="00DB5D22" w:rsidRPr="00BB45E9" w:rsidRDefault="00DB5D22" w:rsidP="00DB5D22">
            <w:pPr>
              <w:spacing w:after="0" w:line="240" w:lineRule="auto"/>
              <w:rPr>
                <w:rFonts w:ascii="Times New Roman" w:hAnsi="Times New Roman" w:cs="Times New Roman"/>
                <w:sz w:val="24"/>
                <w:szCs w:val="24"/>
              </w:rPr>
            </w:pPr>
          </w:p>
          <w:p w14:paraId="5325CE22" w14:textId="77777777" w:rsidR="00DB5D22" w:rsidRPr="00BB45E9" w:rsidRDefault="00DB5D22" w:rsidP="00DB5D22">
            <w:pPr>
              <w:spacing w:after="0" w:line="240" w:lineRule="auto"/>
              <w:rPr>
                <w:rFonts w:ascii="Times New Roman" w:hAnsi="Times New Roman" w:cs="Times New Roman"/>
                <w:sz w:val="24"/>
                <w:szCs w:val="24"/>
              </w:rPr>
            </w:pPr>
          </w:p>
          <w:p w14:paraId="5365B77B" w14:textId="77777777" w:rsidR="00DB5D22" w:rsidRPr="00BB45E9" w:rsidRDefault="00DB5D22" w:rsidP="00DB5D22">
            <w:pPr>
              <w:spacing w:after="0" w:line="240" w:lineRule="auto"/>
              <w:rPr>
                <w:rFonts w:ascii="Times New Roman" w:hAnsi="Times New Roman" w:cs="Times New Roman"/>
                <w:sz w:val="24"/>
                <w:szCs w:val="24"/>
              </w:rPr>
            </w:pPr>
          </w:p>
          <w:p w14:paraId="515C5629" w14:textId="77777777" w:rsidR="00DB5D22" w:rsidRPr="00BB45E9" w:rsidRDefault="00DB5D22" w:rsidP="00DB5D22">
            <w:pPr>
              <w:spacing w:after="0" w:line="240" w:lineRule="auto"/>
              <w:rPr>
                <w:rFonts w:ascii="Times New Roman" w:hAnsi="Times New Roman" w:cs="Times New Roman"/>
                <w:sz w:val="24"/>
                <w:szCs w:val="24"/>
              </w:rPr>
            </w:pPr>
          </w:p>
          <w:p w14:paraId="229410D8" w14:textId="77777777" w:rsidR="00DB5D22" w:rsidRPr="00BB45E9" w:rsidRDefault="00DB5D22" w:rsidP="00DB5D22">
            <w:pPr>
              <w:spacing w:after="0" w:line="240" w:lineRule="auto"/>
              <w:rPr>
                <w:rFonts w:ascii="Times New Roman" w:hAnsi="Times New Roman" w:cs="Times New Roman"/>
                <w:sz w:val="24"/>
                <w:szCs w:val="24"/>
              </w:rPr>
            </w:pPr>
          </w:p>
          <w:p w14:paraId="008C7BCA" w14:textId="77777777" w:rsidR="00DB5D22" w:rsidRPr="00BB45E9" w:rsidRDefault="00DB5D22" w:rsidP="00DB5D22">
            <w:pPr>
              <w:spacing w:after="0" w:line="240" w:lineRule="auto"/>
              <w:rPr>
                <w:rFonts w:ascii="Times New Roman" w:hAnsi="Times New Roman" w:cs="Times New Roman"/>
                <w:sz w:val="24"/>
                <w:szCs w:val="24"/>
              </w:rPr>
            </w:pPr>
          </w:p>
          <w:p w14:paraId="5C0F9EF1" w14:textId="77777777" w:rsidR="00DB5D22" w:rsidRPr="00BB45E9" w:rsidRDefault="00DB5D22" w:rsidP="00DB5D22">
            <w:pPr>
              <w:spacing w:after="0" w:line="240" w:lineRule="auto"/>
              <w:rPr>
                <w:rFonts w:ascii="Times New Roman" w:hAnsi="Times New Roman" w:cs="Times New Roman"/>
                <w:sz w:val="24"/>
                <w:szCs w:val="24"/>
              </w:rPr>
            </w:pPr>
          </w:p>
          <w:p w14:paraId="347BF430" w14:textId="77777777" w:rsidR="00DB5D22" w:rsidRPr="00BB45E9" w:rsidRDefault="00DB5D22" w:rsidP="00DB5D22">
            <w:pPr>
              <w:spacing w:after="0" w:line="240" w:lineRule="auto"/>
              <w:rPr>
                <w:rFonts w:ascii="Times New Roman" w:hAnsi="Times New Roman" w:cs="Times New Roman"/>
                <w:sz w:val="24"/>
                <w:szCs w:val="24"/>
              </w:rPr>
            </w:pPr>
          </w:p>
          <w:p w14:paraId="310387BC" w14:textId="77777777" w:rsidR="00DB5D22" w:rsidRPr="00BB45E9" w:rsidRDefault="00DB5D22" w:rsidP="00DB5D22">
            <w:pPr>
              <w:spacing w:after="0" w:line="240" w:lineRule="auto"/>
              <w:rPr>
                <w:rFonts w:ascii="Times New Roman" w:hAnsi="Times New Roman" w:cs="Times New Roman"/>
                <w:sz w:val="24"/>
                <w:szCs w:val="24"/>
              </w:rPr>
            </w:pPr>
          </w:p>
          <w:p w14:paraId="375110B2" w14:textId="77777777" w:rsidR="00DB5D22" w:rsidRPr="00BB45E9" w:rsidRDefault="00DB5D22" w:rsidP="00DB5D22">
            <w:pPr>
              <w:spacing w:after="0" w:line="240" w:lineRule="auto"/>
              <w:rPr>
                <w:rFonts w:ascii="Times New Roman" w:hAnsi="Times New Roman" w:cs="Times New Roman"/>
                <w:sz w:val="24"/>
                <w:szCs w:val="24"/>
              </w:rPr>
            </w:pPr>
          </w:p>
          <w:p w14:paraId="79CD0CCE" w14:textId="77777777" w:rsidR="00DB5D22" w:rsidRPr="00BB45E9" w:rsidRDefault="00DB5D22" w:rsidP="00DB5D22">
            <w:pPr>
              <w:spacing w:after="0" w:line="240" w:lineRule="auto"/>
              <w:rPr>
                <w:rFonts w:ascii="Times New Roman" w:hAnsi="Times New Roman" w:cs="Times New Roman"/>
                <w:sz w:val="24"/>
                <w:szCs w:val="24"/>
              </w:rPr>
            </w:pPr>
          </w:p>
          <w:p w14:paraId="303EDAF8" w14:textId="77777777" w:rsidR="00DB5D22" w:rsidRPr="00BB45E9" w:rsidRDefault="00DB5D22" w:rsidP="00DB5D22">
            <w:pPr>
              <w:spacing w:after="0" w:line="240" w:lineRule="auto"/>
              <w:rPr>
                <w:rFonts w:ascii="Times New Roman" w:hAnsi="Times New Roman" w:cs="Times New Roman"/>
                <w:sz w:val="24"/>
                <w:szCs w:val="24"/>
              </w:rPr>
            </w:pPr>
          </w:p>
          <w:p w14:paraId="0B2951A2" w14:textId="77777777" w:rsidR="00DB5D22" w:rsidRPr="00BB45E9" w:rsidRDefault="00DB5D22" w:rsidP="00DB5D22">
            <w:pPr>
              <w:spacing w:after="0" w:line="240" w:lineRule="auto"/>
              <w:rPr>
                <w:rFonts w:ascii="Times New Roman" w:hAnsi="Times New Roman" w:cs="Times New Roman"/>
                <w:sz w:val="24"/>
                <w:szCs w:val="24"/>
              </w:rPr>
            </w:pPr>
          </w:p>
          <w:p w14:paraId="528D392B" w14:textId="77777777" w:rsidR="00DB5D22" w:rsidRPr="00BB45E9" w:rsidRDefault="00DB5D22" w:rsidP="00DB5D22">
            <w:pPr>
              <w:spacing w:after="0" w:line="240" w:lineRule="auto"/>
              <w:rPr>
                <w:rFonts w:ascii="Times New Roman" w:hAnsi="Times New Roman" w:cs="Times New Roman"/>
                <w:sz w:val="24"/>
                <w:szCs w:val="24"/>
              </w:rPr>
            </w:pPr>
          </w:p>
          <w:p w14:paraId="08460F9A" w14:textId="77777777" w:rsidR="00DB5D22" w:rsidRPr="00BB45E9" w:rsidRDefault="00DB5D22" w:rsidP="00DB5D22">
            <w:pPr>
              <w:spacing w:after="0" w:line="240" w:lineRule="auto"/>
              <w:rPr>
                <w:rFonts w:ascii="Times New Roman" w:hAnsi="Times New Roman" w:cs="Times New Roman"/>
                <w:sz w:val="24"/>
                <w:szCs w:val="24"/>
              </w:rPr>
            </w:pPr>
          </w:p>
          <w:p w14:paraId="586DF4DA" w14:textId="77777777" w:rsidR="00DB5D22" w:rsidRPr="00BB45E9" w:rsidRDefault="00DB5D22" w:rsidP="00DB5D22">
            <w:pPr>
              <w:spacing w:after="0" w:line="240" w:lineRule="auto"/>
              <w:rPr>
                <w:rFonts w:ascii="Times New Roman" w:hAnsi="Times New Roman" w:cs="Times New Roman"/>
                <w:sz w:val="24"/>
                <w:szCs w:val="24"/>
              </w:rPr>
            </w:pPr>
          </w:p>
          <w:p w14:paraId="30D412DB" w14:textId="77777777" w:rsidR="00DB5D22" w:rsidRPr="00BB45E9" w:rsidRDefault="00DB5D22" w:rsidP="00DB5D22">
            <w:pPr>
              <w:spacing w:after="0" w:line="240" w:lineRule="auto"/>
              <w:rPr>
                <w:rFonts w:ascii="Times New Roman" w:hAnsi="Times New Roman" w:cs="Times New Roman"/>
                <w:sz w:val="24"/>
                <w:szCs w:val="24"/>
              </w:rPr>
            </w:pPr>
          </w:p>
          <w:p w14:paraId="18ABAFA3" w14:textId="77777777" w:rsidR="00DB5D22" w:rsidRPr="00BB45E9" w:rsidRDefault="00DB5D22" w:rsidP="00DB5D22">
            <w:pPr>
              <w:spacing w:after="0" w:line="240" w:lineRule="auto"/>
              <w:rPr>
                <w:rFonts w:ascii="Times New Roman" w:hAnsi="Times New Roman" w:cs="Times New Roman"/>
                <w:sz w:val="24"/>
                <w:szCs w:val="24"/>
              </w:rPr>
            </w:pPr>
          </w:p>
          <w:p w14:paraId="6C224CD7" w14:textId="77777777" w:rsidR="00DB5D22" w:rsidRPr="00BB45E9" w:rsidRDefault="00DB5D22" w:rsidP="00DB5D22">
            <w:pPr>
              <w:spacing w:after="0" w:line="240" w:lineRule="auto"/>
              <w:rPr>
                <w:rFonts w:ascii="Times New Roman" w:hAnsi="Times New Roman" w:cs="Times New Roman"/>
                <w:sz w:val="24"/>
                <w:szCs w:val="24"/>
              </w:rPr>
            </w:pPr>
          </w:p>
          <w:p w14:paraId="7113ED4A" w14:textId="77777777" w:rsidR="00DB5D22" w:rsidRPr="00BB45E9" w:rsidRDefault="00DB5D22" w:rsidP="00DB5D22">
            <w:pPr>
              <w:spacing w:after="0" w:line="240" w:lineRule="auto"/>
              <w:rPr>
                <w:rFonts w:ascii="Times New Roman" w:hAnsi="Times New Roman" w:cs="Times New Roman"/>
                <w:sz w:val="24"/>
                <w:szCs w:val="24"/>
              </w:rPr>
            </w:pPr>
          </w:p>
          <w:p w14:paraId="394BC568" w14:textId="77777777" w:rsidR="00DB5D22" w:rsidRPr="00BB45E9" w:rsidRDefault="00DB5D22" w:rsidP="00DB5D22">
            <w:pPr>
              <w:spacing w:after="0" w:line="240" w:lineRule="auto"/>
              <w:rPr>
                <w:rFonts w:ascii="Times New Roman" w:hAnsi="Times New Roman" w:cs="Times New Roman"/>
                <w:sz w:val="24"/>
                <w:szCs w:val="24"/>
              </w:rPr>
            </w:pPr>
          </w:p>
          <w:p w14:paraId="03FD0B6E" w14:textId="77777777" w:rsidR="00DB5D22" w:rsidRPr="00BB45E9" w:rsidRDefault="00DB5D22" w:rsidP="00DB5D22">
            <w:pPr>
              <w:spacing w:after="0" w:line="240" w:lineRule="auto"/>
              <w:rPr>
                <w:rFonts w:ascii="Times New Roman" w:hAnsi="Times New Roman" w:cs="Times New Roman"/>
                <w:sz w:val="24"/>
                <w:szCs w:val="24"/>
              </w:rPr>
            </w:pPr>
          </w:p>
          <w:p w14:paraId="0589A69B" w14:textId="77777777" w:rsidR="00DB5D22" w:rsidRPr="00BB45E9" w:rsidRDefault="00DB5D22" w:rsidP="00DB5D22">
            <w:pPr>
              <w:spacing w:after="0" w:line="240" w:lineRule="auto"/>
              <w:rPr>
                <w:rFonts w:ascii="Times New Roman" w:hAnsi="Times New Roman" w:cs="Times New Roman"/>
                <w:sz w:val="24"/>
                <w:szCs w:val="24"/>
              </w:rPr>
            </w:pPr>
          </w:p>
          <w:p w14:paraId="19AB632A" w14:textId="77777777" w:rsidR="00DB5D22" w:rsidRPr="00BB45E9" w:rsidRDefault="00DB5D22" w:rsidP="00DB5D22">
            <w:pPr>
              <w:spacing w:after="0" w:line="240" w:lineRule="auto"/>
              <w:rPr>
                <w:rFonts w:ascii="Times New Roman" w:hAnsi="Times New Roman" w:cs="Times New Roman"/>
                <w:sz w:val="24"/>
                <w:szCs w:val="24"/>
              </w:rPr>
            </w:pPr>
          </w:p>
          <w:p w14:paraId="256F17A1" w14:textId="77777777" w:rsidR="00DB5D22" w:rsidRPr="00BB45E9" w:rsidRDefault="00DB5D22" w:rsidP="00DB5D22">
            <w:pPr>
              <w:spacing w:after="0" w:line="240" w:lineRule="auto"/>
              <w:rPr>
                <w:rFonts w:ascii="Times New Roman" w:hAnsi="Times New Roman" w:cs="Times New Roman"/>
                <w:sz w:val="24"/>
                <w:szCs w:val="24"/>
              </w:rPr>
            </w:pPr>
          </w:p>
          <w:p w14:paraId="02021C7C" w14:textId="77777777" w:rsidR="00DB5D22" w:rsidRPr="00BB45E9" w:rsidRDefault="00DB5D22" w:rsidP="00DB5D22">
            <w:pPr>
              <w:spacing w:after="0" w:line="240" w:lineRule="auto"/>
              <w:rPr>
                <w:rFonts w:ascii="Times New Roman" w:hAnsi="Times New Roman" w:cs="Times New Roman"/>
                <w:sz w:val="24"/>
                <w:szCs w:val="24"/>
              </w:rPr>
            </w:pPr>
          </w:p>
          <w:p w14:paraId="5247E35D" w14:textId="77777777" w:rsidR="00DB5D22" w:rsidRPr="00BB45E9" w:rsidRDefault="00DB5D22" w:rsidP="00DB5D22">
            <w:pPr>
              <w:spacing w:after="0" w:line="240" w:lineRule="auto"/>
              <w:rPr>
                <w:rFonts w:ascii="Times New Roman" w:hAnsi="Times New Roman" w:cs="Times New Roman"/>
                <w:sz w:val="24"/>
                <w:szCs w:val="24"/>
              </w:rPr>
            </w:pPr>
          </w:p>
          <w:p w14:paraId="098FBADB" w14:textId="77777777" w:rsidR="00DB5D22" w:rsidRPr="00BB45E9" w:rsidRDefault="00DB5D22" w:rsidP="00DB5D22">
            <w:pPr>
              <w:spacing w:after="0" w:line="240" w:lineRule="auto"/>
              <w:rPr>
                <w:rFonts w:ascii="Times New Roman" w:hAnsi="Times New Roman" w:cs="Times New Roman"/>
                <w:sz w:val="24"/>
                <w:szCs w:val="24"/>
              </w:rPr>
            </w:pPr>
          </w:p>
          <w:p w14:paraId="33E882F8" w14:textId="77777777" w:rsidR="00DB5D22" w:rsidRPr="00BB45E9" w:rsidRDefault="00DB5D22" w:rsidP="00DB5D22">
            <w:pPr>
              <w:spacing w:after="0" w:line="240" w:lineRule="auto"/>
              <w:rPr>
                <w:rFonts w:ascii="Times New Roman" w:hAnsi="Times New Roman" w:cs="Times New Roman"/>
                <w:sz w:val="24"/>
                <w:szCs w:val="24"/>
              </w:rPr>
            </w:pPr>
          </w:p>
          <w:p w14:paraId="3DCC9E4F" w14:textId="77777777" w:rsidR="00DB5D22" w:rsidRPr="00BB45E9" w:rsidRDefault="00DB5D22" w:rsidP="00DB5D22">
            <w:pPr>
              <w:spacing w:after="0" w:line="240" w:lineRule="auto"/>
              <w:rPr>
                <w:rFonts w:ascii="Times New Roman" w:hAnsi="Times New Roman" w:cs="Times New Roman"/>
                <w:sz w:val="24"/>
                <w:szCs w:val="24"/>
              </w:rPr>
            </w:pPr>
          </w:p>
          <w:p w14:paraId="448DA8AC" w14:textId="77777777" w:rsidR="00DB5D22" w:rsidRPr="00BB45E9" w:rsidRDefault="00DB5D22" w:rsidP="00DB5D22">
            <w:pPr>
              <w:spacing w:after="0" w:line="240" w:lineRule="auto"/>
              <w:rPr>
                <w:rFonts w:ascii="Times New Roman" w:hAnsi="Times New Roman" w:cs="Times New Roman"/>
                <w:sz w:val="24"/>
                <w:szCs w:val="24"/>
              </w:rPr>
            </w:pPr>
          </w:p>
          <w:p w14:paraId="419BDCDB" w14:textId="77777777" w:rsidR="00DB5D22" w:rsidRPr="00BB45E9" w:rsidRDefault="00DB5D22" w:rsidP="00DB5D22">
            <w:pPr>
              <w:spacing w:after="0" w:line="240" w:lineRule="auto"/>
              <w:rPr>
                <w:rFonts w:ascii="Times New Roman" w:hAnsi="Times New Roman" w:cs="Times New Roman"/>
                <w:sz w:val="24"/>
                <w:szCs w:val="24"/>
              </w:rPr>
            </w:pPr>
          </w:p>
          <w:p w14:paraId="514055DB" w14:textId="77777777" w:rsidR="00DB5D22" w:rsidRPr="00BB45E9" w:rsidRDefault="00DB5D22" w:rsidP="00DB5D22">
            <w:pPr>
              <w:spacing w:after="0" w:line="240" w:lineRule="auto"/>
              <w:rPr>
                <w:rFonts w:ascii="Times New Roman" w:hAnsi="Times New Roman" w:cs="Times New Roman"/>
                <w:sz w:val="24"/>
                <w:szCs w:val="24"/>
              </w:rPr>
            </w:pPr>
          </w:p>
          <w:p w14:paraId="25BA5955" w14:textId="77777777" w:rsidR="00DB5D22" w:rsidRPr="00BB45E9" w:rsidRDefault="00DB5D22" w:rsidP="00DB5D22">
            <w:pPr>
              <w:spacing w:after="0" w:line="240" w:lineRule="auto"/>
              <w:rPr>
                <w:rFonts w:ascii="Times New Roman" w:hAnsi="Times New Roman" w:cs="Times New Roman"/>
                <w:sz w:val="24"/>
                <w:szCs w:val="24"/>
              </w:rPr>
            </w:pPr>
          </w:p>
          <w:p w14:paraId="782E7023" w14:textId="77777777" w:rsidR="00DB5D22" w:rsidRPr="00BB45E9" w:rsidRDefault="00DB5D22" w:rsidP="00DB5D22">
            <w:pPr>
              <w:spacing w:after="0" w:line="240" w:lineRule="auto"/>
              <w:rPr>
                <w:rFonts w:ascii="Times New Roman" w:hAnsi="Times New Roman" w:cs="Times New Roman"/>
                <w:sz w:val="24"/>
                <w:szCs w:val="24"/>
              </w:rPr>
            </w:pPr>
          </w:p>
          <w:p w14:paraId="56EC3B8A" w14:textId="77777777" w:rsidR="00DB5D22" w:rsidRPr="00BB45E9" w:rsidRDefault="00DB5D22" w:rsidP="00DB5D22">
            <w:pPr>
              <w:spacing w:after="0" w:line="240" w:lineRule="auto"/>
              <w:rPr>
                <w:rFonts w:ascii="Times New Roman" w:hAnsi="Times New Roman" w:cs="Times New Roman"/>
                <w:sz w:val="24"/>
                <w:szCs w:val="24"/>
              </w:rPr>
            </w:pPr>
          </w:p>
          <w:p w14:paraId="4788684F" w14:textId="77777777" w:rsidR="00DB5D22" w:rsidRPr="00BB45E9" w:rsidRDefault="00DB5D22" w:rsidP="00DB5D22">
            <w:pPr>
              <w:spacing w:after="0" w:line="240" w:lineRule="auto"/>
              <w:rPr>
                <w:rFonts w:ascii="Times New Roman" w:hAnsi="Times New Roman" w:cs="Times New Roman"/>
                <w:sz w:val="24"/>
                <w:szCs w:val="24"/>
              </w:rPr>
            </w:pPr>
          </w:p>
          <w:p w14:paraId="6EE887CC" w14:textId="77777777" w:rsidR="00DB5D22" w:rsidRPr="00BB45E9" w:rsidRDefault="00DB5D22" w:rsidP="00DB5D22">
            <w:pPr>
              <w:spacing w:after="0" w:line="240" w:lineRule="auto"/>
              <w:rPr>
                <w:rFonts w:ascii="Times New Roman" w:hAnsi="Times New Roman" w:cs="Times New Roman"/>
                <w:sz w:val="24"/>
                <w:szCs w:val="24"/>
              </w:rPr>
            </w:pPr>
          </w:p>
          <w:p w14:paraId="62EAA414" w14:textId="77777777" w:rsidR="00DB5D22" w:rsidRPr="00BB45E9" w:rsidRDefault="00DB5D22" w:rsidP="00DB5D22">
            <w:pPr>
              <w:spacing w:after="0" w:line="240" w:lineRule="auto"/>
              <w:rPr>
                <w:rFonts w:ascii="Times New Roman" w:hAnsi="Times New Roman" w:cs="Times New Roman"/>
                <w:sz w:val="24"/>
                <w:szCs w:val="24"/>
              </w:rPr>
            </w:pPr>
          </w:p>
          <w:p w14:paraId="74B49E7D" w14:textId="77777777" w:rsidR="00DB5D22" w:rsidRPr="00BB45E9" w:rsidRDefault="00DB5D22" w:rsidP="00DB5D22">
            <w:pPr>
              <w:spacing w:after="0" w:line="240" w:lineRule="auto"/>
              <w:rPr>
                <w:rFonts w:ascii="Times New Roman" w:hAnsi="Times New Roman" w:cs="Times New Roman"/>
                <w:sz w:val="24"/>
                <w:szCs w:val="24"/>
              </w:rPr>
            </w:pPr>
          </w:p>
          <w:p w14:paraId="7DD2CDBF" w14:textId="77777777" w:rsidR="00DB5D22" w:rsidRPr="00BB45E9" w:rsidRDefault="00DB5D22" w:rsidP="00DB5D22">
            <w:pPr>
              <w:spacing w:after="0" w:line="240" w:lineRule="auto"/>
              <w:rPr>
                <w:rFonts w:ascii="Times New Roman" w:hAnsi="Times New Roman" w:cs="Times New Roman"/>
                <w:sz w:val="24"/>
                <w:szCs w:val="24"/>
              </w:rPr>
            </w:pPr>
          </w:p>
          <w:p w14:paraId="61F844D7" w14:textId="77777777" w:rsidR="00DB5D22" w:rsidRPr="00BB45E9" w:rsidRDefault="00DB5D22" w:rsidP="00DB5D22">
            <w:pPr>
              <w:spacing w:after="0" w:line="240" w:lineRule="auto"/>
              <w:rPr>
                <w:rFonts w:ascii="Times New Roman" w:hAnsi="Times New Roman" w:cs="Times New Roman"/>
                <w:sz w:val="24"/>
                <w:szCs w:val="24"/>
              </w:rPr>
            </w:pPr>
          </w:p>
          <w:p w14:paraId="00AD4480" w14:textId="77777777" w:rsidR="00DB5D22" w:rsidRPr="00BB45E9" w:rsidRDefault="00DB5D22" w:rsidP="00DB5D22">
            <w:pPr>
              <w:spacing w:after="0" w:line="240" w:lineRule="auto"/>
              <w:rPr>
                <w:rFonts w:ascii="Times New Roman" w:hAnsi="Times New Roman" w:cs="Times New Roman"/>
                <w:sz w:val="24"/>
                <w:szCs w:val="24"/>
              </w:rPr>
            </w:pPr>
          </w:p>
          <w:p w14:paraId="527CB08B" w14:textId="77777777" w:rsidR="00DB5D22" w:rsidRPr="00BB45E9" w:rsidRDefault="00DB5D22" w:rsidP="00DB5D22">
            <w:pPr>
              <w:spacing w:after="0" w:line="240" w:lineRule="auto"/>
              <w:rPr>
                <w:rFonts w:ascii="Times New Roman" w:hAnsi="Times New Roman" w:cs="Times New Roman"/>
                <w:sz w:val="24"/>
                <w:szCs w:val="24"/>
              </w:rPr>
            </w:pPr>
          </w:p>
          <w:p w14:paraId="677B7E7A" w14:textId="77777777" w:rsidR="00DB5D22" w:rsidRPr="00BB45E9" w:rsidRDefault="00DB5D22" w:rsidP="00DB5D22">
            <w:pPr>
              <w:spacing w:after="0" w:line="240" w:lineRule="auto"/>
              <w:rPr>
                <w:rFonts w:ascii="Times New Roman" w:hAnsi="Times New Roman" w:cs="Times New Roman"/>
                <w:sz w:val="24"/>
                <w:szCs w:val="24"/>
              </w:rPr>
            </w:pPr>
          </w:p>
          <w:p w14:paraId="66E47085" w14:textId="77777777" w:rsidR="00DB5D22" w:rsidRPr="00BB45E9" w:rsidRDefault="00DB5D22" w:rsidP="00DB5D22">
            <w:pPr>
              <w:spacing w:after="0" w:line="240" w:lineRule="auto"/>
              <w:rPr>
                <w:rFonts w:ascii="Times New Roman" w:hAnsi="Times New Roman" w:cs="Times New Roman"/>
                <w:sz w:val="24"/>
                <w:szCs w:val="24"/>
              </w:rPr>
            </w:pPr>
          </w:p>
          <w:p w14:paraId="01D20A58" w14:textId="77777777" w:rsidR="00DB5D22" w:rsidRPr="00BB45E9" w:rsidRDefault="00DB5D22" w:rsidP="00DB5D22">
            <w:pPr>
              <w:spacing w:after="0" w:line="240" w:lineRule="auto"/>
              <w:rPr>
                <w:rFonts w:ascii="Times New Roman" w:hAnsi="Times New Roman" w:cs="Times New Roman"/>
                <w:sz w:val="24"/>
                <w:szCs w:val="24"/>
              </w:rPr>
            </w:pPr>
          </w:p>
          <w:p w14:paraId="69D6F6F3" w14:textId="77777777" w:rsidR="00DB5D22" w:rsidRPr="00BB45E9" w:rsidRDefault="00DB5D22" w:rsidP="00DB5D22">
            <w:pPr>
              <w:spacing w:after="0" w:line="240" w:lineRule="auto"/>
              <w:rPr>
                <w:rFonts w:ascii="Times New Roman" w:hAnsi="Times New Roman" w:cs="Times New Roman"/>
                <w:sz w:val="24"/>
                <w:szCs w:val="24"/>
              </w:rPr>
            </w:pPr>
          </w:p>
          <w:p w14:paraId="7E07EDB3" w14:textId="77777777" w:rsidR="00DB5D22" w:rsidRPr="00BB45E9" w:rsidRDefault="00DB5D22" w:rsidP="00DB5D22">
            <w:pPr>
              <w:spacing w:after="0" w:line="240" w:lineRule="auto"/>
              <w:rPr>
                <w:rFonts w:ascii="Times New Roman" w:hAnsi="Times New Roman" w:cs="Times New Roman"/>
                <w:sz w:val="24"/>
                <w:szCs w:val="24"/>
              </w:rPr>
            </w:pPr>
          </w:p>
          <w:p w14:paraId="1333AB82" w14:textId="77777777" w:rsidR="00DB5D22" w:rsidRPr="00BB45E9" w:rsidRDefault="00DB5D22" w:rsidP="00DB5D22">
            <w:pPr>
              <w:spacing w:after="0" w:line="240" w:lineRule="auto"/>
              <w:rPr>
                <w:rFonts w:ascii="Times New Roman" w:hAnsi="Times New Roman" w:cs="Times New Roman"/>
                <w:sz w:val="24"/>
                <w:szCs w:val="24"/>
              </w:rPr>
            </w:pPr>
          </w:p>
          <w:p w14:paraId="42BAAB92" w14:textId="77777777" w:rsidR="00DB5D22" w:rsidRPr="00BB45E9" w:rsidRDefault="00DB5D22" w:rsidP="00DB5D22">
            <w:pPr>
              <w:spacing w:after="0" w:line="240" w:lineRule="auto"/>
              <w:rPr>
                <w:rFonts w:ascii="Times New Roman" w:hAnsi="Times New Roman" w:cs="Times New Roman"/>
                <w:sz w:val="24"/>
                <w:szCs w:val="24"/>
              </w:rPr>
            </w:pPr>
          </w:p>
          <w:p w14:paraId="0965E0C7" w14:textId="77777777" w:rsidR="00DB5D22" w:rsidRPr="00BB45E9" w:rsidRDefault="00DB5D22" w:rsidP="00DB5D22">
            <w:pPr>
              <w:spacing w:after="0" w:line="240" w:lineRule="auto"/>
              <w:rPr>
                <w:rFonts w:ascii="Times New Roman" w:hAnsi="Times New Roman" w:cs="Times New Roman"/>
                <w:sz w:val="24"/>
                <w:szCs w:val="24"/>
              </w:rPr>
            </w:pPr>
          </w:p>
          <w:p w14:paraId="0FE55370" w14:textId="77777777" w:rsidR="00DB5D22" w:rsidRPr="00BB45E9" w:rsidRDefault="00DB5D22" w:rsidP="00DB5D22">
            <w:pPr>
              <w:spacing w:after="0" w:line="240" w:lineRule="auto"/>
              <w:rPr>
                <w:rFonts w:ascii="Times New Roman" w:hAnsi="Times New Roman" w:cs="Times New Roman"/>
                <w:sz w:val="24"/>
                <w:szCs w:val="24"/>
              </w:rPr>
            </w:pPr>
          </w:p>
          <w:p w14:paraId="3825646C" w14:textId="77777777" w:rsidR="00DB5D22" w:rsidRPr="00BB45E9" w:rsidRDefault="00DB5D22" w:rsidP="00DB5D22">
            <w:pPr>
              <w:spacing w:after="0" w:line="240" w:lineRule="auto"/>
              <w:rPr>
                <w:rFonts w:ascii="Times New Roman" w:hAnsi="Times New Roman" w:cs="Times New Roman"/>
                <w:sz w:val="24"/>
                <w:szCs w:val="24"/>
              </w:rPr>
            </w:pPr>
          </w:p>
          <w:p w14:paraId="44752FF4" w14:textId="77777777" w:rsidR="00DB5D22" w:rsidRPr="00BB45E9" w:rsidRDefault="00DB5D22" w:rsidP="00DB5D22">
            <w:pPr>
              <w:spacing w:after="0" w:line="240" w:lineRule="auto"/>
              <w:rPr>
                <w:rFonts w:ascii="Times New Roman" w:hAnsi="Times New Roman" w:cs="Times New Roman"/>
                <w:sz w:val="24"/>
                <w:szCs w:val="24"/>
              </w:rPr>
            </w:pPr>
          </w:p>
          <w:p w14:paraId="6EAA0EA9" w14:textId="77777777" w:rsidR="00DB5D22" w:rsidRPr="00BB45E9" w:rsidRDefault="00DB5D22" w:rsidP="00DB5D22">
            <w:pPr>
              <w:spacing w:after="0" w:line="240" w:lineRule="auto"/>
              <w:rPr>
                <w:rFonts w:ascii="Times New Roman" w:hAnsi="Times New Roman" w:cs="Times New Roman"/>
                <w:sz w:val="24"/>
                <w:szCs w:val="24"/>
              </w:rPr>
            </w:pPr>
          </w:p>
          <w:p w14:paraId="0AC6643D" w14:textId="77777777" w:rsidR="00DB5D22" w:rsidRPr="00BB45E9" w:rsidRDefault="00DB5D22" w:rsidP="00DB5D22">
            <w:pPr>
              <w:spacing w:after="0" w:line="240" w:lineRule="auto"/>
              <w:rPr>
                <w:rFonts w:ascii="Times New Roman" w:hAnsi="Times New Roman" w:cs="Times New Roman"/>
                <w:sz w:val="24"/>
                <w:szCs w:val="24"/>
              </w:rPr>
            </w:pPr>
          </w:p>
          <w:p w14:paraId="05C40C77" w14:textId="77777777" w:rsidR="00DB5D22" w:rsidRPr="00BB45E9" w:rsidRDefault="00DB5D22" w:rsidP="00DB5D22">
            <w:pPr>
              <w:spacing w:after="0" w:line="240" w:lineRule="auto"/>
              <w:rPr>
                <w:rFonts w:ascii="Times New Roman" w:hAnsi="Times New Roman" w:cs="Times New Roman"/>
                <w:sz w:val="24"/>
                <w:szCs w:val="24"/>
              </w:rPr>
            </w:pPr>
          </w:p>
          <w:p w14:paraId="61E90EB8" w14:textId="77777777" w:rsidR="00DB5D22" w:rsidRPr="00BB45E9" w:rsidRDefault="00DB5D22" w:rsidP="00DB5D22">
            <w:pPr>
              <w:spacing w:after="0" w:line="240" w:lineRule="auto"/>
              <w:rPr>
                <w:rFonts w:ascii="Times New Roman" w:hAnsi="Times New Roman" w:cs="Times New Roman"/>
                <w:sz w:val="24"/>
                <w:szCs w:val="24"/>
              </w:rPr>
            </w:pPr>
          </w:p>
          <w:p w14:paraId="1ECB006C" w14:textId="77777777" w:rsidR="00DB5D22" w:rsidRPr="00BB45E9" w:rsidRDefault="00DB5D22" w:rsidP="00DB5D22">
            <w:pPr>
              <w:spacing w:after="0" w:line="240" w:lineRule="auto"/>
              <w:rPr>
                <w:rFonts w:ascii="Times New Roman" w:hAnsi="Times New Roman" w:cs="Times New Roman"/>
                <w:sz w:val="24"/>
                <w:szCs w:val="24"/>
              </w:rPr>
            </w:pPr>
          </w:p>
          <w:p w14:paraId="6B0B7DD0" w14:textId="77777777" w:rsidR="00DB5D22" w:rsidRPr="00BB45E9" w:rsidRDefault="00DB5D22" w:rsidP="00DB5D22">
            <w:pPr>
              <w:spacing w:after="0" w:line="240" w:lineRule="auto"/>
              <w:rPr>
                <w:rFonts w:ascii="Times New Roman" w:hAnsi="Times New Roman" w:cs="Times New Roman"/>
                <w:sz w:val="24"/>
                <w:szCs w:val="24"/>
              </w:rPr>
            </w:pPr>
          </w:p>
          <w:p w14:paraId="59836866" w14:textId="77777777" w:rsidR="00DB5D22" w:rsidRPr="00BB45E9" w:rsidRDefault="00DB5D22" w:rsidP="00DB5D22">
            <w:pPr>
              <w:spacing w:after="0" w:line="240" w:lineRule="auto"/>
              <w:rPr>
                <w:rFonts w:ascii="Times New Roman" w:hAnsi="Times New Roman" w:cs="Times New Roman"/>
                <w:sz w:val="24"/>
                <w:szCs w:val="24"/>
              </w:rPr>
            </w:pPr>
          </w:p>
          <w:p w14:paraId="7134BD93" w14:textId="77777777" w:rsidR="00DB5D22" w:rsidRPr="00BB45E9" w:rsidRDefault="00DB5D22" w:rsidP="00DB5D22">
            <w:pPr>
              <w:spacing w:after="0" w:line="240" w:lineRule="auto"/>
              <w:rPr>
                <w:rFonts w:ascii="Times New Roman" w:hAnsi="Times New Roman" w:cs="Times New Roman"/>
                <w:sz w:val="24"/>
                <w:szCs w:val="24"/>
              </w:rPr>
            </w:pPr>
          </w:p>
          <w:p w14:paraId="5D68E14E" w14:textId="77777777" w:rsidR="00DB5D22" w:rsidRPr="00BB45E9" w:rsidRDefault="00DB5D22" w:rsidP="00DB5D22">
            <w:pPr>
              <w:spacing w:after="0" w:line="240" w:lineRule="auto"/>
              <w:rPr>
                <w:rFonts w:ascii="Times New Roman" w:hAnsi="Times New Roman" w:cs="Times New Roman"/>
                <w:sz w:val="24"/>
                <w:szCs w:val="24"/>
              </w:rPr>
            </w:pPr>
          </w:p>
          <w:p w14:paraId="2E9EA17F" w14:textId="77777777" w:rsidR="00DB5D22" w:rsidRPr="00BB45E9" w:rsidRDefault="00DB5D22" w:rsidP="00DB5D22">
            <w:pPr>
              <w:spacing w:after="0" w:line="240" w:lineRule="auto"/>
              <w:rPr>
                <w:rFonts w:ascii="Times New Roman" w:hAnsi="Times New Roman" w:cs="Times New Roman"/>
                <w:sz w:val="24"/>
                <w:szCs w:val="24"/>
              </w:rPr>
            </w:pPr>
          </w:p>
          <w:p w14:paraId="745CB155" w14:textId="77777777" w:rsidR="00DB5D22" w:rsidRPr="00BB45E9" w:rsidRDefault="00DB5D22" w:rsidP="00DB5D22">
            <w:pPr>
              <w:spacing w:after="0" w:line="240" w:lineRule="auto"/>
              <w:rPr>
                <w:rFonts w:ascii="Times New Roman" w:hAnsi="Times New Roman" w:cs="Times New Roman"/>
                <w:sz w:val="24"/>
                <w:szCs w:val="24"/>
              </w:rPr>
            </w:pPr>
          </w:p>
          <w:p w14:paraId="2074F23C" w14:textId="77777777" w:rsidR="00DB5D22" w:rsidRPr="00BB45E9" w:rsidRDefault="00DB5D22" w:rsidP="00DB5D22">
            <w:pPr>
              <w:spacing w:after="0" w:line="240" w:lineRule="auto"/>
              <w:rPr>
                <w:rFonts w:ascii="Times New Roman" w:hAnsi="Times New Roman" w:cs="Times New Roman"/>
                <w:sz w:val="24"/>
                <w:szCs w:val="24"/>
              </w:rPr>
            </w:pPr>
          </w:p>
          <w:p w14:paraId="01257B33" w14:textId="77777777" w:rsidR="00DB5D22" w:rsidRPr="00BB45E9" w:rsidRDefault="00DB5D22" w:rsidP="00DB5D22">
            <w:pPr>
              <w:spacing w:after="0" w:line="240" w:lineRule="auto"/>
              <w:rPr>
                <w:rFonts w:ascii="Times New Roman" w:hAnsi="Times New Roman" w:cs="Times New Roman"/>
                <w:sz w:val="24"/>
                <w:szCs w:val="24"/>
              </w:rPr>
            </w:pPr>
          </w:p>
          <w:p w14:paraId="784A3CD9" w14:textId="77777777" w:rsidR="00DB5D22" w:rsidRPr="00BB45E9" w:rsidRDefault="00DB5D22" w:rsidP="00DB5D22">
            <w:pPr>
              <w:spacing w:after="0" w:line="240" w:lineRule="auto"/>
              <w:rPr>
                <w:rFonts w:ascii="Times New Roman" w:hAnsi="Times New Roman" w:cs="Times New Roman"/>
                <w:sz w:val="24"/>
                <w:szCs w:val="24"/>
              </w:rPr>
            </w:pPr>
          </w:p>
          <w:p w14:paraId="21CE8564" w14:textId="77777777" w:rsidR="00DB5D22" w:rsidRPr="00BB45E9" w:rsidRDefault="00DB5D22" w:rsidP="00DB5D22">
            <w:pPr>
              <w:spacing w:after="0" w:line="240" w:lineRule="auto"/>
              <w:rPr>
                <w:rFonts w:ascii="Times New Roman" w:hAnsi="Times New Roman" w:cs="Times New Roman"/>
                <w:sz w:val="24"/>
                <w:szCs w:val="24"/>
              </w:rPr>
            </w:pPr>
          </w:p>
          <w:p w14:paraId="5D74F430" w14:textId="77777777" w:rsidR="00DB5D22" w:rsidRPr="00BB45E9" w:rsidRDefault="00DB5D22" w:rsidP="00DB5D22">
            <w:pPr>
              <w:spacing w:after="0" w:line="240" w:lineRule="auto"/>
              <w:rPr>
                <w:rFonts w:ascii="Times New Roman" w:hAnsi="Times New Roman" w:cs="Times New Roman"/>
                <w:sz w:val="24"/>
                <w:szCs w:val="24"/>
              </w:rPr>
            </w:pPr>
          </w:p>
          <w:p w14:paraId="0515BFDA" w14:textId="77777777" w:rsidR="00DB5D22" w:rsidRPr="00BB45E9" w:rsidRDefault="00DB5D22" w:rsidP="00DB5D22">
            <w:pPr>
              <w:spacing w:after="0" w:line="240" w:lineRule="auto"/>
              <w:rPr>
                <w:rFonts w:ascii="Times New Roman" w:hAnsi="Times New Roman" w:cs="Times New Roman"/>
                <w:sz w:val="24"/>
                <w:szCs w:val="24"/>
              </w:rPr>
            </w:pPr>
          </w:p>
          <w:p w14:paraId="112525A0" w14:textId="77777777" w:rsidR="00DB5D22" w:rsidRPr="00BB45E9" w:rsidRDefault="00DB5D22" w:rsidP="00DB5D22">
            <w:pPr>
              <w:spacing w:after="0" w:line="240" w:lineRule="auto"/>
              <w:rPr>
                <w:rFonts w:ascii="Times New Roman" w:hAnsi="Times New Roman" w:cs="Times New Roman"/>
                <w:sz w:val="24"/>
                <w:szCs w:val="24"/>
              </w:rPr>
            </w:pPr>
          </w:p>
          <w:p w14:paraId="11E5C535" w14:textId="77777777" w:rsidR="00DB5D22" w:rsidRPr="00BB45E9" w:rsidRDefault="00DB5D22" w:rsidP="00DB5D22">
            <w:pPr>
              <w:spacing w:after="0" w:line="240" w:lineRule="auto"/>
              <w:rPr>
                <w:rFonts w:ascii="Times New Roman" w:hAnsi="Times New Roman" w:cs="Times New Roman"/>
                <w:sz w:val="24"/>
                <w:szCs w:val="24"/>
              </w:rPr>
            </w:pPr>
          </w:p>
          <w:p w14:paraId="54AFE7BD" w14:textId="77777777" w:rsidR="00DB5D22" w:rsidRPr="00BB45E9" w:rsidRDefault="00DB5D22" w:rsidP="00DB5D22">
            <w:pPr>
              <w:spacing w:after="0" w:line="240" w:lineRule="auto"/>
              <w:rPr>
                <w:rFonts w:ascii="Times New Roman" w:hAnsi="Times New Roman" w:cs="Times New Roman"/>
                <w:sz w:val="24"/>
                <w:szCs w:val="24"/>
              </w:rPr>
            </w:pPr>
          </w:p>
          <w:p w14:paraId="03F3F591" w14:textId="77777777" w:rsidR="00DB5D22" w:rsidRPr="00BB45E9" w:rsidRDefault="00DB5D22" w:rsidP="00DB5D22">
            <w:pPr>
              <w:spacing w:after="0" w:line="240" w:lineRule="auto"/>
              <w:rPr>
                <w:rFonts w:ascii="Times New Roman" w:hAnsi="Times New Roman" w:cs="Times New Roman"/>
                <w:sz w:val="24"/>
                <w:szCs w:val="24"/>
              </w:rPr>
            </w:pPr>
          </w:p>
          <w:p w14:paraId="5F7D98DB" w14:textId="77777777" w:rsidR="00DB5D22" w:rsidRPr="00BB45E9" w:rsidRDefault="00DB5D22" w:rsidP="00DB5D22">
            <w:pPr>
              <w:spacing w:after="0" w:line="240" w:lineRule="auto"/>
              <w:rPr>
                <w:rFonts w:ascii="Times New Roman" w:hAnsi="Times New Roman" w:cs="Times New Roman"/>
                <w:sz w:val="24"/>
                <w:szCs w:val="24"/>
              </w:rPr>
            </w:pPr>
          </w:p>
          <w:p w14:paraId="52FD2F74" w14:textId="77777777" w:rsidR="00DB5D22" w:rsidRPr="00BB45E9" w:rsidRDefault="00DB5D22" w:rsidP="00DB5D22">
            <w:pPr>
              <w:spacing w:after="0" w:line="240" w:lineRule="auto"/>
              <w:rPr>
                <w:rFonts w:ascii="Times New Roman" w:hAnsi="Times New Roman" w:cs="Times New Roman"/>
                <w:sz w:val="24"/>
                <w:szCs w:val="24"/>
              </w:rPr>
            </w:pPr>
          </w:p>
          <w:p w14:paraId="7875707B" w14:textId="77777777" w:rsidR="00DB5D22" w:rsidRPr="00BB45E9" w:rsidRDefault="00DB5D22" w:rsidP="00DB5D22">
            <w:pPr>
              <w:spacing w:after="0" w:line="240" w:lineRule="auto"/>
              <w:rPr>
                <w:rFonts w:ascii="Times New Roman" w:hAnsi="Times New Roman" w:cs="Times New Roman"/>
                <w:sz w:val="24"/>
                <w:szCs w:val="24"/>
              </w:rPr>
            </w:pPr>
          </w:p>
          <w:p w14:paraId="2DEE8FB5" w14:textId="77777777" w:rsidR="00DB5D22" w:rsidRPr="00BB45E9" w:rsidRDefault="00DB5D22" w:rsidP="00DB5D22">
            <w:pPr>
              <w:spacing w:after="0" w:line="240" w:lineRule="auto"/>
              <w:rPr>
                <w:rFonts w:ascii="Times New Roman" w:hAnsi="Times New Roman" w:cs="Times New Roman"/>
                <w:sz w:val="24"/>
                <w:szCs w:val="24"/>
              </w:rPr>
            </w:pPr>
          </w:p>
          <w:p w14:paraId="15709D9C" w14:textId="77777777" w:rsidR="00DB5D22" w:rsidRPr="00BB45E9" w:rsidRDefault="00DB5D22" w:rsidP="00DB5D22">
            <w:pPr>
              <w:spacing w:after="0" w:line="240" w:lineRule="auto"/>
              <w:rPr>
                <w:rFonts w:ascii="Times New Roman" w:hAnsi="Times New Roman" w:cs="Times New Roman"/>
                <w:sz w:val="24"/>
                <w:szCs w:val="24"/>
              </w:rPr>
            </w:pPr>
          </w:p>
          <w:p w14:paraId="2EC64BA2" w14:textId="77777777" w:rsidR="00DB5D22" w:rsidRPr="00BB45E9" w:rsidRDefault="00DB5D22" w:rsidP="00DB5D22">
            <w:pPr>
              <w:spacing w:after="0" w:line="240" w:lineRule="auto"/>
              <w:rPr>
                <w:rFonts w:ascii="Times New Roman" w:hAnsi="Times New Roman" w:cs="Times New Roman"/>
                <w:sz w:val="24"/>
                <w:szCs w:val="24"/>
              </w:rPr>
            </w:pPr>
          </w:p>
          <w:p w14:paraId="33104291" w14:textId="77777777" w:rsidR="00DB5D22" w:rsidRPr="00BB45E9" w:rsidRDefault="00DB5D22" w:rsidP="00DB5D22">
            <w:pPr>
              <w:spacing w:after="0" w:line="240" w:lineRule="auto"/>
              <w:rPr>
                <w:rFonts w:ascii="Times New Roman" w:hAnsi="Times New Roman" w:cs="Times New Roman"/>
                <w:sz w:val="24"/>
                <w:szCs w:val="24"/>
              </w:rPr>
            </w:pPr>
          </w:p>
          <w:p w14:paraId="6FDAFED1" w14:textId="77777777" w:rsidR="00DB5D22" w:rsidRPr="00BB45E9" w:rsidRDefault="00DB5D22" w:rsidP="00DB5D22">
            <w:pPr>
              <w:spacing w:after="0" w:line="240" w:lineRule="auto"/>
              <w:rPr>
                <w:rFonts w:ascii="Times New Roman" w:hAnsi="Times New Roman" w:cs="Times New Roman"/>
                <w:sz w:val="24"/>
                <w:szCs w:val="24"/>
              </w:rPr>
            </w:pPr>
          </w:p>
          <w:p w14:paraId="0AB5BAB9" w14:textId="77777777" w:rsidR="00DB5D22" w:rsidRPr="00BB45E9" w:rsidRDefault="00DB5D22" w:rsidP="00DB5D22">
            <w:pPr>
              <w:spacing w:after="0" w:line="240" w:lineRule="auto"/>
              <w:rPr>
                <w:rFonts w:ascii="Times New Roman" w:hAnsi="Times New Roman" w:cs="Times New Roman"/>
                <w:sz w:val="24"/>
                <w:szCs w:val="24"/>
              </w:rPr>
            </w:pPr>
          </w:p>
          <w:p w14:paraId="2F4D786C" w14:textId="77777777" w:rsidR="00DB5D22" w:rsidRPr="00BB45E9" w:rsidRDefault="00DB5D22" w:rsidP="00DB5D22">
            <w:pPr>
              <w:spacing w:after="0" w:line="240" w:lineRule="auto"/>
              <w:rPr>
                <w:rFonts w:ascii="Times New Roman" w:hAnsi="Times New Roman" w:cs="Times New Roman"/>
                <w:sz w:val="24"/>
                <w:szCs w:val="24"/>
              </w:rPr>
            </w:pPr>
          </w:p>
          <w:p w14:paraId="5F350D6D" w14:textId="77777777" w:rsidR="00DB5D22" w:rsidRPr="00BB45E9" w:rsidRDefault="00DB5D22" w:rsidP="00DB5D22">
            <w:pPr>
              <w:spacing w:after="0" w:line="240" w:lineRule="auto"/>
              <w:rPr>
                <w:rFonts w:ascii="Times New Roman" w:hAnsi="Times New Roman" w:cs="Times New Roman"/>
                <w:sz w:val="24"/>
                <w:szCs w:val="24"/>
              </w:rPr>
            </w:pPr>
          </w:p>
          <w:p w14:paraId="3825AA2F" w14:textId="77777777" w:rsidR="00DB5D22" w:rsidRPr="00BB45E9" w:rsidRDefault="00DB5D22" w:rsidP="00DB5D22">
            <w:pPr>
              <w:spacing w:after="0" w:line="240" w:lineRule="auto"/>
              <w:rPr>
                <w:rFonts w:ascii="Times New Roman" w:hAnsi="Times New Roman" w:cs="Times New Roman"/>
                <w:sz w:val="24"/>
                <w:szCs w:val="24"/>
              </w:rPr>
            </w:pPr>
          </w:p>
          <w:p w14:paraId="74D80840" w14:textId="77777777" w:rsidR="00DB5D22" w:rsidRPr="00BB45E9" w:rsidRDefault="00DB5D22" w:rsidP="00DB5D22">
            <w:pPr>
              <w:spacing w:after="0" w:line="240" w:lineRule="auto"/>
              <w:rPr>
                <w:rFonts w:ascii="Times New Roman" w:hAnsi="Times New Roman" w:cs="Times New Roman"/>
                <w:sz w:val="24"/>
                <w:szCs w:val="24"/>
              </w:rPr>
            </w:pPr>
          </w:p>
          <w:p w14:paraId="2857083E" w14:textId="77777777" w:rsidR="00DB5D22" w:rsidRPr="00BB45E9" w:rsidRDefault="00DB5D22" w:rsidP="00DB5D22">
            <w:pPr>
              <w:spacing w:after="0" w:line="240" w:lineRule="auto"/>
              <w:rPr>
                <w:rFonts w:ascii="Times New Roman" w:hAnsi="Times New Roman" w:cs="Times New Roman"/>
                <w:sz w:val="24"/>
                <w:szCs w:val="24"/>
              </w:rPr>
            </w:pPr>
          </w:p>
          <w:p w14:paraId="31BC3D78" w14:textId="77777777" w:rsidR="00DB5D22" w:rsidRPr="00BB45E9" w:rsidRDefault="00DB5D22" w:rsidP="00DB5D22">
            <w:pPr>
              <w:spacing w:after="0" w:line="240" w:lineRule="auto"/>
              <w:rPr>
                <w:rFonts w:ascii="Times New Roman" w:hAnsi="Times New Roman" w:cs="Times New Roman"/>
                <w:sz w:val="24"/>
                <w:szCs w:val="24"/>
              </w:rPr>
            </w:pPr>
          </w:p>
          <w:p w14:paraId="76534AC6" w14:textId="77777777" w:rsidR="00DB5D22" w:rsidRPr="00BB45E9" w:rsidRDefault="00DB5D22" w:rsidP="00DB5D22">
            <w:pPr>
              <w:spacing w:after="0" w:line="240" w:lineRule="auto"/>
              <w:rPr>
                <w:rFonts w:ascii="Times New Roman" w:hAnsi="Times New Roman" w:cs="Times New Roman"/>
                <w:sz w:val="24"/>
                <w:szCs w:val="24"/>
              </w:rPr>
            </w:pPr>
          </w:p>
          <w:p w14:paraId="4F57CD86" w14:textId="77777777" w:rsidR="00DB5D22" w:rsidRPr="00BB45E9" w:rsidRDefault="00DB5D22" w:rsidP="00DB5D22">
            <w:pPr>
              <w:spacing w:after="0" w:line="240" w:lineRule="auto"/>
              <w:rPr>
                <w:rFonts w:ascii="Times New Roman" w:hAnsi="Times New Roman" w:cs="Times New Roman"/>
                <w:sz w:val="24"/>
                <w:szCs w:val="24"/>
              </w:rPr>
            </w:pPr>
          </w:p>
          <w:p w14:paraId="1793F3CA" w14:textId="77777777" w:rsidR="00DB5D22" w:rsidRPr="00BB45E9" w:rsidRDefault="00DB5D22" w:rsidP="00DB5D22">
            <w:pPr>
              <w:spacing w:after="0" w:line="240" w:lineRule="auto"/>
              <w:rPr>
                <w:rFonts w:ascii="Times New Roman" w:hAnsi="Times New Roman" w:cs="Times New Roman"/>
                <w:sz w:val="24"/>
                <w:szCs w:val="24"/>
              </w:rPr>
            </w:pPr>
          </w:p>
          <w:p w14:paraId="270908EA" w14:textId="77777777" w:rsidR="00DB5D22" w:rsidRPr="00BB45E9" w:rsidRDefault="00DB5D22" w:rsidP="00DB5D22">
            <w:pPr>
              <w:spacing w:after="0" w:line="240" w:lineRule="auto"/>
              <w:rPr>
                <w:rFonts w:ascii="Times New Roman" w:hAnsi="Times New Roman" w:cs="Times New Roman"/>
                <w:sz w:val="24"/>
                <w:szCs w:val="24"/>
              </w:rPr>
            </w:pPr>
          </w:p>
          <w:p w14:paraId="489224B7" w14:textId="77777777" w:rsidR="00DB5D22" w:rsidRPr="00BB45E9" w:rsidRDefault="00DB5D22" w:rsidP="00DB5D22">
            <w:pPr>
              <w:spacing w:after="0" w:line="240" w:lineRule="auto"/>
              <w:rPr>
                <w:rFonts w:ascii="Times New Roman" w:hAnsi="Times New Roman" w:cs="Times New Roman"/>
                <w:sz w:val="24"/>
                <w:szCs w:val="24"/>
              </w:rPr>
            </w:pPr>
          </w:p>
          <w:p w14:paraId="51D301F5" w14:textId="77777777" w:rsidR="00DB5D22" w:rsidRPr="00BB45E9" w:rsidRDefault="00DB5D22" w:rsidP="00DB5D22">
            <w:pPr>
              <w:spacing w:after="0" w:line="240" w:lineRule="auto"/>
              <w:rPr>
                <w:rFonts w:ascii="Times New Roman" w:hAnsi="Times New Roman" w:cs="Times New Roman"/>
                <w:sz w:val="24"/>
                <w:szCs w:val="24"/>
              </w:rPr>
            </w:pPr>
          </w:p>
          <w:p w14:paraId="2267E553" w14:textId="77777777" w:rsidR="00DB5D22" w:rsidRPr="00BB45E9" w:rsidRDefault="00DB5D22" w:rsidP="00DB5D22">
            <w:pPr>
              <w:spacing w:after="0" w:line="240" w:lineRule="auto"/>
              <w:rPr>
                <w:rFonts w:ascii="Times New Roman" w:hAnsi="Times New Roman" w:cs="Times New Roman"/>
                <w:sz w:val="24"/>
                <w:szCs w:val="24"/>
              </w:rPr>
            </w:pPr>
          </w:p>
          <w:p w14:paraId="747D18B8" w14:textId="77777777" w:rsidR="00DB5D22" w:rsidRPr="00BB45E9" w:rsidRDefault="00DB5D22" w:rsidP="00DB5D22">
            <w:pPr>
              <w:spacing w:after="0" w:line="240" w:lineRule="auto"/>
              <w:rPr>
                <w:rFonts w:ascii="Times New Roman" w:hAnsi="Times New Roman" w:cs="Times New Roman"/>
                <w:sz w:val="24"/>
                <w:szCs w:val="24"/>
              </w:rPr>
            </w:pPr>
          </w:p>
          <w:p w14:paraId="653319AC" w14:textId="77777777" w:rsidR="00DB5D22" w:rsidRPr="00BB45E9" w:rsidRDefault="00DB5D22" w:rsidP="00DB5D22">
            <w:pPr>
              <w:spacing w:after="0" w:line="240" w:lineRule="auto"/>
              <w:rPr>
                <w:rFonts w:ascii="Times New Roman" w:hAnsi="Times New Roman" w:cs="Times New Roman"/>
                <w:sz w:val="24"/>
                <w:szCs w:val="24"/>
              </w:rPr>
            </w:pPr>
          </w:p>
          <w:p w14:paraId="1A38140C" w14:textId="77777777" w:rsidR="00DB5D22" w:rsidRPr="00BB45E9" w:rsidRDefault="00DB5D22" w:rsidP="00DB5D22">
            <w:pPr>
              <w:spacing w:after="0" w:line="240" w:lineRule="auto"/>
              <w:rPr>
                <w:rFonts w:ascii="Times New Roman" w:hAnsi="Times New Roman" w:cs="Times New Roman"/>
                <w:sz w:val="24"/>
                <w:szCs w:val="24"/>
              </w:rPr>
            </w:pPr>
          </w:p>
          <w:p w14:paraId="3F87AF7C" w14:textId="77777777" w:rsidR="00DB5D22" w:rsidRPr="00BB45E9" w:rsidRDefault="00DB5D22" w:rsidP="00DB5D22">
            <w:pPr>
              <w:spacing w:after="0" w:line="240" w:lineRule="auto"/>
              <w:rPr>
                <w:rFonts w:ascii="Times New Roman" w:hAnsi="Times New Roman" w:cs="Times New Roman"/>
                <w:sz w:val="24"/>
                <w:szCs w:val="24"/>
              </w:rPr>
            </w:pPr>
          </w:p>
          <w:p w14:paraId="7C9C5387" w14:textId="77777777" w:rsidR="00DB5D22" w:rsidRPr="00BB45E9" w:rsidRDefault="00DB5D22" w:rsidP="00DB5D22">
            <w:pPr>
              <w:spacing w:after="0" w:line="240" w:lineRule="auto"/>
              <w:rPr>
                <w:rFonts w:ascii="Times New Roman" w:hAnsi="Times New Roman" w:cs="Times New Roman"/>
                <w:sz w:val="24"/>
                <w:szCs w:val="24"/>
              </w:rPr>
            </w:pPr>
          </w:p>
          <w:p w14:paraId="01876E4C" w14:textId="77777777" w:rsidR="00DB5D22" w:rsidRPr="00BB45E9" w:rsidRDefault="00DB5D22" w:rsidP="00DB5D22">
            <w:pPr>
              <w:spacing w:after="0" w:line="240" w:lineRule="auto"/>
              <w:rPr>
                <w:rFonts w:ascii="Times New Roman" w:hAnsi="Times New Roman" w:cs="Times New Roman"/>
                <w:sz w:val="24"/>
                <w:szCs w:val="24"/>
              </w:rPr>
            </w:pPr>
          </w:p>
          <w:p w14:paraId="31BADDC1" w14:textId="77777777" w:rsidR="00DB5D22" w:rsidRPr="00BB45E9" w:rsidRDefault="00DB5D22" w:rsidP="00DB5D22">
            <w:pPr>
              <w:spacing w:after="0" w:line="240" w:lineRule="auto"/>
              <w:rPr>
                <w:rFonts w:ascii="Times New Roman" w:hAnsi="Times New Roman" w:cs="Times New Roman"/>
                <w:sz w:val="24"/>
                <w:szCs w:val="24"/>
              </w:rPr>
            </w:pPr>
          </w:p>
          <w:p w14:paraId="50210328" w14:textId="77777777" w:rsidR="00DB5D22" w:rsidRPr="00BB45E9" w:rsidRDefault="00DB5D22" w:rsidP="00DB5D22">
            <w:pPr>
              <w:spacing w:after="0" w:line="240" w:lineRule="auto"/>
              <w:rPr>
                <w:rFonts w:ascii="Times New Roman" w:hAnsi="Times New Roman" w:cs="Times New Roman"/>
                <w:sz w:val="24"/>
                <w:szCs w:val="24"/>
              </w:rPr>
            </w:pPr>
          </w:p>
          <w:p w14:paraId="13B5F794" w14:textId="77777777" w:rsidR="00DB5D22" w:rsidRPr="00BB45E9" w:rsidRDefault="00DB5D22" w:rsidP="00DB5D22">
            <w:pPr>
              <w:spacing w:after="0" w:line="240" w:lineRule="auto"/>
              <w:rPr>
                <w:rFonts w:ascii="Times New Roman" w:hAnsi="Times New Roman" w:cs="Times New Roman"/>
                <w:sz w:val="24"/>
                <w:szCs w:val="24"/>
              </w:rPr>
            </w:pPr>
          </w:p>
          <w:p w14:paraId="6A752E9F" w14:textId="77777777" w:rsidR="00DB5D22" w:rsidRPr="00BB45E9" w:rsidRDefault="00DB5D22" w:rsidP="00DB5D22">
            <w:pPr>
              <w:spacing w:after="0" w:line="240" w:lineRule="auto"/>
              <w:rPr>
                <w:rFonts w:ascii="Times New Roman" w:hAnsi="Times New Roman" w:cs="Times New Roman"/>
                <w:sz w:val="24"/>
                <w:szCs w:val="24"/>
              </w:rPr>
            </w:pPr>
          </w:p>
          <w:p w14:paraId="7E80D392" w14:textId="77777777" w:rsidR="00DB5D22" w:rsidRPr="00BB45E9" w:rsidRDefault="00DB5D22" w:rsidP="00DB5D22">
            <w:pPr>
              <w:spacing w:after="0" w:line="240" w:lineRule="auto"/>
              <w:rPr>
                <w:rFonts w:ascii="Times New Roman" w:hAnsi="Times New Roman" w:cs="Times New Roman"/>
                <w:sz w:val="24"/>
                <w:szCs w:val="24"/>
              </w:rPr>
            </w:pPr>
          </w:p>
          <w:p w14:paraId="3F744B7B" w14:textId="77777777" w:rsidR="00DB5D22" w:rsidRPr="00BB45E9" w:rsidRDefault="00DB5D22" w:rsidP="00DB5D22">
            <w:pPr>
              <w:spacing w:after="0" w:line="240" w:lineRule="auto"/>
              <w:rPr>
                <w:rFonts w:ascii="Times New Roman" w:hAnsi="Times New Roman" w:cs="Times New Roman"/>
                <w:sz w:val="24"/>
                <w:szCs w:val="24"/>
              </w:rPr>
            </w:pPr>
          </w:p>
          <w:p w14:paraId="63E5CEC2" w14:textId="77777777" w:rsidR="00DB5D22" w:rsidRPr="00BB45E9" w:rsidRDefault="00DB5D22" w:rsidP="00DB5D22">
            <w:pPr>
              <w:spacing w:after="0" w:line="240" w:lineRule="auto"/>
              <w:rPr>
                <w:rFonts w:ascii="Times New Roman" w:hAnsi="Times New Roman" w:cs="Times New Roman"/>
                <w:sz w:val="24"/>
                <w:szCs w:val="24"/>
              </w:rPr>
            </w:pPr>
          </w:p>
          <w:p w14:paraId="265CA59F" w14:textId="77777777" w:rsidR="00DB5D22" w:rsidRPr="00BB45E9" w:rsidRDefault="00DB5D22" w:rsidP="00DB5D22">
            <w:pPr>
              <w:spacing w:after="0" w:line="240" w:lineRule="auto"/>
              <w:rPr>
                <w:rFonts w:ascii="Times New Roman" w:hAnsi="Times New Roman" w:cs="Times New Roman"/>
                <w:sz w:val="24"/>
                <w:szCs w:val="24"/>
              </w:rPr>
            </w:pPr>
          </w:p>
          <w:p w14:paraId="24E327A1" w14:textId="77777777" w:rsidR="00DB5D22" w:rsidRPr="00BB45E9" w:rsidRDefault="00DB5D22" w:rsidP="00DB5D22">
            <w:pPr>
              <w:spacing w:after="0" w:line="240" w:lineRule="auto"/>
              <w:rPr>
                <w:rFonts w:ascii="Times New Roman" w:hAnsi="Times New Roman" w:cs="Times New Roman"/>
                <w:sz w:val="24"/>
                <w:szCs w:val="24"/>
              </w:rPr>
            </w:pPr>
          </w:p>
          <w:p w14:paraId="0CFA67E7" w14:textId="77777777" w:rsidR="00DB5D22" w:rsidRPr="00BB45E9" w:rsidRDefault="00DB5D22" w:rsidP="00DB5D22">
            <w:pPr>
              <w:spacing w:after="0" w:line="240" w:lineRule="auto"/>
              <w:rPr>
                <w:rFonts w:ascii="Times New Roman" w:hAnsi="Times New Roman" w:cs="Times New Roman"/>
                <w:sz w:val="24"/>
                <w:szCs w:val="24"/>
              </w:rPr>
            </w:pPr>
          </w:p>
          <w:p w14:paraId="4D760586" w14:textId="77777777" w:rsidR="00DB5D22" w:rsidRPr="00BB45E9" w:rsidRDefault="00DB5D22" w:rsidP="00DB5D22">
            <w:pPr>
              <w:spacing w:after="0" w:line="240" w:lineRule="auto"/>
              <w:rPr>
                <w:rFonts w:ascii="Times New Roman" w:hAnsi="Times New Roman" w:cs="Times New Roman"/>
                <w:sz w:val="24"/>
                <w:szCs w:val="24"/>
              </w:rPr>
            </w:pPr>
          </w:p>
          <w:p w14:paraId="021779D7" w14:textId="77777777" w:rsidR="00DB5D22" w:rsidRPr="00BB45E9" w:rsidRDefault="00DB5D22" w:rsidP="00DB5D22">
            <w:pPr>
              <w:spacing w:after="0" w:line="240" w:lineRule="auto"/>
              <w:rPr>
                <w:rFonts w:ascii="Times New Roman" w:hAnsi="Times New Roman" w:cs="Times New Roman"/>
                <w:sz w:val="24"/>
                <w:szCs w:val="24"/>
              </w:rPr>
            </w:pPr>
          </w:p>
          <w:p w14:paraId="2623EF5A" w14:textId="77777777" w:rsidR="00DB5D22" w:rsidRPr="00BB45E9" w:rsidRDefault="00DB5D22" w:rsidP="00DB5D22">
            <w:pPr>
              <w:spacing w:after="0" w:line="240" w:lineRule="auto"/>
              <w:rPr>
                <w:rFonts w:ascii="Times New Roman" w:hAnsi="Times New Roman" w:cs="Times New Roman"/>
                <w:sz w:val="24"/>
                <w:szCs w:val="24"/>
              </w:rPr>
            </w:pPr>
          </w:p>
          <w:p w14:paraId="1C715BF2" w14:textId="77777777" w:rsidR="00DB5D22" w:rsidRPr="00BB45E9" w:rsidRDefault="00DB5D22" w:rsidP="00DB5D22">
            <w:pPr>
              <w:spacing w:after="0" w:line="240" w:lineRule="auto"/>
              <w:rPr>
                <w:rFonts w:ascii="Times New Roman" w:hAnsi="Times New Roman" w:cs="Times New Roman"/>
                <w:sz w:val="24"/>
                <w:szCs w:val="24"/>
              </w:rPr>
            </w:pPr>
          </w:p>
          <w:p w14:paraId="0492F5EA" w14:textId="77777777" w:rsidR="00DB5D22" w:rsidRPr="00BB45E9" w:rsidRDefault="00DB5D22" w:rsidP="00DB5D22">
            <w:pPr>
              <w:spacing w:after="0" w:line="240" w:lineRule="auto"/>
              <w:rPr>
                <w:rFonts w:ascii="Times New Roman" w:hAnsi="Times New Roman" w:cs="Times New Roman"/>
                <w:sz w:val="24"/>
                <w:szCs w:val="24"/>
              </w:rPr>
            </w:pPr>
          </w:p>
          <w:p w14:paraId="1EDDDA8A" w14:textId="77777777" w:rsidR="00DB5D22" w:rsidRPr="00BB45E9" w:rsidRDefault="00DB5D22" w:rsidP="00DB5D22">
            <w:pPr>
              <w:spacing w:after="0" w:line="240" w:lineRule="auto"/>
              <w:rPr>
                <w:rFonts w:ascii="Times New Roman" w:hAnsi="Times New Roman" w:cs="Times New Roman"/>
                <w:sz w:val="24"/>
                <w:szCs w:val="24"/>
              </w:rPr>
            </w:pPr>
          </w:p>
          <w:p w14:paraId="553EADC2" w14:textId="77777777" w:rsidR="00DB5D22" w:rsidRPr="00BB45E9" w:rsidRDefault="00DB5D22" w:rsidP="00DB5D22">
            <w:pPr>
              <w:spacing w:after="0" w:line="240" w:lineRule="auto"/>
              <w:rPr>
                <w:rFonts w:ascii="Times New Roman" w:hAnsi="Times New Roman" w:cs="Times New Roman"/>
                <w:sz w:val="24"/>
                <w:szCs w:val="24"/>
              </w:rPr>
            </w:pPr>
          </w:p>
          <w:p w14:paraId="74B6D3C9" w14:textId="77777777" w:rsidR="00DB5D22" w:rsidRPr="00BB45E9" w:rsidRDefault="00DB5D22" w:rsidP="00DB5D22">
            <w:pPr>
              <w:spacing w:after="0" w:line="240" w:lineRule="auto"/>
              <w:rPr>
                <w:rFonts w:ascii="Times New Roman" w:hAnsi="Times New Roman" w:cs="Times New Roman"/>
                <w:sz w:val="24"/>
                <w:szCs w:val="24"/>
              </w:rPr>
            </w:pPr>
          </w:p>
          <w:p w14:paraId="58FB6E8D" w14:textId="77777777" w:rsidR="00DB5D22" w:rsidRPr="00BB45E9" w:rsidRDefault="00DB5D22" w:rsidP="00DB5D22">
            <w:pPr>
              <w:spacing w:after="0" w:line="240" w:lineRule="auto"/>
              <w:rPr>
                <w:rFonts w:ascii="Times New Roman" w:hAnsi="Times New Roman" w:cs="Times New Roman"/>
                <w:sz w:val="24"/>
                <w:szCs w:val="24"/>
              </w:rPr>
            </w:pPr>
          </w:p>
          <w:p w14:paraId="60E11344" w14:textId="77777777" w:rsidR="00DB5D22" w:rsidRPr="00BB45E9" w:rsidRDefault="00DB5D22" w:rsidP="00DB5D22">
            <w:pPr>
              <w:spacing w:after="0" w:line="240" w:lineRule="auto"/>
              <w:rPr>
                <w:rFonts w:ascii="Times New Roman" w:hAnsi="Times New Roman" w:cs="Times New Roman"/>
                <w:sz w:val="24"/>
                <w:szCs w:val="24"/>
              </w:rPr>
            </w:pPr>
          </w:p>
          <w:p w14:paraId="56A56921" w14:textId="77777777" w:rsidR="00DB5D22" w:rsidRPr="00BB45E9" w:rsidRDefault="00DB5D22" w:rsidP="00DB5D22">
            <w:pPr>
              <w:spacing w:after="0" w:line="240" w:lineRule="auto"/>
              <w:rPr>
                <w:rFonts w:ascii="Times New Roman" w:hAnsi="Times New Roman" w:cs="Times New Roman"/>
                <w:sz w:val="24"/>
                <w:szCs w:val="24"/>
              </w:rPr>
            </w:pPr>
          </w:p>
          <w:p w14:paraId="7507F922" w14:textId="77777777" w:rsidR="00DB5D22" w:rsidRPr="00BB45E9" w:rsidRDefault="00DB5D22" w:rsidP="00DB5D22">
            <w:pPr>
              <w:spacing w:after="0" w:line="240" w:lineRule="auto"/>
              <w:rPr>
                <w:rFonts w:ascii="Times New Roman" w:hAnsi="Times New Roman" w:cs="Times New Roman"/>
                <w:sz w:val="24"/>
                <w:szCs w:val="24"/>
              </w:rPr>
            </w:pPr>
          </w:p>
          <w:p w14:paraId="1D6E6BF5" w14:textId="77777777" w:rsidR="00DB5D22" w:rsidRPr="00BB45E9" w:rsidRDefault="00DB5D22" w:rsidP="00DB5D22">
            <w:pPr>
              <w:spacing w:after="0" w:line="240" w:lineRule="auto"/>
              <w:rPr>
                <w:rFonts w:ascii="Times New Roman" w:hAnsi="Times New Roman" w:cs="Times New Roman"/>
                <w:sz w:val="24"/>
                <w:szCs w:val="24"/>
              </w:rPr>
            </w:pPr>
          </w:p>
          <w:p w14:paraId="6E344EE4" w14:textId="77777777" w:rsidR="00DB5D22" w:rsidRPr="00BB45E9" w:rsidRDefault="00DB5D22" w:rsidP="00DB5D22">
            <w:pPr>
              <w:spacing w:after="0" w:line="240" w:lineRule="auto"/>
              <w:rPr>
                <w:rFonts w:ascii="Times New Roman" w:hAnsi="Times New Roman" w:cs="Times New Roman"/>
                <w:sz w:val="24"/>
                <w:szCs w:val="24"/>
              </w:rPr>
            </w:pPr>
          </w:p>
          <w:p w14:paraId="171FFB41" w14:textId="77777777" w:rsidR="00DB5D22" w:rsidRPr="00BB45E9" w:rsidRDefault="00DB5D22" w:rsidP="00DB5D22">
            <w:pPr>
              <w:spacing w:after="0" w:line="240" w:lineRule="auto"/>
              <w:rPr>
                <w:rFonts w:ascii="Times New Roman" w:hAnsi="Times New Roman" w:cs="Times New Roman"/>
                <w:sz w:val="24"/>
                <w:szCs w:val="24"/>
              </w:rPr>
            </w:pPr>
          </w:p>
          <w:p w14:paraId="261FA523" w14:textId="77777777" w:rsidR="00DB5D22" w:rsidRPr="00BB45E9" w:rsidRDefault="00DB5D22" w:rsidP="00DB5D22">
            <w:pPr>
              <w:spacing w:after="0" w:line="240" w:lineRule="auto"/>
              <w:rPr>
                <w:rFonts w:ascii="Times New Roman" w:hAnsi="Times New Roman" w:cs="Times New Roman"/>
                <w:sz w:val="24"/>
                <w:szCs w:val="24"/>
              </w:rPr>
            </w:pPr>
          </w:p>
          <w:p w14:paraId="2A6D2D3D" w14:textId="77777777" w:rsidR="00DB5D22" w:rsidRPr="00BB45E9" w:rsidRDefault="00DB5D22" w:rsidP="00DB5D22">
            <w:pPr>
              <w:spacing w:after="0" w:line="240" w:lineRule="auto"/>
              <w:rPr>
                <w:rFonts w:ascii="Times New Roman" w:hAnsi="Times New Roman" w:cs="Times New Roman"/>
                <w:sz w:val="24"/>
                <w:szCs w:val="24"/>
              </w:rPr>
            </w:pPr>
          </w:p>
          <w:p w14:paraId="1A9DDA62" w14:textId="77777777" w:rsidR="00DB5D22" w:rsidRPr="00BB45E9" w:rsidRDefault="00DB5D22" w:rsidP="00DB5D22">
            <w:pPr>
              <w:spacing w:after="0" w:line="240" w:lineRule="auto"/>
              <w:rPr>
                <w:rFonts w:ascii="Times New Roman" w:hAnsi="Times New Roman" w:cs="Times New Roman"/>
                <w:sz w:val="24"/>
                <w:szCs w:val="24"/>
              </w:rPr>
            </w:pPr>
          </w:p>
          <w:p w14:paraId="48D69924" w14:textId="77777777" w:rsidR="00DB5D22" w:rsidRPr="00BB45E9" w:rsidRDefault="00DB5D22" w:rsidP="00DB5D22">
            <w:pPr>
              <w:spacing w:after="0" w:line="240" w:lineRule="auto"/>
              <w:rPr>
                <w:rFonts w:ascii="Times New Roman" w:hAnsi="Times New Roman" w:cs="Times New Roman"/>
                <w:sz w:val="24"/>
                <w:szCs w:val="24"/>
              </w:rPr>
            </w:pPr>
          </w:p>
          <w:p w14:paraId="28E10EA6" w14:textId="77777777" w:rsidR="00DB5D22" w:rsidRPr="00BB45E9" w:rsidRDefault="00DB5D22" w:rsidP="00DB5D22">
            <w:pPr>
              <w:spacing w:after="0" w:line="240" w:lineRule="auto"/>
              <w:rPr>
                <w:rFonts w:ascii="Times New Roman" w:hAnsi="Times New Roman" w:cs="Times New Roman"/>
                <w:sz w:val="24"/>
                <w:szCs w:val="24"/>
              </w:rPr>
            </w:pPr>
          </w:p>
          <w:p w14:paraId="7A26894F" w14:textId="77777777" w:rsidR="00DB5D22" w:rsidRPr="00BB45E9" w:rsidRDefault="00DB5D22" w:rsidP="00DB5D22">
            <w:pPr>
              <w:spacing w:after="0" w:line="240" w:lineRule="auto"/>
              <w:rPr>
                <w:rFonts w:ascii="Times New Roman" w:hAnsi="Times New Roman" w:cs="Times New Roman"/>
                <w:sz w:val="24"/>
                <w:szCs w:val="24"/>
              </w:rPr>
            </w:pPr>
          </w:p>
          <w:p w14:paraId="1CE16BD3" w14:textId="77777777" w:rsidR="00DB5D22" w:rsidRPr="00BB45E9" w:rsidRDefault="00DB5D22" w:rsidP="00DB5D22">
            <w:pPr>
              <w:spacing w:after="0" w:line="240" w:lineRule="auto"/>
              <w:rPr>
                <w:rFonts w:ascii="Times New Roman" w:hAnsi="Times New Roman" w:cs="Times New Roman"/>
                <w:sz w:val="24"/>
                <w:szCs w:val="24"/>
              </w:rPr>
            </w:pPr>
          </w:p>
          <w:p w14:paraId="78FBDD4A" w14:textId="77777777" w:rsidR="00DB5D22" w:rsidRPr="00BB45E9" w:rsidRDefault="00DB5D22" w:rsidP="00DB5D22">
            <w:pPr>
              <w:spacing w:after="0" w:line="240" w:lineRule="auto"/>
              <w:rPr>
                <w:rFonts w:ascii="Times New Roman" w:hAnsi="Times New Roman" w:cs="Times New Roman"/>
                <w:sz w:val="24"/>
                <w:szCs w:val="24"/>
              </w:rPr>
            </w:pPr>
          </w:p>
          <w:p w14:paraId="26BD3CE5" w14:textId="77777777" w:rsidR="00DB5D22" w:rsidRPr="00BB45E9" w:rsidRDefault="00DB5D22" w:rsidP="00DB5D22">
            <w:pPr>
              <w:spacing w:after="0" w:line="240" w:lineRule="auto"/>
              <w:rPr>
                <w:rFonts w:ascii="Times New Roman" w:hAnsi="Times New Roman" w:cs="Times New Roman"/>
                <w:sz w:val="24"/>
                <w:szCs w:val="24"/>
              </w:rPr>
            </w:pPr>
          </w:p>
          <w:p w14:paraId="47D25A39" w14:textId="77777777" w:rsidR="00DB5D22" w:rsidRPr="00BB45E9" w:rsidRDefault="00DB5D22" w:rsidP="00DB5D22">
            <w:pPr>
              <w:spacing w:after="0" w:line="240" w:lineRule="auto"/>
              <w:rPr>
                <w:rFonts w:ascii="Times New Roman" w:hAnsi="Times New Roman" w:cs="Times New Roman"/>
                <w:sz w:val="24"/>
                <w:szCs w:val="24"/>
              </w:rPr>
            </w:pPr>
          </w:p>
          <w:p w14:paraId="1F6F0FA9" w14:textId="77777777" w:rsidR="00DB5D22" w:rsidRPr="00BB45E9" w:rsidRDefault="00DB5D22" w:rsidP="00DB5D22">
            <w:pPr>
              <w:spacing w:after="0" w:line="240" w:lineRule="auto"/>
              <w:rPr>
                <w:rFonts w:ascii="Times New Roman" w:hAnsi="Times New Roman" w:cs="Times New Roman"/>
                <w:sz w:val="24"/>
                <w:szCs w:val="24"/>
              </w:rPr>
            </w:pPr>
          </w:p>
          <w:p w14:paraId="62CDA68C" w14:textId="77777777" w:rsidR="00DB5D22" w:rsidRPr="00BB45E9" w:rsidRDefault="00DB5D22" w:rsidP="00DB5D22">
            <w:pPr>
              <w:spacing w:after="0" w:line="240" w:lineRule="auto"/>
              <w:rPr>
                <w:rFonts w:ascii="Times New Roman" w:hAnsi="Times New Roman" w:cs="Times New Roman"/>
                <w:sz w:val="24"/>
                <w:szCs w:val="24"/>
              </w:rPr>
            </w:pPr>
          </w:p>
          <w:p w14:paraId="05DC42D0" w14:textId="77777777" w:rsidR="00DB5D22" w:rsidRPr="00BB45E9" w:rsidRDefault="00DB5D22" w:rsidP="00DB5D22">
            <w:pPr>
              <w:spacing w:after="0" w:line="240" w:lineRule="auto"/>
              <w:rPr>
                <w:rFonts w:ascii="Times New Roman" w:hAnsi="Times New Roman" w:cs="Times New Roman"/>
                <w:sz w:val="24"/>
                <w:szCs w:val="24"/>
              </w:rPr>
            </w:pPr>
          </w:p>
          <w:p w14:paraId="5B89B861" w14:textId="77777777" w:rsidR="00DB5D22" w:rsidRPr="00BB45E9" w:rsidRDefault="00DB5D22" w:rsidP="00DB5D22">
            <w:pPr>
              <w:spacing w:after="0" w:line="240" w:lineRule="auto"/>
              <w:rPr>
                <w:rFonts w:ascii="Times New Roman" w:hAnsi="Times New Roman" w:cs="Times New Roman"/>
                <w:sz w:val="24"/>
                <w:szCs w:val="24"/>
              </w:rPr>
            </w:pPr>
          </w:p>
          <w:p w14:paraId="7C6022E6" w14:textId="77777777" w:rsidR="00DB5D22" w:rsidRPr="00BB45E9" w:rsidRDefault="00DB5D22" w:rsidP="00DB5D22">
            <w:pPr>
              <w:spacing w:after="0" w:line="240" w:lineRule="auto"/>
              <w:rPr>
                <w:rFonts w:ascii="Times New Roman" w:hAnsi="Times New Roman" w:cs="Times New Roman"/>
                <w:sz w:val="24"/>
                <w:szCs w:val="24"/>
              </w:rPr>
            </w:pPr>
          </w:p>
          <w:p w14:paraId="41DB7407" w14:textId="77777777" w:rsidR="00DB5D22" w:rsidRPr="00BB45E9" w:rsidRDefault="00DB5D22" w:rsidP="00DB5D22">
            <w:pPr>
              <w:spacing w:after="0" w:line="240" w:lineRule="auto"/>
              <w:rPr>
                <w:rFonts w:ascii="Times New Roman" w:hAnsi="Times New Roman" w:cs="Times New Roman"/>
                <w:sz w:val="24"/>
                <w:szCs w:val="24"/>
              </w:rPr>
            </w:pPr>
          </w:p>
          <w:p w14:paraId="165E6A14" w14:textId="77777777" w:rsidR="00DB5D22" w:rsidRPr="00BB45E9" w:rsidRDefault="00DB5D22" w:rsidP="00DB5D22">
            <w:pPr>
              <w:spacing w:after="0" w:line="240" w:lineRule="auto"/>
              <w:rPr>
                <w:rFonts w:ascii="Times New Roman" w:hAnsi="Times New Roman" w:cs="Times New Roman"/>
                <w:sz w:val="24"/>
                <w:szCs w:val="24"/>
              </w:rPr>
            </w:pPr>
          </w:p>
          <w:p w14:paraId="6F0162E0" w14:textId="77777777" w:rsidR="00DB5D22" w:rsidRPr="00BB45E9" w:rsidRDefault="00DB5D22" w:rsidP="00DB5D22">
            <w:pPr>
              <w:spacing w:after="0" w:line="240" w:lineRule="auto"/>
              <w:rPr>
                <w:rFonts w:ascii="Times New Roman" w:hAnsi="Times New Roman" w:cs="Times New Roman"/>
                <w:sz w:val="24"/>
                <w:szCs w:val="24"/>
              </w:rPr>
            </w:pPr>
          </w:p>
          <w:p w14:paraId="5C811B87" w14:textId="77777777" w:rsidR="00DB5D22" w:rsidRPr="00BB45E9" w:rsidRDefault="00DB5D22" w:rsidP="00DB5D22">
            <w:pPr>
              <w:spacing w:after="0" w:line="240" w:lineRule="auto"/>
              <w:rPr>
                <w:rFonts w:ascii="Times New Roman" w:hAnsi="Times New Roman" w:cs="Times New Roman"/>
                <w:sz w:val="24"/>
                <w:szCs w:val="24"/>
              </w:rPr>
            </w:pPr>
          </w:p>
          <w:p w14:paraId="7044D374" w14:textId="77777777" w:rsidR="00DB5D22" w:rsidRPr="00BB45E9" w:rsidRDefault="00DB5D22" w:rsidP="00DB5D22">
            <w:pPr>
              <w:spacing w:after="0" w:line="240" w:lineRule="auto"/>
              <w:rPr>
                <w:rFonts w:ascii="Times New Roman" w:hAnsi="Times New Roman" w:cs="Times New Roman"/>
                <w:sz w:val="24"/>
                <w:szCs w:val="24"/>
              </w:rPr>
            </w:pPr>
          </w:p>
          <w:p w14:paraId="5CCC0F94" w14:textId="77777777" w:rsidR="00DB5D22" w:rsidRPr="00BB45E9" w:rsidRDefault="00DB5D22" w:rsidP="00DB5D22">
            <w:pPr>
              <w:spacing w:after="0" w:line="240" w:lineRule="auto"/>
              <w:rPr>
                <w:rFonts w:ascii="Times New Roman" w:hAnsi="Times New Roman" w:cs="Times New Roman"/>
                <w:sz w:val="24"/>
                <w:szCs w:val="24"/>
              </w:rPr>
            </w:pPr>
          </w:p>
          <w:p w14:paraId="78FE1EC4" w14:textId="77777777" w:rsidR="00DB5D22" w:rsidRPr="00BB45E9" w:rsidRDefault="00DB5D22" w:rsidP="00DB5D22">
            <w:pPr>
              <w:spacing w:after="0" w:line="240" w:lineRule="auto"/>
              <w:rPr>
                <w:rFonts w:ascii="Times New Roman" w:hAnsi="Times New Roman" w:cs="Times New Roman"/>
                <w:sz w:val="24"/>
                <w:szCs w:val="24"/>
              </w:rPr>
            </w:pPr>
          </w:p>
          <w:p w14:paraId="5ED9D18E" w14:textId="77777777" w:rsidR="00DB5D22" w:rsidRPr="00BB45E9" w:rsidRDefault="00DB5D22" w:rsidP="00DB5D22">
            <w:pPr>
              <w:spacing w:after="0" w:line="240" w:lineRule="auto"/>
              <w:rPr>
                <w:rFonts w:ascii="Times New Roman" w:hAnsi="Times New Roman" w:cs="Times New Roman"/>
                <w:sz w:val="24"/>
                <w:szCs w:val="24"/>
              </w:rPr>
            </w:pPr>
          </w:p>
          <w:p w14:paraId="33AD98E4" w14:textId="77777777" w:rsidR="00DB5D22" w:rsidRPr="00BB45E9" w:rsidRDefault="00DB5D22" w:rsidP="00DB5D22">
            <w:pPr>
              <w:spacing w:after="0" w:line="240" w:lineRule="auto"/>
              <w:rPr>
                <w:rFonts w:ascii="Times New Roman" w:hAnsi="Times New Roman" w:cs="Times New Roman"/>
                <w:sz w:val="24"/>
                <w:szCs w:val="24"/>
              </w:rPr>
            </w:pPr>
          </w:p>
          <w:p w14:paraId="4E182911" w14:textId="77777777" w:rsidR="00DB5D22" w:rsidRPr="00BB45E9" w:rsidRDefault="00DB5D22" w:rsidP="00DB5D22">
            <w:pPr>
              <w:spacing w:after="0" w:line="240" w:lineRule="auto"/>
              <w:rPr>
                <w:rFonts w:ascii="Times New Roman" w:hAnsi="Times New Roman" w:cs="Times New Roman"/>
                <w:sz w:val="24"/>
                <w:szCs w:val="24"/>
              </w:rPr>
            </w:pPr>
          </w:p>
          <w:p w14:paraId="5AA3A8E1" w14:textId="77777777" w:rsidR="00DB5D22" w:rsidRPr="00BB45E9" w:rsidRDefault="00DB5D22" w:rsidP="00DB5D22">
            <w:pPr>
              <w:spacing w:after="0" w:line="240" w:lineRule="auto"/>
              <w:rPr>
                <w:rFonts w:ascii="Times New Roman" w:hAnsi="Times New Roman" w:cs="Times New Roman"/>
                <w:sz w:val="24"/>
                <w:szCs w:val="24"/>
              </w:rPr>
            </w:pPr>
          </w:p>
          <w:p w14:paraId="01478D9B" w14:textId="77777777" w:rsidR="00DB5D22" w:rsidRPr="00BB45E9" w:rsidRDefault="00DB5D22" w:rsidP="00DB5D22">
            <w:pPr>
              <w:spacing w:after="0" w:line="240" w:lineRule="auto"/>
              <w:rPr>
                <w:rFonts w:ascii="Times New Roman" w:hAnsi="Times New Roman" w:cs="Times New Roman"/>
                <w:sz w:val="24"/>
                <w:szCs w:val="24"/>
              </w:rPr>
            </w:pPr>
          </w:p>
          <w:p w14:paraId="20EE11E6" w14:textId="77777777" w:rsidR="00DB5D22" w:rsidRPr="00BB45E9" w:rsidRDefault="00DB5D22" w:rsidP="00DB5D22">
            <w:pPr>
              <w:spacing w:after="0" w:line="240" w:lineRule="auto"/>
              <w:rPr>
                <w:rFonts w:ascii="Times New Roman" w:hAnsi="Times New Roman" w:cs="Times New Roman"/>
                <w:sz w:val="24"/>
                <w:szCs w:val="24"/>
              </w:rPr>
            </w:pPr>
          </w:p>
          <w:p w14:paraId="52270828" w14:textId="77777777" w:rsidR="00DB5D22" w:rsidRPr="00BB45E9" w:rsidRDefault="00DB5D22" w:rsidP="00DB5D22">
            <w:pPr>
              <w:spacing w:after="0" w:line="240" w:lineRule="auto"/>
              <w:rPr>
                <w:rFonts w:ascii="Times New Roman" w:hAnsi="Times New Roman" w:cs="Times New Roman"/>
                <w:sz w:val="24"/>
                <w:szCs w:val="24"/>
              </w:rPr>
            </w:pPr>
          </w:p>
          <w:p w14:paraId="2CCA3039" w14:textId="77777777" w:rsidR="00DB5D22" w:rsidRPr="00BB45E9" w:rsidRDefault="00DB5D22" w:rsidP="00DB5D22">
            <w:pPr>
              <w:spacing w:after="0" w:line="240" w:lineRule="auto"/>
              <w:rPr>
                <w:rFonts w:ascii="Times New Roman" w:hAnsi="Times New Roman" w:cs="Times New Roman"/>
                <w:sz w:val="24"/>
                <w:szCs w:val="24"/>
              </w:rPr>
            </w:pPr>
          </w:p>
          <w:p w14:paraId="1921E0FD" w14:textId="77777777" w:rsidR="00DB5D22" w:rsidRPr="00BB45E9" w:rsidRDefault="00DB5D22" w:rsidP="00DB5D22">
            <w:pPr>
              <w:spacing w:after="0" w:line="240" w:lineRule="auto"/>
              <w:rPr>
                <w:rFonts w:ascii="Times New Roman" w:hAnsi="Times New Roman" w:cs="Times New Roman"/>
                <w:sz w:val="24"/>
                <w:szCs w:val="24"/>
              </w:rPr>
            </w:pPr>
          </w:p>
          <w:p w14:paraId="0EFC0467" w14:textId="77777777" w:rsidR="00DB5D22" w:rsidRPr="00BB45E9" w:rsidRDefault="00DB5D22" w:rsidP="00DB5D22">
            <w:pPr>
              <w:spacing w:after="0" w:line="240" w:lineRule="auto"/>
              <w:rPr>
                <w:rFonts w:ascii="Times New Roman" w:hAnsi="Times New Roman" w:cs="Times New Roman"/>
                <w:sz w:val="24"/>
                <w:szCs w:val="24"/>
              </w:rPr>
            </w:pPr>
          </w:p>
          <w:p w14:paraId="543DA24A" w14:textId="77777777" w:rsidR="00DB5D22" w:rsidRPr="00BB45E9" w:rsidRDefault="00DB5D22" w:rsidP="00DB5D22">
            <w:pPr>
              <w:spacing w:after="0" w:line="240" w:lineRule="auto"/>
              <w:rPr>
                <w:rFonts w:ascii="Times New Roman" w:hAnsi="Times New Roman" w:cs="Times New Roman"/>
                <w:sz w:val="24"/>
                <w:szCs w:val="24"/>
              </w:rPr>
            </w:pPr>
          </w:p>
          <w:p w14:paraId="4F0A4664" w14:textId="77777777" w:rsidR="00DB5D22" w:rsidRPr="00BB45E9" w:rsidRDefault="00DB5D22" w:rsidP="00DB5D22">
            <w:pPr>
              <w:spacing w:after="0" w:line="240" w:lineRule="auto"/>
              <w:rPr>
                <w:rFonts w:ascii="Times New Roman" w:hAnsi="Times New Roman" w:cs="Times New Roman"/>
                <w:sz w:val="24"/>
                <w:szCs w:val="24"/>
              </w:rPr>
            </w:pPr>
          </w:p>
          <w:p w14:paraId="19C47B33" w14:textId="77777777" w:rsidR="00DB5D22" w:rsidRPr="00BB45E9" w:rsidRDefault="00DB5D22" w:rsidP="00DB5D22">
            <w:pPr>
              <w:spacing w:after="0" w:line="240" w:lineRule="auto"/>
              <w:rPr>
                <w:rFonts w:ascii="Times New Roman" w:hAnsi="Times New Roman" w:cs="Times New Roman"/>
                <w:sz w:val="24"/>
                <w:szCs w:val="24"/>
              </w:rPr>
            </w:pPr>
          </w:p>
          <w:p w14:paraId="468BEBFF" w14:textId="77777777" w:rsidR="00DB5D22" w:rsidRPr="00BB45E9" w:rsidRDefault="00DB5D22" w:rsidP="00DB5D22">
            <w:pPr>
              <w:spacing w:after="0" w:line="240" w:lineRule="auto"/>
              <w:rPr>
                <w:rFonts w:ascii="Times New Roman" w:hAnsi="Times New Roman" w:cs="Times New Roman"/>
                <w:sz w:val="24"/>
                <w:szCs w:val="24"/>
              </w:rPr>
            </w:pPr>
          </w:p>
          <w:p w14:paraId="4E4E6FA5" w14:textId="77777777" w:rsidR="00DB5D22" w:rsidRPr="00BB45E9" w:rsidRDefault="00DB5D22" w:rsidP="00DB5D22">
            <w:pPr>
              <w:spacing w:after="0" w:line="240" w:lineRule="auto"/>
              <w:rPr>
                <w:rFonts w:ascii="Times New Roman" w:hAnsi="Times New Roman" w:cs="Times New Roman"/>
                <w:sz w:val="24"/>
                <w:szCs w:val="24"/>
              </w:rPr>
            </w:pPr>
          </w:p>
          <w:p w14:paraId="136C41FB" w14:textId="77777777" w:rsidR="00DB5D22" w:rsidRPr="00BB45E9" w:rsidRDefault="00DB5D22" w:rsidP="00DB5D22">
            <w:pPr>
              <w:spacing w:after="0" w:line="240" w:lineRule="auto"/>
              <w:rPr>
                <w:rFonts w:ascii="Times New Roman" w:hAnsi="Times New Roman" w:cs="Times New Roman"/>
                <w:sz w:val="24"/>
                <w:szCs w:val="24"/>
              </w:rPr>
            </w:pPr>
          </w:p>
          <w:p w14:paraId="65310AC1" w14:textId="77777777" w:rsidR="00DB5D22" w:rsidRPr="00BB45E9" w:rsidRDefault="00DB5D22" w:rsidP="00DB5D22">
            <w:pPr>
              <w:spacing w:after="0" w:line="240" w:lineRule="auto"/>
              <w:rPr>
                <w:rFonts w:ascii="Times New Roman" w:hAnsi="Times New Roman" w:cs="Times New Roman"/>
                <w:sz w:val="24"/>
                <w:szCs w:val="24"/>
              </w:rPr>
            </w:pPr>
          </w:p>
          <w:p w14:paraId="05676963" w14:textId="77777777" w:rsidR="00DB5D22" w:rsidRPr="00BB45E9" w:rsidRDefault="00DB5D22" w:rsidP="00DB5D22">
            <w:pPr>
              <w:spacing w:after="0" w:line="240" w:lineRule="auto"/>
              <w:rPr>
                <w:rFonts w:ascii="Times New Roman" w:hAnsi="Times New Roman" w:cs="Times New Roman"/>
                <w:sz w:val="24"/>
                <w:szCs w:val="24"/>
              </w:rPr>
            </w:pPr>
          </w:p>
          <w:p w14:paraId="69BC6307" w14:textId="77777777" w:rsidR="00DB5D22" w:rsidRPr="00BB45E9" w:rsidRDefault="00DB5D22" w:rsidP="00DB5D22">
            <w:pPr>
              <w:spacing w:after="0" w:line="240" w:lineRule="auto"/>
              <w:rPr>
                <w:rFonts w:ascii="Times New Roman" w:hAnsi="Times New Roman" w:cs="Times New Roman"/>
                <w:sz w:val="24"/>
                <w:szCs w:val="24"/>
              </w:rPr>
            </w:pPr>
          </w:p>
          <w:p w14:paraId="6B93E9F2" w14:textId="77777777" w:rsidR="00DB5D22" w:rsidRPr="00BB45E9" w:rsidRDefault="00DB5D22" w:rsidP="00DB5D22">
            <w:pPr>
              <w:spacing w:after="0" w:line="240" w:lineRule="auto"/>
              <w:rPr>
                <w:rFonts w:ascii="Times New Roman" w:hAnsi="Times New Roman" w:cs="Times New Roman"/>
                <w:sz w:val="24"/>
                <w:szCs w:val="24"/>
              </w:rPr>
            </w:pPr>
          </w:p>
          <w:p w14:paraId="443CEFB8" w14:textId="77777777" w:rsidR="00DB5D22" w:rsidRPr="00BB45E9" w:rsidRDefault="00DB5D22" w:rsidP="00DB5D22">
            <w:pPr>
              <w:spacing w:after="0" w:line="240" w:lineRule="auto"/>
              <w:rPr>
                <w:rFonts w:ascii="Times New Roman" w:hAnsi="Times New Roman" w:cs="Times New Roman"/>
                <w:sz w:val="24"/>
                <w:szCs w:val="24"/>
              </w:rPr>
            </w:pPr>
          </w:p>
          <w:p w14:paraId="4061005F" w14:textId="77777777" w:rsidR="00DB5D22" w:rsidRPr="00BB45E9" w:rsidRDefault="00DB5D22" w:rsidP="00DB5D22">
            <w:pPr>
              <w:spacing w:after="0" w:line="240" w:lineRule="auto"/>
              <w:rPr>
                <w:rFonts w:ascii="Times New Roman" w:hAnsi="Times New Roman" w:cs="Times New Roman"/>
                <w:sz w:val="24"/>
                <w:szCs w:val="24"/>
              </w:rPr>
            </w:pPr>
          </w:p>
          <w:p w14:paraId="7CF95793" w14:textId="77777777" w:rsidR="00DB5D22" w:rsidRPr="00BB45E9" w:rsidRDefault="00DB5D22" w:rsidP="00DB5D22">
            <w:pPr>
              <w:spacing w:after="0" w:line="240" w:lineRule="auto"/>
              <w:rPr>
                <w:rFonts w:ascii="Times New Roman" w:hAnsi="Times New Roman" w:cs="Times New Roman"/>
                <w:sz w:val="24"/>
                <w:szCs w:val="24"/>
              </w:rPr>
            </w:pPr>
          </w:p>
          <w:p w14:paraId="1D5AE7FB" w14:textId="77777777" w:rsidR="00DB5D22" w:rsidRPr="00BB45E9" w:rsidRDefault="00DB5D22" w:rsidP="00DB5D22">
            <w:pPr>
              <w:spacing w:after="0" w:line="240" w:lineRule="auto"/>
              <w:rPr>
                <w:rFonts w:ascii="Times New Roman" w:hAnsi="Times New Roman" w:cs="Times New Roman"/>
                <w:sz w:val="24"/>
                <w:szCs w:val="24"/>
              </w:rPr>
            </w:pPr>
          </w:p>
          <w:p w14:paraId="41B3B43B" w14:textId="77777777" w:rsidR="00DB5D22" w:rsidRPr="00BB45E9" w:rsidRDefault="00DB5D22" w:rsidP="00DB5D22">
            <w:pPr>
              <w:spacing w:after="0" w:line="240" w:lineRule="auto"/>
              <w:rPr>
                <w:rFonts w:ascii="Times New Roman" w:hAnsi="Times New Roman" w:cs="Times New Roman"/>
                <w:sz w:val="24"/>
                <w:szCs w:val="24"/>
              </w:rPr>
            </w:pPr>
          </w:p>
          <w:p w14:paraId="240C150E" w14:textId="77777777" w:rsidR="00DB5D22" w:rsidRPr="00BB45E9" w:rsidRDefault="00DB5D22" w:rsidP="00DB5D22">
            <w:pPr>
              <w:spacing w:after="0" w:line="240" w:lineRule="auto"/>
              <w:rPr>
                <w:rFonts w:ascii="Times New Roman" w:hAnsi="Times New Roman" w:cs="Times New Roman"/>
                <w:sz w:val="24"/>
                <w:szCs w:val="24"/>
              </w:rPr>
            </w:pPr>
          </w:p>
          <w:p w14:paraId="377EF171" w14:textId="77777777" w:rsidR="00DB5D22" w:rsidRPr="00BB45E9" w:rsidRDefault="00DB5D22" w:rsidP="00DB5D22">
            <w:pPr>
              <w:spacing w:after="0" w:line="240" w:lineRule="auto"/>
              <w:rPr>
                <w:rFonts w:ascii="Times New Roman" w:hAnsi="Times New Roman" w:cs="Times New Roman"/>
                <w:sz w:val="24"/>
                <w:szCs w:val="24"/>
              </w:rPr>
            </w:pPr>
          </w:p>
          <w:p w14:paraId="381FBD6D" w14:textId="77777777" w:rsidR="00DB5D22" w:rsidRPr="00BB45E9" w:rsidRDefault="00DB5D22" w:rsidP="00DB5D22">
            <w:pPr>
              <w:spacing w:after="0" w:line="240" w:lineRule="auto"/>
              <w:rPr>
                <w:rFonts w:ascii="Times New Roman" w:hAnsi="Times New Roman" w:cs="Times New Roman"/>
                <w:sz w:val="24"/>
                <w:szCs w:val="24"/>
              </w:rPr>
            </w:pPr>
          </w:p>
          <w:p w14:paraId="42448CCC" w14:textId="77777777" w:rsidR="00DB5D22" w:rsidRPr="00BB45E9" w:rsidRDefault="00DB5D22" w:rsidP="00DB5D22">
            <w:pPr>
              <w:spacing w:after="0" w:line="240" w:lineRule="auto"/>
              <w:rPr>
                <w:rFonts w:ascii="Times New Roman" w:hAnsi="Times New Roman" w:cs="Times New Roman"/>
                <w:sz w:val="24"/>
                <w:szCs w:val="24"/>
              </w:rPr>
            </w:pPr>
          </w:p>
          <w:p w14:paraId="2BC872DB" w14:textId="77777777" w:rsidR="00DB5D22" w:rsidRPr="00BB45E9" w:rsidRDefault="00DB5D22" w:rsidP="00DB5D22">
            <w:pPr>
              <w:spacing w:after="0" w:line="240" w:lineRule="auto"/>
              <w:rPr>
                <w:rFonts w:ascii="Times New Roman" w:hAnsi="Times New Roman" w:cs="Times New Roman"/>
                <w:sz w:val="24"/>
                <w:szCs w:val="24"/>
              </w:rPr>
            </w:pPr>
          </w:p>
          <w:p w14:paraId="7DA5AFCC" w14:textId="77777777" w:rsidR="00DB5D22" w:rsidRPr="00BB45E9" w:rsidRDefault="00DB5D22" w:rsidP="00DB5D22">
            <w:pPr>
              <w:spacing w:after="0" w:line="240" w:lineRule="auto"/>
              <w:rPr>
                <w:rFonts w:ascii="Times New Roman" w:hAnsi="Times New Roman" w:cs="Times New Roman"/>
                <w:sz w:val="24"/>
                <w:szCs w:val="24"/>
              </w:rPr>
            </w:pPr>
          </w:p>
          <w:p w14:paraId="56DDF2BE" w14:textId="77777777" w:rsidR="00DB5D22" w:rsidRPr="00BB45E9" w:rsidRDefault="00DB5D22" w:rsidP="00DB5D22">
            <w:pPr>
              <w:spacing w:after="0" w:line="240" w:lineRule="auto"/>
              <w:rPr>
                <w:rFonts w:ascii="Times New Roman" w:hAnsi="Times New Roman" w:cs="Times New Roman"/>
                <w:sz w:val="24"/>
                <w:szCs w:val="24"/>
              </w:rPr>
            </w:pPr>
          </w:p>
          <w:p w14:paraId="4C08C087" w14:textId="77777777" w:rsidR="00DB5D22" w:rsidRPr="00BB45E9" w:rsidRDefault="00DB5D22" w:rsidP="00DB5D22">
            <w:pPr>
              <w:spacing w:after="0" w:line="240" w:lineRule="auto"/>
              <w:rPr>
                <w:rFonts w:ascii="Times New Roman" w:hAnsi="Times New Roman" w:cs="Times New Roman"/>
                <w:sz w:val="24"/>
                <w:szCs w:val="24"/>
              </w:rPr>
            </w:pPr>
          </w:p>
          <w:p w14:paraId="2F21B559" w14:textId="77777777" w:rsidR="00DB5D22" w:rsidRPr="00BB45E9" w:rsidRDefault="00DB5D22" w:rsidP="00DB5D22">
            <w:pPr>
              <w:spacing w:after="0" w:line="240" w:lineRule="auto"/>
              <w:rPr>
                <w:rFonts w:ascii="Times New Roman" w:hAnsi="Times New Roman" w:cs="Times New Roman"/>
                <w:sz w:val="24"/>
                <w:szCs w:val="24"/>
              </w:rPr>
            </w:pPr>
          </w:p>
          <w:p w14:paraId="05F95087" w14:textId="77777777" w:rsidR="00DB5D22" w:rsidRPr="00BB45E9" w:rsidRDefault="00DB5D22" w:rsidP="00DB5D22">
            <w:pPr>
              <w:spacing w:after="0" w:line="240" w:lineRule="auto"/>
              <w:rPr>
                <w:rFonts w:ascii="Times New Roman" w:hAnsi="Times New Roman" w:cs="Times New Roman"/>
                <w:sz w:val="24"/>
                <w:szCs w:val="24"/>
              </w:rPr>
            </w:pPr>
          </w:p>
          <w:p w14:paraId="6D1EA0E7" w14:textId="77777777" w:rsidR="00DB5D22" w:rsidRPr="00BB45E9" w:rsidRDefault="00DB5D22" w:rsidP="00DB5D22">
            <w:pPr>
              <w:spacing w:after="0" w:line="240" w:lineRule="auto"/>
              <w:rPr>
                <w:rFonts w:ascii="Times New Roman" w:hAnsi="Times New Roman" w:cs="Times New Roman"/>
                <w:sz w:val="24"/>
                <w:szCs w:val="24"/>
              </w:rPr>
            </w:pPr>
          </w:p>
          <w:p w14:paraId="0FB52F68" w14:textId="77777777" w:rsidR="00DB5D22" w:rsidRPr="00BB45E9" w:rsidRDefault="00DB5D22" w:rsidP="00DB5D22">
            <w:pPr>
              <w:spacing w:after="0" w:line="240" w:lineRule="auto"/>
              <w:rPr>
                <w:rFonts w:ascii="Times New Roman" w:hAnsi="Times New Roman" w:cs="Times New Roman"/>
                <w:sz w:val="24"/>
                <w:szCs w:val="24"/>
              </w:rPr>
            </w:pPr>
          </w:p>
          <w:p w14:paraId="48100134" w14:textId="77777777" w:rsidR="00DB5D22" w:rsidRPr="00BB45E9" w:rsidRDefault="00DB5D22" w:rsidP="00DB5D22">
            <w:pPr>
              <w:spacing w:after="0" w:line="240" w:lineRule="auto"/>
              <w:rPr>
                <w:rFonts w:ascii="Times New Roman" w:hAnsi="Times New Roman" w:cs="Times New Roman"/>
                <w:sz w:val="24"/>
                <w:szCs w:val="24"/>
              </w:rPr>
            </w:pPr>
          </w:p>
          <w:p w14:paraId="66345587" w14:textId="77777777" w:rsidR="00DB5D22" w:rsidRPr="00BB45E9" w:rsidRDefault="00DB5D22" w:rsidP="00DB5D22">
            <w:pPr>
              <w:spacing w:after="0" w:line="240" w:lineRule="auto"/>
              <w:rPr>
                <w:rFonts w:ascii="Times New Roman" w:hAnsi="Times New Roman" w:cs="Times New Roman"/>
                <w:sz w:val="24"/>
                <w:szCs w:val="24"/>
              </w:rPr>
            </w:pPr>
          </w:p>
          <w:p w14:paraId="4F6AA262" w14:textId="77777777" w:rsidR="00DB5D22" w:rsidRPr="00BB45E9" w:rsidRDefault="00DB5D22" w:rsidP="00DB5D22">
            <w:pPr>
              <w:spacing w:after="0" w:line="240" w:lineRule="auto"/>
              <w:rPr>
                <w:rFonts w:ascii="Times New Roman" w:hAnsi="Times New Roman" w:cs="Times New Roman"/>
                <w:sz w:val="24"/>
                <w:szCs w:val="24"/>
              </w:rPr>
            </w:pPr>
          </w:p>
          <w:p w14:paraId="4640066A" w14:textId="77777777" w:rsidR="00DB5D22" w:rsidRPr="00BB45E9" w:rsidRDefault="00DB5D22" w:rsidP="00DB5D22">
            <w:pPr>
              <w:spacing w:after="0" w:line="240" w:lineRule="auto"/>
              <w:rPr>
                <w:rFonts w:ascii="Times New Roman" w:hAnsi="Times New Roman" w:cs="Times New Roman"/>
                <w:sz w:val="24"/>
                <w:szCs w:val="24"/>
              </w:rPr>
            </w:pPr>
          </w:p>
          <w:p w14:paraId="751B13C4" w14:textId="77777777" w:rsidR="00DB5D22" w:rsidRPr="00BB45E9" w:rsidRDefault="00DB5D22" w:rsidP="00DB5D22">
            <w:pPr>
              <w:spacing w:after="0" w:line="240" w:lineRule="auto"/>
              <w:rPr>
                <w:rFonts w:ascii="Times New Roman" w:hAnsi="Times New Roman" w:cs="Times New Roman"/>
                <w:sz w:val="24"/>
                <w:szCs w:val="24"/>
              </w:rPr>
            </w:pPr>
          </w:p>
          <w:p w14:paraId="0F7F7C8F" w14:textId="77777777" w:rsidR="00DB5D22" w:rsidRPr="00BB45E9" w:rsidRDefault="00DB5D22" w:rsidP="00DB5D22">
            <w:pPr>
              <w:spacing w:after="0" w:line="240" w:lineRule="auto"/>
              <w:rPr>
                <w:rFonts w:ascii="Times New Roman" w:hAnsi="Times New Roman" w:cs="Times New Roman"/>
                <w:sz w:val="24"/>
                <w:szCs w:val="24"/>
              </w:rPr>
            </w:pPr>
          </w:p>
          <w:p w14:paraId="15D4C508" w14:textId="77777777" w:rsidR="00DB5D22" w:rsidRPr="00BB45E9" w:rsidRDefault="00DB5D22" w:rsidP="00DB5D22">
            <w:pPr>
              <w:spacing w:after="0" w:line="240" w:lineRule="auto"/>
              <w:rPr>
                <w:rFonts w:ascii="Times New Roman" w:hAnsi="Times New Roman" w:cs="Times New Roman"/>
                <w:sz w:val="24"/>
                <w:szCs w:val="24"/>
              </w:rPr>
            </w:pPr>
          </w:p>
          <w:p w14:paraId="26E58243" w14:textId="77777777" w:rsidR="00DB5D22" w:rsidRPr="00BB45E9" w:rsidRDefault="00DB5D22" w:rsidP="00DB5D22">
            <w:pPr>
              <w:spacing w:after="0" w:line="240" w:lineRule="auto"/>
              <w:rPr>
                <w:rFonts w:ascii="Times New Roman" w:hAnsi="Times New Roman" w:cs="Times New Roman"/>
                <w:sz w:val="24"/>
                <w:szCs w:val="24"/>
              </w:rPr>
            </w:pPr>
          </w:p>
          <w:p w14:paraId="78DB33C3" w14:textId="77777777" w:rsidR="00DB5D22" w:rsidRPr="00BB45E9" w:rsidRDefault="00DB5D22" w:rsidP="00DB5D22">
            <w:pPr>
              <w:spacing w:after="0" w:line="240" w:lineRule="auto"/>
              <w:rPr>
                <w:rFonts w:ascii="Times New Roman" w:hAnsi="Times New Roman" w:cs="Times New Roman"/>
                <w:sz w:val="24"/>
                <w:szCs w:val="24"/>
              </w:rPr>
            </w:pPr>
          </w:p>
          <w:p w14:paraId="7DEDDB9E" w14:textId="77777777" w:rsidR="00DB5D22" w:rsidRPr="00BB45E9" w:rsidRDefault="00DB5D22" w:rsidP="00DB5D22">
            <w:pPr>
              <w:spacing w:after="0" w:line="240" w:lineRule="auto"/>
              <w:rPr>
                <w:rFonts w:ascii="Times New Roman" w:hAnsi="Times New Roman" w:cs="Times New Roman"/>
                <w:sz w:val="24"/>
                <w:szCs w:val="24"/>
              </w:rPr>
            </w:pPr>
          </w:p>
          <w:p w14:paraId="741D6C5E" w14:textId="77777777" w:rsidR="00DB5D22" w:rsidRPr="00BB45E9" w:rsidRDefault="00DB5D22" w:rsidP="00DB5D22">
            <w:pPr>
              <w:spacing w:after="0" w:line="240" w:lineRule="auto"/>
              <w:rPr>
                <w:rFonts w:ascii="Times New Roman" w:hAnsi="Times New Roman" w:cs="Times New Roman"/>
                <w:sz w:val="24"/>
                <w:szCs w:val="24"/>
              </w:rPr>
            </w:pPr>
          </w:p>
          <w:p w14:paraId="356CF36A" w14:textId="77777777" w:rsidR="00DB5D22" w:rsidRPr="00BB45E9" w:rsidRDefault="00DB5D22" w:rsidP="00DB5D22">
            <w:pPr>
              <w:spacing w:after="0" w:line="240" w:lineRule="auto"/>
              <w:rPr>
                <w:rFonts w:ascii="Times New Roman" w:hAnsi="Times New Roman" w:cs="Times New Roman"/>
                <w:sz w:val="24"/>
                <w:szCs w:val="24"/>
              </w:rPr>
            </w:pPr>
          </w:p>
          <w:p w14:paraId="46F857B7" w14:textId="77777777" w:rsidR="00DB5D22" w:rsidRPr="00BB45E9" w:rsidRDefault="00DB5D22" w:rsidP="00DB5D22">
            <w:pPr>
              <w:spacing w:after="0" w:line="240" w:lineRule="auto"/>
              <w:rPr>
                <w:rFonts w:ascii="Times New Roman" w:hAnsi="Times New Roman" w:cs="Times New Roman"/>
                <w:sz w:val="24"/>
                <w:szCs w:val="24"/>
              </w:rPr>
            </w:pPr>
          </w:p>
          <w:p w14:paraId="6FE92CE0" w14:textId="77777777" w:rsidR="00DB5D22" w:rsidRPr="00BB45E9" w:rsidRDefault="00DB5D22" w:rsidP="00DB5D22">
            <w:pPr>
              <w:spacing w:after="0" w:line="240" w:lineRule="auto"/>
              <w:rPr>
                <w:rFonts w:ascii="Times New Roman" w:hAnsi="Times New Roman" w:cs="Times New Roman"/>
                <w:sz w:val="24"/>
                <w:szCs w:val="24"/>
              </w:rPr>
            </w:pPr>
          </w:p>
          <w:p w14:paraId="2140642E" w14:textId="77777777" w:rsidR="00DB5D22" w:rsidRPr="00BB45E9" w:rsidRDefault="00DB5D22" w:rsidP="00DB5D22">
            <w:pPr>
              <w:spacing w:after="0" w:line="240" w:lineRule="auto"/>
              <w:rPr>
                <w:rFonts w:ascii="Times New Roman" w:hAnsi="Times New Roman" w:cs="Times New Roman"/>
                <w:sz w:val="24"/>
                <w:szCs w:val="24"/>
              </w:rPr>
            </w:pPr>
          </w:p>
          <w:p w14:paraId="41A42C14" w14:textId="77777777" w:rsidR="00DB5D22" w:rsidRPr="00BB45E9" w:rsidRDefault="00DB5D22" w:rsidP="00DB5D22">
            <w:pPr>
              <w:spacing w:after="0" w:line="240" w:lineRule="auto"/>
              <w:rPr>
                <w:rFonts w:ascii="Times New Roman" w:hAnsi="Times New Roman" w:cs="Times New Roman"/>
                <w:sz w:val="24"/>
                <w:szCs w:val="24"/>
              </w:rPr>
            </w:pPr>
          </w:p>
          <w:p w14:paraId="0854A735" w14:textId="77777777" w:rsidR="00DB5D22" w:rsidRPr="00BB45E9" w:rsidRDefault="00DB5D22" w:rsidP="00DB5D22">
            <w:pPr>
              <w:spacing w:after="0" w:line="240" w:lineRule="auto"/>
              <w:rPr>
                <w:rFonts w:ascii="Times New Roman" w:hAnsi="Times New Roman" w:cs="Times New Roman"/>
                <w:sz w:val="24"/>
                <w:szCs w:val="24"/>
              </w:rPr>
            </w:pPr>
          </w:p>
          <w:p w14:paraId="7DDF5D0B" w14:textId="77777777" w:rsidR="00DB5D22" w:rsidRPr="00BB45E9" w:rsidRDefault="00DB5D22" w:rsidP="00DB5D22">
            <w:pPr>
              <w:spacing w:after="0" w:line="240" w:lineRule="auto"/>
              <w:rPr>
                <w:rFonts w:ascii="Times New Roman" w:hAnsi="Times New Roman" w:cs="Times New Roman"/>
                <w:sz w:val="24"/>
                <w:szCs w:val="24"/>
              </w:rPr>
            </w:pPr>
          </w:p>
          <w:p w14:paraId="3442DD6F" w14:textId="77777777" w:rsidR="00DB5D22" w:rsidRPr="00BB45E9" w:rsidRDefault="00DB5D22" w:rsidP="00DB5D22">
            <w:pPr>
              <w:spacing w:after="0" w:line="240" w:lineRule="auto"/>
              <w:rPr>
                <w:rFonts w:ascii="Times New Roman" w:hAnsi="Times New Roman" w:cs="Times New Roman"/>
                <w:sz w:val="24"/>
                <w:szCs w:val="24"/>
              </w:rPr>
            </w:pPr>
          </w:p>
          <w:p w14:paraId="0C13AFA8" w14:textId="77777777" w:rsidR="00DB5D22" w:rsidRPr="00BB45E9" w:rsidRDefault="00DB5D22" w:rsidP="00DB5D22">
            <w:pPr>
              <w:spacing w:after="0" w:line="240" w:lineRule="auto"/>
              <w:rPr>
                <w:rFonts w:ascii="Times New Roman" w:hAnsi="Times New Roman" w:cs="Times New Roman"/>
                <w:sz w:val="24"/>
                <w:szCs w:val="24"/>
              </w:rPr>
            </w:pPr>
          </w:p>
          <w:p w14:paraId="6629FDD9" w14:textId="77777777" w:rsidR="00DB5D22" w:rsidRPr="00BB45E9" w:rsidRDefault="00DB5D22" w:rsidP="00DB5D22">
            <w:pPr>
              <w:spacing w:after="0" w:line="240" w:lineRule="auto"/>
              <w:rPr>
                <w:rFonts w:ascii="Times New Roman" w:hAnsi="Times New Roman" w:cs="Times New Roman"/>
                <w:sz w:val="24"/>
                <w:szCs w:val="24"/>
              </w:rPr>
            </w:pPr>
          </w:p>
          <w:p w14:paraId="45A30F56" w14:textId="77777777" w:rsidR="00DB5D22" w:rsidRPr="00BB45E9" w:rsidRDefault="00DB5D22" w:rsidP="00DB5D22">
            <w:pPr>
              <w:spacing w:after="0" w:line="240" w:lineRule="auto"/>
              <w:rPr>
                <w:rFonts w:ascii="Times New Roman" w:hAnsi="Times New Roman" w:cs="Times New Roman"/>
                <w:sz w:val="24"/>
                <w:szCs w:val="24"/>
              </w:rPr>
            </w:pPr>
          </w:p>
          <w:p w14:paraId="552FD1D7" w14:textId="77777777" w:rsidR="00DB5D22" w:rsidRPr="00BB45E9" w:rsidRDefault="00DB5D22" w:rsidP="00DB5D22">
            <w:pPr>
              <w:spacing w:after="0" w:line="240" w:lineRule="auto"/>
              <w:rPr>
                <w:rFonts w:ascii="Times New Roman" w:hAnsi="Times New Roman" w:cs="Times New Roman"/>
                <w:sz w:val="24"/>
                <w:szCs w:val="24"/>
              </w:rPr>
            </w:pPr>
          </w:p>
          <w:p w14:paraId="1D4CD961" w14:textId="77777777" w:rsidR="00DB5D22" w:rsidRPr="00BB45E9" w:rsidRDefault="00DB5D22" w:rsidP="00DB5D22">
            <w:pPr>
              <w:spacing w:after="0" w:line="240" w:lineRule="auto"/>
              <w:rPr>
                <w:rFonts w:ascii="Times New Roman" w:hAnsi="Times New Roman" w:cs="Times New Roman"/>
                <w:sz w:val="24"/>
                <w:szCs w:val="24"/>
              </w:rPr>
            </w:pPr>
          </w:p>
          <w:p w14:paraId="4BD00F84" w14:textId="77777777" w:rsidR="00DB5D22" w:rsidRPr="00BB45E9" w:rsidRDefault="00DB5D22" w:rsidP="00DB5D22">
            <w:pPr>
              <w:spacing w:after="0" w:line="240" w:lineRule="auto"/>
              <w:rPr>
                <w:rFonts w:ascii="Times New Roman" w:hAnsi="Times New Roman" w:cs="Times New Roman"/>
                <w:sz w:val="24"/>
                <w:szCs w:val="24"/>
              </w:rPr>
            </w:pPr>
          </w:p>
          <w:p w14:paraId="588B4107" w14:textId="77777777" w:rsidR="00DB5D22" w:rsidRPr="00BB45E9" w:rsidRDefault="00DB5D22" w:rsidP="00DB5D22">
            <w:pPr>
              <w:spacing w:after="0" w:line="240" w:lineRule="auto"/>
              <w:rPr>
                <w:rFonts w:ascii="Times New Roman" w:hAnsi="Times New Roman" w:cs="Times New Roman"/>
                <w:sz w:val="24"/>
                <w:szCs w:val="24"/>
              </w:rPr>
            </w:pPr>
          </w:p>
          <w:p w14:paraId="6EE4F1CA" w14:textId="77777777" w:rsidR="00DB5D22" w:rsidRPr="00BB45E9" w:rsidRDefault="00DB5D22" w:rsidP="00DB5D22">
            <w:pPr>
              <w:spacing w:after="0" w:line="240" w:lineRule="auto"/>
              <w:rPr>
                <w:rFonts w:ascii="Times New Roman" w:hAnsi="Times New Roman" w:cs="Times New Roman"/>
                <w:sz w:val="24"/>
                <w:szCs w:val="24"/>
              </w:rPr>
            </w:pPr>
          </w:p>
          <w:p w14:paraId="57AD1CF6" w14:textId="77777777" w:rsidR="00DB5D22" w:rsidRPr="00BB45E9" w:rsidRDefault="00DB5D22" w:rsidP="00DB5D22">
            <w:pPr>
              <w:spacing w:after="0" w:line="240" w:lineRule="auto"/>
              <w:rPr>
                <w:rFonts w:ascii="Times New Roman" w:hAnsi="Times New Roman" w:cs="Times New Roman"/>
                <w:sz w:val="24"/>
                <w:szCs w:val="24"/>
              </w:rPr>
            </w:pPr>
          </w:p>
          <w:p w14:paraId="1D0C83CC" w14:textId="77777777" w:rsidR="00DB5D22" w:rsidRPr="00BB45E9" w:rsidRDefault="00DB5D22" w:rsidP="00DB5D22">
            <w:pPr>
              <w:spacing w:after="0" w:line="240" w:lineRule="auto"/>
              <w:rPr>
                <w:rFonts w:ascii="Times New Roman" w:hAnsi="Times New Roman" w:cs="Times New Roman"/>
                <w:sz w:val="24"/>
                <w:szCs w:val="24"/>
              </w:rPr>
            </w:pPr>
          </w:p>
          <w:p w14:paraId="44A4E3C5" w14:textId="77777777" w:rsidR="00DB5D22" w:rsidRPr="00BB45E9" w:rsidRDefault="00DB5D22" w:rsidP="00DB5D22">
            <w:pPr>
              <w:spacing w:after="0" w:line="240" w:lineRule="auto"/>
              <w:rPr>
                <w:rFonts w:ascii="Times New Roman" w:hAnsi="Times New Roman" w:cs="Times New Roman"/>
                <w:sz w:val="24"/>
                <w:szCs w:val="24"/>
              </w:rPr>
            </w:pPr>
          </w:p>
          <w:p w14:paraId="676E3690" w14:textId="77777777" w:rsidR="00DB5D22" w:rsidRPr="00BB45E9" w:rsidRDefault="00DB5D22" w:rsidP="00DB5D22">
            <w:pPr>
              <w:spacing w:after="0" w:line="240" w:lineRule="auto"/>
              <w:rPr>
                <w:rFonts w:ascii="Times New Roman" w:hAnsi="Times New Roman" w:cs="Times New Roman"/>
                <w:sz w:val="24"/>
                <w:szCs w:val="24"/>
              </w:rPr>
            </w:pPr>
          </w:p>
          <w:p w14:paraId="280622FA" w14:textId="77777777" w:rsidR="00DB5D22" w:rsidRPr="00BB45E9" w:rsidRDefault="00DB5D22" w:rsidP="00DB5D22">
            <w:pPr>
              <w:spacing w:after="0" w:line="240" w:lineRule="auto"/>
              <w:rPr>
                <w:rFonts w:ascii="Times New Roman" w:hAnsi="Times New Roman" w:cs="Times New Roman"/>
                <w:sz w:val="24"/>
                <w:szCs w:val="24"/>
              </w:rPr>
            </w:pPr>
          </w:p>
          <w:p w14:paraId="20494963" w14:textId="77777777" w:rsidR="00DB5D22" w:rsidRPr="00BB45E9" w:rsidRDefault="00DB5D22" w:rsidP="00DB5D22">
            <w:pPr>
              <w:spacing w:after="0" w:line="240" w:lineRule="auto"/>
              <w:rPr>
                <w:rFonts w:ascii="Times New Roman" w:hAnsi="Times New Roman" w:cs="Times New Roman"/>
                <w:sz w:val="24"/>
                <w:szCs w:val="24"/>
              </w:rPr>
            </w:pPr>
          </w:p>
          <w:p w14:paraId="70A4F56A" w14:textId="77777777" w:rsidR="00DB5D22" w:rsidRPr="00BB45E9" w:rsidRDefault="00DB5D22" w:rsidP="00DB5D22">
            <w:pPr>
              <w:spacing w:after="0" w:line="240" w:lineRule="auto"/>
              <w:rPr>
                <w:rFonts w:ascii="Times New Roman" w:hAnsi="Times New Roman" w:cs="Times New Roman"/>
                <w:sz w:val="24"/>
                <w:szCs w:val="24"/>
              </w:rPr>
            </w:pPr>
          </w:p>
          <w:p w14:paraId="1666DF80" w14:textId="77777777" w:rsidR="00DB5D22" w:rsidRPr="00BB45E9" w:rsidRDefault="00DB5D22" w:rsidP="00DB5D22">
            <w:pPr>
              <w:spacing w:after="0" w:line="240" w:lineRule="auto"/>
              <w:rPr>
                <w:rFonts w:ascii="Times New Roman" w:hAnsi="Times New Roman" w:cs="Times New Roman"/>
                <w:sz w:val="24"/>
                <w:szCs w:val="24"/>
              </w:rPr>
            </w:pPr>
          </w:p>
          <w:p w14:paraId="3E526B0B" w14:textId="77777777" w:rsidR="00DB5D22" w:rsidRPr="00BB45E9" w:rsidRDefault="00DB5D22" w:rsidP="00DB5D22">
            <w:pPr>
              <w:spacing w:after="0" w:line="240" w:lineRule="auto"/>
              <w:rPr>
                <w:rFonts w:ascii="Times New Roman" w:hAnsi="Times New Roman" w:cs="Times New Roman"/>
                <w:sz w:val="24"/>
                <w:szCs w:val="24"/>
              </w:rPr>
            </w:pPr>
          </w:p>
          <w:p w14:paraId="7105534C" w14:textId="77777777" w:rsidR="00DB5D22" w:rsidRPr="00BB45E9" w:rsidRDefault="00DB5D22" w:rsidP="00DB5D22">
            <w:pPr>
              <w:spacing w:after="0" w:line="240" w:lineRule="auto"/>
              <w:rPr>
                <w:rFonts w:ascii="Times New Roman" w:hAnsi="Times New Roman" w:cs="Times New Roman"/>
                <w:sz w:val="24"/>
                <w:szCs w:val="24"/>
              </w:rPr>
            </w:pPr>
          </w:p>
          <w:p w14:paraId="5014CD5E" w14:textId="77777777" w:rsidR="00DB5D22" w:rsidRPr="00BB45E9" w:rsidRDefault="00DB5D22" w:rsidP="00DB5D22">
            <w:pPr>
              <w:spacing w:after="0" w:line="240" w:lineRule="auto"/>
              <w:rPr>
                <w:rFonts w:ascii="Times New Roman" w:hAnsi="Times New Roman" w:cs="Times New Roman"/>
                <w:sz w:val="24"/>
                <w:szCs w:val="24"/>
              </w:rPr>
            </w:pPr>
          </w:p>
          <w:p w14:paraId="436B0C98" w14:textId="77777777" w:rsidR="00DB5D22" w:rsidRPr="00BB45E9" w:rsidRDefault="00DB5D22" w:rsidP="00DB5D22">
            <w:pPr>
              <w:spacing w:after="0" w:line="240" w:lineRule="auto"/>
              <w:rPr>
                <w:rFonts w:ascii="Times New Roman" w:hAnsi="Times New Roman" w:cs="Times New Roman"/>
                <w:sz w:val="24"/>
                <w:szCs w:val="24"/>
              </w:rPr>
            </w:pPr>
          </w:p>
          <w:p w14:paraId="05B36F8A" w14:textId="77777777" w:rsidR="00DB5D22" w:rsidRPr="00BB45E9" w:rsidRDefault="00DB5D22" w:rsidP="00DB5D22">
            <w:pPr>
              <w:spacing w:after="0" w:line="240" w:lineRule="auto"/>
              <w:rPr>
                <w:rFonts w:ascii="Times New Roman" w:hAnsi="Times New Roman" w:cs="Times New Roman"/>
                <w:sz w:val="24"/>
                <w:szCs w:val="24"/>
              </w:rPr>
            </w:pPr>
          </w:p>
          <w:p w14:paraId="695D226C" w14:textId="77777777" w:rsidR="00DB5D22" w:rsidRPr="00BB45E9" w:rsidRDefault="00DB5D22" w:rsidP="00DB5D22">
            <w:pPr>
              <w:spacing w:after="0" w:line="240" w:lineRule="auto"/>
              <w:rPr>
                <w:rFonts w:ascii="Times New Roman" w:hAnsi="Times New Roman" w:cs="Times New Roman"/>
                <w:sz w:val="24"/>
                <w:szCs w:val="24"/>
              </w:rPr>
            </w:pPr>
          </w:p>
          <w:p w14:paraId="693F28A0" w14:textId="77777777" w:rsidR="00DB5D22" w:rsidRPr="00BB45E9" w:rsidRDefault="00DB5D22" w:rsidP="00DB5D22">
            <w:pPr>
              <w:spacing w:after="0" w:line="240" w:lineRule="auto"/>
              <w:rPr>
                <w:rFonts w:ascii="Times New Roman" w:hAnsi="Times New Roman" w:cs="Times New Roman"/>
                <w:sz w:val="24"/>
                <w:szCs w:val="24"/>
              </w:rPr>
            </w:pPr>
          </w:p>
          <w:p w14:paraId="576C4261" w14:textId="77777777" w:rsidR="00DB5D22" w:rsidRPr="00BB45E9" w:rsidRDefault="00DB5D22" w:rsidP="00DB5D22">
            <w:pPr>
              <w:spacing w:after="0" w:line="240" w:lineRule="auto"/>
              <w:rPr>
                <w:rFonts w:ascii="Times New Roman" w:hAnsi="Times New Roman" w:cs="Times New Roman"/>
                <w:sz w:val="24"/>
                <w:szCs w:val="24"/>
              </w:rPr>
            </w:pPr>
          </w:p>
          <w:p w14:paraId="23F673ED" w14:textId="77777777" w:rsidR="00DB5D22" w:rsidRPr="00BB45E9" w:rsidRDefault="00DB5D22" w:rsidP="00DB5D22">
            <w:pPr>
              <w:spacing w:after="0" w:line="240" w:lineRule="auto"/>
              <w:rPr>
                <w:rFonts w:ascii="Times New Roman" w:hAnsi="Times New Roman" w:cs="Times New Roman"/>
                <w:sz w:val="24"/>
                <w:szCs w:val="24"/>
              </w:rPr>
            </w:pPr>
          </w:p>
          <w:p w14:paraId="41FBCD32" w14:textId="77777777" w:rsidR="00DB5D22" w:rsidRPr="00BB45E9" w:rsidRDefault="00DB5D22" w:rsidP="00DB5D22">
            <w:pPr>
              <w:spacing w:after="0" w:line="240" w:lineRule="auto"/>
              <w:rPr>
                <w:rFonts w:ascii="Times New Roman" w:hAnsi="Times New Roman" w:cs="Times New Roman"/>
                <w:sz w:val="24"/>
                <w:szCs w:val="24"/>
              </w:rPr>
            </w:pPr>
          </w:p>
          <w:p w14:paraId="596ADA6E" w14:textId="77777777" w:rsidR="00DB5D22" w:rsidRPr="00BB45E9" w:rsidRDefault="00DB5D22" w:rsidP="00DB5D22">
            <w:pPr>
              <w:spacing w:after="0" w:line="240" w:lineRule="auto"/>
              <w:rPr>
                <w:rFonts w:ascii="Times New Roman" w:hAnsi="Times New Roman" w:cs="Times New Roman"/>
                <w:sz w:val="24"/>
                <w:szCs w:val="24"/>
              </w:rPr>
            </w:pPr>
          </w:p>
          <w:p w14:paraId="076D92A2" w14:textId="77777777" w:rsidR="00DB5D22" w:rsidRPr="00BB45E9" w:rsidRDefault="00DB5D22" w:rsidP="00DB5D22">
            <w:pPr>
              <w:spacing w:after="0" w:line="240" w:lineRule="auto"/>
              <w:rPr>
                <w:rFonts w:ascii="Times New Roman" w:hAnsi="Times New Roman" w:cs="Times New Roman"/>
                <w:sz w:val="24"/>
                <w:szCs w:val="24"/>
              </w:rPr>
            </w:pPr>
          </w:p>
          <w:p w14:paraId="4B6844A8" w14:textId="77777777" w:rsidR="00DB5D22" w:rsidRPr="00BB45E9" w:rsidRDefault="00DB5D22" w:rsidP="00DB5D22">
            <w:pPr>
              <w:spacing w:after="0" w:line="240" w:lineRule="auto"/>
              <w:rPr>
                <w:rFonts w:ascii="Times New Roman" w:hAnsi="Times New Roman" w:cs="Times New Roman"/>
                <w:sz w:val="24"/>
                <w:szCs w:val="24"/>
              </w:rPr>
            </w:pPr>
          </w:p>
          <w:p w14:paraId="38615056" w14:textId="77777777" w:rsidR="00DB5D22" w:rsidRPr="00BB45E9" w:rsidRDefault="00DB5D22" w:rsidP="00DB5D22">
            <w:pPr>
              <w:spacing w:after="0" w:line="240" w:lineRule="auto"/>
              <w:rPr>
                <w:rFonts w:ascii="Times New Roman" w:hAnsi="Times New Roman" w:cs="Times New Roman"/>
                <w:sz w:val="24"/>
                <w:szCs w:val="24"/>
              </w:rPr>
            </w:pPr>
          </w:p>
          <w:p w14:paraId="22F3B071" w14:textId="77777777" w:rsidR="00DB5D22" w:rsidRPr="00BB45E9" w:rsidRDefault="00DB5D22" w:rsidP="00DB5D22">
            <w:pPr>
              <w:spacing w:after="0" w:line="240" w:lineRule="auto"/>
              <w:rPr>
                <w:rFonts w:ascii="Times New Roman" w:hAnsi="Times New Roman" w:cs="Times New Roman"/>
                <w:sz w:val="24"/>
                <w:szCs w:val="24"/>
              </w:rPr>
            </w:pPr>
          </w:p>
          <w:p w14:paraId="15049D5D" w14:textId="77777777" w:rsidR="00DB5D22" w:rsidRPr="00BB45E9" w:rsidRDefault="00DB5D22" w:rsidP="00DB5D22">
            <w:pPr>
              <w:spacing w:after="0" w:line="240" w:lineRule="auto"/>
              <w:rPr>
                <w:rFonts w:ascii="Times New Roman" w:hAnsi="Times New Roman" w:cs="Times New Roman"/>
                <w:sz w:val="24"/>
                <w:szCs w:val="24"/>
              </w:rPr>
            </w:pPr>
          </w:p>
          <w:p w14:paraId="31306868" w14:textId="77777777" w:rsidR="00DB5D22" w:rsidRPr="00BB45E9" w:rsidRDefault="00DB5D22" w:rsidP="00DB5D22">
            <w:pPr>
              <w:spacing w:after="0" w:line="240" w:lineRule="auto"/>
              <w:rPr>
                <w:rFonts w:ascii="Times New Roman" w:hAnsi="Times New Roman" w:cs="Times New Roman"/>
                <w:sz w:val="24"/>
                <w:szCs w:val="24"/>
              </w:rPr>
            </w:pPr>
          </w:p>
          <w:p w14:paraId="6FDECF22" w14:textId="77777777" w:rsidR="00DB5D22" w:rsidRPr="00BB45E9" w:rsidRDefault="00DB5D22" w:rsidP="00DB5D22">
            <w:pPr>
              <w:spacing w:after="0" w:line="240" w:lineRule="auto"/>
              <w:rPr>
                <w:rFonts w:ascii="Times New Roman" w:hAnsi="Times New Roman" w:cs="Times New Roman"/>
                <w:sz w:val="24"/>
                <w:szCs w:val="24"/>
              </w:rPr>
            </w:pPr>
          </w:p>
          <w:p w14:paraId="5C1CC64F" w14:textId="77777777" w:rsidR="00DB5D22" w:rsidRPr="00BB45E9" w:rsidRDefault="00DB5D22" w:rsidP="00DB5D22">
            <w:pPr>
              <w:spacing w:after="0" w:line="240" w:lineRule="auto"/>
              <w:rPr>
                <w:rFonts w:ascii="Times New Roman" w:hAnsi="Times New Roman" w:cs="Times New Roman"/>
                <w:sz w:val="24"/>
                <w:szCs w:val="24"/>
              </w:rPr>
            </w:pPr>
          </w:p>
          <w:p w14:paraId="52773C18" w14:textId="77777777" w:rsidR="00DB5D22" w:rsidRPr="00BB45E9" w:rsidRDefault="00DB5D22" w:rsidP="00DB5D22">
            <w:pPr>
              <w:spacing w:after="0" w:line="240" w:lineRule="auto"/>
              <w:rPr>
                <w:rFonts w:ascii="Times New Roman" w:hAnsi="Times New Roman" w:cs="Times New Roman"/>
                <w:sz w:val="24"/>
                <w:szCs w:val="24"/>
              </w:rPr>
            </w:pPr>
          </w:p>
          <w:p w14:paraId="34DE4A5C" w14:textId="77777777" w:rsidR="00DB5D22" w:rsidRPr="00BB45E9" w:rsidRDefault="00DB5D22" w:rsidP="00DB5D22">
            <w:pPr>
              <w:spacing w:after="0" w:line="240" w:lineRule="auto"/>
              <w:rPr>
                <w:rFonts w:ascii="Times New Roman" w:hAnsi="Times New Roman" w:cs="Times New Roman"/>
                <w:sz w:val="24"/>
                <w:szCs w:val="24"/>
              </w:rPr>
            </w:pPr>
          </w:p>
          <w:p w14:paraId="4E138808" w14:textId="77777777" w:rsidR="00DB5D22" w:rsidRPr="00BB45E9" w:rsidRDefault="00DB5D22" w:rsidP="00DB5D22">
            <w:pPr>
              <w:spacing w:after="0" w:line="240" w:lineRule="auto"/>
              <w:rPr>
                <w:rFonts w:ascii="Times New Roman" w:hAnsi="Times New Roman" w:cs="Times New Roman"/>
                <w:sz w:val="24"/>
                <w:szCs w:val="24"/>
              </w:rPr>
            </w:pPr>
          </w:p>
          <w:p w14:paraId="6A03E6C0" w14:textId="77777777" w:rsidR="00DB5D22" w:rsidRPr="00BB45E9" w:rsidRDefault="00DB5D22" w:rsidP="00DB5D22">
            <w:pPr>
              <w:spacing w:after="0" w:line="240" w:lineRule="auto"/>
              <w:rPr>
                <w:rFonts w:ascii="Times New Roman" w:hAnsi="Times New Roman" w:cs="Times New Roman"/>
                <w:sz w:val="24"/>
                <w:szCs w:val="24"/>
              </w:rPr>
            </w:pPr>
          </w:p>
          <w:p w14:paraId="70FC104C" w14:textId="77777777" w:rsidR="00DB5D22" w:rsidRPr="00BB45E9" w:rsidRDefault="00DB5D22" w:rsidP="00DB5D22">
            <w:pPr>
              <w:spacing w:after="0" w:line="240" w:lineRule="auto"/>
              <w:rPr>
                <w:rFonts w:ascii="Times New Roman" w:hAnsi="Times New Roman" w:cs="Times New Roman"/>
                <w:sz w:val="24"/>
                <w:szCs w:val="24"/>
              </w:rPr>
            </w:pPr>
          </w:p>
          <w:p w14:paraId="10826255" w14:textId="77777777" w:rsidR="00DB5D22" w:rsidRPr="00BB45E9" w:rsidRDefault="00DB5D22" w:rsidP="00DB5D22">
            <w:pPr>
              <w:spacing w:after="0" w:line="240" w:lineRule="auto"/>
              <w:rPr>
                <w:rFonts w:ascii="Times New Roman" w:hAnsi="Times New Roman" w:cs="Times New Roman"/>
                <w:sz w:val="24"/>
                <w:szCs w:val="24"/>
              </w:rPr>
            </w:pPr>
          </w:p>
          <w:p w14:paraId="044AD7F2" w14:textId="77777777" w:rsidR="00DB5D22" w:rsidRPr="00BB45E9" w:rsidRDefault="00DB5D22" w:rsidP="00DB5D22">
            <w:pPr>
              <w:spacing w:after="0" w:line="240" w:lineRule="auto"/>
              <w:rPr>
                <w:rFonts w:ascii="Times New Roman" w:hAnsi="Times New Roman" w:cs="Times New Roman"/>
                <w:sz w:val="24"/>
                <w:szCs w:val="24"/>
              </w:rPr>
            </w:pPr>
          </w:p>
          <w:p w14:paraId="3D14C5C0" w14:textId="77777777" w:rsidR="00DB5D22" w:rsidRPr="00BB45E9" w:rsidRDefault="00DB5D22" w:rsidP="00DB5D22">
            <w:pPr>
              <w:spacing w:after="0" w:line="240" w:lineRule="auto"/>
              <w:rPr>
                <w:rFonts w:ascii="Times New Roman" w:hAnsi="Times New Roman" w:cs="Times New Roman"/>
                <w:sz w:val="24"/>
                <w:szCs w:val="24"/>
              </w:rPr>
            </w:pPr>
          </w:p>
          <w:p w14:paraId="1FBFB478" w14:textId="77777777" w:rsidR="00DB5D22" w:rsidRPr="00BB45E9" w:rsidRDefault="00DB5D22" w:rsidP="00DB5D22">
            <w:pPr>
              <w:spacing w:after="0" w:line="240" w:lineRule="auto"/>
              <w:rPr>
                <w:rFonts w:ascii="Times New Roman" w:hAnsi="Times New Roman" w:cs="Times New Roman"/>
                <w:sz w:val="24"/>
                <w:szCs w:val="24"/>
              </w:rPr>
            </w:pPr>
          </w:p>
          <w:p w14:paraId="253029F0" w14:textId="45A611EF" w:rsidR="00DB5D22" w:rsidRPr="00BB45E9" w:rsidRDefault="00DB5D22" w:rsidP="00DB5D22">
            <w:pPr>
              <w:spacing w:after="0" w:line="240" w:lineRule="auto"/>
              <w:rPr>
                <w:rFonts w:ascii="Times New Roman" w:hAnsi="Times New Roman" w:cs="Times New Roman"/>
                <w:sz w:val="24"/>
                <w:szCs w:val="24"/>
              </w:rPr>
            </w:pPr>
          </w:p>
          <w:p w14:paraId="0F0ACC47" w14:textId="2DAF0485" w:rsidR="00DB5D22" w:rsidRPr="00BB45E9" w:rsidRDefault="00DB5D22" w:rsidP="00DB5D22">
            <w:pPr>
              <w:spacing w:after="0" w:line="240" w:lineRule="auto"/>
              <w:rPr>
                <w:rFonts w:ascii="Times New Roman" w:hAnsi="Times New Roman" w:cs="Times New Roman"/>
                <w:sz w:val="24"/>
                <w:szCs w:val="24"/>
              </w:rPr>
            </w:pPr>
          </w:p>
          <w:p w14:paraId="6088BFE7" w14:textId="04376603" w:rsidR="00DB5D22" w:rsidRPr="00BB45E9" w:rsidRDefault="00DB5D22" w:rsidP="00DB5D22">
            <w:pPr>
              <w:spacing w:after="0" w:line="240" w:lineRule="auto"/>
              <w:rPr>
                <w:rFonts w:ascii="Times New Roman" w:hAnsi="Times New Roman" w:cs="Times New Roman"/>
                <w:sz w:val="24"/>
                <w:szCs w:val="24"/>
              </w:rPr>
            </w:pPr>
          </w:p>
          <w:p w14:paraId="5C512714" w14:textId="305507A1" w:rsidR="00DB5D22" w:rsidRPr="00BB45E9" w:rsidRDefault="00DB5D22" w:rsidP="00DB5D22">
            <w:pPr>
              <w:spacing w:after="0" w:line="240" w:lineRule="auto"/>
              <w:rPr>
                <w:rFonts w:ascii="Times New Roman" w:hAnsi="Times New Roman" w:cs="Times New Roman"/>
                <w:sz w:val="24"/>
                <w:szCs w:val="24"/>
              </w:rPr>
            </w:pPr>
          </w:p>
          <w:p w14:paraId="49126B67" w14:textId="62AF25EF" w:rsidR="00DB5D22" w:rsidRPr="00BB45E9" w:rsidRDefault="00DB5D22" w:rsidP="00DB5D22">
            <w:pPr>
              <w:spacing w:after="0" w:line="240" w:lineRule="auto"/>
              <w:rPr>
                <w:rFonts w:ascii="Times New Roman" w:hAnsi="Times New Roman" w:cs="Times New Roman"/>
                <w:sz w:val="24"/>
                <w:szCs w:val="24"/>
              </w:rPr>
            </w:pPr>
          </w:p>
          <w:p w14:paraId="744F21A8" w14:textId="1ACB1016" w:rsidR="00DB5D22" w:rsidRPr="00BB45E9" w:rsidRDefault="00DB5D22" w:rsidP="00DB5D22">
            <w:pPr>
              <w:spacing w:after="0" w:line="240" w:lineRule="auto"/>
              <w:rPr>
                <w:rFonts w:ascii="Times New Roman" w:hAnsi="Times New Roman" w:cs="Times New Roman"/>
                <w:sz w:val="24"/>
                <w:szCs w:val="24"/>
              </w:rPr>
            </w:pPr>
          </w:p>
          <w:p w14:paraId="7B34DEC0" w14:textId="365265E2" w:rsidR="00DB5D22" w:rsidRPr="00BB45E9" w:rsidRDefault="00DB5D22" w:rsidP="00DB5D22">
            <w:pPr>
              <w:spacing w:after="0" w:line="240" w:lineRule="auto"/>
              <w:rPr>
                <w:rFonts w:ascii="Times New Roman" w:hAnsi="Times New Roman" w:cs="Times New Roman"/>
                <w:sz w:val="24"/>
                <w:szCs w:val="24"/>
              </w:rPr>
            </w:pPr>
          </w:p>
          <w:p w14:paraId="121B6BF1" w14:textId="4108B20D" w:rsidR="00DB5D22" w:rsidRPr="00BB45E9" w:rsidRDefault="00DB5D22" w:rsidP="00DB5D22">
            <w:pPr>
              <w:spacing w:after="0" w:line="240" w:lineRule="auto"/>
              <w:rPr>
                <w:rFonts w:ascii="Times New Roman" w:hAnsi="Times New Roman" w:cs="Times New Roman"/>
                <w:sz w:val="24"/>
                <w:szCs w:val="24"/>
              </w:rPr>
            </w:pPr>
          </w:p>
          <w:p w14:paraId="05A36ABA" w14:textId="6942186A" w:rsidR="00DB5D22" w:rsidRPr="00BB45E9" w:rsidRDefault="00DB5D22" w:rsidP="00DB5D22">
            <w:pPr>
              <w:spacing w:after="0" w:line="240" w:lineRule="auto"/>
              <w:rPr>
                <w:rFonts w:ascii="Times New Roman" w:hAnsi="Times New Roman" w:cs="Times New Roman"/>
                <w:sz w:val="24"/>
                <w:szCs w:val="24"/>
              </w:rPr>
            </w:pPr>
          </w:p>
          <w:p w14:paraId="27AF9937" w14:textId="16958C61" w:rsidR="00DB5D22" w:rsidRPr="00BB45E9" w:rsidRDefault="00DB5D22" w:rsidP="00DB5D22">
            <w:pPr>
              <w:spacing w:after="0" w:line="240" w:lineRule="auto"/>
              <w:rPr>
                <w:rFonts w:ascii="Times New Roman" w:hAnsi="Times New Roman" w:cs="Times New Roman"/>
                <w:sz w:val="24"/>
                <w:szCs w:val="24"/>
              </w:rPr>
            </w:pPr>
          </w:p>
          <w:p w14:paraId="02371DF7" w14:textId="77777777" w:rsidR="00DB5D22" w:rsidRPr="00BB45E9" w:rsidRDefault="00DB5D22" w:rsidP="00DB5D22">
            <w:pPr>
              <w:spacing w:after="0" w:line="240" w:lineRule="auto"/>
              <w:rPr>
                <w:rFonts w:ascii="Times New Roman" w:hAnsi="Times New Roman" w:cs="Times New Roman"/>
                <w:sz w:val="24"/>
                <w:szCs w:val="24"/>
              </w:rPr>
            </w:pPr>
          </w:p>
          <w:p w14:paraId="60EC1668" w14:textId="77777777" w:rsidR="00DB5D22" w:rsidRPr="00BB45E9" w:rsidRDefault="00DB5D22" w:rsidP="00DB5D22">
            <w:pPr>
              <w:spacing w:after="0" w:line="240" w:lineRule="auto"/>
              <w:rPr>
                <w:rFonts w:ascii="Times New Roman" w:hAnsi="Times New Roman" w:cs="Times New Roman"/>
                <w:sz w:val="24"/>
                <w:szCs w:val="24"/>
              </w:rPr>
            </w:pPr>
          </w:p>
          <w:p w14:paraId="7381D8AA" w14:textId="77777777" w:rsidR="00DB5D22" w:rsidRPr="00BB45E9" w:rsidRDefault="00DB5D22" w:rsidP="00DB5D22">
            <w:pPr>
              <w:spacing w:after="0" w:line="240" w:lineRule="auto"/>
              <w:rPr>
                <w:rFonts w:ascii="Times New Roman" w:hAnsi="Times New Roman" w:cs="Times New Roman"/>
                <w:sz w:val="24"/>
                <w:szCs w:val="24"/>
              </w:rPr>
            </w:pPr>
          </w:p>
          <w:p w14:paraId="40D7D583" w14:textId="77777777" w:rsidR="00DB5D22" w:rsidRPr="00BB45E9" w:rsidRDefault="00DB5D22" w:rsidP="00DB5D22">
            <w:pPr>
              <w:spacing w:after="0" w:line="240" w:lineRule="auto"/>
              <w:rPr>
                <w:rFonts w:ascii="Times New Roman" w:hAnsi="Times New Roman" w:cs="Times New Roman"/>
                <w:sz w:val="24"/>
                <w:szCs w:val="24"/>
              </w:rPr>
            </w:pPr>
          </w:p>
          <w:p w14:paraId="1EAD743B" w14:textId="77777777" w:rsidR="00DB5D22" w:rsidRPr="00BB45E9" w:rsidRDefault="00DB5D22" w:rsidP="00DB5D22">
            <w:pPr>
              <w:spacing w:after="0" w:line="240" w:lineRule="auto"/>
              <w:rPr>
                <w:rFonts w:ascii="Times New Roman" w:hAnsi="Times New Roman" w:cs="Times New Roman"/>
                <w:sz w:val="24"/>
                <w:szCs w:val="24"/>
              </w:rPr>
            </w:pPr>
          </w:p>
          <w:p w14:paraId="4E062D4E" w14:textId="77777777" w:rsidR="00DB5D22" w:rsidRPr="00BB45E9" w:rsidRDefault="00DB5D22" w:rsidP="00DB5D22">
            <w:pPr>
              <w:spacing w:after="0" w:line="240" w:lineRule="auto"/>
              <w:rPr>
                <w:rFonts w:ascii="Times New Roman" w:hAnsi="Times New Roman" w:cs="Times New Roman"/>
                <w:sz w:val="24"/>
                <w:szCs w:val="24"/>
              </w:rPr>
            </w:pPr>
          </w:p>
          <w:p w14:paraId="46487C47" w14:textId="77777777" w:rsidR="00DB5D22" w:rsidRPr="00BB45E9" w:rsidRDefault="00DB5D22" w:rsidP="00DB5D22">
            <w:pPr>
              <w:spacing w:after="0" w:line="240" w:lineRule="auto"/>
              <w:rPr>
                <w:rFonts w:ascii="Times New Roman" w:hAnsi="Times New Roman" w:cs="Times New Roman"/>
                <w:sz w:val="24"/>
                <w:szCs w:val="24"/>
              </w:rPr>
            </w:pPr>
          </w:p>
          <w:p w14:paraId="4AB9F20A" w14:textId="77777777" w:rsidR="00DB5D22" w:rsidRPr="00BB45E9" w:rsidRDefault="00DB5D22" w:rsidP="00DB5D22">
            <w:pPr>
              <w:spacing w:after="0" w:line="240" w:lineRule="auto"/>
              <w:rPr>
                <w:rFonts w:ascii="Times New Roman" w:hAnsi="Times New Roman" w:cs="Times New Roman"/>
                <w:sz w:val="24"/>
                <w:szCs w:val="24"/>
              </w:rPr>
            </w:pPr>
          </w:p>
          <w:p w14:paraId="02B0814D" w14:textId="77777777" w:rsidR="00DB5D22" w:rsidRPr="00BB45E9" w:rsidRDefault="00DB5D22" w:rsidP="00DB5D22">
            <w:pPr>
              <w:spacing w:after="0" w:line="240" w:lineRule="auto"/>
              <w:rPr>
                <w:rFonts w:ascii="Times New Roman" w:hAnsi="Times New Roman" w:cs="Times New Roman"/>
                <w:sz w:val="24"/>
                <w:szCs w:val="24"/>
              </w:rPr>
            </w:pPr>
          </w:p>
          <w:p w14:paraId="13B0057F" w14:textId="77777777" w:rsidR="00DB5D22" w:rsidRPr="00BB45E9" w:rsidRDefault="00DB5D22" w:rsidP="00DB5D22">
            <w:pPr>
              <w:spacing w:after="0" w:line="240" w:lineRule="auto"/>
              <w:rPr>
                <w:rFonts w:ascii="Times New Roman" w:hAnsi="Times New Roman" w:cs="Times New Roman"/>
                <w:sz w:val="24"/>
                <w:szCs w:val="24"/>
              </w:rPr>
            </w:pPr>
          </w:p>
          <w:p w14:paraId="4BB4E37D" w14:textId="77777777" w:rsidR="00DB5D22" w:rsidRPr="00BB45E9" w:rsidRDefault="00DB5D22" w:rsidP="00DB5D22">
            <w:pPr>
              <w:spacing w:after="0" w:line="240" w:lineRule="auto"/>
              <w:rPr>
                <w:rFonts w:ascii="Times New Roman" w:hAnsi="Times New Roman" w:cs="Times New Roman"/>
                <w:sz w:val="24"/>
                <w:szCs w:val="24"/>
              </w:rPr>
            </w:pPr>
          </w:p>
          <w:p w14:paraId="061B02BF" w14:textId="77777777" w:rsidR="00DB5D22" w:rsidRPr="00BB45E9" w:rsidRDefault="00DB5D22" w:rsidP="00DB5D22">
            <w:pPr>
              <w:spacing w:after="0" w:line="240" w:lineRule="auto"/>
              <w:rPr>
                <w:rFonts w:ascii="Times New Roman" w:hAnsi="Times New Roman" w:cs="Times New Roman"/>
                <w:sz w:val="24"/>
                <w:szCs w:val="24"/>
              </w:rPr>
            </w:pPr>
          </w:p>
          <w:p w14:paraId="789D175E" w14:textId="77777777" w:rsidR="00DB5D22" w:rsidRPr="00BB45E9" w:rsidRDefault="00DB5D22" w:rsidP="00DB5D22">
            <w:pPr>
              <w:spacing w:after="0" w:line="240" w:lineRule="auto"/>
              <w:rPr>
                <w:rFonts w:ascii="Times New Roman" w:hAnsi="Times New Roman" w:cs="Times New Roman"/>
                <w:sz w:val="24"/>
                <w:szCs w:val="24"/>
              </w:rPr>
            </w:pPr>
          </w:p>
          <w:p w14:paraId="12FB231A" w14:textId="77777777" w:rsidR="00DB5D22" w:rsidRPr="00BB45E9" w:rsidRDefault="00DB5D22" w:rsidP="00DB5D22">
            <w:pPr>
              <w:spacing w:after="0" w:line="240" w:lineRule="auto"/>
              <w:rPr>
                <w:rFonts w:ascii="Times New Roman" w:hAnsi="Times New Roman" w:cs="Times New Roman"/>
                <w:sz w:val="24"/>
                <w:szCs w:val="24"/>
              </w:rPr>
            </w:pPr>
          </w:p>
          <w:p w14:paraId="789429B4" w14:textId="77777777" w:rsidR="00DB5D22" w:rsidRPr="00BB45E9" w:rsidRDefault="00DB5D22" w:rsidP="00DB5D22">
            <w:pPr>
              <w:spacing w:after="0" w:line="240" w:lineRule="auto"/>
              <w:rPr>
                <w:rFonts w:ascii="Times New Roman" w:hAnsi="Times New Roman" w:cs="Times New Roman"/>
                <w:sz w:val="24"/>
                <w:szCs w:val="24"/>
              </w:rPr>
            </w:pPr>
          </w:p>
          <w:p w14:paraId="7AC52930" w14:textId="77777777" w:rsidR="00DB5D22" w:rsidRPr="00BB45E9" w:rsidRDefault="00DB5D22" w:rsidP="00DB5D22">
            <w:pPr>
              <w:spacing w:after="0" w:line="240" w:lineRule="auto"/>
              <w:rPr>
                <w:rFonts w:ascii="Times New Roman" w:hAnsi="Times New Roman" w:cs="Times New Roman"/>
                <w:sz w:val="24"/>
                <w:szCs w:val="24"/>
              </w:rPr>
            </w:pPr>
          </w:p>
          <w:p w14:paraId="75AA9CC8" w14:textId="77777777" w:rsidR="00DB5D22" w:rsidRPr="00BB45E9" w:rsidRDefault="00DB5D22" w:rsidP="00DB5D22">
            <w:pPr>
              <w:spacing w:after="0" w:line="240" w:lineRule="auto"/>
              <w:rPr>
                <w:rFonts w:ascii="Times New Roman" w:hAnsi="Times New Roman" w:cs="Times New Roman"/>
                <w:color w:val="000000"/>
                <w:sz w:val="24"/>
                <w:szCs w:val="24"/>
              </w:rPr>
            </w:pPr>
          </w:p>
          <w:p w14:paraId="17ABD2CF" w14:textId="77777777" w:rsidR="00DB5D22" w:rsidRPr="00BB45E9" w:rsidRDefault="00DB5D22" w:rsidP="00DB5D22">
            <w:pPr>
              <w:spacing w:after="0" w:line="240" w:lineRule="auto"/>
              <w:rPr>
                <w:rFonts w:ascii="Times New Roman" w:hAnsi="Times New Roman" w:cs="Times New Roman"/>
                <w:color w:val="000000"/>
                <w:sz w:val="24"/>
                <w:szCs w:val="24"/>
              </w:rPr>
            </w:pPr>
          </w:p>
          <w:p w14:paraId="370DF932" w14:textId="77777777" w:rsidR="00DB5D22" w:rsidRPr="00BB45E9" w:rsidRDefault="00DB5D22" w:rsidP="00DB5D22">
            <w:pPr>
              <w:spacing w:after="0" w:line="240" w:lineRule="auto"/>
              <w:rPr>
                <w:rFonts w:ascii="Times New Roman" w:hAnsi="Times New Roman" w:cs="Times New Roman"/>
                <w:color w:val="000000"/>
                <w:sz w:val="24"/>
                <w:szCs w:val="24"/>
              </w:rPr>
            </w:pPr>
          </w:p>
          <w:p w14:paraId="46A5042D" w14:textId="77777777" w:rsidR="00DB5D22" w:rsidRPr="00BB45E9" w:rsidRDefault="00DB5D22" w:rsidP="00DB5D22">
            <w:pPr>
              <w:spacing w:after="0" w:line="240" w:lineRule="auto"/>
              <w:rPr>
                <w:rFonts w:ascii="Times New Roman" w:hAnsi="Times New Roman" w:cs="Times New Roman"/>
                <w:color w:val="000000"/>
                <w:sz w:val="24"/>
                <w:szCs w:val="24"/>
              </w:rPr>
            </w:pPr>
          </w:p>
          <w:p w14:paraId="209FA69D" w14:textId="77777777" w:rsidR="00DB5D22" w:rsidRPr="00BB45E9" w:rsidRDefault="00DB5D22" w:rsidP="00DB5D22">
            <w:pPr>
              <w:spacing w:after="0" w:line="240" w:lineRule="auto"/>
              <w:rPr>
                <w:rFonts w:ascii="Times New Roman" w:hAnsi="Times New Roman" w:cs="Times New Roman"/>
                <w:color w:val="000000"/>
                <w:sz w:val="24"/>
                <w:szCs w:val="24"/>
              </w:rPr>
            </w:pPr>
          </w:p>
          <w:p w14:paraId="2E0ECCC7" w14:textId="77777777" w:rsidR="00DB5D22" w:rsidRPr="00BB45E9" w:rsidRDefault="00DB5D22" w:rsidP="00DB5D22">
            <w:pPr>
              <w:spacing w:after="0" w:line="240" w:lineRule="auto"/>
              <w:rPr>
                <w:rFonts w:ascii="Times New Roman" w:hAnsi="Times New Roman" w:cs="Times New Roman"/>
                <w:color w:val="000000"/>
                <w:sz w:val="24"/>
                <w:szCs w:val="24"/>
              </w:rPr>
            </w:pPr>
          </w:p>
          <w:p w14:paraId="191554DF" w14:textId="77777777" w:rsidR="00DB5D22" w:rsidRPr="00BB45E9" w:rsidRDefault="00DB5D22" w:rsidP="00DB5D22">
            <w:pPr>
              <w:spacing w:after="0" w:line="240" w:lineRule="auto"/>
              <w:rPr>
                <w:rFonts w:ascii="Times New Roman" w:hAnsi="Times New Roman" w:cs="Times New Roman"/>
                <w:color w:val="000000"/>
                <w:sz w:val="24"/>
                <w:szCs w:val="24"/>
              </w:rPr>
            </w:pPr>
          </w:p>
          <w:p w14:paraId="721CCFCD" w14:textId="77777777" w:rsidR="00DB5D22" w:rsidRPr="00BB45E9" w:rsidRDefault="00DB5D22" w:rsidP="00DB5D22">
            <w:pPr>
              <w:spacing w:after="0" w:line="240" w:lineRule="auto"/>
              <w:rPr>
                <w:rFonts w:ascii="Times New Roman" w:hAnsi="Times New Roman" w:cs="Times New Roman"/>
                <w:color w:val="000000"/>
                <w:sz w:val="24"/>
                <w:szCs w:val="24"/>
              </w:rPr>
            </w:pPr>
          </w:p>
          <w:p w14:paraId="43CA749D" w14:textId="77777777" w:rsidR="00DB5D22" w:rsidRPr="00BB45E9" w:rsidRDefault="00DB5D22" w:rsidP="00DB5D22">
            <w:pPr>
              <w:spacing w:after="0" w:line="240" w:lineRule="auto"/>
              <w:rPr>
                <w:rFonts w:ascii="Times New Roman" w:hAnsi="Times New Roman" w:cs="Times New Roman"/>
                <w:color w:val="000000"/>
                <w:sz w:val="24"/>
                <w:szCs w:val="24"/>
              </w:rPr>
            </w:pPr>
          </w:p>
          <w:p w14:paraId="1CEAA3C8" w14:textId="77777777" w:rsidR="00DB5D22" w:rsidRPr="00BB45E9" w:rsidRDefault="00DB5D22" w:rsidP="00DB5D22">
            <w:pPr>
              <w:spacing w:after="0" w:line="240" w:lineRule="auto"/>
              <w:rPr>
                <w:rFonts w:ascii="Times New Roman" w:hAnsi="Times New Roman" w:cs="Times New Roman"/>
                <w:color w:val="000000"/>
                <w:sz w:val="24"/>
                <w:szCs w:val="24"/>
              </w:rPr>
            </w:pPr>
          </w:p>
          <w:p w14:paraId="5A918230" w14:textId="77777777" w:rsidR="00DB5D22" w:rsidRPr="00BB45E9" w:rsidRDefault="00DB5D22" w:rsidP="00DB5D22">
            <w:pPr>
              <w:spacing w:after="0" w:line="240" w:lineRule="auto"/>
              <w:rPr>
                <w:rFonts w:ascii="Times New Roman" w:hAnsi="Times New Roman" w:cs="Times New Roman"/>
                <w:color w:val="000000"/>
                <w:sz w:val="24"/>
                <w:szCs w:val="24"/>
              </w:rPr>
            </w:pPr>
          </w:p>
          <w:p w14:paraId="71FB494F" w14:textId="77777777" w:rsidR="00DB5D22" w:rsidRPr="00BB45E9" w:rsidRDefault="00DB5D22" w:rsidP="00DB5D22">
            <w:pPr>
              <w:spacing w:after="0" w:line="240" w:lineRule="auto"/>
              <w:rPr>
                <w:rFonts w:ascii="Times New Roman" w:hAnsi="Times New Roman" w:cs="Times New Roman"/>
                <w:color w:val="000000"/>
                <w:sz w:val="24"/>
                <w:szCs w:val="24"/>
              </w:rPr>
            </w:pPr>
          </w:p>
          <w:p w14:paraId="1970299B" w14:textId="77777777" w:rsidR="00DB5D22" w:rsidRPr="00BB45E9" w:rsidRDefault="00DB5D22" w:rsidP="00DB5D22">
            <w:pPr>
              <w:spacing w:after="0" w:line="240" w:lineRule="auto"/>
              <w:rPr>
                <w:rFonts w:ascii="Times New Roman" w:hAnsi="Times New Roman" w:cs="Times New Roman"/>
                <w:color w:val="000000"/>
                <w:sz w:val="24"/>
                <w:szCs w:val="24"/>
              </w:rPr>
            </w:pPr>
          </w:p>
          <w:p w14:paraId="29C6E5B0" w14:textId="77777777" w:rsidR="00DB5D22" w:rsidRPr="00BB45E9" w:rsidRDefault="00DB5D22" w:rsidP="00DB5D22">
            <w:pPr>
              <w:spacing w:after="0" w:line="240" w:lineRule="auto"/>
              <w:rPr>
                <w:rFonts w:ascii="Times New Roman" w:hAnsi="Times New Roman" w:cs="Times New Roman"/>
                <w:color w:val="000000"/>
                <w:sz w:val="24"/>
                <w:szCs w:val="24"/>
              </w:rPr>
            </w:pPr>
          </w:p>
          <w:p w14:paraId="450DA029" w14:textId="77777777" w:rsidR="00DB5D22" w:rsidRPr="00BB45E9" w:rsidRDefault="00DB5D22" w:rsidP="00DB5D22">
            <w:pPr>
              <w:spacing w:after="0" w:line="240" w:lineRule="auto"/>
              <w:rPr>
                <w:rFonts w:ascii="Times New Roman" w:hAnsi="Times New Roman" w:cs="Times New Roman"/>
                <w:color w:val="000000"/>
                <w:sz w:val="24"/>
                <w:szCs w:val="24"/>
              </w:rPr>
            </w:pPr>
          </w:p>
          <w:p w14:paraId="6B78CE3D" w14:textId="77777777" w:rsidR="00DB5D22" w:rsidRPr="00BB45E9" w:rsidRDefault="00DB5D22" w:rsidP="00DB5D22">
            <w:pPr>
              <w:spacing w:after="0" w:line="240" w:lineRule="auto"/>
              <w:rPr>
                <w:rFonts w:ascii="Times New Roman" w:hAnsi="Times New Roman" w:cs="Times New Roman"/>
                <w:color w:val="000000"/>
                <w:sz w:val="24"/>
                <w:szCs w:val="24"/>
              </w:rPr>
            </w:pPr>
          </w:p>
          <w:p w14:paraId="7F175768" w14:textId="77777777" w:rsidR="00DB5D22" w:rsidRPr="00BB45E9" w:rsidRDefault="00DB5D22" w:rsidP="00DB5D22">
            <w:pPr>
              <w:spacing w:after="0" w:line="240" w:lineRule="auto"/>
              <w:rPr>
                <w:rFonts w:ascii="Times New Roman" w:hAnsi="Times New Roman" w:cs="Times New Roman"/>
                <w:color w:val="000000"/>
                <w:sz w:val="24"/>
                <w:szCs w:val="24"/>
              </w:rPr>
            </w:pPr>
          </w:p>
          <w:p w14:paraId="2282CB3A" w14:textId="77777777" w:rsidR="00DB5D22" w:rsidRPr="00BB45E9" w:rsidRDefault="00DB5D22" w:rsidP="00DB5D22">
            <w:pPr>
              <w:spacing w:after="0" w:line="240" w:lineRule="auto"/>
              <w:rPr>
                <w:rFonts w:ascii="Times New Roman" w:hAnsi="Times New Roman" w:cs="Times New Roman"/>
                <w:color w:val="000000"/>
                <w:sz w:val="24"/>
                <w:szCs w:val="24"/>
              </w:rPr>
            </w:pPr>
          </w:p>
          <w:p w14:paraId="3E970947" w14:textId="77777777" w:rsidR="00DB5D22" w:rsidRPr="00BB45E9" w:rsidRDefault="00DB5D22" w:rsidP="00DB5D22">
            <w:pPr>
              <w:spacing w:after="0" w:line="240" w:lineRule="auto"/>
              <w:rPr>
                <w:rFonts w:ascii="Times New Roman" w:hAnsi="Times New Roman" w:cs="Times New Roman"/>
                <w:color w:val="000000"/>
                <w:sz w:val="24"/>
                <w:szCs w:val="24"/>
              </w:rPr>
            </w:pPr>
          </w:p>
          <w:p w14:paraId="4D81E67F" w14:textId="77777777" w:rsidR="00DB5D22" w:rsidRPr="00BB45E9" w:rsidRDefault="00DB5D22" w:rsidP="00DB5D22">
            <w:pPr>
              <w:spacing w:after="0" w:line="240" w:lineRule="auto"/>
              <w:rPr>
                <w:rFonts w:ascii="Times New Roman" w:hAnsi="Times New Roman" w:cs="Times New Roman"/>
                <w:color w:val="000000"/>
                <w:sz w:val="24"/>
                <w:szCs w:val="24"/>
              </w:rPr>
            </w:pPr>
          </w:p>
          <w:p w14:paraId="6AEE5ABE" w14:textId="77777777" w:rsidR="00DB5D22" w:rsidRPr="00BB45E9" w:rsidRDefault="00DB5D22" w:rsidP="00DB5D22">
            <w:pPr>
              <w:spacing w:after="0" w:line="240" w:lineRule="auto"/>
              <w:rPr>
                <w:rFonts w:ascii="Times New Roman" w:hAnsi="Times New Roman" w:cs="Times New Roman"/>
                <w:color w:val="000000"/>
                <w:sz w:val="24"/>
                <w:szCs w:val="24"/>
              </w:rPr>
            </w:pPr>
          </w:p>
          <w:p w14:paraId="31A26533" w14:textId="77777777" w:rsidR="00DB5D22" w:rsidRPr="00BB45E9" w:rsidRDefault="00DB5D22" w:rsidP="00DB5D22">
            <w:pPr>
              <w:spacing w:after="0" w:line="240" w:lineRule="auto"/>
              <w:rPr>
                <w:rFonts w:ascii="Times New Roman" w:hAnsi="Times New Roman" w:cs="Times New Roman"/>
                <w:color w:val="000000"/>
                <w:sz w:val="24"/>
                <w:szCs w:val="24"/>
              </w:rPr>
            </w:pPr>
          </w:p>
          <w:p w14:paraId="3278B029" w14:textId="77777777" w:rsidR="00DB5D22" w:rsidRPr="00BB45E9" w:rsidRDefault="00DB5D22" w:rsidP="00DB5D22">
            <w:pPr>
              <w:spacing w:after="0" w:line="240" w:lineRule="auto"/>
              <w:rPr>
                <w:rFonts w:ascii="Times New Roman" w:hAnsi="Times New Roman" w:cs="Times New Roman"/>
                <w:color w:val="000000"/>
                <w:sz w:val="24"/>
                <w:szCs w:val="24"/>
              </w:rPr>
            </w:pPr>
          </w:p>
          <w:p w14:paraId="05BBD22D" w14:textId="77777777" w:rsidR="00A45158" w:rsidRDefault="00A45158" w:rsidP="00DB5D22">
            <w:pPr>
              <w:spacing w:after="0" w:line="240" w:lineRule="auto"/>
              <w:rPr>
                <w:rFonts w:ascii="Times New Roman" w:hAnsi="Times New Roman" w:cs="Times New Roman"/>
                <w:color w:val="000000"/>
                <w:sz w:val="24"/>
                <w:szCs w:val="24"/>
              </w:rPr>
            </w:pPr>
          </w:p>
          <w:p w14:paraId="2EF9E301" w14:textId="77777777" w:rsidR="00A45158" w:rsidRDefault="00A45158" w:rsidP="00DB5D22">
            <w:pPr>
              <w:spacing w:after="0" w:line="240" w:lineRule="auto"/>
              <w:rPr>
                <w:rFonts w:ascii="Times New Roman" w:hAnsi="Times New Roman" w:cs="Times New Roman"/>
                <w:color w:val="000000"/>
                <w:sz w:val="24"/>
                <w:szCs w:val="24"/>
              </w:rPr>
            </w:pPr>
          </w:p>
          <w:p w14:paraId="15815B21" w14:textId="77777777" w:rsidR="00A45158" w:rsidRDefault="00A45158" w:rsidP="00DB5D22">
            <w:pPr>
              <w:spacing w:after="0" w:line="240" w:lineRule="auto"/>
              <w:rPr>
                <w:rFonts w:ascii="Times New Roman" w:hAnsi="Times New Roman" w:cs="Times New Roman"/>
                <w:color w:val="000000"/>
                <w:sz w:val="24"/>
                <w:szCs w:val="24"/>
              </w:rPr>
            </w:pPr>
          </w:p>
          <w:p w14:paraId="59D007DB" w14:textId="77777777" w:rsidR="00A45158" w:rsidRDefault="00A45158" w:rsidP="00DB5D22">
            <w:pPr>
              <w:spacing w:after="0" w:line="240" w:lineRule="auto"/>
              <w:rPr>
                <w:rFonts w:ascii="Times New Roman" w:hAnsi="Times New Roman" w:cs="Times New Roman"/>
                <w:color w:val="000000"/>
                <w:sz w:val="24"/>
                <w:szCs w:val="24"/>
              </w:rPr>
            </w:pPr>
          </w:p>
          <w:p w14:paraId="13E0A0E1" w14:textId="77777777" w:rsidR="00A45158" w:rsidRDefault="00A45158" w:rsidP="00DB5D22">
            <w:pPr>
              <w:spacing w:after="0" w:line="240" w:lineRule="auto"/>
              <w:rPr>
                <w:rFonts w:ascii="Times New Roman" w:hAnsi="Times New Roman" w:cs="Times New Roman"/>
                <w:color w:val="000000"/>
                <w:sz w:val="24"/>
                <w:szCs w:val="24"/>
              </w:rPr>
            </w:pPr>
          </w:p>
          <w:p w14:paraId="2EEA3ED2" w14:textId="77777777" w:rsidR="00A45158" w:rsidRDefault="00A45158" w:rsidP="00DB5D22">
            <w:pPr>
              <w:spacing w:after="0" w:line="240" w:lineRule="auto"/>
              <w:rPr>
                <w:rFonts w:ascii="Times New Roman" w:hAnsi="Times New Roman" w:cs="Times New Roman"/>
                <w:color w:val="000000"/>
                <w:sz w:val="24"/>
                <w:szCs w:val="24"/>
              </w:rPr>
            </w:pPr>
          </w:p>
          <w:p w14:paraId="12ACC255" w14:textId="77777777" w:rsidR="00A45158" w:rsidRDefault="00A45158" w:rsidP="00DB5D22">
            <w:pPr>
              <w:spacing w:after="0" w:line="240" w:lineRule="auto"/>
              <w:rPr>
                <w:rFonts w:ascii="Times New Roman" w:hAnsi="Times New Roman" w:cs="Times New Roman"/>
                <w:color w:val="000000"/>
                <w:sz w:val="24"/>
                <w:szCs w:val="24"/>
              </w:rPr>
            </w:pPr>
          </w:p>
          <w:p w14:paraId="2D776F7D" w14:textId="77777777" w:rsidR="00A45158" w:rsidRDefault="00A45158" w:rsidP="00DB5D22">
            <w:pPr>
              <w:spacing w:after="0" w:line="240" w:lineRule="auto"/>
              <w:rPr>
                <w:rFonts w:ascii="Times New Roman" w:hAnsi="Times New Roman" w:cs="Times New Roman"/>
                <w:color w:val="000000"/>
                <w:sz w:val="24"/>
                <w:szCs w:val="24"/>
              </w:rPr>
            </w:pPr>
          </w:p>
          <w:p w14:paraId="563E72BB" w14:textId="77777777" w:rsidR="00A45158" w:rsidRDefault="00A45158" w:rsidP="00DB5D22">
            <w:pPr>
              <w:spacing w:after="0" w:line="240" w:lineRule="auto"/>
              <w:rPr>
                <w:rFonts w:ascii="Times New Roman" w:hAnsi="Times New Roman" w:cs="Times New Roman"/>
                <w:color w:val="000000"/>
                <w:sz w:val="24"/>
                <w:szCs w:val="24"/>
              </w:rPr>
            </w:pPr>
          </w:p>
          <w:p w14:paraId="6C236202" w14:textId="77777777" w:rsidR="00A45158" w:rsidRDefault="00A45158" w:rsidP="00DB5D22">
            <w:pPr>
              <w:spacing w:after="0" w:line="240" w:lineRule="auto"/>
              <w:rPr>
                <w:rFonts w:ascii="Times New Roman" w:hAnsi="Times New Roman" w:cs="Times New Roman"/>
                <w:color w:val="000000"/>
                <w:sz w:val="24"/>
                <w:szCs w:val="24"/>
              </w:rPr>
            </w:pPr>
          </w:p>
          <w:p w14:paraId="2E0346B9" w14:textId="77777777" w:rsidR="00E00165" w:rsidRDefault="00E00165" w:rsidP="00DB5D22">
            <w:pPr>
              <w:spacing w:after="0" w:line="240" w:lineRule="auto"/>
              <w:rPr>
                <w:rFonts w:ascii="Times New Roman" w:hAnsi="Times New Roman" w:cs="Times New Roman"/>
                <w:color w:val="000000"/>
                <w:sz w:val="24"/>
                <w:szCs w:val="24"/>
              </w:rPr>
            </w:pPr>
          </w:p>
          <w:p w14:paraId="441BC840" w14:textId="77777777" w:rsidR="00E00165" w:rsidRDefault="00E00165" w:rsidP="00DB5D22">
            <w:pPr>
              <w:spacing w:after="0" w:line="240" w:lineRule="auto"/>
              <w:rPr>
                <w:rFonts w:ascii="Times New Roman" w:hAnsi="Times New Roman" w:cs="Times New Roman"/>
                <w:color w:val="000000"/>
                <w:sz w:val="24"/>
                <w:szCs w:val="24"/>
              </w:rPr>
            </w:pPr>
          </w:p>
          <w:p w14:paraId="7C7AED41" w14:textId="77777777" w:rsidR="00E00165" w:rsidRDefault="00E00165" w:rsidP="00DB5D22">
            <w:pPr>
              <w:spacing w:after="0" w:line="240" w:lineRule="auto"/>
              <w:rPr>
                <w:rFonts w:ascii="Times New Roman" w:hAnsi="Times New Roman" w:cs="Times New Roman"/>
                <w:color w:val="000000"/>
                <w:sz w:val="24"/>
                <w:szCs w:val="24"/>
              </w:rPr>
            </w:pPr>
          </w:p>
          <w:p w14:paraId="24361373" w14:textId="77777777" w:rsidR="00E00165" w:rsidRDefault="00E00165" w:rsidP="00DB5D22">
            <w:pPr>
              <w:spacing w:after="0" w:line="240" w:lineRule="auto"/>
              <w:rPr>
                <w:rFonts w:ascii="Times New Roman" w:hAnsi="Times New Roman" w:cs="Times New Roman"/>
                <w:color w:val="000000"/>
                <w:sz w:val="24"/>
                <w:szCs w:val="24"/>
              </w:rPr>
            </w:pPr>
          </w:p>
          <w:p w14:paraId="6FF495E0" w14:textId="77777777" w:rsidR="00E00165" w:rsidRDefault="00E00165" w:rsidP="00DB5D22">
            <w:pPr>
              <w:spacing w:after="0" w:line="240" w:lineRule="auto"/>
              <w:rPr>
                <w:rFonts w:ascii="Times New Roman" w:hAnsi="Times New Roman" w:cs="Times New Roman"/>
                <w:color w:val="000000"/>
                <w:sz w:val="24"/>
                <w:szCs w:val="24"/>
              </w:rPr>
            </w:pPr>
          </w:p>
          <w:p w14:paraId="05FFE7B9" w14:textId="77777777" w:rsidR="00E00165" w:rsidRDefault="00E00165" w:rsidP="00DB5D22">
            <w:pPr>
              <w:spacing w:after="0" w:line="240" w:lineRule="auto"/>
              <w:rPr>
                <w:rFonts w:ascii="Times New Roman" w:hAnsi="Times New Roman" w:cs="Times New Roman"/>
                <w:color w:val="000000"/>
                <w:sz w:val="24"/>
                <w:szCs w:val="24"/>
              </w:rPr>
            </w:pPr>
          </w:p>
          <w:p w14:paraId="77862D06" w14:textId="77777777" w:rsidR="00E00165" w:rsidRDefault="00E00165" w:rsidP="00DB5D22">
            <w:pPr>
              <w:spacing w:after="0" w:line="240" w:lineRule="auto"/>
              <w:rPr>
                <w:rFonts w:ascii="Times New Roman" w:hAnsi="Times New Roman" w:cs="Times New Roman"/>
                <w:color w:val="000000"/>
                <w:sz w:val="24"/>
                <w:szCs w:val="24"/>
              </w:rPr>
            </w:pPr>
          </w:p>
          <w:p w14:paraId="7A1AC18E" w14:textId="77777777" w:rsidR="00E00165" w:rsidRDefault="00E00165" w:rsidP="00DB5D22">
            <w:pPr>
              <w:spacing w:after="0" w:line="240" w:lineRule="auto"/>
              <w:rPr>
                <w:rFonts w:ascii="Times New Roman" w:hAnsi="Times New Roman" w:cs="Times New Roman"/>
                <w:color w:val="000000"/>
                <w:sz w:val="24"/>
                <w:szCs w:val="24"/>
              </w:rPr>
            </w:pPr>
          </w:p>
          <w:p w14:paraId="2A207CB8" w14:textId="77777777" w:rsidR="00E00165" w:rsidRDefault="00E00165" w:rsidP="00DB5D22">
            <w:pPr>
              <w:spacing w:after="0" w:line="240" w:lineRule="auto"/>
              <w:rPr>
                <w:rFonts w:ascii="Times New Roman" w:hAnsi="Times New Roman" w:cs="Times New Roman"/>
                <w:color w:val="000000"/>
                <w:sz w:val="24"/>
                <w:szCs w:val="24"/>
              </w:rPr>
            </w:pPr>
          </w:p>
          <w:p w14:paraId="0AA9B1BC" w14:textId="77777777" w:rsidR="00E00165" w:rsidRDefault="00E00165" w:rsidP="00DB5D22">
            <w:pPr>
              <w:spacing w:after="0" w:line="240" w:lineRule="auto"/>
              <w:rPr>
                <w:rFonts w:ascii="Times New Roman" w:hAnsi="Times New Roman" w:cs="Times New Roman"/>
                <w:color w:val="000000"/>
                <w:sz w:val="24"/>
                <w:szCs w:val="24"/>
              </w:rPr>
            </w:pPr>
          </w:p>
          <w:p w14:paraId="4023384F" w14:textId="77777777" w:rsidR="00E00165" w:rsidRDefault="00E00165" w:rsidP="00DB5D22">
            <w:pPr>
              <w:spacing w:after="0" w:line="240" w:lineRule="auto"/>
              <w:rPr>
                <w:rFonts w:ascii="Times New Roman" w:hAnsi="Times New Roman" w:cs="Times New Roman"/>
                <w:color w:val="000000"/>
                <w:sz w:val="24"/>
                <w:szCs w:val="24"/>
              </w:rPr>
            </w:pPr>
          </w:p>
          <w:p w14:paraId="40B9ED7F" w14:textId="77777777" w:rsidR="00E00165" w:rsidRDefault="00E00165" w:rsidP="00DB5D22">
            <w:pPr>
              <w:spacing w:after="0" w:line="240" w:lineRule="auto"/>
              <w:rPr>
                <w:rFonts w:ascii="Times New Roman" w:hAnsi="Times New Roman" w:cs="Times New Roman"/>
                <w:color w:val="000000"/>
                <w:sz w:val="24"/>
                <w:szCs w:val="24"/>
              </w:rPr>
            </w:pPr>
          </w:p>
          <w:p w14:paraId="187D6D60" w14:textId="77777777" w:rsidR="00E00165" w:rsidRDefault="00E00165" w:rsidP="00DB5D22">
            <w:pPr>
              <w:spacing w:after="0" w:line="240" w:lineRule="auto"/>
              <w:rPr>
                <w:rFonts w:ascii="Times New Roman" w:hAnsi="Times New Roman" w:cs="Times New Roman"/>
                <w:color w:val="000000"/>
                <w:sz w:val="24"/>
                <w:szCs w:val="24"/>
              </w:rPr>
            </w:pPr>
          </w:p>
          <w:p w14:paraId="2405B4E2" w14:textId="77777777" w:rsidR="00E00165" w:rsidRDefault="00E00165" w:rsidP="00DB5D22">
            <w:pPr>
              <w:spacing w:after="0" w:line="240" w:lineRule="auto"/>
              <w:rPr>
                <w:rFonts w:ascii="Times New Roman" w:hAnsi="Times New Roman" w:cs="Times New Roman"/>
                <w:color w:val="000000"/>
                <w:sz w:val="24"/>
                <w:szCs w:val="24"/>
              </w:rPr>
            </w:pPr>
          </w:p>
          <w:p w14:paraId="2F25BE1C" w14:textId="77777777" w:rsidR="00E00165" w:rsidRDefault="00E00165" w:rsidP="00DB5D22">
            <w:pPr>
              <w:spacing w:after="0" w:line="240" w:lineRule="auto"/>
              <w:rPr>
                <w:rFonts w:ascii="Times New Roman" w:hAnsi="Times New Roman" w:cs="Times New Roman"/>
                <w:color w:val="000000"/>
                <w:sz w:val="24"/>
                <w:szCs w:val="24"/>
              </w:rPr>
            </w:pPr>
          </w:p>
          <w:p w14:paraId="1C3F4B25" w14:textId="77777777" w:rsidR="00E00165" w:rsidRDefault="00E00165" w:rsidP="00DB5D22">
            <w:pPr>
              <w:spacing w:after="0" w:line="240" w:lineRule="auto"/>
              <w:rPr>
                <w:rFonts w:ascii="Times New Roman" w:hAnsi="Times New Roman" w:cs="Times New Roman"/>
                <w:color w:val="000000"/>
                <w:sz w:val="24"/>
                <w:szCs w:val="24"/>
              </w:rPr>
            </w:pPr>
          </w:p>
          <w:p w14:paraId="02F8B357" w14:textId="77777777" w:rsidR="00E00165" w:rsidRDefault="00E00165" w:rsidP="00DB5D22">
            <w:pPr>
              <w:spacing w:after="0" w:line="240" w:lineRule="auto"/>
              <w:rPr>
                <w:rFonts w:ascii="Times New Roman" w:hAnsi="Times New Roman" w:cs="Times New Roman"/>
                <w:color w:val="000000"/>
                <w:sz w:val="24"/>
                <w:szCs w:val="24"/>
              </w:rPr>
            </w:pPr>
          </w:p>
          <w:p w14:paraId="443F272A" w14:textId="77777777" w:rsidR="00E00165" w:rsidRDefault="00E00165" w:rsidP="00DB5D22">
            <w:pPr>
              <w:spacing w:after="0" w:line="240" w:lineRule="auto"/>
              <w:rPr>
                <w:rFonts w:ascii="Times New Roman" w:hAnsi="Times New Roman" w:cs="Times New Roman"/>
                <w:color w:val="000000"/>
                <w:sz w:val="24"/>
                <w:szCs w:val="24"/>
              </w:rPr>
            </w:pPr>
          </w:p>
          <w:p w14:paraId="17C0F6CC" w14:textId="77777777" w:rsidR="00E00165" w:rsidRDefault="00E00165" w:rsidP="00DB5D22">
            <w:pPr>
              <w:spacing w:after="0" w:line="240" w:lineRule="auto"/>
              <w:rPr>
                <w:rFonts w:ascii="Times New Roman" w:hAnsi="Times New Roman" w:cs="Times New Roman"/>
                <w:color w:val="000000"/>
                <w:sz w:val="24"/>
                <w:szCs w:val="24"/>
              </w:rPr>
            </w:pPr>
          </w:p>
          <w:p w14:paraId="105773B4" w14:textId="77777777" w:rsidR="00E00165" w:rsidRDefault="00E00165" w:rsidP="00DB5D22">
            <w:pPr>
              <w:spacing w:after="0" w:line="240" w:lineRule="auto"/>
              <w:rPr>
                <w:rFonts w:ascii="Times New Roman" w:hAnsi="Times New Roman" w:cs="Times New Roman"/>
                <w:color w:val="000000"/>
                <w:sz w:val="24"/>
                <w:szCs w:val="24"/>
              </w:rPr>
            </w:pPr>
          </w:p>
          <w:p w14:paraId="10EE97F3" w14:textId="77777777" w:rsidR="00E00165" w:rsidRDefault="00E00165" w:rsidP="00DB5D22">
            <w:pPr>
              <w:spacing w:after="0" w:line="240" w:lineRule="auto"/>
              <w:rPr>
                <w:rFonts w:ascii="Times New Roman" w:hAnsi="Times New Roman" w:cs="Times New Roman"/>
                <w:color w:val="000000"/>
                <w:sz w:val="24"/>
                <w:szCs w:val="24"/>
              </w:rPr>
            </w:pPr>
          </w:p>
          <w:p w14:paraId="5FCB7989" w14:textId="77777777" w:rsidR="00E00165" w:rsidRDefault="00E00165" w:rsidP="00DB5D22">
            <w:pPr>
              <w:spacing w:after="0" w:line="240" w:lineRule="auto"/>
              <w:rPr>
                <w:rFonts w:ascii="Times New Roman" w:hAnsi="Times New Roman" w:cs="Times New Roman"/>
                <w:color w:val="000000"/>
                <w:sz w:val="24"/>
                <w:szCs w:val="24"/>
              </w:rPr>
            </w:pPr>
          </w:p>
          <w:p w14:paraId="2159C97E" w14:textId="77777777" w:rsidR="00E00165" w:rsidRDefault="00E00165" w:rsidP="00DB5D22">
            <w:pPr>
              <w:spacing w:after="0" w:line="240" w:lineRule="auto"/>
              <w:rPr>
                <w:rFonts w:ascii="Times New Roman" w:hAnsi="Times New Roman" w:cs="Times New Roman"/>
                <w:color w:val="000000"/>
                <w:sz w:val="24"/>
                <w:szCs w:val="24"/>
              </w:rPr>
            </w:pPr>
          </w:p>
          <w:p w14:paraId="17436765" w14:textId="77777777" w:rsidR="00E00165" w:rsidRDefault="00E00165" w:rsidP="00DB5D22">
            <w:pPr>
              <w:spacing w:after="0" w:line="240" w:lineRule="auto"/>
              <w:rPr>
                <w:rFonts w:ascii="Times New Roman" w:hAnsi="Times New Roman" w:cs="Times New Roman"/>
                <w:color w:val="000000"/>
                <w:sz w:val="24"/>
                <w:szCs w:val="24"/>
              </w:rPr>
            </w:pPr>
          </w:p>
          <w:p w14:paraId="7A548D77" w14:textId="77777777" w:rsidR="00E00165" w:rsidRDefault="00E00165" w:rsidP="00DB5D22">
            <w:pPr>
              <w:spacing w:after="0" w:line="240" w:lineRule="auto"/>
              <w:rPr>
                <w:rFonts w:ascii="Times New Roman" w:hAnsi="Times New Roman" w:cs="Times New Roman"/>
                <w:color w:val="000000"/>
                <w:sz w:val="24"/>
                <w:szCs w:val="24"/>
              </w:rPr>
            </w:pPr>
          </w:p>
          <w:p w14:paraId="331A3947" w14:textId="77777777" w:rsidR="00E00165" w:rsidRDefault="00E00165" w:rsidP="00DB5D22">
            <w:pPr>
              <w:spacing w:after="0" w:line="240" w:lineRule="auto"/>
              <w:rPr>
                <w:rFonts w:ascii="Times New Roman" w:hAnsi="Times New Roman" w:cs="Times New Roman"/>
                <w:color w:val="000000"/>
                <w:sz w:val="24"/>
                <w:szCs w:val="24"/>
              </w:rPr>
            </w:pPr>
          </w:p>
          <w:p w14:paraId="717167D3" w14:textId="77777777" w:rsidR="00E00165" w:rsidRDefault="00E00165" w:rsidP="00DB5D22">
            <w:pPr>
              <w:spacing w:after="0" w:line="240" w:lineRule="auto"/>
              <w:rPr>
                <w:rFonts w:ascii="Times New Roman" w:hAnsi="Times New Roman" w:cs="Times New Roman"/>
                <w:color w:val="000000"/>
                <w:sz w:val="24"/>
                <w:szCs w:val="24"/>
              </w:rPr>
            </w:pPr>
          </w:p>
          <w:p w14:paraId="3A6DF074" w14:textId="77777777" w:rsidR="00E00165" w:rsidRDefault="00E00165" w:rsidP="00DB5D22">
            <w:pPr>
              <w:spacing w:after="0" w:line="240" w:lineRule="auto"/>
              <w:rPr>
                <w:rFonts w:ascii="Times New Roman" w:hAnsi="Times New Roman" w:cs="Times New Roman"/>
                <w:color w:val="000000"/>
                <w:sz w:val="24"/>
                <w:szCs w:val="24"/>
              </w:rPr>
            </w:pPr>
          </w:p>
          <w:p w14:paraId="08F915D2" w14:textId="77777777" w:rsidR="00E00165" w:rsidRDefault="00E00165" w:rsidP="00DB5D22">
            <w:pPr>
              <w:spacing w:after="0" w:line="240" w:lineRule="auto"/>
              <w:rPr>
                <w:rFonts w:ascii="Times New Roman" w:hAnsi="Times New Roman" w:cs="Times New Roman"/>
                <w:color w:val="000000"/>
                <w:sz w:val="24"/>
                <w:szCs w:val="24"/>
              </w:rPr>
            </w:pPr>
          </w:p>
          <w:p w14:paraId="3FF44304" w14:textId="4A4E3FE8" w:rsidR="00DB5D22" w:rsidRPr="00BB45E9" w:rsidRDefault="00DB5D22" w:rsidP="00DB5D22">
            <w:pPr>
              <w:spacing w:after="0" w:line="240" w:lineRule="auto"/>
              <w:rPr>
                <w:rFonts w:ascii="Times New Roman" w:hAnsi="Times New Roman" w:cs="Times New Roman"/>
                <w:sz w:val="24"/>
                <w:szCs w:val="24"/>
              </w:rPr>
            </w:pPr>
            <w:r w:rsidRPr="00BB45E9">
              <w:rPr>
                <w:rFonts w:ascii="Times New Roman" w:hAnsi="Times New Roman" w:cs="Times New Roman"/>
                <w:color w:val="000000"/>
                <w:sz w:val="24"/>
                <w:szCs w:val="24"/>
              </w:rPr>
              <w:t>В</w:t>
            </w:r>
            <w:r w:rsidRPr="00BB45E9">
              <w:rPr>
                <w:rFonts w:ascii="Times New Roman" w:hAnsi="Times New Roman" w:cs="Times New Roman"/>
                <w:sz w:val="24"/>
                <w:szCs w:val="24"/>
              </w:rPr>
              <w:t xml:space="preserve"> целях приведения в соответствие с пунктом 271</w:t>
            </w:r>
            <w:r w:rsidRPr="00BB45E9">
              <w:rPr>
                <w:rFonts w:ascii="Times New Roman" w:hAnsi="Times New Roman" w:cs="Times New Roman"/>
                <w:sz w:val="24"/>
                <w:szCs w:val="24"/>
                <w:lang w:val="kk-KZ"/>
              </w:rPr>
              <w:t xml:space="preserve"> Правил </w:t>
            </w:r>
            <w:r w:rsidRPr="00BB45E9">
              <w:rPr>
                <w:rFonts w:ascii="Times New Roman" w:hAnsi="Times New Roman" w:cs="Times New Roman"/>
                <w:sz w:val="24"/>
                <w:szCs w:val="24"/>
              </w:rPr>
              <w:t>393, согласно которому затраты государственного учреждения по капитальному ремонту основных средств, в том числе автомобильных дорог увеличивают их стоимость.</w:t>
            </w:r>
          </w:p>
          <w:p w14:paraId="14F13694" w14:textId="77777777" w:rsidR="00DB5D22" w:rsidRPr="00BB45E9" w:rsidRDefault="00DB5D22" w:rsidP="00DB5D22">
            <w:pPr>
              <w:spacing w:after="0" w:line="240" w:lineRule="auto"/>
              <w:rPr>
                <w:rFonts w:ascii="Times New Roman" w:hAnsi="Times New Roman" w:cs="Times New Roman"/>
                <w:sz w:val="24"/>
                <w:szCs w:val="24"/>
              </w:rPr>
            </w:pPr>
          </w:p>
          <w:p w14:paraId="1DD5F78B" w14:textId="77777777" w:rsidR="00DB5D22" w:rsidRPr="00BB45E9" w:rsidRDefault="00DB5D22" w:rsidP="00DB5D22">
            <w:pPr>
              <w:spacing w:after="0" w:line="240" w:lineRule="auto"/>
              <w:rPr>
                <w:rFonts w:ascii="Times New Roman" w:hAnsi="Times New Roman" w:cs="Times New Roman"/>
                <w:sz w:val="24"/>
                <w:szCs w:val="24"/>
              </w:rPr>
            </w:pPr>
          </w:p>
          <w:p w14:paraId="503A03FF" w14:textId="77777777" w:rsidR="00DB5D22" w:rsidRPr="00BB45E9" w:rsidRDefault="00DB5D22" w:rsidP="00DB5D22">
            <w:pPr>
              <w:spacing w:after="0" w:line="240" w:lineRule="auto"/>
              <w:rPr>
                <w:rFonts w:ascii="Times New Roman" w:hAnsi="Times New Roman" w:cs="Times New Roman"/>
                <w:sz w:val="24"/>
                <w:szCs w:val="24"/>
              </w:rPr>
            </w:pPr>
          </w:p>
          <w:p w14:paraId="03B847C8" w14:textId="77777777" w:rsidR="00DB5D22" w:rsidRPr="00BB45E9" w:rsidRDefault="00DB5D22" w:rsidP="00DB5D22">
            <w:pPr>
              <w:spacing w:after="0" w:line="240" w:lineRule="auto"/>
              <w:rPr>
                <w:rFonts w:ascii="Times New Roman" w:hAnsi="Times New Roman" w:cs="Times New Roman"/>
                <w:sz w:val="24"/>
                <w:szCs w:val="24"/>
              </w:rPr>
            </w:pPr>
          </w:p>
          <w:p w14:paraId="333FAE07" w14:textId="77777777" w:rsidR="00DB5D22" w:rsidRPr="00BB45E9" w:rsidRDefault="00DB5D22" w:rsidP="00DB5D22">
            <w:pPr>
              <w:spacing w:after="0" w:line="240" w:lineRule="auto"/>
              <w:rPr>
                <w:rFonts w:ascii="Times New Roman" w:hAnsi="Times New Roman" w:cs="Times New Roman"/>
                <w:sz w:val="24"/>
                <w:szCs w:val="24"/>
              </w:rPr>
            </w:pPr>
          </w:p>
          <w:p w14:paraId="4248A770" w14:textId="77777777" w:rsidR="00DB5D22" w:rsidRPr="00BB45E9" w:rsidRDefault="00DB5D22" w:rsidP="00DB5D22">
            <w:pPr>
              <w:spacing w:after="0" w:line="240" w:lineRule="auto"/>
              <w:rPr>
                <w:rFonts w:ascii="Times New Roman" w:hAnsi="Times New Roman" w:cs="Times New Roman"/>
                <w:sz w:val="24"/>
                <w:szCs w:val="24"/>
              </w:rPr>
            </w:pPr>
          </w:p>
          <w:p w14:paraId="7BB4A2A0" w14:textId="77777777" w:rsidR="00DB5D22" w:rsidRPr="00BB45E9" w:rsidRDefault="00DB5D22" w:rsidP="00DB5D22">
            <w:pPr>
              <w:spacing w:after="0" w:line="240" w:lineRule="auto"/>
              <w:rPr>
                <w:rFonts w:ascii="Times New Roman" w:hAnsi="Times New Roman" w:cs="Times New Roman"/>
                <w:sz w:val="24"/>
                <w:szCs w:val="24"/>
              </w:rPr>
            </w:pPr>
          </w:p>
          <w:p w14:paraId="0A78360E" w14:textId="77777777" w:rsidR="00DB5D22" w:rsidRPr="00BB45E9" w:rsidRDefault="00DB5D22" w:rsidP="00DB5D22">
            <w:pPr>
              <w:spacing w:after="0" w:line="240" w:lineRule="auto"/>
              <w:rPr>
                <w:rFonts w:ascii="Times New Roman" w:hAnsi="Times New Roman" w:cs="Times New Roman"/>
                <w:sz w:val="24"/>
                <w:szCs w:val="24"/>
              </w:rPr>
            </w:pPr>
          </w:p>
          <w:p w14:paraId="3A5B4E06" w14:textId="77777777" w:rsidR="00DB5D22" w:rsidRPr="00BB45E9" w:rsidRDefault="00DB5D22" w:rsidP="00DB5D22">
            <w:pPr>
              <w:spacing w:after="0" w:line="240" w:lineRule="auto"/>
              <w:rPr>
                <w:rFonts w:ascii="Times New Roman" w:hAnsi="Times New Roman" w:cs="Times New Roman"/>
                <w:sz w:val="24"/>
                <w:szCs w:val="24"/>
              </w:rPr>
            </w:pPr>
          </w:p>
          <w:p w14:paraId="3F20180A" w14:textId="77777777" w:rsidR="00DB5D22" w:rsidRPr="00BB45E9" w:rsidRDefault="00DB5D22" w:rsidP="00DB5D22">
            <w:pPr>
              <w:spacing w:after="0" w:line="240" w:lineRule="auto"/>
              <w:rPr>
                <w:rFonts w:ascii="Times New Roman" w:hAnsi="Times New Roman" w:cs="Times New Roman"/>
                <w:sz w:val="24"/>
                <w:szCs w:val="24"/>
              </w:rPr>
            </w:pPr>
          </w:p>
          <w:p w14:paraId="1BA87437" w14:textId="77777777" w:rsidR="00DB5D22" w:rsidRPr="00BB45E9" w:rsidRDefault="00DB5D22" w:rsidP="00DB5D22">
            <w:pPr>
              <w:spacing w:after="0" w:line="240" w:lineRule="auto"/>
              <w:rPr>
                <w:rFonts w:ascii="Times New Roman" w:hAnsi="Times New Roman" w:cs="Times New Roman"/>
                <w:sz w:val="24"/>
                <w:szCs w:val="24"/>
              </w:rPr>
            </w:pPr>
          </w:p>
          <w:p w14:paraId="5F47F1AC" w14:textId="77777777" w:rsidR="00DB5D22" w:rsidRPr="00BB45E9" w:rsidRDefault="00DB5D22" w:rsidP="00DB5D22">
            <w:pPr>
              <w:spacing w:after="0" w:line="240" w:lineRule="auto"/>
              <w:rPr>
                <w:rFonts w:ascii="Times New Roman" w:hAnsi="Times New Roman" w:cs="Times New Roman"/>
                <w:sz w:val="24"/>
                <w:szCs w:val="24"/>
              </w:rPr>
            </w:pPr>
          </w:p>
          <w:p w14:paraId="579F66E1" w14:textId="77777777" w:rsidR="00DB5D22" w:rsidRPr="00BB45E9" w:rsidRDefault="00DB5D22" w:rsidP="00DB5D22">
            <w:pPr>
              <w:spacing w:after="0" w:line="240" w:lineRule="auto"/>
              <w:rPr>
                <w:rFonts w:ascii="Times New Roman" w:hAnsi="Times New Roman" w:cs="Times New Roman"/>
                <w:sz w:val="24"/>
                <w:szCs w:val="24"/>
              </w:rPr>
            </w:pPr>
          </w:p>
          <w:p w14:paraId="5115615E" w14:textId="77777777" w:rsidR="00DB5D22" w:rsidRPr="00BB45E9" w:rsidRDefault="00DB5D22" w:rsidP="00DB5D22">
            <w:pPr>
              <w:spacing w:after="0" w:line="240" w:lineRule="auto"/>
              <w:rPr>
                <w:rFonts w:ascii="Times New Roman" w:hAnsi="Times New Roman" w:cs="Times New Roman"/>
                <w:sz w:val="24"/>
                <w:szCs w:val="24"/>
              </w:rPr>
            </w:pPr>
          </w:p>
          <w:p w14:paraId="73517F8D" w14:textId="77777777" w:rsidR="00DB5D22" w:rsidRPr="00BB45E9" w:rsidRDefault="00DB5D22" w:rsidP="00DB5D22">
            <w:pPr>
              <w:spacing w:after="0" w:line="240" w:lineRule="auto"/>
              <w:rPr>
                <w:rFonts w:ascii="Times New Roman" w:hAnsi="Times New Roman" w:cs="Times New Roman"/>
                <w:sz w:val="24"/>
                <w:szCs w:val="24"/>
              </w:rPr>
            </w:pPr>
          </w:p>
          <w:p w14:paraId="520F61B2" w14:textId="77777777" w:rsidR="00DB5D22" w:rsidRPr="00BB45E9" w:rsidRDefault="00DB5D22" w:rsidP="00DB5D22">
            <w:pPr>
              <w:spacing w:after="0" w:line="240" w:lineRule="auto"/>
              <w:rPr>
                <w:rFonts w:ascii="Times New Roman" w:hAnsi="Times New Roman" w:cs="Times New Roman"/>
                <w:sz w:val="24"/>
                <w:szCs w:val="24"/>
              </w:rPr>
            </w:pPr>
          </w:p>
          <w:p w14:paraId="0EFF6A94" w14:textId="77777777" w:rsidR="000F5950" w:rsidRDefault="000F5950" w:rsidP="00D043F5">
            <w:pPr>
              <w:spacing w:after="0" w:line="240" w:lineRule="auto"/>
              <w:jc w:val="both"/>
              <w:rPr>
                <w:rFonts w:ascii="Times New Roman" w:hAnsi="Times New Roman" w:cs="Times New Roman"/>
                <w:sz w:val="24"/>
                <w:szCs w:val="24"/>
                <w:lang w:val="kk-KZ"/>
              </w:rPr>
            </w:pPr>
          </w:p>
          <w:p w14:paraId="12F107D1" w14:textId="77777777" w:rsidR="000F5950" w:rsidRDefault="000F5950" w:rsidP="00D043F5">
            <w:pPr>
              <w:spacing w:after="0" w:line="240" w:lineRule="auto"/>
              <w:jc w:val="both"/>
              <w:rPr>
                <w:rFonts w:ascii="Times New Roman" w:hAnsi="Times New Roman" w:cs="Times New Roman"/>
                <w:sz w:val="24"/>
                <w:szCs w:val="24"/>
                <w:lang w:val="kk-KZ"/>
              </w:rPr>
            </w:pPr>
          </w:p>
          <w:p w14:paraId="105AED66" w14:textId="77777777" w:rsidR="000F5950" w:rsidRDefault="000F5950" w:rsidP="00D043F5">
            <w:pPr>
              <w:spacing w:after="0" w:line="240" w:lineRule="auto"/>
              <w:jc w:val="both"/>
              <w:rPr>
                <w:rFonts w:ascii="Times New Roman" w:hAnsi="Times New Roman" w:cs="Times New Roman"/>
                <w:sz w:val="24"/>
                <w:szCs w:val="24"/>
                <w:lang w:val="kk-KZ"/>
              </w:rPr>
            </w:pPr>
          </w:p>
          <w:p w14:paraId="6904FD93" w14:textId="77777777" w:rsidR="000F5950" w:rsidRDefault="000F5950" w:rsidP="00D043F5">
            <w:pPr>
              <w:spacing w:after="0" w:line="240" w:lineRule="auto"/>
              <w:jc w:val="both"/>
              <w:rPr>
                <w:rFonts w:ascii="Times New Roman" w:hAnsi="Times New Roman" w:cs="Times New Roman"/>
                <w:sz w:val="24"/>
                <w:szCs w:val="24"/>
                <w:lang w:val="kk-KZ"/>
              </w:rPr>
            </w:pPr>
          </w:p>
          <w:p w14:paraId="0C906A8B" w14:textId="77777777" w:rsidR="000F5950" w:rsidRDefault="000F5950" w:rsidP="00D043F5">
            <w:pPr>
              <w:spacing w:after="0" w:line="240" w:lineRule="auto"/>
              <w:jc w:val="both"/>
              <w:rPr>
                <w:rFonts w:ascii="Times New Roman" w:hAnsi="Times New Roman" w:cs="Times New Roman"/>
                <w:sz w:val="24"/>
                <w:szCs w:val="24"/>
                <w:lang w:val="kk-KZ"/>
              </w:rPr>
            </w:pPr>
          </w:p>
          <w:p w14:paraId="0020FD61" w14:textId="77777777" w:rsidR="000F5950" w:rsidRDefault="000F5950" w:rsidP="00D043F5">
            <w:pPr>
              <w:spacing w:after="0" w:line="240" w:lineRule="auto"/>
              <w:jc w:val="both"/>
              <w:rPr>
                <w:rFonts w:ascii="Times New Roman" w:hAnsi="Times New Roman" w:cs="Times New Roman"/>
                <w:sz w:val="24"/>
                <w:szCs w:val="24"/>
                <w:lang w:val="kk-KZ"/>
              </w:rPr>
            </w:pPr>
          </w:p>
          <w:p w14:paraId="33911297" w14:textId="77777777" w:rsidR="000F5950" w:rsidRDefault="000F5950" w:rsidP="00D043F5">
            <w:pPr>
              <w:spacing w:after="0" w:line="240" w:lineRule="auto"/>
              <w:jc w:val="both"/>
              <w:rPr>
                <w:rFonts w:ascii="Times New Roman" w:hAnsi="Times New Roman" w:cs="Times New Roman"/>
                <w:sz w:val="24"/>
                <w:szCs w:val="24"/>
                <w:lang w:val="kk-KZ"/>
              </w:rPr>
            </w:pPr>
          </w:p>
          <w:p w14:paraId="3F2CA3D0" w14:textId="77777777" w:rsidR="000F5950" w:rsidRDefault="000F5950" w:rsidP="00D043F5">
            <w:pPr>
              <w:spacing w:after="0" w:line="240" w:lineRule="auto"/>
              <w:jc w:val="both"/>
              <w:rPr>
                <w:rFonts w:ascii="Times New Roman" w:hAnsi="Times New Roman" w:cs="Times New Roman"/>
                <w:sz w:val="24"/>
                <w:szCs w:val="24"/>
                <w:lang w:val="kk-KZ"/>
              </w:rPr>
            </w:pPr>
          </w:p>
          <w:p w14:paraId="2C7D8123" w14:textId="77777777" w:rsidR="000F5950" w:rsidRDefault="000F5950" w:rsidP="00D043F5">
            <w:pPr>
              <w:spacing w:after="0" w:line="240" w:lineRule="auto"/>
              <w:jc w:val="both"/>
              <w:rPr>
                <w:rFonts w:ascii="Times New Roman" w:hAnsi="Times New Roman" w:cs="Times New Roman"/>
                <w:sz w:val="24"/>
                <w:szCs w:val="24"/>
                <w:lang w:val="kk-KZ"/>
              </w:rPr>
            </w:pPr>
          </w:p>
          <w:p w14:paraId="73F8522E" w14:textId="77777777" w:rsidR="000F5950" w:rsidRDefault="000F5950" w:rsidP="00D043F5">
            <w:pPr>
              <w:spacing w:after="0" w:line="240" w:lineRule="auto"/>
              <w:jc w:val="both"/>
              <w:rPr>
                <w:rFonts w:ascii="Times New Roman" w:hAnsi="Times New Roman" w:cs="Times New Roman"/>
                <w:sz w:val="24"/>
                <w:szCs w:val="24"/>
                <w:lang w:val="kk-KZ"/>
              </w:rPr>
            </w:pPr>
          </w:p>
          <w:p w14:paraId="74F801DC" w14:textId="77777777" w:rsidR="000F5950" w:rsidRDefault="000F5950" w:rsidP="00D043F5">
            <w:pPr>
              <w:spacing w:after="0" w:line="240" w:lineRule="auto"/>
              <w:jc w:val="both"/>
              <w:rPr>
                <w:rFonts w:ascii="Times New Roman" w:hAnsi="Times New Roman" w:cs="Times New Roman"/>
                <w:sz w:val="24"/>
                <w:szCs w:val="24"/>
                <w:lang w:val="kk-KZ"/>
              </w:rPr>
            </w:pPr>
          </w:p>
          <w:p w14:paraId="07E59021" w14:textId="5D724647" w:rsidR="00D043F5" w:rsidRPr="00BB45E9" w:rsidRDefault="00D043F5" w:rsidP="00D043F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В</w:t>
            </w:r>
            <w:r w:rsidRPr="00BB45E9">
              <w:rPr>
                <w:rFonts w:ascii="Times New Roman" w:hAnsi="Times New Roman" w:cs="Times New Roman"/>
                <w:sz w:val="24"/>
                <w:szCs w:val="24"/>
                <w:lang w:val="kk-KZ"/>
              </w:rPr>
              <w:t xml:space="preserve"> целях приведения в</w:t>
            </w:r>
            <w:r w:rsidRPr="00BB45E9">
              <w:rPr>
                <w:rFonts w:ascii="Times New Roman" w:hAnsi="Times New Roman" w:cs="Times New Roman"/>
                <w:sz w:val="24"/>
                <w:szCs w:val="24"/>
              </w:rPr>
              <w:t xml:space="preserve"> соответствие с пунктами 1.2.1 и 1.3.1 Предписания 9-1-Н о</w:t>
            </w:r>
            <w:r w:rsidRPr="00BB45E9">
              <w:rPr>
                <w:rFonts w:ascii="Times New Roman" w:eastAsia="Times New Roman" w:hAnsi="Times New Roman" w:cs="Times New Roman"/>
                <w:sz w:val="24"/>
                <w:szCs w:val="24"/>
                <w:lang w:val="kk-KZ"/>
              </w:rPr>
              <w:t xml:space="preserve"> необходимости принять меры по внесению изменений и дополнений в </w:t>
            </w:r>
            <w:r w:rsidRPr="00BB45E9">
              <w:rPr>
                <w:rFonts w:ascii="Times New Roman" w:hAnsi="Times New Roman" w:cs="Times New Roman"/>
                <w:sz w:val="24"/>
                <w:szCs w:val="24"/>
              </w:rPr>
              <w:t>Правил</w:t>
            </w:r>
            <w:r w:rsidRPr="00BB45E9">
              <w:rPr>
                <w:rFonts w:ascii="Times New Roman" w:hAnsi="Times New Roman" w:cs="Times New Roman"/>
                <w:sz w:val="24"/>
                <w:szCs w:val="24"/>
                <w:lang w:val="kk-KZ"/>
              </w:rPr>
              <w:t>а</w:t>
            </w:r>
            <w:r w:rsidRPr="00BB45E9">
              <w:rPr>
                <w:rFonts w:ascii="Times New Roman" w:hAnsi="Times New Roman" w:cs="Times New Roman"/>
                <w:sz w:val="24"/>
                <w:szCs w:val="24"/>
              </w:rPr>
              <w:t xml:space="preserve"> 393</w:t>
            </w:r>
            <w:r w:rsidRPr="00BB45E9">
              <w:rPr>
                <w:rFonts w:ascii="Times New Roman" w:hAnsi="Times New Roman" w:cs="Times New Roman"/>
                <w:sz w:val="24"/>
                <w:szCs w:val="24"/>
                <w:lang w:val="kk-KZ"/>
              </w:rPr>
              <w:t xml:space="preserve"> </w:t>
            </w:r>
            <w:r w:rsidRPr="00BB45E9">
              <w:rPr>
                <w:rFonts w:ascii="Times New Roman" w:eastAsia="Times New Roman" w:hAnsi="Times New Roman" w:cs="Times New Roman"/>
                <w:sz w:val="24"/>
                <w:szCs w:val="24"/>
              </w:rPr>
              <w:t xml:space="preserve">и </w:t>
            </w:r>
            <w:r>
              <w:rPr>
                <w:rFonts w:ascii="Times New Roman" w:eastAsia="Times New Roman" w:hAnsi="Times New Roman" w:cs="Times New Roman"/>
                <w:bCs/>
                <w:kern w:val="36"/>
                <w:sz w:val="24"/>
                <w:szCs w:val="24"/>
                <w:lang w:val="kk-KZ"/>
              </w:rPr>
              <w:t>в</w:t>
            </w:r>
            <w:r w:rsidRPr="00BB45E9">
              <w:rPr>
                <w:rFonts w:ascii="Times New Roman" w:hAnsi="Times New Roman" w:cs="Times New Roman"/>
                <w:sz w:val="24"/>
                <w:szCs w:val="24"/>
              </w:rPr>
              <w:t xml:space="preserve"> </w:t>
            </w:r>
            <w:r w:rsidRPr="00BB45E9">
              <w:rPr>
                <w:rFonts w:ascii="Times New Roman" w:eastAsia="Times New Roman" w:hAnsi="Times New Roman" w:cs="Times New Roman"/>
                <w:sz w:val="24"/>
                <w:szCs w:val="24"/>
              </w:rPr>
              <w:t>Приказ 444,</w:t>
            </w:r>
            <w:r w:rsidRPr="00BB45E9">
              <w:rPr>
                <w:rFonts w:ascii="Times New Roman" w:eastAsia="Times New Roman" w:hAnsi="Times New Roman" w:cs="Times New Roman"/>
                <w:sz w:val="24"/>
                <w:szCs w:val="24"/>
                <w:lang w:val="kk-KZ"/>
              </w:rPr>
              <w:t xml:space="preserve"> в части </w:t>
            </w:r>
            <w:r w:rsidRPr="00BB45E9">
              <w:rPr>
                <w:rFonts w:ascii="Times New Roman" w:hAnsi="Times New Roman" w:cs="Times New Roman"/>
                <w:sz w:val="24"/>
                <w:szCs w:val="24"/>
              </w:rPr>
              <w:t>отражения предоставленных и полученных займов по амортизированной стоимости с применением метода эффективной ставки процента.</w:t>
            </w:r>
          </w:p>
          <w:p w14:paraId="4685FD5E" w14:textId="77777777" w:rsidR="00DB5D22" w:rsidRPr="00BB45E9" w:rsidRDefault="00DB5D22" w:rsidP="00DB5D22">
            <w:pPr>
              <w:spacing w:after="0" w:line="240" w:lineRule="auto"/>
              <w:rPr>
                <w:rFonts w:ascii="Times New Roman" w:hAnsi="Times New Roman" w:cs="Times New Roman"/>
                <w:sz w:val="24"/>
                <w:szCs w:val="24"/>
              </w:rPr>
            </w:pPr>
          </w:p>
          <w:p w14:paraId="0635E0A9" w14:textId="77777777" w:rsidR="00DB5D22" w:rsidRPr="00BB45E9" w:rsidRDefault="00DB5D22" w:rsidP="00DB5D22">
            <w:pPr>
              <w:spacing w:after="0" w:line="240" w:lineRule="auto"/>
              <w:rPr>
                <w:rFonts w:ascii="Times New Roman" w:hAnsi="Times New Roman" w:cs="Times New Roman"/>
                <w:sz w:val="24"/>
                <w:szCs w:val="24"/>
              </w:rPr>
            </w:pPr>
          </w:p>
          <w:p w14:paraId="60715953" w14:textId="77777777" w:rsidR="00DB5D22" w:rsidRPr="00BB45E9" w:rsidRDefault="00DB5D22" w:rsidP="00DB5D22">
            <w:pPr>
              <w:spacing w:after="0" w:line="240" w:lineRule="auto"/>
              <w:rPr>
                <w:rFonts w:ascii="Times New Roman" w:hAnsi="Times New Roman" w:cs="Times New Roman"/>
                <w:sz w:val="24"/>
                <w:szCs w:val="24"/>
              </w:rPr>
            </w:pPr>
          </w:p>
          <w:p w14:paraId="592F083E" w14:textId="77777777" w:rsidR="00DB5D22" w:rsidRPr="00BB45E9" w:rsidRDefault="00DB5D22" w:rsidP="00DB5D22">
            <w:pPr>
              <w:spacing w:after="0" w:line="240" w:lineRule="auto"/>
              <w:rPr>
                <w:rFonts w:ascii="Times New Roman" w:hAnsi="Times New Roman" w:cs="Times New Roman"/>
                <w:sz w:val="24"/>
                <w:szCs w:val="24"/>
              </w:rPr>
            </w:pPr>
          </w:p>
          <w:p w14:paraId="021B94CA" w14:textId="77777777" w:rsidR="00DB5D22" w:rsidRPr="00BB45E9" w:rsidRDefault="00DB5D22" w:rsidP="00DB5D22">
            <w:pPr>
              <w:spacing w:after="0" w:line="240" w:lineRule="auto"/>
              <w:rPr>
                <w:rFonts w:ascii="Times New Roman" w:hAnsi="Times New Roman" w:cs="Times New Roman"/>
                <w:sz w:val="24"/>
                <w:szCs w:val="24"/>
              </w:rPr>
            </w:pPr>
          </w:p>
          <w:p w14:paraId="2FE1EA36" w14:textId="77777777" w:rsidR="00DB5D22" w:rsidRPr="00BB45E9" w:rsidRDefault="00DB5D22" w:rsidP="00DB5D22">
            <w:pPr>
              <w:spacing w:after="0" w:line="240" w:lineRule="auto"/>
              <w:rPr>
                <w:rFonts w:ascii="Times New Roman" w:hAnsi="Times New Roman" w:cs="Times New Roman"/>
                <w:sz w:val="24"/>
                <w:szCs w:val="24"/>
              </w:rPr>
            </w:pPr>
          </w:p>
          <w:p w14:paraId="3A71D4D6" w14:textId="77777777" w:rsidR="00DB5D22" w:rsidRPr="00BB45E9" w:rsidRDefault="00DB5D22" w:rsidP="00DB5D22">
            <w:pPr>
              <w:spacing w:after="0" w:line="240" w:lineRule="auto"/>
              <w:rPr>
                <w:rFonts w:ascii="Times New Roman" w:hAnsi="Times New Roman" w:cs="Times New Roman"/>
                <w:sz w:val="24"/>
                <w:szCs w:val="24"/>
              </w:rPr>
            </w:pPr>
          </w:p>
          <w:p w14:paraId="4B0ACC67" w14:textId="77777777" w:rsidR="00DB5D22" w:rsidRPr="00BB45E9" w:rsidRDefault="00DB5D22" w:rsidP="00DB5D22">
            <w:pPr>
              <w:spacing w:after="0" w:line="240" w:lineRule="auto"/>
              <w:rPr>
                <w:rFonts w:ascii="Times New Roman" w:hAnsi="Times New Roman" w:cs="Times New Roman"/>
                <w:sz w:val="24"/>
                <w:szCs w:val="24"/>
              </w:rPr>
            </w:pPr>
          </w:p>
          <w:p w14:paraId="6EF0D2AA" w14:textId="77777777" w:rsidR="00DB5D22" w:rsidRPr="00BB45E9" w:rsidRDefault="00DB5D22" w:rsidP="00DB5D22">
            <w:pPr>
              <w:spacing w:after="0" w:line="240" w:lineRule="auto"/>
              <w:rPr>
                <w:rFonts w:ascii="Times New Roman" w:hAnsi="Times New Roman" w:cs="Times New Roman"/>
                <w:sz w:val="24"/>
                <w:szCs w:val="24"/>
              </w:rPr>
            </w:pPr>
          </w:p>
          <w:p w14:paraId="30677D0F" w14:textId="77777777" w:rsidR="00DB5D22" w:rsidRPr="00BB45E9" w:rsidRDefault="00DB5D22" w:rsidP="00DB5D22">
            <w:pPr>
              <w:spacing w:after="0" w:line="240" w:lineRule="auto"/>
              <w:rPr>
                <w:rFonts w:ascii="Times New Roman" w:hAnsi="Times New Roman" w:cs="Times New Roman"/>
                <w:sz w:val="24"/>
                <w:szCs w:val="24"/>
              </w:rPr>
            </w:pPr>
          </w:p>
          <w:p w14:paraId="4D73059A" w14:textId="77777777" w:rsidR="00DB5D22" w:rsidRPr="00BB45E9" w:rsidRDefault="00DB5D22" w:rsidP="00DB5D22">
            <w:pPr>
              <w:spacing w:after="0" w:line="240" w:lineRule="auto"/>
              <w:rPr>
                <w:rFonts w:ascii="Times New Roman" w:hAnsi="Times New Roman" w:cs="Times New Roman"/>
                <w:sz w:val="24"/>
                <w:szCs w:val="24"/>
              </w:rPr>
            </w:pPr>
          </w:p>
          <w:p w14:paraId="6B45F7B1" w14:textId="77777777" w:rsidR="00DB5D22" w:rsidRPr="00BB45E9" w:rsidRDefault="00DB5D22" w:rsidP="00DB5D22">
            <w:pPr>
              <w:spacing w:after="0" w:line="240" w:lineRule="auto"/>
              <w:rPr>
                <w:rFonts w:ascii="Times New Roman" w:hAnsi="Times New Roman" w:cs="Times New Roman"/>
                <w:sz w:val="24"/>
                <w:szCs w:val="24"/>
              </w:rPr>
            </w:pPr>
          </w:p>
          <w:p w14:paraId="463C35E0" w14:textId="77777777" w:rsidR="00DB5D22" w:rsidRPr="00BB45E9" w:rsidRDefault="00DB5D22" w:rsidP="00DB5D22">
            <w:pPr>
              <w:spacing w:after="0" w:line="240" w:lineRule="auto"/>
              <w:rPr>
                <w:rFonts w:ascii="Times New Roman" w:hAnsi="Times New Roman" w:cs="Times New Roman"/>
                <w:sz w:val="24"/>
                <w:szCs w:val="24"/>
              </w:rPr>
            </w:pPr>
          </w:p>
          <w:p w14:paraId="66049D7A" w14:textId="77777777" w:rsidR="00DB5D22" w:rsidRPr="00BB45E9" w:rsidRDefault="00DB5D22" w:rsidP="00DB5D22">
            <w:pPr>
              <w:spacing w:after="0" w:line="240" w:lineRule="auto"/>
              <w:rPr>
                <w:rFonts w:ascii="Times New Roman" w:hAnsi="Times New Roman" w:cs="Times New Roman"/>
                <w:sz w:val="24"/>
                <w:szCs w:val="24"/>
              </w:rPr>
            </w:pPr>
          </w:p>
          <w:p w14:paraId="2EA1CAA9" w14:textId="77777777" w:rsidR="00DB5D22" w:rsidRPr="00BB45E9" w:rsidRDefault="00DB5D22" w:rsidP="00DB5D22">
            <w:pPr>
              <w:spacing w:after="0" w:line="240" w:lineRule="auto"/>
              <w:rPr>
                <w:rFonts w:ascii="Times New Roman" w:hAnsi="Times New Roman" w:cs="Times New Roman"/>
                <w:sz w:val="24"/>
                <w:szCs w:val="24"/>
              </w:rPr>
            </w:pPr>
          </w:p>
          <w:p w14:paraId="439D34D0" w14:textId="77777777" w:rsidR="00DB5D22" w:rsidRPr="00BB45E9" w:rsidRDefault="00DB5D22" w:rsidP="00DB5D22">
            <w:pPr>
              <w:spacing w:after="0" w:line="240" w:lineRule="auto"/>
              <w:rPr>
                <w:rFonts w:ascii="Times New Roman" w:hAnsi="Times New Roman" w:cs="Times New Roman"/>
                <w:sz w:val="24"/>
                <w:szCs w:val="24"/>
              </w:rPr>
            </w:pPr>
          </w:p>
          <w:p w14:paraId="0BED156C" w14:textId="77777777" w:rsidR="00DB5D22" w:rsidRPr="00BB45E9" w:rsidRDefault="00DB5D22" w:rsidP="00DB5D22">
            <w:pPr>
              <w:spacing w:after="0" w:line="240" w:lineRule="auto"/>
              <w:rPr>
                <w:rFonts w:ascii="Times New Roman" w:hAnsi="Times New Roman" w:cs="Times New Roman"/>
                <w:sz w:val="24"/>
                <w:szCs w:val="24"/>
              </w:rPr>
            </w:pPr>
          </w:p>
          <w:p w14:paraId="50C889FB" w14:textId="77777777" w:rsidR="00DB5D22" w:rsidRPr="00BB45E9" w:rsidRDefault="00DB5D22" w:rsidP="00DB5D22">
            <w:pPr>
              <w:spacing w:after="0" w:line="240" w:lineRule="auto"/>
              <w:rPr>
                <w:rFonts w:ascii="Times New Roman" w:hAnsi="Times New Roman" w:cs="Times New Roman"/>
                <w:sz w:val="24"/>
                <w:szCs w:val="24"/>
              </w:rPr>
            </w:pPr>
          </w:p>
          <w:p w14:paraId="2D56ADE1" w14:textId="77777777" w:rsidR="00DB5D22" w:rsidRPr="00BB45E9" w:rsidRDefault="00DB5D22" w:rsidP="00DB5D22">
            <w:pPr>
              <w:spacing w:after="0" w:line="240" w:lineRule="auto"/>
              <w:rPr>
                <w:rFonts w:ascii="Times New Roman" w:hAnsi="Times New Roman" w:cs="Times New Roman"/>
                <w:sz w:val="24"/>
                <w:szCs w:val="24"/>
              </w:rPr>
            </w:pPr>
          </w:p>
          <w:p w14:paraId="1A384432" w14:textId="77777777" w:rsidR="00DB5D22" w:rsidRPr="00BB45E9" w:rsidRDefault="00DB5D22" w:rsidP="00DB5D22">
            <w:pPr>
              <w:spacing w:after="0" w:line="240" w:lineRule="auto"/>
              <w:rPr>
                <w:rFonts w:ascii="Times New Roman" w:hAnsi="Times New Roman" w:cs="Times New Roman"/>
                <w:sz w:val="24"/>
                <w:szCs w:val="24"/>
              </w:rPr>
            </w:pPr>
          </w:p>
          <w:p w14:paraId="1B142B7B" w14:textId="77777777" w:rsidR="00DB5D22" w:rsidRPr="00BB45E9" w:rsidRDefault="00DB5D22" w:rsidP="00DB5D22">
            <w:pPr>
              <w:spacing w:after="0" w:line="240" w:lineRule="auto"/>
              <w:rPr>
                <w:rFonts w:ascii="Times New Roman" w:hAnsi="Times New Roman" w:cs="Times New Roman"/>
                <w:sz w:val="24"/>
                <w:szCs w:val="24"/>
              </w:rPr>
            </w:pPr>
          </w:p>
          <w:p w14:paraId="3E1E1BFC" w14:textId="77777777" w:rsidR="00DB5D22" w:rsidRPr="00BB45E9" w:rsidRDefault="00DB5D22" w:rsidP="00DB5D22">
            <w:pPr>
              <w:spacing w:after="0" w:line="240" w:lineRule="auto"/>
              <w:rPr>
                <w:rFonts w:ascii="Times New Roman" w:hAnsi="Times New Roman" w:cs="Times New Roman"/>
                <w:sz w:val="24"/>
                <w:szCs w:val="24"/>
              </w:rPr>
            </w:pPr>
          </w:p>
          <w:p w14:paraId="0E4247CE" w14:textId="77777777" w:rsidR="00DB5D22" w:rsidRPr="00BB45E9" w:rsidRDefault="00DB5D22" w:rsidP="00DB5D22">
            <w:pPr>
              <w:spacing w:after="0" w:line="240" w:lineRule="auto"/>
              <w:rPr>
                <w:rFonts w:ascii="Times New Roman" w:hAnsi="Times New Roman" w:cs="Times New Roman"/>
                <w:sz w:val="24"/>
                <w:szCs w:val="24"/>
              </w:rPr>
            </w:pPr>
          </w:p>
          <w:p w14:paraId="77636CF8" w14:textId="77777777" w:rsidR="00DB5D22" w:rsidRPr="00BB45E9" w:rsidRDefault="00DB5D22" w:rsidP="00DB5D22">
            <w:pPr>
              <w:spacing w:after="0" w:line="240" w:lineRule="auto"/>
              <w:rPr>
                <w:rFonts w:ascii="Times New Roman" w:hAnsi="Times New Roman" w:cs="Times New Roman"/>
                <w:sz w:val="24"/>
                <w:szCs w:val="24"/>
              </w:rPr>
            </w:pPr>
          </w:p>
          <w:p w14:paraId="37ED1065" w14:textId="77777777" w:rsidR="00DB5D22" w:rsidRPr="00BB45E9" w:rsidRDefault="00DB5D22" w:rsidP="00DB5D22">
            <w:pPr>
              <w:spacing w:after="0" w:line="240" w:lineRule="auto"/>
              <w:rPr>
                <w:rFonts w:ascii="Times New Roman" w:hAnsi="Times New Roman" w:cs="Times New Roman"/>
                <w:sz w:val="24"/>
                <w:szCs w:val="24"/>
              </w:rPr>
            </w:pPr>
          </w:p>
          <w:p w14:paraId="2EADD094" w14:textId="77777777" w:rsidR="00DB5D22" w:rsidRPr="00BB45E9" w:rsidRDefault="00DB5D22" w:rsidP="00DB5D22">
            <w:pPr>
              <w:spacing w:after="0" w:line="240" w:lineRule="auto"/>
              <w:rPr>
                <w:rFonts w:ascii="Times New Roman" w:hAnsi="Times New Roman" w:cs="Times New Roman"/>
                <w:sz w:val="24"/>
                <w:szCs w:val="24"/>
              </w:rPr>
            </w:pPr>
          </w:p>
          <w:p w14:paraId="2CD84849" w14:textId="77777777" w:rsidR="00DB5D22" w:rsidRPr="00BB45E9" w:rsidRDefault="00DB5D22" w:rsidP="00DB5D22">
            <w:pPr>
              <w:spacing w:after="0" w:line="240" w:lineRule="auto"/>
              <w:rPr>
                <w:rFonts w:ascii="Times New Roman" w:hAnsi="Times New Roman" w:cs="Times New Roman"/>
                <w:sz w:val="24"/>
                <w:szCs w:val="24"/>
              </w:rPr>
            </w:pPr>
          </w:p>
          <w:p w14:paraId="177B0691" w14:textId="77777777" w:rsidR="00DB5D22" w:rsidRPr="00BB45E9" w:rsidRDefault="00DB5D22" w:rsidP="00DB5D22">
            <w:pPr>
              <w:spacing w:after="0" w:line="240" w:lineRule="auto"/>
              <w:rPr>
                <w:rFonts w:ascii="Times New Roman" w:hAnsi="Times New Roman" w:cs="Times New Roman"/>
                <w:sz w:val="24"/>
                <w:szCs w:val="24"/>
              </w:rPr>
            </w:pPr>
          </w:p>
          <w:p w14:paraId="1C8C3197" w14:textId="77777777" w:rsidR="00DB5D22" w:rsidRPr="00BB45E9" w:rsidRDefault="00DB5D22" w:rsidP="00DB5D22">
            <w:pPr>
              <w:spacing w:after="0" w:line="240" w:lineRule="auto"/>
              <w:rPr>
                <w:rFonts w:ascii="Times New Roman" w:hAnsi="Times New Roman" w:cs="Times New Roman"/>
                <w:sz w:val="24"/>
                <w:szCs w:val="24"/>
              </w:rPr>
            </w:pPr>
          </w:p>
          <w:p w14:paraId="7EBF2B4B" w14:textId="77777777" w:rsidR="00DB5D22" w:rsidRPr="00BB45E9" w:rsidRDefault="00DB5D22" w:rsidP="00DB5D22">
            <w:pPr>
              <w:spacing w:after="0" w:line="240" w:lineRule="auto"/>
              <w:rPr>
                <w:rFonts w:ascii="Times New Roman" w:hAnsi="Times New Roman" w:cs="Times New Roman"/>
                <w:sz w:val="24"/>
                <w:szCs w:val="24"/>
              </w:rPr>
            </w:pPr>
          </w:p>
          <w:p w14:paraId="2FCF209E" w14:textId="77777777" w:rsidR="00DB5D22" w:rsidRPr="00BB45E9" w:rsidRDefault="00DB5D22" w:rsidP="00DB5D22">
            <w:pPr>
              <w:spacing w:after="0" w:line="240" w:lineRule="auto"/>
              <w:rPr>
                <w:rFonts w:ascii="Times New Roman" w:hAnsi="Times New Roman" w:cs="Times New Roman"/>
                <w:sz w:val="24"/>
                <w:szCs w:val="24"/>
              </w:rPr>
            </w:pPr>
          </w:p>
          <w:p w14:paraId="595F5973" w14:textId="77777777" w:rsidR="00DB5D22" w:rsidRPr="00BB45E9" w:rsidRDefault="00DB5D22" w:rsidP="00DB5D22">
            <w:pPr>
              <w:spacing w:after="0" w:line="240" w:lineRule="auto"/>
              <w:rPr>
                <w:rFonts w:ascii="Times New Roman" w:hAnsi="Times New Roman" w:cs="Times New Roman"/>
                <w:sz w:val="24"/>
                <w:szCs w:val="24"/>
              </w:rPr>
            </w:pPr>
          </w:p>
          <w:p w14:paraId="30CC19B0" w14:textId="77777777" w:rsidR="00DB5D22" w:rsidRPr="00BB45E9" w:rsidRDefault="00DB5D22" w:rsidP="00DB5D22">
            <w:pPr>
              <w:spacing w:after="0" w:line="240" w:lineRule="auto"/>
              <w:rPr>
                <w:rFonts w:ascii="Times New Roman" w:hAnsi="Times New Roman" w:cs="Times New Roman"/>
                <w:sz w:val="24"/>
                <w:szCs w:val="24"/>
              </w:rPr>
            </w:pPr>
          </w:p>
          <w:p w14:paraId="596E5B95" w14:textId="77777777" w:rsidR="00DB5D22" w:rsidRPr="00BB45E9" w:rsidRDefault="00DB5D22" w:rsidP="00DB5D22">
            <w:pPr>
              <w:spacing w:after="0" w:line="240" w:lineRule="auto"/>
              <w:rPr>
                <w:rFonts w:ascii="Times New Roman" w:hAnsi="Times New Roman" w:cs="Times New Roman"/>
                <w:sz w:val="24"/>
                <w:szCs w:val="24"/>
              </w:rPr>
            </w:pPr>
          </w:p>
          <w:p w14:paraId="777BE82F" w14:textId="77777777" w:rsidR="00DB5D22" w:rsidRPr="00BB45E9" w:rsidRDefault="00DB5D22" w:rsidP="00DB5D22">
            <w:pPr>
              <w:spacing w:after="0" w:line="240" w:lineRule="auto"/>
              <w:rPr>
                <w:rFonts w:ascii="Times New Roman" w:hAnsi="Times New Roman" w:cs="Times New Roman"/>
                <w:sz w:val="24"/>
                <w:szCs w:val="24"/>
              </w:rPr>
            </w:pPr>
          </w:p>
          <w:p w14:paraId="4321670F" w14:textId="77777777" w:rsidR="00DB5D22" w:rsidRPr="00BB45E9" w:rsidRDefault="00DB5D22" w:rsidP="00DB5D22">
            <w:pPr>
              <w:spacing w:after="0" w:line="240" w:lineRule="auto"/>
              <w:rPr>
                <w:rFonts w:ascii="Times New Roman" w:hAnsi="Times New Roman" w:cs="Times New Roman"/>
                <w:sz w:val="24"/>
                <w:szCs w:val="24"/>
              </w:rPr>
            </w:pPr>
          </w:p>
          <w:p w14:paraId="7B25F741" w14:textId="77777777" w:rsidR="00DB5D22" w:rsidRPr="00BB45E9" w:rsidRDefault="00DB5D22" w:rsidP="00DB5D22">
            <w:pPr>
              <w:spacing w:after="0" w:line="240" w:lineRule="auto"/>
              <w:rPr>
                <w:rFonts w:ascii="Times New Roman" w:hAnsi="Times New Roman" w:cs="Times New Roman"/>
                <w:sz w:val="24"/>
                <w:szCs w:val="24"/>
              </w:rPr>
            </w:pPr>
          </w:p>
          <w:p w14:paraId="23947B69" w14:textId="77777777" w:rsidR="00DB5D22" w:rsidRPr="00BB45E9" w:rsidRDefault="00DB5D22" w:rsidP="00DB5D22">
            <w:pPr>
              <w:spacing w:after="0" w:line="240" w:lineRule="auto"/>
              <w:rPr>
                <w:rFonts w:ascii="Times New Roman" w:hAnsi="Times New Roman" w:cs="Times New Roman"/>
                <w:sz w:val="24"/>
                <w:szCs w:val="24"/>
              </w:rPr>
            </w:pPr>
          </w:p>
          <w:p w14:paraId="0283E157" w14:textId="77777777" w:rsidR="00DB5D22" w:rsidRPr="00BB45E9" w:rsidRDefault="00DB5D22" w:rsidP="00DB5D22">
            <w:pPr>
              <w:spacing w:after="0" w:line="240" w:lineRule="auto"/>
              <w:rPr>
                <w:rFonts w:ascii="Times New Roman" w:hAnsi="Times New Roman" w:cs="Times New Roman"/>
                <w:sz w:val="24"/>
                <w:szCs w:val="24"/>
              </w:rPr>
            </w:pPr>
          </w:p>
          <w:p w14:paraId="30AEE4EE" w14:textId="77777777" w:rsidR="00DB5D22" w:rsidRPr="00BB45E9" w:rsidRDefault="00DB5D22" w:rsidP="00DB5D22">
            <w:pPr>
              <w:spacing w:after="0" w:line="240" w:lineRule="auto"/>
              <w:rPr>
                <w:rFonts w:ascii="Times New Roman" w:hAnsi="Times New Roman" w:cs="Times New Roman"/>
                <w:sz w:val="24"/>
                <w:szCs w:val="24"/>
              </w:rPr>
            </w:pPr>
          </w:p>
          <w:p w14:paraId="6597D556" w14:textId="77777777" w:rsidR="00DB5D22" w:rsidRPr="00BB45E9" w:rsidRDefault="00DB5D22" w:rsidP="00DB5D22">
            <w:pPr>
              <w:spacing w:after="0" w:line="240" w:lineRule="auto"/>
              <w:rPr>
                <w:rFonts w:ascii="Times New Roman" w:hAnsi="Times New Roman" w:cs="Times New Roman"/>
                <w:sz w:val="24"/>
                <w:szCs w:val="24"/>
              </w:rPr>
            </w:pPr>
          </w:p>
          <w:p w14:paraId="479F28DF" w14:textId="77777777" w:rsidR="00DB5D22" w:rsidRPr="00BB45E9" w:rsidRDefault="00DB5D22" w:rsidP="00DB5D22">
            <w:pPr>
              <w:spacing w:after="0" w:line="240" w:lineRule="auto"/>
              <w:rPr>
                <w:rFonts w:ascii="Times New Roman" w:hAnsi="Times New Roman" w:cs="Times New Roman"/>
                <w:sz w:val="24"/>
                <w:szCs w:val="24"/>
              </w:rPr>
            </w:pPr>
          </w:p>
          <w:p w14:paraId="6211F79E" w14:textId="77777777" w:rsidR="00DB5D22" w:rsidRPr="00BB45E9" w:rsidRDefault="00DB5D22" w:rsidP="00DB5D22">
            <w:pPr>
              <w:spacing w:after="0" w:line="240" w:lineRule="auto"/>
              <w:rPr>
                <w:rFonts w:ascii="Times New Roman" w:hAnsi="Times New Roman" w:cs="Times New Roman"/>
                <w:sz w:val="24"/>
                <w:szCs w:val="24"/>
              </w:rPr>
            </w:pPr>
          </w:p>
          <w:p w14:paraId="6DBCDEAA" w14:textId="77777777" w:rsidR="00DB5D22" w:rsidRPr="00BB45E9" w:rsidRDefault="00DB5D22" w:rsidP="00DB5D22">
            <w:pPr>
              <w:spacing w:after="0" w:line="240" w:lineRule="auto"/>
              <w:rPr>
                <w:rFonts w:ascii="Times New Roman" w:hAnsi="Times New Roman" w:cs="Times New Roman"/>
                <w:sz w:val="24"/>
                <w:szCs w:val="24"/>
              </w:rPr>
            </w:pPr>
          </w:p>
          <w:p w14:paraId="42837AF6" w14:textId="77777777" w:rsidR="00DB5D22" w:rsidRPr="00BB45E9" w:rsidRDefault="00DB5D22" w:rsidP="00DB5D22">
            <w:pPr>
              <w:spacing w:after="0" w:line="240" w:lineRule="auto"/>
              <w:jc w:val="both"/>
              <w:rPr>
                <w:rFonts w:ascii="Times New Roman" w:hAnsi="Times New Roman" w:cs="Times New Roman"/>
                <w:sz w:val="24"/>
                <w:szCs w:val="24"/>
              </w:rPr>
            </w:pPr>
          </w:p>
          <w:p w14:paraId="6B2003E7" w14:textId="77777777" w:rsidR="00DB5D22" w:rsidRPr="00BB45E9" w:rsidRDefault="00DB5D22" w:rsidP="00DB5D22">
            <w:pPr>
              <w:spacing w:after="0" w:line="240" w:lineRule="auto"/>
              <w:jc w:val="both"/>
              <w:rPr>
                <w:rFonts w:ascii="Times New Roman" w:hAnsi="Times New Roman" w:cs="Times New Roman"/>
                <w:sz w:val="24"/>
                <w:szCs w:val="24"/>
              </w:rPr>
            </w:pPr>
          </w:p>
          <w:p w14:paraId="080E794E" w14:textId="77777777" w:rsidR="00DB5D22" w:rsidRPr="00BB45E9" w:rsidRDefault="00DB5D22" w:rsidP="00DB5D22">
            <w:pPr>
              <w:spacing w:after="0" w:line="240" w:lineRule="auto"/>
              <w:jc w:val="both"/>
              <w:rPr>
                <w:rFonts w:ascii="Times New Roman" w:hAnsi="Times New Roman" w:cs="Times New Roman"/>
                <w:sz w:val="24"/>
                <w:szCs w:val="24"/>
              </w:rPr>
            </w:pPr>
          </w:p>
          <w:p w14:paraId="5CD34511" w14:textId="77777777" w:rsidR="00DB5D22" w:rsidRPr="00BB45E9" w:rsidRDefault="00DB5D22" w:rsidP="00DB5D22">
            <w:pPr>
              <w:spacing w:after="0" w:line="240" w:lineRule="auto"/>
              <w:jc w:val="both"/>
              <w:rPr>
                <w:rFonts w:ascii="Times New Roman" w:hAnsi="Times New Roman" w:cs="Times New Roman"/>
                <w:sz w:val="24"/>
                <w:szCs w:val="24"/>
              </w:rPr>
            </w:pPr>
          </w:p>
          <w:p w14:paraId="12D4A103" w14:textId="77777777" w:rsidR="00DB5D22" w:rsidRPr="00BB45E9" w:rsidRDefault="00DB5D22" w:rsidP="00DB5D22">
            <w:pPr>
              <w:spacing w:after="0" w:line="240" w:lineRule="auto"/>
              <w:jc w:val="both"/>
              <w:rPr>
                <w:rFonts w:ascii="Times New Roman" w:hAnsi="Times New Roman" w:cs="Times New Roman"/>
                <w:sz w:val="24"/>
                <w:szCs w:val="24"/>
              </w:rPr>
            </w:pPr>
          </w:p>
          <w:p w14:paraId="464598DF" w14:textId="77777777" w:rsidR="00DB5D22" w:rsidRPr="00BB45E9" w:rsidRDefault="00DB5D22" w:rsidP="00DB5D22">
            <w:pPr>
              <w:spacing w:after="0" w:line="240" w:lineRule="auto"/>
              <w:jc w:val="both"/>
              <w:rPr>
                <w:rFonts w:ascii="Times New Roman" w:hAnsi="Times New Roman" w:cs="Times New Roman"/>
                <w:sz w:val="24"/>
                <w:szCs w:val="24"/>
              </w:rPr>
            </w:pPr>
          </w:p>
          <w:p w14:paraId="50972CDC" w14:textId="77777777" w:rsidR="00DB5D22" w:rsidRPr="00BB45E9" w:rsidRDefault="00DB5D22" w:rsidP="00DB5D22">
            <w:pPr>
              <w:spacing w:after="0" w:line="240" w:lineRule="auto"/>
              <w:jc w:val="both"/>
              <w:rPr>
                <w:rFonts w:ascii="Times New Roman" w:hAnsi="Times New Roman" w:cs="Times New Roman"/>
                <w:sz w:val="24"/>
                <w:szCs w:val="24"/>
              </w:rPr>
            </w:pPr>
          </w:p>
          <w:p w14:paraId="7DC90618" w14:textId="77777777" w:rsidR="00DB5D22" w:rsidRPr="00BB45E9" w:rsidRDefault="00DB5D22" w:rsidP="00DB5D22">
            <w:pPr>
              <w:spacing w:after="0" w:line="240" w:lineRule="auto"/>
              <w:jc w:val="both"/>
              <w:rPr>
                <w:rFonts w:ascii="Times New Roman" w:hAnsi="Times New Roman" w:cs="Times New Roman"/>
                <w:sz w:val="24"/>
                <w:szCs w:val="24"/>
              </w:rPr>
            </w:pPr>
          </w:p>
          <w:p w14:paraId="0DD4546F" w14:textId="77777777" w:rsidR="00DB5D22" w:rsidRPr="00BB45E9" w:rsidRDefault="00DB5D22" w:rsidP="00DB5D22">
            <w:pPr>
              <w:spacing w:after="0" w:line="240" w:lineRule="auto"/>
              <w:jc w:val="both"/>
              <w:rPr>
                <w:rFonts w:ascii="Times New Roman" w:hAnsi="Times New Roman" w:cs="Times New Roman"/>
                <w:sz w:val="24"/>
                <w:szCs w:val="24"/>
              </w:rPr>
            </w:pPr>
          </w:p>
          <w:p w14:paraId="1728D64C" w14:textId="77777777" w:rsidR="00DB5D22" w:rsidRPr="00BB45E9" w:rsidRDefault="00DB5D22" w:rsidP="00DB5D22">
            <w:pPr>
              <w:spacing w:after="0" w:line="240" w:lineRule="auto"/>
              <w:jc w:val="both"/>
              <w:rPr>
                <w:rFonts w:ascii="Times New Roman" w:hAnsi="Times New Roman" w:cs="Times New Roman"/>
                <w:sz w:val="24"/>
                <w:szCs w:val="24"/>
              </w:rPr>
            </w:pPr>
          </w:p>
          <w:p w14:paraId="06879050" w14:textId="77777777" w:rsidR="00DB5D22" w:rsidRPr="00BB45E9" w:rsidRDefault="00DB5D22" w:rsidP="00DB5D22">
            <w:pPr>
              <w:spacing w:after="0" w:line="240" w:lineRule="auto"/>
              <w:jc w:val="both"/>
              <w:rPr>
                <w:rFonts w:ascii="Times New Roman" w:hAnsi="Times New Roman" w:cs="Times New Roman"/>
                <w:sz w:val="24"/>
                <w:szCs w:val="24"/>
              </w:rPr>
            </w:pPr>
          </w:p>
          <w:p w14:paraId="43585B89" w14:textId="77777777" w:rsidR="00DB5D22" w:rsidRPr="00BB45E9" w:rsidRDefault="00DB5D22" w:rsidP="00DB5D22">
            <w:pPr>
              <w:spacing w:after="0" w:line="240" w:lineRule="auto"/>
              <w:jc w:val="both"/>
              <w:rPr>
                <w:rFonts w:ascii="Times New Roman" w:hAnsi="Times New Roman" w:cs="Times New Roman"/>
                <w:sz w:val="24"/>
                <w:szCs w:val="24"/>
              </w:rPr>
            </w:pPr>
          </w:p>
          <w:p w14:paraId="6DC564FC" w14:textId="77777777" w:rsidR="00DB5D22" w:rsidRPr="00BB45E9" w:rsidRDefault="00DB5D22" w:rsidP="00DB5D22">
            <w:pPr>
              <w:spacing w:after="0" w:line="240" w:lineRule="auto"/>
              <w:jc w:val="both"/>
              <w:rPr>
                <w:rFonts w:ascii="Times New Roman" w:hAnsi="Times New Roman" w:cs="Times New Roman"/>
                <w:sz w:val="24"/>
                <w:szCs w:val="24"/>
              </w:rPr>
            </w:pPr>
          </w:p>
          <w:p w14:paraId="0A146CAE" w14:textId="77777777" w:rsidR="00DB5D22" w:rsidRPr="00BB45E9" w:rsidRDefault="00DB5D22" w:rsidP="00DB5D22">
            <w:pPr>
              <w:spacing w:after="0" w:line="240" w:lineRule="auto"/>
              <w:jc w:val="both"/>
              <w:rPr>
                <w:rFonts w:ascii="Times New Roman" w:hAnsi="Times New Roman" w:cs="Times New Roman"/>
                <w:sz w:val="24"/>
                <w:szCs w:val="24"/>
              </w:rPr>
            </w:pPr>
          </w:p>
          <w:p w14:paraId="4A381930" w14:textId="77777777" w:rsidR="00DB5D22" w:rsidRPr="00BB45E9" w:rsidRDefault="00DB5D22" w:rsidP="00DB5D22">
            <w:pPr>
              <w:spacing w:after="0" w:line="240" w:lineRule="auto"/>
              <w:jc w:val="both"/>
              <w:rPr>
                <w:rFonts w:ascii="Times New Roman" w:hAnsi="Times New Roman" w:cs="Times New Roman"/>
                <w:sz w:val="24"/>
                <w:szCs w:val="24"/>
              </w:rPr>
            </w:pPr>
          </w:p>
          <w:p w14:paraId="440BE3BF" w14:textId="77777777" w:rsidR="00DB5D22" w:rsidRPr="00BB45E9" w:rsidRDefault="00DB5D22" w:rsidP="00DB5D22">
            <w:pPr>
              <w:spacing w:after="0" w:line="240" w:lineRule="auto"/>
              <w:jc w:val="both"/>
              <w:rPr>
                <w:rFonts w:ascii="Times New Roman" w:hAnsi="Times New Roman" w:cs="Times New Roman"/>
                <w:sz w:val="24"/>
                <w:szCs w:val="24"/>
              </w:rPr>
            </w:pPr>
          </w:p>
          <w:p w14:paraId="339840C4" w14:textId="77777777" w:rsidR="00DB5D22" w:rsidRPr="00BB45E9" w:rsidRDefault="00DB5D22" w:rsidP="00DB5D22">
            <w:pPr>
              <w:spacing w:after="0" w:line="240" w:lineRule="auto"/>
              <w:jc w:val="both"/>
              <w:rPr>
                <w:rFonts w:ascii="Times New Roman" w:hAnsi="Times New Roman" w:cs="Times New Roman"/>
                <w:sz w:val="24"/>
                <w:szCs w:val="24"/>
              </w:rPr>
            </w:pPr>
          </w:p>
          <w:p w14:paraId="67F8C8EA" w14:textId="77777777" w:rsidR="00DB5D22" w:rsidRPr="00BB45E9" w:rsidRDefault="00DB5D22" w:rsidP="00DB5D22">
            <w:pPr>
              <w:spacing w:after="0" w:line="240" w:lineRule="auto"/>
              <w:jc w:val="both"/>
              <w:rPr>
                <w:rFonts w:ascii="Times New Roman" w:hAnsi="Times New Roman" w:cs="Times New Roman"/>
                <w:sz w:val="24"/>
                <w:szCs w:val="24"/>
              </w:rPr>
            </w:pPr>
          </w:p>
          <w:p w14:paraId="23562691" w14:textId="77777777" w:rsidR="00DB5D22" w:rsidRPr="00BB45E9" w:rsidRDefault="00DB5D22" w:rsidP="00DB5D22">
            <w:pPr>
              <w:spacing w:after="0" w:line="240" w:lineRule="auto"/>
              <w:jc w:val="both"/>
              <w:rPr>
                <w:rFonts w:ascii="Times New Roman" w:hAnsi="Times New Roman" w:cs="Times New Roman"/>
                <w:sz w:val="24"/>
                <w:szCs w:val="24"/>
              </w:rPr>
            </w:pPr>
          </w:p>
          <w:p w14:paraId="4A90FCAD" w14:textId="77777777" w:rsidR="00DB5D22" w:rsidRPr="00BB45E9" w:rsidRDefault="00DB5D22" w:rsidP="00DB5D22">
            <w:pPr>
              <w:spacing w:after="0" w:line="240" w:lineRule="auto"/>
              <w:jc w:val="both"/>
              <w:rPr>
                <w:rFonts w:ascii="Times New Roman" w:hAnsi="Times New Roman" w:cs="Times New Roman"/>
                <w:sz w:val="24"/>
                <w:szCs w:val="24"/>
              </w:rPr>
            </w:pPr>
          </w:p>
          <w:p w14:paraId="566E59FC" w14:textId="77777777" w:rsidR="00DB5D22" w:rsidRPr="00BB45E9" w:rsidRDefault="00DB5D22" w:rsidP="00DB5D22">
            <w:pPr>
              <w:spacing w:after="0" w:line="240" w:lineRule="auto"/>
              <w:jc w:val="both"/>
              <w:rPr>
                <w:rFonts w:ascii="Times New Roman" w:hAnsi="Times New Roman" w:cs="Times New Roman"/>
                <w:sz w:val="24"/>
                <w:szCs w:val="24"/>
              </w:rPr>
            </w:pPr>
          </w:p>
          <w:p w14:paraId="3B7BCDC2" w14:textId="77777777" w:rsidR="00DB5D22" w:rsidRPr="00BB45E9" w:rsidRDefault="00DB5D22" w:rsidP="00DB5D22">
            <w:pPr>
              <w:spacing w:after="0" w:line="240" w:lineRule="auto"/>
              <w:jc w:val="both"/>
              <w:rPr>
                <w:rFonts w:ascii="Times New Roman" w:hAnsi="Times New Roman" w:cs="Times New Roman"/>
                <w:sz w:val="24"/>
                <w:szCs w:val="24"/>
              </w:rPr>
            </w:pPr>
          </w:p>
          <w:p w14:paraId="3E8FB59E" w14:textId="77777777" w:rsidR="00DB5D22" w:rsidRPr="00BB45E9" w:rsidRDefault="00DB5D22" w:rsidP="00DB5D22">
            <w:pPr>
              <w:spacing w:after="0" w:line="240" w:lineRule="auto"/>
              <w:jc w:val="both"/>
              <w:rPr>
                <w:rFonts w:ascii="Times New Roman" w:hAnsi="Times New Roman" w:cs="Times New Roman"/>
                <w:sz w:val="24"/>
                <w:szCs w:val="24"/>
              </w:rPr>
            </w:pPr>
          </w:p>
          <w:p w14:paraId="2528E5DA" w14:textId="77777777" w:rsidR="00DB5D22" w:rsidRPr="00BB45E9" w:rsidRDefault="00DB5D22" w:rsidP="00DB5D22">
            <w:pPr>
              <w:spacing w:after="0" w:line="240" w:lineRule="auto"/>
              <w:jc w:val="both"/>
              <w:rPr>
                <w:rFonts w:ascii="Times New Roman" w:hAnsi="Times New Roman" w:cs="Times New Roman"/>
                <w:sz w:val="24"/>
                <w:szCs w:val="24"/>
              </w:rPr>
            </w:pPr>
          </w:p>
          <w:p w14:paraId="737CE038" w14:textId="77777777" w:rsidR="00DB5D22" w:rsidRPr="00BB45E9" w:rsidRDefault="00DB5D22" w:rsidP="00DB5D22">
            <w:pPr>
              <w:spacing w:after="0" w:line="240" w:lineRule="auto"/>
              <w:jc w:val="both"/>
              <w:rPr>
                <w:rFonts w:ascii="Times New Roman" w:hAnsi="Times New Roman" w:cs="Times New Roman"/>
                <w:sz w:val="24"/>
                <w:szCs w:val="24"/>
              </w:rPr>
            </w:pPr>
          </w:p>
          <w:p w14:paraId="19486D5B" w14:textId="77777777" w:rsidR="00DB5D22" w:rsidRPr="00BB45E9" w:rsidRDefault="00DB5D22" w:rsidP="00DB5D22">
            <w:pPr>
              <w:spacing w:after="0" w:line="240" w:lineRule="auto"/>
              <w:jc w:val="both"/>
              <w:rPr>
                <w:rFonts w:ascii="Times New Roman" w:hAnsi="Times New Roman" w:cs="Times New Roman"/>
                <w:sz w:val="24"/>
                <w:szCs w:val="24"/>
              </w:rPr>
            </w:pPr>
          </w:p>
          <w:p w14:paraId="03BE7612" w14:textId="77777777" w:rsidR="00DB5D22" w:rsidRPr="00BB45E9" w:rsidRDefault="00DB5D22" w:rsidP="00DB5D22">
            <w:pPr>
              <w:spacing w:after="0" w:line="240" w:lineRule="auto"/>
              <w:jc w:val="both"/>
              <w:rPr>
                <w:rFonts w:ascii="Times New Roman" w:hAnsi="Times New Roman" w:cs="Times New Roman"/>
                <w:sz w:val="24"/>
                <w:szCs w:val="24"/>
              </w:rPr>
            </w:pPr>
          </w:p>
          <w:p w14:paraId="52C5245B" w14:textId="77777777" w:rsidR="00DB5D22" w:rsidRPr="00BB45E9" w:rsidRDefault="00DB5D22" w:rsidP="00DB5D22">
            <w:pPr>
              <w:spacing w:after="0" w:line="240" w:lineRule="auto"/>
              <w:jc w:val="both"/>
              <w:rPr>
                <w:rFonts w:ascii="Times New Roman" w:hAnsi="Times New Roman" w:cs="Times New Roman"/>
                <w:sz w:val="24"/>
                <w:szCs w:val="24"/>
              </w:rPr>
            </w:pPr>
          </w:p>
          <w:p w14:paraId="452689A7" w14:textId="77777777" w:rsidR="00DB5D22" w:rsidRPr="00BB45E9" w:rsidRDefault="00DB5D22" w:rsidP="00DB5D22">
            <w:pPr>
              <w:spacing w:after="0" w:line="240" w:lineRule="auto"/>
              <w:jc w:val="both"/>
              <w:rPr>
                <w:rFonts w:ascii="Times New Roman" w:hAnsi="Times New Roman" w:cs="Times New Roman"/>
                <w:sz w:val="24"/>
                <w:szCs w:val="24"/>
              </w:rPr>
            </w:pPr>
          </w:p>
          <w:p w14:paraId="31509238" w14:textId="77777777" w:rsidR="00DB5D22" w:rsidRPr="00BB45E9" w:rsidRDefault="00DB5D22" w:rsidP="00DB5D22">
            <w:pPr>
              <w:spacing w:after="0" w:line="240" w:lineRule="auto"/>
              <w:jc w:val="both"/>
              <w:rPr>
                <w:rFonts w:ascii="Times New Roman" w:hAnsi="Times New Roman" w:cs="Times New Roman"/>
                <w:sz w:val="24"/>
                <w:szCs w:val="24"/>
              </w:rPr>
            </w:pPr>
          </w:p>
          <w:p w14:paraId="3890C154" w14:textId="77777777" w:rsidR="00DB5D22" w:rsidRPr="00BB45E9" w:rsidRDefault="00DB5D22" w:rsidP="00DB5D22">
            <w:pPr>
              <w:spacing w:after="0" w:line="240" w:lineRule="auto"/>
              <w:jc w:val="both"/>
              <w:rPr>
                <w:rFonts w:ascii="Times New Roman" w:hAnsi="Times New Roman" w:cs="Times New Roman"/>
                <w:sz w:val="24"/>
                <w:szCs w:val="24"/>
              </w:rPr>
            </w:pPr>
          </w:p>
          <w:p w14:paraId="7F8FFF93" w14:textId="77777777" w:rsidR="00DB5D22" w:rsidRPr="00BB45E9" w:rsidRDefault="00DB5D22" w:rsidP="00DB5D22">
            <w:pPr>
              <w:spacing w:after="0" w:line="240" w:lineRule="auto"/>
              <w:jc w:val="both"/>
              <w:rPr>
                <w:rFonts w:ascii="Times New Roman" w:hAnsi="Times New Roman" w:cs="Times New Roman"/>
                <w:sz w:val="24"/>
                <w:szCs w:val="24"/>
              </w:rPr>
            </w:pPr>
          </w:p>
          <w:p w14:paraId="6125DA78" w14:textId="77777777" w:rsidR="00DB5D22" w:rsidRPr="00BB45E9" w:rsidRDefault="00DB5D22" w:rsidP="00DB5D22">
            <w:pPr>
              <w:spacing w:after="0" w:line="240" w:lineRule="auto"/>
              <w:jc w:val="both"/>
              <w:rPr>
                <w:rFonts w:ascii="Times New Roman" w:hAnsi="Times New Roman" w:cs="Times New Roman"/>
                <w:sz w:val="24"/>
                <w:szCs w:val="24"/>
              </w:rPr>
            </w:pPr>
          </w:p>
          <w:p w14:paraId="6A5EFF0D" w14:textId="77777777" w:rsidR="00DB5D22" w:rsidRPr="00BB45E9" w:rsidRDefault="00DB5D22" w:rsidP="00DB5D22">
            <w:pPr>
              <w:spacing w:after="0" w:line="240" w:lineRule="auto"/>
              <w:jc w:val="both"/>
              <w:rPr>
                <w:rFonts w:ascii="Times New Roman" w:hAnsi="Times New Roman" w:cs="Times New Roman"/>
                <w:sz w:val="24"/>
                <w:szCs w:val="24"/>
              </w:rPr>
            </w:pPr>
          </w:p>
          <w:p w14:paraId="0C417ADB" w14:textId="77777777" w:rsidR="00DB5D22" w:rsidRPr="00BB45E9" w:rsidRDefault="00DB5D22" w:rsidP="00DB5D22">
            <w:pPr>
              <w:spacing w:after="0" w:line="240" w:lineRule="auto"/>
              <w:jc w:val="both"/>
              <w:rPr>
                <w:rFonts w:ascii="Times New Roman" w:hAnsi="Times New Roman" w:cs="Times New Roman"/>
                <w:sz w:val="24"/>
                <w:szCs w:val="24"/>
              </w:rPr>
            </w:pPr>
          </w:p>
          <w:p w14:paraId="48DB7FA4" w14:textId="77777777" w:rsidR="00DB5D22" w:rsidRPr="00BB45E9" w:rsidRDefault="00DB5D22" w:rsidP="00DB5D22">
            <w:pPr>
              <w:spacing w:after="0" w:line="240" w:lineRule="auto"/>
              <w:jc w:val="both"/>
              <w:rPr>
                <w:rFonts w:ascii="Times New Roman" w:hAnsi="Times New Roman" w:cs="Times New Roman"/>
                <w:sz w:val="24"/>
                <w:szCs w:val="24"/>
              </w:rPr>
            </w:pPr>
          </w:p>
          <w:p w14:paraId="071CF4A2" w14:textId="77777777" w:rsidR="00DB5D22" w:rsidRPr="00BB45E9" w:rsidRDefault="00DB5D22" w:rsidP="00DB5D22">
            <w:pPr>
              <w:spacing w:after="0" w:line="240" w:lineRule="auto"/>
              <w:jc w:val="both"/>
              <w:rPr>
                <w:rFonts w:ascii="Times New Roman" w:hAnsi="Times New Roman" w:cs="Times New Roman"/>
                <w:sz w:val="24"/>
                <w:szCs w:val="24"/>
              </w:rPr>
            </w:pPr>
          </w:p>
          <w:p w14:paraId="156EA229" w14:textId="77777777" w:rsidR="00DB5D22" w:rsidRPr="00BB45E9" w:rsidRDefault="00DB5D22" w:rsidP="00DB5D22">
            <w:pPr>
              <w:spacing w:after="0" w:line="240" w:lineRule="auto"/>
              <w:rPr>
                <w:rFonts w:ascii="Times New Roman" w:hAnsi="Times New Roman" w:cs="Times New Roman"/>
                <w:sz w:val="24"/>
                <w:szCs w:val="24"/>
              </w:rPr>
            </w:pPr>
          </w:p>
          <w:p w14:paraId="5574EF6A" w14:textId="77777777" w:rsidR="00DB5D22" w:rsidRPr="00BB45E9" w:rsidRDefault="00DB5D22" w:rsidP="00DB5D22">
            <w:pPr>
              <w:spacing w:after="0" w:line="240" w:lineRule="auto"/>
              <w:jc w:val="both"/>
              <w:rPr>
                <w:rFonts w:ascii="Times New Roman" w:hAnsi="Times New Roman" w:cs="Times New Roman"/>
                <w:sz w:val="24"/>
                <w:szCs w:val="24"/>
              </w:rPr>
            </w:pPr>
          </w:p>
          <w:p w14:paraId="762E0114" w14:textId="77777777" w:rsidR="00DB5D22" w:rsidRPr="00BB45E9" w:rsidRDefault="00DB5D22" w:rsidP="00DB5D22">
            <w:pPr>
              <w:spacing w:after="0" w:line="240" w:lineRule="auto"/>
              <w:jc w:val="both"/>
              <w:rPr>
                <w:rFonts w:ascii="Times New Roman" w:hAnsi="Times New Roman" w:cs="Times New Roman"/>
                <w:sz w:val="24"/>
                <w:szCs w:val="24"/>
              </w:rPr>
            </w:pPr>
          </w:p>
          <w:p w14:paraId="4FDAEDE3" w14:textId="77777777" w:rsidR="00DB5D22" w:rsidRPr="00BB45E9" w:rsidRDefault="00DB5D22" w:rsidP="00DB5D22">
            <w:pPr>
              <w:spacing w:after="0" w:line="240" w:lineRule="auto"/>
              <w:jc w:val="both"/>
              <w:rPr>
                <w:rFonts w:ascii="Times New Roman" w:hAnsi="Times New Roman" w:cs="Times New Roman"/>
                <w:sz w:val="24"/>
                <w:szCs w:val="24"/>
              </w:rPr>
            </w:pPr>
          </w:p>
          <w:p w14:paraId="16522420" w14:textId="77777777" w:rsidR="00DB5D22" w:rsidRPr="00BB45E9" w:rsidRDefault="00DB5D22" w:rsidP="00DB5D22">
            <w:pPr>
              <w:spacing w:after="0" w:line="240" w:lineRule="auto"/>
              <w:jc w:val="both"/>
              <w:rPr>
                <w:rFonts w:ascii="Times New Roman" w:hAnsi="Times New Roman" w:cs="Times New Roman"/>
                <w:sz w:val="24"/>
                <w:szCs w:val="24"/>
              </w:rPr>
            </w:pPr>
          </w:p>
          <w:p w14:paraId="0FBFC4FA" w14:textId="77777777" w:rsidR="00DB5D22" w:rsidRPr="00BB45E9" w:rsidRDefault="00DB5D22" w:rsidP="00DB5D22">
            <w:pPr>
              <w:spacing w:after="0" w:line="240" w:lineRule="auto"/>
              <w:jc w:val="both"/>
              <w:rPr>
                <w:rFonts w:ascii="Times New Roman" w:hAnsi="Times New Roman" w:cs="Times New Roman"/>
                <w:sz w:val="24"/>
                <w:szCs w:val="24"/>
              </w:rPr>
            </w:pPr>
          </w:p>
          <w:p w14:paraId="19FDD05D" w14:textId="77777777" w:rsidR="00DB5D22" w:rsidRPr="00BB45E9" w:rsidRDefault="00DB5D22" w:rsidP="00DB5D22">
            <w:pPr>
              <w:spacing w:after="0" w:line="240" w:lineRule="auto"/>
              <w:jc w:val="both"/>
              <w:rPr>
                <w:rFonts w:ascii="Times New Roman" w:hAnsi="Times New Roman" w:cs="Times New Roman"/>
                <w:sz w:val="24"/>
                <w:szCs w:val="24"/>
              </w:rPr>
            </w:pPr>
          </w:p>
          <w:p w14:paraId="65AB6208" w14:textId="77777777" w:rsidR="00DB5D22" w:rsidRPr="00BB45E9" w:rsidRDefault="00DB5D22" w:rsidP="00DB5D22">
            <w:pPr>
              <w:spacing w:after="0" w:line="240" w:lineRule="auto"/>
              <w:jc w:val="both"/>
              <w:rPr>
                <w:rFonts w:ascii="Times New Roman" w:hAnsi="Times New Roman" w:cs="Times New Roman"/>
                <w:sz w:val="24"/>
                <w:szCs w:val="24"/>
              </w:rPr>
            </w:pPr>
          </w:p>
          <w:p w14:paraId="0162779E" w14:textId="77777777" w:rsidR="00DB5D22" w:rsidRPr="00BB45E9" w:rsidRDefault="00DB5D22" w:rsidP="00DB5D22">
            <w:pPr>
              <w:spacing w:after="0" w:line="240" w:lineRule="auto"/>
              <w:jc w:val="both"/>
              <w:rPr>
                <w:rFonts w:ascii="Times New Roman" w:hAnsi="Times New Roman" w:cs="Times New Roman"/>
                <w:sz w:val="24"/>
                <w:szCs w:val="24"/>
              </w:rPr>
            </w:pPr>
          </w:p>
          <w:p w14:paraId="701D230B" w14:textId="77777777" w:rsidR="00DB5D22" w:rsidRPr="00BB45E9" w:rsidRDefault="00DB5D22" w:rsidP="00DB5D22">
            <w:pPr>
              <w:spacing w:after="0" w:line="240" w:lineRule="auto"/>
              <w:jc w:val="both"/>
              <w:rPr>
                <w:rFonts w:ascii="Times New Roman" w:hAnsi="Times New Roman" w:cs="Times New Roman"/>
                <w:sz w:val="24"/>
                <w:szCs w:val="24"/>
              </w:rPr>
            </w:pPr>
          </w:p>
          <w:p w14:paraId="41C26ADC" w14:textId="77777777" w:rsidR="00DB5D22" w:rsidRPr="00BB45E9" w:rsidRDefault="00DB5D22" w:rsidP="00DB5D22">
            <w:pPr>
              <w:spacing w:after="0" w:line="240" w:lineRule="auto"/>
              <w:jc w:val="both"/>
              <w:rPr>
                <w:rFonts w:ascii="Times New Roman" w:hAnsi="Times New Roman" w:cs="Times New Roman"/>
                <w:sz w:val="24"/>
                <w:szCs w:val="24"/>
              </w:rPr>
            </w:pPr>
          </w:p>
          <w:p w14:paraId="073AD756" w14:textId="77777777" w:rsidR="00DB5D22" w:rsidRPr="00BB45E9" w:rsidRDefault="00DB5D22" w:rsidP="00DB5D22">
            <w:pPr>
              <w:spacing w:after="0" w:line="240" w:lineRule="auto"/>
              <w:jc w:val="both"/>
              <w:rPr>
                <w:rFonts w:ascii="Times New Roman" w:hAnsi="Times New Roman" w:cs="Times New Roman"/>
                <w:sz w:val="24"/>
                <w:szCs w:val="24"/>
              </w:rPr>
            </w:pPr>
          </w:p>
          <w:p w14:paraId="45A01D49" w14:textId="77777777" w:rsidR="00DB5D22" w:rsidRPr="00BB45E9" w:rsidRDefault="00DB5D22" w:rsidP="00DB5D22">
            <w:pPr>
              <w:spacing w:after="0" w:line="240" w:lineRule="auto"/>
              <w:jc w:val="both"/>
              <w:rPr>
                <w:rFonts w:ascii="Times New Roman" w:hAnsi="Times New Roman" w:cs="Times New Roman"/>
                <w:sz w:val="24"/>
                <w:szCs w:val="24"/>
              </w:rPr>
            </w:pPr>
          </w:p>
          <w:p w14:paraId="7C81D19C" w14:textId="77777777" w:rsidR="00DB5D22" w:rsidRPr="00BB45E9" w:rsidRDefault="00DB5D22" w:rsidP="00DB5D22">
            <w:pPr>
              <w:spacing w:after="0" w:line="240" w:lineRule="auto"/>
              <w:jc w:val="both"/>
              <w:rPr>
                <w:rFonts w:ascii="Times New Roman" w:hAnsi="Times New Roman" w:cs="Times New Roman"/>
                <w:sz w:val="24"/>
                <w:szCs w:val="24"/>
              </w:rPr>
            </w:pPr>
          </w:p>
          <w:p w14:paraId="652D2423" w14:textId="77777777" w:rsidR="00DB5D22" w:rsidRPr="00BB45E9" w:rsidRDefault="00DB5D22" w:rsidP="00DB5D22">
            <w:pPr>
              <w:spacing w:after="0" w:line="240" w:lineRule="auto"/>
              <w:jc w:val="both"/>
              <w:rPr>
                <w:rFonts w:ascii="Times New Roman" w:hAnsi="Times New Roman" w:cs="Times New Roman"/>
                <w:sz w:val="24"/>
                <w:szCs w:val="24"/>
              </w:rPr>
            </w:pPr>
          </w:p>
          <w:p w14:paraId="450FBE4B" w14:textId="77777777" w:rsidR="00DB5D22" w:rsidRPr="00BB45E9" w:rsidRDefault="00DB5D22" w:rsidP="00DB5D22">
            <w:pPr>
              <w:spacing w:after="0" w:line="240" w:lineRule="auto"/>
              <w:jc w:val="both"/>
              <w:rPr>
                <w:rFonts w:ascii="Times New Roman" w:hAnsi="Times New Roman" w:cs="Times New Roman"/>
                <w:sz w:val="24"/>
                <w:szCs w:val="24"/>
              </w:rPr>
            </w:pPr>
          </w:p>
          <w:p w14:paraId="22C8308D" w14:textId="77777777" w:rsidR="00DB5D22" w:rsidRPr="00BB45E9" w:rsidRDefault="00DB5D22" w:rsidP="00DB5D22">
            <w:pPr>
              <w:spacing w:after="0" w:line="240" w:lineRule="auto"/>
              <w:jc w:val="both"/>
              <w:rPr>
                <w:rFonts w:ascii="Times New Roman" w:hAnsi="Times New Roman" w:cs="Times New Roman"/>
                <w:sz w:val="24"/>
                <w:szCs w:val="24"/>
              </w:rPr>
            </w:pPr>
          </w:p>
          <w:p w14:paraId="6A168FB3" w14:textId="77777777" w:rsidR="00DB5D22" w:rsidRPr="00BB45E9" w:rsidRDefault="00DB5D22" w:rsidP="00DB5D22">
            <w:pPr>
              <w:spacing w:after="0" w:line="240" w:lineRule="auto"/>
              <w:jc w:val="both"/>
              <w:rPr>
                <w:rFonts w:ascii="Times New Roman" w:hAnsi="Times New Roman" w:cs="Times New Roman"/>
                <w:sz w:val="24"/>
                <w:szCs w:val="24"/>
              </w:rPr>
            </w:pPr>
          </w:p>
          <w:p w14:paraId="05CC9B3F" w14:textId="77777777" w:rsidR="00DB5D22" w:rsidRPr="00BB45E9" w:rsidRDefault="00DB5D22" w:rsidP="00DB5D22">
            <w:pPr>
              <w:spacing w:after="0" w:line="240" w:lineRule="auto"/>
              <w:jc w:val="both"/>
              <w:rPr>
                <w:rFonts w:ascii="Times New Roman" w:hAnsi="Times New Roman" w:cs="Times New Roman"/>
                <w:sz w:val="24"/>
                <w:szCs w:val="24"/>
              </w:rPr>
            </w:pPr>
          </w:p>
          <w:p w14:paraId="7F0AEC00" w14:textId="77777777" w:rsidR="00DB5D22" w:rsidRPr="00BB45E9" w:rsidRDefault="00DB5D22" w:rsidP="00DB5D22">
            <w:pPr>
              <w:spacing w:after="0" w:line="240" w:lineRule="auto"/>
              <w:jc w:val="both"/>
              <w:rPr>
                <w:rFonts w:ascii="Times New Roman" w:hAnsi="Times New Roman" w:cs="Times New Roman"/>
                <w:sz w:val="24"/>
                <w:szCs w:val="24"/>
              </w:rPr>
            </w:pPr>
          </w:p>
          <w:p w14:paraId="42A8111A" w14:textId="77777777" w:rsidR="00DB5D22" w:rsidRPr="00BB45E9" w:rsidRDefault="00DB5D22" w:rsidP="00DB5D22">
            <w:pPr>
              <w:spacing w:after="0" w:line="240" w:lineRule="auto"/>
              <w:jc w:val="both"/>
              <w:rPr>
                <w:rFonts w:ascii="Times New Roman" w:hAnsi="Times New Roman" w:cs="Times New Roman"/>
                <w:sz w:val="24"/>
                <w:szCs w:val="24"/>
              </w:rPr>
            </w:pPr>
          </w:p>
          <w:p w14:paraId="03D8F76A" w14:textId="77777777" w:rsidR="00DB5D22" w:rsidRPr="00BB45E9" w:rsidRDefault="00DB5D22" w:rsidP="00DB5D22">
            <w:pPr>
              <w:spacing w:after="0" w:line="240" w:lineRule="auto"/>
              <w:jc w:val="both"/>
              <w:rPr>
                <w:rFonts w:ascii="Times New Roman" w:hAnsi="Times New Roman" w:cs="Times New Roman"/>
                <w:sz w:val="24"/>
                <w:szCs w:val="24"/>
              </w:rPr>
            </w:pPr>
          </w:p>
          <w:p w14:paraId="2F08C97D" w14:textId="77777777" w:rsidR="00DB5D22" w:rsidRPr="00BB45E9" w:rsidRDefault="00DB5D22" w:rsidP="00DB5D22">
            <w:pPr>
              <w:spacing w:after="0" w:line="240" w:lineRule="auto"/>
              <w:jc w:val="both"/>
              <w:rPr>
                <w:rFonts w:ascii="Times New Roman" w:hAnsi="Times New Roman" w:cs="Times New Roman"/>
                <w:sz w:val="24"/>
                <w:szCs w:val="24"/>
              </w:rPr>
            </w:pPr>
          </w:p>
          <w:p w14:paraId="044959D6" w14:textId="77777777" w:rsidR="00DB5D22" w:rsidRPr="00BB45E9" w:rsidRDefault="00DB5D22" w:rsidP="00DB5D22">
            <w:pPr>
              <w:spacing w:after="0" w:line="240" w:lineRule="auto"/>
              <w:jc w:val="both"/>
              <w:rPr>
                <w:rFonts w:ascii="Times New Roman" w:hAnsi="Times New Roman" w:cs="Times New Roman"/>
                <w:sz w:val="24"/>
                <w:szCs w:val="24"/>
              </w:rPr>
            </w:pPr>
          </w:p>
          <w:p w14:paraId="08F43E43" w14:textId="77777777" w:rsidR="00DB5D22" w:rsidRPr="00BB45E9" w:rsidRDefault="00DB5D22" w:rsidP="00DB5D22">
            <w:pPr>
              <w:spacing w:after="0" w:line="240" w:lineRule="auto"/>
              <w:jc w:val="both"/>
              <w:rPr>
                <w:rFonts w:ascii="Times New Roman" w:hAnsi="Times New Roman" w:cs="Times New Roman"/>
                <w:sz w:val="24"/>
                <w:szCs w:val="24"/>
              </w:rPr>
            </w:pPr>
          </w:p>
          <w:p w14:paraId="70B39BD1" w14:textId="77777777" w:rsidR="00DB5D22" w:rsidRPr="00BB45E9" w:rsidRDefault="00DB5D22" w:rsidP="00DB5D22">
            <w:pPr>
              <w:spacing w:after="0" w:line="240" w:lineRule="auto"/>
              <w:jc w:val="both"/>
              <w:rPr>
                <w:rFonts w:ascii="Times New Roman" w:hAnsi="Times New Roman" w:cs="Times New Roman"/>
                <w:sz w:val="24"/>
                <w:szCs w:val="24"/>
              </w:rPr>
            </w:pPr>
          </w:p>
          <w:p w14:paraId="46786704" w14:textId="77777777" w:rsidR="00DB5D22" w:rsidRPr="00BB45E9" w:rsidRDefault="00DB5D22" w:rsidP="00DB5D22">
            <w:pPr>
              <w:spacing w:after="0" w:line="240" w:lineRule="auto"/>
              <w:jc w:val="both"/>
              <w:rPr>
                <w:rFonts w:ascii="Times New Roman" w:hAnsi="Times New Roman" w:cs="Times New Roman"/>
                <w:sz w:val="24"/>
                <w:szCs w:val="24"/>
              </w:rPr>
            </w:pPr>
          </w:p>
          <w:p w14:paraId="7F6FD71D" w14:textId="77777777" w:rsidR="00DB5D22" w:rsidRPr="00BB45E9" w:rsidRDefault="00DB5D22" w:rsidP="00DB5D22">
            <w:pPr>
              <w:spacing w:after="0" w:line="240" w:lineRule="auto"/>
              <w:jc w:val="both"/>
              <w:rPr>
                <w:rFonts w:ascii="Times New Roman" w:hAnsi="Times New Roman" w:cs="Times New Roman"/>
                <w:sz w:val="24"/>
                <w:szCs w:val="24"/>
              </w:rPr>
            </w:pPr>
          </w:p>
          <w:p w14:paraId="0BFFD79F" w14:textId="77777777" w:rsidR="00DB5D22" w:rsidRPr="00BB45E9" w:rsidRDefault="00DB5D22" w:rsidP="00DB5D22">
            <w:pPr>
              <w:spacing w:after="0" w:line="240" w:lineRule="auto"/>
              <w:jc w:val="both"/>
              <w:rPr>
                <w:rFonts w:ascii="Times New Roman" w:hAnsi="Times New Roman" w:cs="Times New Roman"/>
                <w:sz w:val="24"/>
                <w:szCs w:val="24"/>
              </w:rPr>
            </w:pPr>
          </w:p>
          <w:p w14:paraId="1B1C6E88" w14:textId="77777777" w:rsidR="00DB5D22" w:rsidRPr="00BB45E9" w:rsidRDefault="00DB5D22" w:rsidP="00DB5D22">
            <w:pPr>
              <w:spacing w:after="0" w:line="240" w:lineRule="auto"/>
              <w:jc w:val="both"/>
              <w:rPr>
                <w:rFonts w:ascii="Times New Roman" w:hAnsi="Times New Roman" w:cs="Times New Roman"/>
                <w:sz w:val="24"/>
                <w:szCs w:val="24"/>
              </w:rPr>
            </w:pPr>
          </w:p>
          <w:p w14:paraId="3BF1E0E4" w14:textId="77777777" w:rsidR="00DB5D22" w:rsidRPr="00BB45E9" w:rsidRDefault="00DB5D22" w:rsidP="00DB5D22">
            <w:pPr>
              <w:spacing w:after="0" w:line="240" w:lineRule="auto"/>
              <w:jc w:val="both"/>
              <w:rPr>
                <w:rFonts w:ascii="Times New Roman" w:hAnsi="Times New Roman" w:cs="Times New Roman"/>
                <w:sz w:val="24"/>
                <w:szCs w:val="24"/>
              </w:rPr>
            </w:pPr>
          </w:p>
          <w:p w14:paraId="358F6EA9" w14:textId="77777777" w:rsidR="00DB5D22" w:rsidRPr="00BB45E9" w:rsidRDefault="00DB5D22" w:rsidP="00DB5D22">
            <w:pPr>
              <w:spacing w:after="0" w:line="240" w:lineRule="auto"/>
              <w:jc w:val="both"/>
              <w:rPr>
                <w:rFonts w:ascii="Times New Roman" w:hAnsi="Times New Roman" w:cs="Times New Roman"/>
                <w:sz w:val="24"/>
                <w:szCs w:val="24"/>
              </w:rPr>
            </w:pPr>
          </w:p>
          <w:p w14:paraId="2613CADE" w14:textId="77777777" w:rsidR="00DB5D22" w:rsidRPr="00BB45E9" w:rsidRDefault="00DB5D22" w:rsidP="00DB5D22">
            <w:pPr>
              <w:spacing w:after="0" w:line="240" w:lineRule="auto"/>
              <w:jc w:val="both"/>
              <w:rPr>
                <w:rFonts w:ascii="Times New Roman" w:hAnsi="Times New Roman" w:cs="Times New Roman"/>
                <w:sz w:val="24"/>
                <w:szCs w:val="24"/>
              </w:rPr>
            </w:pPr>
          </w:p>
          <w:p w14:paraId="08EF24E2" w14:textId="77777777" w:rsidR="00DB5D22" w:rsidRPr="00BB45E9" w:rsidRDefault="00DB5D22" w:rsidP="00DB5D22">
            <w:pPr>
              <w:spacing w:after="0" w:line="240" w:lineRule="auto"/>
              <w:jc w:val="both"/>
              <w:rPr>
                <w:rFonts w:ascii="Times New Roman" w:hAnsi="Times New Roman" w:cs="Times New Roman"/>
                <w:sz w:val="24"/>
                <w:szCs w:val="24"/>
              </w:rPr>
            </w:pPr>
          </w:p>
          <w:p w14:paraId="5080C0BB" w14:textId="77777777" w:rsidR="00DB5D22" w:rsidRPr="00BB45E9" w:rsidRDefault="00DB5D22" w:rsidP="00DB5D22">
            <w:pPr>
              <w:spacing w:after="0" w:line="240" w:lineRule="auto"/>
              <w:jc w:val="both"/>
              <w:rPr>
                <w:rFonts w:ascii="Times New Roman" w:hAnsi="Times New Roman" w:cs="Times New Roman"/>
                <w:sz w:val="24"/>
                <w:szCs w:val="24"/>
              </w:rPr>
            </w:pPr>
          </w:p>
          <w:p w14:paraId="0FF69DF2" w14:textId="77777777" w:rsidR="00DB5D22" w:rsidRPr="00BB45E9" w:rsidRDefault="00DB5D22" w:rsidP="00DB5D22">
            <w:pPr>
              <w:spacing w:after="0" w:line="240" w:lineRule="auto"/>
              <w:jc w:val="both"/>
              <w:rPr>
                <w:rFonts w:ascii="Times New Roman" w:hAnsi="Times New Roman" w:cs="Times New Roman"/>
                <w:sz w:val="24"/>
                <w:szCs w:val="24"/>
              </w:rPr>
            </w:pPr>
          </w:p>
          <w:p w14:paraId="7F44C08C" w14:textId="77777777" w:rsidR="00DB5D22" w:rsidRPr="00BB45E9" w:rsidRDefault="00DB5D22" w:rsidP="00DB5D22">
            <w:pPr>
              <w:spacing w:after="0" w:line="240" w:lineRule="auto"/>
              <w:jc w:val="both"/>
              <w:rPr>
                <w:rFonts w:ascii="Times New Roman" w:hAnsi="Times New Roman" w:cs="Times New Roman"/>
                <w:sz w:val="24"/>
                <w:szCs w:val="24"/>
              </w:rPr>
            </w:pPr>
          </w:p>
          <w:p w14:paraId="6F5609A4" w14:textId="77777777" w:rsidR="00DB5D22" w:rsidRPr="00BB45E9" w:rsidRDefault="00DB5D22" w:rsidP="00DB5D22">
            <w:pPr>
              <w:spacing w:after="0" w:line="240" w:lineRule="auto"/>
              <w:jc w:val="both"/>
              <w:rPr>
                <w:rFonts w:ascii="Times New Roman" w:hAnsi="Times New Roman" w:cs="Times New Roman"/>
                <w:sz w:val="24"/>
                <w:szCs w:val="24"/>
              </w:rPr>
            </w:pPr>
          </w:p>
          <w:p w14:paraId="30F7EC70" w14:textId="77777777" w:rsidR="00DB5D22" w:rsidRPr="00BB45E9" w:rsidRDefault="00DB5D22" w:rsidP="00DB5D22">
            <w:pPr>
              <w:spacing w:after="0" w:line="240" w:lineRule="auto"/>
              <w:jc w:val="both"/>
              <w:rPr>
                <w:rFonts w:ascii="Times New Roman" w:hAnsi="Times New Roman" w:cs="Times New Roman"/>
                <w:sz w:val="24"/>
                <w:szCs w:val="24"/>
              </w:rPr>
            </w:pPr>
          </w:p>
          <w:p w14:paraId="68AA6BAC" w14:textId="77777777" w:rsidR="00DB5D22" w:rsidRPr="00BB45E9" w:rsidRDefault="00DB5D22" w:rsidP="00DB5D22">
            <w:pPr>
              <w:spacing w:after="0" w:line="240" w:lineRule="auto"/>
              <w:jc w:val="both"/>
              <w:rPr>
                <w:rFonts w:ascii="Times New Roman" w:hAnsi="Times New Roman" w:cs="Times New Roman"/>
                <w:sz w:val="24"/>
                <w:szCs w:val="24"/>
              </w:rPr>
            </w:pPr>
          </w:p>
          <w:p w14:paraId="0BD3151B" w14:textId="77777777" w:rsidR="00DB5D22" w:rsidRPr="00BB45E9" w:rsidRDefault="00DB5D22" w:rsidP="00DB5D22">
            <w:pPr>
              <w:spacing w:after="0" w:line="240" w:lineRule="auto"/>
              <w:jc w:val="both"/>
              <w:rPr>
                <w:rFonts w:ascii="Times New Roman" w:hAnsi="Times New Roman" w:cs="Times New Roman"/>
                <w:sz w:val="24"/>
                <w:szCs w:val="24"/>
              </w:rPr>
            </w:pPr>
          </w:p>
          <w:p w14:paraId="38C90AEA" w14:textId="77777777" w:rsidR="00DB5D22" w:rsidRPr="00BB45E9" w:rsidRDefault="00DB5D22" w:rsidP="00DB5D22">
            <w:pPr>
              <w:spacing w:after="0" w:line="240" w:lineRule="auto"/>
              <w:jc w:val="both"/>
              <w:rPr>
                <w:rFonts w:ascii="Times New Roman" w:hAnsi="Times New Roman" w:cs="Times New Roman"/>
                <w:sz w:val="24"/>
                <w:szCs w:val="24"/>
              </w:rPr>
            </w:pPr>
          </w:p>
          <w:p w14:paraId="0E8C8987" w14:textId="77777777" w:rsidR="00DB5D22" w:rsidRPr="00BB45E9" w:rsidRDefault="00DB5D22" w:rsidP="00DB5D22">
            <w:pPr>
              <w:spacing w:after="0" w:line="240" w:lineRule="auto"/>
              <w:jc w:val="both"/>
              <w:rPr>
                <w:rFonts w:ascii="Times New Roman" w:hAnsi="Times New Roman" w:cs="Times New Roman"/>
                <w:sz w:val="24"/>
                <w:szCs w:val="24"/>
              </w:rPr>
            </w:pPr>
          </w:p>
          <w:p w14:paraId="3E88BFBF" w14:textId="77777777" w:rsidR="00DB5D22" w:rsidRPr="00BB45E9" w:rsidRDefault="00DB5D22" w:rsidP="00DB5D22">
            <w:pPr>
              <w:spacing w:after="0" w:line="240" w:lineRule="auto"/>
              <w:jc w:val="both"/>
              <w:rPr>
                <w:rFonts w:ascii="Times New Roman" w:hAnsi="Times New Roman" w:cs="Times New Roman"/>
                <w:sz w:val="24"/>
                <w:szCs w:val="24"/>
              </w:rPr>
            </w:pPr>
          </w:p>
          <w:p w14:paraId="3055308E" w14:textId="77777777" w:rsidR="00DB5D22" w:rsidRPr="00BB45E9" w:rsidRDefault="00DB5D22" w:rsidP="00DB5D22">
            <w:pPr>
              <w:spacing w:after="0" w:line="240" w:lineRule="auto"/>
              <w:jc w:val="both"/>
              <w:rPr>
                <w:rFonts w:ascii="Times New Roman" w:hAnsi="Times New Roman" w:cs="Times New Roman"/>
                <w:sz w:val="24"/>
                <w:szCs w:val="24"/>
              </w:rPr>
            </w:pPr>
          </w:p>
          <w:p w14:paraId="2BD075E5" w14:textId="77777777" w:rsidR="00DB5D22" w:rsidRPr="00BB45E9" w:rsidRDefault="00DB5D22" w:rsidP="00DB5D22">
            <w:pPr>
              <w:spacing w:after="0" w:line="240" w:lineRule="auto"/>
              <w:jc w:val="both"/>
              <w:rPr>
                <w:rFonts w:ascii="Times New Roman" w:hAnsi="Times New Roman" w:cs="Times New Roman"/>
                <w:sz w:val="24"/>
                <w:szCs w:val="24"/>
              </w:rPr>
            </w:pPr>
          </w:p>
          <w:p w14:paraId="1326C603" w14:textId="77777777" w:rsidR="00DB5D22" w:rsidRPr="00BB45E9" w:rsidRDefault="00DB5D22" w:rsidP="00DB5D22">
            <w:pPr>
              <w:spacing w:after="0" w:line="240" w:lineRule="auto"/>
              <w:jc w:val="both"/>
              <w:rPr>
                <w:rFonts w:ascii="Times New Roman" w:hAnsi="Times New Roman" w:cs="Times New Roman"/>
                <w:sz w:val="24"/>
                <w:szCs w:val="24"/>
              </w:rPr>
            </w:pPr>
          </w:p>
          <w:p w14:paraId="490CAF3D" w14:textId="77777777" w:rsidR="00DB5D22" w:rsidRPr="00BB45E9" w:rsidRDefault="00DB5D22" w:rsidP="00DB5D22">
            <w:pPr>
              <w:spacing w:after="0" w:line="240" w:lineRule="auto"/>
              <w:jc w:val="both"/>
              <w:rPr>
                <w:rFonts w:ascii="Times New Roman" w:hAnsi="Times New Roman" w:cs="Times New Roman"/>
                <w:sz w:val="24"/>
                <w:szCs w:val="24"/>
              </w:rPr>
            </w:pPr>
          </w:p>
          <w:p w14:paraId="01B51E58" w14:textId="77777777" w:rsidR="00DB5D22" w:rsidRPr="00BB45E9" w:rsidRDefault="00DB5D22" w:rsidP="00DB5D22">
            <w:pPr>
              <w:spacing w:after="0" w:line="240" w:lineRule="auto"/>
              <w:jc w:val="both"/>
              <w:rPr>
                <w:rFonts w:ascii="Times New Roman" w:hAnsi="Times New Roman" w:cs="Times New Roman"/>
                <w:sz w:val="24"/>
                <w:szCs w:val="24"/>
              </w:rPr>
            </w:pPr>
          </w:p>
          <w:p w14:paraId="3C55634B" w14:textId="77777777" w:rsidR="00DB5D22" w:rsidRPr="00BB45E9" w:rsidRDefault="00DB5D22" w:rsidP="00DB5D22">
            <w:pPr>
              <w:spacing w:after="0" w:line="240" w:lineRule="auto"/>
              <w:jc w:val="both"/>
              <w:rPr>
                <w:rFonts w:ascii="Times New Roman" w:hAnsi="Times New Roman" w:cs="Times New Roman"/>
                <w:sz w:val="24"/>
                <w:szCs w:val="24"/>
              </w:rPr>
            </w:pPr>
          </w:p>
          <w:p w14:paraId="4DFD00E9" w14:textId="77777777" w:rsidR="00DB5D22" w:rsidRPr="00BB45E9" w:rsidRDefault="00DB5D22" w:rsidP="00DB5D22">
            <w:pPr>
              <w:spacing w:after="0" w:line="240" w:lineRule="auto"/>
              <w:jc w:val="both"/>
              <w:rPr>
                <w:rFonts w:ascii="Times New Roman" w:hAnsi="Times New Roman" w:cs="Times New Roman"/>
                <w:sz w:val="24"/>
                <w:szCs w:val="24"/>
              </w:rPr>
            </w:pPr>
          </w:p>
          <w:p w14:paraId="19951F6F" w14:textId="77777777" w:rsidR="00DB5D22" w:rsidRPr="00BB45E9" w:rsidRDefault="00DB5D22" w:rsidP="00DB5D22">
            <w:pPr>
              <w:spacing w:after="0" w:line="240" w:lineRule="auto"/>
              <w:jc w:val="both"/>
              <w:rPr>
                <w:rFonts w:ascii="Times New Roman" w:hAnsi="Times New Roman" w:cs="Times New Roman"/>
                <w:sz w:val="24"/>
                <w:szCs w:val="24"/>
              </w:rPr>
            </w:pPr>
          </w:p>
          <w:p w14:paraId="64315D83" w14:textId="77777777" w:rsidR="00481F38" w:rsidRDefault="00481F38" w:rsidP="00DB5D22">
            <w:pPr>
              <w:spacing w:after="0" w:line="240" w:lineRule="auto"/>
              <w:jc w:val="both"/>
              <w:rPr>
                <w:rFonts w:ascii="Times New Roman" w:hAnsi="Times New Roman" w:cs="Times New Roman"/>
                <w:sz w:val="24"/>
                <w:szCs w:val="24"/>
              </w:rPr>
            </w:pPr>
          </w:p>
          <w:p w14:paraId="2FBDB5E6" w14:textId="26C4BA72" w:rsidR="00DB5D22" w:rsidRDefault="00D043F5" w:rsidP="00DB5D22">
            <w:pPr>
              <w:spacing w:after="0" w:line="240" w:lineRule="auto"/>
              <w:jc w:val="both"/>
              <w:rPr>
                <w:rFonts w:ascii="Times New Roman" w:hAnsi="Times New Roman" w:cs="Times New Roman"/>
                <w:sz w:val="24"/>
                <w:szCs w:val="24"/>
              </w:rPr>
            </w:pPr>
            <w:r w:rsidRPr="00D043F5">
              <w:rPr>
                <w:rFonts w:ascii="Times New Roman" w:hAnsi="Times New Roman" w:cs="Times New Roman"/>
                <w:sz w:val="24"/>
                <w:szCs w:val="24"/>
                <w:highlight w:val="green"/>
              </w:rPr>
              <w:t xml:space="preserve">В связи с изменением </w:t>
            </w:r>
            <w:r w:rsidR="00617A77">
              <w:rPr>
                <w:rFonts w:ascii="Times New Roman" w:hAnsi="Times New Roman" w:cs="Times New Roman"/>
                <w:sz w:val="24"/>
                <w:szCs w:val="24"/>
                <w:highlight w:val="green"/>
              </w:rPr>
              <w:t xml:space="preserve">номера </w:t>
            </w:r>
            <w:r w:rsidRPr="00D043F5">
              <w:rPr>
                <w:rFonts w:ascii="Times New Roman" w:hAnsi="Times New Roman" w:cs="Times New Roman"/>
                <w:sz w:val="24"/>
                <w:szCs w:val="24"/>
                <w:highlight w:val="green"/>
              </w:rPr>
              <w:t>счета</w:t>
            </w:r>
          </w:p>
          <w:p w14:paraId="13E700E5" w14:textId="77777777" w:rsidR="00DB5D22" w:rsidRDefault="00DB5D22" w:rsidP="00DB5D22">
            <w:pPr>
              <w:spacing w:after="0" w:line="240" w:lineRule="auto"/>
              <w:jc w:val="both"/>
              <w:rPr>
                <w:rFonts w:ascii="Times New Roman" w:hAnsi="Times New Roman" w:cs="Times New Roman"/>
                <w:sz w:val="24"/>
                <w:szCs w:val="24"/>
              </w:rPr>
            </w:pPr>
          </w:p>
          <w:p w14:paraId="250BD970" w14:textId="77777777" w:rsidR="00DB5D22" w:rsidRDefault="00DB5D22" w:rsidP="00DB5D22">
            <w:pPr>
              <w:spacing w:after="0" w:line="240" w:lineRule="auto"/>
              <w:jc w:val="both"/>
              <w:rPr>
                <w:rFonts w:ascii="Times New Roman" w:hAnsi="Times New Roman" w:cs="Times New Roman"/>
                <w:sz w:val="24"/>
                <w:szCs w:val="24"/>
              </w:rPr>
            </w:pPr>
          </w:p>
          <w:p w14:paraId="1285607E" w14:textId="77777777" w:rsidR="00DB5D22" w:rsidRDefault="00DB5D22" w:rsidP="00DB5D22">
            <w:pPr>
              <w:spacing w:after="0" w:line="240" w:lineRule="auto"/>
              <w:jc w:val="both"/>
              <w:rPr>
                <w:rFonts w:ascii="Times New Roman" w:hAnsi="Times New Roman" w:cs="Times New Roman"/>
                <w:sz w:val="24"/>
                <w:szCs w:val="24"/>
              </w:rPr>
            </w:pPr>
          </w:p>
          <w:p w14:paraId="491D8039" w14:textId="77777777" w:rsidR="00DB5D22" w:rsidRDefault="00DB5D22" w:rsidP="00DB5D22">
            <w:pPr>
              <w:spacing w:after="0" w:line="240" w:lineRule="auto"/>
              <w:jc w:val="both"/>
              <w:rPr>
                <w:rFonts w:ascii="Times New Roman" w:hAnsi="Times New Roman" w:cs="Times New Roman"/>
                <w:sz w:val="24"/>
                <w:szCs w:val="24"/>
              </w:rPr>
            </w:pPr>
          </w:p>
          <w:p w14:paraId="4E04050F" w14:textId="77777777" w:rsidR="00DB5D22" w:rsidRDefault="00DB5D22" w:rsidP="00DB5D22">
            <w:pPr>
              <w:spacing w:after="0" w:line="240" w:lineRule="auto"/>
              <w:jc w:val="both"/>
              <w:rPr>
                <w:rFonts w:ascii="Times New Roman" w:hAnsi="Times New Roman" w:cs="Times New Roman"/>
                <w:sz w:val="24"/>
                <w:szCs w:val="24"/>
              </w:rPr>
            </w:pPr>
          </w:p>
          <w:p w14:paraId="72064108" w14:textId="77777777" w:rsidR="00DB5D22" w:rsidRPr="00BB45E9" w:rsidRDefault="00DB5D22" w:rsidP="00DB5D22">
            <w:pPr>
              <w:spacing w:after="0" w:line="240" w:lineRule="auto"/>
              <w:rPr>
                <w:rFonts w:ascii="Times New Roman" w:hAnsi="Times New Roman" w:cs="Times New Roman"/>
                <w:sz w:val="24"/>
                <w:szCs w:val="24"/>
              </w:rPr>
            </w:pPr>
          </w:p>
          <w:p w14:paraId="3F926D7C" w14:textId="77777777" w:rsidR="00DB5D22" w:rsidRPr="00BB45E9" w:rsidRDefault="00DB5D22" w:rsidP="00DB5D22">
            <w:pPr>
              <w:spacing w:after="0" w:line="240" w:lineRule="auto"/>
              <w:rPr>
                <w:rFonts w:ascii="Times New Roman" w:hAnsi="Times New Roman" w:cs="Times New Roman"/>
                <w:sz w:val="24"/>
                <w:szCs w:val="24"/>
              </w:rPr>
            </w:pPr>
          </w:p>
          <w:p w14:paraId="1BE32756" w14:textId="77777777" w:rsidR="00DB5D22" w:rsidRPr="00BB45E9" w:rsidRDefault="00DB5D22" w:rsidP="00DB5D22">
            <w:pPr>
              <w:spacing w:after="0" w:line="240" w:lineRule="auto"/>
              <w:rPr>
                <w:rFonts w:ascii="Times New Roman" w:hAnsi="Times New Roman" w:cs="Times New Roman"/>
                <w:sz w:val="24"/>
                <w:szCs w:val="24"/>
              </w:rPr>
            </w:pPr>
          </w:p>
          <w:p w14:paraId="36A7F74C" w14:textId="77777777" w:rsidR="00DB5D22" w:rsidRPr="00BB45E9" w:rsidRDefault="00DB5D22" w:rsidP="00DB5D22">
            <w:pPr>
              <w:spacing w:after="0" w:line="240" w:lineRule="auto"/>
              <w:rPr>
                <w:rFonts w:ascii="Times New Roman" w:hAnsi="Times New Roman" w:cs="Times New Roman"/>
                <w:sz w:val="24"/>
                <w:szCs w:val="24"/>
              </w:rPr>
            </w:pPr>
          </w:p>
          <w:p w14:paraId="778FAE2B" w14:textId="77777777" w:rsidR="00DB5D22" w:rsidRPr="00BB45E9" w:rsidRDefault="00DB5D22" w:rsidP="00DB5D22">
            <w:pPr>
              <w:spacing w:after="0" w:line="240" w:lineRule="auto"/>
              <w:rPr>
                <w:rFonts w:ascii="Times New Roman" w:hAnsi="Times New Roman" w:cs="Times New Roman"/>
                <w:sz w:val="24"/>
                <w:szCs w:val="24"/>
              </w:rPr>
            </w:pPr>
          </w:p>
          <w:p w14:paraId="159504E7" w14:textId="77777777" w:rsidR="00DB5D22" w:rsidRPr="00BB45E9" w:rsidRDefault="00DB5D22" w:rsidP="00DB5D22">
            <w:pPr>
              <w:spacing w:after="0" w:line="240" w:lineRule="auto"/>
              <w:rPr>
                <w:rFonts w:ascii="Times New Roman" w:hAnsi="Times New Roman" w:cs="Times New Roman"/>
                <w:sz w:val="24"/>
                <w:szCs w:val="24"/>
              </w:rPr>
            </w:pPr>
          </w:p>
          <w:p w14:paraId="212B4718" w14:textId="77777777" w:rsidR="00DB5D22" w:rsidRPr="00BB45E9" w:rsidRDefault="00DB5D22" w:rsidP="00DB5D22">
            <w:pPr>
              <w:spacing w:after="0" w:line="240" w:lineRule="auto"/>
              <w:rPr>
                <w:rFonts w:ascii="Times New Roman" w:hAnsi="Times New Roman" w:cs="Times New Roman"/>
                <w:sz w:val="24"/>
                <w:szCs w:val="24"/>
              </w:rPr>
            </w:pPr>
          </w:p>
          <w:p w14:paraId="7F4E7249" w14:textId="77777777" w:rsidR="00DB5D22" w:rsidRPr="00BB45E9" w:rsidRDefault="00DB5D22" w:rsidP="00DB5D22">
            <w:pPr>
              <w:spacing w:after="0" w:line="240" w:lineRule="auto"/>
              <w:rPr>
                <w:rFonts w:ascii="Times New Roman" w:hAnsi="Times New Roman" w:cs="Times New Roman"/>
                <w:sz w:val="24"/>
                <w:szCs w:val="24"/>
              </w:rPr>
            </w:pPr>
          </w:p>
          <w:p w14:paraId="4A9216A7" w14:textId="77777777" w:rsidR="00DB5D22" w:rsidRPr="00BB45E9" w:rsidRDefault="00DB5D22" w:rsidP="00DB5D22">
            <w:pPr>
              <w:spacing w:after="0" w:line="240" w:lineRule="auto"/>
              <w:rPr>
                <w:rFonts w:ascii="Times New Roman" w:hAnsi="Times New Roman" w:cs="Times New Roman"/>
                <w:sz w:val="24"/>
                <w:szCs w:val="24"/>
              </w:rPr>
            </w:pPr>
          </w:p>
          <w:p w14:paraId="38526ECB" w14:textId="77777777" w:rsidR="00DB5D22" w:rsidRPr="00BB45E9" w:rsidRDefault="00DB5D22" w:rsidP="00DB5D22">
            <w:pPr>
              <w:spacing w:after="0" w:line="240" w:lineRule="auto"/>
              <w:rPr>
                <w:rFonts w:ascii="Times New Roman" w:hAnsi="Times New Roman" w:cs="Times New Roman"/>
                <w:sz w:val="24"/>
                <w:szCs w:val="24"/>
              </w:rPr>
            </w:pPr>
          </w:p>
          <w:p w14:paraId="1F4A79D0" w14:textId="77777777" w:rsidR="00DB5D22" w:rsidRPr="00BB45E9" w:rsidRDefault="00DB5D22" w:rsidP="00DB5D22">
            <w:pPr>
              <w:spacing w:after="0" w:line="240" w:lineRule="auto"/>
              <w:rPr>
                <w:rFonts w:ascii="Times New Roman" w:hAnsi="Times New Roman" w:cs="Times New Roman"/>
                <w:sz w:val="24"/>
                <w:szCs w:val="24"/>
              </w:rPr>
            </w:pPr>
          </w:p>
          <w:p w14:paraId="184B6E9F" w14:textId="77777777" w:rsidR="00DB5D22" w:rsidRPr="00BB45E9" w:rsidRDefault="00DB5D22" w:rsidP="00DB5D22">
            <w:pPr>
              <w:spacing w:after="0" w:line="240" w:lineRule="auto"/>
              <w:rPr>
                <w:rFonts w:ascii="Times New Roman" w:hAnsi="Times New Roman" w:cs="Times New Roman"/>
                <w:sz w:val="24"/>
                <w:szCs w:val="24"/>
              </w:rPr>
            </w:pPr>
          </w:p>
          <w:p w14:paraId="4EE87483" w14:textId="77777777" w:rsidR="00DB5D22" w:rsidRPr="00BB45E9" w:rsidRDefault="00DB5D22" w:rsidP="00DB5D22">
            <w:pPr>
              <w:spacing w:after="0" w:line="240" w:lineRule="auto"/>
              <w:rPr>
                <w:rFonts w:ascii="Times New Roman" w:hAnsi="Times New Roman" w:cs="Times New Roman"/>
                <w:sz w:val="24"/>
                <w:szCs w:val="24"/>
              </w:rPr>
            </w:pPr>
          </w:p>
          <w:p w14:paraId="34C8B20D" w14:textId="77777777" w:rsidR="00DB5D22" w:rsidRPr="00BB45E9" w:rsidRDefault="00DB5D22" w:rsidP="00DB5D22">
            <w:pPr>
              <w:spacing w:after="0" w:line="240" w:lineRule="auto"/>
              <w:rPr>
                <w:rFonts w:ascii="Times New Roman" w:hAnsi="Times New Roman" w:cs="Times New Roman"/>
                <w:sz w:val="24"/>
                <w:szCs w:val="24"/>
              </w:rPr>
            </w:pPr>
          </w:p>
          <w:p w14:paraId="21064494" w14:textId="77777777" w:rsidR="00DB5D22" w:rsidRPr="00BB45E9" w:rsidRDefault="00DB5D22" w:rsidP="00DB5D22">
            <w:pPr>
              <w:spacing w:after="0" w:line="240" w:lineRule="auto"/>
              <w:rPr>
                <w:rFonts w:ascii="Times New Roman" w:hAnsi="Times New Roman" w:cs="Times New Roman"/>
                <w:sz w:val="24"/>
                <w:szCs w:val="24"/>
              </w:rPr>
            </w:pPr>
          </w:p>
          <w:p w14:paraId="78F306FF" w14:textId="77777777" w:rsidR="00DB5D22" w:rsidRPr="00BB45E9" w:rsidRDefault="00DB5D22" w:rsidP="00DB5D22">
            <w:pPr>
              <w:spacing w:after="0" w:line="240" w:lineRule="auto"/>
              <w:rPr>
                <w:rFonts w:ascii="Times New Roman" w:hAnsi="Times New Roman" w:cs="Times New Roman"/>
                <w:sz w:val="24"/>
                <w:szCs w:val="24"/>
              </w:rPr>
            </w:pPr>
          </w:p>
          <w:p w14:paraId="207DD425" w14:textId="77777777" w:rsidR="00DB5D22" w:rsidRPr="00BB45E9" w:rsidRDefault="00DB5D22" w:rsidP="00DB5D22">
            <w:pPr>
              <w:spacing w:after="0" w:line="240" w:lineRule="auto"/>
              <w:rPr>
                <w:rFonts w:ascii="Times New Roman" w:hAnsi="Times New Roman" w:cs="Times New Roman"/>
                <w:sz w:val="24"/>
                <w:szCs w:val="24"/>
              </w:rPr>
            </w:pPr>
          </w:p>
          <w:p w14:paraId="47B31BBA" w14:textId="77777777" w:rsidR="00DB5D22" w:rsidRPr="00BB45E9" w:rsidRDefault="00DB5D22" w:rsidP="00DB5D22">
            <w:pPr>
              <w:spacing w:after="0" w:line="240" w:lineRule="auto"/>
              <w:rPr>
                <w:rFonts w:ascii="Times New Roman" w:hAnsi="Times New Roman" w:cs="Times New Roman"/>
                <w:sz w:val="24"/>
                <w:szCs w:val="24"/>
              </w:rPr>
            </w:pPr>
          </w:p>
          <w:p w14:paraId="2CD47496" w14:textId="77777777" w:rsidR="00DB5D22" w:rsidRPr="00BB45E9" w:rsidRDefault="00DB5D22" w:rsidP="00DB5D22">
            <w:pPr>
              <w:spacing w:after="0" w:line="240" w:lineRule="auto"/>
              <w:rPr>
                <w:rFonts w:ascii="Times New Roman" w:hAnsi="Times New Roman" w:cs="Times New Roman"/>
                <w:sz w:val="24"/>
                <w:szCs w:val="24"/>
              </w:rPr>
            </w:pPr>
          </w:p>
          <w:p w14:paraId="4309916D" w14:textId="77777777" w:rsidR="00DB5D22" w:rsidRPr="00BB45E9" w:rsidRDefault="00DB5D22" w:rsidP="00DB5D22">
            <w:pPr>
              <w:spacing w:after="0" w:line="240" w:lineRule="auto"/>
              <w:rPr>
                <w:rFonts w:ascii="Times New Roman" w:hAnsi="Times New Roman" w:cs="Times New Roman"/>
                <w:sz w:val="24"/>
                <w:szCs w:val="24"/>
              </w:rPr>
            </w:pPr>
          </w:p>
          <w:p w14:paraId="7B8E11EB" w14:textId="77777777" w:rsidR="00DB5D22" w:rsidRPr="00BB45E9" w:rsidRDefault="00DB5D22" w:rsidP="00DB5D22">
            <w:pPr>
              <w:spacing w:after="0" w:line="240" w:lineRule="auto"/>
              <w:rPr>
                <w:rFonts w:ascii="Times New Roman" w:hAnsi="Times New Roman" w:cs="Times New Roman"/>
                <w:sz w:val="24"/>
                <w:szCs w:val="24"/>
              </w:rPr>
            </w:pPr>
          </w:p>
          <w:p w14:paraId="41730078" w14:textId="77777777" w:rsidR="00DB5D22" w:rsidRPr="00BB45E9" w:rsidRDefault="00DB5D22" w:rsidP="00DB5D22">
            <w:pPr>
              <w:spacing w:after="0" w:line="240" w:lineRule="auto"/>
              <w:rPr>
                <w:rFonts w:ascii="Times New Roman" w:hAnsi="Times New Roman" w:cs="Times New Roman"/>
                <w:sz w:val="24"/>
                <w:szCs w:val="24"/>
              </w:rPr>
            </w:pPr>
          </w:p>
          <w:p w14:paraId="55EA7392" w14:textId="77777777" w:rsidR="00DB5D22" w:rsidRPr="00BB45E9" w:rsidRDefault="00DB5D22" w:rsidP="00DB5D22">
            <w:pPr>
              <w:spacing w:after="0" w:line="240" w:lineRule="auto"/>
              <w:rPr>
                <w:rFonts w:ascii="Times New Roman" w:hAnsi="Times New Roman" w:cs="Times New Roman"/>
                <w:sz w:val="24"/>
                <w:szCs w:val="24"/>
              </w:rPr>
            </w:pPr>
          </w:p>
          <w:p w14:paraId="4A0C6293" w14:textId="77777777" w:rsidR="00DB5D22" w:rsidRPr="00BB45E9" w:rsidRDefault="00DB5D22" w:rsidP="00DB5D22">
            <w:pPr>
              <w:spacing w:after="0" w:line="240" w:lineRule="auto"/>
              <w:rPr>
                <w:rFonts w:ascii="Times New Roman" w:hAnsi="Times New Roman" w:cs="Times New Roman"/>
                <w:sz w:val="24"/>
                <w:szCs w:val="24"/>
              </w:rPr>
            </w:pPr>
          </w:p>
          <w:p w14:paraId="61D352A8" w14:textId="77777777" w:rsidR="00DB5D22" w:rsidRPr="00BB45E9" w:rsidRDefault="00DB5D22" w:rsidP="00DB5D22">
            <w:pPr>
              <w:spacing w:after="0" w:line="240" w:lineRule="auto"/>
              <w:rPr>
                <w:rFonts w:ascii="Times New Roman" w:hAnsi="Times New Roman" w:cs="Times New Roman"/>
                <w:sz w:val="24"/>
                <w:szCs w:val="24"/>
              </w:rPr>
            </w:pPr>
          </w:p>
          <w:p w14:paraId="64D01B24" w14:textId="77777777" w:rsidR="00DB5D22" w:rsidRPr="00BB45E9" w:rsidRDefault="00DB5D22" w:rsidP="00DB5D22">
            <w:pPr>
              <w:spacing w:after="0" w:line="240" w:lineRule="auto"/>
              <w:rPr>
                <w:rFonts w:ascii="Times New Roman" w:hAnsi="Times New Roman" w:cs="Times New Roman"/>
                <w:sz w:val="24"/>
                <w:szCs w:val="24"/>
              </w:rPr>
            </w:pPr>
          </w:p>
          <w:p w14:paraId="6C0C0633" w14:textId="77777777" w:rsidR="00DB5D22" w:rsidRPr="00BB45E9" w:rsidRDefault="00DB5D22" w:rsidP="00DB5D22">
            <w:pPr>
              <w:spacing w:after="0" w:line="240" w:lineRule="auto"/>
              <w:rPr>
                <w:rFonts w:ascii="Times New Roman" w:hAnsi="Times New Roman" w:cs="Times New Roman"/>
                <w:sz w:val="24"/>
                <w:szCs w:val="24"/>
              </w:rPr>
            </w:pPr>
          </w:p>
          <w:p w14:paraId="57E3689A" w14:textId="77777777" w:rsidR="00DB5D22" w:rsidRPr="00BB45E9" w:rsidRDefault="00DB5D22" w:rsidP="00DB5D22">
            <w:pPr>
              <w:spacing w:after="0" w:line="240" w:lineRule="auto"/>
              <w:rPr>
                <w:rFonts w:ascii="Times New Roman" w:hAnsi="Times New Roman" w:cs="Times New Roman"/>
                <w:sz w:val="24"/>
                <w:szCs w:val="24"/>
              </w:rPr>
            </w:pPr>
          </w:p>
          <w:p w14:paraId="3A55221F" w14:textId="77777777" w:rsidR="00DB5D22" w:rsidRPr="00BB45E9" w:rsidRDefault="00DB5D22" w:rsidP="00DB5D22">
            <w:pPr>
              <w:spacing w:after="0" w:line="240" w:lineRule="auto"/>
              <w:rPr>
                <w:rFonts w:ascii="Times New Roman" w:hAnsi="Times New Roman" w:cs="Times New Roman"/>
                <w:sz w:val="24"/>
                <w:szCs w:val="24"/>
              </w:rPr>
            </w:pPr>
          </w:p>
          <w:p w14:paraId="2286905C" w14:textId="77777777" w:rsidR="00DB5D22" w:rsidRPr="00BB45E9" w:rsidRDefault="00DB5D22" w:rsidP="00DB5D22">
            <w:pPr>
              <w:spacing w:after="0" w:line="240" w:lineRule="auto"/>
              <w:rPr>
                <w:rFonts w:ascii="Times New Roman" w:hAnsi="Times New Roman" w:cs="Times New Roman"/>
                <w:sz w:val="24"/>
                <w:szCs w:val="24"/>
              </w:rPr>
            </w:pPr>
          </w:p>
          <w:p w14:paraId="69B76667"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A2F7D40"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27CD83FC" w14:textId="77777777" w:rsidR="00DB5D22" w:rsidRPr="00BB45E9" w:rsidRDefault="00DB5D22" w:rsidP="00DB5D22">
            <w:pPr>
              <w:spacing w:after="0" w:line="240" w:lineRule="auto"/>
              <w:rPr>
                <w:rFonts w:ascii="Times New Roman" w:hAnsi="Times New Roman" w:cs="Times New Roman"/>
                <w:sz w:val="24"/>
                <w:szCs w:val="24"/>
              </w:rPr>
            </w:pPr>
          </w:p>
          <w:p w14:paraId="65381BAB" w14:textId="77777777" w:rsidR="00DB5D22" w:rsidRPr="00BB45E9" w:rsidRDefault="00DB5D22" w:rsidP="00DB5D22">
            <w:pPr>
              <w:spacing w:after="0" w:line="240" w:lineRule="auto"/>
              <w:rPr>
                <w:rFonts w:ascii="Times New Roman" w:hAnsi="Times New Roman" w:cs="Times New Roman"/>
                <w:sz w:val="24"/>
                <w:szCs w:val="24"/>
              </w:rPr>
            </w:pPr>
          </w:p>
          <w:p w14:paraId="1225AF29" w14:textId="77777777" w:rsidR="00DB5D22" w:rsidRPr="00BB45E9" w:rsidRDefault="00DB5D22" w:rsidP="00DB5D22">
            <w:pPr>
              <w:spacing w:after="0" w:line="240" w:lineRule="auto"/>
              <w:rPr>
                <w:rFonts w:ascii="Times New Roman" w:hAnsi="Times New Roman" w:cs="Times New Roman"/>
                <w:sz w:val="24"/>
                <w:szCs w:val="24"/>
              </w:rPr>
            </w:pPr>
          </w:p>
          <w:p w14:paraId="23F1705A" w14:textId="77777777" w:rsidR="00DB5D22" w:rsidRPr="00BB45E9" w:rsidRDefault="00DB5D22" w:rsidP="00DB5D22">
            <w:pPr>
              <w:spacing w:after="0" w:line="240" w:lineRule="auto"/>
              <w:rPr>
                <w:rFonts w:ascii="Times New Roman" w:hAnsi="Times New Roman" w:cs="Times New Roman"/>
                <w:sz w:val="24"/>
                <w:szCs w:val="24"/>
              </w:rPr>
            </w:pPr>
          </w:p>
          <w:p w14:paraId="58F94BDE" w14:textId="77777777" w:rsidR="00DB5D22" w:rsidRPr="00BB45E9" w:rsidRDefault="00DB5D22" w:rsidP="00DB5D22">
            <w:pPr>
              <w:spacing w:after="0" w:line="240" w:lineRule="auto"/>
              <w:rPr>
                <w:rFonts w:ascii="Times New Roman" w:hAnsi="Times New Roman" w:cs="Times New Roman"/>
                <w:sz w:val="24"/>
                <w:szCs w:val="24"/>
              </w:rPr>
            </w:pPr>
          </w:p>
          <w:p w14:paraId="168DCF4F" w14:textId="77777777" w:rsidR="00DB5D22" w:rsidRPr="00BB45E9" w:rsidRDefault="00DB5D22" w:rsidP="00DB5D22">
            <w:pPr>
              <w:spacing w:after="0" w:line="240" w:lineRule="auto"/>
              <w:rPr>
                <w:rFonts w:ascii="Times New Roman" w:hAnsi="Times New Roman" w:cs="Times New Roman"/>
                <w:sz w:val="24"/>
                <w:szCs w:val="24"/>
              </w:rPr>
            </w:pPr>
          </w:p>
          <w:p w14:paraId="64609268" w14:textId="77777777" w:rsidR="00DB5D22" w:rsidRPr="00BB45E9" w:rsidRDefault="00DB5D22" w:rsidP="00DB5D22">
            <w:pPr>
              <w:spacing w:after="0" w:line="240" w:lineRule="auto"/>
              <w:rPr>
                <w:rFonts w:ascii="Times New Roman" w:hAnsi="Times New Roman" w:cs="Times New Roman"/>
                <w:sz w:val="24"/>
                <w:szCs w:val="24"/>
              </w:rPr>
            </w:pPr>
          </w:p>
          <w:p w14:paraId="5CD777D6" w14:textId="77777777" w:rsidR="00DB5D22" w:rsidRPr="00BB45E9" w:rsidRDefault="00DB5D22" w:rsidP="00DB5D22">
            <w:pPr>
              <w:spacing w:after="0" w:line="240" w:lineRule="auto"/>
              <w:rPr>
                <w:rFonts w:ascii="Times New Roman" w:hAnsi="Times New Roman" w:cs="Times New Roman"/>
                <w:sz w:val="24"/>
                <w:szCs w:val="24"/>
              </w:rPr>
            </w:pPr>
          </w:p>
          <w:p w14:paraId="4C6B9267" w14:textId="77777777" w:rsidR="00DB5D22" w:rsidRPr="00BB45E9" w:rsidRDefault="00DB5D22" w:rsidP="00DB5D22">
            <w:pPr>
              <w:spacing w:after="0" w:line="240" w:lineRule="auto"/>
              <w:rPr>
                <w:rFonts w:ascii="Times New Roman" w:hAnsi="Times New Roman" w:cs="Times New Roman"/>
                <w:sz w:val="24"/>
                <w:szCs w:val="24"/>
              </w:rPr>
            </w:pPr>
          </w:p>
          <w:p w14:paraId="4077BF23" w14:textId="77777777" w:rsidR="00DB5D22" w:rsidRPr="00BB45E9" w:rsidRDefault="00DB5D22" w:rsidP="00DB5D22">
            <w:pPr>
              <w:spacing w:after="0" w:line="240" w:lineRule="auto"/>
              <w:rPr>
                <w:rFonts w:ascii="Times New Roman" w:hAnsi="Times New Roman" w:cs="Times New Roman"/>
                <w:sz w:val="24"/>
                <w:szCs w:val="24"/>
              </w:rPr>
            </w:pPr>
          </w:p>
          <w:p w14:paraId="349DB338" w14:textId="77777777" w:rsidR="00DB5D22" w:rsidRPr="00BB45E9" w:rsidRDefault="00DB5D22" w:rsidP="00DB5D22">
            <w:pPr>
              <w:spacing w:after="0" w:line="240" w:lineRule="auto"/>
              <w:rPr>
                <w:rFonts w:ascii="Times New Roman" w:hAnsi="Times New Roman" w:cs="Times New Roman"/>
                <w:sz w:val="24"/>
                <w:szCs w:val="24"/>
              </w:rPr>
            </w:pPr>
          </w:p>
          <w:p w14:paraId="29B7D449" w14:textId="77777777" w:rsidR="00DB5D22" w:rsidRPr="00BB45E9" w:rsidRDefault="00DB5D22" w:rsidP="00DB5D22">
            <w:pPr>
              <w:spacing w:after="0" w:line="240" w:lineRule="auto"/>
              <w:rPr>
                <w:rFonts w:ascii="Times New Roman" w:hAnsi="Times New Roman" w:cs="Times New Roman"/>
                <w:sz w:val="24"/>
                <w:szCs w:val="24"/>
              </w:rPr>
            </w:pPr>
          </w:p>
          <w:p w14:paraId="2BE62C32" w14:textId="77777777" w:rsidR="00DB5D22" w:rsidRPr="00BB45E9" w:rsidRDefault="00DB5D22" w:rsidP="00DB5D22">
            <w:pPr>
              <w:spacing w:after="0" w:line="240" w:lineRule="auto"/>
              <w:rPr>
                <w:rFonts w:ascii="Times New Roman" w:hAnsi="Times New Roman" w:cs="Times New Roman"/>
                <w:sz w:val="24"/>
                <w:szCs w:val="24"/>
              </w:rPr>
            </w:pPr>
          </w:p>
          <w:p w14:paraId="7F451E0E" w14:textId="77777777" w:rsidR="00DB5D22" w:rsidRPr="00BB45E9" w:rsidRDefault="00DB5D22" w:rsidP="00DB5D22">
            <w:pPr>
              <w:spacing w:after="0" w:line="240" w:lineRule="auto"/>
              <w:rPr>
                <w:rFonts w:ascii="Times New Roman" w:hAnsi="Times New Roman" w:cs="Times New Roman"/>
                <w:sz w:val="24"/>
                <w:szCs w:val="24"/>
              </w:rPr>
            </w:pPr>
          </w:p>
          <w:p w14:paraId="2583DF81" w14:textId="77777777" w:rsidR="00DB5D22" w:rsidRPr="00BB45E9" w:rsidRDefault="00DB5D22" w:rsidP="00DB5D22">
            <w:pPr>
              <w:spacing w:after="0" w:line="240" w:lineRule="auto"/>
              <w:rPr>
                <w:rFonts w:ascii="Times New Roman" w:hAnsi="Times New Roman" w:cs="Times New Roman"/>
                <w:sz w:val="24"/>
                <w:szCs w:val="24"/>
              </w:rPr>
            </w:pPr>
          </w:p>
          <w:p w14:paraId="69674777" w14:textId="77777777" w:rsidR="00DB5D22" w:rsidRPr="00BB45E9" w:rsidRDefault="00DB5D22" w:rsidP="00DB5D22">
            <w:pPr>
              <w:spacing w:after="0" w:line="240" w:lineRule="auto"/>
              <w:rPr>
                <w:rFonts w:ascii="Times New Roman" w:hAnsi="Times New Roman" w:cs="Times New Roman"/>
                <w:sz w:val="24"/>
                <w:szCs w:val="24"/>
              </w:rPr>
            </w:pPr>
          </w:p>
          <w:p w14:paraId="1B2F0F24" w14:textId="77777777" w:rsidR="00DB5D22" w:rsidRPr="00BB45E9" w:rsidRDefault="00DB5D22" w:rsidP="00DB5D22">
            <w:pPr>
              <w:spacing w:after="0" w:line="240" w:lineRule="auto"/>
              <w:rPr>
                <w:rFonts w:ascii="Times New Roman" w:hAnsi="Times New Roman" w:cs="Times New Roman"/>
                <w:sz w:val="24"/>
                <w:szCs w:val="24"/>
              </w:rPr>
            </w:pPr>
          </w:p>
          <w:p w14:paraId="46DEB924" w14:textId="77777777" w:rsidR="00DB5D22" w:rsidRPr="00BB45E9" w:rsidRDefault="00DB5D22" w:rsidP="00DB5D22">
            <w:pPr>
              <w:spacing w:after="0" w:line="240" w:lineRule="auto"/>
              <w:rPr>
                <w:rFonts w:ascii="Times New Roman" w:hAnsi="Times New Roman" w:cs="Times New Roman"/>
                <w:sz w:val="24"/>
                <w:szCs w:val="24"/>
              </w:rPr>
            </w:pPr>
          </w:p>
          <w:p w14:paraId="49ABD39C" w14:textId="77777777" w:rsidR="00DB5D22" w:rsidRPr="00BB45E9" w:rsidRDefault="00DB5D22" w:rsidP="00DB5D22">
            <w:pPr>
              <w:spacing w:after="0" w:line="240" w:lineRule="auto"/>
              <w:rPr>
                <w:rFonts w:ascii="Times New Roman" w:hAnsi="Times New Roman" w:cs="Times New Roman"/>
                <w:sz w:val="24"/>
                <w:szCs w:val="24"/>
              </w:rPr>
            </w:pPr>
          </w:p>
          <w:p w14:paraId="3F6A9D14" w14:textId="77777777" w:rsidR="00DB5D22" w:rsidRPr="00BB45E9" w:rsidRDefault="00DB5D22" w:rsidP="00DB5D22">
            <w:pPr>
              <w:spacing w:after="0" w:line="240" w:lineRule="auto"/>
              <w:jc w:val="both"/>
              <w:rPr>
                <w:rFonts w:ascii="Times New Roman" w:hAnsi="Times New Roman" w:cs="Times New Roman"/>
                <w:sz w:val="24"/>
                <w:szCs w:val="24"/>
                <w:lang w:val="kk-KZ"/>
              </w:rPr>
            </w:pPr>
          </w:p>
          <w:p w14:paraId="10B14032" w14:textId="77777777" w:rsidR="00DB5D22" w:rsidRDefault="00DB5D22" w:rsidP="00DB5D22">
            <w:pPr>
              <w:spacing w:after="0" w:line="240" w:lineRule="auto"/>
              <w:jc w:val="both"/>
              <w:rPr>
                <w:rFonts w:ascii="Times New Roman" w:hAnsi="Times New Roman" w:cs="Times New Roman"/>
                <w:sz w:val="24"/>
                <w:szCs w:val="24"/>
                <w:lang w:val="kk-KZ"/>
              </w:rPr>
            </w:pPr>
          </w:p>
          <w:p w14:paraId="197161D4" w14:textId="77777777" w:rsidR="00132245" w:rsidRDefault="00132245" w:rsidP="00D043F5">
            <w:pPr>
              <w:spacing w:after="0" w:line="240" w:lineRule="auto"/>
              <w:jc w:val="both"/>
              <w:rPr>
                <w:rFonts w:ascii="Times New Roman" w:hAnsi="Times New Roman" w:cs="Times New Roman"/>
                <w:sz w:val="24"/>
                <w:szCs w:val="24"/>
                <w:lang w:val="kk-KZ"/>
              </w:rPr>
            </w:pPr>
          </w:p>
          <w:p w14:paraId="7BE7C639" w14:textId="38B88274" w:rsidR="00D043F5" w:rsidRPr="00BB45E9" w:rsidRDefault="00D043F5" w:rsidP="00D043F5">
            <w:pPr>
              <w:spacing w:after="0" w:line="240" w:lineRule="auto"/>
              <w:jc w:val="both"/>
              <w:rPr>
                <w:rFonts w:ascii="Times New Roman" w:hAnsi="Times New Roman" w:cs="Times New Roman"/>
                <w:sz w:val="24"/>
                <w:szCs w:val="24"/>
              </w:rPr>
            </w:pPr>
            <w:r w:rsidRPr="00BB45E9">
              <w:rPr>
                <w:rFonts w:ascii="Times New Roman" w:hAnsi="Times New Roman" w:cs="Times New Roman"/>
                <w:sz w:val="24"/>
                <w:szCs w:val="24"/>
              </w:rPr>
              <w:t xml:space="preserve">В целях соблюдения аутентичности государственному языку. </w:t>
            </w:r>
          </w:p>
          <w:p w14:paraId="5B8FE934" w14:textId="77777777" w:rsidR="00DB5D22" w:rsidRPr="006867D6" w:rsidRDefault="00DB5D22" w:rsidP="00DB5D22">
            <w:pPr>
              <w:spacing w:after="0" w:line="240" w:lineRule="auto"/>
              <w:rPr>
                <w:rFonts w:ascii="Times New Roman" w:hAnsi="Times New Roman" w:cs="Times New Roman"/>
                <w:sz w:val="24"/>
                <w:szCs w:val="24"/>
              </w:rPr>
            </w:pPr>
          </w:p>
          <w:p w14:paraId="23666A5B" w14:textId="77777777" w:rsidR="00DB5D22" w:rsidRPr="006867D6" w:rsidRDefault="00DB5D22" w:rsidP="00DB5D22">
            <w:pPr>
              <w:spacing w:after="0" w:line="240" w:lineRule="auto"/>
              <w:rPr>
                <w:rFonts w:ascii="Times New Roman" w:hAnsi="Times New Roman" w:cs="Times New Roman"/>
                <w:sz w:val="24"/>
                <w:szCs w:val="24"/>
              </w:rPr>
            </w:pPr>
          </w:p>
          <w:p w14:paraId="57EC9321" w14:textId="77777777" w:rsidR="00DB5D22" w:rsidRPr="006867D6" w:rsidRDefault="00DB5D22" w:rsidP="00DB5D22">
            <w:pPr>
              <w:spacing w:after="0" w:line="240" w:lineRule="auto"/>
              <w:rPr>
                <w:rFonts w:ascii="Times New Roman" w:hAnsi="Times New Roman" w:cs="Times New Roman"/>
                <w:sz w:val="24"/>
                <w:szCs w:val="24"/>
              </w:rPr>
            </w:pPr>
          </w:p>
          <w:p w14:paraId="1A35150A" w14:textId="77777777" w:rsidR="00DB5D22" w:rsidRPr="006867D6" w:rsidRDefault="00DB5D22" w:rsidP="00DB5D22">
            <w:pPr>
              <w:spacing w:after="0" w:line="240" w:lineRule="auto"/>
              <w:rPr>
                <w:rFonts w:ascii="Times New Roman" w:hAnsi="Times New Roman" w:cs="Times New Roman"/>
                <w:sz w:val="24"/>
                <w:szCs w:val="24"/>
              </w:rPr>
            </w:pPr>
          </w:p>
          <w:p w14:paraId="071035B8" w14:textId="77777777" w:rsidR="00DB5D22" w:rsidRPr="006867D6" w:rsidRDefault="00DB5D22" w:rsidP="00DB5D22">
            <w:pPr>
              <w:spacing w:after="0" w:line="240" w:lineRule="auto"/>
              <w:rPr>
                <w:rFonts w:ascii="Times New Roman" w:hAnsi="Times New Roman" w:cs="Times New Roman"/>
                <w:sz w:val="24"/>
                <w:szCs w:val="24"/>
              </w:rPr>
            </w:pPr>
          </w:p>
          <w:p w14:paraId="0F56FCA9" w14:textId="77777777" w:rsidR="00DB5D22" w:rsidRPr="006867D6" w:rsidRDefault="00DB5D22" w:rsidP="00DB5D22">
            <w:pPr>
              <w:spacing w:after="0" w:line="240" w:lineRule="auto"/>
              <w:rPr>
                <w:rFonts w:ascii="Times New Roman" w:hAnsi="Times New Roman" w:cs="Times New Roman"/>
                <w:sz w:val="24"/>
                <w:szCs w:val="24"/>
              </w:rPr>
            </w:pPr>
          </w:p>
          <w:p w14:paraId="30ED52FA" w14:textId="77777777" w:rsidR="00DB5D22" w:rsidRPr="006867D6" w:rsidRDefault="00DB5D22" w:rsidP="00DB5D22">
            <w:pPr>
              <w:spacing w:after="0" w:line="240" w:lineRule="auto"/>
              <w:rPr>
                <w:rFonts w:ascii="Times New Roman" w:hAnsi="Times New Roman" w:cs="Times New Roman"/>
                <w:sz w:val="24"/>
                <w:szCs w:val="24"/>
              </w:rPr>
            </w:pPr>
          </w:p>
          <w:p w14:paraId="61A125C2" w14:textId="77777777" w:rsidR="00DB5D22" w:rsidRPr="006867D6" w:rsidRDefault="00DB5D22" w:rsidP="00DB5D22">
            <w:pPr>
              <w:spacing w:after="0" w:line="240" w:lineRule="auto"/>
              <w:rPr>
                <w:rFonts w:ascii="Times New Roman" w:hAnsi="Times New Roman" w:cs="Times New Roman"/>
                <w:sz w:val="24"/>
                <w:szCs w:val="24"/>
              </w:rPr>
            </w:pPr>
          </w:p>
          <w:p w14:paraId="362B2927" w14:textId="77777777" w:rsidR="00DB5D22" w:rsidRPr="006867D6" w:rsidRDefault="00DB5D22" w:rsidP="00DB5D22">
            <w:pPr>
              <w:spacing w:after="0" w:line="240" w:lineRule="auto"/>
              <w:rPr>
                <w:rFonts w:ascii="Times New Roman" w:hAnsi="Times New Roman" w:cs="Times New Roman"/>
                <w:sz w:val="24"/>
                <w:szCs w:val="24"/>
              </w:rPr>
            </w:pPr>
          </w:p>
          <w:p w14:paraId="51249D1C" w14:textId="77777777" w:rsidR="00DB5D22" w:rsidRPr="006867D6" w:rsidRDefault="00DB5D22" w:rsidP="00DB5D22">
            <w:pPr>
              <w:spacing w:after="0" w:line="240" w:lineRule="auto"/>
              <w:rPr>
                <w:rFonts w:ascii="Times New Roman" w:hAnsi="Times New Roman" w:cs="Times New Roman"/>
                <w:sz w:val="24"/>
                <w:szCs w:val="24"/>
              </w:rPr>
            </w:pPr>
          </w:p>
          <w:p w14:paraId="64978BD2" w14:textId="77777777" w:rsidR="00DB5D22" w:rsidRPr="006867D6" w:rsidRDefault="00DB5D22" w:rsidP="00DB5D22">
            <w:pPr>
              <w:spacing w:after="0" w:line="240" w:lineRule="auto"/>
              <w:rPr>
                <w:rFonts w:ascii="Times New Roman" w:hAnsi="Times New Roman" w:cs="Times New Roman"/>
                <w:sz w:val="24"/>
                <w:szCs w:val="24"/>
              </w:rPr>
            </w:pPr>
          </w:p>
          <w:p w14:paraId="0341ADB0" w14:textId="77777777" w:rsidR="00DB5D22" w:rsidRPr="006867D6" w:rsidRDefault="00DB5D22" w:rsidP="00DB5D22">
            <w:pPr>
              <w:spacing w:after="0" w:line="240" w:lineRule="auto"/>
              <w:rPr>
                <w:rFonts w:ascii="Times New Roman" w:hAnsi="Times New Roman" w:cs="Times New Roman"/>
                <w:sz w:val="24"/>
                <w:szCs w:val="24"/>
              </w:rPr>
            </w:pPr>
          </w:p>
          <w:p w14:paraId="61F1E9D6" w14:textId="77777777" w:rsidR="00DB5D22" w:rsidRPr="006867D6" w:rsidRDefault="00DB5D22" w:rsidP="00DB5D22">
            <w:pPr>
              <w:spacing w:after="0" w:line="240" w:lineRule="auto"/>
              <w:rPr>
                <w:rFonts w:ascii="Times New Roman" w:hAnsi="Times New Roman" w:cs="Times New Roman"/>
                <w:sz w:val="24"/>
                <w:szCs w:val="24"/>
              </w:rPr>
            </w:pPr>
          </w:p>
          <w:p w14:paraId="663EECD3" w14:textId="77777777" w:rsidR="00DB5D22" w:rsidRPr="006867D6" w:rsidRDefault="00DB5D22" w:rsidP="00DB5D22">
            <w:pPr>
              <w:spacing w:after="0" w:line="240" w:lineRule="auto"/>
              <w:rPr>
                <w:rFonts w:ascii="Times New Roman" w:hAnsi="Times New Roman" w:cs="Times New Roman"/>
                <w:sz w:val="24"/>
                <w:szCs w:val="24"/>
              </w:rPr>
            </w:pPr>
          </w:p>
          <w:p w14:paraId="066DB069" w14:textId="77777777" w:rsidR="00DB5D22" w:rsidRPr="006867D6" w:rsidRDefault="00DB5D22" w:rsidP="00DB5D22">
            <w:pPr>
              <w:spacing w:after="0" w:line="240" w:lineRule="auto"/>
              <w:rPr>
                <w:rFonts w:ascii="Times New Roman" w:hAnsi="Times New Roman" w:cs="Times New Roman"/>
                <w:sz w:val="24"/>
                <w:szCs w:val="24"/>
              </w:rPr>
            </w:pPr>
          </w:p>
          <w:p w14:paraId="6FC3DC9F" w14:textId="77777777" w:rsidR="00DB5D22" w:rsidRPr="006867D6" w:rsidRDefault="00DB5D22" w:rsidP="00DB5D22">
            <w:pPr>
              <w:spacing w:after="0" w:line="240" w:lineRule="auto"/>
              <w:rPr>
                <w:rFonts w:ascii="Times New Roman" w:hAnsi="Times New Roman" w:cs="Times New Roman"/>
                <w:sz w:val="24"/>
                <w:szCs w:val="24"/>
              </w:rPr>
            </w:pPr>
          </w:p>
          <w:p w14:paraId="422DE203" w14:textId="77777777" w:rsidR="00DB5D22" w:rsidRPr="006867D6" w:rsidRDefault="00DB5D22" w:rsidP="00DB5D22">
            <w:pPr>
              <w:spacing w:after="0" w:line="240" w:lineRule="auto"/>
              <w:rPr>
                <w:rFonts w:ascii="Times New Roman" w:hAnsi="Times New Roman" w:cs="Times New Roman"/>
                <w:sz w:val="24"/>
                <w:szCs w:val="24"/>
              </w:rPr>
            </w:pPr>
          </w:p>
          <w:p w14:paraId="6A76CF2B" w14:textId="77777777" w:rsidR="00DB5D22" w:rsidRPr="006867D6" w:rsidRDefault="00DB5D22" w:rsidP="00DB5D22">
            <w:pPr>
              <w:spacing w:after="0" w:line="240" w:lineRule="auto"/>
              <w:rPr>
                <w:rFonts w:ascii="Times New Roman" w:hAnsi="Times New Roman" w:cs="Times New Roman"/>
                <w:sz w:val="24"/>
                <w:szCs w:val="24"/>
              </w:rPr>
            </w:pPr>
          </w:p>
          <w:p w14:paraId="7E4D2846" w14:textId="77777777" w:rsidR="00DB5D22" w:rsidRPr="006867D6" w:rsidRDefault="00DB5D22" w:rsidP="00DB5D22">
            <w:pPr>
              <w:spacing w:after="0" w:line="240" w:lineRule="auto"/>
              <w:rPr>
                <w:rFonts w:ascii="Times New Roman" w:hAnsi="Times New Roman" w:cs="Times New Roman"/>
                <w:sz w:val="24"/>
                <w:szCs w:val="24"/>
              </w:rPr>
            </w:pPr>
          </w:p>
          <w:p w14:paraId="1E432F4F" w14:textId="77777777" w:rsidR="00DB5D22" w:rsidRPr="006867D6" w:rsidRDefault="00DB5D22" w:rsidP="00DB5D22">
            <w:pPr>
              <w:spacing w:after="0" w:line="240" w:lineRule="auto"/>
              <w:rPr>
                <w:rFonts w:ascii="Times New Roman" w:hAnsi="Times New Roman" w:cs="Times New Roman"/>
                <w:sz w:val="24"/>
                <w:szCs w:val="24"/>
              </w:rPr>
            </w:pPr>
          </w:p>
          <w:p w14:paraId="11688237" w14:textId="77777777" w:rsidR="00DB5D22" w:rsidRPr="006867D6" w:rsidRDefault="00DB5D22" w:rsidP="00DB5D22">
            <w:pPr>
              <w:spacing w:after="0" w:line="240" w:lineRule="auto"/>
              <w:rPr>
                <w:rFonts w:ascii="Times New Roman" w:hAnsi="Times New Roman" w:cs="Times New Roman"/>
                <w:sz w:val="24"/>
                <w:szCs w:val="24"/>
              </w:rPr>
            </w:pPr>
          </w:p>
          <w:p w14:paraId="52A5F0C2" w14:textId="77777777" w:rsidR="00DB5D22" w:rsidRPr="006867D6" w:rsidRDefault="00DB5D22" w:rsidP="00DB5D22">
            <w:pPr>
              <w:spacing w:after="0" w:line="240" w:lineRule="auto"/>
              <w:rPr>
                <w:rFonts w:ascii="Times New Roman" w:hAnsi="Times New Roman" w:cs="Times New Roman"/>
                <w:sz w:val="24"/>
                <w:szCs w:val="24"/>
              </w:rPr>
            </w:pPr>
          </w:p>
          <w:p w14:paraId="4279ACAD" w14:textId="77777777" w:rsidR="00DB5D22" w:rsidRPr="006867D6" w:rsidRDefault="00DB5D22" w:rsidP="00DB5D22">
            <w:pPr>
              <w:spacing w:after="0" w:line="240" w:lineRule="auto"/>
              <w:rPr>
                <w:rFonts w:ascii="Times New Roman" w:hAnsi="Times New Roman" w:cs="Times New Roman"/>
                <w:sz w:val="24"/>
                <w:szCs w:val="24"/>
              </w:rPr>
            </w:pPr>
          </w:p>
          <w:p w14:paraId="0AB6755C" w14:textId="77777777" w:rsidR="00DB5D22" w:rsidRPr="006867D6" w:rsidRDefault="00DB5D22" w:rsidP="00DB5D22">
            <w:pPr>
              <w:spacing w:after="0" w:line="240" w:lineRule="auto"/>
              <w:rPr>
                <w:rFonts w:ascii="Times New Roman" w:hAnsi="Times New Roman" w:cs="Times New Roman"/>
                <w:sz w:val="24"/>
                <w:szCs w:val="24"/>
              </w:rPr>
            </w:pPr>
          </w:p>
          <w:p w14:paraId="32FB138E" w14:textId="77777777" w:rsidR="00DB5D22" w:rsidRPr="006867D6" w:rsidRDefault="00DB5D22" w:rsidP="00DB5D22">
            <w:pPr>
              <w:spacing w:after="0" w:line="240" w:lineRule="auto"/>
              <w:rPr>
                <w:rFonts w:ascii="Times New Roman" w:hAnsi="Times New Roman" w:cs="Times New Roman"/>
                <w:sz w:val="24"/>
                <w:szCs w:val="24"/>
              </w:rPr>
            </w:pPr>
          </w:p>
          <w:p w14:paraId="28BDD8C7" w14:textId="77777777" w:rsidR="00DB5D22" w:rsidRPr="006867D6" w:rsidRDefault="00DB5D22" w:rsidP="00DB5D22">
            <w:pPr>
              <w:spacing w:after="0" w:line="240" w:lineRule="auto"/>
              <w:rPr>
                <w:rFonts w:ascii="Times New Roman" w:hAnsi="Times New Roman" w:cs="Times New Roman"/>
                <w:sz w:val="24"/>
                <w:szCs w:val="24"/>
              </w:rPr>
            </w:pPr>
          </w:p>
          <w:p w14:paraId="36FD7C0E" w14:textId="77777777" w:rsidR="00DB5D22" w:rsidRPr="006867D6" w:rsidRDefault="00DB5D22" w:rsidP="00DB5D22">
            <w:pPr>
              <w:spacing w:after="0" w:line="240" w:lineRule="auto"/>
              <w:rPr>
                <w:rFonts w:ascii="Times New Roman" w:hAnsi="Times New Roman" w:cs="Times New Roman"/>
                <w:sz w:val="24"/>
                <w:szCs w:val="24"/>
              </w:rPr>
            </w:pPr>
          </w:p>
          <w:p w14:paraId="21511DD4" w14:textId="77777777" w:rsidR="00DB5D22" w:rsidRPr="006867D6" w:rsidRDefault="00DB5D22" w:rsidP="00DB5D22">
            <w:pPr>
              <w:spacing w:after="0" w:line="240" w:lineRule="auto"/>
              <w:rPr>
                <w:rFonts w:ascii="Times New Roman" w:hAnsi="Times New Roman" w:cs="Times New Roman"/>
                <w:sz w:val="24"/>
                <w:szCs w:val="24"/>
              </w:rPr>
            </w:pPr>
          </w:p>
          <w:p w14:paraId="14658135" w14:textId="77777777" w:rsidR="00DB5D22" w:rsidRPr="006867D6" w:rsidRDefault="00DB5D22" w:rsidP="00DB5D22">
            <w:pPr>
              <w:spacing w:after="0" w:line="240" w:lineRule="auto"/>
              <w:rPr>
                <w:rFonts w:ascii="Times New Roman" w:hAnsi="Times New Roman" w:cs="Times New Roman"/>
                <w:sz w:val="24"/>
                <w:szCs w:val="24"/>
              </w:rPr>
            </w:pPr>
          </w:p>
          <w:p w14:paraId="68E66437" w14:textId="77777777" w:rsidR="00DB5D22" w:rsidRPr="006867D6" w:rsidRDefault="00DB5D22" w:rsidP="00DB5D22">
            <w:pPr>
              <w:spacing w:after="0" w:line="240" w:lineRule="auto"/>
              <w:rPr>
                <w:rFonts w:ascii="Times New Roman" w:hAnsi="Times New Roman" w:cs="Times New Roman"/>
                <w:sz w:val="24"/>
                <w:szCs w:val="24"/>
              </w:rPr>
            </w:pPr>
          </w:p>
          <w:p w14:paraId="08161048" w14:textId="77777777" w:rsidR="00DB5D22" w:rsidRPr="006867D6" w:rsidRDefault="00DB5D22" w:rsidP="00DB5D22">
            <w:pPr>
              <w:spacing w:after="0" w:line="240" w:lineRule="auto"/>
              <w:rPr>
                <w:rFonts w:ascii="Times New Roman" w:hAnsi="Times New Roman" w:cs="Times New Roman"/>
                <w:sz w:val="24"/>
                <w:szCs w:val="24"/>
              </w:rPr>
            </w:pPr>
          </w:p>
          <w:p w14:paraId="5D5F568A"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51857C4B"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1B1E7770"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6B0DE8DA"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2BA7690C"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4D528B21"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6EF4670A"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7CBC6B2D"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3ED8A2E6"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2745B064"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2BD5313D"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118E505C"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6DC670EB"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6603DC13"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5E1B09E5"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0FD2C225" w14:textId="77777777" w:rsidR="00D043F5" w:rsidRDefault="00D043F5" w:rsidP="008B2A01">
            <w:pPr>
              <w:spacing w:after="0" w:line="240" w:lineRule="auto"/>
              <w:jc w:val="both"/>
              <w:rPr>
                <w:rFonts w:ascii="Times New Roman" w:hAnsi="Times New Roman" w:cs="Times New Roman"/>
                <w:sz w:val="24"/>
                <w:szCs w:val="24"/>
                <w:highlight w:val="green"/>
                <w:lang w:val="kk-KZ"/>
              </w:rPr>
            </w:pPr>
          </w:p>
          <w:p w14:paraId="4A2D16CF" w14:textId="77777777" w:rsidR="0027389E" w:rsidRDefault="0027389E" w:rsidP="008B2A01">
            <w:pPr>
              <w:spacing w:after="0" w:line="240" w:lineRule="auto"/>
              <w:jc w:val="both"/>
              <w:rPr>
                <w:rFonts w:ascii="Times New Roman" w:hAnsi="Times New Roman" w:cs="Times New Roman"/>
                <w:sz w:val="24"/>
                <w:szCs w:val="24"/>
                <w:highlight w:val="green"/>
                <w:lang w:val="kk-KZ"/>
              </w:rPr>
            </w:pPr>
          </w:p>
          <w:p w14:paraId="52D4A0CA" w14:textId="5F9DF782" w:rsidR="008B2A01" w:rsidRPr="00D043F5" w:rsidRDefault="008B2A01" w:rsidP="008B2A01">
            <w:pPr>
              <w:spacing w:after="0" w:line="240" w:lineRule="auto"/>
              <w:jc w:val="both"/>
              <w:rPr>
                <w:rFonts w:ascii="Times New Roman" w:hAnsi="Times New Roman" w:cs="Times New Roman"/>
                <w:sz w:val="24"/>
                <w:szCs w:val="24"/>
                <w:highlight w:val="green"/>
              </w:rPr>
            </w:pPr>
            <w:r w:rsidRPr="00D043F5">
              <w:rPr>
                <w:rFonts w:ascii="Times New Roman" w:hAnsi="Times New Roman" w:cs="Times New Roman"/>
                <w:sz w:val="24"/>
                <w:szCs w:val="24"/>
                <w:highlight w:val="green"/>
                <w:lang w:val="kk-KZ"/>
              </w:rPr>
              <w:t>В целях приведения в</w:t>
            </w:r>
            <w:r w:rsidRPr="00D043F5">
              <w:rPr>
                <w:rFonts w:ascii="Times New Roman" w:hAnsi="Times New Roman" w:cs="Times New Roman"/>
                <w:sz w:val="24"/>
                <w:szCs w:val="24"/>
                <w:highlight w:val="green"/>
              </w:rPr>
              <w:t xml:space="preserve"> соответствие с пунктами 1.2.1 и 1.3.1 Предписания </w:t>
            </w:r>
          </w:p>
          <w:p w14:paraId="42293CD3" w14:textId="77777777" w:rsidR="008B2A01" w:rsidRPr="00BB45E9" w:rsidRDefault="008B2A01" w:rsidP="008B2A01">
            <w:pPr>
              <w:spacing w:after="0" w:line="240" w:lineRule="auto"/>
              <w:jc w:val="both"/>
              <w:rPr>
                <w:rFonts w:ascii="Times New Roman" w:hAnsi="Times New Roman" w:cs="Times New Roman"/>
                <w:sz w:val="24"/>
                <w:szCs w:val="24"/>
              </w:rPr>
            </w:pPr>
            <w:r w:rsidRPr="00D043F5">
              <w:rPr>
                <w:rFonts w:ascii="Times New Roman" w:hAnsi="Times New Roman" w:cs="Times New Roman"/>
                <w:sz w:val="24"/>
                <w:szCs w:val="24"/>
                <w:highlight w:val="green"/>
              </w:rPr>
              <w:t>9-1-Н о</w:t>
            </w:r>
            <w:r w:rsidRPr="00D043F5">
              <w:rPr>
                <w:rFonts w:ascii="Times New Roman" w:eastAsia="Times New Roman" w:hAnsi="Times New Roman" w:cs="Times New Roman"/>
                <w:sz w:val="24"/>
                <w:szCs w:val="24"/>
                <w:highlight w:val="green"/>
                <w:lang w:val="kk-KZ"/>
              </w:rPr>
              <w:t xml:space="preserve"> необходимости принять меры по внесению изменений и дополнений в </w:t>
            </w:r>
            <w:r w:rsidRPr="00D043F5">
              <w:rPr>
                <w:rFonts w:ascii="Times New Roman" w:hAnsi="Times New Roman" w:cs="Times New Roman"/>
                <w:sz w:val="24"/>
                <w:szCs w:val="24"/>
                <w:highlight w:val="green"/>
              </w:rPr>
              <w:t>Правил</w:t>
            </w:r>
            <w:r w:rsidRPr="00D043F5">
              <w:rPr>
                <w:rFonts w:ascii="Times New Roman" w:hAnsi="Times New Roman" w:cs="Times New Roman"/>
                <w:sz w:val="24"/>
                <w:szCs w:val="24"/>
                <w:highlight w:val="green"/>
                <w:lang w:val="kk-KZ"/>
              </w:rPr>
              <w:t>а</w:t>
            </w:r>
            <w:r w:rsidRPr="00D043F5">
              <w:rPr>
                <w:rFonts w:ascii="Times New Roman" w:hAnsi="Times New Roman" w:cs="Times New Roman"/>
                <w:sz w:val="24"/>
                <w:szCs w:val="24"/>
                <w:highlight w:val="green"/>
              </w:rPr>
              <w:t xml:space="preserve"> 393</w:t>
            </w:r>
            <w:r w:rsidRPr="00D043F5">
              <w:rPr>
                <w:rFonts w:ascii="Times New Roman" w:hAnsi="Times New Roman" w:cs="Times New Roman"/>
                <w:sz w:val="24"/>
                <w:szCs w:val="24"/>
                <w:highlight w:val="green"/>
                <w:lang w:val="kk-KZ"/>
              </w:rPr>
              <w:t xml:space="preserve"> </w:t>
            </w:r>
            <w:r w:rsidRPr="00D043F5">
              <w:rPr>
                <w:rFonts w:ascii="Times New Roman" w:eastAsia="Times New Roman" w:hAnsi="Times New Roman" w:cs="Times New Roman"/>
                <w:sz w:val="24"/>
                <w:szCs w:val="24"/>
                <w:highlight w:val="green"/>
              </w:rPr>
              <w:t xml:space="preserve">и </w:t>
            </w:r>
            <w:r w:rsidRPr="00D043F5">
              <w:rPr>
                <w:rFonts w:ascii="Times New Roman" w:eastAsia="Times New Roman" w:hAnsi="Times New Roman" w:cs="Times New Roman"/>
                <w:bCs/>
                <w:kern w:val="36"/>
                <w:sz w:val="24"/>
                <w:szCs w:val="24"/>
                <w:highlight w:val="green"/>
                <w:lang w:val="kk-KZ"/>
              </w:rPr>
              <w:t>в</w:t>
            </w:r>
            <w:r w:rsidRPr="00D043F5">
              <w:rPr>
                <w:rFonts w:ascii="Times New Roman" w:hAnsi="Times New Roman" w:cs="Times New Roman"/>
                <w:sz w:val="24"/>
                <w:szCs w:val="24"/>
                <w:highlight w:val="green"/>
              </w:rPr>
              <w:t xml:space="preserve"> </w:t>
            </w:r>
            <w:r w:rsidRPr="00D043F5">
              <w:rPr>
                <w:rFonts w:ascii="Times New Roman" w:eastAsia="Times New Roman" w:hAnsi="Times New Roman" w:cs="Times New Roman"/>
                <w:sz w:val="24"/>
                <w:szCs w:val="24"/>
                <w:highlight w:val="green"/>
              </w:rPr>
              <w:t>Приказ 444,</w:t>
            </w:r>
            <w:r w:rsidRPr="00D043F5">
              <w:rPr>
                <w:rFonts w:ascii="Times New Roman" w:eastAsia="Times New Roman" w:hAnsi="Times New Roman" w:cs="Times New Roman"/>
                <w:sz w:val="24"/>
                <w:szCs w:val="24"/>
                <w:highlight w:val="green"/>
                <w:lang w:val="kk-KZ"/>
              </w:rPr>
              <w:t xml:space="preserve"> в части </w:t>
            </w:r>
            <w:r w:rsidRPr="00D043F5">
              <w:rPr>
                <w:rFonts w:ascii="Times New Roman" w:hAnsi="Times New Roman" w:cs="Times New Roman"/>
                <w:sz w:val="24"/>
                <w:szCs w:val="24"/>
                <w:highlight w:val="green"/>
              </w:rPr>
              <w:t xml:space="preserve">отражения </w:t>
            </w:r>
            <w:r w:rsidRPr="00D043F5">
              <w:rPr>
                <w:rFonts w:ascii="Times New Roman" w:hAnsi="Times New Roman" w:cs="Times New Roman"/>
                <w:sz w:val="24"/>
                <w:szCs w:val="24"/>
                <w:highlight w:val="green"/>
              </w:rPr>
              <w:lastRenderedPageBreak/>
              <w:t>предоставленных и полученных займов по амортизированной стоимости с применением метода эффективной ставки процента.</w:t>
            </w:r>
          </w:p>
          <w:p w14:paraId="77FD2DAA" w14:textId="77777777" w:rsidR="00DB5D22" w:rsidRPr="006867D6" w:rsidRDefault="00DB5D22" w:rsidP="00DB5D22">
            <w:pPr>
              <w:spacing w:after="0" w:line="240" w:lineRule="auto"/>
              <w:rPr>
                <w:rFonts w:ascii="Times New Roman" w:hAnsi="Times New Roman" w:cs="Times New Roman"/>
                <w:sz w:val="24"/>
                <w:szCs w:val="24"/>
              </w:rPr>
            </w:pPr>
          </w:p>
          <w:p w14:paraId="2995AC5B" w14:textId="77777777" w:rsidR="00DB5D22" w:rsidRPr="006867D6" w:rsidRDefault="00DB5D22" w:rsidP="00DB5D22">
            <w:pPr>
              <w:spacing w:after="0" w:line="240" w:lineRule="auto"/>
              <w:rPr>
                <w:rFonts w:ascii="Times New Roman" w:hAnsi="Times New Roman" w:cs="Times New Roman"/>
                <w:sz w:val="24"/>
                <w:szCs w:val="24"/>
              </w:rPr>
            </w:pPr>
          </w:p>
          <w:p w14:paraId="5FC02267" w14:textId="77777777" w:rsidR="00DB5D22" w:rsidRPr="006867D6" w:rsidRDefault="00DB5D22" w:rsidP="00DB5D22">
            <w:pPr>
              <w:spacing w:after="0" w:line="240" w:lineRule="auto"/>
              <w:rPr>
                <w:rFonts w:ascii="Times New Roman" w:hAnsi="Times New Roman" w:cs="Times New Roman"/>
                <w:sz w:val="24"/>
                <w:szCs w:val="24"/>
              </w:rPr>
            </w:pPr>
          </w:p>
          <w:p w14:paraId="17BDAC94" w14:textId="77777777" w:rsidR="00DB5D22" w:rsidRPr="006867D6" w:rsidRDefault="00DB5D22" w:rsidP="00DB5D22">
            <w:pPr>
              <w:spacing w:after="0" w:line="240" w:lineRule="auto"/>
              <w:rPr>
                <w:rFonts w:ascii="Times New Roman" w:hAnsi="Times New Roman" w:cs="Times New Roman"/>
                <w:sz w:val="24"/>
                <w:szCs w:val="24"/>
              </w:rPr>
            </w:pPr>
          </w:p>
          <w:p w14:paraId="25B59C5B" w14:textId="77777777" w:rsidR="00DB5D22" w:rsidRPr="006867D6" w:rsidRDefault="00DB5D22" w:rsidP="00DB5D22">
            <w:pPr>
              <w:spacing w:after="0" w:line="240" w:lineRule="auto"/>
              <w:rPr>
                <w:rFonts w:ascii="Times New Roman" w:hAnsi="Times New Roman" w:cs="Times New Roman"/>
                <w:sz w:val="24"/>
                <w:szCs w:val="24"/>
              </w:rPr>
            </w:pPr>
          </w:p>
          <w:p w14:paraId="73689F90" w14:textId="77777777" w:rsidR="00DB5D22" w:rsidRPr="006867D6" w:rsidRDefault="00DB5D22" w:rsidP="00DB5D22">
            <w:pPr>
              <w:spacing w:after="0" w:line="240" w:lineRule="auto"/>
              <w:rPr>
                <w:rFonts w:ascii="Times New Roman" w:hAnsi="Times New Roman" w:cs="Times New Roman"/>
                <w:sz w:val="24"/>
                <w:szCs w:val="24"/>
              </w:rPr>
            </w:pPr>
          </w:p>
          <w:p w14:paraId="2445EC30" w14:textId="77777777" w:rsidR="00DB5D22" w:rsidRPr="006867D6" w:rsidRDefault="00DB5D22" w:rsidP="00DB5D22">
            <w:pPr>
              <w:spacing w:after="0" w:line="240" w:lineRule="auto"/>
              <w:rPr>
                <w:rFonts w:ascii="Times New Roman" w:hAnsi="Times New Roman" w:cs="Times New Roman"/>
                <w:sz w:val="24"/>
                <w:szCs w:val="24"/>
              </w:rPr>
            </w:pPr>
          </w:p>
          <w:p w14:paraId="0350BB5F" w14:textId="77777777" w:rsidR="00DB5D22" w:rsidRPr="006867D6" w:rsidRDefault="00DB5D22" w:rsidP="00DB5D22">
            <w:pPr>
              <w:spacing w:after="0" w:line="240" w:lineRule="auto"/>
              <w:rPr>
                <w:rFonts w:ascii="Times New Roman" w:hAnsi="Times New Roman" w:cs="Times New Roman"/>
                <w:sz w:val="24"/>
                <w:szCs w:val="24"/>
              </w:rPr>
            </w:pPr>
          </w:p>
          <w:p w14:paraId="465D6E23" w14:textId="77777777" w:rsidR="00DB5D22" w:rsidRPr="006867D6" w:rsidRDefault="00DB5D22" w:rsidP="00DB5D22">
            <w:pPr>
              <w:spacing w:after="0" w:line="240" w:lineRule="auto"/>
              <w:rPr>
                <w:rFonts w:ascii="Times New Roman" w:hAnsi="Times New Roman" w:cs="Times New Roman"/>
                <w:sz w:val="24"/>
                <w:szCs w:val="24"/>
              </w:rPr>
            </w:pPr>
          </w:p>
          <w:p w14:paraId="48F82818" w14:textId="77777777" w:rsidR="00DB5D22" w:rsidRPr="006867D6" w:rsidRDefault="00DB5D22" w:rsidP="00DB5D22">
            <w:pPr>
              <w:spacing w:after="0" w:line="240" w:lineRule="auto"/>
              <w:rPr>
                <w:rFonts w:ascii="Times New Roman" w:hAnsi="Times New Roman" w:cs="Times New Roman"/>
                <w:sz w:val="24"/>
                <w:szCs w:val="24"/>
              </w:rPr>
            </w:pPr>
          </w:p>
          <w:p w14:paraId="4BBBA43E" w14:textId="77777777" w:rsidR="00DB5D22" w:rsidRPr="006867D6" w:rsidRDefault="00DB5D22" w:rsidP="00DB5D22">
            <w:pPr>
              <w:spacing w:after="0" w:line="240" w:lineRule="auto"/>
              <w:rPr>
                <w:rFonts w:ascii="Times New Roman" w:hAnsi="Times New Roman" w:cs="Times New Roman"/>
                <w:sz w:val="24"/>
                <w:szCs w:val="24"/>
              </w:rPr>
            </w:pPr>
          </w:p>
          <w:p w14:paraId="782FACC3" w14:textId="77777777" w:rsidR="00DB5D22" w:rsidRPr="006867D6" w:rsidRDefault="00DB5D22" w:rsidP="00DB5D22">
            <w:pPr>
              <w:spacing w:after="0" w:line="240" w:lineRule="auto"/>
              <w:rPr>
                <w:rFonts w:ascii="Times New Roman" w:hAnsi="Times New Roman" w:cs="Times New Roman"/>
                <w:sz w:val="24"/>
                <w:szCs w:val="24"/>
              </w:rPr>
            </w:pPr>
          </w:p>
          <w:p w14:paraId="5E565F6D" w14:textId="77777777" w:rsidR="00DB5D22" w:rsidRPr="006867D6" w:rsidRDefault="00DB5D22" w:rsidP="00DB5D22">
            <w:pPr>
              <w:spacing w:after="0" w:line="240" w:lineRule="auto"/>
              <w:rPr>
                <w:rFonts w:ascii="Times New Roman" w:hAnsi="Times New Roman" w:cs="Times New Roman"/>
                <w:sz w:val="24"/>
                <w:szCs w:val="24"/>
              </w:rPr>
            </w:pPr>
          </w:p>
          <w:p w14:paraId="6898B33A" w14:textId="77777777" w:rsidR="00DB5D22" w:rsidRPr="006867D6" w:rsidRDefault="00DB5D22" w:rsidP="00DB5D22">
            <w:pPr>
              <w:spacing w:after="0" w:line="240" w:lineRule="auto"/>
              <w:rPr>
                <w:rFonts w:ascii="Times New Roman" w:hAnsi="Times New Roman" w:cs="Times New Roman"/>
                <w:sz w:val="24"/>
                <w:szCs w:val="24"/>
              </w:rPr>
            </w:pPr>
          </w:p>
          <w:p w14:paraId="5B4D0470" w14:textId="77777777" w:rsidR="00DB5D22" w:rsidRPr="006867D6" w:rsidRDefault="00DB5D22" w:rsidP="00DB5D22">
            <w:pPr>
              <w:spacing w:after="0" w:line="240" w:lineRule="auto"/>
              <w:rPr>
                <w:rFonts w:ascii="Times New Roman" w:hAnsi="Times New Roman" w:cs="Times New Roman"/>
                <w:sz w:val="24"/>
                <w:szCs w:val="24"/>
              </w:rPr>
            </w:pPr>
          </w:p>
          <w:p w14:paraId="748B15A5" w14:textId="77777777" w:rsidR="00DB5D22" w:rsidRPr="006867D6" w:rsidRDefault="00DB5D22" w:rsidP="00DB5D22">
            <w:pPr>
              <w:spacing w:after="0" w:line="240" w:lineRule="auto"/>
              <w:rPr>
                <w:rFonts w:ascii="Times New Roman" w:hAnsi="Times New Roman" w:cs="Times New Roman"/>
                <w:sz w:val="24"/>
                <w:szCs w:val="24"/>
              </w:rPr>
            </w:pPr>
          </w:p>
          <w:p w14:paraId="64DC943B" w14:textId="77777777" w:rsidR="00DB5D22" w:rsidRPr="006867D6" w:rsidRDefault="00DB5D22" w:rsidP="00DB5D22">
            <w:pPr>
              <w:spacing w:after="0" w:line="240" w:lineRule="auto"/>
              <w:rPr>
                <w:rFonts w:ascii="Times New Roman" w:hAnsi="Times New Roman" w:cs="Times New Roman"/>
                <w:sz w:val="24"/>
                <w:szCs w:val="24"/>
              </w:rPr>
            </w:pPr>
          </w:p>
          <w:p w14:paraId="32533F76" w14:textId="77777777" w:rsidR="00DB5D22" w:rsidRPr="006867D6" w:rsidRDefault="00DB5D22" w:rsidP="00DB5D22">
            <w:pPr>
              <w:spacing w:after="0" w:line="240" w:lineRule="auto"/>
              <w:rPr>
                <w:rFonts w:ascii="Times New Roman" w:hAnsi="Times New Roman" w:cs="Times New Roman"/>
                <w:sz w:val="24"/>
                <w:szCs w:val="24"/>
              </w:rPr>
            </w:pPr>
          </w:p>
          <w:p w14:paraId="1374C93B" w14:textId="77777777" w:rsidR="00DB5D22" w:rsidRPr="006867D6" w:rsidRDefault="00DB5D22" w:rsidP="00DB5D22">
            <w:pPr>
              <w:spacing w:after="0" w:line="240" w:lineRule="auto"/>
              <w:rPr>
                <w:rFonts w:ascii="Times New Roman" w:hAnsi="Times New Roman" w:cs="Times New Roman"/>
                <w:sz w:val="24"/>
                <w:szCs w:val="24"/>
              </w:rPr>
            </w:pPr>
          </w:p>
          <w:p w14:paraId="27922864" w14:textId="77777777" w:rsidR="00DB5D22" w:rsidRPr="006867D6" w:rsidRDefault="00DB5D22" w:rsidP="00DB5D22">
            <w:pPr>
              <w:spacing w:after="0" w:line="240" w:lineRule="auto"/>
              <w:rPr>
                <w:rFonts w:ascii="Times New Roman" w:hAnsi="Times New Roman" w:cs="Times New Roman"/>
                <w:sz w:val="24"/>
                <w:szCs w:val="24"/>
              </w:rPr>
            </w:pPr>
          </w:p>
          <w:p w14:paraId="3E4CFF10" w14:textId="77777777" w:rsidR="00DB5D22" w:rsidRPr="006867D6" w:rsidRDefault="00DB5D22" w:rsidP="00DB5D22">
            <w:pPr>
              <w:spacing w:after="0" w:line="240" w:lineRule="auto"/>
              <w:rPr>
                <w:rFonts w:ascii="Times New Roman" w:hAnsi="Times New Roman" w:cs="Times New Roman"/>
                <w:sz w:val="24"/>
                <w:szCs w:val="24"/>
              </w:rPr>
            </w:pPr>
          </w:p>
          <w:p w14:paraId="308B480F" w14:textId="77777777" w:rsidR="00DB5D22" w:rsidRPr="006867D6" w:rsidRDefault="00DB5D22" w:rsidP="00DB5D22">
            <w:pPr>
              <w:spacing w:after="0" w:line="240" w:lineRule="auto"/>
              <w:rPr>
                <w:rFonts w:ascii="Times New Roman" w:hAnsi="Times New Roman" w:cs="Times New Roman"/>
                <w:sz w:val="24"/>
                <w:szCs w:val="24"/>
              </w:rPr>
            </w:pPr>
          </w:p>
          <w:p w14:paraId="3D9D7726" w14:textId="77777777" w:rsidR="00DB5D22" w:rsidRPr="006867D6" w:rsidRDefault="00DB5D22" w:rsidP="00DB5D22">
            <w:pPr>
              <w:spacing w:after="0" w:line="240" w:lineRule="auto"/>
              <w:rPr>
                <w:rFonts w:ascii="Times New Roman" w:hAnsi="Times New Roman" w:cs="Times New Roman"/>
                <w:sz w:val="24"/>
                <w:szCs w:val="24"/>
              </w:rPr>
            </w:pPr>
          </w:p>
          <w:p w14:paraId="4F01B7DF" w14:textId="77777777" w:rsidR="00DB5D22" w:rsidRPr="006867D6" w:rsidRDefault="00DB5D22" w:rsidP="00DB5D22">
            <w:pPr>
              <w:spacing w:after="0" w:line="240" w:lineRule="auto"/>
              <w:rPr>
                <w:rFonts w:ascii="Times New Roman" w:hAnsi="Times New Roman" w:cs="Times New Roman"/>
                <w:sz w:val="24"/>
                <w:szCs w:val="24"/>
              </w:rPr>
            </w:pPr>
          </w:p>
          <w:p w14:paraId="578B08E8" w14:textId="77777777" w:rsidR="00DB5D22" w:rsidRPr="006867D6" w:rsidRDefault="00DB5D22" w:rsidP="00DB5D22">
            <w:pPr>
              <w:spacing w:after="0" w:line="240" w:lineRule="auto"/>
              <w:rPr>
                <w:rFonts w:ascii="Times New Roman" w:hAnsi="Times New Roman" w:cs="Times New Roman"/>
                <w:sz w:val="24"/>
                <w:szCs w:val="24"/>
              </w:rPr>
            </w:pPr>
          </w:p>
          <w:p w14:paraId="2E07C311" w14:textId="77777777" w:rsidR="00DB5D22" w:rsidRPr="006867D6" w:rsidRDefault="00DB5D22" w:rsidP="00DB5D22">
            <w:pPr>
              <w:spacing w:after="0" w:line="240" w:lineRule="auto"/>
              <w:rPr>
                <w:rFonts w:ascii="Times New Roman" w:hAnsi="Times New Roman" w:cs="Times New Roman"/>
                <w:sz w:val="24"/>
                <w:szCs w:val="24"/>
              </w:rPr>
            </w:pPr>
          </w:p>
          <w:p w14:paraId="45681582" w14:textId="77777777" w:rsidR="00DB5D22" w:rsidRPr="006867D6" w:rsidRDefault="00DB5D22" w:rsidP="00DB5D22">
            <w:pPr>
              <w:spacing w:after="0" w:line="240" w:lineRule="auto"/>
              <w:rPr>
                <w:rFonts w:ascii="Times New Roman" w:hAnsi="Times New Roman" w:cs="Times New Roman"/>
                <w:sz w:val="24"/>
                <w:szCs w:val="24"/>
              </w:rPr>
            </w:pPr>
          </w:p>
          <w:p w14:paraId="0598C45C" w14:textId="77777777" w:rsidR="00DB5D22" w:rsidRPr="006867D6" w:rsidRDefault="00DB5D22" w:rsidP="00DB5D22">
            <w:pPr>
              <w:spacing w:after="0" w:line="240" w:lineRule="auto"/>
              <w:rPr>
                <w:rFonts w:ascii="Times New Roman" w:hAnsi="Times New Roman" w:cs="Times New Roman"/>
                <w:sz w:val="24"/>
                <w:szCs w:val="24"/>
              </w:rPr>
            </w:pPr>
          </w:p>
          <w:p w14:paraId="0E06ACC5" w14:textId="77777777" w:rsidR="00DB5D22" w:rsidRPr="006867D6" w:rsidRDefault="00DB5D22" w:rsidP="00DB5D22">
            <w:pPr>
              <w:spacing w:after="0" w:line="240" w:lineRule="auto"/>
              <w:rPr>
                <w:rFonts w:ascii="Times New Roman" w:hAnsi="Times New Roman" w:cs="Times New Roman"/>
                <w:sz w:val="24"/>
                <w:szCs w:val="24"/>
              </w:rPr>
            </w:pPr>
          </w:p>
          <w:p w14:paraId="07FD3EAC" w14:textId="77777777" w:rsidR="00DB5D22" w:rsidRPr="006867D6" w:rsidRDefault="00DB5D22" w:rsidP="00DB5D22">
            <w:pPr>
              <w:spacing w:after="0" w:line="240" w:lineRule="auto"/>
              <w:rPr>
                <w:rFonts w:ascii="Times New Roman" w:hAnsi="Times New Roman" w:cs="Times New Roman"/>
                <w:sz w:val="24"/>
                <w:szCs w:val="24"/>
              </w:rPr>
            </w:pPr>
          </w:p>
          <w:p w14:paraId="00963413" w14:textId="77777777" w:rsidR="00DB5D22" w:rsidRPr="006867D6" w:rsidRDefault="00DB5D22" w:rsidP="00DB5D22">
            <w:pPr>
              <w:spacing w:after="0" w:line="240" w:lineRule="auto"/>
              <w:rPr>
                <w:rFonts w:ascii="Times New Roman" w:hAnsi="Times New Roman" w:cs="Times New Roman"/>
                <w:sz w:val="24"/>
                <w:szCs w:val="24"/>
              </w:rPr>
            </w:pPr>
          </w:p>
          <w:p w14:paraId="60EF7AE9" w14:textId="77777777" w:rsidR="00DB5D22" w:rsidRPr="006867D6" w:rsidRDefault="00DB5D22" w:rsidP="00DB5D22">
            <w:pPr>
              <w:spacing w:after="0" w:line="240" w:lineRule="auto"/>
              <w:rPr>
                <w:rFonts w:ascii="Times New Roman" w:hAnsi="Times New Roman" w:cs="Times New Roman"/>
                <w:sz w:val="24"/>
                <w:szCs w:val="24"/>
              </w:rPr>
            </w:pPr>
          </w:p>
          <w:p w14:paraId="3DC7B2C0" w14:textId="77777777" w:rsidR="00DB5D22" w:rsidRPr="006867D6" w:rsidRDefault="00DB5D22" w:rsidP="00DB5D22">
            <w:pPr>
              <w:spacing w:after="0" w:line="240" w:lineRule="auto"/>
              <w:rPr>
                <w:rFonts w:ascii="Times New Roman" w:hAnsi="Times New Roman" w:cs="Times New Roman"/>
                <w:sz w:val="24"/>
                <w:szCs w:val="24"/>
              </w:rPr>
            </w:pPr>
          </w:p>
          <w:p w14:paraId="720188FD" w14:textId="77777777" w:rsidR="00DB5D22" w:rsidRPr="006867D6" w:rsidRDefault="00DB5D22" w:rsidP="00DB5D22">
            <w:pPr>
              <w:spacing w:after="0" w:line="240" w:lineRule="auto"/>
              <w:rPr>
                <w:rFonts w:ascii="Times New Roman" w:hAnsi="Times New Roman" w:cs="Times New Roman"/>
                <w:sz w:val="24"/>
                <w:szCs w:val="24"/>
              </w:rPr>
            </w:pPr>
          </w:p>
          <w:p w14:paraId="1C646F19" w14:textId="77777777" w:rsidR="00DB5D22" w:rsidRPr="006867D6" w:rsidRDefault="00DB5D22" w:rsidP="00DB5D22">
            <w:pPr>
              <w:spacing w:after="0" w:line="240" w:lineRule="auto"/>
              <w:rPr>
                <w:rFonts w:ascii="Times New Roman" w:hAnsi="Times New Roman" w:cs="Times New Roman"/>
                <w:sz w:val="24"/>
                <w:szCs w:val="24"/>
              </w:rPr>
            </w:pPr>
          </w:p>
          <w:p w14:paraId="583D6BEC" w14:textId="77777777" w:rsidR="00DB5D22" w:rsidRPr="006867D6" w:rsidRDefault="00DB5D22" w:rsidP="00DB5D22">
            <w:pPr>
              <w:spacing w:after="0" w:line="240" w:lineRule="auto"/>
              <w:rPr>
                <w:rFonts w:ascii="Times New Roman" w:hAnsi="Times New Roman" w:cs="Times New Roman"/>
                <w:sz w:val="24"/>
                <w:szCs w:val="24"/>
              </w:rPr>
            </w:pPr>
          </w:p>
          <w:p w14:paraId="7C4240A1" w14:textId="77777777" w:rsidR="00DB5D22" w:rsidRPr="006867D6" w:rsidRDefault="00DB5D22" w:rsidP="00DB5D22">
            <w:pPr>
              <w:spacing w:after="0" w:line="240" w:lineRule="auto"/>
              <w:rPr>
                <w:rFonts w:ascii="Times New Roman" w:hAnsi="Times New Roman" w:cs="Times New Roman"/>
                <w:sz w:val="24"/>
                <w:szCs w:val="24"/>
              </w:rPr>
            </w:pPr>
          </w:p>
          <w:p w14:paraId="6152E26E" w14:textId="77777777" w:rsidR="00DB5D22" w:rsidRPr="006867D6" w:rsidRDefault="00DB5D22" w:rsidP="00DB5D22">
            <w:pPr>
              <w:spacing w:after="0" w:line="240" w:lineRule="auto"/>
              <w:rPr>
                <w:rFonts w:ascii="Times New Roman" w:hAnsi="Times New Roman" w:cs="Times New Roman"/>
                <w:sz w:val="24"/>
                <w:szCs w:val="24"/>
              </w:rPr>
            </w:pPr>
          </w:p>
          <w:p w14:paraId="052330F9" w14:textId="77777777" w:rsidR="00DB5D22" w:rsidRPr="006867D6" w:rsidRDefault="00DB5D22" w:rsidP="00DB5D22">
            <w:pPr>
              <w:spacing w:after="0" w:line="240" w:lineRule="auto"/>
              <w:rPr>
                <w:rFonts w:ascii="Times New Roman" w:hAnsi="Times New Roman" w:cs="Times New Roman"/>
                <w:sz w:val="24"/>
                <w:szCs w:val="24"/>
              </w:rPr>
            </w:pPr>
          </w:p>
          <w:p w14:paraId="692F3856" w14:textId="77777777" w:rsidR="00DB5D22" w:rsidRPr="006867D6" w:rsidRDefault="00DB5D22" w:rsidP="00DB5D22">
            <w:pPr>
              <w:spacing w:after="0" w:line="240" w:lineRule="auto"/>
              <w:rPr>
                <w:rFonts w:ascii="Times New Roman" w:hAnsi="Times New Roman" w:cs="Times New Roman"/>
                <w:sz w:val="24"/>
                <w:szCs w:val="24"/>
              </w:rPr>
            </w:pPr>
          </w:p>
          <w:p w14:paraId="66ABB1BE" w14:textId="77777777" w:rsidR="00DB5D22" w:rsidRPr="006867D6" w:rsidRDefault="00DB5D22" w:rsidP="00DB5D22">
            <w:pPr>
              <w:spacing w:after="0" w:line="240" w:lineRule="auto"/>
              <w:rPr>
                <w:rFonts w:ascii="Times New Roman" w:hAnsi="Times New Roman" w:cs="Times New Roman"/>
                <w:sz w:val="24"/>
                <w:szCs w:val="24"/>
              </w:rPr>
            </w:pPr>
          </w:p>
          <w:p w14:paraId="4082749D" w14:textId="77777777" w:rsidR="00DB5D22" w:rsidRPr="006867D6" w:rsidRDefault="00DB5D22" w:rsidP="00DB5D22">
            <w:pPr>
              <w:spacing w:after="0" w:line="240" w:lineRule="auto"/>
              <w:rPr>
                <w:rFonts w:ascii="Times New Roman" w:hAnsi="Times New Roman" w:cs="Times New Roman"/>
                <w:sz w:val="24"/>
                <w:szCs w:val="24"/>
              </w:rPr>
            </w:pPr>
          </w:p>
          <w:p w14:paraId="330CFCD4" w14:textId="77777777" w:rsidR="00DB5D22" w:rsidRPr="006867D6" w:rsidRDefault="00DB5D22" w:rsidP="00DB5D22">
            <w:pPr>
              <w:spacing w:after="0" w:line="240" w:lineRule="auto"/>
              <w:rPr>
                <w:rFonts w:ascii="Times New Roman" w:hAnsi="Times New Roman" w:cs="Times New Roman"/>
                <w:sz w:val="24"/>
                <w:szCs w:val="24"/>
              </w:rPr>
            </w:pPr>
          </w:p>
          <w:p w14:paraId="3CE4C500" w14:textId="77777777" w:rsidR="00DB5D22" w:rsidRPr="006867D6" w:rsidRDefault="00DB5D22" w:rsidP="00DB5D22">
            <w:pPr>
              <w:spacing w:after="0" w:line="240" w:lineRule="auto"/>
              <w:rPr>
                <w:rFonts w:ascii="Times New Roman" w:hAnsi="Times New Roman" w:cs="Times New Roman"/>
                <w:sz w:val="24"/>
                <w:szCs w:val="24"/>
              </w:rPr>
            </w:pPr>
          </w:p>
          <w:p w14:paraId="7D2EA4FC" w14:textId="77777777" w:rsidR="00DB5D22" w:rsidRPr="006867D6" w:rsidRDefault="00DB5D22" w:rsidP="00DB5D22">
            <w:pPr>
              <w:spacing w:after="0" w:line="240" w:lineRule="auto"/>
              <w:rPr>
                <w:rFonts w:ascii="Times New Roman" w:hAnsi="Times New Roman" w:cs="Times New Roman"/>
                <w:sz w:val="24"/>
                <w:szCs w:val="24"/>
              </w:rPr>
            </w:pPr>
          </w:p>
          <w:p w14:paraId="12E389A1" w14:textId="77777777" w:rsidR="00DB5D22" w:rsidRPr="006867D6" w:rsidRDefault="00DB5D22" w:rsidP="00DB5D22">
            <w:pPr>
              <w:spacing w:after="0" w:line="240" w:lineRule="auto"/>
              <w:rPr>
                <w:rFonts w:ascii="Times New Roman" w:hAnsi="Times New Roman" w:cs="Times New Roman"/>
                <w:sz w:val="24"/>
                <w:szCs w:val="24"/>
              </w:rPr>
            </w:pPr>
          </w:p>
          <w:p w14:paraId="5B279CDA" w14:textId="77777777" w:rsidR="00DB5D22" w:rsidRPr="006867D6" w:rsidRDefault="00DB5D22" w:rsidP="00DB5D22">
            <w:pPr>
              <w:spacing w:after="0" w:line="240" w:lineRule="auto"/>
              <w:rPr>
                <w:rFonts w:ascii="Times New Roman" w:hAnsi="Times New Roman" w:cs="Times New Roman"/>
                <w:sz w:val="24"/>
                <w:szCs w:val="24"/>
              </w:rPr>
            </w:pPr>
          </w:p>
          <w:p w14:paraId="598EA966" w14:textId="77777777" w:rsidR="00DB5D22" w:rsidRPr="006867D6" w:rsidRDefault="00DB5D22" w:rsidP="00DB5D22">
            <w:pPr>
              <w:spacing w:after="0" w:line="240" w:lineRule="auto"/>
              <w:rPr>
                <w:rFonts w:ascii="Times New Roman" w:hAnsi="Times New Roman" w:cs="Times New Roman"/>
                <w:sz w:val="24"/>
                <w:szCs w:val="24"/>
              </w:rPr>
            </w:pPr>
          </w:p>
          <w:p w14:paraId="3A3789AE" w14:textId="77777777" w:rsidR="00DB5D22" w:rsidRPr="006867D6" w:rsidRDefault="00DB5D22" w:rsidP="00DB5D22">
            <w:pPr>
              <w:spacing w:after="0" w:line="240" w:lineRule="auto"/>
              <w:rPr>
                <w:rFonts w:ascii="Times New Roman" w:hAnsi="Times New Roman" w:cs="Times New Roman"/>
                <w:sz w:val="24"/>
                <w:szCs w:val="24"/>
              </w:rPr>
            </w:pPr>
          </w:p>
          <w:p w14:paraId="61F69A24" w14:textId="77777777" w:rsidR="00DB5D22" w:rsidRPr="006867D6" w:rsidRDefault="00DB5D22" w:rsidP="00DB5D22">
            <w:pPr>
              <w:spacing w:after="0" w:line="240" w:lineRule="auto"/>
              <w:rPr>
                <w:rFonts w:ascii="Times New Roman" w:hAnsi="Times New Roman" w:cs="Times New Roman"/>
                <w:sz w:val="24"/>
                <w:szCs w:val="24"/>
              </w:rPr>
            </w:pPr>
          </w:p>
          <w:p w14:paraId="52A6FAB3" w14:textId="77777777" w:rsidR="00DB5D22" w:rsidRPr="006867D6" w:rsidRDefault="00DB5D22" w:rsidP="00DB5D22">
            <w:pPr>
              <w:spacing w:after="0" w:line="240" w:lineRule="auto"/>
              <w:rPr>
                <w:rFonts w:ascii="Times New Roman" w:hAnsi="Times New Roman" w:cs="Times New Roman"/>
                <w:sz w:val="24"/>
                <w:szCs w:val="24"/>
              </w:rPr>
            </w:pPr>
          </w:p>
          <w:p w14:paraId="14643D45" w14:textId="77777777" w:rsidR="00DB5D22" w:rsidRPr="006867D6" w:rsidRDefault="00DB5D22" w:rsidP="00DB5D22">
            <w:pPr>
              <w:spacing w:after="0" w:line="240" w:lineRule="auto"/>
              <w:rPr>
                <w:rFonts w:ascii="Times New Roman" w:hAnsi="Times New Roman" w:cs="Times New Roman"/>
                <w:sz w:val="24"/>
                <w:szCs w:val="24"/>
              </w:rPr>
            </w:pPr>
          </w:p>
          <w:p w14:paraId="39C5B183" w14:textId="77777777" w:rsidR="00DB5D22" w:rsidRPr="006867D6" w:rsidRDefault="00DB5D22" w:rsidP="00DB5D22">
            <w:pPr>
              <w:spacing w:after="0" w:line="240" w:lineRule="auto"/>
              <w:rPr>
                <w:rFonts w:ascii="Times New Roman" w:hAnsi="Times New Roman" w:cs="Times New Roman"/>
                <w:sz w:val="24"/>
                <w:szCs w:val="24"/>
              </w:rPr>
            </w:pPr>
          </w:p>
          <w:p w14:paraId="21BF68ED" w14:textId="77777777" w:rsidR="00DB5D22" w:rsidRPr="006867D6" w:rsidRDefault="00DB5D22" w:rsidP="00DB5D22">
            <w:pPr>
              <w:spacing w:after="0" w:line="240" w:lineRule="auto"/>
              <w:rPr>
                <w:rFonts w:ascii="Times New Roman" w:hAnsi="Times New Roman" w:cs="Times New Roman"/>
                <w:sz w:val="24"/>
                <w:szCs w:val="24"/>
              </w:rPr>
            </w:pPr>
          </w:p>
          <w:p w14:paraId="225F2965" w14:textId="77777777" w:rsidR="00DB5D22" w:rsidRPr="006867D6" w:rsidRDefault="00DB5D22" w:rsidP="00DB5D22">
            <w:pPr>
              <w:spacing w:after="0" w:line="240" w:lineRule="auto"/>
              <w:rPr>
                <w:rFonts w:ascii="Times New Roman" w:hAnsi="Times New Roman" w:cs="Times New Roman"/>
                <w:sz w:val="24"/>
                <w:szCs w:val="24"/>
              </w:rPr>
            </w:pPr>
          </w:p>
          <w:p w14:paraId="17802A7E" w14:textId="77777777" w:rsidR="00DB5D22" w:rsidRPr="006867D6" w:rsidRDefault="00DB5D22" w:rsidP="00DB5D22">
            <w:pPr>
              <w:spacing w:after="0" w:line="240" w:lineRule="auto"/>
              <w:rPr>
                <w:rFonts w:ascii="Times New Roman" w:hAnsi="Times New Roman" w:cs="Times New Roman"/>
                <w:sz w:val="24"/>
                <w:szCs w:val="24"/>
              </w:rPr>
            </w:pPr>
          </w:p>
          <w:p w14:paraId="03FD57CB" w14:textId="77777777" w:rsidR="00DB5D22" w:rsidRPr="006867D6" w:rsidRDefault="00DB5D22" w:rsidP="00DB5D22">
            <w:pPr>
              <w:spacing w:after="0" w:line="240" w:lineRule="auto"/>
              <w:rPr>
                <w:rFonts w:ascii="Times New Roman" w:hAnsi="Times New Roman" w:cs="Times New Roman"/>
                <w:sz w:val="24"/>
                <w:szCs w:val="24"/>
              </w:rPr>
            </w:pPr>
          </w:p>
          <w:p w14:paraId="03010D1F" w14:textId="77777777" w:rsidR="00DB5D22" w:rsidRPr="006867D6" w:rsidRDefault="00DB5D22" w:rsidP="00DB5D22">
            <w:pPr>
              <w:spacing w:after="0" w:line="240" w:lineRule="auto"/>
              <w:rPr>
                <w:rFonts w:ascii="Times New Roman" w:hAnsi="Times New Roman" w:cs="Times New Roman"/>
                <w:sz w:val="24"/>
                <w:szCs w:val="24"/>
              </w:rPr>
            </w:pPr>
          </w:p>
          <w:p w14:paraId="4892D2A3" w14:textId="77777777" w:rsidR="00DB5D22" w:rsidRPr="006867D6" w:rsidRDefault="00DB5D22" w:rsidP="00DB5D22">
            <w:pPr>
              <w:spacing w:after="0" w:line="240" w:lineRule="auto"/>
              <w:rPr>
                <w:rFonts w:ascii="Times New Roman" w:hAnsi="Times New Roman" w:cs="Times New Roman"/>
                <w:sz w:val="24"/>
                <w:szCs w:val="24"/>
              </w:rPr>
            </w:pPr>
          </w:p>
          <w:p w14:paraId="23F282FD" w14:textId="77777777" w:rsidR="00DB5D22" w:rsidRPr="006867D6" w:rsidRDefault="00DB5D22" w:rsidP="00DB5D22">
            <w:pPr>
              <w:spacing w:after="0" w:line="240" w:lineRule="auto"/>
              <w:rPr>
                <w:rFonts w:ascii="Times New Roman" w:hAnsi="Times New Roman" w:cs="Times New Roman"/>
                <w:sz w:val="24"/>
                <w:szCs w:val="24"/>
              </w:rPr>
            </w:pPr>
          </w:p>
          <w:p w14:paraId="24A90DFE" w14:textId="77777777" w:rsidR="00DB5D22" w:rsidRPr="006867D6" w:rsidRDefault="00DB5D22" w:rsidP="00DB5D22">
            <w:pPr>
              <w:spacing w:after="0" w:line="240" w:lineRule="auto"/>
              <w:rPr>
                <w:rFonts w:ascii="Times New Roman" w:hAnsi="Times New Roman" w:cs="Times New Roman"/>
                <w:sz w:val="24"/>
                <w:szCs w:val="24"/>
              </w:rPr>
            </w:pPr>
          </w:p>
          <w:p w14:paraId="1E6FAC9B" w14:textId="77777777" w:rsidR="00DB5D22" w:rsidRPr="006867D6" w:rsidRDefault="00DB5D22" w:rsidP="00DB5D22">
            <w:pPr>
              <w:spacing w:after="0" w:line="240" w:lineRule="auto"/>
              <w:rPr>
                <w:rFonts w:ascii="Times New Roman" w:hAnsi="Times New Roman" w:cs="Times New Roman"/>
                <w:sz w:val="24"/>
                <w:szCs w:val="24"/>
              </w:rPr>
            </w:pPr>
          </w:p>
          <w:p w14:paraId="2E31C55E" w14:textId="77777777" w:rsidR="00DB5D22" w:rsidRPr="006867D6" w:rsidRDefault="00DB5D22" w:rsidP="00DB5D22">
            <w:pPr>
              <w:spacing w:after="0" w:line="240" w:lineRule="auto"/>
              <w:rPr>
                <w:rFonts w:ascii="Times New Roman" w:hAnsi="Times New Roman" w:cs="Times New Roman"/>
                <w:sz w:val="24"/>
                <w:szCs w:val="24"/>
              </w:rPr>
            </w:pPr>
          </w:p>
          <w:p w14:paraId="27E35A28" w14:textId="77777777" w:rsidR="00DB5D22" w:rsidRPr="006867D6" w:rsidRDefault="00DB5D22" w:rsidP="00DB5D22">
            <w:pPr>
              <w:spacing w:after="0" w:line="240" w:lineRule="auto"/>
              <w:rPr>
                <w:rFonts w:ascii="Times New Roman" w:hAnsi="Times New Roman" w:cs="Times New Roman"/>
                <w:sz w:val="24"/>
                <w:szCs w:val="24"/>
              </w:rPr>
            </w:pPr>
          </w:p>
          <w:p w14:paraId="6088D44E" w14:textId="77777777" w:rsidR="00DB5D22" w:rsidRPr="006867D6" w:rsidRDefault="00DB5D22" w:rsidP="00DB5D22">
            <w:pPr>
              <w:spacing w:after="0" w:line="240" w:lineRule="auto"/>
              <w:rPr>
                <w:rFonts w:ascii="Times New Roman" w:hAnsi="Times New Roman" w:cs="Times New Roman"/>
                <w:sz w:val="24"/>
                <w:szCs w:val="24"/>
              </w:rPr>
            </w:pPr>
          </w:p>
          <w:p w14:paraId="7121ED09" w14:textId="77777777" w:rsidR="00DB5D22" w:rsidRPr="006867D6" w:rsidRDefault="00DB5D22" w:rsidP="00DB5D22">
            <w:pPr>
              <w:spacing w:after="0" w:line="240" w:lineRule="auto"/>
              <w:rPr>
                <w:rFonts w:ascii="Times New Roman" w:hAnsi="Times New Roman" w:cs="Times New Roman"/>
                <w:sz w:val="24"/>
                <w:szCs w:val="24"/>
              </w:rPr>
            </w:pPr>
          </w:p>
          <w:p w14:paraId="165282D5" w14:textId="77777777" w:rsidR="00DB5D22" w:rsidRPr="006867D6" w:rsidRDefault="00DB5D22" w:rsidP="00DB5D22">
            <w:pPr>
              <w:spacing w:after="0" w:line="240" w:lineRule="auto"/>
              <w:rPr>
                <w:rFonts w:ascii="Times New Roman" w:hAnsi="Times New Roman" w:cs="Times New Roman"/>
                <w:sz w:val="24"/>
                <w:szCs w:val="24"/>
              </w:rPr>
            </w:pPr>
          </w:p>
          <w:p w14:paraId="195731ED" w14:textId="77777777" w:rsidR="00DB5D22" w:rsidRPr="006867D6" w:rsidRDefault="00DB5D22" w:rsidP="00DB5D22">
            <w:pPr>
              <w:spacing w:after="0" w:line="240" w:lineRule="auto"/>
              <w:rPr>
                <w:rFonts w:ascii="Times New Roman" w:hAnsi="Times New Roman" w:cs="Times New Roman"/>
                <w:sz w:val="24"/>
                <w:szCs w:val="24"/>
              </w:rPr>
            </w:pPr>
          </w:p>
          <w:p w14:paraId="1DCEBF26" w14:textId="77777777" w:rsidR="00DB5D22" w:rsidRPr="006867D6" w:rsidRDefault="00DB5D22" w:rsidP="00DB5D22">
            <w:pPr>
              <w:spacing w:after="0" w:line="240" w:lineRule="auto"/>
              <w:rPr>
                <w:rFonts w:ascii="Times New Roman" w:hAnsi="Times New Roman" w:cs="Times New Roman"/>
                <w:sz w:val="24"/>
                <w:szCs w:val="24"/>
              </w:rPr>
            </w:pPr>
          </w:p>
          <w:p w14:paraId="785F3CF7" w14:textId="77777777" w:rsidR="00DB5D22" w:rsidRPr="006867D6" w:rsidRDefault="00DB5D22" w:rsidP="00DB5D22">
            <w:pPr>
              <w:spacing w:after="0" w:line="240" w:lineRule="auto"/>
              <w:rPr>
                <w:rFonts w:ascii="Times New Roman" w:hAnsi="Times New Roman" w:cs="Times New Roman"/>
                <w:sz w:val="24"/>
                <w:szCs w:val="24"/>
              </w:rPr>
            </w:pPr>
          </w:p>
          <w:p w14:paraId="6502B9DE" w14:textId="77777777" w:rsidR="00DB5D22" w:rsidRPr="006867D6" w:rsidRDefault="00DB5D22" w:rsidP="00DB5D22">
            <w:pPr>
              <w:spacing w:after="0" w:line="240" w:lineRule="auto"/>
              <w:rPr>
                <w:rFonts w:ascii="Times New Roman" w:hAnsi="Times New Roman" w:cs="Times New Roman"/>
                <w:sz w:val="24"/>
                <w:szCs w:val="24"/>
              </w:rPr>
            </w:pPr>
          </w:p>
          <w:p w14:paraId="4284A816" w14:textId="77777777" w:rsidR="00DB5D22" w:rsidRPr="006867D6" w:rsidRDefault="00DB5D22" w:rsidP="00DB5D22">
            <w:pPr>
              <w:spacing w:after="0" w:line="240" w:lineRule="auto"/>
              <w:rPr>
                <w:rFonts w:ascii="Times New Roman" w:hAnsi="Times New Roman" w:cs="Times New Roman"/>
                <w:sz w:val="24"/>
                <w:szCs w:val="24"/>
              </w:rPr>
            </w:pPr>
          </w:p>
          <w:p w14:paraId="3CC3359E" w14:textId="77777777" w:rsidR="00DB5D22" w:rsidRPr="006867D6" w:rsidRDefault="00DB5D22" w:rsidP="00DB5D22">
            <w:pPr>
              <w:spacing w:after="0" w:line="240" w:lineRule="auto"/>
              <w:rPr>
                <w:rFonts w:ascii="Times New Roman" w:hAnsi="Times New Roman" w:cs="Times New Roman"/>
                <w:sz w:val="24"/>
                <w:szCs w:val="24"/>
              </w:rPr>
            </w:pPr>
          </w:p>
          <w:p w14:paraId="2A6AEB5B" w14:textId="77777777" w:rsidR="00DB5D22" w:rsidRPr="006867D6" w:rsidRDefault="00DB5D22" w:rsidP="00DB5D22">
            <w:pPr>
              <w:spacing w:after="0" w:line="240" w:lineRule="auto"/>
              <w:rPr>
                <w:rFonts w:ascii="Times New Roman" w:hAnsi="Times New Roman" w:cs="Times New Roman"/>
                <w:sz w:val="24"/>
                <w:szCs w:val="24"/>
              </w:rPr>
            </w:pPr>
          </w:p>
          <w:p w14:paraId="5DD48DD2" w14:textId="77777777" w:rsidR="00DB5D22" w:rsidRPr="006867D6" w:rsidRDefault="00DB5D22" w:rsidP="00DB5D22">
            <w:pPr>
              <w:spacing w:after="0" w:line="240" w:lineRule="auto"/>
              <w:rPr>
                <w:rFonts w:ascii="Times New Roman" w:hAnsi="Times New Roman" w:cs="Times New Roman"/>
                <w:sz w:val="24"/>
                <w:szCs w:val="24"/>
              </w:rPr>
            </w:pPr>
          </w:p>
          <w:p w14:paraId="0134D1EA" w14:textId="77777777" w:rsidR="00DB5D22" w:rsidRPr="006867D6" w:rsidRDefault="00DB5D22" w:rsidP="00DB5D22">
            <w:pPr>
              <w:spacing w:after="0" w:line="240" w:lineRule="auto"/>
              <w:rPr>
                <w:rFonts w:ascii="Times New Roman" w:hAnsi="Times New Roman" w:cs="Times New Roman"/>
                <w:sz w:val="24"/>
                <w:szCs w:val="24"/>
              </w:rPr>
            </w:pPr>
          </w:p>
          <w:p w14:paraId="6170E15F" w14:textId="77777777" w:rsidR="00DB5D22" w:rsidRPr="006867D6" w:rsidRDefault="00DB5D22" w:rsidP="00DB5D22">
            <w:pPr>
              <w:spacing w:after="0" w:line="240" w:lineRule="auto"/>
              <w:rPr>
                <w:rFonts w:ascii="Times New Roman" w:hAnsi="Times New Roman" w:cs="Times New Roman"/>
                <w:sz w:val="24"/>
                <w:szCs w:val="24"/>
              </w:rPr>
            </w:pPr>
          </w:p>
          <w:p w14:paraId="0EF34A3D" w14:textId="77777777" w:rsidR="00DB5D22" w:rsidRPr="006867D6" w:rsidRDefault="00DB5D22" w:rsidP="00DB5D22">
            <w:pPr>
              <w:spacing w:after="0" w:line="240" w:lineRule="auto"/>
              <w:rPr>
                <w:rFonts w:ascii="Times New Roman" w:hAnsi="Times New Roman" w:cs="Times New Roman"/>
                <w:sz w:val="24"/>
                <w:szCs w:val="24"/>
              </w:rPr>
            </w:pPr>
          </w:p>
          <w:p w14:paraId="7F5B15DC" w14:textId="77777777" w:rsidR="00DB5D22" w:rsidRPr="006867D6" w:rsidRDefault="00DB5D22" w:rsidP="00DB5D22">
            <w:pPr>
              <w:spacing w:after="0" w:line="240" w:lineRule="auto"/>
              <w:rPr>
                <w:rFonts w:ascii="Times New Roman" w:hAnsi="Times New Roman" w:cs="Times New Roman"/>
                <w:sz w:val="24"/>
                <w:szCs w:val="24"/>
              </w:rPr>
            </w:pPr>
          </w:p>
          <w:p w14:paraId="31CBFDFA" w14:textId="77777777" w:rsidR="00DB5D22" w:rsidRPr="006867D6" w:rsidRDefault="00DB5D22" w:rsidP="00DB5D22">
            <w:pPr>
              <w:spacing w:after="0" w:line="240" w:lineRule="auto"/>
              <w:rPr>
                <w:rFonts w:ascii="Times New Roman" w:hAnsi="Times New Roman" w:cs="Times New Roman"/>
                <w:sz w:val="24"/>
                <w:szCs w:val="24"/>
              </w:rPr>
            </w:pPr>
          </w:p>
          <w:p w14:paraId="59FEABC6" w14:textId="77777777" w:rsidR="00DB5D22" w:rsidRPr="006867D6" w:rsidRDefault="00DB5D22" w:rsidP="00DB5D22">
            <w:pPr>
              <w:spacing w:after="0" w:line="240" w:lineRule="auto"/>
              <w:rPr>
                <w:rFonts w:ascii="Times New Roman" w:hAnsi="Times New Roman" w:cs="Times New Roman"/>
                <w:sz w:val="24"/>
                <w:szCs w:val="24"/>
              </w:rPr>
            </w:pPr>
          </w:p>
          <w:p w14:paraId="1C1E9406" w14:textId="77777777" w:rsidR="00DB5D22" w:rsidRPr="006867D6" w:rsidRDefault="00DB5D22" w:rsidP="00DB5D22">
            <w:pPr>
              <w:spacing w:after="0" w:line="240" w:lineRule="auto"/>
              <w:rPr>
                <w:rFonts w:ascii="Times New Roman" w:hAnsi="Times New Roman" w:cs="Times New Roman"/>
                <w:sz w:val="24"/>
                <w:szCs w:val="24"/>
              </w:rPr>
            </w:pPr>
          </w:p>
          <w:p w14:paraId="3C3F9DB9" w14:textId="77777777" w:rsidR="00DB5D22" w:rsidRPr="006867D6" w:rsidRDefault="00DB5D22" w:rsidP="00DB5D22">
            <w:pPr>
              <w:spacing w:after="0" w:line="240" w:lineRule="auto"/>
              <w:rPr>
                <w:rFonts w:ascii="Times New Roman" w:hAnsi="Times New Roman" w:cs="Times New Roman"/>
                <w:sz w:val="24"/>
                <w:szCs w:val="24"/>
              </w:rPr>
            </w:pPr>
          </w:p>
          <w:p w14:paraId="47E4E899" w14:textId="77777777" w:rsidR="00DB5D22" w:rsidRPr="006867D6" w:rsidRDefault="00DB5D22" w:rsidP="00DB5D22">
            <w:pPr>
              <w:spacing w:after="0" w:line="240" w:lineRule="auto"/>
              <w:rPr>
                <w:rFonts w:ascii="Times New Roman" w:hAnsi="Times New Roman" w:cs="Times New Roman"/>
                <w:sz w:val="24"/>
                <w:szCs w:val="24"/>
              </w:rPr>
            </w:pPr>
          </w:p>
          <w:p w14:paraId="580CB77E" w14:textId="77777777" w:rsidR="00DB5D22" w:rsidRPr="006867D6" w:rsidRDefault="00DB5D22" w:rsidP="00DB5D22">
            <w:pPr>
              <w:spacing w:after="0" w:line="240" w:lineRule="auto"/>
              <w:rPr>
                <w:rFonts w:ascii="Times New Roman" w:hAnsi="Times New Roman" w:cs="Times New Roman"/>
                <w:sz w:val="24"/>
                <w:szCs w:val="24"/>
              </w:rPr>
            </w:pPr>
          </w:p>
          <w:p w14:paraId="1BC780B4" w14:textId="77777777" w:rsidR="00DB5D22" w:rsidRPr="006867D6" w:rsidRDefault="00DB5D22" w:rsidP="00DB5D22">
            <w:pPr>
              <w:spacing w:after="0" w:line="240" w:lineRule="auto"/>
              <w:rPr>
                <w:rFonts w:ascii="Times New Roman" w:hAnsi="Times New Roman" w:cs="Times New Roman"/>
                <w:sz w:val="24"/>
                <w:szCs w:val="24"/>
              </w:rPr>
            </w:pPr>
          </w:p>
          <w:p w14:paraId="54597B45" w14:textId="77777777" w:rsidR="00DB5D22" w:rsidRPr="006867D6" w:rsidRDefault="00DB5D22" w:rsidP="00DB5D22">
            <w:pPr>
              <w:spacing w:after="0" w:line="240" w:lineRule="auto"/>
              <w:rPr>
                <w:rFonts w:ascii="Times New Roman" w:hAnsi="Times New Roman" w:cs="Times New Roman"/>
                <w:sz w:val="24"/>
                <w:szCs w:val="24"/>
              </w:rPr>
            </w:pPr>
          </w:p>
          <w:p w14:paraId="19890FEC" w14:textId="77777777" w:rsidR="00DB5D22" w:rsidRPr="006867D6" w:rsidRDefault="00DB5D22" w:rsidP="00DB5D22">
            <w:pPr>
              <w:spacing w:after="0" w:line="240" w:lineRule="auto"/>
              <w:rPr>
                <w:rFonts w:ascii="Times New Roman" w:hAnsi="Times New Roman" w:cs="Times New Roman"/>
                <w:sz w:val="24"/>
                <w:szCs w:val="24"/>
              </w:rPr>
            </w:pPr>
          </w:p>
          <w:p w14:paraId="76FB2510" w14:textId="77777777" w:rsidR="00DB5D22" w:rsidRPr="006867D6" w:rsidRDefault="00DB5D22" w:rsidP="00DB5D22">
            <w:pPr>
              <w:spacing w:after="0" w:line="240" w:lineRule="auto"/>
              <w:rPr>
                <w:rFonts w:ascii="Times New Roman" w:hAnsi="Times New Roman" w:cs="Times New Roman"/>
                <w:sz w:val="24"/>
                <w:szCs w:val="24"/>
              </w:rPr>
            </w:pPr>
          </w:p>
          <w:p w14:paraId="30F2B116" w14:textId="77777777" w:rsidR="00DB5D22" w:rsidRPr="006867D6" w:rsidRDefault="00DB5D22" w:rsidP="00DB5D22">
            <w:pPr>
              <w:spacing w:after="0" w:line="240" w:lineRule="auto"/>
              <w:rPr>
                <w:rFonts w:ascii="Times New Roman" w:hAnsi="Times New Roman" w:cs="Times New Roman"/>
                <w:sz w:val="24"/>
                <w:szCs w:val="24"/>
              </w:rPr>
            </w:pPr>
          </w:p>
          <w:p w14:paraId="301DDC04" w14:textId="77777777" w:rsidR="00DB5D22" w:rsidRPr="006867D6" w:rsidRDefault="00DB5D22" w:rsidP="00DB5D22">
            <w:pPr>
              <w:spacing w:after="0" w:line="240" w:lineRule="auto"/>
              <w:rPr>
                <w:rFonts w:ascii="Times New Roman" w:hAnsi="Times New Roman" w:cs="Times New Roman"/>
                <w:sz w:val="24"/>
                <w:szCs w:val="24"/>
              </w:rPr>
            </w:pPr>
          </w:p>
          <w:p w14:paraId="29910DAA" w14:textId="77777777" w:rsidR="00DB5D22" w:rsidRPr="006867D6" w:rsidRDefault="00DB5D22" w:rsidP="00DB5D22">
            <w:pPr>
              <w:spacing w:after="0" w:line="240" w:lineRule="auto"/>
              <w:rPr>
                <w:rFonts w:ascii="Times New Roman" w:hAnsi="Times New Roman" w:cs="Times New Roman"/>
                <w:sz w:val="24"/>
                <w:szCs w:val="24"/>
              </w:rPr>
            </w:pPr>
          </w:p>
          <w:p w14:paraId="26117D4C" w14:textId="77777777" w:rsidR="00DB5D22" w:rsidRPr="006867D6" w:rsidRDefault="00DB5D22" w:rsidP="00DB5D22">
            <w:pPr>
              <w:spacing w:after="0" w:line="240" w:lineRule="auto"/>
              <w:rPr>
                <w:rFonts w:ascii="Times New Roman" w:hAnsi="Times New Roman" w:cs="Times New Roman"/>
                <w:sz w:val="24"/>
                <w:szCs w:val="24"/>
              </w:rPr>
            </w:pPr>
          </w:p>
          <w:p w14:paraId="18E349DB" w14:textId="77777777" w:rsidR="00DB5D22" w:rsidRPr="006867D6" w:rsidRDefault="00DB5D22" w:rsidP="00DB5D22">
            <w:pPr>
              <w:spacing w:after="0" w:line="240" w:lineRule="auto"/>
              <w:rPr>
                <w:rFonts w:ascii="Times New Roman" w:hAnsi="Times New Roman" w:cs="Times New Roman"/>
                <w:sz w:val="24"/>
                <w:szCs w:val="24"/>
              </w:rPr>
            </w:pPr>
          </w:p>
          <w:p w14:paraId="4FF0BB02" w14:textId="77777777" w:rsidR="00DB5D22" w:rsidRPr="006867D6" w:rsidRDefault="00DB5D22" w:rsidP="00DB5D22">
            <w:pPr>
              <w:spacing w:after="0" w:line="240" w:lineRule="auto"/>
              <w:rPr>
                <w:rFonts w:ascii="Times New Roman" w:hAnsi="Times New Roman" w:cs="Times New Roman"/>
                <w:sz w:val="24"/>
                <w:szCs w:val="24"/>
              </w:rPr>
            </w:pPr>
          </w:p>
          <w:p w14:paraId="6AF7C2DE" w14:textId="77777777" w:rsidR="00DB5D22" w:rsidRPr="006867D6" w:rsidRDefault="00DB5D22" w:rsidP="00DB5D22">
            <w:pPr>
              <w:spacing w:after="0" w:line="240" w:lineRule="auto"/>
              <w:rPr>
                <w:rFonts w:ascii="Times New Roman" w:hAnsi="Times New Roman" w:cs="Times New Roman"/>
                <w:sz w:val="24"/>
                <w:szCs w:val="24"/>
              </w:rPr>
            </w:pPr>
          </w:p>
          <w:p w14:paraId="6B7ACC27" w14:textId="77777777" w:rsidR="00DB5D22" w:rsidRPr="006867D6" w:rsidRDefault="00DB5D22" w:rsidP="00DB5D22">
            <w:pPr>
              <w:spacing w:after="0" w:line="240" w:lineRule="auto"/>
              <w:rPr>
                <w:rFonts w:ascii="Times New Roman" w:hAnsi="Times New Roman" w:cs="Times New Roman"/>
                <w:sz w:val="24"/>
                <w:szCs w:val="24"/>
              </w:rPr>
            </w:pPr>
          </w:p>
          <w:p w14:paraId="42BF5E05" w14:textId="77777777" w:rsidR="00DB5D22" w:rsidRPr="006867D6" w:rsidRDefault="00DB5D22" w:rsidP="00DB5D22">
            <w:pPr>
              <w:spacing w:after="0" w:line="240" w:lineRule="auto"/>
              <w:rPr>
                <w:rFonts w:ascii="Times New Roman" w:hAnsi="Times New Roman" w:cs="Times New Roman"/>
                <w:sz w:val="24"/>
                <w:szCs w:val="24"/>
              </w:rPr>
            </w:pPr>
          </w:p>
          <w:p w14:paraId="62542071" w14:textId="77777777" w:rsidR="00DB5D22" w:rsidRPr="006867D6" w:rsidRDefault="00DB5D22" w:rsidP="00DB5D22">
            <w:pPr>
              <w:spacing w:after="0" w:line="240" w:lineRule="auto"/>
              <w:rPr>
                <w:rFonts w:ascii="Times New Roman" w:hAnsi="Times New Roman" w:cs="Times New Roman"/>
                <w:sz w:val="24"/>
                <w:szCs w:val="24"/>
              </w:rPr>
            </w:pPr>
          </w:p>
          <w:p w14:paraId="4AAFA352" w14:textId="77777777" w:rsidR="00DB5D22" w:rsidRPr="006867D6" w:rsidRDefault="00DB5D22" w:rsidP="00DB5D22">
            <w:pPr>
              <w:spacing w:after="0" w:line="240" w:lineRule="auto"/>
              <w:rPr>
                <w:rFonts w:ascii="Times New Roman" w:hAnsi="Times New Roman" w:cs="Times New Roman"/>
                <w:sz w:val="24"/>
                <w:szCs w:val="24"/>
              </w:rPr>
            </w:pPr>
          </w:p>
          <w:p w14:paraId="0C312AE0" w14:textId="77777777" w:rsidR="00DB5D22" w:rsidRPr="006867D6" w:rsidRDefault="00DB5D22" w:rsidP="00DB5D22">
            <w:pPr>
              <w:spacing w:after="0" w:line="240" w:lineRule="auto"/>
              <w:rPr>
                <w:rFonts w:ascii="Times New Roman" w:hAnsi="Times New Roman" w:cs="Times New Roman"/>
                <w:sz w:val="24"/>
                <w:szCs w:val="24"/>
              </w:rPr>
            </w:pPr>
          </w:p>
          <w:p w14:paraId="01A3D1EF" w14:textId="77777777" w:rsidR="00DB5D22" w:rsidRPr="006867D6" w:rsidRDefault="00DB5D22" w:rsidP="00DB5D22">
            <w:pPr>
              <w:spacing w:after="0" w:line="240" w:lineRule="auto"/>
              <w:rPr>
                <w:rFonts w:ascii="Times New Roman" w:hAnsi="Times New Roman" w:cs="Times New Roman"/>
                <w:sz w:val="24"/>
                <w:szCs w:val="24"/>
              </w:rPr>
            </w:pPr>
          </w:p>
          <w:p w14:paraId="14BFB1D7" w14:textId="77777777" w:rsidR="00DB5D22" w:rsidRPr="006867D6" w:rsidRDefault="00DB5D22" w:rsidP="00DB5D22">
            <w:pPr>
              <w:spacing w:after="0" w:line="240" w:lineRule="auto"/>
              <w:rPr>
                <w:rFonts w:ascii="Times New Roman" w:hAnsi="Times New Roman" w:cs="Times New Roman"/>
                <w:sz w:val="24"/>
                <w:szCs w:val="24"/>
              </w:rPr>
            </w:pPr>
          </w:p>
          <w:p w14:paraId="6739B08D" w14:textId="77777777" w:rsidR="00DB5D22" w:rsidRPr="006867D6" w:rsidRDefault="00DB5D22" w:rsidP="00DB5D22">
            <w:pPr>
              <w:spacing w:after="0" w:line="240" w:lineRule="auto"/>
              <w:rPr>
                <w:rFonts w:ascii="Times New Roman" w:hAnsi="Times New Roman" w:cs="Times New Roman"/>
                <w:sz w:val="24"/>
                <w:szCs w:val="24"/>
              </w:rPr>
            </w:pPr>
          </w:p>
          <w:p w14:paraId="6D2F34EE" w14:textId="77777777" w:rsidR="00DB5D22" w:rsidRPr="006867D6" w:rsidRDefault="00DB5D22" w:rsidP="00DB5D22">
            <w:pPr>
              <w:spacing w:after="0" w:line="240" w:lineRule="auto"/>
              <w:rPr>
                <w:rFonts w:ascii="Times New Roman" w:hAnsi="Times New Roman" w:cs="Times New Roman"/>
                <w:sz w:val="24"/>
                <w:szCs w:val="24"/>
              </w:rPr>
            </w:pPr>
          </w:p>
          <w:p w14:paraId="2F28E31D" w14:textId="77777777" w:rsidR="00DB5D22" w:rsidRPr="006867D6" w:rsidRDefault="00DB5D22" w:rsidP="00DB5D22">
            <w:pPr>
              <w:spacing w:after="0" w:line="240" w:lineRule="auto"/>
              <w:rPr>
                <w:rFonts w:ascii="Times New Roman" w:hAnsi="Times New Roman" w:cs="Times New Roman"/>
                <w:sz w:val="24"/>
                <w:szCs w:val="24"/>
              </w:rPr>
            </w:pPr>
          </w:p>
          <w:p w14:paraId="54EC168F" w14:textId="77777777" w:rsidR="00DB5D22" w:rsidRPr="006867D6" w:rsidRDefault="00DB5D22" w:rsidP="00DB5D22">
            <w:pPr>
              <w:spacing w:after="0" w:line="240" w:lineRule="auto"/>
              <w:rPr>
                <w:rFonts w:ascii="Times New Roman" w:hAnsi="Times New Roman" w:cs="Times New Roman"/>
                <w:sz w:val="24"/>
                <w:szCs w:val="24"/>
              </w:rPr>
            </w:pPr>
          </w:p>
          <w:p w14:paraId="39D701C4" w14:textId="77777777" w:rsidR="00DB5D22" w:rsidRPr="006867D6" w:rsidRDefault="00DB5D22" w:rsidP="00DB5D22">
            <w:pPr>
              <w:spacing w:after="0" w:line="240" w:lineRule="auto"/>
              <w:rPr>
                <w:rFonts w:ascii="Times New Roman" w:hAnsi="Times New Roman" w:cs="Times New Roman"/>
                <w:sz w:val="24"/>
                <w:szCs w:val="24"/>
              </w:rPr>
            </w:pPr>
          </w:p>
          <w:p w14:paraId="6E77C0DB" w14:textId="77777777" w:rsidR="00DB5D22" w:rsidRPr="006867D6" w:rsidRDefault="00DB5D22" w:rsidP="00DB5D22">
            <w:pPr>
              <w:spacing w:after="0" w:line="240" w:lineRule="auto"/>
              <w:rPr>
                <w:rFonts w:ascii="Times New Roman" w:hAnsi="Times New Roman" w:cs="Times New Roman"/>
                <w:sz w:val="24"/>
                <w:szCs w:val="24"/>
              </w:rPr>
            </w:pPr>
          </w:p>
          <w:p w14:paraId="0DFFDB01" w14:textId="77777777" w:rsidR="00DB5D22" w:rsidRPr="006867D6" w:rsidRDefault="00DB5D22" w:rsidP="00DB5D22">
            <w:pPr>
              <w:spacing w:after="0" w:line="240" w:lineRule="auto"/>
              <w:rPr>
                <w:rFonts w:ascii="Times New Roman" w:hAnsi="Times New Roman" w:cs="Times New Roman"/>
                <w:sz w:val="24"/>
                <w:szCs w:val="24"/>
              </w:rPr>
            </w:pPr>
          </w:p>
          <w:p w14:paraId="3BFFADEF" w14:textId="77777777" w:rsidR="00DB5D22" w:rsidRPr="006867D6" w:rsidRDefault="00DB5D22" w:rsidP="00DB5D22">
            <w:pPr>
              <w:spacing w:after="0" w:line="240" w:lineRule="auto"/>
              <w:rPr>
                <w:rFonts w:ascii="Times New Roman" w:hAnsi="Times New Roman" w:cs="Times New Roman"/>
                <w:sz w:val="24"/>
                <w:szCs w:val="24"/>
              </w:rPr>
            </w:pPr>
          </w:p>
          <w:p w14:paraId="34067251" w14:textId="77777777" w:rsidR="00DB5D22" w:rsidRPr="006867D6" w:rsidRDefault="00DB5D22" w:rsidP="00DB5D22">
            <w:pPr>
              <w:spacing w:after="0" w:line="240" w:lineRule="auto"/>
              <w:rPr>
                <w:rFonts w:ascii="Times New Roman" w:hAnsi="Times New Roman" w:cs="Times New Roman"/>
                <w:sz w:val="24"/>
                <w:szCs w:val="24"/>
              </w:rPr>
            </w:pPr>
          </w:p>
          <w:p w14:paraId="6E43D4EC" w14:textId="77777777" w:rsidR="00DB5D22" w:rsidRPr="006867D6" w:rsidRDefault="00DB5D22" w:rsidP="00DB5D22">
            <w:pPr>
              <w:spacing w:after="0" w:line="240" w:lineRule="auto"/>
              <w:rPr>
                <w:rFonts w:ascii="Times New Roman" w:hAnsi="Times New Roman" w:cs="Times New Roman"/>
                <w:sz w:val="24"/>
                <w:szCs w:val="24"/>
              </w:rPr>
            </w:pPr>
          </w:p>
          <w:p w14:paraId="152D9B43" w14:textId="77777777" w:rsidR="00DB5D22" w:rsidRPr="006867D6" w:rsidRDefault="00DB5D22" w:rsidP="00DB5D22">
            <w:pPr>
              <w:spacing w:after="0" w:line="240" w:lineRule="auto"/>
              <w:rPr>
                <w:rFonts w:ascii="Times New Roman" w:hAnsi="Times New Roman" w:cs="Times New Roman"/>
                <w:sz w:val="24"/>
                <w:szCs w:val="24"/>
              </w:rPr>
            </w:pPr>
          </w:p>
          <w:p w14:paraId="25B43892" w14:textId="77777777" w:rsidR="00DB5D22" w:rsidRPr="006867D6" w:rsidRDefault="00DB5D22" w:rsidP="00DB5D22">
            <w:pPr>
              <w:spacing w:after="0" w:line="240" w:lineRule="auto"/>
              <w:rPr>
                <w:rFonts w:ascii="Times New Roman" w:hAnsi="Times New Roman" w:cs="Times New Roman"/>
                <w:sz w:val="24"/>
                <w:szCs w:val="24"/>
              </w:rPr>
            </w:pPr>
          </w:p>
          <w:p w14:paraId="7F83A186" w14:textId="77777777" w:rsidR="00DB5D22" w:rsidRPr="006867D6" w:rsidRDefault="00DB5D22" w:rsidP="00DB5D22">
            <w:pPr>
              <w:spacing w:after="0" w:line="240" w:lineRule="auto"/>
              <w:rPr>
                <w:rFonts w:ascii="Times New Roman" w:hAnsi="Times New Roman" w:cs="Times New Roman"/>
                <w:sz w:val="24"/>
                <w:szCs w:val="24"/>
              </w:rPr>
            </w:pPr>
          </w:p>
          <w:p w14:paraId="246265B1" w14:textId="77777777" w:rsidR="00DB5D22" w:rsidRPr="006867D6" w:rsidRDefault="00DB5D22" w:rsidP="00DB5D22">
            <w:pPr>
              <w:spacing w:after="0" w:line="240" w:lineRule="auto"/>
              <w:rPr>
                <w:rFonts w:ascii="Times New Roman" w:hAnsi="Times New Roman" w:cs="Times New Roman"/>
                <w:sz w:val="24"/>
                <w:szCs w:val="24"/>
              </w:rPr>
            </w:pPr>
          </w:p>
          <w:p w14:paraId="28DEBB15" w14:textId="77777777" w:rsidR="00DB5D22" w:rsidRPr="006867D6" w:rsidRDefault="00DB5D22" w:rsidP="00DB5D22">
            <w:pPr>
              <w:spacing w:after="0" w:line="240" w:lineRule="auto"/>
              <w:rPr>
                <w:rFonts w:ascii="Times New Roman" w:hAnsi="Times New Roman" w:cs="Times New Roman"/>
                <w:sz w:val="24"/>
                <w:szCs w:val="24"/>
              </w:rPr>
            </w:pPr>
          </w:p>
          <w:p w14:paraId="5BFBA2B8" w14:textId="77777777" w:rsidR="00DB5D22" w:rsidRPr="006867D6" w:rsidRDefault="00DB5D22" w:rsidP="00DB5D22">
            <w:pPr>
              <w:spacing w:after="0" w:line="240" w:lineRule="auto"/>
              <w:rPr>
                <w:rFonts w:ascii="Times New Roman" w:hAnsi="Times New Roman" w:cs="Times New Roman"/>
                <w:sz w:val="24"/>
                <w:szCs w:val="24"/>
              </w:rPr>
            </w:pPr>
          </w:p>
          <w:p w14:paraId="5688DFD1" w14:textId="77777777" w:rsidR="00DB5D22" w:rsidRPr="006867D6" w:rsidRDefault="00DB5D22" w:rsidP="00DB5D22">
            <w:pPr>
              <w:spacing w:after="0" w:line="240" w:lineRule="auto"/>
              <w:rPr>
                <w:rFonts w:ascii="Times New Roman" w:hAnsi="Times New Roman" w:cs="Times New Roman"/>
                <w:sz w:val="24"/>
                <w:szCs w:val="24"/>
              </w:rPr>
            </w:pPr>
          </w:p>
          <w:p w14:paraId="5AE6113D" w14:textId="77777777" w:rsidR="00DB5D22" w:rsidRPr="006867D6" w:rsidRDefault="00DB5D22" w:rsidP="00DB5D22">
            <w:pPr>
              <w:spacing w:after="0" w:line="240" w:lineRule="auto"/>
              <w:rPr>
                <w:rFonts w:ascii="Times New Roman" w:hAnsi="Times New Roman" w:cs="Times New Roman"/>
                <w:sz w:val="24"/>
                <w:szCs w:val="24"/>
              </w:rPr>
            </w:pPr>
          </w:p>
          <w:p w14:paraId="0F108C21" w14:textId="77777777" w:rsidR="00DB5D22" w:rsidRPr="006867D6" w:rsidRDefault="00DB5D22" w:rsidP="00DB5D22">
            <w:pPr>
              <w:spacing w:after="0" w:line="240" w:lineRule="auto"/>
              <w:rPr>
                <w:rFonts w:ascii="Times New Roman" w:hAnsi="Times New Roman" w:cs="Times New Roman"/>
                <w:sz w:val="24"/>
                <w:szCs w:val="24"/>
              </w:rPr>
            </w:pPr>
          </w:p>
          <w:p w14:paraId="6BE1653B" w14:textId="77777777" w:rsidR="00DB5D22" w:rsidRPr="006867D6" w:rsidRDefault="00DB5D22" w:rsidP="00DB5D22">
            <w:pPr>
              <w:spacing w:after="0" w:line="240" w:lineRule="auto"/>
              <w:rPr>
                <w:rFonts w:ascii="Times New Roman" w:hAnsi="Times New Roman" w:cs="Times New Roman"/>
                <w:sz w:val="24"/>
                <w:szCs w:val="24"/>
              </w:rPr>
            </w:pPr>
          </w:p>
          <w:p w14:paraId="670282BA" w14:textId="77777777" w:rsidR="00DB5D22" w:rsidRPr="006867D6" w:rsidRDefault="00DB5D22" w:rsidP="00DB5D22">
            <w:pPr>
              <w:spacing w:after="0" w:line="240" w:lineRule="auto"/>
              <w:rPr>
                <w:rFonts w:ascii="Times New Roman" w:hAnsi="Times New Roman" w:cs="Times New Roman"/>
                <w:sz w:val="24"/>
                <w:szCs w:val="24"/>
              </w:rPr>
            </w:pPr>
          </w:p>
          <w:p w14:paraId="62F68D4B" w14:textId="77777777" w:rsidR="00DB5D22" w:rsidRPr="006867D6" w:rsidRDefault="00DB5D22" w:rsidP="00DB5D22">
            <w:pPr>
              <w:spacing w:after="0" w:line="240" w:lineRule="auto"/>
              <w:rPr>
                <w:rFonts w:ascii="Times New Roman" w:hAnsi="Times New Roman" w:cs="Times New Roman"/>
                <w:sz w:val="24"/>
                <w:szCs w:val="24"/>
              </w:rPr>
            </w:pPr>
          </w:p>
          <w:p w14:paraId="15903CB4" w14:textId="77777777" w:rsidR="00DB5D22" w:rsidRPr="006867D6" w:rsidRDefault="00DB5D22" w:rsidP="00DB5D22">
            <w:pPr>
              <w:spacing w:after="0" w:line="240" w:lineRule="auto"/>
              <w:rPr>
                <w:rFonts w:ascii="Times New Roman" w:hAnsi="Times New Roman" w:cs="Times New Roman"/>
                <w:sz w:val="24"/>
                <w:szCs w:val="24"/>
              </w:rPr>
            </w:pPr>
          </w:p>
          <w:p w14:paraId="3783EE97" w14:textId="77777777" w:rsidR="00DB5D22" w:rsidRPr="006867D6" w:rsidRDefault="00DB5D22" w:rsidP="00DB5D22">
            <w:pPr>
              <w:spacing w:after="0" w:line="240" w:lineRule="auto"/>
              <w:rPr>
                <w:rFonts w:ascii="Times New Roman" w:hAnsi="Times New Roman" w:cs="Times New Roman"/>
                <w:sz w:val="24"/>
                <w:szCs w:val="24"/>
              </w:rPr>
            </w:pPr>
          </w:p>
          <w:p w14:paraId="6C98622A" w14:textId="77777777" w:rsidR="00DB5D22" w:rsidRPr="006867D6" w:rsidRDefault="00DB5D22" w:rsidP="00DB5D22">
            <w:pPr>
              <w:spacing w:after="0" w:line="240" w:lineRule="auto"/>
              <w:rPr>
                <w:rFonts w:ascii="Times New Roman" w:hAnsi="Times New Roman" w:cs="Times New Roman"/>
                <w:sz w:val="24"/>
                <w:szCs w:val="24"/>
              </w:rPr>
            </w:pPr>
          </w:p>
          <w:p w14:paraId="60CBFDD0" w14:textId="77777777" w:rsidR="00DB5D22" w:rsidRPr="006867D6" w:rsidRDefault="00DB5D22" w:rsidP="00DB5D22">
            <w:pPr>
              <w:spacing w:after="0" w:line="240" w:lineRule="auto"/>
              <w:rPr>
                <w:rFonts w:ascii="Times New Roman" w:hAnsi="Times New Roman" w:cs="Times New Roman"/>
                <w:sz w:val="24"/>
                <w:szCs w:val="24"/>
              </w:rPr>
            </w:pPr>
          </w:p>
          <w:p w14:paraId="04DFDF90" w14:textId="77777777" w:rsidR="00DB5D22" w:rsidRPr="006867D6" w:rsidRDefault="00DB5D22" w:rsidP="00DB5D22">
            <w:pPr>
              <w:spacing w:after="0" w:line="240" w:lineRule="auto"/>
              <w:rPr>
                <w:rFonts w:ascii="Times New Roman" w:hAnsi="Times New Roman" w:cs="Times New Roman"/>
                <w:sz w:val="24"/>
                <w:szCs w:val="24"/>
              </w:rPr>
            </w:pPr>
          </w:p>
          <w:p w14:paraId="7D815D1E" w14:textId="77777777" w:rsidR="00DB5D22" w:rsidRPr="006867D6" w:rsidRDefault="00DB5D22" w:rsidP="00DB5D22">
            <w:pPr>
              <w:spacing w:after="0" w:line="240" w:lineRule="auto"/>
              <w:rPr>
                <w:rFonts w:ascii="Times New Roman" w:hAnsi="Times New Roman" w:cs="Times New Roman"/>
                <w:sz w:val="24"/>
                <w:szCs w:val="24"/>
              </w:rPr>
            </w:pPr>
          </w:p>
          <w:p w14:paraId="3C853EF3" w14:textId="77777777" w:rsidR="00DB5D22" w:rsidRPr="006867D6" w:rsidRDefault="00DB5D22" w:rsidP="00DB5D22">
            <w:pPr>
              <w:spacing w:after="0" w:line="240" w:lineRule="auto"/>
              <w:rPr>
                <w:rFonts w:ascii="Times New Roman" w:hAnsi="Times New Roman" w:cs="Times New Roman"/>
                <w:sz w:val="24"/>
                <w:szCs w:val="24"/>
              </w:rPr>
            </w:pPr>
          </w:p>
          <w:p w14:paraId="1D4D0C89" w14:textId="77777777" w:rsidR="00DB5D22" w:rsidRPr="006867D6" w:rsidRDefault="00DB5D22" w:rsidP="00DB5D22">
            <w:pPr>
              <w:spacing w:after="0" w:line="240" w:lineRule="auto"/>
              <w:rPr>
                <w:rFonts w:ascii="Times New Roman" w:hAnsi="Times New Roman" w:cs="Times New Roman"/>
                <w:sz w:val="24"/>
                <w:szCs w:val="24"/>
              </w:rPr>
            </w:pPr>
          </w:p>
          <w:p w14:paraId="28B45808" w14:textId="77777777" w:rsidR="00DB5D22" w:rsidRPr="006867D6" w:rsidRDefault="00DB5D22" w:rsidP="00DB5D22">
            <w:pPr>
              <w:spacing w:after="0" w:line="240" w:lineRule="auto"/>
              <w:rPr>
                <w:rFonts w:ascii="Times New Roman" w:hAnsi="Times New Roman" w:cs="Times New Roman"/>
                <w:sz w:val="24"/>
                <w:szCs w:val="24"/>
              </w:rPr>
            </w:pPr>
          </w:p>
          <w:p w14:paraId="1AAA6AA1" w14:textId="77777777" w:rsidR="00DB5D22" w:rsidRPr="006867D6" w:rsidRDefault="00DB5D22" w:rsidP="00DB5D22">
            <w:pPr>
              <w:spacing w:after="0" w:line="240" w:lineRule="auto"/>
              <w:rPr>
                <w:rFonts w:ascii="Times New Roman" w:hAnsi="Times New Roman" w:cs="Times New Roman"/>
                <w:sz w:val="24"/>
                <w:szCs w:val="24"/>
              </w:rPr>
            </w:pPr>
          </w:p>
          <w:p w14:paraId="37B4787F" w14:textId="77777777" w:rsidR="00DB5D22" w:rsidRPr="006867D6" w:rsidRDefault="00DB5D22" w:rsidP="00DB5D22">
            <w:pPr>
              <w:spacing w:after="0" w:line="240" w:lineRule="auto"/>
              <w:rPr>
                <w:rFonts w:ascii="Times New Roman" w:hAnsi="Times New Roman" w:cs="Times New Roman"/>
                <w:sz w:val="24"/>
                <w:szCs w:val="24"/>
              </w:rPr>
            </w:pPr>
          </w:p>
          <w:p w14:paraId="1B6A918C" w14:textId="77777777" w:rsidR="00DB5D22" w:rsidRPr="006867D6" w:rsidRDefault="00DB5D22" w:rsidP="00DB5D22">
            <w:pPr>
              <w:spacing w:after="0" w:line="240" w:lineRule="auto"/>
              <w:rPr>
                <w:rFonts w:ascii="Times New Roman" w:hAnsi="Times New Roman" w:cs="Times New Roman"/>
                <w:sz w:val="24"/>
                <w:szCs w:val="24"/>
              </w:rPr>
            </w:pPr>
          </w:p>
          <w:p w14:paraId="1C9AAC6E" w14:textId="77777777" w:rsidR="00DB5D22" w:rsidRPr="006867D6" w:rsidRDefault="00DB5D22" w:rsidP="00DB5D22">
            <w:pPr>
              <w:spacing w:after="0" w:line="240" w:lineRule="auto"/>
              <w:rPr>
                <w:rFonts w:ascii="Times New Roman" w:hAnsi="Times New Roman" w:cs="Times New Roman"/>
                <w:sz w:val="24"/>
                <w:szCs w:val="24"/>
              </w:rPr>
            </w:pPr>
          </w:p>
          <w:p w14:paraId="66947BDA" w14:textId="77777777" w:rsidR="00DB5D22" w:rsidRPr="006867D6" w:rsidRDefault="00DB5D22" w:rsidP="00DB5D22">
            <w:pPr>
              <w:spacing w:after="0" w:line="240" w:lineRule="auto"/>
              <w:rPr>
                <w:rFonts w:ascii="Times New Roman" w:hAnsi="Times New Roman" w:cs="Times New Roman"/>
                <w:sz w:val="24"/>
                <w:szCs w:val="24"/>
              </w:rPr>
            </w:pPr>
          </w:p>
          <w:p w14:paraId="433E037A" w14:textId="77777777" w:rsidR="00DB5D22" w:rsidRPr="006867D6" w:rsidRDefault="00DB5D22" w:rsidP="00DB5D22">
            <w:pPr>
              <w:spacing w:after="0" w:line="240" w:lineRule="auto"/>
              <w:rPr>
                <w:rFonts w:ascii="Times New Roman" w:hAnsi="Times New Roman" w:cs="Times New Roman"/>
                <w:sz w:val="24"/>
                <w:szCs w:val="24"/>
              </w:rPr>
            </w:pPr>
          </w:p>
          <w:p w14:paraId="254F8DC5" w14:textId="77777777" w:rsidR="00DB5D22" w:rsidRPr="006867D6" w:rsidRDefault="00DB5D22" w:rsidP="00DB5D22">
            <w:pPr>
              <w:spacing w:after="0" w:line="240" w:lineRule="auto"/>
              <w:rPr>
                <w:rFonts w:ascii="Times New Roman" w:hAnsi="Times New Roman" w:cs="Times New Roman"/>
                <w:sz w:val="24"/>
                <w:szCs w:val="24"/>
              </w:rPr>
            </w:pPr>
          </w:p>
          <w:p w14:paraId="5E1FF081" w14:textId="77777777" w:rsidR="00DB5D22" w:rsidRPr="006867D6" w:rsidRDefault="00DB5D22" w:rsidP="00DB5D22">
            <w:pPr>
              <w:spacing w:after="0" w:line="240" w:lineRule="auto"/>
              <w:rPr>
                <w:rFonts w:ascii="Times New Roman" w:hAnsi="Times New Roman" w:cs="Times New Roman"/>
                <w:sz w:val="24"/>
                <w:szCs w:val="24"/>
              </w:rPr>
            </w:pPr>
          </w:p>
          <w:p w14:paraId="014BF358" w14:textId="77777777" w:rsidR="00DB5D22" w:rsidRPr="006867D6" w:rsidRDefault="00DB5D22" w:rsidP="00DB5D22">
            <w:pPr>
              <w:spacing w:after="0" w:line="240" w:lineRule="auto"/>
              <w:rPr>
                <w:rFonts w:ascii="Times New Roman" w:hAnsi="Times New Roman" w:cs="Times New Roman"/>
                <w:sz w:val="24"/>
                <w:szCs w:val="24"/>
              </w:rPr>
            </w:pPr>
          </w:p>
          <w:p w14:paraId="0BDA3E5A" w14:textId="77777777" w:rsidR="00DB5D22" w:rsidRPr="006867D6" w:rsidRDefault="00DB5D22" w:rsidP="00DB5D22">
            <w:pPr>
              <w:spacing w:after="0" w:line="240" w:lineRule="auto"/>
              <w:rPr>
                <w:rFonts w:ascii="Times New Roman" w:hAnsi="Times New Roman" w:cs="Times New Roman"/>
                <w:sz w:val="24"/>
                <w:szCs w:val="24"/>
              </w:rPr>
            </w:pPr>
          </w:p>
          <w:p w14:paraId="6B7D6C5F" w14:textId="77777777" w:rsidR="00DB5D22" w:rsidRPr="006867D6" w:rsidRDefault="00DB5D22" w:rsidP="00DB5D22">
            <w:pPr>
              <w:spacing w:after="0" w:line="240" w:lineRule="auto"/>
              <w:rPr>
                <w:rFonts w:ascii="Times New Roman" w:hAnsi="Times New Roman" w:cs="Times New Roman"/>
                <w:sz w:val="24"/>
                <w:szCs w:val="24"/>
              </w:rPr>
            </w:pPr>
          </w:p>
          <w:p w14:paraId="7EA78058" w14:textId="77777777" w:rsidR="00DB5D22" w:rsidRPr="006867D6" w:rsidRDefault="00DB5D22" w:rsidP="00DB5D22">
            <w:pPr>
              <w:spacing w:after="0" w:line="240" w:lineRule="auto"/>
              <w:rPr>
                <w:rFonts w:ascii="Times New Roman" w:hAnsi="Times New Roman" w:cs="Times New Roman"/>
                <w:sz w:val="24"/>
                <w:szCs w:val="24"/>
              </w:rPr>
            </w:pPr>
          </w:p>
          <w:p w14:paraId="69DA3422" w14:textId="77777777" w:rsidR="00DB5D22" w:rsidRPr="006867D6" w:rsidRDefault="00DB5D22" w:rsidP="00DB5D22">
            <w:pPr>
              <w:spacing w:after="0" w:line="240" w:lineRule="auto"/>
              <w:rPr>
                <w:rFonts w:ascii="Times New Roman" w:hAnsi="Times New Roman" w:cs="Times New Roman"/>
                <w:sz w:val="24"/>
                <w:szCs w:val="24"/>
              </w:rPr>
            </w:pPr>
          </w:p>
          <w:p w14:paraId="72867E72" w14:textId="77777777" w:rsidR="00DB5D22" w:rsidRPr="006867D6" w:rsidRDefault="00DB5D22" w:rsidP="00DB5D22">
            <w:pPr>
              <w:spacing w:after="0" w:line="240" w:lineRule="auto"/>
              <w:rPr>
                <w:rFonts w:ascii="Times New Roman" w:hAnsi="Times New Roman" w:cs="Times New Roman"/>
                <w:sz w:val="24"/>
                <w:szCs w:val="24"/>
              </w:rPr>
            </w:pPr>
          </w:p>
          <w:p w14:paraId="4DE0E230" w14:textId="77777777" w:rsidR="00DB5D22" w:rsidRPr="006867D6" w:rsidRDefault="00DB5D22" w:rsidP="00DB5D22">
            <w:pPr>
              <w:spacing w:after="0" w:line="240" w:lineRule="auto"/>
              <w:rPr>
                <w:rFonts w:ascii="Times New Roman" w:hAnsi="Times New Roman" w:cs="Times New Roman"/>
                <w:sz w:val="24"/>
                <w:szCs w:val="24"/>
              </w:rPr>
            </w:pPr>
          </w:p>
          <w:p w14:paraId="5DFCE032" w14:textId="77777777" w:rsidR="00DB5D22" w:rsidRPr="006867D6" w:rsidRDefault="00DB5D22" w:rsidP="00DB5D22">
            <w:pPr>
              <w:spacing w:after="0" w:line="240" w:lineRule="auto"/>
              <w:rPr>
                <w:rFonts w:ascii="Times New Roman" w:hAnsi="Times New Roman" w:cs="Times New Roman"/>
                <w:sz w:val="24"/>
                <w:szCs w:val="24"/>
              </w:rPr>
            </w:pPr>
          </w:p>
          <w:p w14:paraId="5B0C9F70" w14:textId="77777777" w:rsidR="00DB5D22" w:rsidRPr="006867D6" w:rsidRDefault="00DB5D22" w:rsidP="00DB5D22">
            <w:pPr>
              <w:spacing w:after="0" w:line="240" w:lineRule="auto"/>
              <w:rPr>
                <w:rFonts w:ascii="Times New Roman" w:hAnsi="Times New Roman" w:cs="Times New Roman"/>
                <w:sz w:val="24"/>
                <w:szCs w:val="24"/>
              </w:rPr>
            </w:pPr>
          </w:p>
          <w:p w14:paraId="5114B829" w14:textId="77777777" w:rsidR="00DB5D22" w:rsidRPr="006867D6" w:rsidRDefault="00DB5D22" w:rsidP="00DB5D22">
            <w:pPr>
              <w:spacing w:after="0" w:line="240" w:lineRule="auto"/>
              <w:rPr>
                <w:rFonts w:ascii="Times New Roman" w:hAnsi="Times New Roman" w:cs="Times New Roman"/>
                <w:sz w:val="24"/>
                <w:szCs w:val="24"/>
              </w:rPr>
            </w:pPr>
          </w:p>
          <w:p w14:paraId="12D54F46" w14:textId="77777777" w:rsidR="00DB5D22" w:rsidRPr="006867D6" w:rsidRDefault="00DB5D22" w:rsidP="00DB5D22">
            <w:pPr>
              <w:spacing w:after="0" w:line="240" w:lineRule="auto"/>
              <w:rPr>
                <w:rFonts w:ascii="Times New Roman" w:hAnsi="Times New Roman" w:cs="Times New Roman"/>
                <w:sz w:val="24"/>
                <w:szCs w:val="24"/>
              </w:rPr>
            </w:pPr>
          </w:p>
          <w:p w14:paraId="794B8A1F" w14:textId="77777777" w:rsidR="00DB5D22" w:rsidRPr="006867D6" w:rsidRDefault="00DB5D22" w:rsidP="00DB5D22">
            <w:pPr>
              <w:spacing w:after="0" w:line="240" w:lineRule="auto"/>
              <w:rPr>
                <w:rFonts w:ascii="Times New Roman" w:hAnsi="Times New Roman" w:cs="Times New Roman"/>
                <w:sz w:val="24"/>
                <w:szCs w:val="24"/>
              </w:rPr>
            </w:pPr>
          </w:p>
          <w:p w14:paraId="23FC0218" w14:textId="77777777" w:rsidR="00DB5D22" w:rsidRPr="006867D6" w:rsidRDefault="00DB5D22" w:rsidP="00DB5D22">
            <w:pPr>
              <w:spacing w:after="0" w:line="240" w:lineRule="auto"/>
              <w:rPr>
                <w:rFonts w:ascii="Times New Roman" w:hAnsi="Times New Roman" w:cs="Times New Roman"/>
                <w:sz w:val="24"/>
                <w:szCs w:val="24"/>
              </w:rPr>
            </w:pPr>
          </w:p>
          <w:p w14:paraId="2C0A93C3" w14:textId="77777777" w:rsidR="00DB5D22" w:rsidRPr="006867D6" w:rsidRDefault="00DB5D22" w:rsidP="00DB5D22">
            <w:pPr>
              <w:spacing w:after="0" w:line="240" w:lineRule="auto"/>
              <w:rPr>
                <w:rFonts w:ascii="Times New Roman" w:hAnsi="Times New Roman" w:cs="Times New Roman"/>
                <w:sz w:val="24"/>
                <w:szCs w:val="24"/>
              </w:rPr>
            </w:pPr>
          </w:p>
          <w:p w14:paraId="709140C3" w14:textId="77777777" w:rsidR="00DB5D22" w:rsidRPr="006867D6" w:rsidRDefault="00DB5D22" w:rsidP="00DB5D22">
            <w:pPr>
              <w:spacing w:after="0" w:line="240" w:lineRule="auto"/>
              <w:rPr>
                <w:rFonts w:ascii="Times New Roman" w:hAnsi="Times New Roman" w:cs="Times New Roman"/>
                <w:sz w:val="24"/>
                <w:szCs w:val="24"/>
              </w:rPr>
            </w:pPr>
          </w:p>
          <w:p w14:paraId="62699F33" w14:textId="77777777" w:rsidR="00DB5D22" w:rsidRPr="006867D6" w:rsidRDefault="00DB5D22" w:rsidP="00DB5D22">
            <w:pPr>
              <w:spacing w:after="0" w:line="240" w:lineRule="auto"/>
              <w:rPr>
                <w:rFonts w:ascii="Times New Roman" w:hAnsi="Times New Roman" w:cs="Times New Roman"/>
                <w:sz w:val="24"/>
                <w:szCs w:val="24"/>
              </w:rPr>
            </w:pPr>
          </w:p>
          <w:p w14:paraId="5DF2DCDE" w14:textId="77777777" w:rsidR="00DB5D22" w:rsidRPr="006867D6" w:rsidRDefault="00DB5D22" w:rsidP="00DB5D22">
            <w:pPr>
              <w:spacing w:after="0" w:line="240" w:lineRule="auto"/>
              <w:rPr>
                <w:rFonts w:ascii="Times New Roman" w:hAnsi="Times New Roman" w:cs="Times New Roman"/>
                <w:sz w:val="24"/>
                <w:szCs w:val="24"/>
              </w:rPr>
            </w:pPr>
          </w:p>
          <w:p w14:paraId="634E1412" w14:textId="77777777" w:rsidR="00DB5D22" w:rsidRPr="006867D6" w:rsidRDefault="00DB5D22" w:rsidP="00DB5D22">
            <w:pPr>
              <w:spacing w:after="0" w:line="240" w:lineRule="auto"/>
              <w:rPr>
                <w:rFonts w:ascii="Times New Roman" w:hAnsi="Times New Roman" w:cs="Times New Roman"/>
                <w:sz w:val="24"/>
                <w:szCs w:val="24"/>
              </w:rPr>
            </w:pPr>
          </w:p>
          <w:p w14:paraId="6C62B5A2" w14:textId="77777777" w:rsidR="00DB5D22" w:rsidRPr="006867D6" w:rsidRDefault="00DB5D22" w:rsidP="00DB5D22">
            <w:pPr>
              <w:spacing w:after="0" w:line="240" w:lineRule="auto"/>
              <w:rPr>
                <w:rFonts w:ascii="Times New Roman" w:hAnsi="Times New Roman" w:cs="Times New Roman"/>
                <w:sz w:val="24"/>
                <w:szCs w:val="24"/>
              </w:rPr>
            </w:pPr>
          </w:p>
          <w:p w14:paraId="06B08783" w14:textId="77777777" w:rsidR="00DB5D22" w:rsidRPr="006867D6" w:rsidRDefault="00DB5D22" w:rsidP="00DB5D22">
            <w:pPr>
              <w:spacing w:after="0" w:line="240" w:lineRule="auto"/>
              <w:rPr>
                <w:rFonts w:ascii="Times New Roman" w:hAnsi="Times New Roman" w:cs="Times New Roman"/>
                <w:sz w:val="24"/>
                <w:szCs w:val="24"/>
              </w:rPr>
            </w:pPr>
          </w:p>
          <w:p w14:paraId="5F36AEC6" w14:textId="77777777" w:rsidR="00DB5D22" w:rsidRPr="006867D6" w:rsidRDefault="00DB5D22" w:rsidP="00DB5D22">
            <w:pPr>
              <w:spacing w:after="0" w:line="240" w:lineRule="auto"/>
              <w:rPr>
                <w:rFonts w:ascii="Times New Roman" w:hAnsi="Times New Roman" w:cs="Times New Roman"/>
                <w:sz w:val="24"/>
                <w:szCs w:val="24"/>
              </w:rPr>
            </w:pPr>
          </w:p>
          <w:p w14:paraId="4922758C" w14:textId="77777777" w:rsidR="00DB5D22" w:rsidRPr="006867D6" w:rsidRDefault="00DB5D22" w:rsidP="00DB5D22">
            <w:pPr>
              <w:spacing w:after="0" w:line="240" w:lineRule="auto"/>
              <w:rPr>
                <w:rFonts w:ascii="Times New Roman" w:hAnsi="Times New Roman" w:cs="Times New Roman"/>
                <w:sz w:val="24"/>
                <w:szCs w:val="24"/>
              </w:rPr>
            </w:pPr>
          </w:p>
          <w:p w14:paraId="218DFE5C" w14:textId="77777777" w:rsidR="00DB5D22" w:rsidRPr="006867D6" w:rsidRDefault="00DB5D22" w:rsidP="00DB5D22">
            <w:pPr>
              <w:spacing w:after="0" w:line="240" w:lineRule="auto"/>
              <w:rPr>
                <w:rFonts w:ascii="Times New Roman" w:hAnsi="Times New Roman" w:cs="Times New Roman"/>
                <w:sz w:val="24"/>
                <w:szCs w:val="24"/>
              </w:rPr>
            </w:pPr>
          </w:p>
          <w:p w14:paraId="3CA33A04" w14:textId="77777777" w:rsidR="00DB5D22" w:rsidRPr="006867D6" w:rsidRDefault="00DB5D22" w:rsidP="00DB5D22">
            <w:pPr>
              <w:spacing w:after="0" w:line="240" w:lineRule="auto"/>
              <w:rPr>
                <w:rFonts w:ascii="Times New Roman" w:hAnsi="Times New Roman" w:cs="Times New Roman"/>
                <w:sz w:val="24"/>
                <w:szCs w:val="24"/>
              </w:rPr>
            </w:pPr>
          </w:p>
          <w:p w14:paraId="4976A5E0" w14:textId="77777777" w:rsidR="00DB5D22" w:rsidRPr="006867D6" w:rsidRDefault="00DB5D22" w:rsidP="00DB5D22">
            <w:pPr>
              <w:spacing w:after="0" w:line="240" w:lineRule="auto"/>
              <w:rPr>
                <w:rFonts w:ascii="Times New Roman" w:hAnsi="Times New Roman" w:cs="Times New Roman"/>
                <w:sz w:val="24"/>
                <w:szCs w:val="24"/>
              </w:rPr>
            </w:pPr>
          </w:p>
          <w:p w14:paraId="30AF34AB" w14:textId="77777777" w:rsidR="00DB5D22" w:rsidRPr="006867D6" w:rsidRDefault="00DB5D22" w:rsidP="00DB5D22">
            <w:pPr>
              <w:spacing w:after="0" w:line="240" w:lineRule="auto"/>
              <w:rPr>
                <w:rFonts w:ascii="Times New Roman" w:hAnsi="Times New Roman" w:cs="Times New Roman"/>
                <w:sz w:val="24"/>
                <w:szCs w:val="24"/>
              </w:rPr>
            </w:pPr>
          </w:p>
          <w:p w14:paraId="2A3152A8" w14:textId="77777777" w:rsidR="00DB5D22" w:rsidRPr="006867D6" w:rsidRDefault="00DB5D22" w:rsidP="00DB5D22">
            <w:pPr>
              <w:spacing w:after="0" w:line="240" w:lineRule="auto"/>
              <w:rPr>
                <w:rFonts w:ascii="Times New Roman" w:hAnsi="Times New Roman" w:cs="Times New Roman"/>
                <w:sz w:val="24"/>
                <w:szCs w:val="24"/>
              </w:rPr>
            </w:pPr>
          </w:p>
          <w:p w14:paraId="679755E6" w14:textId="77777777" w:rsidR="00DB5D22" w:rsidRPr="006867D6" w:rsidRDefault="00DB5D22" w:rsidP="00DB5D22">
            <w:pPr>
              <w:spacing w:after="0" w:line="240" w:lineRule="auto"/>
              <w:rPr>
                <w:rFonts w:ascii="Times New Roman" w:hAnsi="Times New Roman" w:cs="Times New Roman"/>
                <w:sz w:val="24"/>
                <w:szCs w:val="24"/>
              </w:rPr>
            </w:pPr>
          </w:p>
          <w:p w14:paraId="40467A1D" w14:textId="77777777" w:rsidR="00DB5D22" w:rsidRPr="006867D6" w:rsidRDefault="00DB5D22" w:rsidP="00DB5D22">
            <w:pPr>
              <w:spacing w:after="0" w:line="240" w:lineRule="auto"/>
              <w:rPr>
                <w:rFonts w:ascii="Times New Roman" w:hAnsi="Times New Roman" w:cs="Times New Roman"/>
                <w:sz w:val="24"/>
                <w:szCs w:val="24"/>
              </w:rPr>
            </w:pPr>
          </w:p>
          <w:p w14:paraId="34F12C4F" w14:textId="77777777" w:rsidR="00DB5D22" w:rsidRPr="006867D6" w:rsidRDefault="00DB5D22" w:rsidP="00DB5D22">
            <w:pPr>
              <w:spacing w:after="0" w:line="240" w:lineRule="auto"/>
              <w:rPr>
                <w:rFonts w:ascii="Times New Roman" w:hAnsi="Times New Roman" w:cs="Times New Roman"/>
                <w:sz w:val="24"/>
                <w:szCs w:val="24"/>
              </w:rPr>
            </w:pPr>
          </w:p>
          <w:p w14:paraId="41929566" w14:textId="77777777" w:rsidR="00DB5D22" w:rsidRPr="006867D6" w:rsidRDefault="00DB5D22" w:rsidP="00DB5D22">
            <w:pPr>
              <w:spacing w:after="0" w:line="240" w:lineRule="auto"/>
              <w:rPr>
                <w:rFonts w:ascii="Times New Roman" w:hAnsi="Times New Roman" w:cs="Times New Roman"/>
                <w:sz w:val="24"/>
                <w:szCs w:val="24"/>
              </w:rPr>
            </w:pPr>
          </w:p>
          <w:p w14:paraId="5A76737E" w14:textId="77777777" w:rsidR="00DB5D22" w:rsidRPr="006867D6" w:rsidRDefault="00DB5D22" w:rsidP="00DB5D22">
            <w:pPr>
              <w:spacing w:after="0" w:line="240" w:lineRule="auto"/>
              <w:rPr>
                <w:rFonts w:ascii="Times New Roman" w:hAnsi="Times New Roman" w:cs="Times New Roman"/>
                <w:sz w:val="24"/>
                <w:szCs w:val="24"/>
              </w:rPr>
            </w:pPr>
          </w:p>
          <w:p w14:paraId="45851615" w14:textId="77777777" w:rsidR="00DB5D22" w:rsidRPr="006867D6" w:rsidRDefault="00DB5D22" w:rsidP="00DB5D22">
            <w:pPr>
              <w:spacing w:after="0" w:line="240" w:lineRule="auto"/>
              <w:rPr>
                <w:rFonts w:ascii="Times New Roman" w:hAnsi="Times New Roman" w:cs="Times New Roman"/>
                <w:sz w:val="24"/>
                <w:szCs w:val="24"/>
              </w:rPr>
            </w:pPr>
          </w:p>
          <w:p w14:paraId="6C209133" w14:textId="77777777" w:rsidR="00DB5D22" w:rsidRPr="006867D6" w:rsidRDefault="00DB5D22" w:rsidP="00DB5D22">
            <w:pPr>
              <w:spacing w:after="0" w:line="240" w:lineRule="auto"/>
              <w:rPr>
                <w:rFonts w:ascii="Times New Roman" w:hAnsi="Times New Roman" w:cs="Times New Roman"/>
                <w:sz w:val="24"/>
                <w:szCs w:val="24"/>
              </w:rPr>
            </w:pPr>
          </w:p>
          <w:p w14:paraId="1FD7A97D" w14:textId="77777777" w:rsidR="00DB5D22" w:rsidRPr="006867D6" w:rsidRDefault="00DB5D22" w:rsidP="00DB5D22">
            <w:pPr>
              <w:spacing w:after="0" w:line="240" w:lineRule="auto"/>
              <w:rPr>
                <w:rFonts w:ascii="Times New Roman" w:hAnsi="Times New Roman" w:cs="Times New Roman"/>
                <w:sz w:val="24"/>
                <w:szCs w:val="24"/>
              </w:rPr>
            </w:pPr>
          </w:p>
          <w:p w14:paraId="7ACDF5D0" w14:textId="77777777" w:rsidR="00DB5D22" w:rsidRPr="006867D6" w:rsidRDefault="00DB5D22" w:rsidP="00DB5D22">
            <w:pPr>
              <w:spacing w:after="0" w:line="240" w:lineRule="auto"/>
              <w:rPr>
                <w:rFonts w:ascii="Times New Roman" w:hAnsi="Times New Roman" w:cs="Times New Roman"/>
                <w:sz w:val="24"/>
                <w:szCs w:val="24"/>
              </w:rPr>
            </w:pPr>
          </w:p>
          <w:p w14:paraId="517A6B29" w14:textId="77777777" w:rsidR="00DB5D22" w:rsidRPr="006867D6" w:rsidRDefault="00DB5D22" w:rsidP="00DB5D22">
            <w:pPr>
              <w:spacing w:after="0" w:line="240" w:lineRule="auto"/>
              <w:rPr>
                <w:rFonts w:ascii="Times New Roman" w:hAnsi="Times New Roman" w:cs="Times New Roman"/>
                <w:sz w:val="24"/>
                <w:szCs w:val="24"/>
              </w:rPr>
            </w:pPr>
          </w:p>
          <w:p w14:paraId="1EFA9CE0" w14:textId="77777777" w:rsidR="00DB5D22" w:rsidRPr="006867D6" w:rsidRDefault="00DB5D22" w:rsidP="00DB5D22">
            <w:pPr>
              <w:spacing w:after="0" w:line="240" w:lineRule="auto"/>
              <w:rPr>
                <w:rFonts w:ascii="Times New Roman" w:hAnsi="Times New Roman" w:cs="Times New Roman"/>
                <w:sz w:val="24"/>
                <w:szCs w:val="24"/>
              </w:rPr>
            </w:pPr>
          </w:p>
          <w:p w14:paraId="3D6C9919" w14:textId="77777777" w:rsidR="00DB5D22" w:rsidRPr="006867D6" w:rsidRDefault="00DB5D22" w:rsidP="00DB5D22">
            <w:pPr>
              <w:spacing w:after="0" w:line="240" w:lineRule="auto"/>
              <w:rPr>
                <w:rFonts w:ascii="Times New Roman" w:hAnsi="Times New Roman" w:cs="Times New Roman"/>
                <w:sz w:val="24"/>
                <w:szCs w:val="24"/>
              </w:rPr>
            </w:pPr>
          </w:p>
          <w:p w14:paraId="34A5DBF7" w14:textId="77777777" w:rsidR="00DB5D22" w:rsidRPr="006867D6" w:rsidRDefault="00DB5D22" w:rsidP="00DB5D22">
            <w:pPr>
              <w:spacing w:after="0" w:line="240" w:lineRule="auto"/>
              <w:rPr>
                <w:rFonts w:ascii="Times New Roman" w:hAnsi="Times New Roman" w:cs="Times New Roman"/>
                <w:sz w:val="24"/>
                <w:szCs w:val="24"/>
              </w:rPr>
            </w:pPr>
          </w:p>
          <w:p w14:paraId="15903CBE" w14:textId="77777777" w:rsidR="00DB5D22" w:rsidRPr="006867D6" w:rsidRDefault="00DB5D22" w:rsidP="00DB5D22">
            <w:pPr>
              <w:spacing w:after="0" w:line="240" w:lineRule="auto"/>
              <w:rPr>
                <w:rFonts w:ascii="Times New Roman" w:hAnsi="Times New Roman" w:cs="Times New Roman"/>
                <w:sz w:val="24"/>
                <w:szCs w:val="24"/>
              </w:rPr>
            </w:pPr>
          </w:p>
          <w:p w14:paraId="61A111FC" w14:textId="77777777" w:rsidR="00DB5D22" w:rsidRPr="006867D6" w:rsidRDefault="00DB5D22" w:rsidP="00DB5D22">
            <w:pPr>
              <w:spacing w:after="0" w:line="240" w:lineRule="auto"/>
              <w:rPr>
                <w:rFonts w:ascii="Times New Roman" w:hAnsi="Times New Roman" w:cs="Times New Roman"/>
                <w:sz w:val="24"/>
                <w:szCs w:val="24"/>
              </w:rPr>
            </w:pPr>
          </w:p>
          <w:p w14:paraId="60E45368" w14:textId="77777777" w:rsidR="00DB5D22" w:rsidRPr="006867D6" w:rsidRDefault="00DB5D22" w:rsidP="00DB5D22">
            <w:pPr>
              <w:spacing w:after="0" w:line="240" w:lineRule="auto"/>
              <w:rPr>
                <w:rFonts w:ascii="Times New Roman" w:hAnsi="Times New Roman" w:cs="Times New Roman"/>
                <w:sz w:val="24"/>
                <w:szCs w:val="24"/>
              </w:rPr>
            </w:pPr>
          </w:p>
          <w:p w14:paraId="369D147C" w14:textId="77777777" w:rsidR="00DB5D22" w:rsidRPr="006867D6" w:rsidRDefault="00DB5D22" w:rsidP="00DB5D22">
            <w:pPr>
              <w:spacing w:after="0" w:line="240" w:lineRule="auto"/>
              <w:rPr>
                <w:rFonts w:ascii="Times New Roman" w:hAnsi="Times New Roman" w:cs="Times New Roman"/>
                <w:sz w:val="24"/>
                <w:szCs w:val="24"/>
              </w:rPr>
            </w:pPr>
          </w:p>
          <w:p w14:paraId="75895502" w14:textId="77777777" w:rsidR="00DB5D22" w:rsidRPr="006867D6" w:rsidRDefault="00DB5D22" w:rsidP="00DB5D22">
            <w:pPr>
              <w:spacing w:after="0" w:line="240" w:lineRule="auto"/>
              <w:rPr>
                <w:rFonts w:ascii="Times New Roman" w:hAnsi="Times New Roman" w:cs="Times New Roman"/>
                <w:sz w:val="24"/>
                <w:szCs w:val="24"/>
              </w:rPr>
            </w:pPr>
          </w:p>
          <w:p w14:paraId="7992B539" w14:textId="77777777" w:rsidR="00DB5D22" w:rsidRPr="006867D6" w:rsidRDefault="00DB5D22" w:rsidP="00DB5D22">
            <w:pPr>
              <w:spacing w:after="0" w:line="240" w:lineRule="auto"/>
              <w:rPr>
                <w:rFonts w:ascii="Times New Roman" w:hAnsi="Times New Roman" w:cs="Times New Roman"/>
                <w:sz w:val="24"/>
                <w:szCs w:val="24"/>
              </w:rPr>
            </w:pPr>
          </w:p>
          <w:p w14:paraId="622E8950" w14:textId="77777777" w:rsidR="00DB5D22" w:rsidRPr="006867D6" w:rsidRDefault="00DB5D22" w:rsidP="00DB5D22">
            <w:pPr>
              <w:spacing w:after="0" w:line="240" w:lineRule="auto"/>
              <w:rPr>
                <w:rFonts w:ascii="Times New Roman" w:hAnsi="Times New Roman" w:cs="Times New Roman"/>
                <w:sz w:val="24"/>
                <w:szCs w:val="24"/>
              </w:rPr>
            </w:pPr>
          </w:p>
          <w:p w14:paraId="60FD84B3" w14:textId="77777777" w:rsidR="00DB5D22" w:rsidRPr="006867D6" w:rsidRDefault="00DB5D22" w:rsidP="00DB5D22">
            <w:pPr>
              <w:spacing w:after="0" w:line="240" w:lineRule="auto"/>
              <w:rPr>
                <w:rFonts w:ascii="Times New Roman" w:hAnsi="Times New Roman" w:cs="Times New Roman"/>
                <w:sz w:val="24"/>
                <w:szCs w:val="24"/>
              </w:rPr>
            </w:pPr>
          </w:p>
          <w:p w14:paraId="6F95CB7C" w14:textId="77777777" w:rsidR="00DB5D22" w:rsidRPr="006867D6" w:rsidRDefault="00DB5D22" w:rsidP="00DB5D22">
            <w:pPr>
              <w:spacing w:after="0" w:line="240" w:lineRule="auto"/>
              <w:rPr>
                <w:rFonts w:ascii="Times New Roman" w:hAnsi="Times New Roman" w:cs="Times New Roman"/>
                <w:sz w:val="24"/>
                <w:szCs w:val="24"/>
              </w:rPr>
            </w:pPr>
          </w:p>
          <w:p w14:paraId="4FA40BAD" w14:textId="77777777" w:rsidR="00DB5D22" w:rsidRPr="006867D6" w:rsidRDefault="00DB5D22" w:rsidP="00DB5D22">
            <w:pPr>
              <w:spacing w:after="0" w:line="240" w:lineRule="auto"/>
              <w:rPr>
                <w:rFonts w:ascii="Times New Roman" w:hAnsi="Times New Roman" w:cs="Times New Roman"/>
                <w:sz w:val="24"/>
                <w:szCs w:val="24"/>
              </w:rPr>
            </w:pPr>
          </w:p>
          <w:p w14:paraId="50303FE0" w14:textId="77777777" w:rsidR="00DB5D22" w:rsidRPr="006867D6" w:rsidRDefault="00DB5D22" w:rsidP="00DB5D22">
            <w:pPr>
              <w:spacing w:after="0" w:line="240" w:lineRule="auto"/>
              <w:rPr>
                <w:rFonts w:ascii="Times New Roman" w:hAnsi="Times New Roman" w:cs="Times New Roman"/>
                <w:sz w:val="24"/>
                <w:szCs w:val="24"/>
              </w:rPr>
            </w:pPr>
          </w:p>
          <w:p w14:paraId="0CCE4A88" w14:textId="77777777" w:rsidR="00DB5D22" w:rsidRPr="006867D6" w:rsidRDefault="00DB5D22" w:rsidP="00DB5D22">
            <w:pPr>
              <w:spacing w:after="0" w:line="240" w:lineRule="auto"/>
              <w:rPr>
                <w:rFonts w:ascii="Times New Roman" w:hAnsi="Times New Roman" w:cs="Times New Roman"/>
                <w:sz w:val="24"/>
                <w:szCs w:val="24"/>
              </w:rPr>
            </w:pPr>
          </w:p>
          <w:p w14:paraId="217312BC" w14:textId="77777777" w:rsidR="00DB5D22" w:rsidRPr="006867D6" w:rsidRDefault="00DB5D22" w:rsidP="00DB5D22">
            <w:pPr>
              <w:spacing w:after="0" w:line="240" w:lineRule="auto"/>
              <w:rPr>
                <w:rFonts w:ascii="Times New Roman" w:hAnsi="Times New Roman" w:cs="Times New Roman"/>
                <w:sz w:val="24"/>
                <w:szCs w:val="24"/>
              </w:rPr>
            </w:pPr>
          </w:p>
          <w:p w14:paraId="69B21FC3" w14:textId="77777777" w:rsidR="00DB5D22" w:rsidRPr="006867D6" w:rsidRDefault="00DB5D22" w:rsidP="00DB5D22">
            <w:pPr>
              <w:spacing w:after="0" w:line="240" w:lineRule="auto"/>
              <w:rPr>
                <w:rFonts w:ascii="Times New Roman" w:hAnsi="Times New Roman" w:cs="Times New Roman"/>
                <w:sz w:val="24"/>
                <w:szCs w:val="24"/>
              </w:rPr>
            </w:pPr>
          </w:p>
          <w:p w14:paraId="0A6BE818" w14:textId="77777777" w:rsidR="00DB5D22" w:rsidRPr="006867D6" w:rsidRDefault="00DB5D22" w:rsidP="00DB5D22">
            <w:pPr>
              <w:spacing w:after="0" w:line="240" w:lineRule="auto"/>
              <w:rPr>
                <w:rFonts w:ascii="Times New Roman" w:hAnsi="Times New Roman" w:cs="Times New Roman"/>
                <w:sz w:val="24"/>
                <w:szCs w:val="24"/>
              </w:rPr>
            </w:pPr>
          </w:p>
          <w:p w14:paraId="2C9846C0" w14:textId="77777777" w:rsidR="00DB5D22" w:rsidRPr="006867D6" w:rsidRDefault="00DB5D22" w:rsidP="00DB5D22">
            <w:pPr>
              <w:spacing w:after="0" w:line="240" w:lineRule="auto"/>
              <w:rPr>
                <w:rFonts w:ascii="Times New Roman" w:hAnsi="Times New Roman" w:cs="Times New Roman"/>
                <w:sz w:val="24"/>
                <w:szCs w:val="24"/>
              </w:rPr>
            </w:pPr>
          </w:p>
          <w:p w14:paraId="43DD9367" w14:textId="77777777" w:rsidR="00DB5D22" w:rsidRPr="006867D6" w:rsidRDefault="00DB5D22" w:rsidP="00DB5D22">
            <w:pPr>
              <w:spacing w:after="0" w:line="240" w:lineRule="auto"/>
              <w:rPr>
                <w:rFonts w:ascii="Times New Roman" w:hAnsi="Times New Roman" w:cs="Times New Roman"/>
                <w:sz w:val="24"/>
                <w:szCs w:val="24"/>
              </w:rPr>
            </w:pPr>
          </w:p>
          <w:p w14:paraId="3D0CAF4F" w14:textId="77777777" w:rsidR="00DB5D22" w:rsidRPr="006867D6" w:rsidRDefault="00DB5D22" w:rsidP="00DB5D22">
            <w:pPr>
              <w:spacing w:after="0" w:line="240" w:lineRule="auto"/>
              <w:rPr>
                <w:rFonts w:ascii="Times New Roman" w:hAnsi="Times New Roman" w:cs="Times New Roman"/>
                <w:sz w:val="24"/>
                <w:szCs w:val="24"/>
              </w:rPr>
            </w:pPr>
          </w:p>
          <w:p w14:paraId="13E9AC86" w14:textId="77777777" w:rsidR="00DB5D22" w:rsidRPr="006867D6" w:rsidRDefault="00DB5D22" w:rsidP="00DB5D22">
            <w:pPr>
              <w:spacing w:after="0" w:line="240" w:lineRule="auto"/>
              <w:rPr>
                <w:rFonts w:ascii="Times New Roman" w:hAnsi="Times New Roman" w:cs="Times New Roman"/>
                <w:sz w:val="24"/>
                <w:szCs w:val="24"/>
              </w:rPr>
            </w:pPr>
          </w:p>
          <w:p w14:paraId="6F566A74" w14:textId="77777777" w:rsidR="00DB5D22" w:rsidRPr="006867D6" w:rsidRDefault="00DB5D22" w:rsidP="00DB5D22">
            <w:pPr>
              <w:spacing w:after="0" w:line="240" w:lineRule="auto"/>
              <w:rPr>
                <w:rFonts w:ascii="Times New Roman" w:hAnsi="Times New Roman" w:cs="Times New Roman"/>
                <w:sz w:val="24"/>
                <w:szCs w:val="24"/>
              </w:rPr>
            </w:pPr>
          </w:p>
          <w:p w14:paraId="3C8C318E" w14:textId="77777777" w:rsidR="00DB5D22" w:rsidRPr="006867D6" w:rsidRDefault="00DB5D22" w:rsidP="00DB5D22">
            <w:pPr>
              <w:spacing w:after="0" w:line="240" w:lineRule="auto"/>
              <w:rPr>
                <w:rFonts w:ascii="Times New Roman" w:hAnsi="Times New Roman" w:cs="Times New Roman"/>
                <w:sz w:val="24"/>
                <w:szCs w:val="24"/>
              </w:rPr>
            </w:pPr>
          </w:p>
          <w:p w14:paraId="704B140B" w14:textId="77777777" w:rsidR="00DB5D22" w:rsidRPr="006867D6" w:rsidRDefault="00DB5D22" w:rsidP="00DB5D22">
            <w:pPr>
              <w:spacing w:after="0" w:line="240" w:lineRule="auto"/>
              <w:rPr>
                <w:rFonts w:ascii="Times New Roman" w:hAnsi="Times New Roman" w:cs="Times New Roman"/>
                <w:sz w:val="24"/>
                <w:szCs w:val="24"/>
              </w:rPr>
            </w:pPr>
          </w:p>
          <w:p w14:paraId="4AAAD22B" w14:textId="77777777" w:rsidR="00DB5D22" w:rsidRPr="006867D6" w:rsidRDefault="00DB5D22" w:rsidP="00DB5D22">
            <w:pPr>
              <w:spacing w:after="0" w:line="240" w:lineRule="auto"/>
              <w:rPr>
                <w:rFonts w:ascii="Times New Roman" w:hAnsi="Times New Roman" w:cs="Times New Roman"/>
                <w:sz w:val="24"/>
                <w:szCs w:val="24"/>
              </w:rPr>
            </w:pPr>
          </w:p>
          <w:p w14:paraId="52614949" w14:textId="77777777" w:rsidR="00DB5D22" w:rsidRPr="006867D6" w:rsidRDefault="00DB5D22" w:rsidP="00DB5D22">
            <w:pPr>
              <w:spacing w:after="0" w:line="240" w:lineRule="auto"/>
              <w:rPr>
                <w:rFonts w:ascii="Times New Roman" w:hAnsi="Times New Roman" w:cs="Times New Roman"/>
                <w:sz w:val="24"/>
                <w:szCs w:val="24"/>
              </w:rPr>
            </w:pPr>
          </w:p>
          <w:p w14:paraId="65BDE139" w14:textId="77777777" w:rsidR="00DB5D22" w:rsidRPr="006867D6" w:rsidRDefault="00DB5D22" w:rsidP="00DB5D22">
            <w:pPr>
              <w:spacing w:after="0" w:line="240" w:lineRule="auto"/>
              <w:rPr>
                <w:rFonts w:ascii="Times New Roman" w:hAnsi="Times New Roman" w:cs="Times New Roman"/>
                <w:sz w:val="24"/>
                <w:szCs w:val="24"/>
              </w:rPr>
            </w:pPr>
          </w:p>
          <w:p w14:paraId="33FBB322" w14:textId="77777777" w:rsidR="00DB5D22" w:rsidRPr="006867D6" w:rsidRDefault="00DB5D22" w:rsidP="00DB5D22">
            <w:pPr>
              <w:spacing w:after="0" w:line="240" w:lineRule="auto"/>
              <w:rPr>
                <w:rFonts w:ascii="Times New Roman" w:hAnsi="Times New Roman" w:cs="Times New Roman"/>
                <w:sz w:val="24"/>
                <w:szCs w:val="24"/>
              </w:rPr>
            </w:pPr>
          </w:p>
          <w:p w14:paraId="79AC050D" w14:textId="77777777" w:rsidR="00DB5D22" w:rsidRPr="006867D6" w:rsidRDefault="00DB5D22" w:rsidP="00DB5D22">
            <w:pPr>
              <w:spacing w:after="0" w:line="240" w:lineRule="auto"/>
              <w:rPr>
                <w:rFonts w:ascii="Times New Roman" w:hAnsi="Times New Roman" w:cs="Times New Roman"/>
                <w:sz w:val="24"/>
                <w:szCs w:val="24"/>
              </w:rPr>
            </w:pPr>
          </w:p>
          <w:p w14:paraId="4CF6B1FE" w14:textId="77777777" w:rsidR="00DB5D22" w:rsidRPr="006867D6" w:rsidRDefault="00DB5D22" w:rsidP="00DB5D22">
            <w:pPr>
              <w:spacing w:after="0" w:line="240" w:lineRule="auto"/>
              <w:rPr>
                <w:rFonts w:ascii="Times New Roman" w:hAnsi="Times New Roman" w:cs="Times New Roman"/>
                <w:sz w:val="24"/>
                <w:szCs w:val="24"/>
              </w:rPr>
            </w:pPr>
          </w:p>
          <w:p w14:paraId="2A5151DA" w14:textId="77777777" w:rsidR="00DB5D22" w:rsidRPr="006867D6" w:rsidRDefault="00DB5D22" w:rsidP="00DB5D22">
            <w:pPr>
              <w:spacing w:after="0" w:line="240" w:lineRule="auto"/>
              <w:rPr>
                <w:rFonts w:ascii="Times New Roman" w:hAnsi="Times New Roman" w:cs="Times New Roman"/>
                <w:sz w:val="24"/>
                <w:szCs w:val="24"/>
              </w:rPr>
            </w:pPr>
          </w:p>
          <w:p w14:paraId="5F4CEB00" w14:textId="77777777" w:rsidR="00DB5D22" w:rsidRPr="006867D6" w:rsidRDefault="00DB5D22" w:rsidP="00DB5D22">
            <w:pPr>
              <w:spacing w:after="0" w:line="240" w:lineRule="auto"/>
              <w:rPr>
                <w:rFonts w:ascii="Times New Roman" w:hAnsi="Times New Roman" w:cs="Times New Roman"/>
                <w:sz w:val="24"/>
                <w:szCs w:val="24"/>
              </w:rPr>
            </w:pPr>
          </w:p>
          <w:p w14:paraId="06B8EB81" w14:textId="77777777" w:rsidR="00DB5D22" w:rsidRPr="006867D6" w:rsidRDefault="00DB5D22" w:rsidP="00DB5D22">
            <w:pPr>
              <w:spacing w:after="0" w:line="240" w:lineRule="auto"/>
              <w:rPr>
                <w:rFonts w:ascii="Times New Roman" w:hAnsi="Times New Roman" w:cs="Times New Roman"/>
                <w:sz w:val="24"/>
                <w:szCs w:val="24"/>
              </w:rPr>
            </w:pPr>
          </w:p>
          <w:p w14:paraId="3099169C" w14:textId="77777777" w:rsidR="00DB5D22" w:rsidRPr="006867D6" w:rsidRDefault="00DB5D22" w:rsidP="00DB5D22">
            <w:pPr>
              <w:spacing w:after="0" w:line="240" w:lineRule="auto"/>
              <w:rPr>
                <w:rFonts w:ascii="Times New Roman" w:hAnsi="Times New Roman" w:cs="Times New Roman"/>
                <w:sz w:val="24"/>
                <w:szCs w:val="24"/>
              </w:rPr>
            </w:pPr>
          </w:p>
          <w:p w14:paraId="3E2D036F" w14:textId="77777777" w:rsidR="00DB5D22" w:rsidRPr="006867D6" w:rsidRDefault="00DB5D22" w:rsidP="00DB5D22">
            <w:pPr>
              <w:spacing w:after="0" w:line="240" w:lineRule="auto"/>
              <w:rPr>
                <w:rFonts w:ascii="Times New Roman" w:hAnsi="Times New Roman" w:cs="Times New Roman"/>
                <w:sz w:val="24"/>
                <w:szCs w:val="24"/>
              </w:rPr>
            </w:pPr>
          </w:p>
          <w:p w14:paraId="63A4E4DC" w14:textId="77777777" w:rsidR="00DB5D22" w:rsidRPr="006867D6" w:rsidRDefault="00DB5D22" w:rsidP="00DB5D22">
            <w:pPr>
              <w:spacing w:after="0" w:line="240" w:lineRule="auto"/>
              <w:rPr>
                <w:rFonts w:ascii="Times New Roman" w:hAnsi="Times New Roman" w:cs="Times New Roman"/>
                <w:sz w:val="24"/>
                <w:szCs w:val="24"/>
              </w:rPr>
            </w:pPr>
          </w:p>
          <w:p w14:paraId="32452AF0" w14:textId="77777777" w:rsidR="00DB5D22" w:rsidRPr="006867D6" w:rsidRDefault="00DB5D22" w:rsidP="00DB5D22">
            <w:pPr>
              <w:spacing w:after="0" w:line="240" w:lineRule="auto"/>
              <w:rPr>
                <w:rFonts w:ascii="Times New Roman" w:hAnsi="Times New Roman" w:cs="Times New Roman"/>
                <w:sz w:val="24"/>
                <w:szCs w:val="24"/>
              </w:rPr>
            </w:pPr>
          </w:p>
          <w:p w14:paraId="7E4DD384" w14:textId="77777777" w:rsidR="00DB5D22" w:rsidRPr="006867D6" w:rsidRDefault="00DB5D22" w:rsidP="00DB5D22">
            <w:pPr>
              <w:spacing w:after="0" w:line="240" w:lineRule="auto"/>
              <w:rPr>
                <w:rFonts w:ascii="Times New Roman" w:hAnsi="Times New Roman" w:cs="Times New Roman"/>
                <w:sz w:val="24"/>
                <w:szCs w:val="24"/>
              </w:rPr>
            </w:pPr>
          </w:p>
          <w:p w14:paraId="24568C38" w14:textId="77777777" w:rsidR="00DB5D22" w:rsidRPr="006867D6" w:rsidRDefault="00DB5D22" w:rsidP="00DB5D22">
            <w:pPr>
              <w:spacing w:after="0" w:line="240" w:lineRule="auto"/>
              <w:rPr>
                <w:rFonts w:ascii="Times New Roman" w:hAnsi="Times New Roman" w:cs="Times New Roman"/>
                <w:sz w:val="24"/>
                <w:szCs w:val="24"/>
              </w:rPr>
            </w:pPr>
          </w:p>
          <w:p w14:paraId="20246249" w14:textId="77777777" w:rsidR="00DB5D22" w:rsidRPr="006867D6" w:rsidRDefault="00DB5D22" w:rsidP="00DB5D22">
            <w:pPr>
              <w:spacing w:after="0" w:line="240" w:lineRule="auto"/>
              <w:rPr>
                <w:rFonts w:ascii="Times New Roman" w:hAnsi="Times New Roman" w:cs="Times New Roman"/>
                <w:sz w:val="24"/>
                <w:szCs w:val="24"/>
              </w:rPr>
            </w:pPr>
          </w:p>
          <w:p w14:paraId="4EF084C7" w14:textId="77777777" w:rsidR="00DB5D22" w:rsidRPr="006867D6" w:rsidRDefault="00DB5D22" w:rsidP="00DB5D22">
            <w:pPr>
              <w:spacing w:after="0" w:line="240" w:lineRule="auto"/>
              <w:rPr>
                <w:rFonts w:ascii="Times New Roman" w:hAnsi="Times New Roman" w:cs="Times New Roman"/>
                <w:sz w:val="24"/>
                <w:szCs w:val="24"/>
              </w:rPr>
            </w:pPr>
          </w:p>
          <w:p w14:paraId="0A756A24" w14:textId="77777777" w:rsidR="00DB5D22" w:rsidRPr="006867D6" w:rsidRDefault="00DB5D22" w:rsidP="00DB5D22">
            <w:pPr>
              <w:spacing w:after="0" w:line="240" w:lineRule="auto"/>
              <w:rPr>
                <w:rFonts w:ascii="Times New Roman" w:hAnsi="Times New Roman" w:cs="Times New Roman"/>
                <w:sz w:val="24"/>
                <w:szCs w:val="24"/>
              </w:rPr>
            </w:pPr>
          </w:p>
          <w:p w14:paraId="129CC69D" w14:textId="77777777" w:rsidR="00DB5D22" w:rsidRPr="006867D6" w:rsidRDefault="00DB5D22" w:rsidP="00DB5D22">
            <w:pPr>
              <w:spacing w:after="0" w:line="240" w:lineRule="auto"/>
              <w:rPr>
                <w:rFonts w:ascii="Times New Roman" w:hAnsi="Times New Roman" w:cs="Times New Roman"/>
                <w:sz w:val="24"/>
                <w:szCs w:val="24"/>
              </w:rPr>
            </w:pPr>
          </w:p>
          <w:p w14:paraId="1FC6B597" w14:textId="77777777" w:rsidR="00DB5D22" w:rsidRPr="006867D6" w:rsidRDefault="00DB5D22" w:rsidP="00DB5D22">
            <w:pPr>
              <w:spacing w:after="0" w:line="240" w:lineRule="auto"/>
              <w:rPr>
                <w:rFonts w:ascii="Times New Roman" w:hAnsi="Times New Roman" w:cs="Times New Roman"/>
                <w:sz w:val="24"/>
                <w:szCs w:val="24"/>
              </w:rPr>
            </w:pPr>
          </w:p>
          <w:p w14:paraId="28898F03" w14:textId="77777777" w:rsidR="00DB5D22" w:rsidRPr="006867D6" w:rsidRDefault="00DB5D22" w:rsidP="00DB5D22">
            <w:pPr>
              <w:spacing w:after="0" w:line="240" w:lineRule="auto"/>
              <w:rPr>
                <w:rFonts w:ascii="Times New Roman" w:hAnsi="Times New Roman" w:cs="Times New Roman"/>
                <w:sz w:val="24"/>
                <w:szCs w:val="24"/>
              </w:rPr>
            </w:pPr>
          </w:p>
          <w:p w14:paraId="13DBDB8C" w14:textId="77777777" w:rsidR="00DB5D22" w:rsidRPr="006867D6" w:rsidRDefault="00DB5D22" w:rsidP="00DB5D22">
            <w:pPr>
              <w:spacing w:after="0" w:line="240" w:lineRule="auto"/>
              <w:rPr>
                <w:rFonts w:ascii="Times New Roman" w:hAnsi="Times New Roman" w:cs="Times New Roman"/>
                <w:sz w:val="24"/>
                <w:szCs w:val="24"/>
              </w:rPr>
            </w:pPr>
          </w:p>
          <w:p w14:paraId="06D183B0" w14:textId="77777777" w:rsidR="00DB5D22" w:rsidRPr="006867D6" w:rsidRDefault="00DB5D22" w:rsidP="00DB5D22">
            <w:pPr>
              <w:spacing w:after="0" w:line="240" w:lineRule="auto"/>
              <w:rPr>
                <w:rFonts w:ascii="Times New Roman" w:hAnsi="Times New Roman" w:cs="Times New Roman"/>
                <w:sz w:val="24"/>
                <w:szCs w:val="24"/>
              </w:rPr>
            </w:pPr>
          </w:p>
          <w:p w14:paraId="700C50A9" w14:textId="77777777" w:rsidR="00DB5D22" w:rsidRPr="006867D6" w:rsidRDefault="00DB5D22" w:rsidP="00DB5D22">
            <w:pPr>
              <w:spacing w:after="0" w:line="240" w:lineRule="auto"/>
              <w:rPr>
                <w:rFonts w:ascii="Times New Roman" w:hAnsi="Times New Roman" w:cs="Times New Roman"/>
                <w:sz w:val="24"/>
                <w:szCs w:val="24"/>
              </w:rPr>
            </w:pPr>
          </w:p>
          <w:p w14:paraId="1B74D0A7" w14:textId="77777777" w:rsidR="00DB5D22" w:rsidRPr="006867D6" w:rsidRDefault="00DB5D22" w:rsidP="00DB5D22">
            <w:pPr>
              <w:spacing w:after="0" w:line="240" w:lineRule="auto"/>
              <w:rPr>
                <w:rFonts w:ascii="Times New Roman" w:hAnsi="Times New Roman" w:cs="Times New Roman"/>
                <w:sz w:val="24"/>
                <w:szCs w:val="24"/>
              </w:rPr>
            </w:pPr>
          </w:p>
          <w:p w14:paraId="2CF25148" w14:textId="77777777" w:rsidR="00DB5D22" w:rsidRPr="006867D6" w:rsidRDefault="00DB5D22" w:rsidP="00DB5D22">
            <w:pPr>
              <w:spacing w:after="0" w:line="240" w:lineRule="auto"/>
              <w:rPr>
                <w:rFonts w:ascii="Times New Roman" w:hAnsi="Times New Roman" w:cs="Times New Roman"/>
                <w:sz w:val="24"/>
                <w:szCs w:val="24"/>
              </w:rPr>
            </w:pPr>
          </w:p>
          <w:p w14:paraId="6A4FA6CE" w14:textId="77777777" w:rsidR="00DB5D22" w:rsidRPr="006867D6" w:rsidRDefault="00DB5D22" w:rsidP="00DB5D22">
            <w:pPr>
              <w:spacing w:after="0" w:line="240" w:lineRule="auto"/>
              <w:rPr>
                <w:rFonts w:ascii="Times New Roman" w:hAnsi="Times New Roman" w:cs="Times New Roman"/>
                <w:sz w:val="24"/>
                <w:szCs w:val="24"/>
              </w:rPr>
            </w:pPr>
          </w:p>
          <w:p w14:paraId="068D14C8" w14:textId="77777777" w:rsidR="00DB5D22" w:rsidRPr="006867D6" w:rsidRDefault="00DB5D22" w:rsidP="00DB5D22">
            <w:pPr>
              <w:spacing w:after="0" w:line="240" w:lineRule="auto"/>
              <w:rPr>
                <w:rFonts w:ascii="Times New Roman" w:hAnsi="Times New Roman" w:cs="Times New Roman"/>
                <w:sz w:val="24"/>
                <w:szCs w:val="24"/>
              </w:rPr>
            </w:pPr>
          </w:p>
          <w:p w14:paraId="2EB0A95E" w14:textId="77777777" w:rsidR="00DB5D22" w:rsidRPr="006867D6" w:rsidRDefault="00DB5D22" w:rsidP="00DB5D22">
            <w:pPr>
              <w:spacing w:after="0" w:line="240" w:lineRule="auto"/>
              <w:rPr>
                <w:rFonts w:ascii="Times New Roman" w:hAnsi="Times New Roman" w:cs="Times New Roman"/>
                <w:sz w:val="24"/>
                <w:szCs w:val="24"/>
              </w:rPr>
            </w:pPr>
          </w:p>
          <w:p w14:paraId="6ECC8B0A" w14:textId="77777777" w:rsidR="00DB5D22" w:rsidRPr="006867D6" w:rsidRDefault="00DB5D22" w:rsidP="00DB5D22">
            <w:pPr>
              <w:spacing w:after="0" w:line="240" w:lineRule="auto"/>
              <w:rPr>
                <w:rFonts w:ascii="Times New Roman" w:hAnsi="Times New Roman" w:cs="Times New Roman"/>
                <w:sz w:val="24"/>
                <w:szCs w:val="24"/>
              </w:rPr>
            </w:pPr>
          </w:p>
          <w:p w14:paraId="4A650FDA" w14:textId="77777777" w:rsidR="00DB5D22" w:rsidRPr="006867D6" w:rsidRDefault="00DB5D22" w:rsidP="00DB5D22">
            <w:pPr>
              <w:spacing w:after="0" w:line="240" w:lineRule="auto"/>
              <w:rPr>
                <w:rFonts w:ascii="Times New Roman" w:hAnsi="Times New Roman" w:cs="Times New Roman"/>
                <w:sz w:val="24"/>
                <w:szCs w:val="24"/>
              </w:rPr>
            </w:pPr>
          </w:p>
          <w:p w14:paraId="419DD36B" w14:textId="77777777" w:rsidR="00DB5D22" w:rsidRPr="006867D6" w:rsidRDefault="00DB5D22" w:rsidP="00DB5D22">
            <w:pPr>
              <w:spacing w:after="0" w:line="240" w:lineRule="auto"/>
              <w:rPr>
                <w:rFonts w:ascii="Times New Roman" w:hAnsi="Times New Roman" w:cs="Times New Roman"/>
                <w:sz w:val="24"/>
                <w:szCs w:val="24"/>
              </w:rPr>
            </w:pPr>
          </w:p>
          <w:p w14:paraId="10D21DD4" w14:textId="77777777" w:rsidR="00DB5D22" w:rsidRPr="006867D6" w:rsidRDefault="00DB5D22" w:rsidP="00DB5D22">
            <w:pPr>
              <w:spacing w:after="0" w:line="240" w:lineRule="auto"/>
              <w:rPr>
                <w:rFonts w:ascii="Times New Roman" w:hAnsi="Times New Roman" w:cs="Times New Roman"/>
                <w:sz w:val="24"/>
                <w:szCs w:val="24"/>
              </w:rPr>
            </w:pPr>
          </w:p>
          <w:p w14:paraId="2AF24C60" w14:textId="77777777" w:rsidR="00DB5D22" w:rsidRPr="006867D6" w:rsidRDefault="00DB5D22" w:rsidP="00DB5D22">
            <w:pPr>
              <w:spacing w:after="0" w:line="240" w:lineRule="auto"/>
              <w:rPr>
                <w:rFonts w:ascii="Times New Roman" w:hAnsi="Times New Roman" w:cs="Times New Roman"/>
                <w:sz w:val="24"/>
                <w:szCs w:val="24"/>
              </w:rPr>
            </w:pPr>
          </w:p>
          <w:p w14:paraId="0EDEF5EE" w14:textId="77777777" w:rsidR="00DB5D22" w:rsidRPr="006867D6" w:rsidRDefault="00DB5D22" w:rsidP="00DB5D22">
            <w:pPr>
              <w:spacing w:after="0" w:line="240" w:lineRule="auto"/>
              <w:rPr>
                <w:rFonts w:ascii="Times New Roman" w:hAnsi="Times New Roman" w:cs="Times New Roman"/>
                <w:sz w:val="24"/>
                <w:szCs w:val="24"/>
              </w:rPr>
            </w:pPr>
          </w:p>
          <w:p w14:paraId="572F6679" w14:textId="77777777" w:rsidR="00DB5D22" w:rsidRPr="006867D6" w:rsidRDefault="00DB5D22" w:rsidP="00DB5D22">
            <w:pPr>
              <w:spacing w:after="0" w:line="240" w:lineRule="auto"/>
              <w:rPr>
                <w:rFonts w:ascii="Times New Roman" w:hAnsi="Times New Roman" w:cs="Times New Roman"/>
                <w:sz w:val="24"/>
                <w:szCs w:val="24"/>
              </w:rPr>
            </w:pPr>
          </w:p>
          <w:p w14:paraId="7CF291C1" w14:textId="77777777" w:rsidR="00DB5D22" w:rsidRPr="006867D6" w:rsidRDefault="00DB5D22" w:rsidP="00DB5D22">
            <w:pPr>
              <w:spacing w:after="0" w:line="240" w:lineRule="auto"/>
              <w:rPr>
                <w:rFonts w:ascii="Times New Roman" w:hAnsi="Times New Roman" w:cs="Times New Roman"/>
                <w:sz w:val="24"/>
                <w:szCs w:val="24"/>
              </w:rPr>
            </w:pPr>
          </w:p>
          <w:p w14:paraId="4D460ECC" w14:textId="77777777" w:rsidR="00DB5D22" w:rsidRPr="006867D6" w:rsidRDefault="00DB5D22" w:rsidP="00DB5D22">
            <w:pPr>
              <w:spacing w:after="0" w:line="240" w:lineRule="auto"/>
              <w:rPr>
                <w:rFonts w:ascii="Times New Roman" w:hAnsi="Times New Roman" w:cs="Times New Roman"/>
                <w:sz w:val="24"/>
                <w:szCs w:val="24"/>
              </w:rPr>
            </w:pPr>
          </w:p>
          <w:p w14:paraId="2C3DDD65" w14:textId="77777777" w:rsidR="00DB5D22" w:rsidRPr="006867D6" w:rsidRDefault="00DB5D22" w:rsidP="00DB5D22">
            <w:pPr>
              <w:spacing w:after="0" w:line="240" w:lineRule="auto"/>
              <w:rPr>
                <w:rFonts w:ascii="Times New Roman" w:hAnsi="Times New Roman" w:cs="Times New Roman"/>
                <w:sz w:val="24"/>
                <w:szCs w:val="24"/>
              </w:rPr>
            </w:pPr>
          </w:p>
          <w:p w14:paraId="5800DD4D" w14:textId="77777777" w:rsidR="00DB5D22" w:rsidRPr="006867D6" w:rsidRDefault="00DB5D22" w:rsidP="00DB5D22">
            <w:pPr>
              <w:spacing w:after="0" w:line="240" w:lineRule="auto"/>
              <w:rPr>
                <w:rFonts w:ascii="Times New Roman" w:hAnsi="Times New Roman" w:cs="Times New Roman"/>
                <w:sz w:val="24"/>
                <w:szCs w:val="24"/>
              </w:rPr>
            </w:pPr>
          </w:p>
          <w:p w14:paraId="00E2195B" w14:textId="77777777" w:rsidR="00DB5D22" w:rsidRPr="006867D6" w:rsidRDefault="00DB5D22" w:rsidP="00DB5D22">
            <w:pPr>
              <w:spacing w:after="0" w:line="240" w:lineRule="auto"/>
              <w:rPr>
                <w:rFonts w:ascii="Times New Roman" w:hAnsi="Times New Roman" w:cs="Times New Roman"/>
                <w:sz w:val="24"/>
                <w:szCs w:val="24"/>
              </w:rPr>
            </w:pPr>
          </w:p>
          <w:p w14:paraId="37EF2C9F" w14:textId="77777777" w:rsidR="00DB5D22" w:rsidRPr="006867D6" w:rsidRDefault="00DB5D22" w:rsidP="00DB5D22">
            <w:pPr>
              <w:spacing w:after="0" w:line="240" w:lineRule="auto"/>
              <w:rPr>
                <w:rFonts w:ascii="Times New Roman" w:hAnsi="Times New Roman" w:cs="Times New Roman"/>
                <w:sz w:val="24"/>
                <w:szCs w:val="24"/>
              </w:rPr>
            </w:pPr>
          </w:p>
          <w:p w14:paraId="179EC6B1" w14:textId="77777777" w:rsidR="00DB5D22" w:rsidRPr="006867D6" w:rsidRDefault="00DB5D22" w:rsidP="00DB5D22">
            <w:pPr>
              <w:spacing w:after="0" w:line="240" w:lineRule="auto"/>
              <w:rPr>
                <w:rFonts w:ascii="Times New Roman" w:hAnsi="Times New Roman" w:cs="Times New Roman"/>
                <w:sz w:val="24"/>
                <w:szCs w:val="24"/>
              </w:rPr>
            </w:pPr>
          </w:p>
          <w:p w14:paraId="13B6C2F9" w14:textId="77777777" w:rsidR="00DB5D22" w:rsidRPr="006867D6" w:rsidRDefault="00DB5D22" w:rsidP="00DB5D22">
            <w:pPr>
              <w:spacing w:after="0" w:line="240" w:lineRule="auto"/>
              <w:rPr>
                <w:rFonts w:ascii="Times New Roman" w:hAnsi="Times New Roman" w:cs="Times New Roman"/>
                <w:sz w:val="24"/>
                <w:szCs w:val="24"/>
              </w:rPr>
            </w:pPr>
          </w:p>
          <w:p w14:paraId="7DF96A23" w14:textId="77777777" w:rsidR="00DB5D22" w:rsidRPr="006867D6" w:rsidRDefault="00DB5D22" w:rsidP="00DB5D22">
            <w:pPr>
              <w:spacing w:after="0" w:line="240" w:lineRule="auto"/>
              <w:rPr>
                <w:rFonts w:ascii="Times New Roman" w:hAnsi="Times New Roman" w:cs="Times New Roman"/>
                <w:sz w:val="24"/>
                <w:szCs w:val="24"/>
              </w:rPr>
            </w:pPr>
          </w:p>
          <w:p w14:paraId="675EAD54" w14:textId="77777777" w:rsidR="00DB5D22" w:rsidRPr="006867D6" w:rsidRDefault="00DB5D22" w:rsidP="00DB5D22">
            <w:pPr>
              <w:spacing w:after="0" w:line="240" w:lineRule="auto"/>
              <w:rPr>
                <w:rFonts w:ascii="Times New Roman" w:hAnsi="Times New Roman" w:cs="Times New Roman"/>
                <w:sz w:val="24"/>
                <w:szCs w:val="24"/>
              </w:rPr>
            </w:pPr>
          </w:p>
          <w:p w14:paraId="672A9419" w14:textId="77777777" w:rsidR="00DB5D22" w:rsidRPr="006867D6" w:rsidRDefault="00DB5D22" w:rsidP="00DB5D22">
            <w:pPr>
              <w:spacing w:after="0" w:line="240" w:lineRule="auto"/>
              <w:rPr>
                <w:rFonts w:ascii="Times New Roman" w:hAnsi="Times New Roman" w:cs="Times New Roman"/>
                <w:sz w:val="24"/>
                <w:szCs w:val="24"/>
              </w:rPr>
            </w:pPr>
          </w:p>
          <w:p w14:paraId="4583DE50" w14:textId="77777777" w:rsidR="00DB5D22" w:rsidRPr="006867D6" w:rsidRDefault="00DB5D22" w:rsidP="00DB5D22">
            <w:pPr>
              <w:spacing w:after="0" w:line="240" w:lineRule="auto"/>
              <w:rPr>
                <w:rFonts w:ascii="Times New Roman" w:hAnsi="Times New Roman" w:cs="Times New Roman"/>
                <w:sz w:val="24"/>
                <w:szCs w:val="24"/>
              </w:rPr>
            </w:pPr>
          </w:p>
          <w:p w14:paraId="540749F4" w14:textId="77777777" w:rsidR="00DB5D22" w:rsidRPr="006867D6" w:rsidRDefault="00DB5D22" w:rsidP="00DB5D22">
            <w:pPr>
              <w:spacing w:after="0" w:line="240" w:lineRule="auto"/>
              <w:rPr>
                <w:rFonts w:ascii="Times New Roman" w:hAnsi="Times New Roman" w:cs="Times New Roman"/>
                <w:sz w:val="24"/>
                <w:szCs w:val="24"/>
              </w:rPr>
            </w:pPr>
          </w:p>
          <w:p w14:paraId="2E065016" w14:textId="77777777" w:rsidR="00DB5D22" w:rsidRPr="006867D6" w:rsidRDefault="00DB5D22" w:rsidP="00DB5D22">
            <w:pPr>
              <w:spacing w:after="0" w:line="240" w:lineRule="auto"/>
              <w:rPr>
                <w:rFonts w:ascii="Times New Roman" w:hAnsi="Times New Roman" w:cs="Times New Roman"/>
                <w:sz w:val="24"/>
                <w:szCs w:val="24"/>
              </w:rPr>
            </w:pPr>
          </w:p>
          <w:p w14:paraId="5C29BC76" w14:textId="77777777" w:rsidR="00DB5D22" w:rsidRPr="006867D6" w:rsidRDefault="00DB5D22" w:rsidP="00DB5D22">
            <w:pPr>
              <w:spacing w:after="0" w:line="240" w:lineRule="auto"/>
              <w:rPr>
                <w:rFonts w:ascii="Times New Roman" w:hAnsi="Times New Roman" w:cs="Times New Roman"/>
                <w:sz w:val="24"/>
                <w:szCs w:val="24"/>
              </w:rPr>
            </w:pPr>
          </w:p>
          <w:p w14:paraId="0BE8D1CF" w14:textId="77777777" w:rsidR="00DB5D22" w:rsidRPr="006867D6" w:rsidRDefault="00DB5D22" w:rsidP="00DB5D22">
            <w:pPr>
              <w:spacing w:after="0" w:line="240" w:lineRule="auto"/>
              <w:rPr>
                <w:rFonts w:ascii="Times New Roman" w:hAnsi="Times New Roman" w:cs="Times New Roman"/>
                <w:sz w:val="24"/>
                <w:szCs w:val="24"/>
              </w:rPr>
            </w:pPr>
          </w:p>
          <w:p w14:paraId="34C64AC3" w14:textId="77777777" w:rsidR="00DB5D22" w:rsidRPr="006867D6" w:rsidRDefault="00DB5D22" w:rsidP="00DB5D22">
            <w:pPr>
              <w:spacing w:after="0" w:line="240" w:lineRule="auto"/>
              <w:rPr>
                <w:rFonts w:ascii="Times New Roman" w:hAnsi="Times New Roman" w:cs="Times New Roman"/>
                <w:sz w:val="24"/>
                <w:szCs w:val="24"/>
              </w:rPr>
            </w:pPr>
          </w:p>
          <w:p w14:paraId="2FF3D515" w14:textId="77777777" w:rsidR="00DB5D22" w:rsidRPr="006867D6" w:rsidRDefault="00DB5D22" w:rsidP="00DB5D22">
            <w:pPr>
              <w:spacing w:after="0" w:line="240" w:lineRule="auto"/>
              <w:rPr>
                <w:rFonts w:ascii="Times New Roman" w:hAnsi="Times New Roman" w:cs="Times New Roman"/>
                <w:sz w:val="24"/>
                <w:szCs w:val="24"/>
              </w:rPr>
            </w:pPr>
          </w:p>
          <w:p w14:paraId="09BC0FCB" w14:textId="77777777" w:rsidR="00DB5D22" w:rsidRPr="006867D6" w:rsidRDefault="00DB5D22" w:rsidP="00DB5D22">
            <w:pPr>
              <w:spacing w:after="0" w:line="240" w:lineRule="auto"/>
              <w:rPr>
                <w:rFonts w:ascii="Times New Roman" w:hAnsi="Times New Roman" w:cs="Times New Roman"/>
                <w:sz w:val="24"/>
                <w:szCs w:val="24"/>
              </w:rPr>
            </w:pPr>
          </w:p>
          <w:p w14:paraId="76610537" w14:textId="77777777" w:rsidR="00DB5D22" w:rsidRPr="006867D6" w:rsidRDefault="00DB5D22" w:rsidP="00DB5D22">
            <w:pPr>
              <w:spacing w:after="0" w:line="240" w:lineRule="auto"/>
              <w:rPr>
                <w:rFonts w:ascii="Times New Roman" w:hAnsi="Times New Roman" w:cs="Times New Roman"/>
                <w:sz w:val="24"/>
                <w:szCs w:val="24"/>
              </w:rPr>
            </w:pPr>
          </w:p>
          <w:p w14:paraId="54633473" w14:textId="77777777" w:rsidR="00DB5D22" w:rsidRPr="006867D6" w:rsidRDefault="00DB5D22" w:rsidP="00DB5D22">
            <w:pPr>
              <w:spacing w:after="0" w:line="240" w:lineRule="auto"/>
              <w:rPr>
                <w:rFonts w:ascii="Times New Roman" w:hAnsi="Times New Roman" w:cs="Times New Roman"/>
                <w:sz w:val="24"/>
                <w:szCs w:val="24"/>
              </w:rPr>
            </w:pPr>
          </w:p>
          <w:p w14:paraId="7C7EFB82" w14:textId="77777777" w:rsidR="00DB5D22" w:rsidRPr="006867D6" w:rsidRDefault="00DB5D22" w:rsidP="00DB5D22">
            <w:pPr>
              <w:spacing w:after="0" w:line="240" w:lineRule="auto"/>
              <w:rPr>
                <w:rFonts w:ascii="Times New Roman" w:hAnsi="Times New Roman" w:cs="Times New Roman"/>
                <w:sz w:val="24"/>
                <w:szCs w:val="24"/>
              </w:rPr>
            </w:pPr>
          </w:p>
          <w:p w14:paraId="190FB22B" w14:textId="77777777" w:rsidR="00DB5D22" w:rsidRPr="006867D6" w:rsidRDefault="00DB5D22" w:rsidP="00DB5D22">
            <w:pPr>
              <w:spacing w:after="0" w:line="240" w:lineRule="auto"/>
              <w:rPr>
                <w:rFonts w:ascii="Times New Roman" w:hAnsi="Times New Roman" w:cs="Times New Roman"/>
                <w:sz w:val="24"/>
                <w:szCs w:val="24"/>
              </w:rPr>
            </w:pPr>
          </w:p>
          <w:p w14:paraId="068D2C53" w14:textId="77777777" w:rsidR="00DB5D22" w:rsidRPr="006867D6" w:rsidRDefault="00DB5D22" w:rsidP="00DB5D22">
            <w:pPr>
              <w:spacing w:after="0" w:line="240" w:lineRule="auto"/>
              <w:rPr>
                <w:rFonts w:ascii="Times New Roman" w:hAnsi="Times New Roman" w:cs="Times New Roman"/>
                <w:sz w:val="24"/>
                <w:szCs w:val="24"/>
              </w:rPr>
            </w:pPr>
          </w:p>
          <w:p w14:paraId="2916B14B" w14:textId="77777777" w:rsidR="00DB5D22" w:rsidRPr="006867D6" w:rsidRDefault="00DB5D22" w:rsidP="00DB5D22">
            <w:pPr>
              <w:spacing w:after="0" w:line="240" w:lineRule="auto"/>
              <w:rPr>
                <w:rFonts w:ascii="Times New Roman" w:hAnsi="Times New Roman" w:cs="Times New Roman"/>
                <w:sz w:val="24"/>
                <w:szCs w:val="24"/>
              </w:rPr>
            </w:pPr>
          </w:p>
          <w:p w14:paraId="0E6A2ECC" w14:textId="77777777" w:rsidR="00DB5D22" w:rsidRPr="006867D6" w:rsidRDefault="00DB5D22" w:rsidP="00DB5D22">
            <w:pPr>
              <w:spacing w:after="0" w:line="240" w:lineRule="auto"/>
              <w:rPr>
                <w:rFonts w:ascii="Times New Roman" w:hAnsi="Times New Roman" w:cs="Times New Roman"/>
                <w:sz w:val="24"/>
                <w:szCs w:val="24"/>
              </w:rPr>
            </w:pPr>
          </w:p>
          <w:p w14:paraId="6E868636" w14:textId="77777777" w:rsidR="00DB5D22" w:rsidRPr="006867D6" w:rsidRDefault="00DB5D22" w:rsidP="00DB5D22">
            <w:pPr>
              <w:spacing w:after="0" w:line="240" w:lineRule="auto"/>
              <w:rPr>
                <w:rFonts w:ascii="Times New Roman" w:hAnsi="Times New Roman" w:cs="Times New Roman"/>
                <w:sz w:val="24"/>
                <w:szCs w:val="24"/>
              </w:rPr>
            </w:pPr>
          </w:p>
          <w:p w14:paraId="01912868" w14:textId="77777777" w:rsidR="00DB5D22" w:rsidRPr="006867D6" w:rsidRDefault="00DB5D22" w:rsidP="00DB5D22">
            <w:pPr>
              <w:spacing w:after="0" w:line="240" w:lineRule="auto"/>
              <w:rPr>
                <w:rFonts w:ascii="Times New Roman" w:hAnsi="Times New Roman" w:cs="Times New Roman"/>
                <w:sz w:val="24"/>
                <w:szCs w:val="24"/>
              </w:rPr>
            </w:pPr>
          </w:p>
          <w:p w14:paraId="7148FCEF" w14:textId="77777777" w:rsidR="00DB5D22" w:rsidRPr="006867D6" w:rsidRDefault="00DB5D22" w:rsidP="00DB5D22">
            <w:pPr>
              <w:spacing w:after="0" w:line="240" w:lineRule="auto"/>
              <w:rPr>
                <w:rFonts w:ascii="Times New Roman" w:hAnsi="Times New Roman" w:cs="Times New Roman"/>
                <w:sz w:val="24"/>
                <w:szCs w:val="24"/>
              </w:rPr>
            </w:pPr>
          </w:p>
          <w:p w14:paraId="204ADB14" w14:textId="77777777" w:rsidR="00DB5D22" w:rsidRPr="006867D6" w:rsidRDefault="00DB5D22" w:rsidP="00DB5D22">
            <w:pPr>
              <w:spacing w:after="0" w:line="240" w:lineRule="auto"/>
              <w:rPr>
                <w:rFonts w:ascii="Times New Roman" w:hAnsi="Times New Roman" w:cs="Times New Roman"/>
                <w:sz w:val="24"/>
                <w:szCs w:val="24"/>
              </w:rPr>
            </w:pPr>
          </w:p>
          <w:p w14:paraId="1C18B03C" w14:textId="77777777" w:rsidR="00DB5D22" w:rsidRPr="006867D6" w:rsidRDefault="00DB5D22" w:rsidP="00DB5D22">
            <w:pPr>
              <w:spacing w:after="0" w:line="240" w:lineRule="auto"/>
              <w:rPr>
                <w:rFonts w:ascii="Times New Roman" w:hAnsi="Times New Roman" w:cs="Times New Roman"/>
                <w:sz w:val="24"/>
                <w:szCs w:val="24"/>
              </w:rPr>
            </w:pPr>
          </w:p>
          <w:p w14:paraId="44179656" w14:textId="77777777" w:rsidR="00DB5D22" w:rsidRPr="006867D6" w:rsidRDefault="00DB5D22" w:rsidP="00DB5D22">
            <w:pPr>
              <w:spacing w:after="0" w:line="240" w:lineRule="auto"/>
              <w:rPr>
                <w:rFonts w:ascii="Times New Roman" w:hAnsi="Times New Roman" w:cs="Times New Roman"/>
                <w:sz w:val="24"/>
                <w:szCs w:val="24"/>
              </w:rPr>
            </w:pPr>
          </w:p>
          <w:p w14:paraId="3FA1B89A" w14:textId="77777777" w:rsidR="00DB5D22" w:rsidRPr="006867D6" w:rsidRDefault="00DB5D22" w:rsidP="00DB5D22">
            <w:pPr>
              <w:spacing w:after="0" w:line="240" w:lineRule="auto"/>
              <w:rPr>
                <w:rFonts w:ascii="Times New Roman" w:hAnsi="Times New Roman" w:cs="Times New Roman"/>
                <w:sz w:val="24"/>
                <w:szCs w:val="24"/>
              </w:rPr>
            </w:pPr>
          </w:p>
          <w:p w14:paraId="1F779072" w14:textId="77777777" w:rsidR="00DB5D22" w:rsidRPr="006867D6" w:rsidRDefault="00DB5D22" w:rsidP="00DB5D22">
            <w:pPr>
              <w:spacing w:after="0" w:line="240" w:lineRule="auto"/>
              <w:rPr>
                <w:rFonts w:ascii="Times New Roman" w:hAnsi="Times New Roman" w:cs="Times New Roman"/>
                <w:sz w:val="24"/>
                <w:szCs w:val="24"/>
              </w:rPr>
            </w:pPr>
          </w:p>
          <w:p w14:paraId="5DF0EADE" w14:textId="77777777" w:rsidR="00DB5D22" w:rsidRPr="006867D6" w:rsidRDefault="00DB5D22" w:rsidP="00DB5D22">
            <w:pPr>
              <w:spacing w:after="0" w:line="240" w:lineRule="auto"/>
              <w:rPr>
                <w:rFonts w:ascii="Times New Roman" w:hAnsi="Times New Roman" w:cs="Times New Roman"/>
                <w:sz w:val="24"/>
                <w:szCs w:val="24"/>
              </w:rPr>
            </w:pPr>
          </w:p>
          <w:p w14:paraId="1C14EDCA" w14:textId="77777777" w:rsidR="00DB5D22" w:rsidRPr="006867D6" w:rsidRDefault="00DB5D22" w:rsidP="00DB5D22">
            <w:pPr>
              <w:spacing w:after="0" w:line="240" w:lineRule="auto"/>
              <w:rPr>
                <w:rFonts w:ascii="Times New Roman" w:hAnsi="Times New Roman" w:cs="Times New Roman"/>
                <w:sz w:val="24"/>
                <w:szCs w:val="24"/>
              </w:rPr>
            </w:pPr>
          </w:p>
          <w:p w14:paraId="6B759954" w14:textId="77777777" w:rsidR="00DB5D22" w:rsidRPr="006867D6" w:rsidRDefault="00DB5D22" w:rsidP="00DB5D22">
            <w:pPr>
              <w:spacing w:after="0" w:line="240" w:lineRule="auto"/>
              <w:rPr>
                <w:rFonts w:ascii="Times New Roman" w:hAnsi="Times New Roman" w:cs="Times New Roman"/>
                <w:sz w:val="24"/>
                <w:szCs w:val="24"/>
              </w:rPr>
            </w:pPr>
          </w:p>
          <w:p w14:paraId="21D4DF99" w14:textId="77777777" w:rsidR="00DB5D22" w:rsidRPr="006867D6" w:rsidRDefault="00DB5D22" w:rsidP="00DB5D22">
            <w:pPr>
              <w:spacing w:after="0" w:line="240" w:lineRule="auto"/>
              <w:rPr>
                <w:rFonts w:ascii="Times New Roman" w:hAnsi="Times New Roman" w:cs="Times New Roman"/>
                <w:sz w:val="24"/>
                <w:szCs w:val="24"/>
              </w:rPr>
            </w:pPr>
          </w:p>
          <w:p w14:paraId="66E46D07" w14:textId="77777777" w:rsidR="00DB5D22" w:rsidRPr="006867D6" w:rsidRDefault="00DB5D22" w:rsidP="00DB5D22">
            <w:pPr>
              <w:spacing w:after="0" w:line="240" w:lineRule="auto"/>
              <w:rPr>
                <w:rFonts w:ascii="Times New Roman" w:hAnsi="Times New Roman" w:cs="Times New Roman"/>
                <w:sz w:val="24"/>
                <w:szCs w:val="24"/>
              </w:rPr>
            </w:pPr>
          </w:p>
          <w:p w14:paraId="20165B05" w14:textId="77777777" w:rsidR="00DB5D22" w:rsidRPr="006867D6" w:rsidRDefault="00DB5D22" w:rsidP="00DB5D22">
            <w:pPr>
              <w:spacing w:after="0" w:line="240" w:lineRule="auto"/>
              <w:rPr>
                <w:rFonts w:ascii="Times New Roman" w:hAnsi="Times New Roman" w:cs="Times New Roman"/>
                <w:sz w:val="24"/>
                <w:szCs w:val="24"/>
              </w:rPr>
            </w:pPr>
          </w:p>
          <w:p w14:paraId="4F92DF39" w14:textId="77777777" w:rsidR="00DB5D22" w:rsidRPr="006867D6" w:rsidRDefault="00DB5D22" w:rsidP="00DB5D22">
            <w:pPr>
              <w:spacing w:after="0" w:line="240" w:lineRule="auto"/>
              <w:rPr>
                <w:rFonts w:ascii="Times New Roman" w:hAnsi="Times New Roman" w:cs="Times New Roman"/>
                <w:sz w:val="24"/>
                <w:szCs w:val="24"/>
              </w:rPr>
            </w:pPr>
          </w:p>
          <w:p w14:paraId="5742B0A4" w14:textId="77777777" w:rsidR="00DB5D22" w:rsidRPr="006867D6" w:rsidRDefault="00DB5D22" w:rsidP="00DB5D22">
            <w:pPr>
              <w:spacing w:after="0" w:line="240" w:lineRule="auto"/>
              <w:rPr>
                <w:rFonts w:ascii="Times New Roman" w:hAnsi="Times New Roman" w:cs="Times New Roman"/>
                <w:sz w:val="24"/>
                <w:szCs w:val="24"/>
              </w:rPr>
            </w:pPr>
          </w:p>
          <w:p w14:paraId="002A80FF" w14:textId="77777777" w:rsidR="00DB5D22" w:rsidRPr="006867D6" w:rsidRDefault="00DB5D22" w:rsidP="00DB5D22">
            <w:pPr>
              <w:spacing w:after="0" w:line="240" w:lineRule="auto"/>
              <w:rPr>
                <w:rFonts w:ascii="Times New Roman" w:hAnsi="Times New Roman" w:cs="Times New Roman"/>
                <w:sz w:val="24"/>
                <w:szCs w:val="24"/>
              </w:rPr>
            </w:pPr>
          </w:p>
          <w:p w14:paraId="7EC4AFCB" w14:textId="77777777" w:rsidR="00DB5D22" w:rsidRPr="006867D6" w:rsidRDefault="00DB5D22" w:rsidP="00DB5D22">
            <w:pPr>
              <w:spacing w:after="0" w:line="240" w:lineRule="auto"/>
              <w:rPr>
                <w:rFonts w:ascii="Times New Roman" w:hAnsi="Times New Roman" w:cs="Times New Roman"/>
                <w:sz w:val="24"/>
                <w:szCs w:val="24"/>
              </w:rPr>
            </w:pPr>
          </w:p>
          <w:p w14:paraId="154A63F3" w14:textId="77777777" w:rsidR="00DB5D22" w:rsidRPr="006867D6" w:rsidRDefault="00DB5D22" w:rsidP="00DB5D22">
            <w:pPr>
              <w:spacing w:after="0" w:line="240" w:lineRule="auto"/>
              <w:rPr>
                <w:rFonts w:ascii="Times New Roman" w:hAnsi="Times New Roman" w:cs="Times New Roman"/>
                <w:sz w:val="24"/>
                <w:szCs w:val="24"/>
              </w:rPr>
            </w:pPr>
          </w:p>
          <w:p w14:paraId="28B95CD0" w14:textId="77777777" w:rsidR="00DB5D22" w:rsidRPr="006867D6" w:rsidRDefault="00DB5D22" w:rsidP="00DB5D22">
            <w:pPr>
              <w:spacing w:after="0" w:line="240" w:lineRule="auto"/>
              <w:rPr>
                <w:rFonts w:ascii="Times New Roman" w:hAnsi="Times New Roman" w:cs="Times New Roman"/>
                <w:sz w:val="24"/>
                <w:szCs w:val="24"/>
              </w:rPr>
            </w:pPr>
          </w:p>
          <w:p w14:paraId="741B4F32" w14:textId="77777777" w:rsidR="00DB5D22" w:rsidRPr="006867D6" w:rsidRDefault="00DB5D22" w:rsidP="00DB5D22">
            <w:pPr>
              <w:spacing w:after="0" w:line="240" w:lineRule="auto"/>
              <w:rPr>
                <w:rFonts w:ascii="Times New Roman" w:hAnsi="Times New Roman" w:cs="Times New Roman"/>
                <w:sz w:val="24"/>
                <w:szCs w:val="24"/>
              </w:rPr>
            </w:pPr>
          </w:p>
          <w:p w14:paraId="20C7C14F" w14:textId="77777777" w:rsidR="00DB5D22" w:rsidRPr="006867D6" w:rsidRDefault="00DB5D22" w:rsidP="00DB5D22">
            <w:pPr>
              <w:spacing w:after="0" w:line="240" w:lineRule="auto"/>
              <w:rPr>
                <w:rFonts w:ascii="Times New Roman" w:hAnsi="Times New Roman" w:cs="Times New Roman"/>
                <w:sz w:val="24"/>
                <w:szCs w:val="24"/>
              </w:rPr>
            </w:pPr>
          </w:p>
          <w:p w14:paraId="61118705" w14:textId="77777777" w:rsidR="00DB5D22" w:rsidRPr="006867D6" w:rsidRDefault="00DB5D22" w:rsidP="00DB5D22">
            <w:pPr>
              <w:spacing w:after="0" w:line="240" w:lineRule="auto"/>
              <w:rPr>
                <w:rFonts w:ascii="Times New Roman" w:hAnsi="Times New Roman" w:cs="Times New Roman"/>
                <w:sz w:val="24"/>
                <w:szCs w:val="24"/>
              </w:rPr>
            </w:pPr>
          </w:p>
          <w:p w14:paraId="13E8FC3B" w14:textId="77777777" w:rsidR="00DB5D22" w:rsidRPr="006867D6" w:rsidRDefault="00DB5D22" w:rsidP="00DB5D22">
            <w:pPr>
              <w:spacing w:after="0" w:line="240" w:lineRule="auto"/>
              <w:rPr>
                <w:rFonts w:ascii="Times New Roman" w:hAnsi="Times New Roman" w:cs="Times New Roman"/>
                <w:sz w:val="24"/>
                <w:szCs w:val="24"/>
              </w:rPr>
            </w:pPr>
          </w:p>
          <w:p w14:paraId="1EC1787F" w14:textId="77777777" w:rsidR="00DB5D22" w:rsidRPr="006867D6" w:rsidRDefault="00DB5D22" w:rsidP="00DB5D22">
            <w:pPr>
              <w:spacing w:after="0" w:line="240" w:lineRule="auto"/>
              <w:rPr>
                <w:rFonts w:ascii="Times New Roman" w:hAnsi="Times New Roman" w:cs="Times New Roman"/>
                <w:sz w:val="24"/>
                <w:szCs w:val="24"/>
              </w:rPr>
            </w:pPr>
          </w:p>
          <w:p w14:paraId="079FD208" w14:textId="77777777" w:rsidR="00DB5D22" w:rsidRPr="006867D6" w:rsidRDefault="00DB5D22" w:rsidP="00DB5D22">
            <w:pPr>
              <w:spacing w:after="0" w:line="240" w:lineRule="auto"/>
              <w:rPr>
                <w:rFonts w:ascii="Times New Roman" w:hAnsi="Times New Roman" w:cs="Times New Roman"/>
                <w:sz w:val="24"/>
                <w:szCs w:val="24"/>
              </w:rPr>
            </w:pPr>
          </w:p>
          <w:p w14:paraId="652DDAD8" w14:textId="77777777" w:rsidR="00DB5D22" w:rsidRPr="006867D6" w:rsidRDefault="00DB5D22" w:rsidP="00DB5D22">
            <w:pPr>
              <w:spacing w:after="0" w:line="240" w:lineRule="auto"/>
              <w:rPr>
                <w:rFonts w:ascii="Times New Roman" w:hAnsi="Times New Roman" w:cs="Times New Roman"/>
                <w:sz w:val="24"/>
                <w:szCs w:val="24"/>
              </w:rPr>
            </w:pPr>
          </w:p>
          <w:p w14:paraId="12067B0F" w14:textId="77777777" w:rsidR="00DB5D22" w:rsidRPr="006867D6" w:rsidRDefault="00DB5D22" w:rsidP="00DB5D22">
            <w:pPr>
              <w:spacing w:after="0" w:line="240" w:lineRule="auto"/>
              <w:rPr>
                <w:rFonts w:ascii="Times New Roman" w:hAnsi="Times New Roman" w:cs="Times New Roman"/>
                <w:sz w:val="24"/>
                <w:szCs w:val="24"/>
              </w:rPr>
            </w:pPr>
          </w:p>
          <w:p w14:paraId="4D4EB87B" w14:textId="77777777" w:rsidR="00DB5D22" w:rsidRPr="006867D6" w:rsidRDefault="00DB5D22" w:rsidP="00DB5D22">
            <w:pPr>
              <w:spacing w:after="0" w:line="240" w:lineRule="auto"/>
              <w:rPr>
                <w:rFonts w:ascii="Times New Roman" w:hAnsi="Times New Roman" w:cs="Times New Roman"/>
                <w:sz w:val="24"/>
                <w:szCs w:val="24"/>
              </w:rPr>
            </w:pPr>
          </w:p>
          <w:p w14:paraId="43A49FC2" w14:textId="77777777" w:rsidR="00DB5D22" w:rsidRPr="006867D6" w:rsidRDefault="00DB5D22" w:rsidP="00DB5D22">
            <w:pPr>
              <w:spacing w:after="0" w:line="240" w:lineRule="auto"/>
              <w:rPr>
                <w:rFonts w:ascii="Times New Roman" w:hAnsi="Times New Roman" w:cs="Times New Roman"/>
                <w:sz w:val="24"/>
                <w:szCs w:val="24"/>
              </w:rPr>
            </w:pPr>
          </w:p>
          <w:p w14:paraId="58D46FD4" w14:textId="77777777" w:rsidR="00DB5D22" w:rsidRPr="006867D6" w:rsidRDefault="00DB5D22" w:rsidP="00DB5D22">
            <w:pPr>
              <w:spacing w:after="0" w:line="240" w:lineRule="auto"/>
              <w:rPr>
                <w:rFonts w:ascii="Times New Roman" w:hAnsi="Times New Roman" w:cs="Times New Roman"/>
                <w:sz w:val="24"/>
                <w:szCs w:val="24"/>
              </w:rPr>
            </w:pPr>
          </w:p>
          <w:p w14:paraId="70AA5841" w14:textId="77777777" w:rsidR="00DB5D22" w:rsidRPr="006867D6" w:rsidRDefault="00DB5D22" w:rsidP="00DB5D22">
            <w:pPr>
              <w:spacing w:after="0" w:line="240" w:lineRule="auto"/>
              <w:rPr>
                <w:rFonts w:ascii="Times New Roman" w:hAnsi="Times New Roman" w:cs="Times New Roman"/>
                <w:sz w:val="24"/>
                <w:szCs w:val="24"/>
              </w:rPr>
            </w:pPr>
          </w:p>
          <w:p w14:paraId="35CF83AE" w14:textId="77777777" w:rsidR="00DB5D22" w:rsidRPr="006867D6" w:rsidRDefault="00DB5D22" w:rsidP="00DB5D22">
            <w:pPr>
              <w:spacing w:after="0" w:line="240" w:lineRule="auto"/>
              <w:rPr>
                <w:rFonts w:ascii="Times New Roman" w:hAnsi="Times New Roman" w:cs="Times New Roman"/>
                <w:sz w:val="24"/>
                <w:szCs w:val="24"/>
              </w:rPr>
            </w:pPr>
          </w:p>
          <w:p w14:paraId="5B56028D" w14:textId="77777777" w:rsidR="00DB5D22" w:rsidRPr="006867D6" w:rsidRDefault="00DB5D22" w:rsidP="00DB5D22">
            <w:pPr>
              <w:spacing w:after="0" w:line="240" w:lineRule="auto"/>
              <w:rPr>
                <w:rFonts w:ascii="Times New Roman" w:hAnsi="Times New Roman" w:cs="Times New Roman"/>
                <w:sz w:val="24"/>
                <w:szCs w:val="24"/>
              </w:rPr>
            </w:pPr>
          </w:p>
          <w:p w14:paraId="63DECBC7" w14:textId="77777777" w:rsidR="00DB5D22" w:rsidRPr="006867D6" w:rsidRDefault="00DB5D22" w:rsidP="00DB5D22">
            <w:pPr>
              <w:spacing w:after="0" w:line="240" w:lineRule="auto"/>
              <w:rPr>
                <w:rFonts w:ascii="Times New Roman" w:hAnsi="Times New Roman" w:cs="Times New Roman"/>
                <w:sz w:val="24"/>
                <w:szCs w:val="24"/>
              </w:rPr>
            </w:pPr>
          </w:p>
          <w:p w14:paraId="37DEA086" w14:textId="77777777" w:rsidR="00DB5D22" w:rsidRPr="006867D6" w:rsidRDefault="00DB5D22" w:rsidP="00DB5D22">
            <w:pPr>
              <w:spacing w:after="0" w:line="240" w:lineRule="auto"/>
              <w:rPr>
                <w:rFonts w:ascii="Times New Roman" w:hAnsi="Times New Roman" w:cs="Times New Roman"/>
                <w:sz w:val="24"/>
                <w:szCs w:val="24"/>
              </w:rPr>
            </w:pPr>
          </w:p>
          <w:p w14:paraId="00E087DD" w14:textId="77777777" w:rsidR="00DB5D22" w:rsidRPr="006867D6" w:rsidRDefault="00DB5D22" w:rsidP="00DB5D22">
            <w:pPr>
              <w:spacing w:after="0" w:line="240" w:lineRule="auto"/>
              <w:rPr>
                <w:rFonts w:ascii="Times New Roman" w:hAnsi="Times New Roman" w:cs="Times New Roman"/>
                <w:sz w:val="24"/>
                <w:szCs w:val="24"/>
              </w:rPr>
            </w:pPr>
          </w:p>
          <w:p w14:paraId="701CAE3A" w14:textId="77777777" w:rsidR="00DB5D22" w:rsidRPr="006867D6" w:rsidRDefault="00DB5D22" w:rsidP="00DB5D22">
            <w:pPr>
              <w:spacing w:after="0" w:line="240" w:lineRule="auto"/>
              <w:rPr>
                <w:rFonts w:ascii="Times New Roman" w:hAnsi="Times New Roman" w:cs="Times New Roman"/>
                <w:sz w:val="24"/>
                <w:szCs w:val="24"/>
              </w:rPr>
            </w:pPr>
          </w:p>
          <w:p w14:paraId="38A66F99" w14:textId="77777777" w:rsidR="00DB5D22" w:rsidRPr="006867D6" w:rsidRDefault="00DB5D22" w:rsidP="00DB5D22">
            <w:pPr>
              <w:spacing w:after="0" w:line="240" w:lineRule="auto"/>
              <w:rPr>
                <w:rFonts w:ascii="Times New Roman" w:hAnsi="Times New Roman" w:cs="Times New Roman"/>
                <w:sz w:val="24"/>
                <w:szCs w:val="24"/>
              </w:rPr>
            </w:pPr>
          </w:p>
          <w:p w14:paraId="3D7BA17C" w14:textId="77777777" w:rsidR="00DB5D22" w:rsidRPr="006867D6" w:rsidRDefault="00DB5D22" w:rsidP="00DB5D22">
            <w:pPr>
              <w:spacing w:after="0" w:line="240" w:lineRule="auto"/>
              <w:rPr>
                <w:rFonts w:ascii="Times New Roman" w:hAnsi="Times New Roman" w:cs="Times New Roman"/>
                <w:sz w:val="24"/>
                <w:szCs w:val="24"/>
              </w:rPr>
            </w:pPr>
          </w:p>
          <w:p w14:paraId="46552A24" w14:textId="77777777" w:rsidR="00DB5D22" w:rsidRPr="006867D6" w:rsidRDefault="00DB5D22" w:rsidP="00DB5D22">
            <w:pPr>
              <w:spacing w:after="0" w:line="240" w:lineRule="auto"/>
              <w:rPr>
                <w:rFonts w:ascii="Times New Roman" w:hAnsi="Times New Roman" w:cs="Times New Roman"/>
                <w:sz w:val="24"/>
                <w:szCs w:val="24"/>
              </w:rPr>
            </w:pPr>
          </w:p>
          <w:p w14:paraId="6BB2FA97" w14:textId="77777777" w:rsidR="00DB5D22" w:rsidRPr="006867D6" w:rsidRDefault="00DB5D22" w:rsidP="00DB5D22">
            <w:pPr>
              <w:spacing w:after="0" w:line="240" w:lineRule="auto"/>
              <w:rPr>
                <w:rFonts w:ascii="Times New Roman" w:hAnsi="Times New Roman" w:cs="Times New Roman"/>
                <w:sz w:val="24"/>
                <w:szCs w:val="24"/>
              </w:rPr>
            </w:pPr>
          </w:p>
          <w:p w14:paraId="49448901" w14:textId="77777777" w:rsidR="00DB5D22" w:rsidRPr="006867D6" w:rsidRDefault="00DB5D22" w:rsidP="00DB5D22">
            <w:pPr>
              <w:spacing w:after="0" w:line="240" w:lineRule="auto"/>
              <w:rPr>
                <w:rFonts w:ascii="Times New Roman" w:hAnsi="Times New Roman" w:cs="Times New Roman"/>
                <w:sz w:val="24"/>
                <w:szCs w:val="24"/>
              </w:rPr>
            </w:pPr>
          </w:p>
          <w:p w14:paraId="6660ECC0" w14:textId="77777777" w:rsidR="00DB5D22" w:rsidRPr="006867D6" w:rsidRDefault="00DB5D22" w:rsidP="00DB5D22">
            <w:pPr>
              <w:spacing w:after="0" w:line="240" w:lineRule="auto"/>
              <w:rPr>
                <w:rFonts w:ascii="Times New Roman" w:hAnsi="Times New Roman" w:cs="Times New Roman"/>
                <w:sz w:val="24"/>
                <w:szCs w:val="24"/>
              </w:rPr>
            </w:pPr>
          </w:p>
          <w:p w14:paraId="7E8FC8D3" w14:textId="77777777" w:rsidR="00DB5D22" w:rsidRPr="006867D6" w:rsidRDefault="00DB5D22" w:rsidP="00DB5D22">
            <w:pPr>
              <w:spacing w:after="0" w:line="240" w:lineRule="auto"/>
              <w:rPr>
                <w:rFonts w:ascii="Times New Roman" w:hAnsi="Times New Roman" w:cs="Times New Roman"/>
                <w:sz w:val="24"/>
                <w:szCs w:val="24"/>
              </w:rPr>
            </w:pPr>
          </w:p>
          <w:p w14:paraId="03E36841" w14:textId="77777777" w:rsidR="00DB5D22" w:rsidRPr="006867D6" w:rsidRDefault="00DB5D22" w:rsidP="00DB5D22">
            <w:pPr>
              <w:spacing w:after="0" w:line="240" w:lineRule="auto"/>
              <w:rPr>
                <w:rFonts w:ascii="Times New Roman" w:hAnsi="Times New Roman" w:cs="Times New Roman"/>
                <w:sz w:val="24"/>
                <w:szCs w:val="24"/>
              </w:rPr>
            </w:pPr>
          </w:p>
          <w:p w14:paraId="44135954" w14:textId="77777777" w:rsidR="00DB5D22" w:rsidRPr="006867D6" w:rsidRDefault="00DB5D22" w:rsidP="00DB5D22">
            <w:pPr>
              <w:spacing w:after="0" w:line="240" w:lineRule="auto"/>
              <w:rPr>
                <w:rFonts w:ascii="Times New Roman" w:hAnsi="Times New Roman" w:cs="Times New Roman"/>
                <w:sz w:val="24"/>
                <w:szCs w:val="24"/>
              </w:rPr>
            </w:pPr>
          </w:p>
          <w:p w14:paraId="1CC2C09C" w14:textId="77777777" w:rsidR="00DB5D22" w:rsidRPr="006867D6" w:rsidRDefault="00DB5D22" w:rsidP="00DB5D22">
            <w:pPr>
              <w:spacing w:after="0" w:line="240" w:lineRule="auto"/>
              <w:rPr>
                <w:rFonts w:ascii="Times New Roman" w:hAnsi="Times New Roman" w:cs="Times New Roman"/>
                <w:sz w:val="24"/>
                <w:szCs w:val="24"/>
              </w:rPr>
            </w:pPr>
          </w:p>
          <w:p w14:paraId="5273B8C3" w14:textId="77777777" w:rsidR="00DB5D22" w:rsidRPr="006867D6" w:rsidRDefault="00DB5D22" w:rsidP="00DB5D22">
            <w:pPr>
              <w:spacing w:after="0" w:line="240" w:lineRule="auto"/>
              <w:rPr>
                <w:rFonts w:ascii="Times New Roman" w:hAnsi="Times New Roman" w:cs="Times New Roman"/>
                <w:sz w:val="24"/>
                <w:szCs w:val="24"/>
              </w:rPr>
            </w:pPr>
          </w:p>
          <w:p w14:paraId="1E452635" w14:textId="77777777" w:rsidR="00DB5D22" w:rsidRPr="006867D6" w:rsidRDefault="00DB5D22" w:rsidP="00DB5D22">
            <w:pPr>
              <w:spacing w:after="0" w:line="240" w:lineRule="auto"/>
              <w:rPr>
                <w:rFonts w:ascii="Times New Roman" w:hAnsi="Times New Roman" w:cs="Times New Roman"/>
                <w:sz w:val="24"/>
                <w:szCs w:val="24"/>
              </w:rPr>
            </w:pPr>
          </w:p>
          <w:p w14:paraId="1F15F9DC" w14:textId="77777777" w:rsidR="00DB5D22" w:rsidRPr="006867D6" w:rsidRDefault="00DB5D22" w:rsidP="00DB5D22">
            <w:pPr>
              <w:spacing w:after="0" w:line="240" w:lineRule="auto"/>
              <w:rPr>
                <w:rFonts w:ascii="Times New Roman" w:hAnsi="Times New Roman" w:cs="Times New Roman"/>
                <w:sz w:val="24"/>
                <w:szCs w:val="24"/>
              </w:rPr>
            </w:pPr>
          </w:p>
          <w:p w14:paraId="0E8B5129" w14:textId="77777777" w:rsidR="00DB5D22" w:rsidRPr="006867D6" w:rsidRDefault="00DB5D22" w:rsidP="00DB5D22">
            <w:pPr>
              <w:spacing w:after="0" w:line="240" w:lineRule="auto"/>
              <w:rPr>
                <w:rFonts w:ascii="Times New Roman" w:hAnsi="Times New Roman" w:cs="Times New Roman"/>
                <w:sz w:val="24"/>
                <w:szCs w:val="24"/>
              </w:rPr>
            </w:pPr>
          </w:p>
          <w:p w14:paraId="5D253606" w14:textId="77777777" w:rsidR="00DB5D22" w:rsidRPr="006867D6" w:rsidRDefault="00DB5D22" w:rsidP="00DB5D22">
            <w:pPr>
              <w:spacing w:after="0" w:line="240" w:lineRule="auto"/>
              <w:rPr>
                <w:rFonts w:ascii="Times New Roman" w:hAnsi="Times New Roman" w:cs="Times New Roman"/>
                <w:sz w:val="24"/>
                <w:szCs w:val="24"/>
              </w:rPr>
            </w:pPr>
          </w:p>
          <w:p w14:paraId="279912B0" w14:textId="77777777" w:rsidR="00DB5D22" w:rsidRPr="006867D6" w:rsidRDefault="00DB5D22" w:rsidP="00DB5D22">
            <w:pPr>
              <w:spacing w:after="0" w:line="240" w:lineRule="auto"/>
              <w:rPr>
                <w:rFonts w:ascii="Times New Roman" w:hAnsi="Times New Roman" w:cs="Times New Roman"/>
                <w:sz w:val="24"/>
                <w:szCs w:val="24"/>
              </w:rPr>
            </w:pPr>
          </w:p>
          <w:p w14:paraId="4297218F" w14:textId="77777777" w:rsidR="00DB5D22" w:rsidRPr="006867D6" w:rsidRDefault="00DB5D22" w:rsidP="00DB5D22">
            <w:pPr>
              <w:spacing w:after="0" w:line="240" w:lineRule="auto"/>
              <w:rPr>
                <w:rFonts w:ascii="Times New Roman" w:hAnsi="Times New Roman" w:cs="Times New Roman"/>
                <w:sz w:val="24"/>
                <w:szCs w:val="24"/>
              </w:rPr>
            </w:pPr>
          </w:p>
          <w:p w14:paraId="5BA59395" w14:textId="77777777" w:rsidR="00DB5D22" w:rsidRPr="006867D6" w:rsidRDefault="00DB5D22" w:rsidP="00DB5D22">
            <w:pPr>
              <w:spacing w:after="0" w:line="240" w:lineRule="auto"/>
              <w:rPr>
                <w:rFonts w:ascii="Times New Roman" w:hAnsi="Times New Roman" w:cs="Times New Roman"/>
                <w:sz w:val="24"/>
                <w:szCs w:val="24"/>
              </w:rPr>
            </w:pPr>
          </w:p>
          <w:p w14:paraId="7E487E76" w14:textId="77777777" w:rsidR="00DB5D22" w:rsidRPr="006867D6" w:rsidRDefault="00DB5D22" w:rsidP="00DB5D22">
            <w:pPr>
              <w:spacing w:after="0" w:line="240" w:lineRule="auto"/>
              <w:rPr>
                <w:rFonts w:ascii="Times New Roman" w:hAnsi="Times New Roman" w:cs="Times New Roman"/>
                <w:sz w:val="24"/>
                <w:szCs w:val="24"/>
              </w:rPr>
            </w:pPr>
          </w:p>
          <w:p w14:paraId="1BFE23C5" w14:textId="77777777" w:rsidR="00DB5D22" w:rsidRPr="006867D6" w:rsidRDefault="00DB5D22" w:rsidP="00DB5D22">
            <w:pPr>
              <w:spacing w:after="0" w:line="240" w:lineRule="auto"/>
              <w:rPr>
                <w:rFonts w:ascii="Times New Roman" w:hAnsi="Times New Roman" w:cs="Times New Roman"/>
                <w:sz w:val="24"/>
                <w:szCs w:val="24"/>
              </w:rPr>
            </w:pPr>
          </w:p>
          <w:p w14:paraId="11441526" w14:textId="77777777" w:rsidR="00DB5D22" w:rsidRPr="006867D6" w:rsidRDefault="00DB5D22" w:rsidP="00DB5D22">
            <w:pPr>
              <w:spacing w:after="0" w:line="240" w:lineRule="auto"/>
              <w:rPr>
                <w:rFonts w:ascii="Times New Roman" w:hAnsi="Times New Roman" w:cs="Times New Roman"/>
                <w:sz w:val="24"/>
                <w:szCs w:val="24"/>
              </w:rPr>
            </w:pPr>
          </w:p>
          <w:p w14:paraId="2494F334" w14:textId="77777777" w:rsidR="00DB5D22" w:rsidRPr="006867D6" w:rsidRDefault="00DB5D22" w:rsidP="00DB5D22">
            <w:pPr>
              <w:spacing w:after="0" w:line="240" w:lineRule="auto"/>
              <w:rPr>
                <w:rFonts w:ascii="Times New Roman" w:hAnsi="Times New Roman" w:cs="Times New Roman"/>
                <w:sz w:val="24"/>
                <w:szCs w:val="24"/>
              </w:rPr>
            </w:pPr>
          </w:p>
          <w:p w14:paraId="72A21D86" w14:textId="77777777" w:rsidR="00DB5D22" w:rsidRPr="006867D6" w:rsidRDefault="00DB5D22" w:rsidP="00DB5D22">
            <w:pPr>
              <w:spacing w:after="0" w:line="240" w:lineRule="auto"/>
              <w:rPr>
                <w:rFonts w:ascii="Times New Roman" w:hAnsi="Times New Roman" w:cs="Times New Roman"/>
                <w:sz w:val="24"/>
                <w:szCs w:val="24"/>
              </w:rPr>
            </w:pPr>
          </w:p>
          <w:p w14:paraId="458B5E70" w14:textId="77777777" w:rsidR="00DB5D22" w:rsidRPr="006867D6" w:rsidRDefault="00DB5D22" w:rsidP="00DB5D22">
            <w:pPr>
              <w:spacing w:after="0" w:line="240" w:lineRule="auto"/>
              <w:rPr>
                <w:rFonts w:ascii="Times New Roman" w:hAnsi="Times New Roman" w:cs="Times New Roman"/>
                <w:sz w:val="24"/>
                <w:szCs w:val="24"/>
              </w:rPr>
            </w:pPr>
          </w:p>
          <w:p w14:paraId="20F14219" w14:textId="77777777" w:rsidR="00DB5D22" w:rsidRPr="006867D6" w:rsidRDefault="00DB5D22" w:rsidP="00DB5D22">
            <w:pPr>
              <w:spacing w:after="0" w:line="240" w:lineRule="auto"/>
              <w:rPr>
                <w:rFonts w:ascii="Times New Roman" w:hAnsi="Times New Roman" w:cs="Times New Roman"/>
                <w:sz w:val="24"/>
                <w:szCs w:val="24"/>
              </w:rPr>
            </w:pPr>
          </w:p>
          <w:p w14:paraId="211A483C" w14:textId="77777777" w:rsidR="00DB5D22" w:rsidRPr="006867D6" w:rsidRDefault="00DB5D22" w:rsidP="00DB5D22">
            <w:pPr>
              <w:spacing w:after="0" w:line="240" w:lineRule="auto"/>
              <w:rPr>
                <w:rFonts w:ascii="Times New Roman" w:hAnsi="Times New Roman" w:cs="Times New Roman"/>
                <w:sz w:val="24"/>
                <w:szCs w:val="24"/>
              </w:rPr>
            </w:pPr>
          </w:p>
          <w:p w14:paraId="318E6BF9" w14:textId="77777777" w:rsidR="00DB5D22" w:rsidRPr="006867D6" w:rsidRDefault="00DB5D22" w:rsidP="00DB5D22">
            <w:pPr>
              <w:spacing w:after="0" w:line="240" w:lineRule="auto"/>
              <w:rPr>
                <w:rFonts w:ascii="Times New Roman" w:hAnsi="Times New Roman" w:cs="Times New Roman"/>
                <w:sz w:val="24"/>
                <w:szCs w:val="24"/>
              </w:rPr>
            </w:pPr>
          </w:p>
          <w:p w14:paraId="0299FE03" w14:textId="77777777" w:rsidR="00DB5D22" w:rsidRPr="006867D6" w:rsidRDefault="00DB5D22" w:rsidP="00DB5D22">
            <w:pPr>
              <w:spacing w:after="0" w:line="240" w:lineRule="auto"/>
              <w:rPr>
                <w:rFonts w:ascii="Times New Roman" w:hAnsi="Times New Roman" w:cs="Times New Roman"/>
                <w:sz w:val="24"/>
                <w:szCs w:val="24"/>
              </w:rPr>
            </w:pPr>
          </w:p>
          <w:p w14:paraId="4BA8C256" w14:textId="77777777" w:rsidR="00DB5D22" w:rsidRPr="006867D6" w:rsidRDefault="00DB5D22" w:rsidP="00DB5D22">
            <w:pPr>
              <w:spacing w:after="0" w:line="240" w:lineRule="auto"/>
              <w:rPr>
                <w:rFonts w:ascii="Times New Roman" w:hAnsi="Times New Roman" w:cs="Times New Roman"/>
                <w:sz w:val="24"/>
                <w:szCs w:val="24"/>
              </w:rPr>
            </w:pPr>
          </w:p>
          <w:p w14:paraId="75711737" w14:textId="77777777" w:rsidR="00DB5D22" w:rsidRPr="006867D6" w:rsidRDefault="00DB5D22" w:rsidP="00DB5D22">
            <w:pPr>
              <w:spacing w:after="0" w:line="240" w:lineRule="auto"/>
              <w:rPr>
                <w:rFonts w:ascii="Times New Roman" w:hAnsi="Times New Roman" w:cs="Times New Roman"/>
                <w:sz w:val="24"/>
                <w:szCs w:val="24"/>
              </w:rPr>
            </w:pPr>
          </w:p>
          <w:p w14:paraId="55E7D1C3" w14:textId="77777777" w:rsidR="00DB5D22" w:rsidRPr="006867D6" w:rsidRDefault="00DB5D22" w:rsidP="00DB5D22">
            <w:pPr>
              <w:spacing w:after="0" w:line="240" w:lineRule="auto"/>
              <w:rPr>
                <w:rFonts w:ascii="Times New Roman" w:hAnsi="Times New Roman" w:cs="Times New Roman"/>
                <w:sz w:val="24"/>
                <w:szCs w:val="24"/>
              </w:rPr>
            </w:pPr>
          </w:p>
          <w:p w14:paraId="3B7DFBC2" w14:textId="77777777" w:rsidR="00DB5D22" w:rsidRPr="006867D6" w:rsidRDefault="00DB5D22" w:rsidP="00DB5D22">
            <w:pPr>
              <w:spacing w:after="0" w:line="240" w:lineRule="auto"/>
              <w:rPr>
                <w:rFonts w:ascii="Times New Roman" w:hAnsi="Times New Roman" w:cs="Times New Roman"/>
                <w:sz w:val="24"/>
                <w:szCs w:val="24"/>
              </w:rPr>
            </w:pPr>
          </w:p>
          <w:p w14:paraId="2F9D1992" w14:textId="77777777" w:rsidR="00DB5D22" w:rsidRPr="006867D6" w:rsidRDefault="00DB5D22" w:rsidP="00DB5D22">
            <w:pPr>
              <w:spacing w:after="0" w:line="240" w:lineRule="auto"/>
              <w:rPr>
                <w:rFonts w:ascii="Times New Roman" w:hAnsi="Times New Roman" w:cs="Times New Roman"/>
                <w:sz w:val="24"/>
                <w:szCs w:val="24"/>
              </w:rPr>
            </w:pPr>
          </w:p>
          <w:p w14:paraId="532B22AF" w14:textId="77777777" w:rsidR="00DB5D22" w:rsidRPr="006867D6" w:rsidRDefault="00DB5D22" w:rsidP="00DB5D22">
            <w:pPr>
              <w:spacing w:after="0" w:line="240" w:lineRule="auto"/>
              <w:rPr>
                <w:rFonts w:ascii="Times New Roman" w:hAnsi="Times New Roman" w:cs="Times New Roman"/>
                <w:sz w:val="24"/>
                <w:szCs w:val="24"/>
              </w:rPr>
            </w:pPr>
          </w:p>
          <w:p w14:paraId="0BE3B997" w14:textId="77777777" w:rsidR="00DB5D22" w:rsidRPr="006867D6" w:rsidRDefault="00DB5D22" w:rsidP="00DB5D22">
            <w:pPr>
              <w:spacing w:after="0" w:line="240" w:lineRule="auto"/>
              <w:rPr>
                <w:rFonts w:ascii="Times New Roman" w:hAnsi="Times New Roman" w:cs="Times New Roman"/>
                <w:sz w:val="24"/>
                <w:szCs w:val="24"/>
              </w:rPr>
            </w:pPr>
          </w:p>
          <w:p w14:paraId="50779C6F" w14:textId="77777777" w:rsidR="00DB5D22" w:rsidRPr="006867D6" w:rsidRDefault="00DB5D22" w:rsidP="00DB5D22">
            <w:pPr>
              <w:spacing w:after="0" w:line="240" w:lineRule="auto"/>
              <w:rPr>
                <w:rFonts w:ascii="Times New Roman" w:hAnsi="Times New Roman" w:cs="Times New Roman"/>
                <w:sz w:val="24"/>
                <w:szCs w:val="24"/>
              </w:rPr>
            </w:pPr>
          </w:p>
          <w:p w14:paraId="635F9ECF" w14:textId="77777777" w:rsidR="00DB5D22" w:rsidRPr="006867D6" w:rsidRDefault="00DB5D22" w:rsidP="00DB5D22">
            <w:pPr>
              <w:spacing w:after="0" w:line="240" w:lineRule="auto"/>
              <w:rPr>
                <w:rFonts w:ascii="Times New Roman" w:hAnsi="Times New Roman" w:cs="Times New Roman"/>
                <w:sz w:val="24"/>
                <w:szCs w:val="24"/>
              </w:rPr>
            </w:pPr>
          </w:p>
          <w:p w14:paraId="1821E1C4" w14:textId="77777777" w:rsidR="00DB5D22" w:rsidRPr="006867D6" w:rsidRDefault="00DB5D22" w:rsidP="00DB5D22">
            <w:pPr>
              <w:spacing w:after="0" w:line="240" w:lineRule="auto"/>
              <w:rPr>
                <w:rFonts w:ascii="Times New Roman" w:hAnsi="Times New Roman" w:cs="Times New Roman"/>
                <w:sz w:val="24"/>
                <w:szCs w:val="24"/>
              </w:rPr>
            </w:pPr>
          </w:p>
          <w:p w14:paraId="56E1098F" w14:textId="77777777" w:rsidR="00DB5D22" w:rsidRPr="006867D6" w:rsidRDefault="00DB5D22" w:rsidP="00DB5D22">
            <w:pPr>
              <w:spacing w:after="0" w:line="240" w:lineRule="auto"/>
              <w:rPr>
                <w:rFonts w:ascii="Times New Roman" w:hAnsi="Times New Roman" w:cs="Times New Roman"/>
                <w:sz w:val="24"/>
                <w:szCs w:val="24"/>
              </w:rPr>
            </w:pPr>
          </w:p>
          <w:p w14:paraId="56FB76A8" w14:textId="77777777" w:rsidR="00DB5D22" w:rsidRPr="006867D6" w:rsidRDefault="00DB5D22" w:rsidP="00DB5D22">
            <w:pPr>
              <w:spacing w:after="0" w:line="240" w:lineRule="auto"/>
              <w:rPr>
                <w:rFonts w:ascii="Times New Roman" w:hAnsi="Times New Roman" w:cs="Times New Roman"/>
                <w:sz w:val="24"/>
                <w:szCs w:val="24"/>
              </w:rPr>
            </w:pPr>
          </w:p>
          <w:p w14:paraId="078C38CB" w14:textId="77777777" w:rsidR="00DB5D22" w:rsidRPr="006867D6" w:rsidRDefault="00DB5D22" w:rsidP="00DB5D22">
            <w:pPr>
              <w:spacing w:after="0" w:line="240" w:lineRule="auto"/>
              <w:rPr>
                <w:rFonts w:ascii="Times New Roman" w:hAnsi="Times New Roman" w:cs="Times New Roman"/>
                <w:sz w:val="24"/>
                <w:szCs w:val="24"/>
              </w:rPr>
            </w:pPr>
          </w:p>
          <w:p w14:paraId="592BF573" w14:textId="77777777" w:rsidR="00DB5D22" w:rsidRPr="006867D6" w:rsidRDefault="00DB5D22" w:rsidP="00DB5D22">
            <w:pPr>
              <w:spacing w:after="0" w:line="240" w:lineRule="auto"/>
              <w:rPr>
                <w:rFonts w:ascii="Times New Roman" w:hAnsi="Times New Roman" w:cs="Times New Roman"/>
                <w:sz w:val="24"/>
                <w:szCs w:val="24"/>
              </w:rPr>
            </w:pPr>
          </w:p>
          <w:p w14:paraId="09564157" w14:textId="77777777" w:rsidR="00DB5D22" w:rsidRPr="006867D6" w:rsidRDefault="00DB5D22" w:rsidP="00DB5D22">
            <w:pPr>
              <w:spacing w:after="0" w:line="240" w:lineRule="auto"/>
              <w:rPr>
                <w:rFonts w:ascii="Times New Roman" w:hAnsi="Times New Roman" w:cs="Times New Roman"/>
                <w:sz w:val="24"/>
                <w:szCs w:val="24"/>
              </w:rPr>
            </w:pPr>
          </w:p>
          <w:p w14:paraId="3B8D55FD" w14:textId="77777777" w:rsidR="00DB5D22" w:rsidRPr="006867D6" w:rsidRDefault="00DB5D22" w:rsidP="00DB5D22">
            <w:pPr>
              <w:spacing w:after="0" w:line="240" w:lineRule="auto"/>
              <w:rPr>
                <w:rFonts w:ascii="Times New Roman" w:hAnsi="Times New Roman" w:cs="Times New Roman"/>
                <w:sz w:val="24"/>
                <w:szCs w:val="24"/>
              </w:rPr>
            </w:pPr>
          </w:p>
          <w:p w14:paraId="14EE65FA" w14:textId="77777777" w:rsidR="00DB5D22" w:rsidRPr="006867D6" w:rsidRDefault="00DB5D22" w:rsidP="00DB5D22">
            <w:pPr>
              <w:spacing w:after="0" w:line="240" w:lineRule="auto"/>
              <w:rPr>
                <w:rFonts w:ascii="Times New Roman" w:hAnsi="Times New Roman" w:cs="Times New Roman"/>
                <w:sz w:val="24"/>
                <w:szCs w:val="24"/>
              </w:rPr>
            </w:pPr>
          </w:p>
          <w:p w14:paraId="5095A378" w14:textId="77777777" w:rsidR="00DB5D22" w:rsidRPr="006867D6" w:rsidRDefault="00DB5D22" w:rsidP="00DB5D22">
            <w:pPr>
              <w:spacing w:after="0" w:line="240" w:lineRule="auto"/>
              <w:rPr>
                <w:rFonts w:ascii="Times New Roman" w:hAnsi="Times New Roman" w:cs="Times New Roman"/>
                <w:sz w:val="24"/>
                <w:szCs w:val="24"/>
              </w:rPr>
            </w:pPr>
          </w:p>
          <w:p w14:paraId="5C374D05" w14:textId="77777777" w:rsidR="00DB5D22" w:rsidRPr="006867D6" w:rsidRDefault="00DB5D22" w:rsidP="00DB5D22">
            <w:pPr>
              <w:spacing w:after="0" w:line="240" w:lineRule="auto"/>
              <w:rPr>
                <w:rFonts w:ascii="Times New Roman" w:hAnsi="Times New Roman" w:cs="Times New Roman"/>
                <w:sz w:val="24"/>
                <w:szCs w:val="24"/>
              </w:rPr>
            </w:pPr>
          </w:p>
          <w:p w14:paraId="7703C5F2" w14:textId="77777777" w:rsidR="00DB5D22" w:rsidRPr="006867D6" w:rsidRDefault="00DB5D22" w:rsidP="00DB5D22">
            <w:pPr>
              <w:spacing w:after="0" w:line="240" w:lineRule="auto"/>
              <w:rPr>
                <w:rFonts w:ascii="Times New Roman" w:hAnsi="Times New Roman" w:cs="Times New Roman"/>
                <w:sz w:val="24"/>
                <w:szCs w:val="24"/>
              </w:rPr>
            </w:pPr>
          </w:p>
          <w:p w14:paraId="454D99D4" w14:textId="77777777" w:rsidR="00DB5D22" w:rsidRPr="006867D6" w:rsidRDefault="00DB5D22" w:rsidP="00DB5D22">
            <w:pPr>
              <w:spacing w:after="0" w:line="240" w:lineRule="auto"/>
              <w:rPr>
                <w:rFonts w:ascii="Times New Roman" w:hAnsi="Times New Roman" w:cs="Times New Roman"/>
                <w:sz w:val="24"/>
                <w:szCs w:val="24"/>
              </w:rPr>
            </w:pPr>
          </w:p>
          <w:p w14:paraId="50F7925D" w14:textId="559204F7" w:rsidR="00DB5D22" w:rsidRPr="006867D6" w:rsidRDefault="00DB5D22" w:rsidP="00DB5D22">
            <w:pPr>
              <w:spacing w:after="0" w:line="240" w:lineRule="auto"/>
              <w:jc w:val="both"/>
              <w:rPr>
                <w:rFonts w:ascii="Times New Roman" w:hAnsi="Times New Roman" w:cs="Times New Roman"/>
                <w:sz w:val="24"/>
                <w:szCs w:val="24"/>
              </w:rPr>
            </w:pPr>
          </w:p>
        </w:tc>
      </w:tr>
      <w:tr w:rsidR="005A2FBF" w:rsidRPr="00963415" w14:paraId="308C7609" w14:textId="77777777" w:rsidTr="00C123DA">
        <w:trPr>
          <w:trHeight w:val="296"/>
        </w:trPr>
        <w:tc>
          <w:tcPr>
            <w:tcW w:w="596" w:type="dxa"/>
            <w:shd w:val="clear" w:color="auto" w:fill="auto"/>
          </w:tcPr>
          <w:p w14:paraId="5347D1C0" w14:textId="77777777" w:rsidR="005A2FBF" w:rsidRPr="00BB45E9" w:rsidRDefault="005A2FBF" w:rsidP="005A2FBF">
            <w:pPr>
              <w:spacing w:after="0" w:line="240" w:lineRule="auto"/>
              <w:jc w:val="center"/>
              <w:rPr>
                <w:rFonts w:ascii="Times New Roman" w:eastAsia="Times New Roman" w:hAnsi="Times New Roman" w:cs="Times New Roman"/>
                <w:bCs/>
                <w:sz w:val="24"/>
                <w:szCs w:val="24"/>
              </w:rPr>
            </w:pPr>
          </w:p>
        </w:tc>
        <w:tc>
          <w:tcPr>
            <w:tcW w:w="1384" w:type="dxa"/>
            <w:shd w:val="clear" w:color="auto" w:fill="auto"/>
          </w:tcPr>
          <w:p w14:paraId="0546907D" w14:textId="2F8C26C4" w:rsidR="005A2FBF" w:rsidRPr="005A2FBF" w:rsidRDefault="005A2FBF" w:rsidP="005A2FBF">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4</w:t>
            </w:r>
          </w:p>
        </w:tc>
        <w:tc>
          <w:tcPr>
            <w:tcW w:w="5670" w:type="dxa"/>
            <w:shd w:val="clear" w:color="auto" w:fill="auto"/>
          </w:tcPr>
          <w:p w14:paraId="68EB03A7" w14:textId="4C9085F5" w:rsidR="005A2FBF" w:rsidRPr="00BB45E9" w:rsidRDefault="005A2FBF" w:rsidP="005A2FBF">
            <w:pPr>
              <w:pStyle w:val="a4"/>
              <w:spacing w:before="0" w:beforeAutospacing="0" w:after="0" w:afterAutospacing="0"/>
              <w:jc w:val="right"/>
            </w:pPr>
            <w:r w:rsidRPr="00BB45E9">
              <w:t xml:space="preserve">Приложение </w:t>
            </w:r>
            <w:r w:rsidR="00E90A8A">
              <w:t>4</w:t>
            </w:r>
            <w:r w:rsidRPr="00BB45E9">
              <w:br/>
              <w:t>к Плану счетов</w:t>
            </w:r>
            <w:r w:rsidRPr="00BB45E9">
              <w:br/>
              <w:t>бухгалтерского учета</w:t>
            </w:r>
            <w:r w:rsidRPr="00BB45E9">
              <w:br/>
              <w:t>государственных учреждений</w:t>
            </w:r>
          </w:p>
          <w:p w14:paraId="1AF81362" w14:textId="77777777" w:rsidR="005A2FBF" w:rsidRPr="005A2FBF" w:rsidRDefault="005A2FBF" w:rsidP="005A2FBF">
            <w:pPr>
              <w:spacing w:after="0" w:line="240" w:lineRule="auto"/>
              <w:jc w:val="center"/>
              <w:rPr>
                <w:rFonts w:ascii="Times New Roman" w:hAnsi="Times New Roman" w:cs="Times New Roman"/>
                <w:bCs/>
                <w:sz w:val="24"/>
                <w:szCs w:val="24"/>
              </w:rPr>
            </w:pPr>
            <w:r w:rsidRPr="005A2FBF">
              <w:rPr>
                <w:rFonts w:ascii="Times New Roman" w:hAnsi="Times New Roman" w:cs="Times New Roman"/>
                <w:bCs/>
                <w:color w:val="000000"/>
                <w:sz w:val="24"/>
                <w:szCs w:val="24"/>
              </w:rPr>
              <w:t>Корреспонденция счетов по бухгалтерским операциям поступлений в бюджет</w:t>
            </w:r>
          </w:p>
          <w:tbl>
            <w:tblPr>
              <w:tblW w:w="42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
              <w:gridCol w:w="1417"/>
              <w:gridCol w:w="1275"/>
              <w:gridCol w:w="1275"/>
              <w:gridCol w:w="24"/>
            </w:tblGrid>
            <w:tr w:rsidR="005A2FBF" w:rsidRPr="00BE13F7" w14:paraId="5FA4C9A0" w14:textId="77777777" w:rsidTr="00072A2F">
              <w:trPr>
                <w:gridAfter w:val="1"/>
                <w:wAfter w:w="24" w:type="dxa"/>
                <w:trHeight w:val="30"/>
              </w:trPr>
              <w:tc>
                <w:tcPr>
                  <w:tcW w:w="306" w:type="dxa"/>
                  <w:tcMar>
                    <w:top w:w="15" w:type="dxa"/>
                    <w:left w:w="15" w:type="dxa"/>
                    <w:bottom w:w="15" w:type="dxa"/>
                    <w:right w:w="15" w:type="dxa"/>
                  </w:tcMar>
                  <w:vAlign w:val="center"/>
                </w:tcPr>
                <w:p w14:paraId="3A0C57C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w:t>
                  </w:r>
                </w:p>
              </w:tc>
              <w:tc>
                <w:tcPr>
                  <w:tcW w:w="1417" w:type="dxa"/>
                  <w:tcMar>
                    <w:top w:w="15" w:type="dxa"/>
                    <w:left w:w="15" w:type="dxa"/>
                    <w:bottom w:w="15" w:type="dxa"/>
                    <w:right w:w="15" w:type="dxa"/>
                  </w:tcMar>
                  <w:vAlign w:val="center"/>
                </w:tcPr>
                <w:p w14:paraId="0690BB4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Содержание операции</w:t>
                  </w:r>
                </w:p>
              </w:tc>
              <w:tc>
                <w:tcPr>
                  <w:tcW w:w="1275" w:type="dxa"/>
                  <w:tcMar>
                    <w:top w:w="15" w:type="dxa"/>
                    <w:left w:w="15" w:type="dxa"/>
                    <w:bottom w:w="15" w:type="dxa"/>
                    <w:right w:w="15" w:type="dxa"/>
                  </w:tcMar>
                  <w:vAlign w:val="center"/>
                </w:tcPr>
                <w:p w14:paraId="796D2C9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Дебет</w:t>
                  </w:r>
                </w:p>
              </w:tc>
              <w:tc>
                <w:tcPr>
                  <w:tcW w:w="1275" w:type="dxa"/>
                  <w:tcMar>
                    <w:top w:w="15" w:type="dxa"/>
                    <w:left w:w="15" w:type="dxa"/>
                    <w:bottom w:w="15" w:type="dxa"/>
                    <w:right w:w="15" w:type="dxa"/>
                  </w:tcMar>
                  <w:vAlign w:val="center"/>
                </w:tcPr>
                <w:p w14:paraId="6C53A31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Кредит</w:t>
                  </w:r>
                </w:p>
              </w:tc>
            </w:tr>
            <w:tr w:rsidR="005A2FBF" w:rsidRPr="00BE13F7" w14:paraId="29B92A3A" w14:textId="77777777" w:rsidTr="00072A2F">
              <w:trPr>
                <w:trHeight w:val="30"/>
              </w:trPr>
              <w:tc>
                <w:tcPr>
                  <w:tcW w:w="4297" w:type="dxa"/>
                  <w:gridSpan w:val="5"/>
                  <w:tcMar>
                    <w:top w:w="15" w:type="dxa"/>
                    <w:left w:w="15" w:type="dxa"/>
                    <w:bottom w:w="15" w:type="dxa"/>
                    <w:right w:w="15" w:type="dxa"/>
                  </w:tcMar>
                  <w:vAlign w:val="center"/>
                </w:tcPr>
                <w:p w14:paraId="4FD7ED5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1. Отражение операций по налоговым поступлениям в бюджет</w:t>
                  </w:r>
                </w:p>
              </w:tc>
            </w:tr>
            <w:tr w:rsidR="005A2FBF" w:rsidRPr="00BE13F7" w14:paraId="2A91F254"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F95C41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w:t>
                  </w:r>
                </w:p>
              </w:tc>
              <w:tc>
                <w:tcPr>
                  <w:tcW w:w="1417" w:type="dxa"/>
                  <w:vMerge w:val="restart"/>
                  <w:tcMar>
                    <w:top w:w="15" w:type="dxa"/>
                    <w:left w:w="15" w:type="dxa"/>
                    <w:bottom w:w="15" w:type="dxa"/>
                    <w:right w:w="15" w:type="dxa"/>
                  </w:tcMar>
                  <w:vAlign w:val="center"/>
                </w:tcPr>
                <w:p w14:paraId="6F8FA79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w:t>
                  </w:r>
                  <w:r w:rsidRPr="00BE13F7">
                    <w:rPr>
                      <w:rFonts w:ascii="Times New Roman" w:hAnsi="Times New Roman" w:cs="Times New Roman"/>
                      <w:color w:val="000000"/>
                      <w:sz w:val="24"/>
                      <w:szCs w:val="24"/>
                    </w:rPr>
                    <w:lastRenderedPageBreak/>
                    <w:t>лицевых счетов налогоплательщиков)</w:t>
                  </w:r>
                </w:p>
              </w:tc>
              <w:tc>
                <w:tcPr>
                  <w:tcW w:w="1275" w:type="dxa"/>
                  <w:tcMar>
                    <w:top w:w="15" w:type="dxa"/>
                    <w:left w:w="15" w:type="dxa"/>
                    <w:bottom w:w="15" w:type="dxa"/>
                    <w:right w:w="15" w:type="dxa"/>
                  </w:tcMar>
                  <w:vAlign w:val="center"/>
                </w:tcPr>
                <w:p w14:paraId="751CA5B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vMerge w:val="restart"/>
                  <w:tcMar>
                    <w:top w:w="15" w:type="dxa"/>
                    <w:left w:w="15" w:type="dxa"/>
                    <w:bottom w:w="15" w:type="dxa"/>
                    <w:right w:w="15" w:type="dxa"/>
                  </w:tcMar>
                  <w:vAlign w:val="center"/>
                </w:tcPr>
                <w:p w14:paraId="670E4C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45DB7D69" w14:textId="77777777" w:rsidTr="00072A2F">
              <w:trPr>
                <w:gridAfter w:val="1"/>
                <w:wAfter w:w="24" w:type="dxa"/>
                <w:trHeight w:val="30"/>
              </w:trPr>
              <w:tc>
                <w:tcPr>
                  <w:tcW w:w="306" w:type="dxa"/>
                  <w:vMerge/>
                </w:tcPr>
                <w:p w14:paraId="3C0A378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F0082DD"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1A956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w:t>
                  </w:r>
                  <w:r w:rsidRPr="00BE13F7">
                    <w:rPr>
                      <w:rFonts w:ascii="Times New Roman" w:hAnsi="Times New Roman" w:cs="Times New Roman"/>
                      <w:color w:val="000000"/>
                      <w:sz w:val="24"/>
                      <w:szCs w:val="24"/>
                    </w:rPr>
                    <w:lastRenderedPageBreak/>
                    <w:t>я задолженность по расчетам с плательщиками по неналоговым поступлениям в бюджет</w:t>
                  </w:r>
                </w:p>
              </w:tc>
              <w:tc>
                <w:tcPr>
                  <w:tcW w:w="1275" w:type="dxa"/>
                  <w:vMerge/>
                </w:tcPr>
                <w:p w14:paraId="585B691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61DDC980"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1066F3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w:t>
                  </w:r>
                </w:p>
              </w:tc>
              <w:tc>
                <w:tcPr>
                  <w:tcW w:w="1417" w:type="dxa"/>
                  <w:vMerge w:val="restart"/>
                  <w:tcMar>
                    <w:top w:w="15" w:type="dxa"/>
                    <w:left w:w="15" w:type="dxa"/>
                    <w:bottom w:w="15" w:type="dxa"/>
                    <w:right w:w="15" w:type="dxa"/>
                  </w:tcMar>
                  <w:vAlign w:val="center"/>
                </w:tcPr>
                <w:p w14:paraId="588D8F8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w:t>
                  </w:r>
                  <w:r w:rsidRPr="00BE13F7">
                    <w:rPr>
                      <w:rFonts w:ascii="Times New Roman" w:hAnsi="Times New Roman" w:cs="Times New Roman"/>
                      <w:color w:val="000000"/>
                      <w:sz w:val="24"/>
                      <w:szCs w:val="24"/>
                    </w:rPr>
                    <w:lastRenderedPageBreak/>
                    <w:t>налогоплательщиков)</w:t>
                  </w:r>
                </w:p>
              </w:tc>
              <w:tc>
                <w:tcPr>
                  <w:tcW w:w="1275" w:type="dxa"/>
                  <w:vMerge w:val="restart"/>
                  <w:tcMar>
                    <w:top w:w="15" w:type="dxa"/>
                    <w:left w:w="15" w:type="dxa"/>
                    <w:bottom w:w="15" w:type="dxa"/>
                    <w:right w:w="15" w:type="dxa"/>
                  </w:tcMar>
                  <w:vAlign w:val="center"/>
                </w:tcPr>
                <w:p w14:paraId="49C7DB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134BE6B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27D60F16" w14:textId="77777777" w:rsidTr="00072A2F">
              <w:trPr>
                <w:gridAfter w:val="1"/>
                <w:wAfter w:w="24" w:type="dxa"/>
                <w:trHeight w:val="30"/>
              </w:trPr>
              <w:tc>
                <w:tcPr>
                  <w:tcW w:w="306" w:type="dxa"/>
                  <w:vMerge/>
                </w:tcPr>
                <w:p w14:paraId="14880BF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240D69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4C75CF2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E98D2A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3284 Краткосрочная кредиторская задолженность по </w:t>
                  </w:r>
                  <w:r w:rsidRPr="00BE13F7">
                    <w:rPr>
                      <w:rFonts w:ascii="Times New Roman" w:hAnsi="Times New Roman" w:cs="Times New Roman"/>
                      <w:color w:val="000000"/>
                      <w:sz w:val="24"/>
                      <w:szCs w:val="24"/>
                    </w:rPr>
                    <w:lastRenderedPageBreak/>
                    <w:t>расчетам с плательщиками по неналоговым поступлениям в бюджет</w:t>
                  </w:r>
                </w:p>
              </w:tc>
            </w:tr>
            <w:tr w:rsidR="005A2FBF" w:rsidRPr="00BE13F7" w14:paraId="6A011F99" w14:textId="77777777" w:rsidTr="00072A2F">
              <w:trPr>
                <w:gridAfter w:val="1"/>
                <w:wAfter w:w="24" w:type="dxa"/>
                <w:trHeight w:val="30"/>
              </w:trPr>
              <w:tc>
                <w:tcPr>
                  <w:tcW w:w="306" w:type="dxa"/>
                  <w:tcMar>
                    <w:top w:w="15" w:type="dxa"/>
                    <w:left w:w="15" w:type="dxa"/>
                    <w:bottom w:w="15" w:type="dxa"/>
                    <w:right w:w="15" w:type="dxa"/>
                  </w:tcMar>
                  <w:vAlign w:val="center"/>
                </w:tcPr>
                <w:p w14:paraId="5A0D7E3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w:t>
                  </w:r>
                </w:p>
              </w:tc>
              <w:tc>
                <w:tcPr>
                  <w:tcW w:w="1417" w:type="dxa"/>
                  <w:tcMar>
                    <w:top w:w="15" w:type="dxa"/>
                    <w:left w:w="15" w:type="dxa"/>
                    <w:bottom w:w="15" w:type="dxa"/>
                    <w:right w:w="15" w:type="dxa"/>
                  </w:tcMar>
                  <w:vAlign w:val="center"/>
                </w:tcPr>
                <w:p w14:paraId="52B082F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1275" w:type="dxa"/>
                  <w:tcMar>
                    <w:top w:w="15" w:type="dxa"/>
                    <w:left w:w="15" w:type="dxa"/>
                    <w:bottom w:w="15" w:type="dxa"/>
                    <w:right w:w="15" w:type="dxa"/>
                  </w:tcMar>
                  <w:vAlign w:val="center"/>
                </w:tcPr>
                <w:p w14:paraId="589CF5E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89367C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1D9DBFC8" w14:textId="77777777" w:rsidTr="00072A2F">
              <w:trPr>
                <w:gridAfter w:val="1"/>
                <w:wAfter w:w="24" w:type="dxa"/>
                <w:trHeight w:val="30"/>
              </w:trPr>
              <w:tc>
                <w:tcPr>
                  <w:tcW w:w="306" w:type="dxa"/>
                  <w:tcMar>
                    <w:top w:w="15" w:type="dxa"/>
                    <w:left w:w="15" w:type="dxa"/>
                    <w:bottom w:w="15" w:type="dxa"/>
                    <w:right w:w="15" w:type="dxa"/>
                  </w:tcMar>
                  <w:vAlign w:val="center"/>
                </w:tcPr>
                <w:p w14:paraId="4826166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w:t>
                  </w:r>
                </w:p>
              </w:tc>
              <w:tc>
                <w:tcPr>
                  <w:tcW w:w="1417" w:type="dxa"/>
                  <w:tcMar>
                    <w:top w:w="15" w:type="dxa"/>
                    <w:left w:w="15" w:type="dxa"/>
                    <w:bottom w:w="15" w:type="dxa"/>
                    <w:right w:w="15" w:type="dxa"/>
                  </w:tcMar>
                  <w:vAlign w:val="center"/>
                </w:tcPr>
                <w:p w14:paraId="78368E3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w:t>
                  </w:r>
                  <w:r w:rsidRPr="00BE13F7">
                    <w:rPr>
                      <w:rFonts w:ascii="Times New Roman" w:hAnsi="Times New Roman" w:cs="Times New Roman"/>
                      <w:color w:val="000000"/>
                      <w:sz w:val="24"/>
                      <w:szCs w:val="24"/>
                    </w:rPr>
                    <w:lastRenderedPageBreak/>
                    <w:t>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1275" w:type="dxa"/>
                  <w:tcMar>
                    <w:top w:w="15" w:type="dxa"/>
                    <w:left w:w="15" w:type="dxa"/>
                    <w:bottom w:w="15" w:type="dxa"/>
                    <w:right w:w="15" w:type="dxa"/>
                  </w:tcMar>
                  <w:vAlign w:val="center"/>
                </w:tcPr>
                <w:p w14:paraId="5FFAA62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w:t>
                  </w:r>
                  <w:r w:rsidRPr="00BE13F7">
                    <w:rPr>
                      <w:rFonts w:ascii="Times New Roman" w:hAnsi="Times New Roman" w:cs="Times New Roman"/>
                      <w:color w:val="000000"/>
                      <w:sz w:val="24"/>
                      <w:szCs w:val="24"/>
                    </w:rPr>
                    <w:lastRenderedPageBreak/>
                    <w:t>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2DC5F03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3281 </w:t>
                  </w:r>
                  <w:r w:rsidRPr="00BE13F7">
                    <w:rPr>
                      <w:rFonts w:ascii="Times New Roman" w:hAnsi="Times New Roman" w:cs="Times New Roman"/>
                      <w:color w:val="000000"/>
                      <w:sz w:val="24"/>
                      <w:szCs w:val="24"/>
                    </w:rPr>
                    <w:lastRenderedPageBreak/>
                    <w:t>Краткосрочная кредиторская задолженность по расчетам с плательщиками по налоговым поступлениям в бюджет</w:t>
                  </w:r>
                </w:p>
              </w:tc>
            </w:tr>
            <w:tr w:rsidR="005A2FBF" w:rsidRPr="00BE13F7" w14:paraId="32FA17A2"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47D325E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w:t>
                  </w:r>
                </w:p>
              </w:tc>
              <w:tc>
                <w:tcPr>
                  <w:tcW w:w="1417" w:type="dxa"/>
                  <w:vMerge w:val="restart"/>
                  <w:tcMar>
                    <w:top w:w="15" w:type="dxa"/>
                    <w:left w:w="15" w:type="dxa"/>
                    <w:bottom w:w="15" w:type="dxa"/>
                    <w:right w:w="15" w:type="dxa"/>
                  </w:tcMar>
                  <w:vAlign w:val="center"/>
                </w:tcPr>
                <w:p w14:paraId="0A6235B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Налоговые поступления по платежным поручениям налогоплательщиков</w:t>
                  </w:r>
                </w:p>
              </w:tc>
              <w:tc>
                <w:tcPr>
                  <w:tcW w:w="1275" w:type="dxa"/>
                  <w:tcMar>
                    <w:top w:w="15" w:type="dxa"/>
                    <w:left w:w="15" w:type="dxa"/>
                    <w:bottom w:w="15" w:type="dxa"/>
                    <w:right w:w="15" w:type="dxa"/>
                  </w:tcMar>
                  <w:vAlign w:val="center"/>
                </w:tcPr>
                <w:p w14:paraId="74B3475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vMerge w:val="restart"/>
                  <w:tcMar>
                    <w:top w:w="15" w:type="dxa"/>
                    <w:left w:w="15" w:type="dxa"/>
                    <w:bottom w:w="15" w:type="dxa"/>
                    <w:right w:w="15" w:type="dxa"/>
                  </w:tcMar>
                  <w:vAlign w:val="center"/>
                </w:tcPr>
                <w:p w14:paraId="1CC454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налоговым поступлениям в </w:t>
                  </w:r>
                  <w:r w:rsidRPr="00BE13F7">
                    <w:rPr>
                      <w:rFonts w:ascii="Times New Roman" w:hAnsi="Times New Roman" w:cs="Times New Roman"/>
                      <w:color w:val="000000"/>
                      <w:sz w:val="24"/>
                      <w:szCs w:val="24"/>
                    </w:rPr>
                    <w:lastRenderedPageBreak/>
                    <w:t>бюджет</w:t>
                  </w:r>
                </w:p>
              </w:tc>
            </w:tr>
            <w:tr w:rsidR="005A2FBF" w:rsidRPr="00BE13F7" w14:paraId="3821B8CE" w14:textId="77777777" w:rsidTr="00072A2F">
              <w:trPr>
                <w:gridAfter w:val="1"/>
                <w:wAfter w:w="24" w:type="dxa"/>
                <w:trHeight w:val="30"/>
              </w:trPr>
              <w:tc>
                <w:tcPr>
                  <w:tcW w:w="306" w:type="dxa"/>
                  <w:vMerge/>
                </w:tcPr>
                <w:p w14:paraId="3F69630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909518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58941D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7DAEDB5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3DECF494" w14:textId="77777777" w:rsidTr="00072A2F">
              <w:trPr>
                <w:gridAfter w:val="1"/>
                <w:wAfter w:w="24" w:type="dxa"/>
                <w:trHeight w:val="30"/>
              </w:trPr>
              <w:tc>
                <w:tcPr>
                  <w:tcW w:w="306" w:type="dxa"/>
                  <w:tcMar>
                    <w:top w:w="15" w:type="dxa"/>
                    <w:left w:w="15" w:type="dxa"/>
                    <w:bottom w:w="15" w:type="dxa"/>
                    <w:right w:w="15" w:type="dxa"/>
                  </w:tcMar>
                  <w:vAlign w:val="center"/>
                </w:tcPr>
                <w:p w14:paraId="00BB77C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w:t>
                  </w:r>
                </w:p>
              </w:tc>
              <w:tc>
                <w:tcPr>
                  <w:tcW w:w="1417" w:type="dxa"/>
                  <w:tcMar>
                    <w:top w:w="15" w:type="dxa"/>
                    <w:left w:w="15" w:type="dxa"/>
                    <w:bottom w:w="15" w:type="dxa"/>
                    <w:right w:w="15" w:type="dxa"/>
                  </w:tcMar>
                  <w:vAlign w:val="center"/>
                </w:tcPr>
                <w:p w14:paraId="32EFB97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1275" w:type="dxa"/>
                  <w:tcMar>
                    <w:top w:w="15" w:type="dxa"/>
                    <w:left w:w="15" w:type="dxa"/>
                    <w:bottom w:w="15" w:type="dxa"/>
                    <w:right w:w="15" w:type="dxa"/>
                  </w:tcMar>
                  <w:vAlign w:val="center"/>
                </w:tcPr>
                <w:p w14:paraId="31AA8A0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67D3F2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7B9EFE12" w14:textId="77777777" w:rsidTr="00072A2F">
              <w:trPr>
                <w:gridAfter w:val="1"/>
                <w:wAfter w:w="24" w:type="dxa"/>
                <w:trHeight w:val="30"/>
              </w:trPr>
              <w:tc>
                <w:tcPr>
                  <w:tcW w:w="306" w:type="dxa"/>
                  <w:tcMar>
                    <w:top w:w="15" w:type="dxa"/>
                    <w:left w:w="15" w:type="dxa"/>
                    <w:bottom w:w="15" w:type="dxa"/>
                    <w:right w:w="15" w:type="dxa"/>
                  </w:tcMar>
                  <w:vAlign w:val="center"/>
                </w:tcPr>
                <w:p w14:paraId="466FAA8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w:t>
                  </w:r>
                </w:p>
              </w:tc>
              <w:tc>
                <w:tcPr>
                  <w:tcW w:w="1417" w:type="dxa"/>
                  <w:tcMar>
                    <w:top w:w="15" w:type="dxa"/>
                    <w:left w:w="15" w:type="dxa"/>
                    <w:bottom w:w="15" w:type="dxa"/>
                    <w:right w:w="15" w:type="dxa"/>
                  </w:tcMar>
                  <w:vAlign w:val="center"/>
                </w:tcPr>
                <w:p w14:paraId="44EEECC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налогов (индивидуал</w:t>
                  </w:r>
                  <w:r w:rsidRPr="00BE13F7">
                    <w:rPr>
                      <w:rFonts w:ascii="Times New Roman" w:hAnsi="Times New Roman" w:cs="Times New Roman"/>
                      <w:color w:val="000000"/>
                      <w:sz w:val="24"/>
                      <w:szCs w:val="24"/>
                    </w:rPr>
                    <w:lastRenderedPageBreak/>
                    <w:t xml:space="preserve">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w:t>
                  </w:r>
                  <w:r w:rsidRPr="00BE13F7">
                    <w:rPr>
                      <w:rFonts w:ascii="Times New Roman" w:hAnsi="Times New Roman" w:cs="Times New Roman"/>
                      <w:color w:val="000000"/>
                      <w:sz w:val="24"/>
                      <w:szCs w:val="24"/>
                    </w:rPr>
                    <w:lastRenderedPageBreak/>
                    <w:t>платежным поручениям налогоплательщиков</w:t>
                  </w:r>
                </w:p>
              </w:tc>
              <w:tc>
                <w:tcPr>
                  <w:tcW w:w="1275" w:type="dxa"/>
                  <w:tcMar>
                    <w:top w:w="15" w:type="dxa"/>
                    <w:left w:w="15" w:type="dxa"/>
                    <w:bottom w:w="15" w:type="dxa"/>
                    <w:right w:w="15" w:type="dxa"/>
                  </w:tcMar>
                  <w:vAlign w:val="center"/>
                </w:tcPr>
                <w:p w14:paraId="1CFEEE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1046 КСН республиканского </w:t>
                  </w:r>
                  <w:r w:rsidRPr="00BE13F7">
                    <w:rPr>
                      <w:rFonts w:ascii="Times New Roman" w:hAnsi="Times New Roman" w:cs="Times New Roman"/>
                      <w:color w:val="000000"/>
                      <w:sz w:val="24"/>
                      <w:szCs w:val="24"/>
                    </w:rPr>
                    <w:lastRenderedPageBreak/>
                    <w:t>бюджета</w:t>
                  </w:r>
                </w:p>
              </w:tc>
              <w:tc>
                <w:tcPr>
                  <w:tcW w:w="1275" w:type="dxa"/>
                  <w:tcMar>
                    <w:top w:w="15" w:type="dxa"/>
                    <w:left w:w="15" w:type="dxa"/>
                    <w:bottom w:w="15" w:type="dxa"/>
                    <w:right w:w="15" w:type="dxa"/>
                  </w:tcMar>
                  <w:vAlign w:val="center"/>
                </w:tcPr>
                <w:p w14:paraId="7B014A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w:t>
                  </w:r>
                  <w:r w:rsidRPr="00BE13F7">
                    <w:rPr>
                      <w:rFonts w:ascii="Times New Roman" w:hAnsi="Times New Roman" w:cs="Times New Roman"/>
                      <w:color w:val="000000"/>
                      <w:sz w:val="24"/>
                      <w:szCs w:val="24"/>
                    </w:rPr>
                    <w:lastRenderedPageBreak/>
                    <w:t>дебиторская задолженность по расчетам с плательщиками по налоговым поступлениям в бюджет</w:t>
                  </w:r>
                </w:p>
              </w:tc>
            </w:tr>
            <w:tr w:rsidR="005A2FBF" w:rsidRPr="00BE13F7" w14:paraId="0B5A2047" w14:textId="77777777" w:rsidTr="00072A2F">
              <w:trPr>
                <w:gridAfter w:val="1"/>
                <w:wAfter w:w="24" w:type="dxa"/>
                <w:trHeight w:val="30"/>
              </w:trPr>
              <w:tc>
                <w:tcPr>
                  <w:tcW w:w="306" w:type="dxa"/>
                  <w:tcMar>
                    <w:top w:w="15" w:type="dxa"/>
                    <w:left w:w="15" w:type="dxa"/>
                    <w:bottom w:w="15" w:type="dxa"/>
                    <w:right w:w="15" w:type="dxa"/>
                  </w:tcMar>
                  <w:vAlign w:val="center"/>
                </w:tcPr>
                <w:p w14:paraId="1D85FE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w:t>
                  </w:r>
                </w:p>
              </w:tc>
              <w:tc>
                <w:tcPr>
                  <w:tcW w:w="1417" w:type="dxa"/>
                  <w:tcMar>
                    <w:top w:w="15" w:type="dxa"/>
                    <w:left w:w="15" w:type="dxa"/>
                    <w:bottom w:w="15" w:type="dxa"/>
                    <w:right w:w="15" w:type="dxa"/>
                  </w:tcMar>
                  <w:vAlign w:val="center"/>
                </w:tcPr>
                <w:p w14:paraId="389018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1275" w:type="dxa"/>
                  <w:tcMar>
                    <w:top w:w="15" w:type="dxa"/>
                    <w:left w:w="15" w:type="dxa"/>
                    <w:bottom w:w="15" w:type="dxa"/>
                    <w:right w:w="15" w:type="dxa"/>
                  </w:tcMar>
                  <w:vAlign w:val="center"/>
                </w:tcPr>
                <w:p w14:paraId="0AFBEAF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D71A1D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52E9ACF8" w14:textId="77777777" w:rsidTr="00072A2F">
              <w:trPr>
                <w:gridAfter w:val="1"/>
                <w:wAfter w:w="24" w:type="dxa"/>
                <w:trHeight w:val="30"/>
              </w:trPr>
              <w:tc>
                <w:tcPr>
                  <w:tcW w:w="306" w:type="dxa"/>
                  <w:tcMar>
                    <w:top w:w="15" w:type="dxa"/>
                    <w:left w:w="15" w:type="dxa"/>
                    <w:bottom w:w="15" w:type="dxa"/>
                    <w:right w:w="15" w:type="dxa"/>
                  </w:tcMar>
                  <w:vAlign w:val="center"/>
                </w:tcPr>
                <w:p w14:paraId="1B950AC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w:t>
                  </w:r>
                </w:p>
              </w:tc>
              <w:tc>
                <w:tcPr>
                  <w:tcW w:w="1417" w:type="dxa"/>
                  <w:tcMar>
                    <w:top w:w="15" w:type="dxa"/>
                    <w:left w:w="15" w:type="dxa"/>
                    <w:bottom w:w="15" w:type="dxa"/>
                    <w:right w:w="15" w:type="dxa"/>
                  </w:tcMar>
                  <w:vAlign w:val="center"/>
                </w:tcPr>
                <w:p w14:paraId="3FCA421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Исправительная запись по неправильно начисленным </w:t>
                  </w:r>
                  <w:r w:rsidRPr="00BE13F7">
                    <w:rPr>
                      <w:rFonts w:ascii="Times New Roman" w:hAnsi="Times New Roman" w:cs="Times New Roman"/>
                      <w:color w:val="000000"/>
                      <w:sz w:val="24"/>
                      <w:szCs w:val="24"/>
                    </w:rPr>
                    <w:lastRenderedPageBreak/>
                    <w:t>суммам по декларации корпоративному подоходному налогу за прошлый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4D572E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Финансовый результат предыдущих лет по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24A46CA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w:t>
                  </w:r>
                  <w:r w:rsidRPr="00BE13F7">
                    <w:rPr>
                      <w:rFonts w:ascii="Times New Roman" w:hAnsi="Times New Roman" w:cs="Times New Roman"/>
                      <w:color w:val="000000"/>
                      <w:sz w:val="24"/>
                      <w:szCs w:val="24"/>
                    </w:rPr>
                    <w:lastRenderedPageBreak/>
                    <w:t>задолженность по расчетам с плательщиками по налоговым поступлениям в бюджет</w:t>
                  </w:r>
                </w:p>
              </w:tc>
            </w:tr>
            <w:tr w:rsidR="005A2FBF" w:rsidRPr="00BE13F7" w14:paraId="749EB4F9"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699D7F8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w:t>
                  </w:r>
                </w:p>
              </w:tc>
              <w:tc>
                <w:tcPr>
                  <w:tcW w:w="1417" w:type="dxa"/>
                  <w:tcMar>
                    <w:top w:w="15" w:type="dxa"/>
                    <w:left w:w="15" w:type="dxa"/>
                    <w:bottom w:w="15" w:type="dxa"/>
                    <w:right w:w="15" w:type="dxa"/>
                  </w:tcMar>
                  <w:vAlign w:val="center"/>
                </w:tcPr>
                <w:p w14:paraId="5A33662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w:t>
                  </w:r>
                  <w:r w:rsidRPr="00BE13F7">
                    <w:rPr>
                      <w:rFonts w:ascii="Times New Roman" w:hAnsi="Times New Roman" w:cs="Times New Roman"/>
                      <w:color w:val="000000"/>
                      <w:sz w:val="24"/>
                      <w:szCs w:val="24"/>
                    </w:rPr>
                    <w:lastRenderedPageBreak/>
                    <w:t>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1275" w:type="dxa"/>
                  <w:tcMar>
                    <w:top w:w="15" w:type="dxa"/>
                    <w:left w:w="15" w:type="dxa"/>
                    <w:bottom w:w="15" w:type="dxa"/>
                    <w:right w:w="15" w:type="dxa"/>
                  </w:tcMar>
                  <w:vAlign w:val="center"/>
                </w:tcPr>
                <w:p w14:paraId="00E2611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07B2E24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78995171" w14:textId="77777777" w:rsidTr="00072A2F">
              <w:trPr>
                <w:gridAfter w:val="1"/>
                <w:wAfter w:w="24" w:type="dxa"/>
                <w:trHeight w:val="30"/>
              </w:trPr>
              <w:tc>
                <w:tcPr>
                  <w:tcW w:w="306" w:type="dxa"/>
                  <w:vMerge/>
                </w:tcPr>
                <w:p w14:paraId="0791A63D"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tcMar>
                    <w:top w:w="15" w:type="dxa"/>
                    <w:left w:w="15" w:type="dxa"/>
                    <w:bottom w:w="15" w:type="dxa"/>
                    <w:right w:w="15" w:type="dxa"/>
                  </w:tcMar>
                  <w:vAlign w:val="center"/>
                </w:tcPr>
                <w:p w14:paraId="79A332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Одновременно производится доначисление дебиторской задолженности</w:t>
                  </w:r>
                </w:p>
              </w:tc>
              <w:tc>
                <w:tcPr>
                  <w:tcW w:w="1275" w:type="dxa"/>
                  <w:tcMar>
                    <w:top w:w="15" w:type="dxa"/>
                    <w:left w:w="15" w:type="dxa"/>
                    <w:bottom w:w="15" w:type="dxa"/>
                    <w:right w:w="15" w:type="dxa"/>
                  </w:tcMar>
                  <w:vAlign w:val="center"/>
                </w:tcPr>
                <w:p w14:paraId="04C4DA6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w:t>
                  </w:r>
                  <w:r w:rsidRPr="00BE13F7">
                    <w:rPr>
                      <w:rFonts w:ascii="Times New Roman" w:hAnsi="Times New Roman" w:cs="Times New Roman"/>
                      <w:color w:val="000000"/>
                      <w:sz w:val="24"/>
                      <w:szCs w:val="24"/>
                    </w:rPr>
                    <w:lastRenderedPageBreak/>
                    <w:t>налоговым поступлениям в бюджет</w:t>
                  </w:r>
                </w:p>
              </w:tc>
              <w:tc>
                <w:tcPr>
                  <w:tcW w:w="1275" w:type="dxa"/>
                  <w:tcMar>
                    <w:top w:w="15" w:type="dxa"/>
                    <w:left w:w="15" w:type="dxa"/>
                    <w:bottom w:w="15" w:type="dxa"/>
                    <w:right w:w="15" w:type="dxa"/>
                  </w:tcMar>
                  <w:vAlign w:val="center"/>
                </w:tcPr>
                <w:p w14:paraId="0EFC1AB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379B4A94" w14:textId="77777777" w:rsidTr="00072A2F">
              <w:trPr>
                <w:gridAfter w:val="1"/>
                <w:wAfter w:w="24" w:type="dxa"/>
                <w:trHeight w:val="30"/>
              </w:trPr>
              <w:tc>
                <w:tcPr>
                  <w:tcW w:w="306" w:type="dxa"/>
                  <w:tcMar>
                    <w:top w:w="15" w:type="dxa"/>
                    <w:left w:w="15" w:type="dxa"/>
                    <w:bottom w:w="15" w:type="dxa"/>
                    <w:right w:w="15" w:type="dxa"/>
                  </w:tcMar>
                  <w:vAlign w:val="center"/>
                </w:tcPr>
                <w:p w14:paraId="2CD6450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11.</w:t>
                  </w:r>
                </w:p>
              </w:tc>
              <w:tc>
                <w:tcPr>
                  <w:tcW w:w="1417" w:type="dxa"/>
                  <w:tcMar>
                    <w:top w:w="15" w:type="dxa"/>
                    <w:left w:w="15" w:type="dxa"/>
                    <w:bottom w:w="15" w:type="dxa"/>
                    <w:right w:w="15" w:type="dxa"/>
                  </w:tcMar>
                  <w:vAlign w:val="center"/>
                </w:tcPr>
                <w:p w14:paraId="3322E37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1275" w:type="dxa"/>
                  <w:tcMar>
                    <w:top w:w="15" w:type="dxa"/>
                    <w:left w:w="15" w:type="dxa"/>
                    <w:bottom w:w="15" w:type="dxa"/>
                    <w:right w:w="15" w:type="dxa"/>
                  </w:tcMar>
                  <w:vAlign w:val="center"/>
                </w:tcPr>
                <w:p w14:paraId="5C7C9EA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33E01B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64E42D6" w14:textId="77777777" w:rsidTr="00072A2F">
              <w:trPr>
                <w:gridAfter w:val="1"/>
                <w:wAfter w:w="24" w:type="dxa"/>
                <w:trHeight w:val="30"/>
              </w:trPr>
              <w:tc>
                <w:tcPr>
                  <w:tcW w:w="306" w:type="dxa"/>
                  <w:tcMar>
                    <w:top w:w="15" w:type="dxa"/>
                    <w:left w:w="15" w:type="dxa"/>
                    <w:bottom w:w="15" w:type="dxa"/>
                    <w:right w:w="15" w:type="dxa"/>
                  </w:tcMar>
                  <w:vAlign w:val="center"/>
                </w:tcPr>
                <w:p w14:paraId="5B88EB8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w:t>
                  </w:r>
                </w:p>
              </w:tc>
              <w:tc>
                <w:tcPr>
                  <w:tcW w:w="1417" w:type="dxa"/>
                  <w:tcMar>
                    <w:top w:w="15" w:type="dxa"/>
                    <w:left w:w="15" w:type="dxa"/>
                    <w:bottom w:w="15" w:type="dxa"/>
                    <w:right w:w="15" w:type="dxa"/>
                  </w:tcMar>
                  <w:vAlign w:val="center"/>
                </w:tcPr>
                <w:p w14:paraId="2EC16D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согласно декларации по корпоративному подоходному налогу (по графе </w:t>
                  </w:r>
                  <w:r w:rsidRPr="00BE13F7">
                    <w:rPr>
                      <w:rFonts w:ascii="Times New Roman" w:hAnsi="Times New Roman" w:cs="Times New Roman"/>
                      <w:color w:val="000000"/>
                      <w:sz w:val="24"/>
                      <w:szCs w:val="24"/>
                    </w:rPr>
                    <w:lastRenderedPageBreak/>
                    <w:t>"начислено" лицевого счета налогоплательщика)</w:t>
                  </w:r>
                </w:p>
              </w:tc>
              <w:tc>
                <w:tcPr>
                  <w:tcW w:w="1275" w:type="dxa"/>
                  <w:tcMar>
                    <w:top w:w="15" w:type="dxa"/>
                    <w:left w:w="15" w:type="dxa"/>
                    <w:bottom w:w="15" w:type="dxa"/>
                    <w:right w:w="15" w:type="dxa"/>
                  </w:tcMar>
                  <w:vAlign w:val="center"/>
                </w:tcPr>
                <w:p w14:paraId="4D9727B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ADC08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3281 Краткосрочная кредиторская задолженность по расчетам с плательщиками по </w:t>
                  </w:r>
                  <w:r w:rsidRPr="00BE13F7">
                    <w:rPr>
                      <w:rFonts w:ascii="Times New Roman" w:hAnsi="Times New Roman" w:cs="Times New Roman"/>
                      <w:color w:val="000000"/>
                      <w:sz w:val="24"/>
                      <w:szCs w:val="24"/>
                    </w:rPr>
                    <w:lastRenderedPageBreak/>
                    <w:t>налоговым поступлениям в бюджет</w:t>
                  </w:r>
                </w:p>
              </w:tc>
            </w:tr>
            <w:tr w:rsidR="005A2FBF" w:rsidRPr="00BE13F7" w14:paraId="0FE831B9" w14:textId="77777777" w:rsidTr="00072A2F">
              <w:trPr>
                <w:gridAfter w:val="1"/>
                <w:wAfter w:w="24" w:type="dxa"/>
                <w:trHeight w:val="30"/>
              </w:trPr>
              <w:tc>
                <w:tcPr>
                  <w:tcW w:w="306" w:type="dxa"/>
                  <w:tcMar>
                    <w:top w:w="15" w:type="dxa"/>
                    <w:left w:w="15" w:type="dxa"/>
                    <w:bottom w:w="15" w:type="dxa"/>
                    <w:right w:w="15" w:type="dxa"/>
                  </w:tcMar>
                  <w:vAlign w:val="center"/>
                </w:tcPr>
                <w:p w14:paraId="2366D9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13.</w:t>
                  </w:r>
                </w:p>
              </w:tc>
              <w:tc>
                <w:tcPr>
                  <w:tcW w:w="1417" w:type="dxa"/>
                  <w:tcMar>
                    <w:top w:w="15" w:type="dxa"/>
                    <w:left w:w="15" w:type="dxa"/>
                    <w:bottom w:w="15" w:type="dxa"/>
                    <w:right w:w="15" w:type="dxa"/>
                  </w:tcMar>
                  <w:vAlign w:val="center"/>
                </w:tcPr>
                <w:p w14:paraId="3BA24C6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1275" w:type="dxa"/>
                  <w:tcMar>
                    <w:top w:w="15" w:type="dxa"/>
                    <w:left w:w="15" w:type="dxa"/>
                    <w:bottom w:w="15" w:type="dxa"/>
                    <w:right w:w="15" w:type="dxa"/>
                  </w:tcMar>
                  <w:vAlign w:val="center"/>
                </w:tcPr>
                <w:p w14:paraId="5C59BC1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7260 Расходы по уменьшению поступлений в бюджет</w:t>
                  </w:r>
                </w:p>
              </w:tc>
              <w:tc>
                <w:tcPr>
                  <w:tcW w:w="1275" w:type="dxa"/>
                  <w:tcMar>
                    <w:top w:w="15" w:type="dxa"/>
                    <w:left w:w="15" w:type="dxa"/>
                    <w:bottom w:w="15" w:type="dxa"/>
                    <w:right w:w="15" w:type="dxa"/>
                  </w:tcMar>
                  <w:vAlign w:val="center"/>
                </w:tcPr>
                <w:p w14:paraId="7992CDA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657462E8" w14:textId="77777777" w:rsidTr="00072A2F">
              <w:trPr>
                <w:gridAfter w:val="1"/>
                <w:wAfter w:w="24" w:type="dxa"/>
                <w:trHeight w:val="30"/>
              </w:trPr>
              <w:tc>
                <w:tcPr>
                  <w:tcW w:w="306" w:type="dxa"/>
                  <w:tcMar>
                    <w:top w:w="15" w:type="dxa"/>
                    <w:left w:w="15" w:type="dxa"/>
                    <w:bottom w:w="15" w:type="dxa"/>
                    <w:right w:w="15" w:type="dxa"/>
                  </w:tcMar>
                  <w:vAlign w:val="center"/>
                </w:tcPr>
                <w:p w14:paraId="59C8469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14.</w:t>
                  </w:r>
                </w:p>
              </w:tc>
              <w:tc>
                <w:tcPr>
                  <w:tcW w:w="1417" w:type="dxa"/>
                  <w:tcMar>
                    <w:top w:w="15" w:type="dxa"/>
                    <w:left w:w="15" w:type="dxa"/>
                    <w:bottom w:w="15" w:type="dxa"/>
                    <w:right w:w="15" w:type="dxa"/>
                  </w:tcMar>
                  <w:vAlign w:val="center"/>
                </w:tcPr>
                <w:p w14:paraId="73482A0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w:t>
                  </w:r>
                  <w:r w:rsidRPr="00BE13F7">
                    <w:rPr>
                      <w:rFonts w:ascii="Times New Roman" w:hAnsi="Times New Roman" w:cs="Times New Roman"/>
                      <w:color w:val="000000"/>
                      <w:sz w:val="24"/>
                      <w:szCs w:val="24"/>
                    </w:rPr>
                    <w:lastRenderedPageBreak/>
                    <w:t>начисленной сумме пени согласно декларации по корпоративному подоходному налогу за отчетный период</w:t>
                  </w:r>
                </w:p>
              </w:tc>
              <w:tc>
                <w:tcPr>
                  <w:tcW w:w="1275" w:type="dxa"/>
                  <w:tcMar>
                    <w:top w:w="15" w:type="dxa"/>
                    <w:left w:w="15" w:type="dxa"/>
                    <w:bottom w:w="15" w:type="dxa"/>
                    <w:right w:w="15" w:type="dxa"/>
                  </w:tcMar>
                  <w:vAlign w:val="center"/>
                </w:tcPr>
                <w:p w14:paraId="32802F7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w:t>
                  </w:r>
                  <w:r w:rsidRPr="00BE13F7">
                    <w:rPr>
                      <w:rFonts w:ascii="Times New Roman" w:hAnsi="Times New Roman" w:cs="Times New Roman"/>
                      <w:color w:val="000000"/>
                      <w:sz w:val="24"/>
                      <w:szCs w:val="24"/>
                    </w:rPr>
                    <w:lastRenderedPageBreak/>
                    <w:t>ю поступлений в бюджет</w:t>
                  </w:r>
                </w:p>
              </w:tc>
              <w:tc>
                <w:tcPr>
                  <w:tcW w:w="1275" w:type="dxa"/>
                  <w:tcMar>
                    <w:top w:w="15" w:type="dxa"/>
                    <w:left w:w="15" w:type="dxa"/>
                    <w:bottom w:w="15" w:type="dxa"/>
                    <w:right w:w="15" w:type="dxa"/>
                  </w:tcMar>
                  <w:vAlign w:val="center"/>
                </w:tcPr>
                <w:p w14:paraId="7AA9F6F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3281 Краткосрочная </w:t>
                  </w:r>
                  <w:r w:rsidRPr="00BE13F7">
                    <w:rPr>
                      <w:rFonts w:ascii="Times New Roman" w:hAnsi="Times New Roman" w:cs="Times New Roman"/>
                      <w:color w:val="000000"/>
                      <w:sz w:val="24"/>
                      <w:szCs w:val="24"/>
                    </w:rPr>
                    <w:lastRenderedPageBreak/>
                    <w:t>кредиторская задолженность по расчетам с плательщиками по налоговым поступлениям в бюджет</w:t>
                  </w:r>
                </w:p>
              </w:tc>
            </w:tr>
            <w:tr w:rsidR="005A2FBF" w:rsidRPr="00BE13F7" w14:paraId="2EA9890D" w14:textId="77777777" w:rsidTr="00072A2F">
              <w:trPr>
                <w:gridAfter w:val="1"/>
                <w:wAfter w:w="24" w:type="dxa"/>
                <w:trHeight w:val="30"/>
              </w:trPr>
              <w:tc>
                <w:tcPr>
                  <w:tcW w:w="306" w:type="dxa"/>
                  <w:tcMar>
                    <w:top w:w="15" w:type="dxa"/>
                    <w:left w:w="15" w:type="dxa"/>
                    <w:bottom w:w="15" w:type="dxa"/>
                    <w:right w:w="15" w:type="dxa"/>
                  </w:tcMar>
                  <w:vAlign w:val="center"/>
                </w:tcPr>
                <w:p w14:paraId="3D033DD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15.</w:t>
                  </w:r>
                </w:p>
              </w:tc>
              <w:tc>
                <w:tcPr>
                  <w:tcW w:w="1417" w:type="dxa"/>
                  <w:tcMar>
                    <w:top w:w="15" w:type="dxa"/>
                    <w:left w:w="15" w:type="dxa"/>
                    <w:bottom w:w="15" w:type="dxa"/>
                    <w:right w:w="15" w:type="dxa"/>
                  </w:tcMar>
                  <w:vAlign w:val="center"/>
                </w:tcPr>
                <w:p w14:paraId="406745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1275" w:type="dxa"/>
                  <w:tcMar>
                    <w:top w:w="15" w:type="dxa"/>
                    <w:left w:w="15" w:type="dxa"/>
                    <w:bottom w:w="15" w:type="dxa"/>
                    <w:right w:w="15" w:type="dxa"/>
                  </w:tcMar>
                  <w:vAlign w:val="center"/>
                </w:tcPr>
                <w:p w14:paraId="54D2EF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3B4A5B9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6ED8D7F1" w14:textId="77777777" w:rsidTr="00072A2F">
              <w:trPr>
                <w:gridAfter w:val="1"/>
                <w:wAfter w:w="24" w:type="dxa"/>
                <w:trHeight w:val="30"/>
              </w:trPr>
              <w:tc>
                <w:tcPr>
                  <w:tcW w:w="306" w:type="dxa"/>
                  <w:tcMar>
                    <w:top w:w="15" w:type="dxa"/>
                    <w:left w:w="15" w:type="dxa"/>
                    <w:bottom w:w="15" w:type="dxa"/>
                    <w:right w:w="15" w:type="dxa"/>
                  </w:tcMar>
                  <w:vAlign w:val="center"/>
                </w:tcPr>
                <w:p w14:paraId="38FB8A9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16.</w:t>
                  </w:r>
                </w:p>
              </w:tc>
              <w:tc>
                <w:tcPr>
                  <w:tcW w:w="1417" w:type="dxa"/>
                  <w:tcMar>
                    <w:top w:w="15" w:type="dxa"/>
                    <w:left w:w="15" w:type="dxa"/>
                    <w:bottom w:w="15" w:type="dxa"/>
                    <w:right w:w="15" w:type="dxa"/>
                  </w:tcMar>
                  <w:vAlign w:val="center"/>
                </w:tcPr>
                <w:p w14:paraId="2500BF0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w:t>
                  </w:r>
                  <w:r w:rsidRPr="00BE13F7">
                    <w:rPr>
                      <w:rFonts w:ascii="Times New Roman" w:hAnsi="Times New Roman" w:cs="Times New Roman"/>
                      <w:color w:val="000000"/>
                      <w:sz w:val="24"/>
                      <w:szCs w:val="24"/>
                    </w:rPr>
                    <w:lastRenderedPageBreak/>
                    <w:t>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1275" w:type="dxa"/>
                  <w:tcMar>
                    <w:top w:w="15" w:type="dxa"/>
                    <w:left w:w="15" w:type="dxa"/>
                    <w:bottom w:w="15" w:type="dxa"/>
                    <w:right w:w="15" w:type="dxa"/>
                  </w:tcMar>
                  <w:vAlign w:val="center"/>
                </w:tcPr>
                <w:p w14:paraId="28ACAF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w:t>
                  </w:r>
                  <w:r w:rsidRPr="00BE13F7">
                    <w:rPr>
                      <w:rFonts w:ascii="Times New Roman" w:hAnsi="Times New Roman" w:cs="Times New Roman"/>
                      <w:color w:val="000000"/>
                      <w:sz w:val="24"/>
                      <w:szCs w:val="24"/>
                    </w:rPr>
                    <w:lastRenderedPageBreak/>
                    <w:t>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3C6708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Доходы от </w:t>
                  </w:r>
                  <w:r w:rsidRPr="00BE13F7">
                    <w:rPr>
                      <w:rFonts w:ascii="Times New Roman" w:hAnsi="Times New Roman" w:cs="Times New Roman"/>
                      <w:color w:val="000000"/>
                      <w:sz w:val="24"/>
                      <w:szCs w:val="24"/>
                    </w:rPr>
                    <w:lastRenderedPageBreak/>
                    <w:t>налоговых поступлений в бюджет</w:t>
                  </w:r>
                </w:p>
              </w:tc>
            </w:tr>
            <w:tr w:rsidR="005A2FBF" w:rsidRPr="00BE13F7" w14:paraId="5904EFFA" w14:textId="77777777" w:rsidTr="00072A2F">
              <w:trPr>
                <w:gridAfter w:val="1"/>
                <w:wAfter w:w="24" w:type="dxa"/>
                <w:trHeight w:val="30"/>
              </w:trPr>
              <w:tc>
                <w:tcPr>
                  <w:tcW w:w="306" w:type="dxa"/>
                  <w:tcMar>
                    <w:top w:w="15" w:type="dxa"/>
                    <w:left w:w="15" w:type="dxa"/>
                    <w:bottom w:w="15" w:type="dxa"/>
                    <w:right w:w="15" w:type="dxa"/>
                  </w:tcMar>
                  <w:vAlign w:val="center"/>
                </w:tcPr>
                <w:p w14:paraId="0FE129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17.</w:t>
                  </w:r>
                </w:p>
              </w:tc>
              <w:tc>
                <w:tcPr>
                  <w:tcW w:w="1417" w:type="dxa"/>
                  <w:tcMar>
                    <w:top w:w="15" w:type="dxa"/>
                    <w:left w:w="15" w:type="dxa"/>
                    <w:bottom w:w="15" w:type="dxa"/>
                    <w:right w:w="15" w:type="dxa"/>
                  </w:tcMar>
                  <w:vAlign w:val="center"/>
                </w:tcPr>
                <w:p w14:paraId="4BEF71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кредиторской задолженности по НДС за текущий отчетный период на основании представленной декларации по НДС (по графе "уменьшено"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3BCF9C3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26A9BEA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50E3CCE0" w14:textId="77777777" w:rsidTr="00072A2F">
              <w:trPr>
                <w:gridAfter w:val="1"/>
                <w:wAfter w:w="24" w:type="dxa"/>
                <w:trHeight w:val="30"/>
              </w:trPr>
              <w:tc>
                <w:tcPr>
                  <w:tcW w:w="306" w:type="dxa"/>
                  <w:tcMar>
                    <w:top w:w="15" w:type="dxa"/>
                    <w:left w:w="15" w:type="dxa"/>
                    <w:bottom w:w="15" w:type="dxa"/>
                    <w:right w:w="15" w:type="dxa"/>
                  </w:tcMar>
                  <w:vAlign w:val="center"/>
                </w:tcPr>
                <w:p w14:paraId="2D7730B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18.</w:t>
                  </w:r>
                </w:p>
              </w:tc>
              <w:tc>
                <w:tcPr>
                  <w:tcW w:w="1417" w:type="dxa"/>
                  <w:tcMar>
                    <w:top w:w="15" w:type="dxa"/>
                    <w:left w:w="15" w:type="dxa"/>
                    <w:bottom w:w="15" w:type="dxa"/>
                    <w:right w:w="15" w:type="dxa"/>
                  </w:tcMar>
                  <w:vAlign w:val="center"/>
                </w:tcPr>
                <w:p w14:paraId="5094059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превышения суммы НДС, относимого в зачет над суммой начисленного НДС по Заключению налогового органа</w:t>
                  </w:r>
                </w:p>
              </w:tc>
              <w:tc>
                <w:tcPr>
                  <w:tcW w:w="1275" w:type="dxa"/>
                  <w:tcMar>
                    <w:top w:w="15" w:type="dxa"/>
                    <w:left w:w="15" w:type="dxa"/>
                    <w:bottom w:w="15" w:type="dxa"/>
                    <w:right w:w="15" w:type="dxa"/>
                  </w:tcMar>
                  <w:vAlign w:val="center"/>
                </w:tcPr>
                <w:p w14:paraId="59A64A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5B86792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65DF10EA" w14:textId="77777777" w:rsidTr="00072A2F">
              <w:trPr>
                <w:gridAfter w:val="1"/>
                <w:wAfter w:w="24" w:type="dxa"/>
                <w:trHeight w:val="30"/>
              </w:trPr>
              <w:tc>
                <w:tcPr>
                  <w:tcW w:w="306" w:type="dxa"/>
                  <w:tcMar>
                    <w:top w:w="15" w:type="dxa"/>
                    <w:left w:w="15" w:type="dxa"/>
                    <w:bottom w:w="15" w:type="dxa"/>
                    <w:right w:w="15" w:type="dxa"/>
                  </w:tcMar>
                  <w:vAlign w:val="center"/>
                </w:tcPr>
                <w:p w14:paraId="4E378E2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19.</w:t>
                  </w:r>
                </w:p>
              </w:tc>
              <w:tc>
                <w:tcPr>
                  <w:tcW w:w="1417" w:type="dxa"/>
                  <w:tcMar>
                    <w:top w:w="15" w:type="dxa"/>
                    <w:left w:w="15" w:type="dxa"/>
                    <w:bottom w:w="15" w:type="dxa"/>
                    <w:right w:w="15" w:type="dxa"/>
                  </w:tcMar>
                  <w:vAlign w:val="center"/>
                </w:tcPr>
                <w:p w14:paraId="44566EA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кредиторской задолженности по НДС за прошлые отчетные периоды на основании представленной декларации по НДС (по графе "уменьшено"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42DEC9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77F3FA8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55FA4ABE" w14:textId="77777777" w:rsidTr="00072A2F">
              <w:trPr>
                <w:gridAfter w:val="1"/>
                <w:wAfter w:w="24" w:type="dxa"/>
                <w:trHeight w:val="30"/>
              </w:trPr>
              <w:tc>
                <w:tcPr>
                  <w:tcW w:w="306" w:type="dxa"/>
                  <w:tcMar>
                    <w:top w:w="15" w:type="dxa"/>
                    <w:left w:w="15" w:type="dxa"/>
                    <w:bottom w:w="15" w:type="dxa"/>
                    <w:right w:w="15" w:type="dxa"/>
                  </w:tcMar>
                  <w:vAlign w:val="center"/>
                </w:tcPr>
                <w:p w14:paraId="3998D5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20.</w:t>
                  </w:r>
                </w:p>
              </w:tc>
              <w:tc>
                <w:tcPr>
                  <w:tcW w:w="1417" w:type="dxa"/>
                  <w:tcMar>
                    <w:top w:w="15" w:type="dxa"/>
                    <w:left w:w="15" w:type="dxa"/>
                    <w:bottom w:w="15" w:type="dxa"/>
                    <w:right w:w="15" w:type="dxa"/>
                  </w:tcMar>
                  <w:vAlign w:val="center"/>
                </w:tcPr>
                <w:p w14:paraId="3738BAF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1275" w:type="dxa"/>
                  <w:tcMar>
                    <w:top w:w="15" w:type="dxa"/>
                    <w:left w:w="15" w:type="dxa"/>
                    <w:bottom w:w="15" w:type="dxa"/>
                    <w:right w:w="15" w:type="dxa"/>
                  </w:tcMar>
                  <w:vAlign w:val="center"/>
                </w:tcPr>
                <w:p w14:paraId="166A0F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7DEBB13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291C3B21" w14:textId="77777777" w:rsidTr="00072A2F">
              <w:trPr>
                <w:gridAfter w:val="1"/>
                <w:wAfter w:w="24" w:type="dxa"/>
                <w:trHeight w:val="30"/>
              </w:trPr>
              <w:tc>
                <w:tcPr>
                  <w:tcW w:w="306" w:type="dxa"/>
                  <w:tcMar>
                    <w:top w:w="15" w:type="dxa"/>
                    <w:left w:w="15" w:type="dxa"/>
                    <w:bottom w:w="15" w:type="dxa"/>
                    <w:right w:w="15" w:type="dxa"/>
                  </w:tcMar>
                  <w:vAlign w:val="center"/>
                </w:tcPr>
                <w:p w14:paraId="7E124B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21.</w:t>
                  </w:r>
                </w:p>
              </w:tc>
              <w:tc>
                <w:tcPr>
                  <w:tcW w:w="1417" w:type="dxa"/>
                  <w:tcMar>
                    <w:top w:w="15" w:type="dxa"/>
                    <w:left w:w="15" w:type="dxa"/>
                    <w:bottom w:w="15" w:type="dxa"/>
                    <w:right w:w="15" w:type="dxa"/>
                  </w:tcMar>
                  <w:vAlign w:val="center"/>
                </w:tcPr>
                <w:p w14:paraId="1ED5ADA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за текущий отчетный период по лицевому счету налогоплательщика согласно </w:t>
                  </w:r>
                  <w:r w:rsidRPr="00BE13F7">
                    <w:rPr>
                      <w:rFonts w:ascii="Times New Roman" w:hAnsi="Times New Roman" w:cs="Times New Roman"/>
                      <w:color w:val="000000"/>
                      <w:sz w:val="24"/>
                      <w:szCs w:val="24"/>
                    </w:rPr>
                    <w:lastRenderedPageBreak/>
                    <w:t>декларации по НДС (по графе "уменьшено" лицевого счета налогоплательщика)</w:t>
                  </w:r>
                </w:p>
              </w:tc>
              <w:tc>
                <w:tcPr>
                  <w:tcW w:w="1275" w:type="dxa"/>
                  <w:tcMar>
                    <w:top w:w="15" w:type="dxa"/>
                    <w:left w:w="15" w:type="dxa"/>
                    <w:bottom w:w="15" w:type="dxa"/>
                    <w:right w:w="15" w:type="dxa"/>
                  </w:tcMar>
                  <w:vAlign w:val="center"/>
                </w:tcPr>
                <w:p w14:paraId="0674A72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443E67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38E8233B" w14:textId="77777777" w:rsidTr="00072A2F">
              <w:trPr>
                <w:gridAfter w:val="1"/>
                <w:wAfter w:w="24" w:type="dxa"/>
                <w:trHeight w:val="30"/>
              </w:trPr>
              <w:tc>
                <w:tcPr>
                  <w:tcW w:w="306" w:type="dxa"/>
                  <w:tcMar>
                    <w:top w:w="15" w:type="dxa"/>
                    <w:left w:w="15" w:type="dxa"/>
                    <w:bottom w:w="15" w:type="dxa"/>
                    <w:right w:w="15" w:type="dxa"/>
                  </w:tcMar>
                  <w:vAlign w:val="center"/>
                </w:tcPr>
                <w:p w14:paraId="3B152E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22.</w:t>
                  </w:r>
                </w:p>
              </w:tc>
              <w:tc>
                <w:tcPr>
                  <w:tcW w:w="1417" w:type="dxa"/>
                  <w:tcMar>
                    <w:top w:w="15" w:type="dxa"/>
                    <w:left w:w="15" w:type="dxa"/>
                    <w:bottom w:w="15" w:type="dxa"/>
                    <w:right w:w="15" w:type="dxa"/>
                  </w:tcMar>
                  <w:vAlign w:val="center"/>
                </w:tcPr>
                <w:p w14:paraId="369E9E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налоговых платежей по НДС текущего отчетного периода по платежным поручениям налогоплательщиков</w:t>
                  </w:r>
                </w:p>
              </w:tc>
              <w:tc>
                <w:tcPr>
                  <w:tcW w:w="1275" w:type="dxa"/>
                  <w:tcMar>
                    <w:top w:w="15" w:type="dxa"/>
                    <w:left w:w="15" w:type="dxa"/>
                    <w:bottom w:w="15" w:type="dxa"/>
                    <w:right w:w="15" w:type="dxa"/>
                  </w:tcMar>
                  <w:vAlign w:val="center"/>
                </w:tcPr>
                <w:p w14:paraId="7E2B2D9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5980AFE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6089CDB4" w14:textId="77777777" w:rsidTr="00072A2F">
              <w:trPr>
                <w:gridAfter w:val="1"/>
                <w:wAfter w:w="24" w:type="dxa"/>
                <w:trHeight w:val="30"/>
              </w:trPr>
              <w:tc>
                <w:tcPr>
                  <w:tcW w:w="306" w:type="dxa"/>
                  <w:tcMar>
                    <w:top w:w="15" w:type="dxa"/>
                    <w:left w:w="15" w:type="dxa"/>
                    <w:bottom w:w="15" w:type="dxa"/>
                    <w:right w:w="15" w:type="dxa"/>
                  </w:tcMar>
                  <w:vAlign w:val="center"/>
                </w:tcPr>
                <w:p w14:paraId="3C9C55C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23.</w:t>
                  </w:r>
                </w:p>
              </w:tc>
              <w:tc>
                <w:tcPr>
                  <w:tcW w:w="1417" w:type="dxa"/>
                  <w:tcMar>
                    <w:top w:w="15" w:type="dxa"/>
                    <w:left w:w="15" w:type="dxa"/>
                    <w:bottom w:w="15" w:type="dxa"/>
                    <w:right w:w="15" w:type="dxa"/>
                  </w:tcMar>
                  <w:vAlign w:val="center"/>
                </w:tcPr>
                <w:p w14:paraId="5493170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Осуществлен возврат НДС по платежным поручениям согласно заключению налогового органа, на основании </w:t>
                  </w:r>
                  <w:r w:rsidRPr="00BE13F7">
                    <w:rPr>
                      <w:rFonts w:ascii="Times New Roman" w:hAnsi="Times New Roman" w:cs="Times New Roman"/>
                      <w:color w:val="000000"/>
                      <w:sz w:val="24"/>
                      <w:szCs w:val="24"/>
                    </w:rPr>
                    <w:lastRenderedPageBreak/>
                    <w:t>предъявленных налогоплательщиком к возврату подтверждающих документов по достоверности сумм НДС</w:t>
                  </w:r>
                </w:p>
              </w:tc>
              <w:tc>
                <w:tcPr>
                  <w:tcW w:w="1275" w:type="dxa"/>
                  <w:tcMar>
                    <w:top w:w="15" w:type="dxa"/>
                    <w:left w:w="15" w:type="dxa"/>
                    <w:bottom w:w="15" w:type="dxa"/>
                    <w:right w:w="15" w:type="dxa"/>
                  </w:tcMar>
                  <w:vAlign w:val="center"/>
                </w:tcPr>
                <w:p w14:paraId="29E7EED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3283 Краткосрочная кредиторская задолженность по возврату НДС</w:t>
                  </w:r>
                </w:p>
              </w:tc>
              <w:tc>
                <w:tcPr>
                  <w:tcW w:w="1275" w:type="dxa"/>
                  <w:tcMar>
                    <w:top w:w="15" w:type="dxa"/>
                    <w:left w:w="15" w:type="dxa"/>
                    <w:bottom w:w="15" w:type="dxa"/>
                    <w:right w:w="15" w:type="dxa"/>
                  </w:tcMar>
                  <w:vAlign w:val="center"/>
                </w:tcPr>
                <w:p w14:paraId="41C292E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50D6856E" w14:textId="77777777" w:rsidTr="00072A2F">
              <w:trPr>
                <w:gridAfter w:val="1"/>
                <w:wAfter w:w="24" w:type="dxa"/>
                <w:trHeight w:val="30"/>
              </w:trPr>
              <w:tc>
                <w:tcPr>
                  <w:tcW w:w="306" w:type="dxa"/>
                  <w:tcMar>
                    <w:top w:w="15" w:type="dxa"/>
                    <w:left w:w="15" w:type="dxa"/>
                    <w:bottom w:w="15" w:type="dxa"/>
                    <w:right w:w="15" w:type="dxa"/>
                  </w:tcMar>
                  <w:vAlign w:val="center"/>
                </w:tcPr>
                <w:p w14:paraId="21A557E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24.</w:t>
                  </w:r>
                </w:p>
              </w:tc>
              <w:tc>
                <w:tcPr>
                  <w:tcW w:w="1417" w:type="dxa"/>
                  <w:tcMar>
                    <w:top w:w="15" w:type="dxa"/>
                    <w:left w:w="15" w:type="dxa"/>
                    <w:bottom w:w="15" w:type="dxa"/>
                    <w:right w:w="15" w:type="dxa"/>
                  </w:tcMar>
                  <w:vAlign w:val="center"/>
                </w:tcPr>
                <w:p w14:paraId="5F2AB0E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Зачет дебиторской задолженности налогоплательщика по одному налогу и кредиторской задолженности по другому налогу</w:t>
                  </w:r>
                </w:p>
              </w:tc>
              <w:tc>
                <w:tcPr>
                  <w:tcW w:w="1275" w:type="dxa"/>
                  <w:tcMar>
                    <w:top w:w="15" w:type="dxa"/>
                    <w:left w:w="15" w:type="dxa"/>
                    <w:bottom w:w="15" w:type="dxa"/>
                    <w:right w:w="15" w:type="dxa"/>
                  </w:tcMar>
                  <w:vAlign w:val="center"/>
                </w:tcPr>
                <w:p w14:paraId="03D27D2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3D17B06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30D12FBA" w14:textId="77777777" w:rsidTr="00072A2F">
              <w:trPr>
                <w:gridAfter w:val="1"/>
                <w:wAfter w:w="24" w:type="dxa"/>
                <w:trHeight w:val="30"/>
              </w:trPr>
              <w:tc>
                <w:tcPr>
                  <w:tcW w:w="306" w:type="dxa"/>
                  <w:tcMar>
                    <w:top w:w="15" w:type="dxa"/>
                    <w:left w:w="15" w:type="dxa"/>
                    <w:bottom w:w="15" w:type="dxa"/>
                    <w:right w:w="15" w:type="dxa"/>
                  </w:tcMar>
                  <w:vAlign w:val="center"/>
                </w:tcPr>
                <w:p w14:paraId="50C9A10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25.</w:t>
                  </w:r>
                </w:p>
              </w:tc>
              <w:tc>
                <w:tcPr>
                  <w:tcW w:w="1417" w:type="dxa"/>
                  <w:tcMar>
                    <w:top w:w="15" w:type="dxa"/>
                    <w:left w:w="15" w:type="dxa"/>
                    <w:bottom w:w="15" w:type="dxa"/>
                    <w:right w:w="15" w:type="dxa"/>
                  </w:tcMar>
                  <w:vAlign w:val="center"/>
                </w:tcPr>
                <w:p w14:paraId="6233821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 дополнительным данным в лицевом счете налогоплательщика </w:t>
                  </w:r>
                  <w:r w:rsidRPr="00BE13F7">
                    <w:rPr>
                      <w:rFonts w:ascii="Times New Roman" w:hAnsi="Times New Roman" w:cs="Times New Roman"/>
                      <w:color w:val="000000"/>
                      <w:sz w:val="24"/>
                      <w:szCs w:val="24"/>
                    </w:rPr>
                    <w:lastRenderedPageBreak/>
                    <w:t>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1275" w:type="dxa"/>
                  <w:tcMar>
                    <w:top w:w="15" w:type="dxa"/>
                    <w:left w:w="15" w:type="dxa"/>
                    <w:bottom w:w="15" w:type="dxa"/>
                    <w:right w:w="15" w:type="dxa"/>
                  </w:tcMar>
                  <w:vAlign w:val="center"/>
                </w:tcPr>
                <w:p w14:paraId="6D1303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w:t>
                  </w:r>
                  <w:r w:rsidRPr="00BE13F7">
                    <w:rPr>
                      <w:rFonts w:ascii="Times New Roman" w:hAnsi="Times New Roman" w:cs="Times New Roman"/>
                      <w:color w:val="000000"/>
                      <w:sz w:val="24"/>
                      <w:szCs w:val="24"/>
                    </w:rPr>
                    <w:lastRenderedPageBreak/>
                    <w:t>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D7085F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44774113" w14:textId="77777777" w:rsidTr="00072A2F">
              <w:trPr>
                <w:gridAfter w:val="1"/>
                <w:wAfter w:w="24" w:type="dxa"/>
                <w:trHeight w:val="30"/>
              </w:trPr>
              <w:tc>
                <w:tcPr>
                  <w:tcW w:w="306" w:type="dxa"/>
                  <w:tcMar>
                    <w:top w:w="15" w:type="dxa"/>
                    <w:left w:w="15" w:type="dxa"/>
                    <w:bottom w:w="15" w:type="dxa"/>
                    <w:right w:w="15" w:type="dxa"/>
                  </w:tcMar>
                  <w:vAlign w:val="center"/>
                </w:tcPr>
                <w:p w14:paraId="6420ACD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26.</w:t>
                  </w:r>
                </w:p>
              </w:tc>
              <w:tc>
                <w:tcPr>
                  <w:tcW w:w="1417" w:type="dxa"/>
                  <w:tcMar>
                    <w:top w:w="15" w:type="dxa"/>
                    <w:left w:w="15" w:type="dxa"/>
                    <w:bottom w:w="15" w:type="dxa"/>
                    <w:right w:w="15" w:type="dxa"/>
                  </w:tcMar>
                  <w:vAlign w:val="center"/>
                </w:tcPr>
                <w:p w14:paraId="549480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 данным основного лицевого счета налогоплательщика доначисление кредиторской задолженности по НДС, </w:t>
                  </w:r>
                  <w:r w:rsidRPr="00BE13F7">
                    <w:rPr>
                      <w:rFonts w:ascii="Times New Roman" w:hAnsi="Times New Roman" w:cs="Times New Roman"/>
                      <w:color w:val="000000"/>
                      <w:sz w:val="24"/>
                      <w:szCs w:val="24"/>
                    </w:rPr>
                    <w:lastRenderedPageBreak/>
                    <w:t>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1275" w:type="dxa"/>
                  <w:tcMar>
                    <w:top w:w="15" w:type="dxa"/>
                    <w:left w:w="15" w:type="dxa"/>
                    <w:bottom w:w="15" w:type="dxa"/>
                    <w:right w:w="15" w:type="dxa"/>
                  </w:tcMar>
                  <w:vAlign w:val="center"/>
                </w:tcPr>
                <w:p w14:paraId="60096C5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648E5C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0B4C37CD" w14:textId="77777777" w:rsidTr="00072A2F">
              <w:trPr>
                <w:gridAfter w:val="1"/>
                <w:wAfter w:w="24" w:type="dxa"/>
                <w:trHeight w:val="30"/>
              </w:trPr>
              <w:tc>
                <w:tcPr>
                  <w:tcW w:w="306" w:type="dxa"/>
                  <w:tcMar>
                    <w:top w:w="15" w:type="dxa"/>
                    <w:left w:w="15" w:type="dxa"/>
                    <w:bottom w:w="15" w:type="dxa"/>
                    <w:right w:w="15" w:type="dxa"/>
                  </w:tcMar>
                  <w:vAlign w:val="center"/>
                </w:tcPr>
                <w:p w14:paraId="2E08469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27.</w:t>
                  </w:r>
                </w:p>
              </w:tc>
              <w:tc>
                <w:tcPr>
                  <w:tcW w:w="1417" w:type="dxa"/>
                  <w:tcMar>
                    <w:top w:w="15" w:type="dxa"/>
                    <w:left w:w="15" w:type="dxa"/>
                    <w:bottom w:w="15" w:type="dxa"/>
                    <w:right w:w="15" w:type="dxa"/>
                  </w:tcMar>
                  <w:vAlign w:val="center"/>
                </w:tcPr>
                <w:p w14:paraId="0E894D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w:t>
                  </w:r>
                  <w:r w:rsidRPr="00BE13F7">
                    <w:rPr>
                      <w:rFonts w:ascii="Times New Roman" w:hAnsi="Times New Roman" w:cs="Times New Roman"/>
                      <w:color w:val="000000"/>
                      <w:sz w:val="24"/>
                      <w:szCs w:val="24"/>
                    </w:rPr>
                    <w:lastRenderedPageBreak/>
                    <w:t>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1275" w:type="dxa"/>
                  <w:tcMar>
                    <w:top w:w="15" w:type="dxa"/>
                    <w:left w:w="15" w:type="dxa"/>
                    <w:bottom w:w="15" w:type="dxa"/>
                    <w:right w:w="15" w:type="dxa"/>
                  </w:tcMar>
                  <w:vAlign w:val="center"/>
                </w:tcPr>
                <w:p w14:paraId="446DF8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49DF019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0A70A274" w14:textId="77777777" w:rsidTr="00072A2F">
              <w:trPr>
                <w:gridAfter w:val="1"/>
                <w:wAfter w:w="24" w:type="dxa"/>
                <w:trHeight w:val="30"/>
              </w:trPr>
              <w:tc>
                <w:tcPr>
                  <w:tcW w:w="306" w:type="dxa"/>
                  <w:tcMar>
                    <w:top w:w="15" w:type="dxa"/>
                    <w:left w:w="15" w:type="dxa"/>
                    <w:bottom w:w="15" w:type="dxa"/>
                    <w:right w:w="15" w:type="dxa"/>
                  </w:tcMar>
                  <w:vAlign w:val="center"/>
                </w:tcPr>
                <w:p w14:paraId="06056D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28.</w:t>
                  </w:r>
                </w:p>
              </w:tc>
              <w:tc>
                <w:tcPr>
                  <w:tcW w:w="1417" w:type="dxa"/>
                  <w:tcMar>
                    <w:top w:w="15" w:type="dxa"/>
                    <w:left w:w="15" w:type="dxa"/>
                    <w:bottom w:w="15" w:type="dxa"/>
                    <w:right w:w="15" w:type="dxa"/>
                  </w:tcMar>
                  <w:vAlign w:val="center"/>
                </w:tcPr>
                <w:p w14:paraId="193F9EF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суммы НДС дипломатическим и приравненным к ним представительствам, аккредитованным в Республике Казахстан</w:t>
                  </w:r>
                </w:p>
              </w:tc>
              <w:tc>
                <w:tcPr>
                  <w:tcW w:w="1275" w:type="dxa"/>
                  <w:tcMar>
                    <w:top w:w="15" w:type="dxa"/>
                    <w:left w:w="15" w:type="dxa"/>
                    <w:bottom w:w="15" w:type="dxa"/>
                    <w:right w:w="15" w:type="dxa"/>
                  </w:tcMar>
                  <w:vAlign w:val="center"/>
                </w:tcPr>
                <w:p w14:paraId="38C1F16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0355B7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798DC5BC" w14:textId="77777777" w:rsidTr="00072A2F">
              <w:trPr>
                <w:gridAfter w:val="1"/>
                <w:wAfter w:w="24" w:type="dxa"/>
                <w:trHeight w:val="30"/>
              </w:trPr>
              <w:tc>
                <w:tcPr>
                  <w:tcW w:w="306" w:type="dxa"/>
                  <w:tcMar>
                    <w:top w:w="15" w:type="dxa"/>
                    <w:left w:w="15" w:type="dxa"/>
                    <w:bottom w:w="15" w:type="dxa"/>
                    <w:right w:w="15" w:type="dxa"/>
                  </w:tcMar>
                  <w:vAlign w:val="center"/>
                </w:tcPr>
                <w:p w14:paraId="1E14EF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29.</w:t>
                  </w:r>
                </w:p>
              </w:tc>
              <w:tc>
                <w:tcPr>
                  <w:tcW w:w="1417" w:type="dxa"/>
                  <w:tcMar>
                    <w:top w:w="15" w:type="dxa"/>
                    <w:left w:w="15" w:type="dxa"/>
                    <w:bottom w:w="15" w:type="dxa"/>
                    <w:right w:w="15" w:type="dxa"/>
                  </w:tcMar>
                  <w:vAlign w:val="center"/>
                </w:tcPr>
                <w:p w14:paraId="242253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Осуществлен возврат НДС дипломатическим и </w:t>
                  </w:r>
                  <w:r w:rsidRPr="00BE13F7">
                    <w:rPr>
                      <w:rFonts w:ascii="Times New Roman" w:hAnsi="Times New Roman" w:cs="Times New Roman"/>
                      <w:color w:val="000000"/>
                      <w:sz w:val="24"/>
                      <w:szCs w:val="24"/>
                    </w:rPr>
                    <w:lastRenderedPageBreak/>
                    <w:t>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1275" w:type="dxa"/>
                  <w:tcMar>
                    <w:top w:w="15" w:type="dxa"/>
                    <w:left w:w="15" w:type="dxa"/>
                    <w:bottom w:w="15" w:type="dxa"/>
                    <w:right w:w="15" w:type="dxa"/>
                  </w:tcMar>
                  <w:vAlign w:val="center"/>
                </w:tcPr>
                <w:p w14:paraId="53DB06C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3283 Краткосрочная кредиторск</w:t>
                  </w:r>
                  <w:r w:rsidRPr="00BE13F7">
                    <w:rPr>
                      <w:rFonts w:ascii="Times New Roman" w:hAnsi="Times New Roman" w:cs="Times New Roman"/>
                      <w:color w:val="000000"/>
                      <w:sz w:val="24"/>
                      <w:szCs w:val="24"/>
                    </w:rPr>
                    <w:lastRenderedPageBreak/>
                    <w:t>ая задолженность по возврату НДС</w:t>
                  </w:r>
                </w:p>
              </w:tc>
              <w:tc>
                <w:tcPr>
                  <w:tcW w:w="1275" w:type="dxa"/>
                  <w:tcMar>
                    <w:top w:w="15" w:type="dxa"/>
                    <w:left w:w="15" w:type="dxa"/>
                    <w:bottom w:w="15" w:type="dxa"/>
                    <w:right w:w="15" w:type="dxa"/>
                  </w:tcMar>
                  <w:vAlign w:val="center"/>
                </w:tcPr>
                <w:p w14:paraId="14A0D81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r>
            <w:tr w:rsidR="005A2FBF" w:rsidRPr="00BE13F7" w14:paraId="64A1616D" w14:textId="77777777" w:rsidTr="00072A2F">
              <w:trPr>
                <w:gridAfter w:val="1"/>
                <w:wAfter w:w="24" w:type="dxa"/>
                <w:trHeight w:val="30"/>
              </w:trPr>
              <w:tc>
                <w:tcPr>
                  <w:tcW w:w="306" w:type="dxa"/>
                  <w:tcMar>
                    <w:top w:w="15" w:type="dxa"/>
                    <w:left w:w="15" w:type="dxa"/>
                    <w:bottom w:w="15" w:type="dxa"/>
                    <w:right w:w="15" w:type="dxa"/>
                  </w:tcMar>
                  <w:vAlign w:val="center"/>
                </w:tcPr>
                <w:p w14:paraId="4EE7BB0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30.</w:t>
                  </w:r>
                </w:p>
              </w:tc>
              <w:tc>
                <w:tcPr>
                  <w:tcW w:w="1417" w:type="dxa"/>
                  <w:tcMar>
                    <w:top w:w="15" w:type="dxa"/>
                    <w:left w:w="15" w:type="dxa"/>
                    <w:bottom w:w="15" w:type="dxa"/>
                    <w:right w:w="15" w:type="dxa"/>
                  </w:tcMar>
                  <w:vAlign w:val="center"/>
                </w:tcPr>
                <w:p w14:paraId="2AFECD9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w:t>
                  </w:r>
                  <w:r w:rsidRPr="00BE13F7">
                    <w:rPr>
                      <w:rFonts w:ascii="Times New Roman" w:hAnsi="Times New Roman" w:cs="Times New Roman"/>
                      <w:color w:val="000000"/>
                      <w:sz w:val="24"/>
                      <w:szCs w:val="24"/>
                    </w:rPr>
                    <w:lastRenderedPageBreak/>
                    <w:t>работам, услугам, приобретаемым за счет средств гранта</w:t>
                  </w:r>
                </w:p>
              </w:tc>
              <w:tc>
                <w:tcPr>
                  <w:tcW w:w="1275" w:type="dxa"/>
                  <w:tcMar>
                    <w:top w:w="15" w:type="dxa"/>
                    <w:left w:w="15" w:type="dxa"/>
                    <w:bottom w:w="15" w:type="dxa"/>
                    <w:right w:w="15" w:type="dxa"/>
                  </w:tcMar>
                  <w:vAlign w:val="center"/>
                </w:tcPr>
                <w:p w14:paraId="0C21EF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0CF66C3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23AE4C16" w14:textId="77777777" w:rsidTr="00072A2F">
              <w:trPr>
                <w:gridAfter w:val="1"/>
                <w:wAfter w:w="24" w:type="dxa"/>
                <w:trHeight w:val="30"/>
              </w:trPr>
              <w:tc>
                <w:tcPr>
                  <w:tcW w:w="306" w:type="dxa"/>
                  <w:tcMar>
                    <w:top w:w="15" w:type="dxa"/>
                    <w:left w:w="15" w:type="dxa"/>
                    <w:bottom w:w="15" w:type="dxa"/>
                    <w:right w:w="15" w:type="dxa"/>
                  </w:tcMar>
                  <w:vAlign w:val="center"/>
                </w:tcPr>
                <w:p w14:paraId="1E23735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31.</w:t>
                  </w:r>
                </w:p>
              </w:tc>
              <w:tc>
                <w:tcPr>
                  <w:tcW w:w="1417" w:type="dxa"/>
                  <w:tcMar>
                    <w:top w:w="15" w:type="dxa"/>
                    <w:left w:w="15" w:type="dxa"/>
                    <w:bottom w:w="15" w:type="dxa"/>
                    <w:right w:w="15" w:type="dxa"/>
                  </w:tcMar>
                  <w:vAlign w:val="center"/>
                </w:tcPr>
                <w:p w14:paraId="510C4A7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суммы НДС, уплаченного по товарам, работам, услугам, приобретаемым за счет средств гранта</w:t>
                  </w:r>
                </w:p>
              </w:tc>
              <w:tc>
                <w:tcPr>
                  <w:tcW w:w="1275" w:type="dxa"/>
                  <w:tcMar>
                    <w:top w:w="15" w:type="dxa"/>
                    <w:left w:w="15" w:type="dxa"/>
                    <w:bottom w:w="15" w:type="dxa"/>
                    <w:right w:w="15" w:type="dxa"/>
                  </w:tcMar>
                  <w:vAlign w:val="center"/>
                </w:tcPr>
                <w:p w14:paraId="5F916EC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6952AC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2BE0ACFE" w14:textId="77777777" w:rsidTr="00072A2F">
              <w:trPr>
                <w:gridAfter w:val="1"/>
                <w:wAfter w:w="24" w:type="dxa"/>
                <w:trHeight w:val="30"/>
              </w:trPr>
              <w:tc>
                <w:tcPr>
                  <w:tcW w:w="306" w:type="dxa"/>
                  <w:tcMar>
                    <w:top w:w="15" w:type="dxa"/>
                    <w:left w:w="15" w:type="dxa"/>
                    <w:bottom w:w="15" w:type="dxa"/>
                    <w:right w:w="15" w:type="dxa"/>
                  </w:tcMar>
                  <w:vAlign w:val="center"/>
                </w:tcPr>
                <w:p w14:paraId="70A9A41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w:t>
                  </w:r>
                </w:p>
              </w:tc>
              <w:tc>
                <w:tcPr>
                  <w:tcW w:w="1417" w:type="dxa"/>
                  <w:tcMar>
                    <w:top w:w="15" w:type="dxa"/>
                    <w:left w:w="15" w:type="dxa"/>
                    <w:bottom w:w="15" w:type="dxa"/>
                    <w:right w:w="15" w:type="dxa"/>
                  </w:tcMar>
                  <w:vAlign w:val="center"/>
                </w:tcPr>
                <w:p w14:paraId="3708AD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Осуществлен возврат НДС по платежным поручениям и Распоряжению налогового органа</w:t>
                  </w:r>
                </w:p>
              </w:tc>
              <w:tc>
                <w:tcPr>
                  <w:tcW w:w="1275" w:type="dxa"/>
                  <w:tcMar>
                    <w:top w:w="15" w:type="dxa"/>
                    <w:left w:w="15" w:type="dxa"/>
                    <w:bottom w:w="15" w:type="dxa"/>
                    <w:right w:w="15" w:type="dxa"/>
                  </w:tcMar>
                  <w:vAlign w:val="center"/>
                </w:tcPr>
                <w:p w14:paraId="62F0C79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c>
                <w:tcPr>
                  <w:tcW w:w="1275" w:type="dxa"/>
                  <w:tcMar>
                    <w:top w:w="15" w:type="dxa"/>
                    <w:left w:w="15" w:type="dxa"/>
                    <w:bottom w:w="15" w:type="dxa"/>
                    <w:right w:w="15" w:type="dxa"/>
                  </w:tcMar>
                  <w:vAlign w:val="center"/>
                </w:tcPr>
                <w:p w14:paraId="4A25EC2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4C3305DD" w14:textId="77777777" w:rsidTr="00072A2F">
              <w:trPr>
                <w:gridAfter w:val="1"/>
                <w:wAfter w:w="24" w:type="dxa"/>
                <w:trHeight w:val="30"/>
              </w:trPr>
              <w:tc>
                <w:tcPr>
                  <w:tcW w:w="306" w:type="dxa"/>
                  <w:tcMar>
                    <w:top w:w="15" w:type="dxa"/>
                    <w:left w:w="15" w:type="dxa"/>
                    <w:bottom w:w="15" w:type="dxa"/>
                    <w:right w:w="15" w:type="dxa"/>
                  </w:tcMar>
                  <w:vAlign w:val="center"/>
                </w:tcPr>
                <w:p w14:paraId="655961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33.</w:t>
                  </w:r>
                </w:p>
              </w:tc>
              <w:tc>
                <w:tcPr>
                  <w:tcW w:w="1417" w:type="dxa"/>
                  <w:tcMar>
                    <w:top w:w="15" w:type="dxa"/>
                    <w:left w:w="15" w:type="dxa"/>
                    <w:bottom w:w="15" w:type="dxa"/>
                    <w:right w:w="15" w:type="dxa"/>
                  </w:tcMar>
                  <w:vAlign w:val="center"/>
                </w:tcPr>
                <w:p w14:paraId="30FFE01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индивидуальному </w:t>
                  </w:r>
                  <w:r w:rsidRPr="00BE13F7">
                    <w:rPr>
                      <w:rFonts w:ascii="Times New Roman" w:hAnsi="Times New Roman" w:cs="Times New Roman"/>
                      <w:color w:val="000000"/>
                      <w:sz w:val="24"/>
                      <w:szCs w:val="24"/>
                    </w:rPr>
                    <w:lastRenderedPageBreak/>
                    <w:t>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1275" w:type="dxa"/>
                  <w:tcMar>
                    <w:top w:w="15" w:type="dxa"/>
                    <w:left w:w="15" w:type="dxa"/>
                    <w:bottom w:w="15" w:type="dxa"/>
                    <w:right w:w="15" w:type="dxa"/>
                  </w:tcMar>
                  <w:vAlign w:val="center"/>
                </w:tcPr>
                <w:p w14:paraId="6344E75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56AC5C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2205AFD7" w14:textId="77777777" w:rsidTr="00072A2F">
              <w:trPr>
                <w:gridAfter w:val="1"/>
                <w:wAfter w:w="24" w:type="dxa"/>
                <w:trHeight w:val="30"/>
              </w:trPr>
              <w:tc>
                <w:tcPr>
                  <w:tcW w:w="306" w:type="dxa"/>
                  <w:tcMar>
                    <w:top w:w="15" w:type="dxa"/>
                    <w:left w:w="15" w:type="dxa"/>
                    <w:bottom w:w="15" w:type="dxa"/>
                    <w:right w:w="15" w:type="dxa"/>
                  </w:tcMar>
                  <w:vAlign w:val="center"/>
                </w:tcPr>
                <w:p w14:paraId="5C74D88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34.</w:t>
                  </w:r>
                </w:p>
              </w:tc>
              <w:tc>
                <w:tcPr>
                  <w:tcW w:w="1417" w:type="dxa"/>
                  <w:tcMar>
                    <w:top w:w="15" w:type="dxa"/>
                    <w:left w:w="15" w:type="dxa"/>
                    <w:bottom w:w="15" w:type="dxa"/>
                    <w:right w:w="15" w:type="dxa"/>
                  </w:tcMar>
                  <w:vAlign w:val="center"/>
                </w:tcPr>
                <w:p w14:paraId="09A4C7A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индивидуальному подоходному налогу, акцизу, налогу на сверхприбыл</w:t>
                  </w:r>
                  <w:r w:rsidRPr="00BE13F7">
                    <w:rPr>
                      <w:rFonts w:ascii="Times New Roman" w:hAnsi="Times New Roman" w:cs="Times New Roman"/>
                      <w:color w:val="000000"/>
                      <w:sz w:val="24"/>
                      <w:szCs w:val="24"/>
                    </w:rPr>
                    <w:lastRenderedPageBreak/>
                    <w:t>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118C4C7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налоговым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4E5EB2F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21CE133D" w14:textId="77777777" w:rsidTr="00072A2F">
              <w:trPr>
                <w:gridAfter w:val="1"/>
                <w:wAfter w:w="24" w:type="dxa"/>
                <w:trHeight w:val="30"/>
              </w:trPr>
              <w:tc>
                <w:tcPr>
                  <w:tcW w:w="306" w:type="dxa"/>
                  <w:tcMar>
                    <w:top w:w="15" w:type="dxa"/>
                    <w:left w:w="15" w:type="dxa"/>
                    <w:bottom w:w="15" w:type="dxa"/>
                    <w:right w:w="15" w:type="dxa"/>
                  </w:tcMar>
                  <w:vAlign w:val="center"/>
                </w:tcPr>
                <w:p w14:paraId="4F377E5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35.</w:t>
                  </w:r>
                </w:p>
              </w:tc>
              <w:tc>
                <w:tcPr>
                  <w:tcW w:w="1417" w:type="dxa"/>
                  <w:tcMar>
                    <w:top w:w="15" w:type="dxa"/>
                    <w:left w:w="15" w:type="dxa"/>
                    <w:bottom w:w="15" w:type="dxa"/>
                    <w:right w:w="15" w:type="dxa"/>
                  </w:tcMar>
                  <w:vAlign w:val="center"/>
                </w:tcPr>
                <w:p w14:paraId="1EF74C3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индивидуальному подоходному налогу, акцизу согласно дополнительной декларации (по графе "начислено" лицевого счета </w:t>
                  </w:r>
                  <w:r w:rsidRPr="00BE13F7">
                    <w:rPr>
                      <w:rFonts w:ascii="Times New Roman" w:hAnsi="Times New Roman" w:cs="Times New Roman"/>
                      <w:color w:val="000000"/>
                      <w:sz w:val="24"/>
                      <w:szCs w:val="24"/>
                    </w:rPr>
                    <w:lastRenderedPageBreak/>
                    <w:t>налогоплательщика) без знака "минус"</w:t>
                  </w:r>
                </w:p>
              </w:tc>
              <w:tc>
                <w:tcPr>
                  <w:tcW w:w="1275" w:type="dxa"/>
                  <w:tcMar>
                    <w:top w:w="15" w:type="dxa"/>
                    <w:left w:w="15" w:type="dxa"/>
                    <w:bottom w:w="15" w:type="dxa"/>
                    <w:right w:w="15" w:type="dxa"/>
                  </w:tcMar>
                  <w:vAlign w:val="center"/>
                </w:tcPr>
                <w:p w14:paraId="1032B33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04112B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D8009C9" w14:textId="77777777" w:rsidTr="00072A2F">
              <w:trPr>
                <w:gridAfter w:val="1"/>
                <w:wAfter w:w="24" w:type="dxa"/>
                <w:trHeight w:val="30"/>
              </w:trPr>
              <w:tc>
                <w:tcPr>
                  <w:tcW w:w="306" w:type="dxa"/>
                  <w:tcMar>
                    <w:top w:w="15" w:type="dxa"/>
                    <w:left w:w="15" w:type="dxa"/>
                    <w:bottom w:w="15" w:type="dxa"/>
                    <w:right w:w="15" w:type="dxa"/>
                  </w:tcMar>
                  <w:vAlign w:val="center"/>
                </w:tcPr>
                <w:p w14:paraId="79C4C8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36.</w:t>
                  </w:r>
                </w:p>
              </w:tc>
              <w:tc>
                <w:tcPr>
                  <w:tcW w:w="1417" w:type="dxa"/>
                  <w:tcMar>
                    <w:top w:w="15" w:type="dxa"/>
                    <w:left w:w="15" w:type="dxa"/>
                    <w:bottom w:w="15" w:type="dxa"/>
                    <w:right w:w="15" w:type="dxa"/>
                  </w:tcMar>
                  <w:vAlign w:val="center"/>
                </w:tcPr>
                <w:p w14:paraId="0D42345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1275" w:type="dxa"/>
                  <w:tcMar>
                    <w:top w:w="15" w:type="dxa"/>
                    <w:left w:w="15" w:type="dxa"/>
                    <w:bottom w:w="15" w:type="dxa"/>
                    <w:right w:w="15" w:type="dxa"/>
                  </w:tcMar>
                  <w:vAlign w:val="center"/>
                </w:tcPr>
                <w:p w14:paraId="3FDE840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567B26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6EAC88B4" w14:textId="77777777" w:rsidTr="00072A2F">
              <w:trPr>
                <w:gridAfter w:val="1"/>
                <w:wAfter w:w="24" w:type="dxa"/>
                <w:trHeight w:val="30"/>
              </w:trPr>
              <w:tc>
                <w:tcPr>
                  <w:tcW w:w="306" w:type="dxa"/>
                  <w:tcMar>
                    <w:top w:w="15" w:type="dxa"/>
                    <w:left w:w="15" w:type="dxa"/>
                    <w:bottom w:w="15" w:type="dxa"/>
                    <w:right w:w="15" w:type="dxa"/>
                  </w:tcMar>
                  <w:vAlign w:val="center"/>
                </w:tcPr>
                <w:p w14:paraId="44043A5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37.</w:t>
                  </w:r>
                </w:p>
              </w:tc>
              <w:tc>
                <w:tcPr>
                  <w:tcW w:w="1417" w:type="dxa"/>
                  <w:tcMar>
                    <w:top w:w="15" w:type="dxa"/>
                    <w:left w:w="15" w:type="dxa"/>
                    <w:bottom w:w="15" w:type="dxa"/>
                    <w:right w:w="15" w:type="dxa"/>
                  </w:tcMar>
                  <w:vAlign w:val="center"/>
                </w:tcPr>
                <w:p w14:paraId="713ED8A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Начислено к уменьшению по налогам на транспортные средства, единому земельному </w:t>
                  </w:r>
                  <w:r w:rsidRPr="00BE13F7">
                    <w:rPr>
                      <w:rFonts w:ascii="Times New Roman" w:hAnsi="Times New Roman" w:cs="Times New Roman"/>
                      <w:color w:val="000000"/>
                      <w:sz w:val="24"/>
                      <w:szCs w:val="24"/>
                    </w:rPr>
                    <w:lastRenderedPageBreak/>
                    <w:t>налогу и налогу на имущество согласно представленных деклараций (по графе "уменьшено" лицевого счета налогоплательщика)</w:t>
                  </w:r>
                </w:p>
              </w:tc>
              <w:tc>
                <w:tcPr>
                  <w:tcW w:w="1275" w:type="dxa"/>
                  <w:tcMar>
                    <w:top w:w="15" w:type="dxa"/>
                    <w:left w:w="15" w:type="dxa"/>
                    <w:bottom w:w="15" w:type="dxa"/>
                    <w:right w:w="15" w:type="dxa"/>
                  </w:tcMar>
                  <w:vAlign w:val="center"/>
                </w:tcPr>
                <w:p w14:paraId="130B19C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2BE7978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w:t>
                  </w:r>
                  <w:r w:rsidRPr="00BE13F7">
                    <w:rPr>
                      <w:rFonts w:ascii="Times New Roman" w:hAnsi="Times New Roman" w:cs="Times New Roman"/>
                      <w:color w:val="000000"/>
                      <w:sz w:val="24"/>
                      <w:szCs w:val="24"/>
                    </w:rPr>
                    <w:lastRenderedPageBreak/>
                    <w:t>плательщиками по налоговым поступлениям в бюджет</w:t>
                  </w:r>
                </w:p>
              </w:tc>
            </w:tr>
            <w:tr w:rsidR="005A2FBF" w:rsidRPr="00BE13F7" w14:paraId="44C0D928" w14:textId="77777777" w:rsidTr="00072A2F">
              <w:trPr>
                <w:gridAfter w:val="1"/>
                <w:wAfter w:w="24" w:type="dxa"/>
                <w:trHeight w:val="30"/>
              </w:trPr>
              <w:tc>
                <w:tcPr>
                  <w:tcW w:w="306" w:type="dxa"/>
                  <w:tcMar>
                    <w:top w:w="15" w:type="dxa"/>
                    <w:left w:w="15" w:type="dxa"/>
                    <w:bottom w:w="15" w:type="dxa"/>
                    <w:right w:w="15" w:type="dxa"/>
                  </w:tcMar>
                  <w:vAlign w:val="center"/>
                </w:tcPr>
                <w:p w14:paraId="6C0554D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38.</w:t>
                  </w:r>
                </w:p>
              </w:tc>
              <w:tc>
                <w:tcPr>
                  <w:tcW w:w="1417" w:type="dxa"/>
                  <w:tcMar>
                    <w:top w:w="15" w:type="dxa"/>
                    <w:left w:w="15" w:type="dxa"/>
                    <w:bottom w:w="15" w:type="dxa"/>
                    <w:right w:w="15" w:type="dxa"/>
                  </w:tcMar>
                  <w:vAlign w:val="center"/>
                </w:tcPr>
                <w:p w14:paraId="23952BF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w:t>
                  </w:r>
                  <w:r w:rsidRPr="00BE13F7">
                    <w:rPr>
                      <w:rFonts w:ascii="Times New Roman" w:hAnsi="Times New Roman" w:cs="Times New Roman"/>
                      <w:color w:val="000000"/>
                      <w:sz w:val="24"/>
                      <w:szCs w:val="24"/>
                    </w:rPr>
                    <w:lastRenderedPageBreak/>
                    <w:t>земельному налогу за текущий отчетный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2CC3F3C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46AEA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7453BD08" w14:textId="77777777" w:rsidTr="00072A2F">
              <w:trPr>
                <w:gridAfter w:val="1"/>
                <w:wAfter w:w="24" w:type="dxa"/>
                <w:trHeight w:val="30"/>
              </w:trPr>
              <w:tc>
                <w:tcPr>
                  <w:tcW w:w="306" w:type="dxa"/>
                  <w:tcMar>
                    <w:top w:w="15" w:type="dxa"/>
                    <w:left w:w="15" w:type="dxa"/>
                    <w:bottom w:w="15" w:type="dxa"/>
                    <w:right w:w="15" w:type="dxa"/>
                  </w:tcMar>
                  <w:vAlign w:val="center"/>
                </w:tcPr>
                <w:p w14:paraId="3557A84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39.</w:t>
                  </w:r>
                </w:p>
              </w:tc>
              <w:tc>
                <w:tcPr>
                  <w:tcW w:w="1417" w:type="dxa"/>
                  <w:tcMar>
                    <w:top w:w="15" w:type="dxa"/>
                    <w:left w:w="15" w:type="dxa"/>
                    <w:bottom w:w="15" w:type="dxa"/>
                    <w:right w:w="15" w:type="dxa"/>
                  </w:tcMar>
                  <w:vAlign w:val="center"/>
                </w:tcPr>
                <w:p w14:paraId="7EDF6FF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w:t>
                  </w:r>
                  <w:r w:rsidRPr="00BE13F7">
                    <w:rPr>
                      <w:rFonts w:ascii="Times New Roman" w:hAnsi="Times New Roman" w:cs="Times New Roman"/>
                      <w:color w:val="000000"/>
                      <w:sz w:val="24"/>
                      <w:szCs w:val="24"/>
                    </w:rPr>
                    <w:lastRenderedPageBreak/>
                    <w:t>"начислено" лицевого счета налогоплательщика)</w:t>
                  </w:r>
                </w:p>
              </w:tc>
              <w:tc>
                <w:tcPr>
                  <w:tcW w:w="1275" w:type="dxa"/>
                  <w:tcMar>
                    <w:top w:w="15" w:type="dxa"/>
                    <w:left w:w="15" w:type="dxa"/>
                    <w:bottom w:w="15" w:type="dxa"/>
                    <w:right w:w="15" w:type="dxa"/>
                  </w:tcMar>
                  <w:vAlign w:val="center"/>
                </w:tcPr>
                <w:p w14:paraId="5CD7AE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595D88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62322417" w14:textId="77777777" w:rsidTr="00072A2F">
              <w:trPr>
                <w:gridAfter w:val="1"/>
                <w:wAfter w:w="24" w:type="dxa"/>
                <w:trHeight w:val="30"/>
              </w:trPr>
              <w:tc>
                <w:tcPr>
                  <w:tcW w:w="306" w:type="dxa"/>
                  <w:tcMar>
                    <w:top w:w="15" w:type="dxa"/>
                    <w:left w:w="15" w:type="dxa"/>
                    <w:bottom w:w="15" w:type="dxa"/>
                    <w:right w:w="15" w:type="dxa"/>
                  </w:tcMar>
                  <w:vAlign w:val="center"/>
                </w:tcPr>
                <w:p w14:paraId="4B87DE3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40.</w:t>
                  </w:r>
                </w:p>
              </w:tc>
              <w:tc>
                <w:tcPr>
                  <w:tcW w:w="1417" w:type="dxa"/>
                  <w:tcMar>
                    <w:top w:w="15" w:type="dxa"/>
                    <w:left w:w="15" w:type="dxa"/>
                    <w:bottom w:w="15" w:type="dxa"/>
                    <w:right w:w="15" w:type="dxa"/>
                  </w:tcMar>
                  <w:vAlign w:val="center"/>
                </w:tcPr>
                <w:p w14:paraId="36646C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w:t>
                  </w:r>
                  <w:r w:rsidRPr="00BE13F7">
                    <w:rPr>
                      <w:rFonts w:ascii="Times New Roman" w:hAnsi="Times New Roman" w:cs="Times New Roman"/>
                      <w:color w:val="000000"/>
                      <w:sz w:val="24"/>
                      <w:szCs w:val="24"/>
                    </w:rPr>
                    <w:lastRenderedPageBreak/>
                    <w:t>ьщика)</w:t>
                  </w:r>
                </w:p>
              </w:tc>
              <w:tc>
                <w:tcPr>
                  <w:tcW w:w="1275" w:type="dxa"/>
                  <w:tcMar>
                    <w:top w:w="15" w:type="dxa"/>
                    <w:left w:w="15" w:type="dxa"/>
                    <w:bottom w:w="15" w:type="dxa"/>
                    <w:right w:w="15" w:type="dxa"/>
                  </w:tcMar>
                  <w:vAlign w:val="center"/>
                </w:tcPr>
                <w:p w14:paraId="459B7FA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97D97B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04C0B176" w14:textId="77777777" w:rsidTr="00072A2F">
              <w:trPr>
                <w:gridAfter w:val="1"/>
                <w:wAfter w:w="24" w:type="dxa"/>
                <w:trHeight w:val="30"/>
              </w:trPr>
              <w:tc>
                <w:tcPr>
                  <w:tcW w:w="306" w:type="dxa"/>
                  <w:tcMar>
                    <w:top w:w="15" w:type="dxa"/>
                    <w:left w:w="15" w:type="dxa"/>
                    <w:bottom w:w="15" w:type="dxa"/>
                    <w:right w:w="15" w:type="dxa"/>
                  </w:tcMar>
                  <w:vAlign w:val="center"/>
                </w:tcPr>
                <w:p w14:paraId="389F73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41.</w:t>
                  </w:r>
                </w:p>
              </w:tc>
              <w:tc>
                <w:tcPr>
                  <w:tcW w:w="1417" w:type="dxa"/>
                  <w:tcMar>
                    <w:top w:w="15" w:type="dxa"/>
                    <w:left w:w="15" w:type="dxa"/>
                    <w:bottom w:w="15" w:type="dxa"/>
                    <w:right w:w="15" w:type="dxa"/>
                  </w:tcMar>
                  <w:vAlign w:val="center"/>
                </w:tcPr>
                <w:p w14:paraId="58258E3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w:t>
                  </w:r>
                  <w:r w:rsidRPr="00BE13F7">
                    <w:rPr>
                      <w:rFonts w:ascii="Times New Roman" w:hAnsi="Times New Roman" w:cs="Times New Roman"/>
                      <w:color w:val="000000"/>
                      <w:sz w:val="24"/>
                      <w:szCs w:val="24"/>
                    </w:rPr>
                    <w:lastRenderedPageBreak/>
                    <w:t>графе "начислено" лицевого счета налогоплательщика)</w:t>
                  </w:r>
                </w:p>
              </w:tc>
              <w:tc>
                <w:tcPr>
                  <w:tcW w:w="1275" w:type="dxa"/>
                  <w:tcMar>
                    <w:top w:w="15" w:type="dxa"/>
                    <w:left w:w="15" w:type="dxa"/>
                    <w:bottom w:w="15" w:type="dxa"/>
                    <w:right w:w="15" w:type="dxa"/>
                  </w:tcMar>
                  <w:vAlign w:val="center"/>
                </w:tcPr>
                <w:p w14:paraId="33CD89B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F28A1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D1D5400" w14:textId="77777777" w:rsidTr="00072A2F">
              <w:trPr>
                <w:gridAfter w:val="1"/>
                <w:wAfter w:w="24" w:type="dxa"/>
                <w:trHeight w:val="30"/>
              </w:trPr>
              <w:tc>
                <w:tcPr>
                  <w:tcW w:w="306" w:type="dxa"/>
                  <w:tcMar>
                    <w:top w:w="15" w:type="dxa"/>
                    <w:left w:w="15" w:type="dxa"/>
                    <w:bottom w:w="15" w:type="dxa"/>
                    <w:right w:w="15" w:type="dxa"/>
                  </w:tcMar>
                  <w:vAlign w:val="center"/>
                </w:tcPr>
                <w:p w14:paraId="6F64AF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42.</w:t>
                  </w:r>
                </w:p>
              </w:tc>
              <w:tc>
                <w:tcPr>
                  <w:tcW w:w="1417" w:type="dxa"/>
                  <w:tcMar>
                    <w:top w:w="15" w:type="dxa"/>
                    <w:left w:w="15" w:type="dxa"/>
                    <w:bottom w:w="15" w:type="dxa"/>
                    <w:right w:w="15" w:type="dxa"/>
                  </w:tcMar>
                  <w:vAlign w:val="center"/>
                </w:tcPr>
                <w:p w14:paraId="049C152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w:t>
                  </w:r>
                  <w:r w:rsidRPr="00BE13F7">
                    <w:rPr>
                      <w:rFonts w:ascii="Times New Roman" w:hAnsi="Times New Roman" w:cs="Times New Roman"/>
                      <w:color w:val="000000"/>
                      <w:sz w:val="24"/>
                      <w:szCs w:val="24"/>
                    </w:rPr>
                    <w:lastRenderedPageBreak/>
                    <w:t>отчетный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72E4898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447DE74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14A8E068" w14:textId="77777777" w:rsidTr="00072A2F">
              <w:trPr>
                <w:gridAfter w:val="1"/>
                <w:wAfter w:w="24" w:type="dxa"/>
                <w:trHeight w:val="30"/>
              </w:trPr>
              <w:tc>
                <w:tcPr>
                  <w:tcW w:w="306" w:type="dxa"/>
                  <w:tcMar>
                    <w:top w:w="15" w:type="dxa"/>
                    <w:left w:w="15" w:type="dxa"/>
                    <w:bottom w:w="15" w:type="dxa"/>
                    <w:right w:w="15" w:type="dxa"/>
                  </w:tcMar>
                  <w:vAlign w:val="center"/>
                </w:tcPr>
                <w:p w14:paraId="592C3DF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43.</w:t>
                  </w:r>
                </w:p>
              </w:tc>
              <w:tc>
                <w:tcPr>
                  <w:tcW w:w="1417" w:type="dxa"/>
                  <w:tcMar>
                    <w:top w:w="15" w:type="dxa"/>
                    <w:left w:w="15" w:type="dxa"/>
                    <w:bottom w:w="15" w:type="dxa"/>
                    <w:right w:w="15" w:type="dxa"/>
                  </w:tcMar>
                  <w:vAlign w:val="center"/>
                </w:tcPr>
                <w:p w14:paraId="115329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3E752A2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FDEE2A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5116589B" w14:textId="77777777" w:rsidTr="00072A2F">
              <w:trPr>
                <w:gridAfter w:val="1"/>
                <w:wAfter w:w="24" w:type="dxa"/>
                <w:trHeight w:val="30"/>
              </w:trPr>
              <w:tc>
                <w:tcPr>
                  <w:tcW w:w="306" w:type="dxa"/>
                  <w:tcMar>
                    <w:top w:w="15" w:type="dxa"/>
                    <w:left w:w="15" w:type="dxa"/>
                    <w:bottom w:w="15" w:type="dxa"/>
                    <w:right w:w="15" w:type="dxa"/>
                  </w:tcMar>
                  <w:vAlign w:val="center"/>
                </w:tcPr>
                <w:p w14:paraId="2DB5A5D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44.</w:t>
                  </w:r>
                </w:p>
              </w:tc>
              <w:tc>
                <w:tcPr>
                  <w:tcW w:w="1417" w:type="dxa"/>
                  <w:tcMar>
                    <w:top w:w="15" w:type="dxa"/>
                    <w:left w:w="15" w:type="dxa"/>
                    <w:bottom w:w="15" w:type="dxa"/>
                    <w:right w:w="15" w:type="dxa"/>
                  </w:tcMar>
                  <w:vAlign w:val="center"/>
                </w:tcPr>
                <w:p w14:paraId="2CA6E09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w:t>
                  </w:r>
                  <w:r w:rsidRPr="00BE13F7">
                    <w:rPr>
                      <w:rFonts w:ascii="Times New Roman" w:hAnsi="Times New Roman" w:cs="Times New Roman"/>
                      <w:color w:val="000000"/>
                      <w:sz w:val="24"/>
                      <w:szCs w:val="24"/>
                    </w:rPr>
                    <w:lastRenderedPageBreak/>
                    <w:t>счета налогоплательщика)</w:t>
                  </w:r>
                </w:p>
              </w:tc>
              <w:tc>
                <w:tcPr>
                  <w:tcW w:w="1275" w:type="dxa"/>
                  <w:tcMar>
                    <w:top w:w="15" w:type="dxa"/>
                    <w:left w:w="15" w:type="dxa"/>
                    <w:bottom w:w="15" w:type="dxa"/>
                    <w:right w:w="15" w:type="dxa"/>
                  </w:tcMar>
                  <w:vAlign w:val="center"/>
                </w:tcPr>
                <w:p w14:paraId="190324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28A4B09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54286C08" w14:textId="77777777" w:rsidTr="00072A2F">
              <w:trPr>
                <w:gridAfter w:val="1"/>
                <w:wAfter w:w="24" w:type="dxa"/>
                <w:trHeight w:val="30"/>
              </w:trPr>
              <w:tc>
                <w:tcPr>
                  <w:tcW w:w="306" w:type="dxa"/>
                  <w:tcMar>
                    <w:top w:w="15" w:type="dxa"/>
                    <w:left w:w="15" w:type="dxa"/>
                    <w:bottom w:w="15" w:type="dxa"/>
                    <w:right w:w="15" w:type="dxa"/>
                  </w:tcMar>
                  <w:vAlign w:val="center"/>
                </w:tcPr>
                <w:p w14:paraId="6152196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45.</w:t>
                  </w:r>
                </w:p>
              </w:tc>
              <w:tc>
                <w:tcPr>
                  <w:tcW w:w="1417" w:type="dxa"/>
                  <w:tcMar>
                    <w:top w:w="15" w:type="dxa"/>
                    <w:left w:w="15" w:type="dxa"/>
                    <w:bottom w:w="15" w:type="dxa"/>
                    <w:right w:w="15" w:type="dxa"/>
                  </w:tcMar>
                  <w:vAlign w:val="center"/>
                </w:tcPr>
                <w:p w14:paraId="25A5A8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5F415B5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695A9C3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D7F3361" w14:textId="77777777" w:rsidTr="00072A2F">
              <w:trPr>
                <w:gridAfter w:val="1"/>
                <w:wAfter w:w="24" w:type="dxa"/>
                <w:trHeight w:val="30"/>
              </w:trPr>
              <w:tc>
                <w:tcPr>
                  <w:tcW w:w="306" w:type="dxa"/>
                  <w:tcMar>
                    <w:top w:w="15" w:type="dxa"/>
                    <w:left w:w="15" w:type="dxa"/>
                    <w:bottom w:w="15" w:type="dxa"/>
                    <w:right w:w="15" w:type="dxa"/>
                  </w:tcMar>
                  <w:vAlign w:val="center"/>
                </w:tcPr>
                <w:p w14:paraId="2DC55EA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46</w:t>
                  </w:r>
                  <w:r w:rsidRPr="00BE13F7">
                    <w:rPr>
                      <w:rFonts w:ascii="Times New Roman" w:hAnsi="Times New Roman" w:cs="Times New Roman"/>
                      <w:color w:val="000000"/>
                      <w:sz w:val="24"/>
                      <w:szCs w:val="24"/>
                    </w:rPr>
                    <w:lastRenderedPageBreak/>
                    <w:t>.</w:t>
                  </w:r>
                </w:p>
              </w:tc>
              <w:tc>
                <w:tcPr>
                  <w:tcW w:w="1417" w:type="dxa"/>
                  <w:tcMar>
                    <w:top w:w="15" w:type="dxa"/>
                    <w:left w:w="15" w:type="dxa"/>
                    <w:bottom w:w="15" w:type="dxa"/>
                    <w:right w:w="15" w:type="dxa"/>
                  </w:tcMar>
                  <w:vAlign w:val="center"/>
                </w:tcPr>
                <w:p w14:paraId="07CBF34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Сторнировоч</w:t>
                  </w:r>
                  <w:r w:rsidRPr="00BE13F7">
                    <w:rPr>
                      <w:rFonts w:ascii="Times New Roman" w:hAnsi="Times New Roman" w:cs="Times New Roman"/>
                      <w:color w:val="000000"/>
                      <w:sz w:val="24"/>
                      <w:szCs w:val="24"/>
                    </w:rPr>
                    <w:lastRenderedPageBreak/>
                    <w:t>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1275" w:type="dxa"/>
                  <w:tcMar>
                    <w:top w:w="15" w:type="dxa"/>
                    <w:left w:w="15" w:type="dxa"/>
                    <w:bottom w:w="15" w:type="dxa"/>
                    <w:right w:w="15" w:type="dxa"/>
                  </w:tcMar>
                  <w:vAlign w:val="center"/>
                </w:tcPr>
                <w:p w14:paraId="364175E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w:t>
                  </w:r>
                  <w:r w:rsidRPr="00BE13F7">
                    <w:rPr>
                      <w:rFonts w:ascii="Times New Roman" w:hAnsi="Times New Roman" w:cs="Times New Roman"/>
                      <w:color w:val="000000"/>
                      <w:sz w:val="24"/>
                      <w:szCs w:val="24"/>
                    </w:rPr>
                    <w:lastRenderedPageBreak/>
                    <w:t>Доходы от налоговых поступлений в бюджет</w:t>
                  </w:r>
                </w:p>
              </w:tc>
              <w:tc>
                <w:tcPr>
                  <w:tcW w:w="1275" w:type="dxa"/>
                  <w:tcMar>
                    <w:top w:w="15" w:type="dxa"/>
                    <w:left w:w="15" w:type="dxa"/>
                    <w:bottom w:w="15" w:type="dxa"/>
                    <w:right w:w="15" w:type="dxa"/>
                  </w:tcMar>
                  <w:vAlign w:val="center"/>
                </w:tcPr>
                <w:p w14:paraId="08555A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w:t>
                  </w:r>
                  <w:r w:rsidRPr="00BE13F7">
                    <w:rPr>
                      <w:rFonts w:ascii="Times New Roman" w:hAnsi="Times New Roman" w:cs="Times New Roman"/>
                      <w:color w:val="000000"/>
                      <w:sz w:val="24"/>
                      <w:szCs w:val="24"/>
                    </w:rPr>
                    <w:lastRenderedPageBreak/>
                    <w:t>Краткосрочная дебиторская задолженность по расчетам с плательщиками по налоговым поступлениям в бюджет</w:t>
                  </w:r>
                </w:p>
              </w:tc>
            </w:tr>
            <w:tr w:rsidR="005A2FBF" w:rsidRPr="00BE13F7" w14:paraId="47CE7CC2" w14:textId="77777777" w:rsidTr="00072A2F">
              <w:trPr>
                <w:gridAfter w:val="1"/>
                <w:wAfter w:w="24" w:type="dxa"/>
                <w:trHeight w:val="30"/>
              </w:trPr>
              <w:tc>
                <w:tcPr>
                  <w:tcW w:w="306" w:type="dxa"/>
                  <w:tcMar>
                    <w:top w:w="15" w:type="dxa"/>
                    <w:left w:w="15" w:type="dxa"/>
                    <w:bottom w:w="15" w:type="dxa"/>
                    <w:right w:w="15" w:type="dxa"/>
                  </w:tcMar>
                  <w:vAlign w:val="center"/>
                </w:tcPr>
                <w:p w14:paraId="23E2E28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47.</w:t>
                  </w:r>
                </w:p>
              </w:tc>
              <w:tc>
                <w:tcPr>
                  <w:tcW w:w="1417" w:type="dxa"/>
                  <w:tcMar>
                    <w:top w:w="15" w:type="dxa"/>
                    <w:left w:w="15" w:type="dxa"/>
                    <w:bottom w:w="15" w:type="dxa"/>
                    <w:right w:w="15" w:type="dxa"/>
                  </w:tcMar>
                  <w:vAlign w:val="center"/>
                </w:tcPr>
                <w:p w14:paraId="5218800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исчисленным суммам единого земельного налога за </w:t>
                  </w:r>
                  <w:r w:rsidRPr="00BE13F7">
                    <w:rPr>
                      <w:rFonts w:ascii="Times New Roman" w:hAnsi="Times New Roman" w:cs="Times New Roman"/>
                      <w:color w:val="000000"/>
                      <w:sz w:val="24"/>
                      <w:szCs w:val="24"/>
                    </w:rPr>
                    <w:lastRenderedPageBreak/>
                    <w:t>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1275" w:type="dxa"/>
                  <w:tcMar>
                    <w:top w:w="15" w:type="dxa"/>
                    <w:left w:w="15" w:type="dxa"/>
                    <w:bottom w:w="15" w:type="dxa"/>
                    <w:right w:w="15" w:type="dxa"/>
                  </w:tcMar>
                  <w:vAlign w:val="center"/>
                </w:tcPr>
                <w:p w14:paraId="10F353A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61DBC98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w:t>
                  </w:r>
                  <w:r w:rsidRPr="00BE13F7">
                    <w:rPr>
                      <w:rFonts w:ascii="Times New Roman" w:hAnsi="Times New Roman" w:cs="Times New Roman"/>
                      <w:color w:val="000000"/>
                      <w:sz w:val="24"/>
                      <w:szCs w:val="24"/>
                    </w:rPr>
                    <w:lastRenderedPageBreak/>
                    <w:t>плательщиками по налоговым поступлениям в бюджет</w:t>
                  </w:r>
                </w:p>
              </w:tc>
            </w:tr>
            <w:tr w:rsidR="005A2FBF" w:rsidRPr="00BE13F7" w14:paraId="5B0AD493"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5794F3F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48.</w:t>
                  </w:r>
                </w:p>
              </w:tc>
              <w:tc>
                <w:tcPr>
                  <w:tcW w:w="1417" w:type="dxa"/>
                  <w:vMerge w:val="restart"/>
                  <w:tcMar>
                    <w:top w:w="15" w:type="dxa"/>
                    <w:left w:w="15" w:type="dxa"/>
                    <w:bottom w:w="15" w:type="dxa"/>
                    <w:right w:w="15" w:type="dxa"/>
                  </w:tcMar>
                  <w:vAlign w:val="center"/>
                </w:tcPr>
                <w:p w14:paraId="0860549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Поступление налога на транспортные средства, единый земельный налог и налог на имущество с физических лиц за текущий отчетный период по </w:t>
                  </w:r>
                  <w:r w:rsidRPr="00BE13F7">
                    <w:rPr>
                      <w:rFonts w:ascii="Times New Roman" w:hAnsi="Times New Roman" w:cs="Times New Roman"/>
                      <w:color w:val="000000"/>
                      <w:sz w:val="24"/>
                      <w:szCs w:val="24"/>
                    </w:rPr>
                    <w:lastRenderedPageBreak/>
                    <w:t>платежным извещениям налогоплательщиков</w:t>
                  </w:r>
                </w:p>
              </w:tc>
              <w:tc>
                <w:tcPr>
                  <w:tcW w:w="1275" w:type="dxa"/>
                  <w:tcMar>
                    <w:top w:w="15" w:type="dxa"/>
                    <w:left w:w="15" w:type="dxa"/>
                    <w:bottom w:w="15" w:type="dxa"/>
                    <w:right w:w="15" w:type="dxa"/>
                  </w:tcMar>
                  <w:vAlign w:val="center"/>
                </w:tcPr>
                <w:p w14:paraId="729A53C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c>
                <w:tcPr>
                  <w:tcW w:w="1275" w:type="dxa"/>
                  <w:vMerge w:val="restart"/>
                  <w:tcMar>
                    <w:top w:w="15" w:type="dxa"/>
                    <w:left w:w="15" w:type="dxa"/>
                    <w:bottom w:w="15" w:type="dxa"/>
                    <w:right w:w="15" w:type="dxa"/>
                  </w:tcMar>
                  <w:vAlign w:val="center"/>
                </w:tcPr>
                <w:p w14:paraId="258E316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786DE77" w14:textId="77777777" w:rsidTr="00072A2F">
              <w:trPr>
                <w:gridAfter w:val="1"/>
                <w:wAfter w:w="24" w:type="dxa"/>
                <w:trHeight w:val="30"/>
              </w:trPr>
              <w:tc>
                <w:tcPr>
                  <w:tcW w:w="306" w:type="dxa"/>
                  <w:vMerge/>
                </w:tcPr>
                <w:p w14:paraId="4989EB29"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B0F62F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2854FD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5F9DE5D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1D8E2D82" w14:textId="77777777" w:rsidTr="00072A2F">
              <w:trPr>
                <w:gridAfter w:val="1"/>
                <w:wAfter w:w="24" w:type="dxa"/>
                <w:trHeight w:val="30"/>
              </w:trPr>
              <w:tc>
                <w:tcPr>
                  <w:tcW w:w="306" w:type="dxa"/>
                  <w:tcMar>
                    <w:top w:w="15" w:type="dxa"/>
                    <w:left w:w="15" w:type="dxa"/>
                    <w:bottom w:w="15" w:type="dxa"/>
                    <w:right w:w="15" w:type="dxa"/>
                  </w:tcMar>
                  <w:vAlign w:val="center"/>
                </w:tcPr>
                <w:p w14:paraId="1C115D0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49.</w:t>
                  </w:r>
                </w:p>
              </w:tc>
              <w:tc>
                <w:tcPr>
                  <w:tcW w:w="1417" w:type="dxa"/>
                  <w:tcMar>
                    <w:top w:w="15" w:type="dxa"/>
                    <w:left w:w="15" w:type="dxa"/>
                    <w:bottom w:w="15" w:type="dxa"/>
                    <w:right w:w="15" w:type="dxa"/>
                  </w:tcMar>
                  <w:vAlign w:val="center"/>
                </w:tcPr>
                <w:p w14:paraId="612A178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w:t>
                  </w:r>
                  <w:r w:rsidRPr="00BE13F7">
                    <w:rPr>
                      <w:rFonts w:ascii="Times New Roman" w:hAnsi="Times New Roman" w:cs="Times New Roman"/>
                      <w:color w:val="000000"/>
                      <w:sz w:val="24"/>
                      <w:szCs w:val="24"/>
                    </w:rPr>
                    <w:lastRenderedPageBreak/>
                    <w:t>счета налогоплательщика)</w:t>
                  </w:r>
                </w:p>
              </w:tc>
              <w:tc>
                <w:tcPr>
                  <w:tcW w:w="1275" w:type="dxa"/>
                  <w:tcMar>
                    <w:top w:w="15" w:type="dxa"/>
                    <w:left w:w="15" w:type="dxa"/>
                    <w:bottom w:w="15" w:type="dxa"/>
                    <w:right w:w="15" w:type="dxa"/>
                  </w:tcMar>
                  <w:vAlign w:val="center"/>
                </w:tcPr>
                <w:p w14:paraId="26D47A6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40692A7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6BA9829E" w14:textId="77777777" w:rsidTr="00072A2F">
              <w:trPr>
                <w:gridAfter w:val="1"/>
                <w:wAfter w:w="24" w:type="dxa"/>
                <w:trHeight w:val="30"/>
              </w:trPr>
              <w:tc>
                <w:tcPr>
                  <w:tcW w:w="306" w:type="dxa"/>
                  <w:tcMar>
                    <w:top w:w="15" w:type="dxa"/>
                    <w:left w:w="15" w:type="dxa"/>
                    <w:bottom w:w="15" w:type="dxa"/>
                    <w:right w:w="15" w:type="dxa"/>
                  </w:tcMar>
                  <w:vAlign w:val="center"/>
                </w:tcPr>
                <w:p w14:paraId="7274A2C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50.</w:t>
                  </w:r>
                </w:p>
              </w:tc>
              <w:tc>
                <w:tcPr>
                  <w:tcW w:w="1417" w:type="dxa"/>
                  <w:tcMar>
                    <w:top w:w="15" w:type="dxa"/>
                    <w:left w:w="15" w:type="dxa"/>
                    <w:bottom w:w="15" w:type="dxa"/>
                    <w:right w:w="15" w:type="dxa"/>
                  </w:tcMar>
                  <w:vAlign w:val="center"/>
                </w:tcPr>
                <w:p w14:paraId="7F9487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w:t>
                  </w:r>
                  <w:r w:rsidRPr="00BE13F7">
                    <w:rPr>
                      <w:rFonts w:ascii="Times New Roman" w:hAnsi="Times New Roman" w:cs="Times New Roman"/>
                      <w:color w:val="000000"/>
                      <w:sz w:val="24"/>
                      <w:szCs w:val="24"/>
                    </w:rPr>
                    <w:lastRenderedPageBreak/>
                    <w:t>ьщика)</w:t>
                  </w:r>
                </w:p>
              </w:tc>
              <w:tc>
                <w:tcPr>
                  <w:tcW w:w="1275" w:type="dxa"/>
                  <w:tcMar>
                    <w:top w:w="15" w:type="dxa"/>
                    <w:left w:w="15" w:type="dxa"/>
                    <w:bottom w:w="15" w:type="dxa"/>
                    <w:right w:w="15" w:type="dxa"/>
                  </w:tcMar>
                  <w:vAlign w:val="center"/>
                </w:tcPr>
                <w:p w14:paraId="001A4FC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C747B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72485A51" w14:textId="77777777" w:rsidTr="00072A2F">
              <w:trPr>
                <w:gridAfter w:val="1"/>
                <w:wAfter w:w="24" w:type="dxa"/>
                <w:trHeight w:val="30"/>
              </w:trPr>
              <w:tc>
                <w:tcPr>
                  <w:tcW w:w="306" w:type="dxa"/>
                  <w:tcMar>
                    <w:top w:w="15" w:type="dxa"/>
                    <w:left w:w="15" w:type="dxa"/>
                    <w:bottom w:w="15" w:type="dxa"/>
                    <w:right w:w="15" w:type="dxa"/>
                  </w:tcMar>
                  <w:vAlign w:val="center"/>
                </w:tcPr>
                <w:p w14:paraId="6104E85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51.</w:t>
                  </w:r>
                </w:p>
              </w:tc>
              <w:tc>
                <w:tcPr>
                  <w:tcW w:w="1417" w:type="dxa"/>
                  <w:tcMar>
                    <w:top w:w="15" w:type="dxa"/>
                    <w:left w:w="15" w:type="dxa"/>
                    <w:bottom w:w="15" w:type="dxa"/>
                    <w:right w:w="15" w:type="dxa"/>
                  </w:tcMar>
                  <w:vAlign w:val="center"/>
                </w:tcPr>
                <w:p w14:paraId="1452336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1275" w:type="dxa"/>
                  <w:tcMar>
                    <w:top w:w="15" w:type="dxa"/>
                    <w:left w:w="15" w:type="dxa"/>
                    <w:bottom w:w="15" w:type="dxa"/>
                    <w:right w:w="15" w:type="dxa"/>
                  </w:tcMar>
                  <w:vAlign w:val="center"/>
                </w:tcPr>
                <w:p w14:paraId="308A386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41A1ABC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0CC5BDE5" w14:textId="77777777" w:rsidTr="00072A2F">
              <w:trPr>
                <w:gridAfter w:val="1"/>
                <w:wAfter w:w="24" w:type="dxa"/>
                <w:trHeight w:val="30"/>
              </w:trPr>
              <w:tc>
                <w:tcPr>
                  <w:tcW w:w="306" w:type="dxa"/>
                  <w:tcMar>
                    <w:top w:w="15" w:type="dxa"/>
                    <w:left w:w="15" w:type="dxa"/>
                    <w:bottom w:w="15" w:type="dxa"/>
                    <w:right w:w="15" w:type="dxa"/>
                  </w:tcMar>
                  <w:vAlign w:val="center"/>
                </w:tcPr>
                <w:p w14:paraId="5CBDD1E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w:t>
                  </w:r>
                </w:p>
              </w:tc>
              <w:tc>
                <w:tcPr>
                  <w:tcW w:w="1417" w:type="dxa"/>
                  <w:tcMar>
                    <w:top w:w="15" w:type="dxa"/>
                    <w:left w:w="15" w:type="dxa"/>
                    <w:bottom w:w="15" w:type="dxa"/>
                    <w:right w:w="15" w:type="dxa"/>
                  </w:tcMar>
                  <w:vAlign w:val="center"/>
                </w:tcPr>
                <w:p w14:paraId="792999B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w:t>
                  </w:r>
                  <w:r w:rsidRPr="00BE13F7">
                    <w:rPr>
                      <w:rFonts w:ascii="Times New Roman" w:hAnsi="Times New Roman" w:cs="Times New Roman"/>
                      <w:color w:val="000000"/>
                      <w:sz w:val="24"/>
                      <w:szCs w:val="24"/>
                    </w:rPr>
                    <w:lastRenderedPageBreak/>
                    <w:t>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1275" w:type="dxa"/>
                  <w:tcMar>
                    <w:top w:w="15" w:type="dxa"/>
                    <w:left w:w="15" w:type="dxa"/>
                    <w:bottom w:w="15" w:type="dxa"/>
                    <w:right w:w="15" w:type="dxa"/>
                  </w:tcMar>
                  <w:vAlign w:val="center"/>
                </w:tcPr>
                <w:p w14:paraId="4BFA56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Доходы от </w:t>
                  </w:r>
                  <w:r w:rsidRPr="00BE13F7">
                    <w:rPr>
                      <w:rFonts w:ascii="Times New Roman" w:hAnsi="Times New Roman" w:cs="Times New Roman"/>
                      <w:color w:val="000000"/>
                      <w:sz w:val="24"/>
                      <w:szCs w:val="24"/>
                    </w:rPr>
                    <w:lastRenderedPageBreak/>
                    <w:t>налоговых поступлений в бюджет</w:t>
                  </w:r>
                </w:p>
              </w:tc>
              <w:tc>
                <w:tcPr>
                  <w:tcW w:w="1275" w:type="dxa"/>
                  <w:tcMar>
                    <w:top w:w="15" w:type="dxa"/>
                    <w:left w:w="15" w:type="dxa"/>
                    <w:bottom w:w="15" w:type="dxa"/>
                    <w:right w:w="15" w:type="dxa"/>
                  </w:tcMar>
                  <w:vAlign w:val="center"/>
                </w:tcPr>
                <w:p w14:paraId="5DD9EF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w:t>
                  </w:r>
                  <w:r w:rsidRPr="00BE13F7">
                    <w:rPr>
                      <w:rFonts w:ascii="Times New Roman" w:hAnsi="Times New Roman" w:cs="Times New Roman"/>
                      <w:color w:val="000000"/>
                      <w:sz w:val="24"/>
                      <w:szCs w:val="24"/>
                    </w:rPr>
                    <w:lastRenderedPageBreak/>
                    <w:t>ная дебиторская задолженность по расчетам с плательщиками по налоговым поступлениям в бюджет</w:t>
                  </w:r>
                </w:p>
              </w:tc>
            </w:tr>
            <w:tr w:rsidR="005A2FBF" w:rsidRPr="00BE13F7" w14:paraId="04C41244"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1912BD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53.</w:t>
                  </w:r>
                </w:p>
              </w:tc>
              <w:tc>
                <w:tcPr>
                  <w:tcW w:w="1417" w:type="dxa"/>
                  <w:vMerge w:val="restart"/>
                  <w:tcMar>
                    <w:top w:w="15" w:type="dxa"/>
                    <w:left w:w="15" w:type="dxa"/>
                    <w:bottom w:w="15" w:type="dxa"/>
                    <w:right w:w="15" w:type="dxa"/>
                  </w:tcMar>
                  <w:vAlign w:val="center"/>
                </w:tcPr>
                <w:p w14:paraId="7EED702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Поступление в бюджет других обязательных платежей в бюджет </w:t>
                  </w:r>
                  <w:r w:rsidRPr="00BE13F7">
                    <w:rPr>
                      <w:rFonts w:ascii="Times New Roman" w:hAnsi="Times New Roman" w:cs="Times New Roman"/>
                      <w:color w:val="000000"/>
                      <w:sz w:val="24"/>
                      <w:szCs w:val="24"/>
                    </w:rPr>
                    <w:lastRenderedPageBreak/>
                    <w:t>(государственная пошлина, сборы и платы, предусмотренные Налоговым кодексом по платежным поручениям налогоплательщиков)</w:t>
                  </w:r>
                </w:p>
              </w:tc>
              <w:tc>
                <w:tcPr>
                  <w:tcW w:w="1275" w:type="dxa"/>
                  <w:tcMar>
                    <w:top w:w="15" w:type="dxa"/>
                    <w:left w:w="15" w:type="dxa"/>
                    <w:bottom w:w="15" w:type="dxa"/>
                    <w:right w:w="15" w:type="dxa"/>
                  </w:tcMar>
                  <w:vAlign w:val="center"/>
                </w:tcPr>
                <w:p w14:paraId="75F45C9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c>
                <w:tcPr>
                  <w:tcW w:w="1275" w:type="dxa"/>
                  <w:vMerge w:val="restart"/>
                  <w:tcMar>
                    <w:top w:w="15" w:type="dxa"/>
                    <w:left w:w="15" w:type="dxa"/>
                    <w:bottom w:w="15" w:type="dxa"/>
                    <w:right w:w="15" w:type="dxa"/>
                  </w:tcMar>
                  <w:vAlign w:val="center"/>
                </w:tcPr>
                <w:p w14:paraId="3A91C1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5993A00F" w14:textId="77777777" w:rsidTr="00072A2F">
              <w:trPr>
                <w:gridAfter w:val="1"/>
                <w:wAfter w:w="24" w:type="dxa"/>
                <w:trHeight w:val="30"/>
              </w:trPr>
              <w:tc>
                <w:tcPr>
                  <w:tcW w:w="306" w:type="dxa"/>
                  <w:vMerge/>
                </w:tcPr>
                <w:p w14:paraId="70FD70C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5DD47D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51A7F3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1047 КСН местных </w:t>
                  </w:r>
                  <w:r w:rsidRPr="00BE13F7">
                    <w:rPr>
                      <w:rFonts w:ascii="Times New Roman" w:hAnsi="Times New Roman" w:cs="Times New Roman"/>
                      <w:color w:val="000000"/>
                      <w:sz w:val="24"/>
                      <w:szCs w:val="24"/>
                    </w:rPr>
                    <w:lastRenderedPageBreak/>
                    <w:t>бюджетов</w:t>
                  </w:r>
                </w:p>
              </w:tc>
              <w:tc>
                <w:tcPr>
                  <w:tcW w:w="1275" w:type="dxa"/>
                  <w:vMerge/>
                </w:tcPr>
                <w:p w14:paraId="7490297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287FEA12"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F70339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54.</w:t>
                  </w:r>
                </w:p>
              </w:tc>
              <w:tc>
                <w:tcPr>
                  <w:tcW w:w="1417" w:type="dxa"/>
                  <w:vMerge w:val="restart"/>
                  <w:tcMar>
                    <w:top w:w="15" w:type="dxa"/>
                    <w:left w:w="15" w:type="dxa"/>
                    <w:bottom w:w="15" w:type="dxa"/>
                    <w:right w:w="15" w:type="dxa"/>
                  </w:tcMar>
                  <w:vAlign w:val="center"/>
                </w:tcPr>
                <w:p w14:paraId="5E78276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w:t>
                  </w:r>
                  <w:r w:rsidRPr="00BE13F7">
                    <w:rPr>
                      <w:rFonts w:ascii="Times New Roman" w:hAnsi="Times New Roman" w:cs="Times New Roman"/>
                      <w:color w:val="000000"/>
                      <w:sz w:val="24"/>
                      <w:szCs w:val="24"/>
                    </w:rPr>
                    <w:lastRenderedPageBreak/>
                    <w:t>начало отчетного года</w:t>
                  </w:r>
                </w:p>
              </w:tc>
              <w:tc>
                <w:tcPr>
                  <w:tcW w:w="1275" w:type="dxa"/>
                  <w:tcMar>
                    <w:top w:w="15" w:type="dxa"/>
                    <w:left w:w="15" w:type="dxa"/>
                    <w:bottom w:w="15" w:type="dxa"/>
                    <w:right w:w="15" w:type="dxa"/>
                  </w:tcMar>
                  <w:vAlign w:val="center"/>
                </w:tcPr>
                <w:p w14:paraId="428BBA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5765AA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1C5B89C1" w14:textId="77777777" w:rsidTr="00072A2F">
              <w:trPr>
                <w:gridAfter w:val="1"/>
                <w:wAfter w:w="24" w:type="dxa"/>
                <w:trHeight w:val="30"/>
              </w:trPr>
              <w:tc>
                <w:tcPr>
                  <w:tcW w:w="306" w:type="dxa"/>
                  <w:vMerge/>
                </w:tcPr>
                <w:p w14:paraId="4E43799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0D9DB4BD"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62B60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5240 Финансовый результат предыдущих лет по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791B03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3280 Краткосрочная кредиторская </w:t>
                  </w:r>
                  <w:r w:rsidRPr="00BE13F7">
                    <w:rPr>
                      <w:rFonts w:ascii="Times New Roman" w:hAnsi="Times New Roman" w:cs="Times New Roman"/>
                      <w:color w:val="000000"/>
                      <w:sz w:val="24"/>
                      <w:szCs w:val="24"/>
                    </w:rPr>
                    <w:lastRenderedPageBreak/>
                    <w:t>задолженность по налоговым и неналоговым поступлениям в бюджет</w:t>
                  </w:r>
                </w:p>
              </w:tc>
            </w:tr>
            <w:tr w:rsidR="00E90A8A" w:rsidRPr="00BE13F7" w14:paraId="1E060647" w14:textId="77777777" w:rsidTr="00072A2F">
              <w:trPr>
                <w:gridAfter w:val="1"/>
                <w:wAfter w:w="24" w:type="dxa"/>
                <w:trHeight w:val="30"/>
              </w:trPr>
              <w:tc>
                <w:tcPr>
                  <w:tcW w:w="306" w:type="dxa"/>
                  <w:tcMar>
                    <w:top w:w="15" w:type="dxa"/>
                    <w:left w:w="15" w:type="dxa"/>
                    <w:bottom w:w="15" w:type="dxa"/>
                    <w:right w:w="15" w:type="dxa"/>
                  </w:tcMar>
                  <w:vAlign w:val="center"/>
                </w:tcPr>
                <w:p w14:paraId="7EC07BAA" w14:textId="77777777" w:rsidR="00E90A8A" w:rsidRPr="00BE13F7" w:rsidRDefault="00E90A8A"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55.</w:t>
                  </w:r>
                </w:p>
              </w:tc>
              <w:tc>
                <w:tcPr>
                  <w:tcW w:w="1417" w:type="dxa"/>
                  <w:tcMar>
                    <w:top w:w="15" w:type="dxa"/>
                    <w:left w:w="15" w:type="dxa"/>
                    <w:bottom w:w="15" w:type="dxa"/>
                    <w:right w:w="15" w:type="dxa"/>
                  </w:tcMar>
                  <w:vAlign w:val="center"/>
                </w:tcPr>
                <w:p w14:paraId="12D068BF" w14:textId="1859105F" w:rsidR="00E90A8A" w:rsidRPr="005F4660" w:rsidRDefault="00E90A8A"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5F4660">
                    <w:rPr>
                      <w:rFonts w:ascii="Times New Roman" w:hAnsi="Times New Roman"/>
                      <w:b/>
                      <w:bCs/>
                      <w:color w:val="000000"/>
                      <w:sz w:val="24"/>
                      <w:szCs w:val="24"/>
                    </w:rPr>
                    <w:t>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1275" w:type="dxa"/>
                  <w:tcMar>
                    <w:top w:w="15" w:type="dxa"/>
                    <w:left w:w="15" w:type="dxa"/>
                    <w:bottom w:w="15" w:type="dxa"/>
                    <w:right w:w="15" w:type="dxa"/>
                  </w:tcMar>
                  <w:vAlign w:val="center"/>
                </w:tcPr>
                <w:p w14:paraId="1703694E" w14:textId="2BD5CB01" w:rsidR="00E90A8A" w:rsidRPr="005F4660" w:rsidRDefault="00E90A8A" w:rsidP="00072A2F">
                  <w:pPr>
                    <w:framePr w:hSpace="180" w:wrap="around" w:vAnchor="text" w:hAnchor="text" w:x="-459" w:y="1"/>
                    <w:spacing w:after="0" w:line="240" w:lineRule="auto"/>
                    <w:suppressOverlap/>
                    <w:jc w:val="both"/>
                    <w:rPr>
                      <w:rFonts w:ascii="Times New Roman" w:hAnsi="Times New Roman" w:cs="Times New Roman"/>
                      <w:sz w:val="24"/>
                      <w:szCs w:val="24"/>
                      <w:highlight w:val="cyan"/>
                    </w:rPr>
                  </w:pPr>
                  <w:r w:rsidRPr="005F4660">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E33A320" w14:textId="43D9AB92" w:rsidR="00E90A8A" w:rsidRPr="005F4660" w:rsidRDefault="00E90A8A"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r w:rsidRPr="005F4660">
                    <w:rPr>
                      <w:rFonts w:ascii="Times New Roman" w:hAnsi="Times New Roman" w:cs="Times New Roman"/>
                      <w:b/>
                      <w:bCs/>
                      <w:color w:val="000000"/>
                      <w:sz w:val="24"/>
                      <w:szCs w:val="24"/>
                    </w:rPr>
                    <w:t>6081 Доходы от налоговых поступлений в бюджет</w:t>
                  </w:r>
                </w:p>
              </w:tc>
            </w:tr>
            <w:tr w:rsidR="00E90A8A" w:rsidRPr="00BE13F7" w14:paraId="3084F9CE" w14:textId="77777777" w:rsidTr="00072A2F">
              <w:trPr>
                <w:gridAfter w:val="1"/>
                <w:wAfter w:w="24" w:type="dxa"/>
                <w:trHeight w:val="30"/>
              </w:trPr>
              <w:tc>
                <w:tcPr>
                  <w:tcW w:w="306" w:type="dxa"/>
                  <w:tcMar>
                    <w:top w:w="15" w:type="dxa"/>
                    <w:left w:w="15" w:type="dxa"/>
                    <w:bottom w:w="15" w:type="dxa"/>
                    <w:right w:w="15" w:type="dxa"/>
                  </w:tcMar>
                  <w:vAlign w:val="center"/>
                </w:tcPr>
                <w:p w14:paraId="682B8AD0" w14:textId="77777777" w:rsidR="00E90A8A" w:rsidRPr="00BE13F7" w:rsidRDefault="00E90A8A"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56.</w:t>
                  </w:r>
                </w:p>
              </w:tc>
              <w:tc>
                <w:tcPr>
                  <w:tcW w:w="1417" w:type="dxa"/>
                  <w:tcMar>
                    <w:top w:w="15" w:type="dxa"/>
                    <w:left w:w="15" w:type="dxa"/>
                    <w:bottom w:w="15" w:type="dxa"/>
                    <w:right w:w="15" w:type="dxa"/>
                  </w:tcMar>
                  <w:vAlign w:val="center"/>
                </w:tcPr>
                <w:p w14:paraId="6712ECF3" w14:textId="2DB0B15A" w:rsidR="00E90A8A" w:rsidRPr="005F4660" w:rsidRDefault="00E90A8A" w:rsidP="00072A2F">
                  <w:pPr>
                    <w:pStyle w:val="af7"/>
                    <w:framePr w:hSpace="180" w:wrap="around" w:vAnchor="text" w:hAnchor="text" w:x="-459" w:y="1"/>
                    <w:suppressOverlap/>
                    <w:jc w:val="both"/>
                    <w:rPr>
                      <w:rFonts w:ascii="Times New Roman" w:hAnsi="Times New Roman"/>
                      <w:b/>
                      <w:bCs/>
                      <w:sz w:val="24"/>
                      <w:szCs w:val="24"/>
                      <w:highlight w:val="cyan"/>
                    </w:rPr>
                  </w:pPr>
                  <w:r w:rsidRPr="005F4660">
                    <w:rPr>
                      <w:rFonts w:ascii="Times New Roman" w:hAnsi="Times New Roman"/>
                      <w:b/>
                      <w:bCs/>
                      <w:color w:val="000000"/>
                      <w:sz w:val="24"/>
                      <w:szCs w:val="24"/>
                    </w:rPr>
                    <w:t>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1275" w:type="dxa"/>
                  <w:tcMar>
                    <w:top w:w="15" w:type="dxa"/>
                    <w:left w:w="15" w:type="dxa"/>
                    <w:bottom w:w="15" w:type="dxa"/>
                    <w:right w:w="15" w:type="dxa"/>
                  </w:tcMar>
                  <w:vAlign w:val="center"/>
                </w:tcPr>
                <w:p w14:paraId="64B339DB" w14:textId="6E90827D" w:rsidR="00E90A8A" w:rsidRPr="005F4660" w:rsidRDefault="00E90A8A"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r w:rsidRPr="005F4660">
                    <w:rPr>
                      <w:rFonts w:ascii="Times New Roman" w:hAnsi="Times New Roman" w:cs="Times New Roman"/>
                      <w:b/>
                      <w:bCs/>
                      <w:color w:val="000000"/>
                      <w:sz w:val="24"/>
                      <w:szCs w:val="24"/>
                    </w:rPr>
                    <w:t>7260 Расходы по уменьшению поступлений в бюджет</w:t>
                  </w:r>
                </w:p>
              </w:tc>
              <w:tc>
                <w:tcPr>
                  <w:tcW w:w="1275" w:type="dxa"/>
                  <w:tcMar>
                    <w:top w:w="15" w:type="dxa"/>
                    <w:left w:w="15" w:type="dxa"/>
                    <w:bottom w:w="15" w:type="dxa"/>
                    <w:right w:w="15" w:type="dxa"/>
                  </w:tcMar>
                  <w:vAlign w:val="center"/>
                </w:tcPr>
                <w:p w14:paraId="4ABF8603" w14:textId="270BAEBC" w:rsidR="00E90A8A" w:rsidRPr="005F4660" w:rsidRDefault="00E90A8A"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r w:rsidRPr="005F4660">
                    <w:rPr>
                      <w:rFonts w:ascii="Times New Roman" w:hAnsi="Times New Roman" w:cs="Times New Roman"/>
                      <w:b/>
                      <w:bCs/>
                      <w:color w:val="000000"/>
                      <w:sz w:val="24"/>
                      <w:szCs w:val="24"/>
                    </w:rPr>
                    <w:t>3280 Краткосрочная кредиторская задолженность по налоговым и неналоговым поступлениям в бюджет</w:t>
                  </w:r>
                </w:p>
              </w:tc>
            </w:tr>
            <w:tr w:rsidR="005A2FBF" w:rsidRPr="00BE13F7" w14:paraId="0B120A9B"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787030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57.</w:t>
                  </w:r>
                </w:p>
              </w:tc>
              <w:tc>
                <w:tcPr>
                  <w:tcW w:w="1417" w:type="dxa"/>
                  <w:vMerge w:val="restart"/>
                  <w:tcMar>
                    <w:top w:w="15" w:type="dxa"/>
                    <w:left w:w="15" w:type="dxa"/>
                    <w:bottom w:w="15" w:type="dxa"/>
                    <w:right w:w="15" w:type="dxa"/>
                  </w:tcMar>
                  <w:vAlign w:val="center"/>
                </w:tcPr>
                <w:p w14:paraId="02F1136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Корректировка дебиторской и кредиторской задолженности по налоговым </w:t>
                  </w:r>
                  <w:r w:rsidRPr="00BE13F7">
                    <w:rPr>
                      <w:rFonts w:ascii="Times New Roman" w:hAnsi="Times New Roman" w:cs="Times New Roman"/>
                      <w:color w:val="000000"/>
                      <w:sz w:val="24"/>
                      <w:szCs w:val="24"/>
                    </w:rPr>
                    <w:lastRenderedPageBreak/>
                    <w:t>поступлениям в бюджет на основании Сводного отчета по итоговым операциям налогов и платежей в бюджет на конец отчетного года</w:t>
                  </w:r>
                </w:p>
              </w:tc>
              <w:tc>
                <w:tcPr>
                  <w:tcW w:w="1275" w:type="dxa"/>
                  <w:tcMar>
                    <w:top w:w="15" w:type="dxa"/>
                    <w:left w:w="15" w:type="dxa"/>
                    <w:bottom w:w="15" w:type="dxa"/>
                    <w:right w:w="15" w:type="dxa"/>
                  </w:tcMar>
                  <w:vAlign w:val="center"/>
                </w:tcPr>
                <w:p w14:paraId="75815F5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3280 Краткосрочная кредиторская задолженность по налоговым и </w:t>
                  </w:r>
                  <w:r w:rsidRPr="00BE13F7">
                    <w:rPr>
                      <w:rFonts w:ascii="Times New Roman" w:hAnsi="Times New Roman" w:cs="Times New Roman"/>
                      <w:color w:val="000000"/>
                      <w:sz w:val="24"/>
                      <w:szCs w:val="24"/>
                    </w:rPr>
                    <w:lastRenderedPageBreak/>
                    <w:t>неналоговым поступлениям в бюджет</w:t>
                  </w:r>
                </w:p>
              </w:tc>
              <w:tc>
                <w:tcPr>
                  <w:tcW w:w="1275" w:type="dxa"/>
                  <w:tcMar>
                    <w:top w:w="15" w:type="dxa"/>
                    <w:left w:w="15" w:type="dxa"/>
                    <w:bottom w:w="15" w:type="dxa"/>
                    <w:right w:w="15" w:type="dxa"/>
                  </w:tcMar>
                  <w:vAlign w:val="center"/>
                </w:tcPr>
                <w:p w14:paraId="7F340E3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w:t>
                  </w:r>
                  <w:r w:rsidRPr="00BE13F7">
                    <w:rPr>
                      <w:rFonts w:ascii="Times New Roman" w:hAnsi="Times New Roman" w:cs="Times New Roman"/>
                      <w:color w:val="000000"/>
                      <w:sz w:val="24"/>
                      <w:szCs w:val="24"/>
                    </w:rPr>
                    <w:lastRenderedPageBreak/>
                    <w:t>ами по налоговым поступлениям в бюджет</w:t>
                  </w:r>
                </w:p>
              </w:tc>
            </w:tr>
            <w:tr w:rsidR="005A2FBF" w:rsidRPr="00BE13F7" w14:paraId="087499C4" w14:textId="77777777" w:rsidTr="00072A2F">
              <w:trPr>
                <w:gridAfter w:val="1"/>
                <w:wAfter w:w="24" w:type="dxa"/>
                <w:trHeight w:val="30"/>
              </w:trPr>
              <w:tc>
                <w:tcPr>
                  <w:tcW w:w="306" w:type="dxa"/>
                  <w:vMerge/>
                </w:tcPr>
                <w:p w14:paraId="4E2D9FD2"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759080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D955B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5DC1D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3280 Краткосрочная кредиторская задолженность по налоговым и неналоговым поступлениям в бюджет</w:t>
                  </w:r>
                </w:p>
              </w:tc>
            </w:tr>
            <w:tr w:rsidR="005A2FBF" w:rsidRPr="00BE13F7" w14:paraId="15DF03EE" w14:textId="77777777" w:rsidTr="00072A2F">
              <w:trPr>
                <w:trHeight w:val="30"/>
              </w:trPr>
              <w:tc>
                <w:tcPr>
                  <w:tcW w:w="4297" w:type="dxa"/>
                  <w:gridSpan w:val="5"/>
                  <w:tcMar>
                    <w:top w:w="15" w:type="dxa"/>
                    <w:left w:w="15" w:type="dxa"/>
                    <w:bottom w:w="15" w:type="dxa"/>
                    <w:right w:w="15" w:type="dxa"/>
                  </w:tcMar>
                  <w:vAlign w:val="center"/>
                </w:tcPr>
                <w:p w14:paraId="7C3B9C1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2. Отражение операций по другим обязательным платежам в бюджет</w:t>
                  </w:r>
                </w:p>
              </w:tc>
            </w:tr>
            <w:tr w:rsidR="005A2FBF" w:rsidRPr="00BE13F7" w14:paraId="0C5A47AB" w14:textId="77777777" w:rsidTr="00072A2F">
              <w:trPr>
                <w:gridAfter w:val="1"/>
                <w:wAfter w:w="24" w:type="dxa"/>
                <w:trHeight w:val="30"/>
              </w:trPr>
              <w:tc>
                <w:tcPr>
                  <w:tcW w:w="306" w:type="dxa"/>
                  <w:tcMar>
                    <w:top w:w="15" w:type="dxa"/>
                    <w:left w:w="15" w:type="dxa"/>
                    <w:bottom w:w="15" w:type="dxa"/>
                    <w:right w:w="15" w:type="dxa"/>
                  </w:tcMar>
                  <w:vAlign w:val="center"/>
                </w:tcPr>
                <w:p w14:paraId="27A68D8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58.</w:t>
                  </w:r>
                </w:p>
              </w:tc>
              <w:tc>
                <w:tcPr>
                  <w:tcW w:w="1417" w:type="dxa"/>
                  <w:tcMar>
                    <w:top w:w="15" w:type="dxa"/>
                    <w:left w:w="15" w:type="dxa"/>
                    <w:bottom w:w="15" w:type="dxa"/>
                    <w:right w:w="15" w:type="dxa"/>
                  </w:tcMar>
                  <w:vAlign w:val="center"/>
                </w:tcPr>
                <w:p w14:paraId="3B8FC2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пользование земельными участками за текущий отчетный период </w:t>
                  </w:r>
                  <w:r w:rsidRPr="00BE13F7">
                    <w:rPr>
                      <w:rFonts w:ascii="Times New Roman" w:hAnsi="Times New Roman" w:cs="Times New Roman"/>
                      <w:color w:val="000000"/>
                      <w:sz w:val="24"/>
                      <w:szCs w:val="24"/>
                    </w:rPr>
                    <w:lastRenderedPageBreak/>
                    <w:t>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1275" w:type="dxa"/>
                  <w:tcMar>
                    <w:top w:w="15" w:type="dxa"/>
                    <w:left w:w="15" w:type="dxa"/>
                    <w:bottom w:w="15" w:type="dxa"/>
                    <w:right w:w="15" w:type="dxa"/>
                  </w:tcMar>
                  <w:vAlign w:val="center"/>
                </w:tcPr>
                <w:p w14:paraId="1523397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налоговым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035FC6C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6A0B338F" w14:textId="77777777" w:rsidTr="00072A2F">
              <w:trPr>
                <w:gridAfter w:val="1"/>
                <w:wAfter w:w="24" w:type="dxa"/>
                <w:trHeight w:val="30"/>
              </w:trPr>
              <w:tc>
                <w:tcPr>
                  <w:tcW w:w="306" w:type="dxa"/>
                  <w:tcMar>
                    <w:top w:w="15" w:type="dxa"/>
                    <w:left w:w="15" w:type="dxa"/>
                    <w:bottom w:w="15" w:type="dxa"/>
                    <w:right w:w="15" w:type="dxa"/>
                  </w:tcMar>
                  <w:vAlign w:val="center"/>
                </w:tcPr>
                <w:p w14:paraId="7E7C308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59.</w:t>
                  </w:r>
                </w:p>
              </w:tc>
              <w:tc>
                <w:tcPr>
                  <w:tcW w:w="1417" w:type="dxa"/>
                  <w:tcMar>
                    <w:top w:w="15" w:type="dxa"/>
                    <w:left w:w="15" w:type="dxa"/>
                    <w:bottom w:w="15" w:type="dxa"/>
                    <w:right w:w="15" w:type="dxa"/>
                  </w:tcMar>
                  <w:vAlign w:val="center"/>
                </w:tcPr>
                <w:p w14:paraId="7D5DA65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лесные пользования, за пользование судоходными водными путями, </w:t>
                  </w:r>
                  <w:r w:rsidRPr="00BE13F7">
                    <w:rPr>
                      <w:rFonts w:ascii="Times New Roman" w:hAnsi="Times New Roman" w:cs="Times New Roman"/>
                      <w:color w:val="000000"/>
                      <w:sz w:val="24"/>
                      <w:szCs w:val="24"/>
                    </w:rPr>
                    <w:lastRenderedPageBreak/>
                    <w:t xml:space="preserve">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w:t>
                  </w:r>
                  <w:r w:rsidRPr="00BE13F7">
                    <w:rPr>
                      <w:rFonts w:ascii="Times New Roman" w:hAnsi="Times New Roman" w:cs="Times New Roman"/>
                      <w:color w:val="000000"/>
                      <w:sz w:val="24"/>
                      <w:szCs w:val="24"/>
                    </w:rPr>
                    <w:lastRenderedPageBreak/>
                    <w:t>счета налогоплательщика)</w:t>
                  </w:r>
                </w:p>
              </w:tc>
              <w:tc>
                <w:tcPr>
                  <w:tcW w:w="1275" w:type="dxa"/>
                  <w:tcMar>
                    <w:top w:w="15" w:type="dxa"/>
                    <w:left w:w="15" w:type="dxa"/>
                    <w:bottom w:w="15" w:type="dxa"/>
                    <w:right w:w="15" w:type="dxa"/>
                  </w:tcMar>
                  <w:vAlign w:val="center"/>
                </w:tcPr>
                <w:p w14:paraId="0CC363F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налоговым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3EDE1CF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378F7016" w14:textId="77777777" w:rsidTr="00072A2F">
              <w:trPr>
                <w:gridAfter w:val="1"/>
                <w:wAfter w:w="24" w:type="dxa"/>
                <w:trHeight w:val="30"/>
              </w:trPr>
              <w:tc>
                <w:tcPr>
                  <w:tcW w:w="306" w:type="dxa"/>
                  <w:tcMar>
                    <w:top w:w="15" w:type="dxa"/>
                    <w:left w:w="15" w:type="dxa"/>
                    <w:bottom w:w="15" w:type="dxa"/>
                    <w:right w:w="15" w:type="dxa"/>
                  </w:tcMar>
                  <w:vAlign w:val="center"/>
                </w:tcPr>
                <w:p w14:paraId="4AC5D56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w:t>
                  </w:r>
                </w:p>
              </w:tc>
              <w:tc>
                <w:tcPr>
                  <w:tcW w:w="1417" w:type="dxa"/>
                  <w:tcMar>
                    <w:top w:w="15" w:type="dxa"/>
                    <w:left w:w="15" w:type="dxa"/>
                    <w:bottom w:w="15" w:type="dxa"/>
                    <w:right w:w="15" w:type="dxa"/>
                  </w:tcMar>
                  <w:vAlign w:val="center"/>
                </w:tcPr>
                <w:p w14:paraId="2297E1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w:t>
                  </w:r>
                  <w:r w:rsidRPr="00BE13F7">
                    <w:rPr>
                      <w:rFonts w:ascii="Times New Roman" w:hAnsi="Times New Roman" w:cs="Times New Roman"/>
                      <w:color w:val="000000"/>
                      <w:sz w:val="24"/>
                      <w:szCs w:val="24"/>
                    </w:rPr>
                    <w:lastRenderedPageBreak/>
                    <w:t>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37B971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051A76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6B388724" w14:textId="77777777" w:rsidTr="00072A2F">
              <w:trPr>
                <w:gridAfter w:val="1"/>
                <w:wAfter w:w="24" w:type="dxa"/>
                <w:trHeight w:val="30"/>
              </w:trPr>
              <w:tc>
                <w:tcPr>
                  <w:tcW w:w="306" w:type="dxa"/>
                  <w:tcMar>
                    <w:top w:w="15" w:type="dxa"/>
                    <w:left w:w="15" w:type="dxa"/>
                    <w:bottom w:w="15" w:type="dxa"/>
                    <w:right w:w="15" w:type="dxa"/>
                  </w:tcMar>
                  <w:vAlign w:val="center"/>
                </w:tcPr>
                <w:p w14:paraId="14CBBDC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61.</w:t>
                  </w:r>
                </w:p>
              </w:tc>
              <w:tc>
                <w:tcPr>
                  <w:tcW w:w="1417" w:type="dxa"/>
                  <w:tcMar>
                    <w:top w:w="15" w:type="dxa"/>
                    <w:left w:w="15" w:type="dxa"/>
                    <w:bottom w:w="15" w:type="dxa"/>
                    <w:right w:w="15" w:type="dxa"/>
                  </w:tcMar>
                  <w:vAlign w:val="center"/>
                </w:tcPr>
                <w:p w14:paraId="673C679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w:t>
                  </w:r>
                  <w:r w:rsidRPr="00BE13F7">
                    <w:rPr>
                      <w:rFonts w:ascii="Times New Roman" w:hAnsi="Times New Roman" w:cs="Times New Roman"/>
                      <w:color w:val="000000"/>
                      <w:sz w:val="24"/>
                      <w:szCs w:val="24"/>
                    </w:rPr>
                    <w:lastRenderedPageBreak/>
                    <w:t>основании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135DEB3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5153F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547A8B2A" w14:textId="77777777" w:rsidTr="00072A2F">
              <w:trPr>
                <w:gridAfter w:val="1"/>
                <w:wAfter w:w="24" w:type="dxa"/>
                <w:trHeight w:val="30"/>
              </w:trPr>
              <w:tc>
                <w:tcPr>
                  <w:tcW w:w="306" w:type="dxa"/>
                  <w:tcMar>
                    <w:top w:w="15" w:type="dxa"/>
                    <w:left w:w="15" w:type="dxa"/>
                    <w:bottom w:w="15" w:type="dxa"/>
                    <w:right w:w="15" w:type="dxa"/>
                  </w:tcMar>
                  <w:vAlign w:val="center"/>
                </w:tcPr>
                <w:p w14:paraId="72A5723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62.</w:t>
                  </w:r>
                </w:p>
              </w:tc>
              <w:tc>
                <w:tcPr>
                  <w:tcW w:w="1417" w:type="dxa"/>
                  <w:tcMar>
                    <w:top w:w="15" w:type="dxa"/>
                    <w:left w:w="15" w:type="dxa"/>
                    <w:bottom w:w="15" w:type="dxa"/>
                    <w:right w:w="15" w:type="dxa"/>
                  </w:tcMar>
                  <w:vAlign w:val="center"/>
                </w:tcPr>
                <w:p w14:paraId="501C08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w:t>
                  </w:r>
                  <w:r w:rsidRPr="00BE13F7">
                    <w:rPr>
                      <w:rFonts w:ascii="Times New Roman" w:hAnsi="Times New Roman" w:cs="Times New Roman"/>
                      <w:color w:val="000000"/>
                      <w:sz w:val="24"/>
                      <w:szCs w:val="24"/>
                    </w:rPr>
                    <w:lastRenderedPageBreak/>
                    <w:t>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5E807E8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2821C0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70EC6D29" w14:textId="77777777" w:rsidTr="00072A2F">
              <w:trPr>
                <w:gridAfter w:val="1"/>
                <w:wAfter w:w="24" w:type="dxa"/>
                <w:trHeight w:val="30"/>
              </w:trPr>
              <w:tc>
                <w:tcPr>
                  <w:tcW w:w="306" w:type="dxa"/>
                  <w:tcMar>
                    <w:top w:w="15" w:type="dxa"/>
                    <w:left w:w="15" w:type="dxa"/>
                    <w:bottom w:w="15" w:type="dxa"/>
                    <w:right w:w="15" w:type="dxa"/>
                  </w:tcMar>
                  <w:vAlign w:val="center"/>
                </w:tcPr>
                <w:p w14:paraId="7C39BAC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63.</w:t>
                  </w:r>
                </w:p>
              </w:tc>
              <w:tc>
                <w:tcPr>
                  <w:tcW w:w="1417" w:type="dxa"/>
                  <w:tcMar>
                    <w:top w:w="15" w:type="dxa"/>
                    <w:left w:w="15" w:type="dxa"/>
                    <w:bottom w:w="15" w:type="dxa"/>
                    <w:right w:w="15" w:type="dxa"/>
                  </w:tcMar>
                  <w:vAlign w:val="center"/>
                </w:tcPr>
                <w:p w14:paraId="4DC0349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пользование земельными участками за текущий отчетный период на основании Сведений, представленных уполномочен</w:t>
                  </w:r>
                  <w:r w:rsidRPr="00BE13F7">
                    <w:rPr>
                      <w:rFonts w:ascii="Times New Roman" w:hAnsi="Times New Roman" w:cs="Times New Roman"/>
                      <w:color w:val="000000"/>
                      <w:sz w:val="24"/>
                      <w:szCs w:val="24"/>
                    </w:rPr>
                    <w:lastRenderedPageBreak/>
                    <w:t>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61ADA6A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5DDFE1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6913E4DD" w14:textId="77777777" w:rsidTr="00072A2F">
              <w:trPr>
                <w:gridAfter w:val="1"/>
                <w:wAfter w:w="24" w:type="dxa"/>
                <w:trHeight w:val="30"/>
              </w:trPr>
              <w:tc>
                <w:tcPr>
                  <w:tcW w:w="306" w:type="dxa"/>
                  <w:tcMar>
                    <w:top w:w="15" w:type="dxa"/>
                    <w:left w:w="15" w:type="dxa"/>
                    <w:bottom w:w="15" w:type="dxa"/>
                    <w:right w:w="15" w:type="dxa"/>
                  </w:tcMar>
                  <w:vAlign w:val="center"/>
                </w:tcPr>
                <w:p w14:paraId="3924B31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64.</w:t>
                  </w:r>
                </w:p>
              </w:tc>
              <w:tc>
                <w:tcPr>
                  <w:tcW w:w="1417" w:type="dxa"/>
                  <w:tcMar>
                    <w:top w:w="15" w:type="dxa"/>
                    <w:left w:w="15" w:type="dxa"/>
                    <w:bottom w:w="15" w:type="dxa"/>
                    <w:right w:w="15" w:type="dxa"/>
                  </w:tcMar>
                  <w:vAlign w:val="center"/>
                </w:tcPr>
                <w:p w14:paraId="4FF709C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w:t>
                  </w:r>
                  <w:r w:rsidRPr="00BE13F7">
                    <w:rPr>
                      <w:rFonts w:ascii="Times New Roman" w:hAnsi="Times New Roman" w:cs="Times New Roman"/>
                      <w:color w:val="000000"/>
                      <w:sz w:val="24"/>
                      <w:szCs w:val="24"/>
                    </w:rPr>
                    <w:lastRenderedPageBreak/>
                    <w:t>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533E759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1E316C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1D8A9500" w14:textId="77777777" w:rsidTr="00072A2F">
              <w:trPr>
                <w:gridAfter w:val="1"/>
                <w:wAfter w:w="24" w:type="dxa"/>
                <w:trHeight w:val="30"/>
              </w:trPr>
              <w:tc>
                <w:tcPr>
                  <w:tcW w:w="306" w:type="dxa"/>
                  <w:tcMar>
                    <w:top w:w="15" w:type="dxa"/>
                    <w:left w:w="15" w:type="dxa"/>
                    <w:bottom w:w="15" w:type="dxa"/>
                    <w:right w:w="15" w:type="dxa"/>
                  </w:tcMar>
                  <w:vAlign w:val="center"/>
                </w:tcPr>
                <w:p w14:paraId="3B3FE2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65.</w:t>
                  </w:r>
                </w:p>
              </w:tc>
              <w:tc>
                <w:tcPr>
                  <w:tcW w:w="1417" w:type="dxa"/>
                  <w:tcMar>
                    <w:top w:w="15" w:type="dxa"/>
                    <w:left w:w="15" w:type="dxa"/>
                    <w:bottom w:w="15" w:type="dxa"/>
                    <w:right w:w="15" w:type="dxa"/>
                  </w:tcMar>
                  <w:vAlign w:val="center"/>
                </w:tcPr>
                <w:p w14:paraId="1CF091F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w:t>
                  </w:r>
                  <w:r w:rsidRPr="00BE13F7">
                    <w:rPr>
                      <w:rFonts w:ascii="Times New Roman" w:hAnsi="Times New Roman" w:cs="Times New Roman"/>
                      <w:color w:val="000000"/>
                      <w:sz w:val="24"/>
                      <w:szCs w:val="24"/>
                    </w:rPr>
                    <w:lastRenderedPageBreak/>
                    <w:t>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541D30C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7EE475D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167BB695" w14:textId="77777777" w:rsidTr="00072A2F">
              <w:trPr>
                <w:gridAfter w:val="1"/>
                <w:wAfter w:w="24" w:type="dxa"/>
                <w:trHeight w:val="30"/>
              </w:trPr>
              <w:tc>
                <w:tcPr>
                  <w:tcW w:w="306" w:type="dxa"/>
                  <w:tcMar>
                    <w:top w:w="15" w:type="dxa"/>
                    <w:left w:w="15" w:type="dxa"/>
                    <w:bottom w:w="15" w:type="dxa"/>
                    <w:right w:w="15" w:type="dxa"/>
                  </w:tcMar>
                  <w:vAlign w:val="center"/>
                </w:tcPr>
                <w:p w14:paraId="6882E2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66.</w:t>
                  </w:r>
                </w:p>
              </w:tc>
              <w:tc>
                <w:tcPr>
                  <w:tcW w:w="1417" w:type="dxa"/>
                  <w:tcMar>
                    <w:top w:w="15" w:type="dxa"/>
                    <w:left w:w="15" w:type="dxa"/>
                    <w:bottom w:w="15" w:type="dxa"/>
                    <w:right w:w="15" w:type="dxa"/>
                  </w:tcMar>
                  <w:vAlign w:val="center"/>
                </w:tcPr>
                <w:p w14:paraId="002F063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налоговым поступлениям в бюджет за текущий отчетный период на основании дополнительно представлен</w:t>
                  </w:r>
                  <w:r w:rsidRPr="00BE13F7">
                    <w:rPr>
                      <w:rFonts w:ascii="Times New Roman" w:hAnsi="Times New Roman" w:cs="Times New Roman"/>
                      <w:color w:val="000000"/>
                      <w:sz w:val="24"/>
                      <w:szCs w:val="24"/>
                    </w:rPr>
                    <w:lastRenderedPageBreak/>
                    <w:t>ных деклараций (по графе "уменьшено" лицевого счета налогоплательщика)</w:t>
                  </w:r>
                </w:p>
              </w:tc>
              <w:tc>
                <w:tcPr>
                  <w:tcW w:w="1275" w:type="dxa"/>
                  <w:tcMar>
                    <w:top w:w="15" w:type="dxa"/>
                    <w:left w:w="15" w:type="dxa"/>
                    <w:bottom w:w="15" w:type="dxa"/>
                    <w:right w:w="15" w:type="dxa"/>
                  </w:tcMar>
                  <w:vAlign w:val="center"/>
                </w:tcPr>
                <w:p w14:paraId="270D8E8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4E2257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налоговым поступлениям в </w:t>
                  </w:r>
                  <w:r w:rsidRPr="00BE13F7">
                    <w:rPr>
                      <w:rFonts w:ascii="Times New Roman" w:hAnsi="Times New Roman" w:cs="Times New Roman"/>
                      <w:color w:val="000000"/>
                      <w:sz w:val="24"/>
                      <w:szCs w:val="24"/>
                    </w:rPr>
                    <w:lastRenderedPageBreak/>
                    <w:t>бюджет</w:t>
                  </w:r>
                </w:p>
              </w:tc>
            </w:tr>
            <w:tr w:rsidR="005A2FBF" w:rsidRPr="00BE13F7" w14:paraId="1D93A9D6" w14:textId="77777777" w:rsidTr="00072A2F">
              <w:trPr>
                <w:gridAfter w:val="1"/>
                <w:wAfter w:w="24" w:type="dxa"/>
                <w:trHeight w:val="30"/>
              </w:trPr>
              <w:tc>
                <w:tcPr>
                  <w:tcW w:w="306" w:type="dxa"/>
                  <w:tcMar>
                    <w:top w:w="15" w:type="dxa"/>
                    <w:left w:w="15" w:type="dxa"/>
                    <w:bottom w:w="15" w:type="dxa"/>
                    <w:right w:w="15" w:type="dxa"/>
                  </w:tcMar>
                  <w:vAlign w:val="center"/>
                </w:tcPr>
                <w:p w14:paraId="23183F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67.</w:t>
                  </w:r>
                </w:p>
              </w:tc>
              <w:tc>
                <w:tcPr>
                  <w:tcW w:w="1417" w:type="dxa"/>
                  <w:tcMar>
                    <w:top w:w="15" w:type="dxa"/>
                    <w:left w:w="15" w:type="dxa"/>
                    <w:bottom w:w="15" w:type="dxa"/>
                    <w:right w:w="15" w:type="dxa"/>
                  </w:tcMar>
                  <w:vAlign w:val="center"/>
                </w:tcPr>
                <w:p w14:paraId="74586F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w:t>
                  </w:r>
                  <w:r w:rsidRPr="00BE13F7">
                    <w:rPr>
                      <w:rFonts w:ascii="Times New Roman" w:hAnsi="Times New Roman" w:cs="Times New Roman"/>
                      <w:color w:val="000000"/>
                      <w:sz w:val="24"/>
                      <w:szCs w:val="24"/>
                    </w:rPr>
                    <w:lastRenderedPageBreak/>
                    <w:t>кварталы текущего года (по графе "начислено" лицевого счета налогоплательщика)</w:t>
                  </w:r>
                </w:p>
              </w:tc>
              <w:tc>
                <w:tcPr>
                  <w:tcW w:w="1275" w:type="dxa"/>
                  <w:tcMar>
                    <w:top w:w="15" w:type="dxa"/>
                    <w:left w:w="15" w:type="dxa"/>
                    <w:bottom w:w="15" w:type="dxa"/>
                    <w:right w:w="15" w:type="dxa"/>
                  </w:tcMar>
                  <w:vAlign w:val="center"/>
                </w:tcPr>
                <w:p w14:paraId="7FBDB23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B6A06C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6EE95722" w14:textId="77777777" w:rsidTr="00072A2F">
              <w:trPr>
                <w:gridAfter w:val="1"/>
                <w:wAfter w:w="24" w:type="dxa"/>
                <w:trHeight w:val="30"/>
              </w:trPr>
              <w:tc>
                <w:tcPr>
                  <w:tcW w:w="306" w:type="dxa"/>
                  <w:tcMar>
                    <w:top w:w="15" w:type="dxa"/>
                    <w:left w:w="15" w:type="dxa"/>
                    <w:bottom w:w="15" w:type="dxa"/>
                    <w:right w:w="15" w:type="dxa"/>
                  </w:tcMar>
                  <w:vAlign w:val="center"/>
                </w:tcPr>
                <w:p w14:paraId="44E7358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68.</w:t>
                  </w:r>
                </w:p>
              </w:tc>
              <w:tc>
                <w:tcPr>
                  <w:tcW w:w="1417" w:type="dxa"/>
                  <w:tcMar>
                    <w:top w:w="15" w:type="dxa"/>
                    <w:left w:w="15" w:type="dxa"/>
                    <w:bottom w:w="15" w:type="dxa"/>
                    <w:right w:w="15" w:type="dxa"/>
                  </w:tcMar>
                  <w:vAlign w:val="center"/>
                </w:tcPr>
                <w:p w14:paraId="74FD847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w:t>
                  </w:r>
                  <w:r w:rsidRPr="00BE13F7">
                    <w:rPr>
                      <w:rFonts w:ascii="Times New Roman" w:hAnsi="Times New Roman" w:cs="Times New Roman"/>
                      <w:color w:val="000000"/>
                      <w:sz w:val="24"/>
                      <w:szCs w:val="24"/>
                    </w:rPr>
                    <w:lastRenderedPageBreak/>
                    <w:t>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3CD0805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5D81D5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30691E03" w14:textId="77777777" w:rsidTr="00072A2F">
              <w:trPr>
                <w:gridAfter w:val="1"/>
                <w:wAfter w:w="24" w:type="dxa"/>
                <w:trHeight w:val="30"/>
              </w:trPr>
              <w:tc>
                <w:tcPr>
                  <w:tcW w:w="306" w:type="dxa"/>
                  <w:tcMar>
                    <w:top w:w="15" w:type="dxa"/>
                    <w:left w:w="15" w:type="dxa"/>
                    <w:bottom w:w="15" w:type="dxa"/>
                    <w:right w:w="15" w:type="dxa"/>
                  </w:tcMar>
                  <w:vAlign w:val="center"/>
                </w:tcPr>
                <w:p w14:paraId="08C0A1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69.</w:t>
                  </w:r>
                </w:p>
              </w:tc>
              <w:tc>
                <w:tcPr>
                  <w:tcW w:w="1417" w:type="dxa"/>
                  <w:tcMar>
                    <w:top w:w="15" w:type="dxa"/>
                    <w:left w:w="15" w:type="dxa"/>
                    <w:bottom w:w="15" w:type="dxa"/>
                    <w:right w:w="15" w:type="dxa"/>
                  </w:tcMar>
                  <w:vAlign w:val="center"/>
                </w:tcPr>
                <w:p w14:paraId="6108FF1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w:t>
                  </w:r>
                  <w:r w:rsidRPr="00BE13F7">
                    <w:rPr>
                      <w:rFonts w:ascii="Times New Roman" w:hAnsi="Times New Roman" w:cs="Times New Roman"/>
                      <w:color w:val="000000"/>
                      <w:sz w:val="24"/>
                      <w:szCs w:val="24"/>
                    </w:rPr>
                    <w:lastRenderedPageBreak/>
                    <w:t>года и дополнительных Декларации (по графе "начислено" лицевого счета налогоплательщика)</w:t>
                  </w:r>
                </w:p>
              </w:tc>
              <w:tc>
                <w:tcPr>
                  <w:tcW w:w="1275" w:type="dxa"/>
                  <w:tcMar>
                    <w:top w:w="15" w:type="dxa"/>
                    <w:left w:w="15" w:type="dxa"/>
                    <w:bottom w:w="15" w:type="dxa"/>
                    <w:right w:w="15" w:type="dxa"/>
                  </w:tcMar>
                  <w:vAlign w:val="center"/>
                </w:tcPr>
                <w:p w14:paraId="312FCB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195870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0711DAA" w14:textId="77777777" w:rsidTr="00072A2F">
              <w:trPr>
                <w:gridAfter w:val="1"/>
                <w:wAfter w:w="24" w:type="dxa"/>
                <w:trHeight w:val="30"/>
              </w:trPr>
              <w:tc>
                <w:tcPr>
                  <w:tcW w:w="306" w:type="dxa"/>
                  <w:tcMar>
                    <w:top w:w="15" w:type="dxa"/>
                    <w:left w:w="15" w:type="dxa"/>
                    <w:bottom w:w="15" w:type="dxa"/>
                    <w:right w:w="15" w:type="dxa"/>
                  </w:tcMar>
                  <w:vAlign w:val="center"/>
                </w:tcPr>
                <w:p w14:paraId="4BB11B1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70.</w:t>
                  </w:r>
                </w:p>
              </w:tc>
              <w:tc>
                <w:tcPr>
                  <w:tcW w:w="1417" w:type="dxa"/>
                  <w:tcMar>
                    <w:top w:w="15" w:type="dxa"/>
                    <w:left w:w="15" w:type="dxa"/>
                    <w:bottom w:w="15" w:type="dxa"/>
                    <w:right w:w="15" w:type="dxa"/>
                  </w:tcMar>
                  <w:vAlign w:val="center"/>
                </w:tcPr>
                <w:p w14:paraId="64698F4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40A9B68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49CB89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2F9383B5" w14:textId="77777777" w:rsidTr="00072A2F">
              <w:trPr>
                <w:gridAfter w:val="1"/>
                <w:wAfter w:w="24" w:type="dxa"/>
                <w:trHeight w:val="30"/>
              </w:trPr>
              <w:tc>
                <w:tcPr>
                  <w:tcW w:w="306" w:type="dxa"/>
                  <w:tcMar>
                    <w:top w:w="15" w:type="dxa"/>
                    <w:left w:w="15" w:type="dxa"/>
                    <w:bottom w:w="15" w:type="dxa"/>
                    <w:right w:w="15" w:type="dxa"/>
                  </w:tcMar>
                  <w:vAlign w:val="center"/>
                </w:tcPr>
                <w:p w14:paraId="2E8BC71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71.</w:t>
                  </w:r>
                </w:p>
              </w:tc>
              <w:tc>
                <w:tcPr>
                  <w:tcW w:w="1417" w:type="dxa"/>
                  <w:tcMar>
                    <w:top w:w="15" w:type="dxa"/>
                    <w:left w:w="15" w:type="dxa"/>
                    <w:bottom w:w="15" w:type="dxa"/>
                    <w:right w:w="15" w:type="dxa"/>
                  </w:tcMar>
                  <w:vAlign w:val="center"/>
                </w:tcPr>
                <w:p w14:paraId="4361B0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15B7FF6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4ECD28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3E4CA6F1" w14:textId="77777777" w:rsidTr="00072A2F">
              <w:trPr>
                <w:gridAfter w:val="1"/>
                <w:wAfter w:w="24" w:type="dxa"/>
                <w:trHeight w:val="30"/>
              </w:trPr>
              <w:tc>
                <w:tcPr>
                  <w:tcW w:w="306" w:type="dxa"/>
                  <w:tcMar>
                    <w:top w:w="15" w:type="dxa"/>
                    <w:left w:w="15" w:type="dxa"/>
                    <w:bottom w:w="15" w:type="dxa"/>
                    <w:right w:w="15" w:type="dxa"/>
                  </w:tcMar>
                  <w:vAlign w:val="center"/>
                </w:tcPr>
                <w:p w14:paraId="4930888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w:t>
                  </w:r>
                </w:p>
              </w:tc>
              <w:tc>
                <w:tcPr>
                  <w:tcW w:w="1417" w:type="dxa"/>
                  <w:tcMar>
                    <w:top w:w="15" w:type="dxa"/>
                    <w:left w:w="15" w:type="dxa"/>
                    <w:bottom w:w="15" w:type="dxa"/>
                    <w:right w:w="15" w:type="dxa"/>
                  </w:tcMar>
                  <w:vAlign w:val="center"/>
                </w:tcPr>
                <w:p w14:paraId="65F176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w:t>
                  </w:r>
                  <w:r w:rsidRPr="00BE13F7">
                    <w:rPr>
                      <w:rFonts w:ascii="Times New Roman" w:hAnsi="Times New Roman" w:cs="Times New Roman"/>
                      <w:color w:val="000000"/>
                      <w:sz w:val="24"/>
                      <w:szCs w:val="24"/>
                    </w:rPr>
                    <w:lastRenderedPageBreak/>
                    <w:t>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7B69A00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E2CF8A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07CEB8D" w14:textId="77777777" w:rsidTr="00072A2F">
              <w:trPr>
                <w:gridAfter w:val="1"/>
                <w:wAfter w:w="24" w:type="dxa"/>
                <w:trHeight w:val="30"/>
              </w:trPr>
              <w:tc>
                <w:tcPr>
                  <w:tcW w:w="306" w:type="dxa"/>
                  <w:tcMar>
                    <w:top w:w="15" w:type="dxa"/>
                    <w:left w:w="15" w:type="dxa"/>
                    <w:bottom w:w="15" w:type="dxa"/>
                    <w:right w:w="15" w:type="dxa"/>
                  </w:tcMar>
                  <w:vAlign w:val="center"/>
                </w:tcPr>
                <w:p w14:paraId="1DAD37D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73.</w:t>
                  </w:r>
                </w:p>
              </w:tc>
              <w:tc>
                <w:tcPr>
                  <w:tcW w:w="1417" w:type="dxa"/>
                  <w:tcMar>
                    <w:top w:w="15" w:type="dxa"/>
                    <w:left w:w="15" w:type="dxa"/>
                    <w:bottom w:w="15" w:type="dxa"/>
                    <w:right w:w="15" w:type="dxa"/>
                  </w:tcMar>
                  <w:vAlign w:val="center"/>
                </w:tcPr>
                <w:p w14:paraId="1943966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w:t>
                  </w:r>
                  <w:r w:rsidRPr="00BE13F7">
                    <w:rPr>
                      <w:rFonts w:ascii="Times New Roman" w:hAnsi="Times New Roman" w:cs="Times New Roman"/>
                      <w:color w:val="000000"/>
                      <w:sz w:val="24"/>
                      <w:szCs w:val="24"/>
                    </w:rPr>
                    <w:lastRenderedPageBreak/>
                    <w:t>налогоплательщика)</w:t>
                  </w:r>
                </w:p>
              </w:tc>
              <w:tc>
                <w:tcPr>
                  <w:tcW w:w="1275" w:type="dxa"/>
                  <w:tcMar>
                    <w:top w:w="15" w:type="dxa"/>
                    <w:left w:w="15" w:type="dxa"/>
                    <w:bottom w:w="15" w:type="dxa"/>
                    <w:right w:w="15" w:type="dxa"/>
                  </w:tcMar>
                  <w:vAlign w:val="center"/>
                </w:tcPr>
                <w:p w14:paraId="50EDFE2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553D01D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7CD10474" w14:textId="77777777" w:rsidTr="00072A2F">
              <w:trPr>
                <w:gridAfter w:val="1"/>
                <w:wAfter w:w="24" w:type="dxa"/>
                <w:trHeight w:val="30"/>
              </w:trPr>
              <w:tc>
                <w:tcPr>
                  <w:tcW w:w="306" w:type="dxa"/>
                  <w:tcMar>
                    <w:top w:w="15" w:type="dxa"/>
                    <w:left w:w="15" w:type="dxa"/>
                    <w:bottom w:w="15" w:type="dxa"/>
                    <w:right w:w="15" w:type="dxa"/>
                  </w:tcMar>
                  <w:vAlign w:val="center"/>
                </w:tcPr>
                <w:p w14:paraId="7365548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74.</w:t>
                  </w:r>
                </w:p>
              </w:tc>
              <w:tc>
                <w:tcPr>
                  <w:tcW w:w="1417" w:type="dxa"/>
                  <w:tcMar>
                    <w:top w:w="15" w:type="dxa"/>
                    <w:left w:w="15" w:type="dxa"/>
                    <w:bottom w:w="15" w:type="dxa"/>
                    <w:right w:w="15" w:type="dxa"/>
                  </w:tcMar>
                  <w:vAlign w:val="center"/>
                </w:tcPr>
                <w:p w14:paraId="1168330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w:t>
                  </w:r>
                  <w:r w:rsidRPr="00BE13F7">
                    <w:rPr>
                      <w:rFonts w:ascii="Times New Roman" w:hAnsi="Times New Roman" w:cs="Times New Roman"/>
                      <w:color w:val="000000"/>
                      <w:sz w:val="24"/>
                      <w:szCs w:val="24"/>
                    </w:rPr>
                    <w:lastRenderedPageBreak/>
                    <w:t>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657B778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4CA54E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3F821D59" w14:textId="77777777" w:rsidTr="00072A2F">
              <w:trPr>
                <w:gridAfter w:val="1"/>
                <w:wAfter w:w="24" w:type="dxa"/>
                <w:trHeight w:val="30"/>
              </w:trPr>
              <w:tc>
                <w:tcPr>
                  <w:tcW w:w="306" w:type="dxa"/>
                  <w:tcMar>
                    <w:top w:w="15" w:type="dxa"/>
                    <w:left w:w="15" w:type="dxa"/>
                    <w:bottom w:w="15" w:type="dxa"/>
                    <w:right w:w="15" w:type="dxa"/>
                  </w:tcMar>
                  <w:vAlign w:val="center"/>
                </w:tcPr>
                <w:p w14:paraId="79A4BEB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75.</w:t>
                  </w:r>
                </w:p>
              </w:tc>
              <w:tc>
                <w:tcPr>
                  <w:tcW w:w="1417" w:type="dxa"/>
                  <w:tcMar>
                    <w:top w:w="15" w:type="dxa"/>
                    <w:left w:w="15" w:type="dxa"/>
                    <w:bottom w:w="15" w:type="dxa"/>
                    <w:right w:w="15" w:type="dxa"/>
                  </w:tcMar>
                  <w:vAlign w:val="center"/>
                </w:tcPr>
                <w:p w14:paraId="4036486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w:t>
                  </w:r>
                  <w:r w:rsidRPr="00BE13F7">
                    <w:rPr>
                      <w:rFonts w:ascii="Times New Roman" w:hAnsi="Times New Roman" w:cs="Times New Roman"/>
                      <w:color w:val="000000"/>
                      <w:sz w:val="24"/>
                      <w:szCs w:val="24"/>
                    </w:rPr>
                    <w:lastRenderedPageBreak/>
                    <w:t>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7D83847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97E5B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6770B155" w14:textId="77777777" w:rsidTr="00072A2F">
              <w:trPr>
                <w:trHeight w:val="30"/>
              </w:trPr>
              <w:tc>
                <w:tcPr>
                  <w:tcW w:w="4297" w:type="dxa"/>
                  <w:gridSpan w:val="5"/>
                  <w:tcMar>
                    <w:top w:w="15" w:type="dxa"/>
                    <w:left w:w="15" w:type="dxa"/>
                    <w:bottom w:w="15" w:type="dxa"/>
                    <w:right w:w="15" w:type="dxa"/>
                  </w:tcMar>
                  <w:vAlign w:val="center"/>
                </w:tcPr>
                <w:p w14:paraId="7DACC0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Раздел 3. Отражение операций по неналоговым поступлениям в бюджет</w:t>
                  </w:r>
                </w:p>
              </w:tc>
            </w:tr>
            <w:tr w:rsidR="005A2FBF" w:rsidRPr="00BE13F7" w14:paraId="17FB04D3" w14:textId="77777777" w:rsidTr="00072A2F">
              <w:trPr>
                <w:gridAfter w:val="1"/>
                <w:wAfter w:w="24" w:type="dxa"/>
                <w:trHeight w:val="30"/>
              </w:trPr>
              <w:tc>
                <w:tcPr>
                  <w:tcW w:w="306" w:type="dxa"/>
                  <w:tcMar>
                    <w:top w:w="15" w:type="dxa"/>
                    <w:left w:w="15" w:type="dxa"/>
                    <w:bottom w:w="15" w:type="dxa"/>
                    <w:right w:w="15" w:type="dxa"/>
                  </w:tcMar>
                  <w:vAlign w:val="center"/>
                </w:tcPr>
                <w:p w14:paraId="6950073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76.</w:t>
                  </w:r>
                </w:p>
              </w:tc>
              <w:tc>
                <w:tcPr>
                  <w:tcW w:w="1417" w:type="dxa"/>
                  <w:tcMar>
                    <w:top w:w="15" w:type="dxa"/>
                    <w:left w:w="15" w:type="dxa"/>
                    <w:bottom w:w="15" w:type="dxa"/>
                    <w:right w:w="15" w:type="dxa"/>
                  </w:tcMar>
                  <w:vAlign w:val="center"/>
                </w:tcPr>
                <w:p w14:paraId="3E325E3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неналоговым поступлениям в бюджет от государственной собственности (доли участия, дивиденды, чистый доход </w:t>
                  </w:r>
                  <w:r w:rsidRPr="00BE13F7">
                    <w:rPr>
                      <w:rFonts w:ascii="Times New Roman" w:hAnsi="Times New Roman" w:cs="Times New Roman"/>
                      <w:color w:val="000000"/>
                      <w:sz w:val="24"/>
                      <w:szCs w:val="24"/>
                    </w:rPr>
                    <w:lastRenderedPageBreak/>
                    <w:t>государственных предприятий, вознаграждения по кредитам и депозитам, арендной платы)</w:t>
                  </w:r>
                </w:p>
              </w:tc>
              <w:tc>
                <w:tcPr>
                  <w:tcW w:w="1275" w:type="dxa"/>
                  <w:tcMar>
                    <w:top w:w="15" w:type="dxa"/>
                    <w:left w:w="15" w:type="dxa"/>
                    <w:bottom w:w="15" w:type="dxa"/>
                    <w:right w:w="15" w:type="dxa"/>
                  </w:tcMar>
                  <w:vAlign w:val="center"/>
                </w:tcPr>
                <w:p w14:paraId="2D55408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1293 Краткосрочная дебиторская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3A98EE4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6200 Доходы от управления активами</w:t>
                  </w:r>
                </w:p>
              </w:tc>
            </w:tr>
            <w:tr w:rsidR="005A2FBF" w:rsidRPr="00BE13F7" w14:paraId="79365EF0" w14:textId="77777777" w:rsidTr="00072A2F">
              <w:trPr>
                <w:gridAfter w:val="1"/>
                <w:wAfter w:w="24" w:type="dxa"/>
                <w:trHeight w:val="30"/>
              </w:trPr>
              <w:tc>
                <w:tcPr>
                  <w:tcW w:w="306" w:type="dxa"/>
                  <w:tcMar>
                    <w:top w:w="15" w:type="dxa"/>
                    <w:left w:w="15" w:type="dxa"/>
                    <w:bottom w:w="15" w:type="dxa"/>
                    <w:right w:w="15" w:type="dxa"/>
                  </w:tcMar>
                  <w:vAlign w:val="center"/>
                </w:tcPr>
                <w:p w14:paraId="13F4C80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77.</w:t>
                  </w:r>
                </w:p>
              </w:tc>
              <w:tc>
                <w:tcPr>
                  <w:tcW w:w="1417" w:type="dxa"/>
                  <w:tcMar>
                    <w:top w:w="15" w:type="dxa"/>
                    <w:left w:w="15" w:type="dxa"/>
                    <w:bottom w:w="15" w:type="dxa"/>
                    <w:right w:w="15" w:type="dxa"/>
                  </w:tcMar>
                  <w:vAlign w:val="center"/>
                </w:tcPr>
                <w:p w14:paraId="30A98E6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1275" w:type="dxa"/>
                  <w:tcMar>
                    <w:top w:w="15" w:type="dxa"/>
                    <w:left w:w="15" w:type="dxa"/>
                    <w:bottom w:w="15" w:type="dxa"/>
                    <w:right w:w="15" w:type="dxa"/>
                  </w:tcMar>
                  <w:vAlign w:val="center"/>
                </w:tcPr>
                <w:p w14:paraId="73C9D10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2065B7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6110 Доходы от реализации товаров, работ и услуг</w:t>
                  </w:r>
                </w:p>
              </w:tc>
            </w:tr>
            <w:tr w:rsidR="005A2FBF" w:rsidRPr="00BE13F7" w14:paraId="004EE596" w14:textId="77777777" w:rsidTr="00072A2F">
              <w:trPr>
                <w:gridAfter w:val="1"/>
                <w:wAfter w:w="24" w:type="dxa"/>
                <w:trHeight w:val="30"/>
              </w:trPr>
              <w:tc>
                <w:tcPr>
                  <w:tcW w:w="306" w:type="dxa"/>
                  <w:tcMar>
                    <w:top w:w="15" w:type="dxa"/>
                    <w:left w:w="15" w:type="dxa"/>
                    <w:bottom w:w="15" w:type="dxa"/>
                    <w:right w:w="15" w:type="dxa"/>
                  </w:tcMar>
                  <w:vAlign w:val="center"/>
                </w:tcPr>
                <w:p w14:paraId="35E5061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78.</w:t>
                  </w:r>
                </w:p>
              </w:tc>
              <w:tc>
                <w:tcPr>
                  <w:tcW w:w="1417" w:type="dxa"/>
                  <w:tcMar>
                    <w:top w:w="15" w:type="dxa"/>
                    <w:left w:w="15" w:type="dxa"/>
                    <w:bottom w:w="15" w:type="dxa"/>
                    <w:right w:w="15" w:type="dxa"/>
                  </w:tcMar>
                  <w:vAlign w:val="center"/>
                </w:tcPr>
                <w:p w14:paraId="2E275F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прочим </w:t>
                  </w:r>
                  <w:r w:rsidRPr="00BE13F7">
                    <w:rPr>
                      <w:rFonts w:ascii="Times New Roman" w:hAnsi="Times New Roman" w:cs="Times New Roman"/>
                      <w:color w:val="000000"/>
                      <w:sz w:val="24"/>
                      <w:szCs w:val="24"/>
                    </w:rPr>
                    <w:lastRenderedPageBreak/>
                    <w:t>неналоговым поступлениям в бюджет</w:t>
                  </w:r>
                </w:p>
              </w:tc>
              <w:tc>
                <w:tcPr>
                  <w:tcW w:w="1275" w:type="dxa"/>
                  <w:tcMar>
                    <w:top w:w="15" w:type="dxa"/>
                    <w:left w:w="15" w:type="dxa"/>
                    <w:bottom w:w="15" w:type="dxa"/>
                    <w:right w:w="15" w:type="dxa"/>
                  </w:tcMar>
                  <w:vAlign w:val="center"/>
                </w:tcPr>
                <w:p w14:paraId="377CD0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1293 Краткосрочная дебиторска</w:t>
                  </w:r>
                  <w:r w:rsidRPr="00BE13F7">
                    <w:rPr>
                      <w:rFonts w:ascii="Times New Roman" w:hAnsi="Times New Roman" w:cs="Times New Roman"/>
                      <w:color w:val="000000"/>
                      <w:sz w:val="24"/>
                      <w:szCs w:val="24"/>
                    </w:rPr>
                    <w:lastRenderedPageBreak/>
                    <w:t>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4A537F7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6082 Доходы от неналоговых </w:t>
                  </w:r>
                  <w:r w:rsidRPr="00BE13F7">
                    <w:rPr>
                      <w:rFonts w:ascii="Times New Roman" w:hAnsi="Times New Roman" w:cs="Times New Roman"/>
                      <w:color w:val="000000"/>
                      <w:sz w:val="24"/>
                      <w:szCs w:val="24"/>
                    </w:rPr>
                    <w:lastRenderedPageBreak/>
                    <w:t>поступлений в бюджет</w:t>
                  </w:r>
                </w:p>
              </w:tc>
            </w:tr>
            <w:tr w:rsidR="005A2FBF" w:rsidRPr="00BE13F7" w14:paraId="3F8711A9"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6DCA52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79.</w:t>
                  </w:r>
                </w:p>
              </w:tc>
              <w:tc>
                <w:tcPr>
                  <w:tcW w:w="1417" w:type="dxa"/>
                  <w:vMerge w:val="restart"/>
                  <w:tcMar>
                    <w:top w:w="15" w:type="dxa"/>
                    <w:left w:w="15" w:type="dxa"/>
                    <w:bottom w:w="15" w:type="dxa"/>
                    <w:right w:w="15" w:type="dxa"/>
                  </w:tcMar>
                  <w:vAlign w:val="center"/>
                </w:tcPr>
                <w:p w14:paraId="05D2B6F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Признание дохода от реализации основного капитала и финансовых активов государства</w:t>
                  </w:r>
                </w:p>
              </w:tc>
              <w:tc>
                <w:tcPr>
                  <w:tcW w:w="1275" w:type="dxa"/>
                  <w:tcMar>
                    <w:top w:w="15" w:type="dxa"/>
                    <w:left w:w="15" w:type="dxa"/>
                    <w:bottom w:w="15" w:type="dxa"/>
                    <w:right w:w="15" w:type="dxa"/>
                  </w:tcMar>
                  <w:vAlign w:val="center"/>
                </w:tcPr>
                <w:p w14:paraId="7FC26D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1294 Краткосрочная дебиторская задолженность по расчетам от реализации основного капитала</w:t>
                  </w:r>
                </w:p>
              </w:tc>
              <w:tc>
                <w:tcPr>
                  <w:tcW w:w="1275" w:type="dxa"/>
                  <w:vMerge w:val="restart"/>
                  <w:tcMar>
                    <w:top w:w="15" w:type="dxa"/>
                    <w:left w:w="15" w:type="dxa"/>
                    <w:bottom w:w="15" w:type="dxa"/>
                    <w:right w:w="15" w:type="dxa"/>
                  </w:tcMar>
                  <w:vAlign w:val="center"/>
                </w:tcPr>
                <w:p w14:paraId="60FF5C5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6320 Доходы от выбытия долгосрочных активов</w:t>
                  </w:r>
                </w:p>
              </w:tc>
            </w:tr>
            <w:tr w:rsidR="005A2FBF" w:rsidRPr="00BE13F7" w14:paraId="4BECA70A" w14:textId="77777777" w:rsidTr="00072A2F">
              <w:trPr>
                <w:gridAfter w:val="1"/>
                <w:wAfter w:w="24" w:type="dxa"/>
                <w:trHeight w:val="30"/>
              </w:trPr>
              <w:tc>
                <w:tcPr>
                  <w:tcW w:w="306" w:type="dxa"/>
                  <w:vMerge/>
                </w:tcPr>
                <w:p w14:paraId="3BBD4AE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7EE3BF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97FE66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1295 Краткосрочная дебиторская задолженность по расчетам от реализации финансовы</w:t>
                  </w:r>
                  <w:r w:rsidRPr="00BE13F7">
                    <w:rPr>
                      <w:rFonts w:ascii="Times New Roman" w:hAnsi="Times New Roman" w:cs="Times New Roman"/>
                      <w:color w:val="000000"/>
                      <w:sz w:val="24"/>
                      <w:szCs w:val="24"/>
                    </w:rPr>
                    <w:lastRenderedPageBreak/>
                    <w:t>х активов государства</w:t>
                  </w:r>
                </w:p>
              </w:tc>
              <w:tc>
                <w:tcPr>
                  <w:tcW w:w="1275" w:type="dxa"/>
                  <w:vMerge/>
                </w:tcPr>
                <w:p w14:paraId="7AB6A53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06FCD520"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50D0FAE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80.</w:t>
                  </w:r>
                </w:p>
              </w:tc>
              <w:tc>
                <w:tcPr>
                  <w:tcW w:w="1417" w:type="dxa"/>
                  <w:vMerge w:val="restart"/>
                  <w:tcMar>
                    <w:top w:w="15" w:type="dxa"/>
                    <w:left w:w="15" w:type="dxa"/>
                    <w:bottom w:w="15" w:type="dxa"/>
                    <w:right w:w="15" w:type="dxa"/>
                  </w:tcMar>
                  <w:vAlign w:val="center"/>
                </w:tcPr>
                <w:p w14:paraId="7C35782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1275" w:type="dxa"/>
                  <w:tcMar>
                    <w:top w:w="15" w:type="dxa"/>
                    <w:left w:w="15" w:type="dxa"/>
                    <w:bottom w:w="15" w:type="dxa"/>
                    <w:right w:w="15" w:type="dxa"/>
                  </w:tcMar>
                  <w:vAlign w:val="center"/>
                </w:tcPr>
                <w:p w14:paraId="2A5072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6B53C01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r>
            <w:tr w:rsidR="005A2FBF" w:rsidRPr="00BE13F7" w14:paraId="48F6DF0F" w14:textId="77777777" w:rsidTr="00072A2F">
              <w:trPr>
                <w:gridAfter w:val="1"/>
                <w:wAfter w:w="24" w:type="dxa"/>
                <w:trHeight w:val="30"/>
              </w:trPr>
              <w:tc>
                <w:tcPr>
                  <w:tcW w:w="306" w:type="dxa"/>
                  <w:vMerge/>
                </w:tcPr>
                <w:p w14:paraId="2C88EAE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1BA8047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val="restart"/>
                  <w:tcMar>
                    <w:top w:w="15" w:type="dxa"/>
                    <w:left w:w="15" w:type="dxa"/>
                    <w:bottom w:w="15" w:type="dxa"/>
                    <w:right w:w="15" w:type="dxa"/>
                  </w:tcMar>
                  <w:vAlign w:val="center"/>
                </w:tcPr>
                <w:p w14:paraId="17C1438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6C49094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1294 Краткосрочная дебиторская задолженность по расчетам от реализации основного капитала</w:t>
                  </w:r>
                </w:p>
              </w:tc>
            </w:tr>
            <w:tr w:rsidR="005A2FBF" w:rsidRPr="00BE13F7" w14:paraId="62E50D33" w14:textId="77777777" w:rsidTr="00072A2F">
              <w:trPr>
                <w:gridAfter w:val="1"/>
                <w:wAfter w:w="24" w:type="dxa"/>
                <w:trHeight w:val="30"/>
              </w:trPr>
              <w:tc>
                <w:tcPr>
                  <w:tcW w:w="306" w:type="dxa"/>
                  <w:vMerge/>
                </w:tcPr>
                <w:p w14:paraId="41D827AD"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1C7700E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1C6A445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3CD37D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1295 Краткосрочная дебиторска</w:t>
                  </w:r>
                  <w:r w:rsidRPr="00BE13F7">
                    <w:rPr>
                      <w:rFonts w:ascii="Times New Roman" w:hAnsi="Times New Roman" w:cs="Times New Roman"/>
                      <w:color w:val="000000"/>
                      <w:sz w:val="24"/>
                      <w:szCs w:val="24"/>
                    </w:rPr>
                    <w:lastRenderedPageBreak/>
                    <w:t>я задолженность по расчетам от реализации финансовых активов государства</w:t>
                  </w:r>
                </w:p>
              </w:tc>
            </w:tr>
            <w:tr w:rsidR="005A2FBF" w:rsidRPr="00BE13F7" w14:paraId="589F7D12"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83837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81.</w:t>
                  </w:r>
                </w:p>
              </w:tc>
              <w:tc>
                <w:tcPr>
                  <w:tcW w:w="1417" w:type="dxa"/>
                  <w:vMerge w:val="restart"/>
                  <w:tcMar>
                    <w:top w:w="15" w:type="dxa"/>
                    <w:left w:w="15" w:type="dxa"/>
                    <w:bottom w:w="15" w:type="dxa"/>
                    <w:right w:w="15" w:type="dxa"/>
                  </w:tcMar>
                  <w:vAlign w:val="center"/>
                </w:tcPr>
                <w:p w14:paraId="6FAE02F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в соответствующий бюджет поступлений трансфертов</w:t>
                  </w:r>
                </w:p>
              </w:tc>
              <w:tc>
                <w:tcPr>
                  <w:tcW w:w="1275" w:type="dxa"/>
                  <w:tcMar>
                    <w:top w:w="15" w:type="dxa"/>
                    <w:left w:w="15" w:type="dxa"/>
                    <w:bottom w:w="15" w:type="dxa"/>
                    <w:right w:w="15" w:type="dxa"/>
                  </w:tcMar>
                  <w:vAlign w:val="center"/>
                </w:tcPr>
                <w:p w14:paraId="01B401C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vMerge w:val="restart"/>
                  <w:tcMar>
                    <w:top w:w="15" w:type="dxa"/>
                    <w:left w:w="15" w:type="dxa"/>
                    <w:bottom w:w="15" w:type="dxa"/>
                    <w:right w:w="15" w:type="dxa"/>
                  </w:tcMar>
                  <w:vAlign w:val="center"/>
                </w:tcPr>
                <w:p w14:paraId="71B5703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6085 Поступления трансфертов в бюджет</w:t>
                  </w:r>
                </w:p>
              </w:tc>
            </w:tr>
            <w:tr w:rsidR="005A2FBF" w:rsidRPr="00BE13F7" w14:paraId="3DA27EE6" w14:textId="77777777" w:rsidTr="00072A2F">
              <w:trPr>
                <w:gridAfter w:val="1"/>
                <w:wAfter w:w="24" w:type="dxa"/>
                <w:trHeight w:val="30"/>
              </w:trPr>
              <w:tc>
                <w:tcPr>
                  <w:tcW w:w="306" w:type="dxa"/>
                  <w:vMerge/>
                </w:tcPr>
                <w:p w14:paraId="798E1332"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A83687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E4A738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093E7F3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60435FF9" w14:textId="77777777" w:rsidTr="00072A2F">
              <w:trPr>
                <w:trHeight w:val="30"/>
              </w:trPr>
              <w:tc>
                <w:tcPr>
                  <w:tcW w:w="4297" w:type="dxa"/>
                  <w:gridSpan w:val="5"/>
                  <w:tcMar>
                    <w:top w:w="15" w:type="dxa"/>
                    <w:left w:w="15" w:type="dxa"/>
                    <w:bottom w:w="15" w:type="dxa"/>
                    <w:right w:w="15" w:type="dxa"/>
                  </w:tcMar>
                  <w:vAlign w:val="center"/>
                </w:tcPr>
                <w:p w14:paraId="1DEB205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4. Отражение операций по возврату из бюджета излишне (ошибочно) уплаченных сумм</w:t>
                  </w:r>
                </w:p>
              </w:tc>
            </w:tr>
            <w:tr w:rsidR="005A2FBF" w:rsidRPr="00BE13F7" w14:paraId="74E8B37D"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13C5B5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82.</w:t>
                  </w:r>
                </w:p>
              </w:tc>
              <w:tc>
                <w:tcPr>
                  <w:tcW w:w="1417" w:type="dxa"/>
                  <w:vMerge w:val="restart"/>
                  <w:tcMar>
                    <w:top w:w="15" w:type="dxa"/>
                    <w:left w:w="15" w:type="dxa"/>
                    <w:bottom w:w="15" w:type="dxa"/>
                    <w:right w:w="15" w:type="dxa"/>
                  </w:tcMar>
                  <w:vAlign w:val="center"/>
                </w:tcPr>
                <w:p w14:paraId="22C3E0B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Перенос со счета дебиторской задолженности на счет кредиторской задолженности суммы на возврат из бюджета излишне (ошибочно) уплаченных </w:t>
                  </w:r>
                  <w:r w:rsidRPr="00BE13F7">
                    <w:rPr>
                      <w:rFonts w:ascii="Times New Roman" w:hAnsi="Times New Roman" w:cs="Times New Roman"/>
                      <w:color w:val="000000"/>
                      <w:sz w:val="24"/>
                      <w:szCs w:val="24"/>
                    </w:rPr>
                    <w:lastRenderedPageBreak/>
                    <w:t>сумм поступлений на основании заключения налоговых органов</w:t>
                  </w:r>
                </w:p>
              </w:tc>
              <w:tc>
                <w:tcPr>
                  <w:tcW w:w="1275" w:type="dxa"/>
                  <w:tcMar>
                    <w:top w:w="15" w:type="dxa"/>
                    <w:left w:w="15" w:type="dxa"/>
                    <w:bottom w:w="15" w:type="dxa"/>
                    <w:right w:w="15" w:type="dxa"/>
                  </w:tcMar>
                  <w:vAlign w:val="center"/>
                </w:tcPr>
                <w:p w14:paraId="4F90281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85DE3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44040E8" w14:textId="77777777" w:rsidTr="00072A2F">
              <w:trPr>
                <w:gridAfter w:val="1"/>
                <w:wAfter w:w="24" w:type="dxa"/>
                <w:trHeight w:val="30"/>
              </w:trPr>
              <w:tc>
                <w:tcPr>
                  <w:tcW w:w="306" w:type="dxa"/>
                  <w:vMerge/>
                </w:tcPr>
                <w:p w14:paraId="1E3AA58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AED84F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1512A5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3284 Краткосрочная кредиторская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07618B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r>
            <w:tr w:rsidR="005A2FBF" w:rsidRPr="00BE13F7" w14:paraId="37A3647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7006DC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83.</w:t>
                  </w:r>
                </w:p>
              </w:tc>
              <w:tc>
                <w:tcPr>
                  <w:tcW w:w="1417" w:type="dxa"/>
                  <w:vMerge w:val="restart"/>
                  <w:tcMar>
                    <w:top w:w="15" w:type="dxa"/>
                    <w:left w:w="15" w:type="dxa"/>
                    <w:bottom w:w="15" w:type="dxa"/>
                    <w:right w:w="15" w:type="dxa"/>
                  </w:tcMar>
                  <w:vAlign w:val="center"/>
                </w:tcPr>
                <w:p w14:paraId="5233A08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Возврат из бюджета излишне (ошибочно) уплаченных сумм поступлений на основании платежных поручений налоговых органов</w:t>
                  </w:r>
                </w:p>
              </w:tc>
              <w:tc>
                <w:tcPr>
                  <w:tcW w:w="1275" w:type="dxa"/>
                  <w:tcMar>
                    <w:top w:w="15" w:type="dxa"/>
                    <w:left w:w="15" w:type="dxa"/>
                    <w:bottom w:w="15" w:type="dxa"/>
                    <w:right w:w="15" w:type="dxa"/>
                  </w:tcMar>
                  <w:vAlign w:val="center"/>
                </w:tcPr>
                <w:p w14:paraId="21A3416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F11C44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29052E59" w14:textId="77777777" w:rsidTr="00072A2F">
              <w:trPr>
                <w:gridAfter w:val="1"/>
                <w:wAfter w:w="24" w:type="dxa"/>
                <w:trHeight w:val="30"/>
              </w:trPr>
              <w:tc>
                <w:tcPr>
                  <w:tcW w:w="306" w:type="dxa"/>
                  <w:vMerge/>
                </w:tcPr>
                <w:p w14:paraId="1251AAB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20F93A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AA192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3284 Краткосрочная </w:t>
                  </w:r>
                  <w:r w:rsidRPr="00BE13F7">
                    <w:rPr>
                      <w:rFonts w:ascii="Times New Roman" w:hAnsi="Times New Roman" w:cs="Times New Roman"/>
                      <w:color w:val="000000"/>
                      <w:sz w:val="24"/>
                      <w:szCs w:val="24"/>
                    </w:rPr>
                    <w:lastRenderedPageBreak/>
                    <w:t>кредиторская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738DFB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1047 КСН местных бюджетов</w:t>
                  </w:r>
                </w:p>
              </w:tc>
            </w:tr>
            <w:tr w:rsidR="005A2FBF" w:rsidRPr="00BE13F7" w14:paraId="301CFEE6" w14:textId="77777777" w:rsidTr="00072A2F">
              <w:trPr>
                <w:trHeight w:val="30"/>
              </w:trPr>
              <w:tc>
                <w:tcPr>
                  <w:tcW w:w="4297" w:type="dxa"/>
                  <w:gridSpan w:val="5"/>
                  <w:tcMar>
                    <w:top w:w="15" w:type="dxa"/>
                    <w:left w:w="15" w:type="dxa"/>
                    <w:bottom w:w="15" w:type="dxa"/>
                    <w:right w:w="15" w:type="dxa"/>
                  </w:tcMar>
                  <w:vAlign w:val="center"/>
                </w:tcPr>
                <w:p w14:paraId="46CFE1F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Раздел 5. Отражение операций по займам полученным</w:t>
                  </w:r>
                </w:p>
              </w:tc>
            </w:tr>
            <w:tr w:rsidR="005A2FBF" w:rsidRPr="00BE13F7" w14:paraId="397639E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636B97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84.</w:t>
                  </w:r>
                </w:p>
              </w:tc>
              <w:tc>
                <w:tcPr>
                  <w:tcW w:w="1417" w:type="dxa"/>
                  <w:vMerge w:val="restart"/>
                  <w:tcMar>
                    <w:top w:w="15" w:type="dxa"/>
                    <w:left w:w="15" w:type="dxa"/>
                    <w:bottom w:w="15" w:type="dxa"/>
                    <w:right w:w="15" w:type="dxa"/>
                  </w:tcMar>
                  <w:vAlign w:val="center"/>
                </w:tcPr>
                <w:p w14:paraId="31A18F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 КСН соответствующего бюджета внешних займов</w:t>
                  </w:r>
                </w:p>
              </w:tc>
              <w:tc>
                <w:tcPr>
                  <w:tcW w:w="1275" w:type="dxa"/>
                  <w:tcMar>
                    <w:top w:w="15" w:type="dxa"/>
                    <w:left w:w="15" w:type="dxa"/>
                    <w:bottom w:w="15" w:type="dxa"/>
                    <w:right w:w="15" w:type="dxa"/>
                  </w:tcMar>
                  <w:vAlign w:val="center"/>
                </w:tcPr>
                <w:p w14:paraId="1DFBCF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6065B8F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3010 Краткосрочные внешние займы, полученные</w:t>
                  </w:r>
                </w:p>
              </w:tc>
            </w:tr>
            <w:tr w:rsidR="005A2FBF" w:rsidRPr="00BE13F7" w14:paraId="6D59D1F1" w14:textId="77777777" w:rsidTr="00072A2F">
              <w:trPr>
                <w:gridAfter w:val="1"/>
                <w:wAfter w:w="24" w:type="dxa"/>
                <w:trHeight w:val="30"/>
              </w:trPr>
              <w:tc>
                <w:tcPr>
                  <w:tcW w:w="306" w:type="dxa"/>
                  <w:vMerge/>
                </w:tcPr>
                <w:p w14:paraId="0797CF5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5F9616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2B1B1D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4A48FE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4010 Долгосрочные внешние займы полученные</w:t>
                  </w:r>
                </w:p>
              </w:tc>
            </w:tr>
            <w:tr w:rsidR="005A2FBF" w:rsidRPr="00BE13F7" w14:paraId="4578AAC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29D7F44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85.</w:t>
                  </w:r>
                </w:p>
              </w:tc>
              <w:tc>
                <w:tcPr>
                  <w:tcW w:w="1417" w:type="dxa"/>
                  <w:vMerge w:val="restart"/>
                  <w:tcMar>
                    <w:top w:w="15" w:type="dxa"/>
                    <w:left w:w="15" w:type="dxa"/>
                    <w:bottom w:w="15" w:type="dxa"/>
                    <w:right w:w="15" w:type="dxa"/>
                  </w:tcMar>
                  <w:vAlign w:val="center"/>
                </w:tcPr>
                <w:p w14:paraId="5CC306A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Погашение задолженности по полученным внешним займам</w:t>
                  </w:r>
                </w:p>
              </w:tc>
              <w:tc>
                <w:tcPr>
                  <w:tcW w:w="1275" w:type="dxa"/>
                  <w:tcMar>
                    <w:top w:w="15" w:type="dxa"/>
                    <w:left w:w="15" w:type="dxa"/>
                    <w:bottom w:w="15" w:type="dxa"/>
                    <w:right w:w="15" w:type="dxa"/>
                  </w:tcMar>
                  <w:vAlign w:val="center"/>
                </w:tcPr>
                <w:p w14:paraId="40E3441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3010 Краткосрочные внешние займы, полученные</w:t>
                  </w:r>
                </w:p>
              </w:tc>
              <w:tc>
                <w:tcPr>
                  <w:tcW w:w="1275" w:type="dxa"/>
                  <w:tcMar>
                    <w:top w:w="15" w:type="dxa"/>
                    <w:left w:w="15" w:type="dxa"/>
                    <w:bottom w:w="15" w:type="dxa"/>
                    <w:right w:w="15" w:type="dxa"/>
                  </w:tcMar>
                  <w:vAlign w:val="center"/>
                </w:tcPr>
                <w:p w14:paraId="69B7A66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75D27416" w14:textId="77777777" w:rsidTr="00072A2F">
              <w:trPr>
                <w:gridAfter w:val="1"/>
                <w:wAfter w:w="24" w:type="dxa"/>
                <w:trHeight w:val="30"/>
              </w:trPr>
              <w:tc>
                <w:tcPr>
                  <w:tcW w:w="306" w:type="dxa"/>
                  <w:vMerge/>
                </w:tcPr>
                <w:p w14:paraId="413C151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902F9A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230B97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4010 Долгосрочные внешние займы полученные</w:t>
                  </w:r>
                </w:p>
              </w:tc>
              <w:tc>
                <w:tcPr>
                  <w:tcW w:w="1275" w:type="dxa"/>
                  <w:tcMar>
                    <w:top w:w="15" w:type="dxa"/>
                    <w:left w:w="15" w:type="dxa"/>
                    <w:bottom w:w="15" w:type="dxa"/>
                    <w:right w:w="15" w:type="dxa"/>
                  </w:tcMar>
                  <w:vAlign w:val="center"/>
                </w:tcPr>
                <w:p w14:paraId="6247C16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6F9206E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25BC65A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86.</w:t>
                  </w:r>
                </w:p>
              </w:tc>
              <w:tc>
                <w:tcPr>
                  <w:tcW w:w="1417" w:type="dxa"/>
                  <w:vMerge w:val="restart"/>
                  <w:tcMar>
                    <w:top w:w="15" w:type="dxa"/>
                    <w:left w:w="15" w:type="dxa"/>
                    <w:bottom w:w="15" w:type="dxa"/>
                    <w:right w:w="15" w:type="dxa"/>
                  </w:tcMar>
                  <w:vAlign w:val="center"/>
                </w:tcPr>
                <w:p w14:paraId="4793B23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 КСН местных бюджетов внутренних займов из республиканского бюджета</w:t>
                  </w:r>
                </w:p>
              </w:tc>
              <w:tc>
                <w:tcPr>
                  <w:tcW w:w="1275" w:type="dxa"/>
                  <w:vMerge w:val="restart"/>
                  <w:tcMar>
                    <w:top w:w="15" w:type="dxa"/>
                    <w:left w:w="15" w:type="dxa"/>
                    <w:bottom w:w="15" w:type="dxa"/>
                    <w:right w:w="15" w:type="dxa"/>
                  </w:tcMar>
                  <w:vAlign w:val="center"/>
                </w:tcPr>
                <w:p w14:paraId="0828FB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273D23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3020 Краткосрочные внутренние займы, полученные</w:t>
                  </w:r>
                </w:p>
              </w:tc>
            </w:tr>
            <w:tr w:rsidR="005A2FBF" w:rsidRPr="00BE13F7" w14:paraId="0B5B49DC" w14:textId="77777777" w:rsidTr="00072A2F">
              <w:trPr>
                <w:gridAfter w:val="1"/>
                <w:wAfter w:w="24" w:type="dxa"/>
                <w:trHeight w:val="30"/>
              </w:trPr>
              <w:tc>
                <w:tcPr>
                  <w:tcW w:w="306" w:type="dxa"/>
                  <w:vMerge/>
                </w:tcPr>
                <w:p w14:paraId="501F6039"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EBB4D3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528EF18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0D4B61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4020 Долгосрочные внутренние займы полученные</w:t>
                  </w:r>
                </w:p>
              </w:tc>
            </w:tr>
            <w:tr w:rsidR="005A2FBF" w:rsidRPr="00BE13F7" w14:paraId="566B210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482D2FC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87.</w:t>
                  </w:r>
                </w:p>
              </w:tc>
              <w:tc>
                <w:tcPr>
                  <w:tcW w:w="1417" w:type="dxa"/>
                  <w:vMerge w:val="restart"/>
                  <w:tcMar>
                    <w:top w:w="15" w:type="dxa"/>
                    <w:left w:w="15" w:type="dxa"/>
                    <w:bottom w:w="15" w:type="dxa"/>
                    <w:right w:w="15" w:type="dxa"/>
                  </w:tcMar>
                  <w:vAlign w:val="center"/>
                </w:tcPr>
                <w:p w14:paraId="088F8BC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Возврат в республиканский бюджет внутренних займов</w:t>
                  </w:r>
                </w:p>
              </w:tc>
              <w:tc>
                <w:tcPr>
                  <w:tcW w:w="1275" w:type="dxa"/>
                  <w:tcMar>
                    <w:top w:w="15" w:type="dxa"/>
                    <w:left w:w="15" w:type="dxa"/>
                    <w:bottom w:w="15" w:type="dxa"/>
                    <w:right w:w="15" w:type="dxa"/>
                  </w:tcMar>
                  <w:vAlign w:val="center"/>
                </w:tcPr>
                <w:p w14:paraId="05F18BD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3020 Краткосрочные внутренние займы, полученные</w:t>
                  </w:r>
                </w:p>
              </w:tc>
              <w:tc>
                <w:tcPr>
                  <w:tcW w:w="1275" w:type="dxa"/>
                  <w:vMerge w:val="restart"/>
                  <w:tcMar>
                    <w:top w:w="15" w:type="dxa"/>
                    <w:left w:w="15" w:type="dxa"/>
                    <w:bottom w:w="15" w:type="dxa"/>
                    <w:right w:w="15" w:type="dxa"/>
                  </w:tcMar>
                  <w:vAlign w:val="center"/>
                </w:tcPr>
                <w:p w14:paraId="1E8E5BF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38EF22AE" w14:textId="77777777" w:rsidTr="00072A2F">
              <w:trPr>
                <w:gridAfter w:val="1"/>
                <w:wAfter w:w="24" w:type="dxa"/>
                <w:trHeight w:val="30"/>
              </w:trPr>
              <w:tc>
                <w:tcPr>
                  <w:tcW w:w="306" w:type="dxa"/>
                  <w:vMerge/>
                </w:tcPr>
                <w:p w14:paraId="66DE942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03E7A0F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6817386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4020 Долгосрочные внутренние займы полученные</w:t>
                  </w:r>
                </w:p>
              </w:tc>
              <w:tc>
                <w:tcPr>
                  <w:tcW w:w="1275" w:type="dxa"/>
                  <w:vMerge/>
                </w:tcPr>
                <w:p w14:paraId="5DDB163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5993798E" w14:textId="77777777" w:rsidTr="00072A2F">
              <w:trPr>
                <w:trHeight w:val="30"/>
              </w:trPr>
              <w:tc>
                <w:tcPr>
                  <w:tcW w:w="4297" w:type="dxa"/>
                  <w:gridSpan w:val="5"/>
                  <w:tcMar>
                    <w:top w:w="15" w:type="dxa"/>
                    <w:left w:w="15" w:type="dxa"/>
                    <w:bottom w:w="15" w:type="dxa"/>
                    <w:right w:w="15" w:type="dxa"/>
                  </w:tcMar>
                  <w:vAlign w:val="center"/>
                </w:tcPr>
                <w:p w14:paraId="49122EA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6. Отражение прочих операций</w:t>
                  </w:r>
                </w:p>
              </w:tc>
            </w:tr>
            <w:tr w:rsidR="005A2FBF" w:rsidRPr="00BE13F7" w14:paraId="31AAD62A"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9AB16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88</w:t>
                  </w:r>
                  <w:r w:rsidRPr="00BE13F7">
                    <w:rPr>
                      <w:rFonts w:ascii="Times New Roman" w:hAnsi="Times New Roman" w:cs="Times New Roman"/>
                      <w:color w:val="000000"/>
                      <w:sz w:val="24"/>
                      <w:szCs w:val="24"/>
                    </w:rPr>
                    <w:lastRenderedPageBreak/>
                    <w:t>.</w:t>
                  </w:r>
                </w:p>
              </w:tc>
              <w:tc>
                <w:tcPr>
                  <w:tcW w:w="1417" w:type="dxa"/>
                  <w:vMerge w:val="restart"/>
                  <w:tcMar>
                    <w:top w:w="15" w:type="dxa"/>
                    <w:left w:w="15" w:type="dxa"/>
                    <w:bottom w:w="15" w:type="dxa"/>
                    <w:right w:w="15" w:type="dxa"/>
                  </w:tcMar>
                  <w:vAlign w:val="center"/>
                </w:tcPr>
                <w:p w14:paraId="0393A4C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Проведение </w:t>
                  </w:r>
                  <w:r w:rsidRPr="00BE13F7">
                    <w:rPr>
                      <w:rFonts w:ascii="Times New Roman" w:hAnsi="Times New Roman" w:cs="Times New Roman"/>
                      <w:color w:val="000000"/>
                      <w:sz w:val="24"/>
                      <w:szCs w:val="24"/>
                    </w:rPr>
                    <w:lastRenderedPageBreak/>
                    <w:t>расходов из КСН соответствующего бюджета</w:t>
                  </w:r>
                </w:p>
              </w:tc>
              <w:tc>
                <w:tcPr>
                  <w:tcW w:w="1275" w:type="dxa"/>
                  <w:vMerge w:val="restart"/>
                  <w:tcMar>
                    <w:top w:w="15" w:type="dxa"/>
                    <w:left w:w="15" w:type="dxa"/>
                    <w:bottom w:w="15" w:type="dxa"/>
                    <w:right w:w="15" w:type="dxa"/>
                  </w:tcMar>
                  <w:vAlign w:val="center"/>
                </w:tcPr>
                <w:p w14:paraId="522449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7470 </w:t>
                  </w:r>
                  <w:r w:rsidRPr="00BE13F7">
                    <w:rPr>
                      <w:rFonts w:ascii="Times New Roman" w:hAnsi="Times New Roman" w:cs="Times New Roman"/>
                      <w:color w:val="000000"/>
                      <w:sz w:val="24"/>
                      <w:szCs w:val="24"/>
                    </w:rPr>
                    <w:lastRenderedPageBreak/>
                    <w:t>Расходы по КСН республиканского и местных бюджетов</w:t>
                  </w:r>
                </w:p>
              </w:tc>
              <w:tc>
                <w:tcPr>
                  <w:tcW w:w="1275" w:type="dxa"/>
                  <w:tcMar>
                    <w:top w:w="15" w:type="dxa"/>
                    <w:left w:w="15" w:type="dxa"/>
                    <w:bottom w:w="15" w:type="dxa"/>
                    <w:right w:w="15" w:type="dxa"/>
                  </w:tcMar>
                  <w:vAlign w:val="center"/>
                </w:tcPr>
                <w:p w14:paraId="551214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1046 КСН </w:t>
                  </w:r>
                  <w:r w:rsidRPr="00BE13F7">
                    <w:rPr>
                      <w:rFonts w:ascii="Times New Roman" w:hAnsi="Times New Roman" w:cs="Times New Roman"/>
                      <w:color w:val="000000"/>
                      <w:sz w:val="24"/>
                      <w:szCs w:val="24"/>
                    </w:rPr>
                    <w:lastRenderedPageBreak/>
                    <w:t>республиканского бюджета</w:t>
                  </w:r>
                </w:p>
              </w:tc>
            </w:tr>
            <w:tr w:rsidR="005A2FBF" w:rsidRPr="00BE13F7" w14:paraId="1C49AA19" w14:textId="77777777" w:rsidTr="00072A2F">
              <w:trPr>
                <w:gridAfter w:val="1"/>
                <w:wAfter w:w="24" w:type="dxa"/>
                <w:trHeight w:val="30"/>
              </w:trPr>
              <w:tc>
                <w:tcPr>
                  <w:tcW w:w="306" w:type="dxa"/>
                  <w:vMerge/>
                </w:tcPr>
                <w:p w14:paraId="01E6CF8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0EB4C98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48A35B0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DE885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63500738" w14:textId="77777777" w:rsidTr="00072A2F">
              <w:trPr>
                <w:gridAfter w:val="1"/>
                <w:wAfter w:w="24" w:type="dxa"/>
                <w:trHeight w:val="30"/>
              </w:trPr>
              <w:tc>
                <w:tcPr>
                  <w:tcW w:w="306" w:type="dxa"/>
                  <w:tcMar>
                    <w:top w:w="15" w:type="dxa"/>
                    <w:left w:w="15" w:type="dxa"/>
                    <w:bottom w:w="15" w:type="dxa"/>
                    <w:right w:w="15" w:type="dxa"/>
                  </w:tcMar>
                  <w:vAlign w:val="center"/>
                </w:tcPr>
                <w:p w14:paraId="510F550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89.</w:t>
                  </w:r>
                </w:p>
              </w:tc>
              <w:tc>
                <w:tcPr>
                  <w:tcW w:w="1417" w:type="dxa"/>
                  <w:tcMar>
                    <w:top w:w="15" w:type="dxa"/>
                    <w:left w:w="15" w:type="dxa"/>
                    <w:bottom w:w="15" w:type="dxa"/>
                    <w:right w:w="15" w:type="dxa"/>
                  </w:tcMar>
                  <w:vAlign w:val="center"/>
                </w:tcPr>
                <w:p w14:paraId="543CCB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расходов по уменьшению поступлений в бюджет</w:t>
                  </w:r>
                </w:p>
              </w:tc>
              <w:tc>
                <w:tcPr>
                  <w:tcW w:w="1275" w:type="dxa"/>
                  <w:tcMar>
                    <w:top w:w="15" w:type="dxa"/>
                    <w:left w:w="15" w:type="dxa"/>
                    <w:bottom w:w="15" w:type="dxa"/>
                    <w:right w:w="15" w:type="dxa"/>
                  </w:tcMar>
                  <w:vAlign w:val="center"/>
                </w:tcPr>
                <w:p w14:paraId="3B5C7EC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6679A23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7260 Расходы по уменьшению поступлений в бюджет</w:t>
                  </w:r>
                </w:p>
              </w:tc>
            </w:tr>
            <w:tr w:rsidR="005A2FBF" w:rsidRPr="00BE13F7" w14:paraId="74E9C05A" w14:textId="77777777" w:rsidTr="00072A2F">
              <w:trPr>
                <w:gridAfter w:val="1"/>
                <w:wAfter w:w="24" w:type="dxa"/>
                <w:trHeight w:val="30"/>
              </w:trPr>
              <w:tc>
                <w:tcPr>
                  <w:tcW w:w="306" w:type="dxa"/>
                  <w:tcMar>
                    <w:top w:w="15" w:type="dxa"/>
                    <w:left w:w="15" w:type="dxa"/>
                    <w:bottom w:w="15" w:type="dxa"/>
                    <w:right w:w="15" w:type="dxa"/>
                  </w:tcMar>
                  <w:vAlign w:val="center"/>
                </w:tcPr>
                <w:p w14:paraId="1031CBE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90.</w:t>
                  </w:r>
                </w:p>
              </w:tc>
              <w:tc>
                <w:tcPr>
                  <w:tcW w:w="1417" w:type="dxa"/>
                  <w:tcMar>
                    <w:top w:w="15" w:type="dxa"/>
                    <w:left w:w="15" w:type="dxa"/>
                    <w:bottom w:w="15" w:type="dxa"/>
                    <w:right w:w="15" w:type="dxa"/>
                  </w:tcMar>
                  <w:vAlign w:val="center"/>
                </w:tcPr>
                <w:p w14:paraId="61675D1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расходов по КСН соответствующего бюджета</w:t>
                  </w:r>
                </w:p>
              </w:tc>
              <w:tc>
                <w:tcPr>
                  <w:tcW w:w="1275" w:type="dxa"/>
                  <w:tcMar>
                    <w:top w:w="15" w:type="dxa"/>
                    <w:left w:w="15" w:type="dxa"/>
                    <w:bottom w:w="15" w:type="dxa"/>
                    <w:right w:w="15" w:type="dxa"/>
                  </w:tcMar>
                  <w:vAlign w:val="center"/>
                </w:tcPr>
                <w:p w14:paraId="556B19D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08CB28D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7470 Расходы по КСН республиканского и местных бюджетов</w:t>
                  </w:r>
                </w:p>
              </w:tc>
            </w:tr>
            <w:tr w:rsidR="005A2FBF" w:rsidRPr="00BE13F7" w14:paraId="36AD99E3" w14:textId="77777777" w:rsidTr="00072A2F">
              <w:trPr>
                <w:gridAfter w:val="1"/>
                <w:wAfter w:w="24" w:type="dxa"/>
                <w:trHeight w:val="30"/>
              </w:trPr>
              <w:tc>
                <w:tcPr>
                  <w:tcW w:w="306" w:type="dxa"/>
                  <w:tcMar>
                    <w:top w:w="15" w:type="dxa"/>
                    <w:left w:w="15" w:type="dxa"/>
                    <w:bottom w:w="15" w:type="dxa"/>
                    <w:right w:w="15" w:type="dxa"/>
                  </w:tcMar>
                  <w:vAlign w:val="center"/>
                </w:tcPr>
                <w:p w14:paraId="4685222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91.</w:t>
                  </w:r>
                </w:p>
              </w:tc>
              <w:tc>
                <w:tcPr>
                  <w:tcW w:w="1417" w:type="dxa"/>
                  <w:tcMar>
                    <w:top w:w="15" w:type="dxa"/>
                    <w:left w:w="15" w:type="dxa"/>
                    <w:bottom w:w="15" w:type="dxa"/>
                    <w:right w:w="15" w:type="dxa"/>
                  </w:tcMar>
                  <w:vAlign w:val="center"/>
                </w:tcPr>
                <w:p w14:paraId="7C7BE3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При реализации, продажи через торги имущества, обращенного (поступивше</w:t>
                  </w:r>
                  <w:r w:rsidRPr="00BE13F7">
                    <w:rPr>
                      <w:rFonts w:ascii="Times New Roman" w:hAnsi="Times New Roman" w:cs="Times New Roman"/>
                      <w:color w:val="000000"/>
                      <w:sz w:val="24"/>
                      <w:szCs w:val="24"/>
                    </w:rPr>
                    <w:lastRenderedPageBreak/>
                    <w:t>го) в собственность государства по отдельным основаниям</w:t>
                  </w:r>
                </w:p>
              </w:tc>
              <w:tc>
                <w:tcPr>
                  <w:tcW w:w="1275" w:type="dxa"/>
                  <w:tcMar>
                    <w:top w:w="15" w:type="dxa"/>
                    <w:left w:w="15" w:type="dxa"/>
                    <w:bottom w:w="15" w:type="dxa"/>
                    <w:right w:w="15" w:type="dxa"/>
                  </w:tcMar>
                  <w:vAlign w:val="center"/>
                </w:tcPr>
                <w:p w14:paraId="37D5403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1233 Краткосрочная дебиторская задолженность </w:t>
                  </w:r>
                  <w:r w:rsidRPr="00BE13F7">
                    <w:rPr>
                      <w:rFonts w:ascii="Times New Roman" w:hAnsi="Times New Roman" w:cs="Times New Roman"/>
                      <w:color w:val="000000"/>
                      <w:sz w:val="24"/>
                      <w:szCs w:val="24"/>
                    </w:rPr>
                    <w:lastRenderedPageBreak/>
                    <w:t>покупателей по имуществу, обращенного (поступившего) в собственность государства</w:t>
                  </w:r>
                </w:p>
              </w:tc>
              <w:tc>
                <w:tcPr>
                  <w:tcW w:w="1275" w:type="dxa"/>
                  <w:tcMar>
                    <w:top w:w="15" w:type="dxa"/>
                    <w:left w:w="15" w:type="dxa"/>
                    <w:bottom w:w="15" w:type="dxa"/>
                    <w:right w:w="15" w:type="dxa"/>
                  </w:tcMar>
                  <w:vAlign w:val="center"/>
                </w:tcPr>
                <w:p w14:paraId="0B0E17A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6110 Доходы от реализации товаров, работ и услуг</w:t>
                  </w:r>
                </w:p>
              </w:tc>
            </w:tr>
            <w:tr w:rsidR="005A2FBF" w:rsidRPr="00BE13F7" w14:paraId="5F16C729"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CF572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92.</w:t>
                  </w:r>
                </w:p>
              </w:tc>
              <w:tc>
                <w:tcPr>
                  <w:tcW w:w="1417" w:type="dxa"/>
                  <w:vMerge w:val="restart"/>
                  <w:tcMar>
                    <w:top w:w="15" w:type="dxa"/>
                    <w:left w:w="15" w:type="dxa"/>
                    <w:bottom w:w="15" w:type="dxa"/>
                    <w:right w:w="15" w:type="dxa"/>
                  </w:tcMar>
                  <w:vAlign w:val="center"/>
                </w:tcPr>
                <w:p w14:paraId="2F4409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доходов от налоговых и неналоговых поступлений в бюджет</w:t>
                  </w:r>
                </w:p>
              </w:tc>
              <w:tc>
                <w:tcPr>
                  <w:tcW w:w="1275" w:type="dxa"/>
                  <w:tcMar>
                    <w:top w:w="15" w:type="dxa"/>
                    <w:left w:w="15" w:type="dxa"/>
                    <w:bottom w:w="15" w:type="dxa"/>
                    <w:right w:w="15" w:type="dxa"/>
                  </w:tcMar>
                  <w:vAlign w:val="center"/>
                </w:tcPr>
                <w:p w14:paraId="60382F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c>
                <w:tcPr>
                  <w:tcW w:w="1275" w:type="dxa"/>
                  <w:vMerge w:val="restart"/>
                  <w:tcMar>
                    <w:top w:w="15" w:type="dxa"/>
                    <w:left w:w="15" w:type="dxa"/>
                    <w:bottom w:w="15" w:type="dxa"/>
                    <w:right w:w="15" w:type="dxa"/>
                  </w:tcMar>
                  <w:vAlign w:val="center"/>
                </w:tcPr>
                <w:p w14:paraId="668D8A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242126FC" w14:textId="77777777" w:rsidTr="00072A2F">
              <w:trPr>
                <w:gridAfter w:val="1"/>
                <w:wAfter w:w="24" w:type="dxa"/>
                <w:trHeight w:val="30"/>
              </w:trPr>
              <w:tc>
                <w:tcPr>
                  <w:tcW w:w="306" w:type="dxa"/>
                  <w:vMerge/>
                </w:tcPr>
                <w:p w14:paraId="07E36AC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A8429F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B49A7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6082 Доходы от неналоговых поступлений в бюджет</w:t>
                  </w:r>
                </w:p>
              </w:tc>
              <w:tc>
                <w:tcPr>
                  <w:tcW w:w="1275" w:type="dxa"/>
                  <w:vMerge/>
                </w:tcPr>
                <w:p w14:paraId="53A2B5B1"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5DFE761C" w14:textId="77777777" w:rsidTr="00072A2F">
              <w:trPr>
                <w:gridAfter w:val="1"/>
                <w:wAfter w:w="24" w:type="dxa"/>
                <w:trHeight w:val="30"/>
              </w:trPr>
              <w:tc>
                <w:tcPr>
                  <w:tcW w:w="306" w:type="dxa"/>
                  <w:vMerge/>
                </w:tcPr>
                <w:p w14:paraId="26E169A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09F699D"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6EA3711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6200 Доходы от управления активами</w:t>
                  </w:r>
                </w:p>
              </w:tc>
              <w:tc>
                <w:tcPr>
                  <w:tcW w:w="1275" w:type="dxa"/>
                  <w:vMerge/>
                </w:tcPr>
                <w:p w14:paraId="0F3777E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441A7010" w14:textId="77777777" w:rsidTr="00072A2F">
              <w:trPr>
                <w:gridAfter w:val="1"/>
                <w:wAfter w:w="24" w:type="dxa"/>
                <w:trHeight w:val="30"/>
              </w:trPr>
              <w:tc>
                <w:tcPr>
                  <w:tcW w:w="306" w:type="dxa"/>
                  <w:vMerge/>
                </w:tcPr>
                <w:p w14:paraId="0605F0A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2CEF1B41"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6BF550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6110 Доходы от реализации товаров, работ и услуг</w:t>
                  </w:r>
                </w:p>
              </w:tc>
              <w:tc>
                <w:tcPr>
                  <w:tcW w:w="1275" w:type="dxa"/>
                  <w:vMerge/>
                </w:tcPr>
                <w:p w14:paraId="3D1E07B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1D24B95C" w14:textId="77777777" w:rsidTr="00072A2F">
              <w:trPr>
                <w:gridAfter w:val="1"/>
                <w:wAfter w:w="24" w:type="dxa"/>
                <w:trHeight w:val="30"/>
              </w:trPr>
              <w:tc>
                <w:tcPr>
                  <w:tcW w:w="306" w:type="dxa"/>
                  <w:tcMar>
                    <w:top w:w="15" w:type="dxa"/>
                    <w:left w:w="15" w:type="dxa"/>
                    <w:bottom w:w="15" w:type="dxa"/>
                    <w:right w:w="15" w:type="dxa"/>
                  </w:tcMar>
                  <w:vAlign w:val="center"/>
                </w:tcPr>
                <w:p w14:paraId="4549F0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93.</w:t>
                  </w:r>
                </w:p>
              </w:tc>
              <w:tc>
                <w:tcPr>
                  <w:tcW w:w="1417" w:type="dxa"/>
                  <w:tcMar>
                    <w:top w:w="15" w:type="dxa"/>
                    <w:left w:w="15" w:type="dxa"/>
                    <w:bottom w:w="15" w:type="dxa"/>
                    <w:right w:w="15" w:type="dxa"/>
                  </w:tcMar>
                  <w:vAlign w:val="center"/>
                </w:tcPr>
                <w:p w14:paraId="40958A2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доходов от поступлений трансфертов (субвенций, бюджетных изъятий) в бюджет</w:t>
                  </w:r>
                </w:p>
              </w:tc>
              <w:tc>
                <w:tcPr>
                  <w:tcW w:w="1275" w:type="dxa"/>
                  <w:tcMar>
                    <w:top w:w="15" w:type="dxa"/>
                    <w:left w:w="15" w:type="dxa"/>
                    <w:bottom w:w="15" w:type="dxa"/>
                    <w:right w:w="15" w:type="dxa"/>
                  </w:tcMar>
                  <w:vAlign w:val="center"/>
                </w:tcPr>
                <w:p w14:paraId="43E2BB0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6085 Поступления трансфертов в бюджет</w:t>
                  </w:r>
                </w:p>
              </w:tc>
              <w:tc>
                <w:tcPr>
                  <w:tcW w:w="1275" w:type="dxa"/>
                  <w:tcMar>
                    <w:top w:w="15" w:type="dxa"/>
                    <w:left w:w="15" w:type="dxa"/>
                    <w:bottom w:w="15" w:type="dxa"/>
                    <w:right w:w="15" w:type="dxa"/>
                  </w:tcMar>
                  <w:vAlign w:val="center"/>
                </w:tcPr>
                <w:p w14:paraId="6C2D33A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64AD915E" w14:textId="77777777" w:rsidTr="00072A2F">
              <w:trPr>
                <w:gridAfter w:val="1"/>
                <w:wAfter w:w="24" w:type="dxa"/>
                <w:trHeight w:val="30"/>
              </w:trPr>
              <w:tc>
                <w:tcPr>
                  <w:tcW w:w="306" w:type="dxa"/>
                  <w:tcMar>
                    <w:top w:w="15" w:type="dxa"/>
                    <w:left w:w="15" w:type="dxa"/>
                    <w:bottom w:w="15" w:type="dxa"/>
                    <w:right w:w="15" w:type="dxa"/>
                  </w:tcMar>
                  <w:vAlign w:val="center"/>
                </w:tcPr>
                <w:p w14:paraId="24E7D0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94.</w:t>
                  </w:r>
                </w:p>
              </w:tc>
              <w:tc>
                <w:tcPr>
                  <w:tcW w:w="1417" w:type="dxa"/>
                  <w:tcMar>
                    <w:top w:w="15" w:type="dxa"/>
                    <w:left w:w="15" w:type="dxa"/>
                    <w:bottom w:w="15" w:type="dxa"/>
                    <w:right w:w="15" w:type="dxa"/>
                  </w:tcMar>
                  <w:vAlign w:val="center"/>
                </w:tcPr>
                <w:p w14:paraId="6C40E0F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доходов от реализации основного капитала и финансовых активов государства</w:t>
                  </w:r>
                </w:p>
              </w:tc>
              <w:tc>
                <w:tcPr>
                  <w:tcW w:w="1275" w:type="dxa"/>
                  <w:tcMar>
                    <w:top w:w="15" w:type="dxa"/>
                    <w:left w:w="15" w:type="dxa"/>
                    <w:bottom w:w="15" w:type="dxa"/>
                    <w:right w:w="15" w:type="dxa"/>
                  </w:tcMar>
                  <w:vAlign w:val="center"/>
                </w:tcPr>
                <w:p w14:paraId="1002736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6320 Доходы от выбытия долгосрочных активов</w:t>
                  </w:r>
                </w:p>
              </w:tc>
              <w:tc>
                <w:tcPr>
                  <w:tcW w:w="1275" w:type="dxa"/>
                  <w:tcMar>
                    <w:top w:w="15" w:type="dxa"/>
                    <w:left w:w="15" w:type="dxa"/>
                    <w:bottom w:w="15" w:type="dxa"/>
                    <w:right w:w="15" w:type="dxa"/>
                  </w:tcMar>
                  <w:vAlign w:val="center"/>
                </w:tcPr>
                <w:p w14:paraId="491278B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19A169F0"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71AEA64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95.</w:t>
                  </w:r>
                </w:p>
              </w:tc>
              <w:tc>
                <w:tcPr>
                  <w:tcW w:w="1417" w:type="dxa"/>
                  <w:vMerge w:val="restart"/>
                  <w:tcMar>
                    <w:top w:w="15" w:type="dxa"/>
                    <w:left w:w="15" w:type="dxa"/>
                    <w:bottom w:w="15" w:type="dxa"/>
                    <w:right w:w="15" w:type="dxa"/>
                  </w:tcMar>
                  <w:vAlign w:val="center"/>
                </w:tcPr>
                <w:p w14:paraId="542DD7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Перенос финансовых результатов отчетного года на финансовый результат предыдущих </w:t>
                  </w:r>
                  <w:r w:rsidRPr="00BE13F7">
                    <w:rPr>
                      <w:rFonts w:ascii="Times New Roman" w:hAnsi="Times New Roman" w:cs="Times New Roman"/>
                      <w:color w:val="000000"/>
                      <w:sz w:val="24"/>
                      <w:szCs w:val="24"/>
                    </w:rPr>
                    <w:lastRenderedPageBreak/>
                    <w:t>лет</w:t>
                  </w:r>
                </w:p>
              </w:tc>
              <w:tc>
                <w:tcPr>
                  <w:tcW w:w="1275" w:type="dxa"/>
                  <w:tcMar>
                    <w:top w:w="15" w:type="dxa"/>
                    <w:left w:w="15" w:type="dxa"/>
                    <w:bottom w:w="15" w:type="dxa"/>
                    <w:right w:w="15" w:type="dxa"/>
                  </w:tcMar>
                  <w:vAlign w:val="center"/>
                </w:tcPr>
                <w:p w14:paraId="7DB2E3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52BF8D6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34991ED2" w14:textId="77777777" w:rsidTr="00072A2F">
              <w:trPr>
                <w:gridAfter w:val="1"/>
                <w:wAfter w:w="24" w:type="dxa"/>
                <w:trHeight w:val="30"/>
              </w:trPr>
              <w:tc>
                <w:tcPr>
                  <w:tcW w:w="306" w:type="dxa"/>
                  <w:vMerge/>
                </w:tcPr>
                <w:p w14:paraId="6069DFC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8BA82A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63209D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48B0758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48A1D10E" w14:textId="77777777" w:rsidTr="00072A2F">
              <w:trPr>
                <w:trHeight w:val="30"/>
              </w:trPr>
              <w:tc>
                <w:tcPr>
                  <w:tcW w:w="4297" w:type="dxa"/>
                  <w:gridSpan w:val="5"/>
                  <w:tcMar>
                    <w:top w:w="15" w:type="dxa"/>
                    <w:left w:w="15" w:type="dxa"/>
                    <w:bottom w:w="15" w:type="dxa"/>
                    <w:right w:w="15" w:type="dxa"/>
                  </w:tcMar>
                  <w:vAlign w:val="center"/>
                </w:tcPr>
                <w:p w14:paraId="71403E4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Раздел 7. Операции по распределяемым таможенным пошлинам</w:t>
                  </w:r>
                </w:p>
              </w:tc>
            </w:tr>
            <w:tr w:rsidR="005A2FBF" w:rsidRPr="00BE13F7" w14:paraId="4DF0586E" w14:textId="77777777" w:rsidTr="00072A2F">
              <w:trPr>
                <w:gridAfter w:val="1"/>
                <w:wAfter w:w="24" w:type="dxa"/>
                <w:trHeight w:val="30"/>
              </w:trPr>
              <w:tc>
                <w:tcPr>
                  <w:tcW w:w="306" w:type="dxa"/>
                  <w:tcMar>
                    <w:top w:w="15" w:type="dxa"/>
                    <w:left w:w="15" w:type="dxa"/>
                    <w:bottom w:w="15" w:type="dxa"/>
                    <w:right w:w="15" w:type="dxa"/>
                  </w:tcMar>
                  <w:vAlign w:val="center"/>
                </w:tcPr>
                <w:p w14:paraId="02DDE6D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96.</w:t>
                  </w:r>
                </w:p>
              </w:tc>
              <w:tc>
                <w:tcPr>
                  <w:tcW w:w="1417" w:type="dxa"/>
                  <w:tcMar>
                    <w:top w:w="15" w:type="dxa"/>
                    <w:left w:w="15" w:type="dxa"/>
                    <w:bottom w:w="15" w:type="dxa"/>
                    <w:right w:w="15" w:type="dxa"/>
                  </w:tcMar>
                  <w:vAlign w:val="center"/>
                </w:tcPr>
                <w:p w14:paraId="15ECCC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налоговых платежей от налогоплательщиков</w:t>
                  </w:r>
                </w:p>
              </w:tc>
              <w:tc>
                <w:tcPr>
                  <w:tcW w:w="1275" w:type="dxa"/>
                  <w:tcMar>
                    <w:top w:w="15" w:type="dxa"/>
                    <w:left w:w="15" w:type="dxa"/>
                    <w:bottom w:w="15" w:type="dxa"/>
                    <w:right w:w="15" w:type="dxa"/>
                  </w:tcMar>
                  <w:vAlign w:val="center"/>
                </w:tcPr>
                <w:p w14:paraId="387C64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1074 Прочие денежные средства</w:t>
                  </w:r>
                </w:p>
              </w:tc>
              <w:tc>
                <w:tcPr>
                  <w:tcW w:w="1275" w:type="dxa"/>
                  <w:tcMar>
                    <w:top w:w="15" w:type="dxa"/>
                    <w:left w:w="15" w:type="dxa"/>
                    <w:bottom w:w="15" w:type="dxa"/>
                    <w:right w:w="15" w:type="dxa"/>
                  </w:tcMar>
                  <w:vAlign w:val="center"/>
                </w:tcPr>
                <w:p w14:paraId="1737AC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24384E8E" w14:textId="77777777" w:rsidTr="00072A2F">
              <w:trPr>
                <w:gridAfter w:val="1"/>
                <w:wAfter w:w="24" w:type="dxa"/>
                <w:trHeight w:val="30"/>
              </w:trPr>
              <w:tc>
                <w:tcPr>
                  <w:tcW w:w="306" w:type="dxa"/>
                  <w:tcMar>
                    <w:top w:w="15" w:type="dxa"/>
                    <w:left w:w="15" w:type="dxa"/>
                    <w:bottom w:w="15" w:type="dxa"/>
                    <w:right w:w="15" w:type="dxa"/>
                  </w:tcMar>
                  <w:vAlign w:val="center"/>
                </w:tcPr>
                <w:p w14:paraId="187D573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97.</w:t>
                  </w:r>
                </w:p>
              </w:tc>
              <w:tc>
                <w:tcPr>
                  <w:tcW w:w="1417" w:type="dxa"/>
                  <w:tcMar>
                    <w:top w:w="15" w:type="dxa"/>
                    <w:left w:w="15" w:type="dxa"/>
                    <w:bottom w:w="15" w:type="dxa"/>
                    <w:right w:w="15" w:type="dxa"/>
                  </w:tcMar>
                  <w:vAlign w:val="center"/>
                </w:tcPr>
                <w:p w14:paraId="1B88B2D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Возврат излишне (ошибочно) уплаченных сумм распределяемых таможенных </w:t>
                  </w:r>
                  <w:r w:rsidRPr="00BE13F7">
                    <w:rPr>
                      <w:rFonts w:ascii="Times New Roman" w:hAnsi="Times New Roman" w:cs="Times New Roman"/>
                      <w:color w:val="000000"/>
                      <w:sz w:val="24"/>
                      <w:szCs w:val="24"/>
                    </w:rPr>
                    <w:lastRenderedPageBreak/>
                    <w:t>пошлин</w:t>
                  </w:r>
                </w:p>
              </w:tc>
              <w:tc>
                <w:tcPr>
                  <w:tcW w:w="1275" w:type="dxa"/>
                  <w:tcMar>
                    <w:top w:w="15" w:type="dxa"/>
                    <w:left w:w="15" w:type="dxa"/>
                    <w:bottom w:w="15" w:type="dxa"/>
                    <w:right w:w="15" w:type="dxa"/>
                  </w:tcMar>
                  <w:vAlign w:val="center"/>
                </w:tcPr>
                <w:p w14:paraId="66421A0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3281 Краткосрочная кредиторская задолженность по расчетам с </w:t>
                  </w:r>
                  <w:r w:rsidRPr="00BE13F7">
                    <w:rPr>
                      <w:rFonts w:ascii="Times New Roman" w:hAnsi="Times New Roman" w:cs="Times New Roman"/>
                      <w:color w:val="000000"/>
                      <w:sz w:val="24"/>
                      <w:szCs w:val="24"/>
                    </w:rPr>
                    <w:lastRenderedPageBreak/>
                    <w:t>плательщиками по налоговым поступлениям в бюджет</w:t>
                  </w:r>
                </w:p>
              </w:tc>
              <w:tc>
                <w:tcPr>
                  <w:tcW w:w="1275" w:type="dxa"/>
                  <w:tcMar>
                    <w:top w:w="15" w:type="dxa"/>
                    <w:left w:w="15" w:type="dxa"/>
                    <w:bottom w:w="15" w:type="dxa"/>
                    <w:right w:w="15" w:type="dxa"/>
                  </w:tcMar>
                  <w:vAlign w:val="center"/>
                </w:tcPr>
                <w:p w14:paraId="10EE622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1074 Прочие денежные средства</w:t>
                  </w:r>
                </w:p>
              </w:tc>
            </w:tr>
            <w:tr w:rsidR="005A2FBF" w:rsidRPr="00BE13F7" w14:paraId="063CADAE" w14:textId="77777777" w:rsidTr="00072A2F">
              <w:trPr>
                <w:gridAfter w:val="1"/>
                <w:wAfter w:w="24" w:type="dxa"/>
                <w:trHeight w:val="30"/>
              </w:trPr>
              <w:tc>
                <w:tcPr>
                  <w:tcW w:w="306" w:type="dxa"/>
                  <w:tcMar>
                    <w:top w:w="15" w:type="dxa"/>
                    <w:left w:w="15" w:type="dxa"/>
                    <w:bottom w:w="15" w:type="dxa"/>
                    <w:right w:w="15" w:type="dxa"/>
                  </w:tcMar>
                  <w:vAlign w:val="center"/>
                </w:tcPr>
                <w:p w14:paraId="1F2A760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98.</w:t>
                  </w:r>
                </w:p>
              </w:tc>
              <w:tc>
                <w:tcPr>
                  <w:tcW w:w="1417" w:type="dxa"/>
                  <w:tcMar>
                    <w:top w:w="15" w:type="dxa"/>
                    <w:left w:w="15" w:type="dxa"/>
                    <w:bottom w:w="15" w:type="dxa"/>
                    <w:right w:w="15" w:type="dxa"/>
                  </w:tcMar>
                  <w:vAlign w:val="center"/>
                </w:tcPr>
                <w:p w14:paraId="3AFDC4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распределенной доли в республиканский бюджет</w:t>
                  </w:r>
                </w:p>
              </w:tc>
              <w:tc>
                <w:tcPr>
                  <w:tcW w:w="1275" w:type="dxa"/>
                  <w:tcMar>
                    <w:top w:w="15" w:type="dxa"/>
                    <w:left w:w="15" w:type="dxa"/>
                    <w:bottom w:w="15" w:type="dxa"/>
                    <w:right w:w="15" w:type="dxa"/>
                  </w:tcMar>
                  <w:vAlign w:val="center"/>
                </w:tcPr>
                <w:p w14:paraId="3470EE8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6B7BC4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1074 Прочие денежные средства</w:t>
                  </w:r>
                </w:p>
              </w:tc>
            </w:tr>
            <w:tr w:rsidR="005A2FBF" w:rsidRPr="00BE13F7" w14:paraId="6BE50FBC" w14:textId="77777777" w:rsidTr="00072A2F">
              <w:trPr>
                <w:gridAfter w:val="1"/>
                <w:wAfter w:w="24" w:type="dxa"/>
                <w:trHeight w:val="30"/>
              </w:trPr>
              <w:tc>
                <w:tcPr>
                  <w:tcW w:w="306" w:type="dxa"/>
                  <w:tcMar>
                    <w:top w:w="15" w:type="dxa"/>
                    <w:left w:w="15" w:type="dxa"/>
                    <w:bottom w:w="15" w:type="dxa"/>
                    <w:right w:w="15" w:type="dxa"/>
                  </w:tcMar>
                  <w:vAlign w:val="center"/>
                </w:tcPr>
                <w:p w14:paraId="60DF99B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99.</w:t>
                  </w:r>
                </w:p>
              </w:tc>
              <w:tc>
                <w:tcPr>
                  <w:tcW w:w="1417" w:type="dxa"/>
                  <w:tcMar>
                    <w:top w:w="15" w:type="dxa"/>
                    <w:left w:w="15" w:type="dxa"/>
                    <w:bottom w:w="15" w:type="dxa"/>
                    <w:right w:w="15" w:type="dxa"/>
                  </w:tcMar>
                  <w:vAlign w:val="center"/>
                </w:tcPr>
                <w:p w14:paraId="7D17FEF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задолженности по распределяемым таможенным пошлинам перед государствами-членами Евразийского Экономического Союза</w:t>
                  </w:r>
                </w:p>
              </w:tc>
              <w:tc>
                <w:tcPr>
                  <w:tcW w:w="1275" w:type="dxa"/>
                  <w:tcMar>
                    <w:top w:w="15" w:type="dxa"/>
                    <w:left w:w="15" w:type="dxa"/>
                    <w:bottom w:w="15" w:type="dxa"/>
                    <w:right w:w="15" w:type="dxa"/>
                  </w:tcMar>
                  <w:vAlign w:val="center"/>
                </w:tcPr>
                <w:p w14:paraId="1C9CC6D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7260 Расходы по уменьшению поступлений в бюджет</w:t>
                  </w:r>
                </w:p>
              </w:tc>
              <w:tc>
                <w:tcPr>
                  <w:tcW w:w="1275" w:type="dxa"/>
                  <w:tcMar>
                    <w:top w:w="15" w:type="dxa"/>
                    <w:left w:w="15" w:type="dxa"/>
                    <w:bottom w:w="15" w:type="dxa"/>
                    <w:right w:w="15" w:type="dxa"/>
                  </w:tcMar>
                  <w:vAlign w:val="center"/>
                </w:tcPr>
                <w:p w14:paraId="4583C9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5A2FBF" w:rsidRPr="00BE13F7" w14:paraId="5C60F7F0" w14:textId="77777777" w:rsidTr="00072A2F">
              <w:trPr>
                <w:gridAfter w:val="1"/>
                <w:wAfter w:w="24" w:type="dxa"/>
                <w:trHeight w:val="30"/>
              </w:trPr>
              <w:tc>
                <w:tcPr>
                  <w:tcW w:w="306" w:type="dxa"/>
                  <w:tcMar>
                    <w:top w:w="15" w:type="dxa"/>
                    <w:left w:w="15" w:type="dxa"/>
                    <w:bottom w:w="15" w:type="dxa"/>
                    <w:right w:w="15" w:type="dxa"/>
                  </w:tcMar>
                  <w:vAlign w:val="center"/>
                </w:tcPr>
                <w:p w14:paraId="4D998C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100.</w:t>
                  </w:r>
                </w:p>
              </w:tc>
              <w:tc>
                <w:tcPr>
                  <w:tcW w:w="1417" w:type="dxa"/>
                  <w:tcMar>
                    <w:top w:w="15" w:type="dxa"/>
                    <w:left w:w="15" w:type="dxa"/>
                    <w:bottom w:w="15" w:type="dxa"/>
                    <w:right w:w="15" w:type="dxa"/>
                  </w:tcMar>
                  <w:vAlign w:val="center"/>
                </w:tcPr>
                <w:p w14:paraId="16A8E45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распределен</w:t>
                  </w:r>
                  <w:r w:rsidRPr="00BE13F7">
                    <w:rPr>
                      <w:rFonts w:ascii="Times New Roman" w:hAnsi="Times New Roman" w:cs="Times New Roman"/>
                      <w:color w:val="000000"/>
                      <w:sz w:val="24"/>
                      <w:szCs w:val="24"/>
                    </w:rPr>
                    <w:lastRenderedPageBreak/>
                    <w:t>ной доли на счета государств-членов Евразийского Экономического Союза</w:t>
                  </w:r>
                </w:p>
              </w:tc>
              <w:tc>
                <w:tcPr>
                  <w:tcW w:w="1275" w:type="dxa"/>
                  <w:tcMar>
                    <w:top w:w="15" w:type="dxa"/>
                    <w:left w:w="15" w:type="dxa"/>
                    <w:bottom w:w="15" w:type="dxa"/>
                    <w:right w:w="15" w:type="dxa"/>
                  </w:tcMar>
                  <w:vAlign w:val="center"/>
                </w:tcPr>
                <w:p w14:paraId="684D443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3285 Краткосроч</w:t>
                  </w:r>
                  <w:r w:rsidRPr="00BE13F7">
                    <w:rPr>
                      <w:rFonts w:ascii="Times New Roman" w:hAnsi="Times New Roman" w:cs="Times New Roman"/>
                      <w:color w:val="000000"/>
                      <w:sz w:val="24"/>
                      <w:szCs w:val="24"/>
                    </w:rPr>
                    <w:lastRenderedPageBreak/>
                    <w:t>ная кредиторская задолженность по распределяемым таможенным пошлинам перед государствами-членами Евразийского экономического союза</w:t>
                  </w:r>
                </w:p>
              </w:tc>
              <w:tc>
                <w:tcPr>
                  <w:tcW w:w="1275" w:type="dxa"/>
                  <w:tcMar>
                    <w:top w:w="15" w:type="dxa"/>
                    <w:left w:w="15" w:type="dxa"/>
                    <w:bottom w:w="15" w:type="dxa"/>
                    <w:right w:w="15" w:type="dxa"/>
                  </w:tcMar>
                  <w:vAlign w:val="center"/>
                </w:tcPr>
                <w:p w14:paraId="773F8F1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1074 Прочие </w:t>
                  </w:r>
                  <w:r w:rsidRPr="00BE13F7">
                    <w:rPr>
                      <w:rFonts w:ascii="Times New Roman" w:hAnsi="Times New Roman" w:cs="Times New Roman"/>
                      <w:color w:val="000000"/>
                      <w:sz w:val="24"/>
                      <w:szCs w:val="24"/>
                    </w:rPr>
                    <w:lastRenderedPageBreak/>
                    <w:t>денежные средства</w:t>
                  </w:r>
                </w:p>
              </w:tc>
            </w:tr>
          </w:tbl>
          <w:p w14:paraId="7F21C7CD" w14:textId="77777777" w:rsidR="005A2FBF" w:rsidRPr="00BB45E9" w:rsidRDefault="005A2FBF" w:rsidP="005A2FBF">
            <w:pPr>
              <w:pStyle w:val="a4"/>
              <w:spacing w:before="0" w:beforeAutospacing="0" w:after="0" w:afterAutospacing="0"/>
              <w:jc w:val="right"/>
            </w:pPr>
          </w:p>
        </w:tc>
        <w:tc>
          <w:tcPr>
            <w:tcW w:w="4536" w:type="dxa"/>
            <w:shd w:val="clear" w:color="auto" w:fill="auto"/>
          </w:tcPr>
          <w:p w14:paraId="3AF1CFFB" w14:textId="6A5287AA" w:rsidR="005A2FBF" w:rsidRPr="00BB45E9" w:rsidRDefault="005A2FBF" w:rsidP="005A2FBF">
            <w:pPr>
              <w:pStyle w:val="a4"/>
              <w:spacing w:before="0" w:beforeAutospacing="0" w:after="0" w:afterAutospacing="0"/>
              <w:jc w:val="right"/>
            </w:pPr>
            <w:r w:rsidRPr="00BB45E9">
              <w:lastRenderedPageBreak/>
              <w:t xml:space="preserve">Приложение </w:t>
            </w:r>
            <w:r w:rsidR="00E90A8A">
              <w:t>4</w:t>
            </w:r>
            <w:r w:rsidRPr="00BB45E9">
              <w:br/>
              <w:t>к Плану счетов</w:t>
            </w:r>
            <w:r w:rsidRPr="00BB45E9">
              <w:br/>
              <w:t>бухгалтерского учета</w:t>
            </w:r>
            <w:r w:rsidRPr="00BB45E9">
              <w:br/>
              <w:t>государственных учреждений</w:t>
            </w:r>
          </w:p>
          <w:p w14:paraId="350F8424" w14:textId="77777777" w:rsidR="005A2FBF" w:rsidRPr="005A2FBF" w:rsidRDefault="005A2FBF" w:rsidP="005A2FBF">
            <w:pPr>
              <w:spacing w:after="0" w:line="240" w:lineRule="auto"/>
              <w:jc w:val="center"/>
              <w:rPr>
                <w:rFonts w:ascii="Times New Roman" w:hAnsi="Times New Roman" w:cs="Times New Roman"/>
                <w:bCs/>
                <w:sz w:val="24"/>
                <w:szCs w:val="24"/>
              </w:rPr>
            </w:pPr>
            <w:r w:rsidRPr="005A2FBF">
              <w:rPr>
                <w:rFonts w:ascii="Times New Roman" w:hAnsi="Times New Roman" w:cs="Times New Roman"/>
                <w:bCs/>
                <w:color w:val="000000"/>
                <w:sz w:val="24"/>
                <w:szCs w:val="24"/>
              </w:rPr>
              <w:t>Корреспонденция счетов по бухгалтерским операциям поступлений в бюджет</w:t>
            </w:r>
          </w:p>
          <w:tbl>
            <w:tblPr>
              <w:tblW w:w="42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
              <w:gridCol w:w="1417"/>
              <w:gridCol w:w="1275"/>
              <w:gridCol w:w="1275"/>
              <w:gridCol w:w="24"/>
            </w:tblGrid>
            <w:tr w:rsidR="005A2FBF" w:rsidRPr="00BE13F7" w14:paraId="0E8A93C4" w14:textId="77777777" w:rsidTr="00072A2F">
              <w:trPr>
                <w:gridAfter w:val="1"/>
                <w:wAfter w:w="24" w:type="dxa"/>
                <w:trHeight w:val="30"/>
              </w:trPr>
              <w:tc>
                <w:tcPr>
                  <w:tcW w:w="306" w:type="dxa"/>
                  <w:tcMar>
                    <w:top w:w="15" w:type="dxa"/>
                    <w:left w:w="15" w:type="dxa"/>
                    <w:bottom w:w="15" w:type="dxa"/>
                    <w:right w:w="15" w:type="dxa"/>
                  </w:tcMar>
                  <w:vAlign w:val="center"/>
                </w:tcPr>
                <w:p w14:paraId="1519233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w:t>
                  </w:r>
                </w:p>
              </w:tc>
              <w:tc>
                <w:tcPr>
                  <w:tcW w:w="1417" w:type="dxa"/>
                  <w:tcMar>
                    <w:top w:w="15" w:type="dxa"/>
                    <w:left w:w="15" w:type="dxa"/>
                    <w:bottom w:w="15" w:type="dxa"/>
                    <w:right w:w="15" w:type="dxa"/>
                  </w:tcMar>
                  <w:vAlign w:val="center"/>
                </w:tcPr>
                <w:p w14:paraId="006991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Содержание операции</w:t>
                  </w:r>
                </w:p>
              </w:tc>
              <w:tc>
                <w:tcPr>
                  <w:tcW w:w="1275" w:type="dxa"/>
                  <w:tcMar>
                    <w:top w:w="15" w:type="dxa"/>
                    <w:left w:w="15" w:type="dxa"/>
                    <w:bottom w:w="15" w:type="dxa"/>
                    <w:right w:w="15" w:type="dxa"/>
                  </w:tcMar>
                  <w:vAlign w:val="center"/>
                </w:tcPr>
                <w:p w14:paraId="6D0A8F7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Дебет</w:t>
                  </w:r>
                </w:p>
              </w:tc>
              <w:tc>
                <w:tcPr>
                  <w:tcW w:w="1275" w:type="dxa"/>
                  <w:tcMar>
                    <w:top w:w="15" w:type="dxa"/>
                    <w:left w:w="15" w:type="dxa"/>
                    <w:bottom w:w="15" w:type="dxa"/>
                    <w:right w:w="15" w:type="dxa"/>
                  </w:tcMar>
                  <w:vAlign w:val="center"/>
                </w:tcPr>
                <w:p w14:paraId="492E41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Кредит</w:t>
                  </w:r>
                </w:p>
              </w:tc>
            </w:tr>
            <w:tr w:rsidR="005A2FBF" w:rsidRPr="00BE13F7" w14:paraId="1D7B84E1" w14:textId="77777777" w:rsidTr="00072A2F">
              <w:trPr>
                <w:trHeight w:val="30"/>
              </w:trPr>
              <w:tc>
                <w:tcPr>
                  <w:tcW w:w="4297" w:type="dxa"/>
                  <w:gridSpan w:val="5"/>
                  <w:tcMar>
                    <w:top w:w="15" w:type="dxa"/>
                    <w:left w:w="15" w:type="dxa"/>
                    <w:bottom w:w="15" w:type="dxa"/>
                    <w:right w:w="15" w:type="dxa"/>
                  </w:tcMar>
                  <w:vAlign w:val="center"/>
                </w:tcPr>
                <w:p w14:paraId="7553734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1. Отражение операций по налоговым поступлениям в бюджет</w:t>
                  </w:r>
                </w:p>
              </w:tc>
            </w:tr>
            <w:tr w:rsidR="005A2FBF" w:rsidRPr="00BE13F7" w14:paraId="7BFA5479"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26A563D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w:t>
                  </w:r>
                </w:p>
              </w:tc>
              <w:tc>
                <w:tcPr>
                  <w:tcW w:w="1417" w:type="dxa"/>
                  <w:vMerge w:val="restart"/>
                  <w:tcMar>
                    <w:top w:w="15" w:type="dxa"/>
                    <w:left w:w="15" w:type="dxa"/>
                    <w:bottom w:w="15" w:type="dxa"/>
                    <w:right w:w="15" w:type="dxa"/>
                  </w:tcMar>
                  <w:vAlign w:val="center"/>
                </w:tcPr>
                <w:p w14:paraId="31F4CAA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w:t>
                  </w:r>
                  <w:r w:rsidRPr="00BE13F7">
                    <w:rPr>
                      <w:rFonts w:ascii="Times New Roman" w:hAnsi="Times New Roman" w:cs="Times New Roman"/>
                      <w:color w:val="000000"/>
                      <w:sz w:val="24"/>
                      <w:szCs w:val="24"/>
                    </w:rPr>
                    <w:lastRenderedPageBreak/>
                    <w:t>данным лицевых счетов налогоплательщиков)</w:t>
                  </w:r>
                </w:p>
              </w:tc>
              <w:tc>
                <w:tcPr>
                  <w:tcW w:w="1275" w:type="dxa"/>
                  <w:tcMar>
                    <w:top w:w="15" w:type="dxa"/>
                    <w:left w:w="15" w:type="dxa"/>
                    <w:bottom w:w="15" w:type="dxa"/>
                    <w:right w:w="15" w:type="dxa"/>
                  </w:tcMar>
                  <w:vAlign w:val="center"/>
                </w:tcPr>
                <w:p w14:paraId="170E8F4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vMerge w:val="restart"/>
                  <w:tcMar>
                    <w:top w:w="15" w:type="dxa"/>
                    <w:left w:w="15" w:type="dxa"/>
                    <w:bottom w:w="15" w:type="dxa"/>
                    <w:right w:w="15" w:type="dxa"/>
                  </w:tcMar>
                  <w:vAlign w:val="center"/>
                </w:tcPr>
                <w:p w14:paraId="249B7C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C3F0002" w14:textId="77777777" w:rsidTr="00072A2F">
              <w:trPr>
                <w:gridAfter w:val="1"/>
                <w:wAfter w:w="24" w:type="dxa"/>
                <w:trHeight w:val="30"/>
              </w:trPr>
              <w:tc>
                <w:tcPr>
                  <w:tcW w:w="306" w:type="dxa"/>
                  <w:vMerge/>
                </w:tcPr>
                <w:p w14:paraId="4D87B31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9EF8E31"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262ED72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1293 Краткосрочная </w:t>
                  </w:r>
                  <w:r w:rsidRPr="00BE13F7">
                    <w:rPr>
                      <w:rFonts w:ascii="Times New Roman" w:hAnsi="Times New Roman" w:cs="Times New Roman"/>
                      <w:color w:val="000000"/>
                      <w:sz w:val="24"/>
                      <w:szCs w:val="24"/>
                    </w:rPr>
                    <w:lastRenderedPageBreak/>
                    <w:t>дебиторская задолженность по расчетам с плательщиками по неналоговым поступлениям в бюджет</w:t>
                  </w:r>
                </w:p>
              </w:tc>
              <w:tc>
                <w:tcPr>
                  <w:tcW w:w="1275" w:type="dxa"/>
                  <w:vMerge/>
                </w:tcPr>
                <w:p w14:paraId="6E00B57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330EFCF1"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7F01BC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w:t>
                  </w:r>
                </w:p>
              </w:tc>
              <w:tc>
                <w:tcPr>
                  <w:tcW w:w="1417" w:type="dxa"/>
                  <w:vMerge w:val="restart"/>
                  <w:tcMar>
                    <w:top w:w="15" w:type="dxa"/>
                    <w:left w:w="15" w:type="dxa"/>
                    <w:bottom w:w="15" w:type="dxa"/>
                    <w:right w:w="15" w:type="dxa"/>
                  </w:tcMar>
                  <w:vAlign w:val="center"/>
                </w:tcPr>
                <w:p w14:paraId="21666CF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w:t>
                  </w:r>
                  <w:r w:rsidRPr="00BE13F7">
                    <w:rPr>
                      <w:rFonts w:ascii="Times New Roman" w:hAnsi="Times New Roman" w:cs="Times New Roman"/>
                      <w:color w:val="000000"/>
                      <w:sz w:val="24"/>
                      <w:szCs w:val="24"/>
                    </w:rPr>
                    <w:lastRenderedPageBreak/>
                    <w:t>счетов налогоплательщиков)</w:t>
                  </w:r>
                </w:p>
              </w:tc>
              <w:tc>
                <w:tcPr>
                  <w:tcW w:w="1275" w:type="dxa"/>
                  <w:vMerge w:val="restart"/>
                  <w:tcMar>
                    <w:top w:w="15" w:type="dxa"/>
                    <w:left w:w="15" w:type="dxa"/>
                    <w:bottom w:w="15" w:type="dxa"/>
                    <w:right w:w="15" w:type="dxa"/>
                  </w:tcMar>
                  <w:vAlign w:val="center"/>
                </w:tcPr>
                <w:p w14:paraId="716F517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5695273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579F3D04" w14:textId="77777777" w:rsidTr="00072A2F">
              <w:trPr>
                <w:gridAfter w:val="1"/>
                <w:wAfter w:w="24" w:type="dxa"/>
                <w:trHeight w:val="30"/>
              </w:trPr>
              <w:tc>
                <w:tcPr>
                  <w:tcW w:w="306" w:type="dxa"/>
                  <w:vMerge/>
                </w:tcPr>
                <w:p w14:paraId="610A82B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B458629"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6538D15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FC51A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3284 Краткосрочная кредиторская задолженно</w:t>
                  </w:r>
                  <w:r w:rsidRPr="00BE13F7">
                    <w:rPr>
                      <w:rFonts w:ascii="Times New Roman" w:hAnsi="Times New Roman" w:cs="Times New Roman"/>
                      <w:color w:val="000000"/>
                      <w:sz w:val="24"/>
                      <w:szCs w:val="24"/>
                    </w:rPr>
                    <w:lastRenderedPageBreak/>
                    <w:t>сть по расчетам с плательщиками по неналоговым поступлениям в бюджет</w:t>
                  </w:r>
                </w:p>
              </w:tc>
            </w:tr>
            <w:tr w:rsidR="005A2FBF" w:rsidRPr="00BE13F7" w14:paraId="7FD5AC39" w14:textId="77777777" w:rsidTr="00072A2F">
              <w:trPr>
                <w:gridAfter w:val="1"/>
                <w:wAfter w:w="24" w:type="dxa"/>
                <w:trHeight w:val="30"/>
              </w:trPr>
              <w:tc>
                <w:tcPr>
                  <w:tcW w:w="306" w:type="dxa"/>
                  <w:tcMar>
                    <w:top w:w="15" w:type="dxa"/>
                    <w:left w:w="15" w:type="dxa"/>
                    <w:bottom w:w="15" w:type="dxa"/>
                    <w:right w:w="15" w:type="dxa"/>
                  </w:tcMar>
                  <w:vAlign w:val="center"/>
                </w:tcPr>
                <w:p w14:paraId="12F4AE6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w:t>
                  </w:r>
                </w:p>
              </w:tc>
              <w:tc>
                <w:tcPr>
                  <w:tcW w:w="1417" w:type="dxa"/>
                  <w:tcMar>
                    <w:top w:w="15" w:type="dxa"/>
                    <w:left w:w="15" w:type="dxa"/>
                    <w:bottom w:w="15" w:type="dxa"/>
                    <w:right w:w="15" w:type="dxa"/>
                  </w:tcMar>
                  <w:vAlign w:val="center"/>
                </w:tcPr>
                <w:p w14:paraId="4FD45B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1275" w:type="dxa"/>
                  <w:tcMar>
                    <w:top w:w="15" w:type="dxa"/>
                    <w:left w:w="15" w:type="dxa"/>
                    <w:bottom w:w="15" w:type="dxa"/>
                    <w:right w:w="15" w:type="dxa"/>
                  </w:tcMar>
                  <w:vAlign w:val="center"/>
                </w:tcPr>
                <w:p w14:paraId="20CBBC4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4303B22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349B7859" w14:textId="77777777" w:rsidTr="00072A2F">
              <w:trPr>
                <w:gridAfter w:val="1"/>
                <w:wAfter w:w="24" w:type="dxa"/>
                <w:trHeight w:val="30"/>
              </w:trPr>
              <w:tc>
                <w:tcPr>
                  <w:tcW w:w="306" w:type="dxa"/>
                  <w:tcMar>
                    <w:top w:w="15" w:type="dxa"/>
                    <w:left w:w="15" w:type="dxa"/>
                    <w:bottom w:w="15" w:type="dxa"/>
                    <w:right w:w="15" w:type="dxa"/>
                  </w:tcMar>
                  <w:vAlign w:val="center"/>
                </w:tcPr>
                <w:p w14:paraId="433CF9C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w:t>
                  </w:r>
                </w:p>
              </w:tc>
              <w:tc>
                <w:tcPr>
                  <w:tcW w:w="1417" w:type="dxa"/>
                  <w:tcMar>
                    <w:top w:w="15" w:type="dxa"/>
                    <w:left w:w="15" w:type="dxa"/>
                    <w:bottom w:w="15" w:type="dxa"/>
                    <w:right w:w="15" w:type="dxa"/>
                  </w:tcMar>
                  <w:vAlign w:val="center"/>
                </w:tcPr>
                <w:p w14:paraId="1547E0F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1275" w:type="dxa"/>
                  <w:tcMar>
                    <w:top w:w="15" w:type="dxa"/>
                    <w:left w:w="15" w:type="dxa"/>
                    <w:bottom w:w="15" w:type="dxa"/>
                    <w:right w:w="15" w:type="dxa"/>
                  </w:tcMar>
                  <w:vAlign w:val="center"/>
                </w:tcPr>
                <w:p w14:paraId="018D9BF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0A492A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59DAF32F"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4B64C5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w:t>
                  </w:r>
                </w:p>
              </w:tc>
              <w:tc>
                <w:tcPr>
                  <w:tcW w:w="1417" w:type="dxa"/>
                  <w:vMerge w:val="restart"/>
                  <w:tcMar>
                    <w:top w:w="15" w:type="dxa"/>
                    <w:left w:w="15" w:type="dxa"/>
                    <w:bottom w:w="15" w:type="dxa"/>
                    <w:right w:w="15" w:type="dxa"/>
                  </w:tcMar>
                  <w:vAlign w:val="center"/>
                </w:tcPr>
                <w:p w14:paraId="73FCE61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Налоговые поступления по платежным поручениям налогоплательщиков</w:t>
                  </w:r>
                </w:p>
              </w:tc>
              <w:tc>
                <w:tcPr>
                  <w:tcW w:w="1275" w:type="dxa"/>
                  <w:tcMar>
                    <w:top w:w="15" w:type="dxa"/>
                    <w:left w:w="15" w:type="dxa"/>
                    <w:bottom w:w="15" w:type="dxa"/>
                    <w:right w:w="15" w:type="dxa"/>
                  </w:tcMar>
                  <w:vAlign w:val="center"/>
                </w:tcPr>
                <w:p w14:paraId="4814EE2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vMerge w:val="restart"/>
                  <w:tcMar>
                    <w:top w:w="15" w:type="dxa"/>
                    <w:left w:w="15" w:type="dxa"/>
                    <w:bottom w:w="15" w:type="dxa"/>
                    <w:right w:w="15" w:type="dxa"/>
                  </w:tcMar>
                  <w:vAlign w:val="center"/>
                </w:tcPr>
                <w:p w14:paraId="660145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w:t>
                  </w:r>
                  <w:r w:rsidRPr="00BE13F7">
                    <w:rPr>
                      <w:rFonts w:ascii="Times New Roman" w:hAnsi="Times New Roman" w:cs="Times New Roman"/>
                      <w:color w:val="000000"/>
                      <w:sz w:val="24"/>
                      <w:szCs w:val="24"/>
                    </w:rPr>
                    <w:lastRenderedPageBreak/>
                    <w:t>ям в бюджет</w:t>
                  </w:r>
                </w:p>
              </w:tc>
            </w:tr>
            <w:tr w:rsidR="005A2FBF" w:rsidRPr="00BE13F7" w14:paraId="5794CD9B" w14:textId="77777777" w:rsidTr="00072A2F">
              <w:trPr>
                <w:gridAfter w:val="1"/>
                <w:wAfter w:w="24" w:type="dxa"/>
                <w:trHeight w:val="30"/>
              </w:trPr>
              <w:tc>
                <w:tcPr>
                  <w:tcW w:w="306" w:type="dxa"/>
                  <w:vMerge/>
                </w:tcPr>
                <w:p w14:paraId="3FB03D2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726A3E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06BEC7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575AF5C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08B0E394" w14:textId="77777777" w:rsidTr="00072A2F">
              <w:trPr>
                <w:gridAfter w:val="1"/>
                <w:wAfter w:w="24" w:type="dxa"/>
                <w:trHeight w:val="30"/>
              </w:trPr>
              <w:tc>
                <w:tcPr>
                  <w:tcW w:w="306" w:type="dxa"/>
                  <w:tcMar>
                    <w:top w:w="15" w:type="dxa"/>
                    <w:left w:w="15" w:type="dxa"/>
                    <w:bottom w:w="15" w:type="dxa"/>
                    <w:right w:w="15" w:type="dxa"/>
                  </w:tcMar>
                  <w:vAlign w:val="center"/>
                </w:tcPr>
                <w:p w14:paraId="02A0911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w:t>
                  </w:r>
                </w:p>
              </w:tc>
              <w:tc>
                <w:tcPr>
                  <w:tcW w:w="1417" w:type="dxa"/>
                  <w:tcMar>
                    <w:top w:w="15" w:type="dxa"/>
                    <w:left w:w="15" w:type="dxa"/>
                    <w:bottom w:w="15" w:type="dxa"/>
                    <w:right w:w="15" w:type="dxa"/>
                  </w:tcMar>
                  <w:vAlign w:val="center"/>
                </w:tcPr>
                <w:p w14:paraId="64EC15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1275" w:type="dxa"/>
                  <w:tcMar>
                    <w:top w:w="15" w:type="dxa"/>
                    <w:left w:w="15" w:type="dxa"/>
                    <w:bottom w:w="15" w:type="dxa"/>
                    <w:right w:w="15" w:type="dxa"/>
                  </w:tcMar>
                  <w:vAlign w:val="center"/>
                </w:tcPr>
                <w:p w14:paraId="500659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EB45F1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33D794D9" w14:textId="77777777" w:rsidTr="00072A2F">
              <w:trPr>
                <w:gridAfter w:val="1"/>
                <w:wAfter w:w="24" w:type="dxa"/>
                <w:trHeight w:val="30"/>
              </w:trPr>
              <w:tc>
                <w:tcPr>
                  <w:tcW w:w="306" w:type="dxa"/>
                  <w:tcMar>
                    <w:top w:w="15" w:type="dxa"/>
                    <w:left w:w="15" w:type="dxa"/>
                    <w:bottom w:w="15" w:type="dxa"/>
                    <w:right w:w="15" w:type="dxa"/>
                  </w:tcMar>
                  <w:vAlign w:val="center"/>
                </w:tcPr>
                <w:p w14:paraId="05175FA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w:t>
                  </w:r>
                </w:p>
              </w:tc>
              <w:tc>
                <w:tcPr>
                  <w:tcW w:w="1417" w:type="dxa"/>
                  <w:tcMar>
                    <w:top w:w="15" w:type="dxa"/>
                    <w:left w:w="15" w:type="dxa"/>
                    <w:bottom w:w="15" w:type="dxa"/>
                    <w:right w:w="15" w:type="dxa"/>
                  </w:tcMar>
                  <w:vAlign w:val="center"/>
                </w:tcPr>
                <w:p w14:paraId="6CBDA76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Поступление налогов </w:t>
                  </w:r>
                  <w:r w:rsidRPr="00BE13F7">
                    <w:rPr>
                      <w:rFonts w:ascii="Times New Roman" w:hAnsi="Times New Roman" w:cs="Times New Roman"/>
                      <w:color w:val="000000"/>
                      <w:sz w:val="24"/>
                      <w:szCs w:val="24"/>
                    </w:rPr>
                    <w:lastRenderedPageBreak/>
                    <w:t xml:space="preserve">(индивидуальный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w:t>
                  </w:r>
                  <w:r w:rsidRPr="00BE13F7">
                    <w:rPr>
                      <w:rFonts w:ascii="Times New Roman" w:hAnsi="Times New Roman" w:cs="Times New Roman"/>
                      <w:color w:val="000000"/>
                      <w:sz w:val="24"/>
                      <w:szCs w:val="24"/>
                    </w:rPr>
                    <w:lastRenderedPageBreak/>
                    <w:t>период по платежным поручениям налогоплательщиков</w:t>
                  </w:r>
                </w:p>
              </w:tc>
              <w:tc>
                <w:tcPr>
                  <w:tcW w:w="1275" w:type="dxa"/>
                  <w:tcMar>
                    <w:top w:w="15" w:type="dxa"/>
                    <w:left w:w="15" w:type="dxa"/>
                    <w:bottom w:w="15" w:type="dxa"/>
                    <w:right w:w="15" w:type="dxa"/>
                  </w:tcMar>
                  <w:vAlign w:val="center"/>
                </w:tcPr>
                <w:p w14:paraId="42CB8EB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w:t>
                  </w:r>
                  <w:r w:rsidRPr="00BE13F7">
                    <w:rPr>
                      <w:rFonts w:ascii="Times New Roman" w:hAnsi="Times New Roman" w:cs="Times New Roman"/>
                      <w:color w:val="000000"/>
                      <w:sz w:val="24"/>
                      <w:szCs w:val="24"/>
                    </w:rPr>
                    <w:lastRenderedPageBreak/>
                    <w:t>нского бюджета</w:t>
                  </w:r>
                </w:p>
              </w:tc>
              <w:tc>
                <w:tcPr>
                  <w:tcW w:w="1275" w:type="dxa"/>
                  <w:tcMar>
                    <w:top w:w="15" w:type="dxa"/>
                    <w:left w:w="15" w:type="dxa"/>
                    <w:bottom w:w="15" w:type="dxa"/>
                    <w:right w:w="15" w:type="dxa"/>
                  </w:tcMar>
                  <w:vAlign w:val="center"/>
                </w:tcPr>
                <w:p w14:paraId="162F68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w:t>
                  </w:r>
                  <w:r w:rsidRPr="00BE13F7">
                    <w:rPr>
                      <w:rFonts w:ascii="Times New Roman" w:hAnsi="Times New Roman" w:cs="Times New Roman"/>
                      <w:color w:val="000000"/>
                      <w:sz w:val="24"/>
                      <w:szCs w:val="24"/>
                    </w:rPr>
                    <w:lastRenderedPageBreak/>
                    <w:t>ная дебиторская задолженность по расчетам с плательщиками по налоговым поступлениям в бюджет</w:t>
                  </w:r>
                </w:p>
              </w:tc>
            </w:tr>
            <w:tr w:rsidR="005A2FBF" w:rsidRPr="00BE13F7" w14:paraId="2C162DE3" w14:textId="77777777" w:rsidTr="00072A2F">
              <w:trPr>
                <w:gridAfter w:val="1"/>
                <w:wAfter w:w="24" w:type="dxa"/>
                <w:trHeight w:val="30"/>
              </w:trPr>
              <w:tc>
                <w:tcPr>
                  <w:tcW w:w="306" w:type="dxa"/>
                  <w:tcMar>
                    <w:top w:w="15" w:type="dxa"/>
                    <w:left w:w="15" w:type="dxa"/>
                    <w:bottom w:w="15" w:type="dxa"/>
                    <w:right w:w="15" w:type="dxa"/>
                  </w:tcMar>
                  <w:vAlign w:val="center"/>
                </w:tcPr>
                <w:p w14:paraId="70760E2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w:t>
                  </w:r>
                </w:p>
              </w:tc>
              <w:tc>
                <w:tcPr>
                  <w:tcW w:w="1417" w:type="dxa"/>
                  <w:tcMar>
                    <w:top w:w="15" w:type="dxa"/>
                    <w:left w:w="15" w:type="dxa"/>
                    <w:bottom w:w="15" w:type="dxa"/>
                    <w:right w:w="15" w:type="dxa"/>
                  </w:tcMar>
                  <w:vAlign w:val="center"/>
                </w:tcPr>
                <w:p w14:paraId="7C09559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1275" w:type="dxa"/>
                  <w:tcMar>
                    <w:top w:w="15" w:type="dxa"/>
                    <w:left w:w="15" w:type="dxa"/>
                    <w:bottom w:w="15" w:type="dxa"/>
                    <w:right w:w="15" w:type="dxa"/>
                  </w:tcMar>
                  <w:vAlign w:val="center"/>
                </w:tcPr>
                <w:p w14:paraId="0D256BE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FA8717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DDFD73D" w14:textId="77777777" w:rsidTr="00072A2F">
              <w:trPr>
                <w:gridAfter w:val="1"/>
                <w:wAfter w:w="24" w:type="dxa"/>
                <w:trHeight w:val="30"/>
              </w:trPr>
              <w:tc>
                <w:tcPr>
                  <w:tcW w:w="306" w:type="dxa"/>
                  <w:tcMar>
                    <w:top w:w="15" w:type="dxa"/>
                    <w:left w:w="15" w:type="dxa"/>
                    <w:bottom w:w="15" w:type="dxa"/>
                    <w:right w:w="15" w:type="dxa"/>
                  </w:tcMar>
                  <w:vAlign w:val="center"/>
                </w:tcPr>
                <w:p w14:paraId="69EB2BE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w:t>
                  </w:r>
                </w:p>
              </w:tc>
              <w:tc>
                <w:tcPr>
                  <w:tcW w:w="1417" w:type="dxa"/>
                  <w:tcMar>
                    <w:top w:w="15" w:type="dxa"/>
                    <w:left w:w="15" w:type="dxa"/>
                    <w:bottom w:w="15" w:type="dxa"/>
                    <w:right w:w="15" w:type="dxa"/>
                  </w:tcMar>
                  <w:vAlign w:val="center"/>
                </w:tcPr>
                <w:p w14:paraId="7E0090A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Исправительная запись по неправильно </w:t>
                  </w:r>
                  <w:r w:rsidRPr="00BE13F7">
                    <w:rPr>
                      <w:rFonts w:ascii="Times New Roman" w:hAnsi="Times New Roman" w:cs="Times New Roman"/>
                      <w:color w:val="000000"/>
                      <w:sz w:val="24"/>
                      <w:szCs w:val="24"/>
                    </w:rPr>
                    <w:lastRenderedPageBreak/>
                    <w:t>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76BAAFB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w:t>
                  </w:r>
                  <w:r w:rsidRPr="00BE13F7">
                    <w:rPr>
                      <w:rFonts w:ascii="Times New Roman" w:hAnsi="Times New Roman" w:cs="Times New Roman"/>
                      <w:color w:val="000000"/>
                      <w:sz w:val="24"/>
                      <w:szCs w:val="24"/>
                    </w:rPr>
                    <w:lastRenderedPageBreak/>
                    <w:t>х лет по поступлениям в бюджет</w:t>
                  </w:r>
                </w:p>
              </w:tc>
              <w:tc>
                <w:tcPr>
                  <w:tcW w:w="1275" w:type="dxa"/>
                  <w:tcMar>
                    <w:top w:w="15" w:type="dxa"/>
                    <w:left w:w="15" w:type="dxa"/>
                    <w:bottom w:w="15" w:type="dxa"/>
                    <w:right w:w="15" w:type="dxa"/>
                  </w:tcMar>
                  <w:vAlign w:val="center"/>
                </w:tcPr>
                <w:p w14:paraId="72F4A16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w:t>
                  </w:r>
                  <w:r w:rsidRPr="00BE13F7">
                    <w:rPr>
                      <w:rFonts w:ascii="Times New Roman" w:hAnsi="Times New Roman" w:cs="Times New Roman"/>
                      <w:color w:val="000000"/>
                      <w:sz w:val="24"/>
                      <w:szCs w:val="24"/>
                    </w:rPr>
                    <w:lastRenderedPageBreak/>
                    <w:t>я задолженность по расчетам с плательщиками по налоговым поступлениям в бюджет</w:t>
                  </w:r>
                </w:p>
              </w:tc>
            </w:tr>
            <w:tr w:rsidR="005A2FBF" w:rsidRPr="00BE13F7" w14:paraId="474317EE"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7F51004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w:t>
                  </w:r>
                </w:p>
              </w:tc>
              <w:tc>
                <w:tcPr>
                  <w:tcW w:w="1417" w:type="dxa"/>
                  <w:tcMar>
                    <w:top w:w="15" w:type="dxa"/>
                    <w:left w:w="15" w:type="dxa"/>
                    <w:bottom w:w="15" w:type="dxa"/>
                    <w:right w:w="15" w:type="dxa"/>
                  </w:tcMar>
                  <w:vAlign w:val="center"/>
                </w:tcPr>
                <w:p w14:paraId="6184515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 основании заключения налогового органа на зачет дебиторской и кредиторской задолженности налогоплательщика, зарегистрированного в разных </w:t>
                  </w:r>
                  <w:r w:rsidRPr="00BE13F7">
                    <w:rPr>
                      <w:rFonts w:ascii="Times New Roman" w:hAnsi="Times New Roman" w:cs="Times New Roman"/>
                      <w:color w:val="000000"/>
                      <w:sz w:val="24"/>
                      <w:szCs w:val="24"/>
                    </w:rPr>
                    <w:lastRenderedPageBreak/>
                    <w:t>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1275" w:type="dxa"/>
                  <w:tcMar>
                    <w:top w:w="15" w:type="dxa"/>
                    <w:left w:w="15" w:type="dxa"/>
                    <w:bottom w:w="15" w:type="dxa"/>
                    <w:right w:w="15" w:type="dxa"/>
                  </w:tcMar>
                  <w:vAlign w:val="center"/>
                </w:tcPr>
                <w:p w14:paraId="2C31AD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08EB55B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07805EAF" w14:textId="77777777" w:rsidTr="00072A2F">
              <w:trPr>
                <w:gridAfter w:val="1"/>
                <w:wAfter w:w="24" w:type="dxa"/>
                <w:trHeight w:val="30"/>
              </w:trPr>
              <w:tc>
                <w:tcPr>
                  <w:tcW w:w="306" w:type="dxa"/>
                  <w:vMerge/>
                </w:tcPr>
                <w:p w14:paraId="73F9DAE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tcMar>
                    <w:top w:w="15" w:type="dxa"/>
                    <w:left w:w="15" w:type="dxa"/>
                    <w:bottom w:w="15" w:type="dxa"/>
                    <w:right w:w="15" w:type="dxa"/>
                  </w:tcMar>
                  <w:vAlign w:val="center"/>
                </w:tcPr>
                <w:p w14:paraId="534EC64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Одновременно производится доначисление дебиторской задолженности</w:t>
                  </w:r>
                </w:p>
              </w:tc>
              <w:tc>
                <w:tcPr>
                  <w:tcW w:w="1275" w:type="dxa"/>
                  <w:tcMar>
                    <w:top w:w="15" w:type="dxa"/>
                    <w:left w:w="15" w:type="dxa"/>
                    <w:bottom w:w="15" w:type="dxa"/>
                    <w:right w:w="15" w:type="dxa"/>
                  </w:tcMar>
                  <w:vAlign w:val="center"/>
                </w:tcPr>
                <w:p w14:paraId="101951D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w:t>
                  </w:r>
                  <w:r w:rsidRPr="00BE13F7">
                    <w:rPr>
                      <w:rFonts w:ascii="Times New Roman" w:hAnsi="Times New Roman" w:cs="Times New Roman"/>
                      <w:color w:val="000000"/>
                      <w:sz w:val="24"/>
                      <w:szCs w:val="24"/>
                    </w:rPr>
                    <w:lastRenderedPageBreak/>
                    <w:t>ами по налоговым поступлениям в бюджет</w:t>
                  </w:r>
                </w:p>
              </w:tc>
              <w:tc>
                <w:tcPr>
                  <w:tcW w:w="1275" w:type="dxa"/>
                  <w:tcMar>
                    <w:top w:w="15" w:type="dxa"/>
                    <w:left w:w="15" w:type="dxa"/>
                    <w:bottom w:w="15" w:type="dxa"/>
                    <w:right w:w="15" w:type="dxa"/>
                  </w:tcMar>
                  <w:vAlign w:val="center"/>
                </w:tcPr>
                <w:p w14:paraId="3666240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6A2CA238" w14:textId="77777777" w:rsidTr="00072A2F">
              <w:trPr>
                <w:gridAfter w:val="1"/>
                <w:wAfter w:w="24" w:type="dxa"/>
                <w:trHeight w:val="30"/>
              </w:trPr>
              <w:tc>
                <w:tcPr>
                  <w:tcW w:w="306" w:type="dxa"/>
                  <w:tcMar>
                    <w:top w:w="15" w:type="dxa"/>
                    <w:left w:w="15" w:type="dxa"/>
                    <w:bottom w:w="15" w:type="dxa"/>
                    <w:right w:w="15" w:type="dxa"/>
                  </w:tcMar>
                  <w:vAlign w:val="center"/>
                </w:tcPr>
                <w:p w14:paraId="62BD200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11.</w:t>
                  </w:r>
                </w:p>
              </w:tc>
              <w:tc>
                <w:tcPr>
                  <w:tcW w:w="1417" w:type="dxa"/>
                  <w:tcMar>
                    <w:top w:w="15" w:type="dxa"/>
                    <w:left w:w="15" w:type="dxa"/>
                    <w:bottom w:w="15" w:type="dxa"/>
                    <w:right w:w="15" w:type="dxa"/>
                  </w:tcMar>
                  <w:vAlign w:val="center"/>
                </w:tcPr>
                <w:p w14:paraId="0C81F50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1275" w:type="dxa"/>
                  <w:tcMar>
                    <w:top w:w="15" w:type="dxa"/>
                    <w:left w:w="15" w:type="dxa"/>
                    <w:bottom w:w="15" w:type="dxa"/>
                    <w:right w:w="15" w:type="dxa"/>
                  </w:tcMar>
                  <w:vAlign w:val="center"/>
                </w:tcPr>
                <w:p w14:paraId="70A1AA2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509F5F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BFECB2D" w14:textId="77777777" w:rsidTr="00072A2F">
              <w:trPr>
                <w:gridAfter w:val="1"/>
                <w:wAfter w:w="24" w:type="dxa"/>
                <w:trHeight w:val="30"/>
              </w:trPr>
              <w:tc>
                <w:tcPr>
                  <w:tcW w:w="306" w:type="dxa"/>
                  <w:tcMar>
                    <w:top w:w="15" w:type="dxa"/>
                    <w:left w:w="15" w:type="dxa"/>
                    <w:bottom w:w="15" w:type="dxa"/>
                    <w:right w:w="15" w:type="dxa"/>
                  </w:tcMar>
                  <w:vAlign w:val="center"/>
                </w:tcPr>
                <w:p w14:paraId="4D583AB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w:t>
                  </w:r>
                </w:p>
              </w:tc>
              <w:tc>
                <w:tcPr>
                  <w:tcW w:w="1417" w:type="dxa"/>
                  <w:tcMar>
                    <w:top w:w="15" w:type="dxa"/>
                    <w:left w:w="15" w:type="dxa"/>
                    <w:bottom w:w="15" w:type="dxa"/>
                    <w:right w:w="15" w:type="dxa"/>
                  </w:tcMar>
                  <w:vAlign w:val="center"/>
                </w:tcPr>
                <w:p w14:paraId="4CD1B92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согласно декларации по корпоративному подоходному налогу (по </w:t>
                  </w:r>
                  <w:r w:rsidRPr="00BE13F7">
                    <w:rPr>
                      <w:rFonts w:ascii="Times New Roman" w:hAnsi="Times New Roman" w:cs="Times New Roman"/>
                      <w:color w:val="000000"/>
                      <w:sz w:val="24"/>
                      <w:szCs w:val="24"/>
                    </w:rPr>
                    <w:lastRenderedPageBreak/>
                    <w:t>графе "начислено" лицевого счета налогоплательщика)</w:t>
                  </w:r>
                </w:p>
              </w:tc>
              <w:tc>
                <w:tcPr>
                  <w:tcW w:w="1275" w:type="dxa"/>
                  <w:tcMar>
                    <w:top w:w="15" w:type="dxa"/>
                    <w:left w:w="15" w:type="dxa"/>
                    <w:bottom w:w="15" w:type="dxa"/>
                    <w:right w:w="15" w:type="dxa"/>
                  </w:tcMar>
                  <w:vAlign w:val="center"/>
                </w:tcPr>
                <w:p w14:paraId="24B7EC6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EF3D9F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w:t>
                  </w:r>
                  <w:r w:rsidRPr="00BE13F7">
                    <w:rPr>
                      <w:rFonts w:ascii="Times New Roman" w:hAnsi="Times New Roman" w:cs="Times New Roman"/>
                      <w:color w:val="000000"/>
                      <w:sz w:val="24"/>
                      <w:szCs w:val="24"/>
                    </w:rPr>
                    <w:lastRenderedPageBreak/>
                    <w:t>ами по налоговым поступлениям в бюджет</w:t>
                  </w:r>
                </w:p>
              </w:tc>
            </w:tr>
            <w:tr w:rsidR="005A2FBF" w:rsidRPr="00BE13F7" w14:paraId="779522A8" w14:textId="77777777" w:rsidTr="00072A2F">
              <w:trPr>
                <w:gridAfter w:val="1"/>
                <w:wAfter w:w="24" w:type="dxa"/>
                <w:trHeight w:val="30"/>
              </w:trPr>
              <w:tc>
                <w:tcPr>
                  <w:tcW w:w="306" w:type="dxa"/>
                  <w:tcMar>
                    <w:top w:w="15" w:type="dxa"/>
                    <w:left w:w="15" w:type="dxa"/>
                    <w:bottom w:w="15" w:type="dxa"/>
                    <w:right w:w="15" w:type="dxa"/>
                  </w:tcMar>
                  <w:vAlign w:val="center"/>
                </w:tcPr>
                <w:p w14:paraId="68C5586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13.</w:t>
                  </w:r>
                </w:p>
              </w:tc>
              <w:tc>
                <w:tcPr>
                  <w:tcW w:w="1417" w:type="dxa"/>
                  <w:tcMar>
                    <w:top w:w="15" w:type="dxa"/>
                    <w:left w:w="15" w:type="dxa"/>
                    <w:bottom w:w="15" w:type="dxa"/>
                    <w:right w:w="15" w:type="dxa"/>
                  </w:tcMar>
                  <w:vAlign w:val="center"/>
                </w:tcPr>
                <w:p w14:paraId="75DC9C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1275" w:type="dxa"/>
                  <w:tcMar>
                    <w:top w:w="15" w:type="dxa"/>
                    <w:left w:w="15" w:type="dxa"/>
                    <w:bottom w:w="15" w:type="dxa"/>
                    <w:right w:w="15" w:type="dxa"/>
                  </w:tcMar>
                  <w:vAlign w:val="center"/>
                </w:tcPr>
                <w:p w14:paraId="2B5B0FD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7260 Расходы по уменьшению поступлений в бюджет</w:t>
                  </w:r>
                </w:p>
              </w:tc>
              <w:tc>
                <w:tcPr>
                  <w:tcW w:w="1275" w:type="dxa"/>
                  <w:tcMar>
                    <w:top w:w="15" w:type="dxa"/>
                    <w:left w:w="15" w:type="dxa"/>
                    <w:bottom w:w="15" w:type="dxa"/>
                    <w:right w:w="15" w:type="dxa"/>
                  </w:tcMar>
                  <w:vAlign w:val="center"/>
                </w:tcPr>
                <w:p w14:paraId="5F7A72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r>
            <w:tr w:rsidR="005A2FBF" w:rsidRPr="00BE13F7" w14:paraId="1171FED2" w14:textId="77777777" w:rsidTr="00072A2F">
              <w:trPr>
                <w:gridAfter w:val="1"/>
                <w:wAfter w:w="24" w:type="dxa"/>
                <w:trHeight w:val="30"/>
              </w:trPr>
              <w:tc>
                <w:tcPr>
                  <w:tcW w:w="306" w:type="dxa"/>
                  <w:tcMar>
                    <w:top w:w="15" w:type="dxa"/>
                    <w:left w:w="15" w:type="dxa"/>
                    <w:bottom w:w="15" w:type="dxa"/>
                    <w:right w:w="15" w:type="dxa"/>
                  </w:tcMar>
                  <w:vAlign w:val="center"/>
                </w:tcPr>
                <w:p w14:paraId="2F5F84D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14.</w:t>
                  </w:r>
                </w:p>
              </w:tc>
              <w:tc>
                <w:tcPr>
                  <w:tcW w:w="1417" w:type="dxa"/>
                  <w:tcMar>
                    <w:top w:w="15" w:type="dxa"/>
                    <w:left w:w="15" w:type="dxa"/>
                    <w:bottom w:w="15" w:type="dxa"/>
                    <w:right w:w="15" w:type="dxa"/>
                  </w:tcMar>
                  <w:vAlign w:val="center"/>
                </w:tcPr>
                <w:p w14:paraId="7E77DEA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w:t>
                  </w:r>
                  <w:r w:rsidRPr="00BE13F7">
                    <w:rPr>
                      <w:rFonts w:ascii="Times New Roman" w:hAnsi="Times New Roman" w:cs="Times New Roman"/>
                      <w:color w:val="000000"/>
                      <w:sz w:val="24"/>
                      <w:szCs w:val="24"/>
                    </w:rPr>
                    <w:lastRenderedPageBreak/>
                    <w:t>по начисленной сумме пени согласно декларации по корпоративному подоходному налогу за отчетный период</w:t>
                  </w:r>
                </w:p>
              </w:tc>
              <w:tc>
                <w:tcPr>
                  <w:tcW w:w="1275" w:type="dxa"/>
                  <w:tcMar>
                    <w:top w:w="15" w:type="dxa"/>
                    <w:left w:w="15" w:type="dxa"/>
                    <w:bottom w:w="15" w:type="dxa"/>
                    <w:right w:w="15" w:type="dxa"/>
                  </w:tcMar>
                  <w:vAlign w:val="center"/>
                </w:tcPr>
                <w:p w14:paraId="57A6AA5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7260 Расходы по </w:t>
                  </w:r>
                  <w:r w:rsidRPr="00BE13F7">
                    <w:rPr>
                      <w:rFonts w:ascii="Times New Roman" w:hAnsi="Times New Roman" w:cs="Times New Roman"/>
                      <w:color w:val="000000"/>
                      <w:sz w:val="24"/>
                      <w:szCs w:val="24"/>
                    </w:rPr>
                    <w:lastRenderedPageBreak/>
                    <w:t>уменьшению поступлений в бюджет</w:t>
                  </w:r>
                </w:p>
              </w:tc>
              <w:tc>
                <w:tcPr>
                  <w:tcW w:w="1275" w:type="dxa"/>
                  <w:tcMar>
                    <w:top w:w="15" w:type="dxa"/>
                    <w:left w:w="15" w:type="dxa"/>
                    <w:bottom w:w="15" w:type="dxa"/>
                    <w:right w:w="15" w:type="dxa"/>
                  </w:tcMar>
                  <w:vAlign w:val="center"/>
                </w:tcPr>
                <w:p w14:paraId="2FE223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3281 Краткосроч</w:t>
                  </w:r>
                  <w:r w:rsidRPr="00BE13F7">
                    <w:rPr>
                      <w:rFonts w:ascii="Times New Roman" w:hAnsi="Times New Roman" w:cs="Times New Roman"/>
                      <w:color w:val="000000"/>
                      <w:sz w:val="24"/>
                      <w:szCs w:val="24"/>
                    </w:rPr>
                    <w:lastRenderedPageBreak/>
                    <w:t>ная кредиторская задолженность по расчетам с плательщиками по налоговым поступлениям в бюджет</w:t>
                  </w:r>
                </w:p>
              </w:tc>
            </w:tr>
            <w:tr w:rsidR="005A2FBF" w:rsidRPr="00BE13F7" w14:paraId="33AFD3DE" w14:textId="77777777" w:rsidTr="00072A2F">
              <w:trPr>
                <w:gridAfter w:val="1"/>
                <w:wAfter w:w="24" w:type="dxa"/>
                <w:trHeight w:val="30"/>
              </w:trPr>
              <w:tc>
                <w:tcPr>
                  <w:tcW w:w="306" w:type="dxa"/>
                  <w:tcMar>
                    <w:top w:w="15" w:type="dxa"/>
                    <w:left w:w="15" w:type="dxa"/>
                    <w:bottom w:w="15" w:type="dxa"/>
                    <w:right w:w="15" w:type="dxa"/>
                  </w:tcMar>
                  <w:vAlign w:val="center"/>
                </w:tcPr>
                <w:p w14:paraId="5D4985B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15.</w:t>
                  </w:r>
                </w:p>
              </w:tc>
              <w:tc>
                <w:tcPr>
                  <w:tcW w:w="1417" w:type="dxa"/>
                  <w:tcMar>
                    <w:top w:w="15" w:type="dxa"/>
                    <w:left w:w="15" w:type="dxa"/>
                    <w:bottom w:w="15" w:type="dxa"/>
                    <w:right w:w="15" w:type="dxa"/>
                  </w:tcMar>
                  <w:vAlign w:val="center"/>
                </w:tcPr>
                <w:p w14:paraId="689ADB7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1275" w:type="dxa"/>
                  <w:tcMar>
                    <w:top w:w="15" w:type="dxa"/>
                    <w:left w:w="15" w:type="dxa"/>
                    <w:bottom w:w="15" w:type="dxa"/>
                    <w:right w:w="15" w:type="dxa"/>
                  </w:tcMar>
                  <w:vAlign w:val="center"/>
                </w:tcPr>
                <w:p w14:paraId="17E29AA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B54EA5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79F68F34" w14:textId="77777777" w:rsidTr="00072A2F">
              <w:trPr>
                <w:gridAfter w:val="1"/>
                <w:wAfter w:w="24" w:type="dxa"/>
                <w:trHeight w:val="30"/>
              </w:trPr>
              <w:tc>
                <w:tcPr>
                  <w:tcW w:w="306" w:type="dxa"/>
                  <w:tcMar>
                    <w:top w:w="15" w:type="dxa"/>
                    <w:left w:w="15" w:type="dxa"/>
                    <w:bottom w:w="15" w:type="dxa"/>
                    <w:right w:w="15" w:type="dxa"/>
                  </w:tcMar>
                  <w:vAlign w:val="center"/>
                </w:tcPr>
                <w:p w14:paraId="7B5FBCA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16</w:t>
                  </w:r>
                  <w:r w:rsidRPr="00BE13F7">
                    <w:rPr>
                      <w:rFonts w:ascii="Times New Roman" w:hAnsi="Times New Roman" w:cs="Times New Roman"/>
                      <w:color w:val="000000"/>
                      <w:sz w:val="24"/>
                      <w:szCs w:val="24"/>
                    </w:rPr>
                    <w:lastRenderedPageBreak/>
                    <w:t>.</w:t>
                  </w:r>
                </w:p>
              </w:tc>
              <w:tc>
                <w:tcPr>
                  <w:tcW w:w="1417" w:type="dxa"/>
                  <w:tcMar>
                    <w:top w:w="15" w:type="dxa"/>
                    <w:left w:w="15" w:type="dxa"/>
                    <w:bottom w:w="15" w:type="dxa"/>
                    <w:right w:w="15" w:type="dxa"/>
                  </w:tcMar>
                  <w:vAlign w:val="center"/>
                </w:tcPr>
                <w:p w14:paraId="22D4ED5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Доначислени</w:t>
                  </w:r>
                  <w:r w:rsidRPr="00BE13F7">
                    <w:rPr>
                      <w:rFonts w:ascii="Times New Roman" w:hAnsi="Times New Roman" w:cs="Times New Roman"/>
                      <w:color w:val="000000"/>
                      <w:sz w:val="24"/>
                      <w:szCs w:val="24"/>
                    </w:rPr>
                    <w:lastRenderedPageBreak/>
                    <w:t>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1275" w:type="dxa"/>
                  <w:tcMar>
                    <w:top w:w="15" w:type="dxa"/>
                    <w:left w:w="15" w:type="dxa"/>
                    <w:bottom w:w="15" w:type="dxa"/>
                    <w:right w:w="15" w:type="dxa"/>
                  </w:tcMar>
                  <w:vAlign w:val="center"/>
                </w:tcPr>
                <w:p w14:paraId="5DA215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w:t>
                  </w:r>
                  <w:r w:rsidRPr="00BE13F7">
                    <w:rPr>
                      <w:rFonts w:ascii="Times New Roman" w:hAnsi="Times New Roman" w:cs="Times New Roman"/>
                      <w:color w:val="000000"/>
                      <w:sz w:val="24"/>
                      <w:szCs w:val="24"/>
                    </w:rPr>
                    <w:lastRenderedPageBreak/>
                    <w:t>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E2FC71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w:t>
                  </w:r>
                  <w:r w:rsidRPr="00BE13F7">
                    <w:rPr>
                      <w:rFonts w:ascii="Times New Roman" w:hAnsi="Times New Roman" w:cs="Times New Roman"/>
                      <w:color w:val="000000"/>
                      <w:sz w:val="24"/>
                      <w:szCs w:val="24"/>
                    </w:rPr>
                    <w:lastRenderedPageBreak/>
                    <w:t>Доходы от налоговых поступлений в бюджет</w:t>
                  </w:r>
                </w:p>
              </w:tc>
            </w:tr>
            <w:tr w:rsidR="005A2FBF" w:rsidRPr="00BE13F7" w14:paraId="346504E8" w14:textId="77777777" w:rsidTr="00072A2F">
              <w:trPr>
                <w:gridAfter w:val="1"/>
                <w:wAfter w:w="24" w:type="dxa"/>
                <w:trHeight w:val="30"/>
              </w:trPr>
              <w:tc>
                <w:tcPr>
                  <w:tcW w:w="306" w:type="dxa"/>
                  <w:tcMar>
                    <w:top w:w="15" w:type="dxa"/>
                    <w:left w:w="15" w:type="dxa"/>
                    <w:bottom w:w="15" w:type="dxa"/>
                    <w:right w:w="15" w:type="dxa"/>
                  </w:tcMar>
                  <w:vAlign w:val="center"/>
                </w:tcPr>
                <w:p w14:paraId="02E0BEC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17.</w:t>
                  </w:r>
                </w:p>
              </w:tc>
              <w:tc>
                <w:tcPr>
                  <w:tcW w:w="1417" w:type="dxa"/>
                  <w:tcMar>
                    <w:top w:w="15" w:type="dxa"/>
                    <w:left w:w="15" w:type="dxa"/>
                    <w:bottom w:w="15" w:type="dxa"/>
                    <w:right w:w="15" w:type="dxa"/>
                  </w:tcMar>
                  <w:vAlign w:val="center"/>
                </w:tcPr>
                <w:p w14:paraId="03034F3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кредиторской задолженности по НДС за текущий отчетный период на основании представленной декларации по НДС (по графе </w:t>
                  </w:r>
                  <w:r w:rsidRPr="00BE13F7">
                    <w:rPr>
                      <w:rFonts w:ascii="Times New Roman" w:hAnsi="Times New Roman" w:cs="Times New Roman"/>
                      <w:color w:val="000000"/>
                      <w:sz w:val="24"/>
                      <w:szCs w:val="24"/>
                    </w:rPr>
                    <w:lastRenderedPageBreak/>
                    <w:t>"уменьшено" лицевого счета налогоплательщика)</w:t>
                  </w:r>
                </w:p>
              </w:tc>
              <w:tc>
                <w:tcPr>
                  <w:tcW w:w="1275" w:type="dxa"/>
                  <w:tcMar>
                    <w:top w:w="15" w:type="dxa"/>
                    <w:left w:w="15" w:type="dxa"/>
                    <w:bottom w:w="15" w:type="dxa"/>
                    <w:right w:w="15" w:type="dxa"/>
                  </w:tcMar>
                  <w:vAlign w:val="center"/>
                </w:tcPr>
                <w:p w14:paraId="31033EB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648A9A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53198D8A" w14:textId="77777777" w:rsidTr="00072A2F">
              <w:trPr>
                <w:gridAfter w:val="1"/>
                <w:wAfter w:w="24" w:type="dxa"/>
                <w:trHeight w:val="30"/>
              </w:trPr>
              <w:tc>
                <w:tcPr>
                  <w:tcW w:w="306" w:type="dxa"/>
                  <w:tcMar>
                    <w:top w:w="15" w:type="dxa"/>
                    <w:left w:w="15" w:type="dxa"/>
                    <w:bottom w:w="15" w:type="dxa"/>
                    <w:right w:w="15" w:type="dxa"/>
                  </w:tcMar>
                  <w:vAlign w:val="center"/>
                </w:tcPr>
                <w:p w14:paraId="2279F7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18.</w:t>
                  </w:r>
                </w:p>
              </w:tc>
              <w:tc>
                <w:tcPr>
                  <w:tcW w:w="1417" w:type="dxa"/>
                  <w:tcMar>
                    <w:top w:w="15" w:type="dxa"/>
                    <w:left w:w="15" w:type="dxa"/>
                    <w:bottom w:w="15" w:type="dxa"/>
                    <w:right w:w="15" w:type="dxa"/>
                  </w:tcMar>
                  <w:vAlign w:val="center"/>
                </w:tcPr>
                <w:p w14:paraId="3C0E0F5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превышения суммы НДС, относимого в зачет над суммой начисленного НДС по Заключению налогового органа</w:t>
                  </w:r>
                </w:p>
              </w:tc>
              <w:tc>
                <w:tcPr>
                  <w:tcW w:w="1275" w:type="dxa"/>
                  <w:tcMar>
                    <w:top w:w="15" w:type="dxa"/>
                    <w:left w:w="15" w:type="dxa"/>
                    <w:bottom w:w="15" w:type="dxa"/>
                    <w:right w:w="15" w:type="dxa"/>
                  </w:tcMar>
                  <w:vAlign w:val="center"/>
                </w:tcPr>
                <w:p w14:paraId="02702B7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2440556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6DB71D6B" w14:textId="77777777" w:rsidTr="00072A2F">
              <w:trPr>
                <w:gridAfter w:val="1"/>
                <w:wAfter w:w="24" w:type="dxa"/>
                <w:trHeight w:val="30"/>
              </w:trPr>
              <w:tc>
                <w:tcPr>
                  <w:tcW w:w="306" w:type="dxa"/>
                  <w:tcMar>
                    <w:top w:w="15" w:type="dxa"/>
                    <w:left w:w="15" w:type="dxa"/>
                    <w:bottom w:w="15" w:type="dxa"/>
                    <w:right w:w="15" w:type="dxa"/>
                  </w:tcMar>
                  <w:vAlign w:val="center"/>
                </w:tcPr>
                <w:p w14:paraId="1657C3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19.</w:t>
                  </w:r>
                </w:p>
              </w:tc>
              <w:tc>
                <w:tcPr>
                  <w:tcW w:w="1417" w:type="dxa"/>
                  <w:tcMar>
                    <w:top w:w="15" w:type="dxa"/>
                    <w:left w:w="15" w:type="dxa"/>
                    <w:bottom w:w="15" w:type="dxa"/>
                    <w:right w:w="15" w:type="dxa"/>
                  </w:tcMar>
                  <w:vAlign w:val="center"/>
                </w:tcPr>
                <w:p w14:paraId="3FEBFE1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кредиторской задолженности по НДС за прошлые отчетные периоды на основании представленной декларации по НДС (по графе </w:t>
                  </w:r>
                  <w:r w:rsidRPr="00BE13F7">
                    <w:rPr>
                      <w:rFonts w:ascii="Times New Roman" w:hAnsi="Times New Roman" w:cs="Times New Roman"/>
                      <w:color w:val="000000"/>
                      <w:sz w:val="24"/>
                      <w:szCs w:val="24"/>
                    </w:rPr>
                    <w:lastRenderedPageBreak/>
                    <w:t>"уменьшено" лицевого счета налогоплательщика)</w:t>
                  </w:r>
                </w:p>
              </w:tc>
              <w:tc>
                <w:tcPr>
                  <w:tcW w:w="1275" w:type="dxa"/>
                  <w:tcMar>
                    <w:top w:w="15" w:type="dxa"/>
                    <w:left w:w="15" w:type="dxa"/>
                    <w:bottom w:w="15" w:type="dxa"/>
                    <w:right w:w="15" w:type="dxa"/>
                  </w:tcMar>
                  <w:vAlign w:val="center"/>
                </w:tcPr>
                <w:p w14:paraId="5B80B7F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741F3EB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102A27F1" w14:textId="77777777" w:rsidTr="00072A2F">
              <w:trPr>
                <w:gridAfter w:val="1"/>
                <w:wAfter w:w="24" w:type="dxa"/>
                <w:trHeight w:val="30"/>
              </w:trPr>
              <w:tc>
                <w:tcPr>
                  <w:tcW w:w="306" w:type="dxa"/>
                  <w:tcMar>
                    <w:top w:w="15" w:type="dxa"/>
                    <w:left w:w="15" w:type="dxa"/>
                    <w:bottom w:w="15" w:type="dxa"/>
                    <w:right w:w="15" w:type="dxa"/>
                  </w:tcMar>
                  <w:vAlign w:val="center"/>
                </w:tcPr>
                <w:p w14:paraId="24F091C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20.</w:t>
                  </w:r>
                </w:p>
              </w:tc>
              <w:tc>
                <w:tcPr>
                  <w:tcW w:w="1417" w:type="dxa"/>
                  <w:tcMar>
                    <w:top w:w="15" w:type="dxa"/>
                    <w:left w:w="15" w:type="dxa"/>
                    <w:bottom w:w="15" w:type="dxa"/>
                    <w:right w:w="15" w:type="dxa"/>
                  </w:tcMar>
                  <w:vAlign w:val="center"/>
                </w:tcPr>
                <w:p w14:paraId="3C1535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1275" w:type="dxa"/>
                  <w:tcMar>
                    <w:top w:w="15" w:type="dxa"/>
                    <w:left w:w="15" w:type="dxa"/>
                    <w:bottom w:w="15" w:type="dxa"/>
                    <w:right w:w="15" w:type="dxa"/>
                  </w:tcMar>
                  <w:vAlign w:val="center"/>
                </w:tcPr>
                <w:p w14:paraId="14A57D1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2BBD170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274FA3DA" w14:textId="77777777" w:rsidTr="00072A2F">
              <w:trPr>
                <w:gridAfter w:val="1"/>
                <w:wAfter w:w="24" w:type="dxa"/>
                <w:trHeight w:val="30"/>
              </w:trPr>
              <w:tc>
                <w:tcPr>
                  <w:tcW w:w="306" w:type="dxa"/>
                  <w:tcMar>
                    <w:top w:w="15" w:type="dxa"/>
                    <w:left w:w="15" w:type="dxa"/>
                    <w:bottom w:w="15" w:type="dxa"/>
                    <w:right w:w="15" w:type="dxa"/>
                  </w:tcMar>
                  <w:vAlign w:val="center"/>
                </w:tcPr>
                <w:p w14:paraId="3C4AF05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21.</w:t>
                  </w:r>
                </w:p>
              </w:tc>
              <w:tc>
                <w:tcPr>
                  <w:tcW w:w="1417" w:type="dxa"/>
                  <w:tcMar>
                    <w:top w:w="15" w:type="dxa"/>
                    <w:left w:w="15" w:type="dxa"/>
                    <w:bottom w:w="15" w:type="dxa"/>
                    <w:right w:w="15" w:type="dxa"/>
                  </w:tcMar>
                  <w:vAlign w:val="center"/>
                </w:tcPr>
                <w:p w14:paraId="21F2FE6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за текущий отчетный период по лицевому счету налогоплательщика </w:t>
                  </w:r>
                  <w:r w:rsidRPr="00BE13F7">
                    <w:rPr>
                      <w:rFonts w:ascii="Times New Roman" w:hAnsi="Times New Roman" w:cs="Times New Roman"/>
                      <w:color w:val="000000"/>
                      <w:sz w:val="24"/>
                      <w:szCs w:val="24"/>
                    </w:rPr>
                    <w:lastRenderedPageBreak/>
                    <w:t>согласно декларации по НДС (по графе "уменьшено" лицевого счета налогоплательщика)</w:t>
                  </w:r>
                </w:p>
              </w:tc>
              <w:tc>
                <w:tcPr>
                  <w:tcW w:w="1275" w:type="dxa"/>
                  <w:tcMar>
                    <w:top w:w="15" w:type="dxa"/>
                    <w:left w:w="15" w:type="dxa"/>
                    <w:bottom w:w="15" w:type="dxa"/>
                    <w:right w:w="15" w:type="dxa"/>
                  </w:tcMar>
                  <w:vAlign w:val="center"/>
                </w:tcPr>
                <w:p w14:paraId="0216126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23CDC0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25DE4F37" w14:textId="77777777" w:rsidTr="00072A2F">
              <w:trPr>
                <w:gridAfter w:val="1"/>
                <w:wAfter w:w="24" w:type="dxa"/>
                <w:trHeight w:val="30"/>
              </w:trPr>
              <w:tc>
                <w:tcPr>
                  <w:tcW w:w="306" w:type="dxa"/>
                  <w:tcMar>
                    <w:top w:w="15" w:type="dxa"/>
                    <w:left w:w="15" w:type="dxa"/>
                    <w:bottom w:w="15" w:type="dxa"/>
                    <w:right w:w="15" w:type="dxa"/>
                  </w:tcMar>
                  <w:vAlign w:val="center"/>
                </w:tcPr>
                <w:p w14:paraId="354DBD1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22.</w:t>
                  </w:r>
                </w:p>
              </w:tc>
              <w:tc>
                <w:tcPr>
                  <w:tcW w:w="1417" w:type="dxa"/>
                  <w:tcMar>
                    <w:top w:w="15" w:type="dxa"/>
                    <w:left w:w="15" w:type="dxa"/>
                    <w:bottom w:w="15" w:type="dxa"/>
                    <w:right w:w="15" w:type="dxa"/>
                  </w:tcMar>
                  <w:vAlign w:val="center"/>
                </w:tcPr>
                <w:p w14:paraId="025BB52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налоговых платежей по НДС текущего отчетного периода по платежным поручениям налогоплательщиков</w:t>
                  </w:r>
                </w:p>
              </w:tc>
              <w:tc>
                <w:tcPr>
                  <w:tcW w:w="1275" w:type="dxa"/>
                  <w:tcMar>
                    <w:top w:w="15" w:type="dxa"/>
                    <w:left w:w="15" w:type="dxa"/>
                    <w:bottom w:w="15" w:type="dxa"/>
                    <w:right w:w="15" w:type="dxa"/>
                  </w:tcMar>
                  <w:vAlign w:val="center"/>
                </w:tcPr>
                <w:p w14:paraId="13409F6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3130529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182E801" w14:textId="77777777" w:rsidTr="00072A2F">
              <w:trPr>
                <w:gridAfter w:val="1"/>
                <w:wAfter w:w="24" w:type="dxa"/>
                <w:trHeight w:val="30"/>
              </w:trPr>
              <w:tc>
                <w:tcPr>
                  <w:tcW w:w="306" w:type="dxa"/>
                  <w:tcMar>
                    <w:top w:w="15" w:type="dxa"/>
                    <w:left w:w="15" w:type="dxa"/>
                    <w:bottom w:w="15" w:type="dxa"/>
                    <w:right w:w="15" w:type="dxa"/>
                  </w:tcMar>
                  <w:vAlign w:val="center"/>
                </w:tcPr>
                <w:p w14:paraId="5C91C6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23.</w:t>
                  </w:r>
                </w:p>
              </w:tc>
              <w:tc>
                <w:tcPr>
                  <w:tcW w:w="1417" w:type="dxa"/>
                  <w:tcMar>
                    <w:top w:w="15" w:type="dxa"/>
                    <w:left w:w="15" w:type="dxa"/>
                    <w:bottom w:w="15" w:type="dxa"/>
                    <w:right w:w="15" w:type="dxa"/>
                  </w:tcMar>
                  <w:vAlign w:val="center"/>
                </w:tcPr>
                <w:p w14:paraId="5F7233B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Осуществлен возврат НДС по платежным поручениям согласно заключению налогового органа, на </w:t>
                  </w:r>
                  <w:r w:rsidRPr="00BE13F7">
                    <w:rPr>
                      <w:rFonts w:ascii="Times New Roman" w:hAnsi="Times New Roman" w:cs="Times New Roman"/>
                      <w:color w:val="000000"/>
                      <w:sz w:val="24"/>
                      <w:szCs w:val="24"/>
                    </w:rPr>
                    <w:lastRenderedPageBreak/>
                    <w:t>основании предъявленных налогоплательщиком к возврату подтверждающих документов по достоверности сумм НДС</w:t>
                  </w:r>
                </w:p>
              </w:tc>
              <w:tc>
                <w:tcPr>
                  <w:tcW w:w="1275" w:type="dxa"/>
                  <w:tcMar>
                    <w:top w:w="15" w:type="dxa"/>
                    <w:left w:w="15" w:type="dxa"/>
                    <w:bottom w:w="15" w:type="dxa"/>
                    <w:right w:w="15" w:type="dxa"/>
                  </w:tcMar>
                  <w:vAlign w:val="center"/>
                </w:tcPr>
                <w:p w14:paraId="3B3704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3283 Краткосрочная кредиторская задолженность по возврату НДС</w:t>
                  </w:r>
                </w:p>
              </w:tc>
              <w:tc>
                <w:tcPr>
                  <w:tcW w:w="1275" w:type="dxa"/>
                  <w:tcMar>
                    <w:top w:w="15" w:type="dxa"/>
                    <w:left w:w="15" w:type="dxa"/>
                    <w:bottom w:w="15" w:type="dxa"/>
                    <w:right w:w="15" w:type="dxa"/>
                  </w:tcMar>
                  <w:vAlign w:val="center"/>
                </w:tcPr>
                <w:p w14:paraId="48AD758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20BD20B1" w14:textId="77777777" w:rsidTr="00072A2F">
              <w:trPr>
                <w:gridAfter w:val="1"/>
                <w:wAfter w:w="24" w:type="dxa"/>
                <w:trHeight w:val="30"/>
              </w:trPr>
              <w:tc>
                <w:tcPr>
                  <w:tcW w:w="306" w:type="dxa"/>
                  <w:tcMar>
                    <w:top w:w="15" w:type="dxa"/>
                    <w:left w:w="15" w:type="dxa"/>
                    <w:bottom w:w="15" w:type="dxa"/>
                    <w:right w:w="15" w:type="dxa"/>
                  </w:tcMar>
                  <w:vAlign w:val="center"/>
                </w:tcPr>
                <w:p w14:paraId="560B430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24.</w:t>
                  </w:r>
                </w:p>
              </w:tc>
              <w:tc>
                <w:tcPr>
                  <w:tcW w:w="1417" w:type="dxa"/>
                  <w:tcMar>
                    <w:top w:w="15" w:type="dxa"/>
                    <w:left w:w="15" w:type="dxa"/>
                    <w:bottom w:w="15" w:type="dxa"/>
                    <w:right w:w="15" w:type="dxa"/>
                  </w:tcMar>
                  <w:vAlign w:val="center"/>
                </w:tcPr>
                <w:p w14:paraId="09176D7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Зачет дебиторской задолженности налогоплательщика по одному налогу и кредиторской задолженности по другому налогу</w:t>
                  </w:r>
                </w:p>
              </w:tc>
              <w:tc>
                <w:tcPr>
                  <w:tcW w:w="1275" w:type="dxa"/>
                  <w:tcMar>
                    <w:top w:w="15" w:type="dxa"/>
                    <w:left w:w="15" w:type="dxa"/>
                    <w:bottom w:w="15" w:type="dxa"/>
                    <w:right w:w="15" w:type="dxa"/>
                  </w:tcMar>
                  <w:vAlign w:val="center"/>
                </w:tcPr>
                <w:p w14:paraId="62D017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418A6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0F7D5944" w14:textId="77777777" w:rsidTr="00072A2F">
              <w:trPr>
                <w:gridAfter w:val="1"/>
                <w:wAfter w:w="24" w:type="dxa"/>
                <w:trHeight w:val="30"/>
              </w:trPr>
              <w:tc>
                <w:tcPr>
                  <w:tcW w:w="306" w:type="dxa"/>
                  <w:tcMar>
                    <w:top w:w="15" w:type="dxa"/>
                    <w:left w:w="15" w:type="dxa"/>
                    <w:bottom w:w="15" w:type="dxa"/>
                    <w:right w:w="15" w:type="dxa"/>
                  </w:tcMar>
                  <w:vAlign w:val="center"/>
                </w:tcPr>
                <w:p w14:paraId="129BF49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25.</w:t>
                  </w:r>
                </w:p>
              </w:tc>
              <w:tc>
                <w:tcPr>
                  <w:tcW w:w="1417" w:type="dxa"/>
                  <w:tcMar>
                    <w:top w:w="15" w:type="dxa"/>
                    <w:left w:w="15" w:type="dxa"/>
                    <w:bottom w:w="15" w:type="dxa"/>
                    <w:right w:w="15" w:type="dxa"/>
                  </w:tcMar>
                  <w:vAlign w:val="center"/>
                </w:tcPr>
                <w:p w14:paraId="04038AA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 дополнительным данным в лицевом счете налогоплател</w:t>
                  </w:r>
                  <w:r w:rsidRPr="00BE13F7">
                    <w:rPr>
                      <w:rFonts w:ascii="Times New Roman" w:hAnsi="Times New Roman" w:cs="Times New Roman"/>
                      <w:color w:val="000000"/>
                      <w:sz w:val="24"/>
                      <w:szCs w:val="24"/>
                    </w:rPr>
                    <w:lastRenderedPageBreak/>
                    <w:t>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1275" w:type="dxa"/>
                  <w:tcMar>
                    <w:top w:w="15" w:type="dxa"/>
                    <w:left w:w="15" w:type="dxa"/>
                    <w:bottom w:w="15" w:type="dxa"/>
                    <w:right w:w="15" w:type="dxa"/>
                  </w:tcMar>
                  <w:vAlign w:val="center"/>
                </w:tcPr>
                <w:p w14:paraId="16EB89F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5191D1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72B884C8" w14:textId="77777777" w:rsidTr="00072A2F">
              <w:trPr>
                <w:gridAfter w:val="1"/>
                <w:wAfter w:w="24" w:type="dxa"/>
                <w:trHeight w:val="30"/>
              </w:trPr>
              <w:tc>
                <w:tcPr>
                  <w:tcW w:w="306" w:type="dxa"/>
                  <w:tcMar>
                    <w:top w:w="15" w:type="dxa"/>
                    <w:left w:w="15" w:type="dxa"/>
                    <w:bottom w:w="15" w:type="dxa"/>
                    <w:right w:w="15" w:type="dxa"/>
                  </w:tcMar>
                  <w:vAlign w:val="center"/>
                </w:tcPr>
                <w:p w14:paraId="56D646B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26.</w:t>
                  </w:r>
                </w:p>
              </w:tc>
              <w:tc>
                <w:tcPr>
                  <w:tcW w:w="1417" w:type="dxa"/>
                  <w:tcMar>
                    <w:top w:w="15" w:type="dxa"/>
                    <w:left w:w="15" w:type="dxa"/>
                    <w:bottom w:w="15" w:type="dxa"/>
                    <w:right w:w="15" w:type="dxa"/>
                  </w:tcMar>
                  <w:vAlign w:val="center"/>
                </w:tcPr>
                <w:p w14:paraId="7564B3F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 данным основного лицевого счета налогоплательщика доначисление кредиторской задолженнос</w:t>
                  </w:r>
                  <w:r w:rsidRPr="00BE13F7">
                    <w:rPr>
                      <w:rFonts w:ascii="Times New Roman" w:hAnsi="Times New Roman" w:cs="Times New Roman"/>
                      <w:color w:val="000000"/>
                      <w:sz w:val="24"/>
                      <w:szCs w:val="24"/>
                    </w:rPr>
                    <w:lastRenderedPageBreak/>
                    <w:t>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1275" w:type="dxa"/>
                  <w:tcMar>
                    <w:top w:w="15" w:type="dxa"/>
                    <w:left w:w="15" w:type="dxa"/>
                    <w:bottom w:w="15" w:type="dxa"/>
                    <w:right w:w="15" w:type="dxa"/>
                  </w:tcMar>
                  <w:vAlign w:val="center"/>
                </w:tcPr>
                <w:p w14:paraId="3359463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02E6FE5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213AD0BF" w14:textId="77777777" w:rsidTr="00072A2F">
              <w:trPr>
                <w:gridAfter w:val="1"/>
                <w:wAfter w:w="24" w:type="dxa"/>
                <w:trHeight w:val="30"/>
              </w:trPr>
              <w:tc>
                <w:tcPr>
                  <w:tcW w:w="306" w:type="dxa"/>
                  <w:tcMar>
                    <w:top w:w="15" w:type="dxa"/>
                    <w:left w:w="15" w:type="dxa"/>
                    <w:bottom w:w="15" w:type="dxa"/>
                    <w:right w:w="15" w:type="dxa"/>
                  </w:tcMar>
                  <w:vAlign w:val="center"/>
                </w:tcPr>
                <w:p w14:paraId="2BCACE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27.</w:t>
                  </w:r>
                </w:p>
              </w:tc>
              <w:tc>
                <w:tcPr>
                  <w:tcW w:w="1417" w:type="dxa"/>
                  <w:tcMar>
                    <w:top w:w="15" w:type="dxa"/>
                    <w:left w:w="15" w:type="dxa"/>
                    <w:bottom w:w="15" w:type="dxa"/>
                    <w:right w:w="15" w:type="dxa"/>
                  </w:tcMar>
                  <w:vAlign w:val="center"/>
                </w:tcPr>
                <w:p w14:paraId="1E5E91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кредиторской задолженности по НДС за текущий отчетный период на основании представленной Сводной ведомости (Реестра) дипломатических и </w:t>
                  </w:r>
                  <w:r w:rsidRPr="00BE13F7">
                    <w:rPr>
                      <w:rFonts w:ascii="Times New Roman" w:hAnsi="Times New Roman" w:cs="Times New Roman"/>
                      <w:color w:val="000000"/>
                      <w:sz w:val="24"/>
                      <w:szCs w:val="24"/>
                    </w:rPr>
                    <w:lastRenderedPageBreak/>
                    <w:t>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1275" w:type="dxa"/>
                  <w:tcMar>
                    <w:top w:w="15" w:type="dxa"/>
                    <w:left w:w="15" w:type="dxa"/>
                    <w:bottom w:w="15" w:type="dxa"/>
                    <w:right w:w="15" w:type="dxa"/>
                  </w:tcMar>
                  <w:vAlign w:val="center"/>
                </w:tcPr>
                <w:p w14:paraId="2CF17A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46ED860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341BE704" w14:textId="77777777" w:rsidTr="00072A2F">
              <w:trPr>
                <w:gridAfter w:val="1"/>
                <w:wAfter w:w="24" w:type="dxa"/>
                <w:trHeight w:val="30"/>
              </w:trPr>
              <w:tc>
                <w:tcPr>
                  <w:tcW w:w="306" w:type="dxa"/>
                  <w:tcMar>
                    <w:top w:w="15" w:type="dxa"/>
                    <w:left w:w="15" w:type="dxa"/>
                    <w:bottom w:w="15" w:type="dxa"/>
                    <w:right w:w="15" w:type="dxa"/>
                  </w:tcMar>
                  <w:vAlign w:val="center"/>
                </w:tcPr>
                <w:p w14:paraId="6866F6F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28.</w:t>
                  </w:r>
                </w:p>
              </w:tc>
              <w:tc>
                <w:tcPr>
                  <w:tcW w:w="1417" w:type="dxa"/>
                  <w:tcMar>
                    <w:top w:w="15" w:type="dxa"/>
                    <w:left w:w="15" w:type="dxa"/>
                    <w:bottom w:w="15" w:type="dxa"/>
                    <w:right w:w="15" w:type="dxa"/>
                  </w:tcMar>
                  <w:vAlign w:val="center"/>
                </w:tcPr>
                <w:p w14:paraId="511C67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суммы НДС дипломатическим и приравненным к ним представительствам, аккредитованным в Республике Казахстан</w:t>
                  </w:r>
                </w:p>
              </w:tc>
              <w:tc>
                <w:tcPr>
                  <w:tcW w:w="1275" w:type="dxa"/>
                  <w:tcMar>
                    <w:top w:w="15" w:type="dxa"/>
                    <w:left w:w="15" w:type="dxa"/>
                    <w:bottom w:w="15" w:type="dxa"/>
                    <w:right w:w="15" w:type="dxa"/>
                  </w:tcMar>
                  <w:vAlign w:val="center"/>
                </w:tcPr>
                <w:p w14:paraId="49B3B01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0D77484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636761FE" w14:textId="77777777" w:rsidTr="00072A2F">
              <w:trPr>
                <w:gridAfter w:val="1"/>
                <w:wAfter w:w="24" w:type="dxa"/>
                <w:trHeight w:val="30"/>
              </w:trPr>
              <w:tc>
                <w:tcPr>
                  <w:tcW w:w="306" w:type="dxa"/>
                  <w:tcMar>
                    <w:top w:w="15" w:type="dxa"/>
                    <w:left w:w="15" w:type="dxa"/>
                    <w:bottom w:w="15" w:type="dxa"/>
                    <w:right w:w="15" w:type="dxa"/>
                  </w:tcMar>
                  <w:vAlign w:val="center"/>
                </w:tcPr>
                <w:p w14:paraId="2D7A528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29.</w:t>
                  </w:r>
                </w:p>
              </w:tc>
              <w:tc>
                <w:tcPr>
                  <w:tcW w:w="1417" w:type="dxa"/>
                  <w:tcMar>
                    <w:top w:w="15" w:type="dxa"/>
                    <w:left w:w="15" w:type="dxa"/>
                    <w:bottom w:w="15" w:type="dxa"/>
                    <w:right w:w="15" w:type="dxa"/>
                  </w:tcMar>
                  <w:vAlign w:val="center"/>
                </w:tcPr>
                <w:p w14:paraId="48BCE9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Осуществлен возврат НДС дипломатиче</w:t>
                  </w:r>
                  <w:r w:rsidRPr="00BE13F7">
                    <w:rPr>
                      <w:rFonts w:ascii="Times New Roman" w:hAnsi="Times New Roman" w:cs="Times New Roman"/>
                      <w:color w:val="000000"/>
                      <w:sz w:val="24"/>
                      <w:szCs w:val="24"/>
                    </w:rPr>
                    <w:lastRenderedPageBreak/>
                    <w:t>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1275" w:type="dxa"/>
                  <w:tcMar>
                    <w:top w:w="15" w:type="dxa"/>
                    <w:left w:w="15" w:type="dxa"/>
                    <w:bottom w:w="15" w:type="dxa"/>
                    <w:right w:w="15" w:type="dxa"/>
                  </w:tcMar>
                  <w:vAlign w:val="center"/>
                </w:tcPr>
                <w:p w14:paraId="124C03E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3283 Краткосрочная </w:t>
                  </w:r>
                  <w:r w:rsidRPr="00BE13F7">
                    <w:rPr>
                      <w:rFonts w:ascii="Times New Roman" w:hAnsi="Times New Roman" w:cs="Times New Roman"/>
                      <w:color w:val="000000"/>
                      <w:sz w:val="24"/>
                      <w:szCs w:val="24"/>
                    </w:rPr>
                    <w:lastRenderedPageBreak/>
                    <w:t>кредиторская задолженность по возврату НДС</w:t>
                  </w:r>
                </w:p>
              </w:tc>
              <w:tc>
                <w:tcPr>
                  <w:tcW w:w="1275" w:type="dxa"/>
                  <w:tcMar>
                    <w:top w:w="15" w:type="dxa"/>
                    <w:left w:w="15" w:type="dxa"/>
                    <w:bottom w:w="15" w:type="dxa"/>
                    <w:right w:w="15" w:type="dxa"/>
                  </w:tcMar>
                  <w:vAlign w:val="center"/>
                </w:tcPr>
                <w:p w14:paraId="093F7B3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1046 КСН республиканского </w:t>
                  </w:r>
                  <w:r w:rsidRPr="00BE13F7">
                    <w:rPr>
                      <w:rFonts w:ascii="Times New Roman" w:hAnsi="Times New Roman" w:cs="Times New Roman"/>
                      <w:color w:val="000000"/>
                      <w:sz w:val="24"/>
                      <w:szCs w:val="24"/>
                    </w:rPr>
                    <w:lastRenderedPageBreak/>
                    <w:t>бюджета</w:t>
                  </w:r>
                </w:p>
              </w:tc>
            </w:tr>
            <w:tr w:rsidR="005A2FBF" w:rsidRPr="00BE13F7" w14:paraId="058780D0" w14:textId="77777777" w:rsidTr="00072A2F">
              <w:trPr>
                <w:gridAfter w:val="1"/>
                <w:wAfter w:w="24" w:type="dxa"/>
                <w:trHeight w:val="30"/>
              </w:trPr>
              <w:tc>
                <w:tcPr>
                  <w:tcW w:w="306" w:type="dxa"/>
                  <w:tcMar>
                    <w:top w:w="15" w:type="dxa"/>
                    <w:left w:w="15" w:type="dxa"/>
                    <w:bottom w:w="15" w:type="dxa"/>
                    <w:right w:w="15" w:type="dxa"/>
                  </w:tcMar>
                  <w:vAlign w:val="center"/>
                </w:tcPr>
                <w:p w14:paraId="10274C2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30.</w:t>
                  </w:r>
                </w:p>
              </w:tc>
              <w:tc>
                <w:tcPr>
                  <w:tcW w:w="1417" w:type="dxa"/>
                  <w:tcMar>
                    <w:top w:w="15" w:type="dxa"/>
                    <w:left w:w="15" w:type="dxa"/>
                    <w:bottom w:w="15" w:type="dxa"/>
                    <w:right w:w="15" w:type="dxa"/>
                  </w:tcMar>
                  <w:vAlign w:val="center"/>
                </w:tcPr>
                <w:p w14:paraId="4EA055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кредиторской задолженности за текущий отчетный период на основании представленного Налогового заявления о возврате НДС, уплаченного </w:t>
                  </w:r>
                  <w:r w:rsidRPr="00BE13F7">
                    <w:rPr>
                      <w:rFonts w:ascii="Times New Roman" w:hAnsi="Times New Roman" w:cs="Times New Roman"/>
                      <w:color w:val="000000"/>
                      <w:sz w:val="24"/>
                      <w:szCs w:val="24"/>
                    </w:rPr>
                    <w:lastRenderedPageBreak/>
                    <w:t>по товарам, работам, услугам, приобретаемым за счет средств гранта</w:t>
                  </w:r>
                </w:p>
              </w:tc>
              <w:tc>
                <w:tcPr>
                  <w:tcW w:w="1275" w:type="dxa"/>
                  <w:tcMar>
                    <w:top w:w="15" w:type="dxa"/>
                    <w:left w:w="15" w:type="dxa"/>
                    <w:bottom w:w="15" w:type="dxa"/>
                    <w:right w:w="15" w:type="dxa"/>
                  </w:tcMar>
                  <w:vAlign w:val="center"/>
                </w:tcPr>
                <w:p w14:paraId="77F601A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поступлений в бюджет</w:t>
                  </w:r>
                </w:p>
              </w:tc>
              <w:tc>
                <w:tcPr>
                  <w:tcW w:w="1275" w:type="dxa"/>
                  <w:tcMar>
                    <w:top w:w="15" w:type="dxa"/>
                    <w:left w:w="15" w:type="dxa"/>
                    <w:bottom w:w="15" w:type="dxa"/>
                    <w:right w:w="15" w:type="dxa"/>
                  </w:tcMar>
                  <w:vAlign w:val="center"/>
                </w:tcPr>
                <w:p w14:paraId="33A96B5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r>
            <w:tr w:rsidR="005A2FBF" w:rsidRPr="00BE13F7" w14:paraId="0C65BE81" w14:textId="77777777" w:rsidTr="00072A2F">
              <w:trPr>
                <w:gridAfter w:val="1"/>
                <w:wAfter w:w="24" w:type="dxa"/>
                <w:trHeight w:val="30"/>
              </w:trPr>
              <w:tc>
                <w:tcPr>
                  <w:tcW w:w="306" w:type="dxa"/>
                  <w:tcMar>
                    <w:top w:w="15" w:type="dxa"/>
                    <w:left w:w="15" w:type="dxa"/>
                    <w:bottom w:w="15" w:type="dxa"/>
                    <w:right w:w="15" w:type="dxa"/>
                  </w:tcMar>
                  <w:vAlign w:val="center"/>
                </w:tcPr>
                <w:p w14:paraId="3A65526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31.</w:t>
                  </w:r>
                </w:p>
              </w:tc>
              <w:tc>
                <w:tcPr>
                  <w:tcW w:w="1417" w:type="dxa"/>
                  <w:tcMar>
                    <w:top w:w="15" w:type="dxa"/>
                    <w:left w:w="15" w:type="dxa"/>
                    <w:bottom w:w="15" w:type="dxa"/>
                    <w:right w:w="15" w:type="dxa"/>
                  </w:tcMar>
                  <w:vAlign w:val="center"/>
                </w:tcPr>
                <w:p w14:paraId="5C160A2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возврату суммы НДС, уплаченного по товарам, работам, услугам, приобретаемым за счет средств гранта</w:t>
                  </w:r>
                </w:p>
              </w:tc>
              <w:tc>
                <w:tcPr>
                  <w:tcW w:w="1275" w:type="dxa"/>
                  <w:tcMar>
                    <w:top w:w="15" w:type="dxa"/>
                    <w:left w:w="15" w:type="dxa"/>
                    <w:bottom w:w="15" w:type="dxa"/>
                    <w:right w:w="15" w:type="dxa"/>
                  </w:tcMar>
                  <w:vAlign w:val="center"/>
                </w:tcPr>
                <w:p w14:paraId="5490A63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3282 Краткосрочная кредиторская задолженность по оплате НДС</w:t>
                  </w:r>
                </w:p>
              </w:tc>
              <w:tc>
                <w:tcPr>
                  <w:tcW w:w="1275" w:type="dxa"/>
                  <w:tcMar>
                    <w:top w:w="15" w:type="dxa"/>
                    <w:left w:w="15" w:type="dxa"/>
                    <w:bottom w:w="15" w:type="dxa"/>
                    <w:right w:w="15" w:type="dxa"/>
                  </w:tcMar>
                  <w:vAlign w:val="center"/>
                </w:tcPr>
                <w:p w14:paraId="4C44F48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r>
            <w:tr w:rsidR="005A2FBF" w:rsidRPr="00BE13F7" w14:paraId="4CDFB05D" w14:textId="77777777" w:rsidTr="00072A2F">
              <w:trPr>
                <w:gridAfter w:val="1"/>
                <w:wAfter w:w="24" w:type="dxa"/>
                <w:trHeight w:val="30"/>
              </w:trPr>
              <w:tc>
                <w:tcPr>
                  <w:tcW w:w="306" w:type="dxa"/>
                  <w:tcMar>
                    <w:top w:w="15" w:type="dxa"/>
                    <w:left w:w="15" w:type="dxa"/>
                    <w:bottom w:w="15" w:type="dxa"/>
                    <w:right w:w="15" w:type="dxa"/>
                  </w:tcMar>
                  <w:vAlign w:val="center"/>
                </w:tcPr>
                <w:p w14:paraId="364A1E1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w:t>
                  </w:r>
                </w:p>
              </w:tc>
              <w:tc>
                <w:tcPr>
                  <w:tcW w:w="1417" w:type="dxa"/>
                  <w:tcMar>
                    <w:top w:w="15" w:type="dxa"/>
                    <w:left w:w="15" w:type="dxa"/>
                    <w:bottom w:w="15" w:type="dxa"/>
                    <w:right w:w="15" w:type="dxa"/>
                  </w:tcMar>
                  <w:vAlign w:val="center"/>
                </w:tcPr>
                <w:p w14:paraId="5470961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Осуществлен возврат НДС по платежным поручениям и Распоряжению налогового органа</w:t>
                  </w:r>
                </w:p>
              </w:tc>
              <w:tc>
                <w:tcPr>
                  <w:tcW w:w="1275" w:type="dxa"/>
                  <w:tcMar>
                    <w:top w:w="15" w:type="dxa"/>
                    <w:left w:w="15" w:type="dxa"/>
                    <w:bottom w:w="15" w:type="dxa"/>
                    <w:right w:w="15" w:type="dxa"/>
                  </w:tcMar>
                  <w:vAlign w:val="center"/>
                </w:tcPr>
                <w:p w14:paraId="7E3BE73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3283 Краткосрочная кредиторская задолженность по возврату НДС</w:t>
                  </w:r>
                </w:p>
              </w:tc>
              <w:tc>
                <w:tcPr>
                  <w:tcW w:w="1275" w:type="dxa"/>
                  <w:tcMar>
                    <w:top w:w="15" w:type="dxa"/>
                    <w:left w:w="15" w:type="dxa"/>
                    <w:bottom w:w="15" w:type="dxa"/>
                    <w:right w:w="15" w:type="dxa"/>
                  </w:tcMar>
                  <w:vAlign w:val="center"/>
                </w:tcPr>
                <w:p w14:paraId="5B2245E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61E23ECE" w14:textId="77777777" w:rsidTr="00072A2F">
              <w:trPr>
                <w:gridAfter w:val="1"/>
                <w:wAfter w:w="24" w:type="dxa"/>
                <w:trHeight w:val="30"/>
              </w:trPr>
              <w:tc>
                <w:tcPr>
                  <w:tcW w:w="306" w:type="dxa"/>
                  <w:tcMar>
                    <w:top w:w="15" w:type="dxa"/>
                    <w:left w:w="15" w:type="dxa"/>
                    <w:bottom w:w="15" w:type="dxa"/>
                    <w:right w:w="15" w:type="dxa"/>
                  </w:tcMar>
                  <w:vAlign w:val="center"/>
                </w:tcPr>
                <w:p w14:paraId="3C7DC1A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33.</w:t>
                  </w:r>
                </w:p>
              </w:tc>
              <w:tc>
                <w:tcPr>
                  <w:tcW w:w="1417" w:type="dxa"/>
                  <w:tcMar>
                    <w:top w:w="15" w:type="dxa"/>
                    <w:left w:w="15" w:type="dxa"/>
                    <w:bottom w:w="15" w:type="dxa"/>
                    <w:right w:w="15" w:type="dxa"/>
                  </w:tcMar>
                  <w:vAlign w:val="center"/>
                </w:tcPr>
                <w:p w14:paraId="3F7A92F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индивидуаль</w:t>
                  </w:r>
                  <w:r w:rsidRPr="00BE13F7">
                    <w:rPr>
                      <w:rFonts w:ascii="Times New Roman" w:hAnsi="Times New Roman" w:cs="Times New Roman"/>
                      <w:color w:val="000000"/>
                      <w:sz w:val="24"/>
                      <w:szCs w:val="24"/>
                    </w:rPr>
                    <w:lastRenderedPageBreak/>
                    <w:t>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1275" w:type="dxa"/>
                  <w:tcMar>
                    <w:top w:w="15" w:type="dxa"/>
                    <w:left w:w="15" w:type="dxa"/>
                    <w:bottom w:w="15" w:type="dxa"/>
                    <w:right w:w="15" w:type="dxa"/>
                  </w:tcMar>
                  <w:vAlign w:val="center"/>
                </w:tcPr>
                <w:p w14:paraId="5C64ADC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w:t>
                  </w:r>
                  <w:r w:rsidRPr="00BE13F7">
                    <w:rPr>
                      <w:rFonts w:ascii="Times New Roman" w:hAnsi="Times New Roman" w:cs="Times New Roman"/>
                      <w:color w:val="000000"/>
                      <w:sz w:val="24"/>
                      <w:szCs w:val="24"/>
                    </w:rPr>
                    <w:lastRenderedPageBreak/>
                    <w:t>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D6C616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2C776ED2" w14:textId="77777777" w:rsidTr="00072A2F">
              <w:trPr>
                <w:gridAfter w:val="1"/>
                <w:wAfter w:w="24" w:type="dxa"/>
                <w:trHeight w:val="30"/>
              </w:trPr>
              <w:tc>
                <w:tcPr>
                  <w:tcW w:w="306" w:type="dxa"/>
                  <w:tcMar>
                    <w:top w:w="15" w:type="dxa"/>
                    <w:left w:w="15" w:type="dxa"/>
                    <w:bottom w:w="15" w:type="dxa"/>
                    <w:right w:w="15" w:type="dxa"/>
                  </w:tcMar>
                  <w:vAlign w:val="center"/>
                </w:tcPr>
                <w:p w14:paraId="3F90451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34.</w:t>
                  </w:r>
                </w:p>
              </w:tc>
              <w:tc>
                <w:tcPr>
                  <w:tcW w:w="1417" w:type="dxa"/>
                  <w:tcMar>
                    <w:top w:w="15" w:type="dxa"/>
                    <w:left w:w="15" w:type="dxa"/>
                    <w:bottom w:w="15" w:type="dxa"/>
                    <w:right w:w="15" w:type="dxa"/>
                  </w:tcMar>
                  <w:vAlign w:val="center"/>
                </w:tcPr>
                <w:p w14:paraId="1CB8796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индивидуальному подоходному налогу, акцизу, налогу на </w:t>
                  </w:r>
                  <w:r w:rsidRPr="00BE13F7">
                    <w:rPr>
                      <w:rFonts w:ascii="Times New Roman" w:hAnsi="Times New Roman" w:cs="Times New Roman"/>
                      <w:color w:val="000000"/>
                      <w:sz w:val="24"/>
                      <w:szCs w:val="24"/>
                    </w:rPr>
                    <w:lastRenderedPageBreak/>
                    <w:t>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6C160E4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w:t>
                  </w:r>
                  <w:r w:rsidRPr="00BE13F7">
                    <w:rPr>
                      <w:rFonts w:ascii="Times New Roman" w:hAnsi="Times New Roman" w:cs="Times New Roman"/>
                      <w:color w:val="000000"/>
                      <w:sz w:val="24"/>
                      <w:szCs w:val="24"/>
                    </w:rPr>
                    <w:lastRenderedPageBreak/>
                    <w:t>налоговым поступлениям в бюджет</w:t>
                  </w:r>
                </w:p>
              </w:tc>
              <w:tc>
                <w:tcPr>
                  <w:tcW w:w="1275" w:type="dxa"/>
                  <w:tcMar>
                    <w:top w:w="15" w:type="dxa"/>
                    <w:left w:w="15" w:type="dxa"/>
                    <w:bottom w:w="15" w:type="dxa"/>
                    <w:right w:w="15" w:type="dxa"/>
                  </w:tcMar>
                  <w:vAlign w:val="center"/>
                </w:tcPr>
                <w:p w14:paraId="252F8E6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1FDC47BD" w14:textId="77777777" w:rsidTr="00072A2F">
              <w:trPr>
                <w:gridAfter w:val="1"/>
                <w:wAfter w:w="24" w:type="dxa"/>
                <w:trHeight w:val="30"/>
              </w:trPr>
              <w:tc>
                <w:tcPr>
                  <w:tcW w:w="306" w:type="dxa"/>
                  <w:tcMar>
                    <w:top w:w="15" w:type="dxa"/>
                    <w:left w:w="15" w:type="dxa"/>
                    <w:bottom w:w="15" w:type="dxa"/>
                    <w:right w:w="15" w:type="dxa"/>
                  </w:tcMar>
                  <w:vAlign w:val="center"/>
                </w:tcPr>
                <w:p w14:paraId="7CE340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35.</w:t>
                  </w:r>
                </w:p>
              </w:tc>
              <w:tc>
                <w:tcPr>
                  <w:tcW w:w="1417" w:type="dxa"/>
                  <w:tcMar>
                    <w:top w:w="15" w:type="dxa"/>
                    <w:left w:w="15" w:type="dxa"/>
                    <w:bottom w:w="15" w:type="dxa"/>
                    <w:right w:w="15" w:type="dxa"/>
                  </w:tcMar>
                  <w:vAlign w:val="center"/>
                </w:tcPr>
                <w:p w14:paraId="353C183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индивидуальному подоходному налогу, акцизу согласно дополнительной декларации (по графе "начислено" лицевого </w:t>
                  </w:r>
                  <w:r w:rsidRPr="00BE13F7">
                    <w:rPr>
                      <w:rFonts w:ascii="Times New Roman" w:hAnsi="Times New Roman" w:cs="Times New Roman"/>
                      <w:color w:val="000000"/>
                      <w:sz w:val="24"/>
                      <w:szCs w:val="24"/>
                    </w:rPr>
                    <w:lastRenderedPageBreak/>
                    <w:t>счета налогоплательщика) без знака "минус"</w:t>
                  </w:r>
                </w:p>
              </w:tc>
              <w:tc>
                <w:tcPr>
                  <w:tcW w:w="1275" w:type="dxa"/>
                  <w:tcMar>
                    <w:top w:w="15" w:type="dxa"/>
                    <w:left w:w="15" w:type="dxa"/>
                    <w:bottom w:w="15" w:type="dxa"/>
                    <w:right w:w="15" w:type="dxa"/>
                  </w:tcMar>
                  <w:vAlign w:val="center"/>
                </w:tcPr>
                <w:p w14:paraId="5D796C7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1642E87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5BDE57AC" w14:textId="77777777" w:rsidTr="00072A2F">
              <w:trPr>
                <w:gridAfter w:val="1"/>
                <w:wAfter w:w="24" w:type="dxa"/>
                <w:trHeight w:val="30"/>
              </w:trPr>
              <w:tc>
                <w:tcPr>
                  <w:tcW w:w="306" w:type="dxa"/>
                  <w:tcMar>
                    <w:top w:w="15" w:type="dxa"/>
                    <w:left w:w="15" w:type="dxa"/>
                    <w:bottom w:w="15" w:type="dxa"/>
                    <w:right w:w="15" w:type="dxa"/>
                  </w:tcMar>
                  <w:vAlign w:val="center"/>
                </w:tcPr>
                <w:p w14:paraId="60B8EDD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36.</w:t>
                  </w:r>
                </w:p>
              </w:tc>
              <w:tc>
                <w:tcPr>
                  <w:tcW w:w="1417" w:type="dxa"/>
                  <w:tcMar>
                    <w:top w:w="15" w:type="dxa"/>
                    <w:left w:w="15" w:type="dxa"/>
                    <w:bottom w:w="15" w:type="dxa"/>
                    <w:right w:w="15" w:type="dxa"/>
                  </w:tcMar>
                  <w:vAlign w:val="center"/>
                </w:tcPr>
                <w:p w14:paraId="3188EB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1275" w:type="dxa"/>
                  <w:tcMar>
                    <w:top w:w="15" w:type="dxa"/>
                    <w:left w:w="15" w:type="dxa"/>
                    <w:bottom w:w="15" w:type="dxa"/>
                    <w:right w:w="15" w:type="dxa"/>
                  </w:tcMar>
                  <w:vAlign w:val="center"/>
                </w:tcPr>
                <w:p w14:paraId="6CCD04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031A6F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22CDD1A6" w14:textId="77777777" w:rsidTr="00072A2F">
              <w:trPr>
                <w:gridAfter w:val="1"/>
                <w:wAfter w:w="24" w:type="dxa"/>
                <w:trHeight w:val="30"/>
              </w:trPr>
              <w:tc>
                <w:tcPr>
                  <w:tcW w:w="306" w:type="dxa"/>
                  <w:tcMar>
                    <w:top w:w="15" w:type="dxa"/>
                    <w:left w:w="15" w:type="dxa"/>
                    <w:bottom w:w="15" w:type="dxa"/>
                    <w:right w:w="15" w:type="dxa"/>
                  </w:tcMar>
                  <w:vAlign w:val="center"/>
                </w:tcPr>
                <w:p w14:paraId="7BD63F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37.</w:t>
                  </w:r>
                </w:p>
              </w:tc>
              <w:tc>
                <w:tcPr>
                  <w:tcW w:w="1417" w:type="dxa"/>
                  <w:tcMar>
                    <w:top w:w="15" w:type="dxa"/>
                    <w:left w:w="15" w:type="dxa"/>
                    <w:bottom w:w="15" w:type="dxa"/>
                    <w:right w:w="15" w:type="dxa"/>
                  </w:tcMar>
                  <w:vAlign w:val="center"/>
                </w:tcPr>
                <w:p w14:paraId="654CC9B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Начислено к уменьшению по налогам на транспортные средства, единому </w:t>
                  </w:r>
                  <w:r w:rsidRPr="00BE13F7">
                    <w:rPr>
                      <w:rFonts w:ascii="Times New Roman" w:hAnsi="Times New Roman" w:cs="Times New Roman"/>
                      <w:color w:val="000000"/>
                      <w:sz w:val="24"/>
                      <w:szCs w:val="24"/>
                    </w:rPr>
                    <w:lastRenderedPageBreak/>
                    <w:t>земельному налогу и налогу на имущество согласно представленных деклараций (по графе "уменьшено" лицевого счета налогоплательщика)</w:t>
                  </w:r>
                </w:p>
              </w:tc>
              <w:tc>
                <w:tcPr>
                  <w:tcW w:w="1275" w:type="dxa"/>
                  <w:tcMar>
                    <w:top w:w="15" w:type="dxa"/>
                    <w:left w:w="15" w:type="dxa"/>
                    <w:bottom w:w="15" w:type="dxa"/>
                    <w:right w:w="15" w:type="dxa"/>
                  </w:tcMar>
                  <w:vAlign w:val="center"/>
                </w:tcPr>
                <w:p w14:paraId="4DE3281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Финансовый результат предыдущих лет по поступлениям в </w:t>
                  </w:r>
                  <w:r w:rsidRPr="00BE13F7">
                    <w:rPr>
                      <w:rFonts w:ascii="Times New Roman" w:hAnsi="Times New Roman" w:cs="Times New Roman"/>
                      <w:color w:val="000000"/>
                      <w:sz w:val="24"/>
                      <w:szCs w:val="24"/>
                    </w:rPr>
                    <w:lastRenderedPageBreak/>
                    <w:t>бюджет</w:t>
                  </w:r>
                </w:p>
              </w:tc>
              <w:tc>
                <w:tcPr>
                  <w:tcW w:w="1275" w:type="dxa"/>
                  <w:tcMar>
                    <w:top w:w="15" w:type="dxa"/>
                    <w:left w:w="15" w:type="dxa"/>
                    <w:bottom w:w="15" w:type="dxa"/>
                    <w:right w:w="15" w:type="dxa"/>
                  </w:tcMar>
                  <w:vAlign w:val="center"/>
                </w:tcPr>
                <w:p w14:paraId="1E8657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w:t>
                  </w:r>
                  <w:r w:rsidRPr="00BE13F7">
                    <w:rPr>
                      <w:rFonts w:ascii="Times New Roman" w:hAnsi="Times New Roman" w:cs="Times New Roman"/>
                      <w:color w:val="000000"/>
                      <w:sz w:val="24"/>
                      <w:szCs w:val="24"/>
                    </w:rPr>
                    <w:lastRenderedPageBreak/>
                    <w:t>расчетам с плательщиками по налоговым поступлениям в бюджет</w:t>
                  </w:r>
                </w:p>
              </w:tc>
            </w:tr>
            <w:tr w:rsidR="005A2FBF" w:rsidRPr="00BE13F7" w14:paraId="5E0C2F59" w14:textId="77777777" w:rsidTr="00072A2F">
              <w:trPr>
                <w:gridAfter w:val="1"/>
                <w:wAfter w:w="24" w:type="dxa"/>
                <w:trHeight w:val="30"/>
              </w:trPr>
              <w:tc>
                <w:tcPr>
                  <w:tcW w:w="306" w:type="dxa"/>
                  <w:tcMar>
                    <w:top w:w="15" w:type="dxa"/>
                    <w:left w:w="15" w:type="dxa"/>
                    <w:bottom w:w="15" w:type="dxa"/>
                    <w:right w:w="15" w:type="dxa"/>
                  </w:tcMar>
                  <w:vAlign w:val="center"/>
                </w:tcPr>
                <w:p w14:paraId="4CF084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38.</w:t>
                  </w:r>
                </w:p>
              </w:tc>
              <w:tc>
                <w:tcPr>
                  <w:tcW w:w="1417" w:type="dxa"/>
                  <w:tcMar>
                    <w:top w:w="15" w:type="dxa"/>
                    <w:left w:w="15" w:type="dxa"/>
                    <w:bottom w:w="15" w:type="dxa"/>
                    <w:right w:w="15" w:type="dxa"/>
                  </w:tcMar>
                  <w:vAlign w:val="center"/>
                </w:tcPr>
                <w:p w14:paraId="4227633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w:t>
                  </w:r>
                  <w:r w:rsidRPr="00BE13F7">
                    <w:rPr>
                      <w:rFonts w:ascii="Times New Roman" w:hAnsi="Times New Roman" w:cs="Times New Roman"/>
                      <w:color w:val="000000"/>
                      <w:sz w:val="24"/>
                      <w:szCs w:val="24"/>
                    </w:rPr>
                    <w:lastRenderedPageBreak/>
                    <w:t>единому земельному налогу за текущий отчетный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7C1611E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5B93AA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35DBFEC2" w14:textId="77777777" w:rsidTr="00072A2F">
              <w:trPr>
                <w:gridAfter w:val="1"/>
                <w:wAfter w:w="24" w:type="dxa"/>
                <w:trHeight w:val="30"/>
              </w:trPr>
              <w:tc>
                <w:tcPr>
                  <w:tcW w:w="306" w:type="dxa"/>
                  <w:tcMar>
                    <w:top w:w="15" w:type="dxa"/>
                    <w:left w:w="15" w:type="dxa"/>
                    <w:bottom w:w="15" w:type="dxa"/>
                    <w:right w:w="15" w:type="dxa"/>
                  </w:tcMar>
                  <w:vAlign w:val="center"/>
                </w:tcPr>
                <w:p w14:paraId="14814DF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39.</w:t>
                  </w:r>
                </w:p>
              </w:tc>
              <w:tc>
                <w:tcPr>
                  <w:tcW w:w="1417" w:type="dxa"/>
                  <w:tcMar>
                    <w:top w:w="15" w:type="dxa"/>
                    <w:left w:w="15" w:type="dxa"/>
                    <w:bottom w:w="15" w:type="dxa"/>
                    <w:right w:w="15" w:type="dxa"/>
                  </w:tcMar>
                  <w:vAlign w:val="center"/>
                </w:tcPr>
                <w:p w14:paraId="3F98AE0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w:t>
                  </w:r>
                  <w:r w:rsidRPr="00BE13F7">
                    <w:rPr>
                      <w:rFonts w:ascii="Times New Roman" w:hAnsi="Times New Roman" w:cs="Times New Roman"/>
                      <w:color w:val="000000"/>
                      <w:sz w:val="24"/>
                      <w:szCs w:val="24"/>
                    </w:rPr>
                    <w:lastRenderedPageBreak/>
                    <w:t>графе "начислено" лицевого счета налогоплательщика)</w:t>
                  </w:r>
                </w:p>
              </w:tc>
              <w:tc>
                <w:tcPr>
                  <w:tcW w:w="1275" w:type="dxa"/>
                  <w:tcMar>
                    <w:top w:w="15" w:type="dxa"/>
                    <w:left w:w="15" w:type="dxa"/>
                    <w:bottom w:w="15" w:type="dxa"/>
                    <w:right w:w="15" w:type="dxa"/>
                  </w:tcMar>
                  <w:vAlign w:val="center"/>
                </w:tcPr>
                <w:p w14:paraId="5F5956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15F08A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254134A5" w14:textId="77777777" w:rsidTr="00072A2F">
              <w:trPr>
                <w:gridAfter w:val="1"/>
                <w:wAfter w:w="24" w:type="dxa"/>
                <w:trHeight w:val="30"/>
              </w:trPr>
              <w:tc>
                <w:tcPr>
                  <w:tcW w:w="306" w:type="dxa"/>
                  <w:tcMar>
                    <w:top w:w="15" w:type="dxa"/>
                    <w:left w:w="15" w:type="dxa"/>
                    <w:bottom w:w="15" w:type="dxa"/>
                    <w:right w:w="15" w:type="dxa"/>
                  </w:tcMar>
                  <w:vAlign w:val="center"/>
                </w:tcPr>
                <w:p w14:paraId="53C9174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40.</w:t>
                  </w:r>
                </w:p>
              </w:tc>
              <w:tc>
                <w:tcPr>
                  <w:tcW w:w="1417" w:type="dxa"/>
                  <w:tcMar>
                    <w:top w:w="15" w:type="dxa"/>
                    <w:left w:w="15" w:type="dxa"/>
                    <w:bottom w:w="15" w:type="dxa"/>
                    <w:right w:w="15" w:type="dxa"/>
                  </w:tcMar>
                  <w:vAlign w:val="center"/>
                </w:tcPr>
                <w:p w14:paraId="648E79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w:t>
                  </w:r>
                  <w:r w:rsidRPr="00BE13F7">
                    <w:rPr>
                      <w:rFonts w:ascii="Times New Roman" w:hAnsi="Times New Roman" w:cs="Times New Roman"/>
                      <w:color w:val="000000"/>
                      <w:sz w:val="24"/>
                      <w:szCs w:val="24"/>
                    </w:rPr>
                    <w:lastRenderedPageBreak/>
                    <w:t>налогоплательщика)</w:t>
                  </w:r>
                </w:p>
              </w:tc>
              <w:tc>
                <w:tcPr>
                  <w:tcW w:w="1275" w:type="dxa"/>
                  <w:tcMar>
                    <w:top w:w="15" w:type="dxa"/>
                    <w:left w:w="15" w:type="dxa"/>
                    <w:bottom w:w="15" w:type="dxa"/>
                    <w:right w:w="15" w:type="dxa"/>
                  </w:tcMar>
                  <w:vAlign w:val="center"/>
                </w:tcPr>
                <w:p w14:paraId="48CE552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EA5AF4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7B08FDAB" w14:textId="77777777" w:rsidTr="00072A2F">
              <w:trPr>
                <w:gridAfter w:val="1"/>
                <w:wAfter w:w="24" w:type="dxa"/>
                <w:trHeight w:val="30"/>
              </w:trPr>
              <w:tc>
                <w:tcPr>
                  <w:tcW w:w="306" w:type="dxa"/>
                  <w:tcMar>
                    <w:top w:w="15" w:type="dxa"/>
                    <w:left w:w="15" w:type="dxa"/>
                    <w:bottom w:w="15" w:type="dxa"/>
                    <w:right w:w="15" w:type="dxa"/>
                  </w:tcMar>
                  <w:vAlign w:val="center"/>
                </w:tcPr>
                <w:p w14:paraId="518D643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41.</w:t>
                  </w:r>
                </w:p>
              </w:tc>
              <w:tc>
                <w:tcPr>
                  <w:tcW w:w="1417" w:type="dxa"/>
                  <w:tcMar>
                    <w:top w:w="15" w:type="dxa"/>
                    <w:left w:w="15" w:type="dxa"/>
                    <w:bottom w:w="15" w:type="dxa"/>
                    <w:right w:w="15" w:type="dxa"/>
                  </w:tcMar>
                  <w:vAlign w:val="center"/>
                </w:tcPr>
                <w:p w14:paraId="384AC71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w:t>
                  </w:r>
                  <w:r w:rsidRPr="00BE13F7">
                    <w:rPr>
                      <w:rFonts w:ascii="Times New Roman" w:hAnsi="Times New Roman" w:cs="Times New Roman"/>
                      <w:color w:val="000000"/>
                      <w:sz w:val="24"/>
                      <w:szCs w:val="24"/>
                    </w:rPr>
                    <w:lastRenderedPageBreak/>
                    <w:t>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27C44B7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308F0D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771D6973" w14:textId="77777777" w:rsidTr="00072A2F">
              <w:trPr>
                <w:gridAfter w:val="1"/>
                <w:wAfter w:w="24" w:type="dxa"/>
                <w:trHeight w:val="30"/>
              </w:trPr>
              <w:tc>
                <w:tcPr>
                  <w:tcW w:w="306" w:type="dxa"/>
                  <w:tcMar>
                    <w:top w:w="15" w:type="dxa"/>
                    <w:left w:w="15" w:type="dxa"/>
                    <w:bottom w:w="15" w:type="dxa"/>
                    <w:right w:w="15" w:type="dxa"/>
                  </w:tcMar>
                  <w:vAlign w:val="center"/>
                </w:tcPr>
                <w:p w14:paraId="22F8829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42.</w:t>
                  </w:r>
                </w:p>
              </w:tc>
              <w:tc>
                <w:tcPr>
                  <w:tcW w:w="1417" w:type="dxa"/>
                  <w:tcMar>
                    <w:top w:w="15" w:type="dxa"/>
                    <w:left w:w="15" w:type="dxa"/>
                    <w:bottom w:w="15" w:type="dxa"/>
                    <w:right w:w="15" w:type="dxa"/>
                  </w:tcMar>
                  <w:vAlign w:val="center"/>
                </w:tcPr>
                <w:p w14:paraId="32B652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w:t>
                  </w:r>
                  <w:r w:rsidRPr="00BE13F7">
                    <w:rPr>
                      <w:rFonts w:ascii="Times New Roman" w:hAnsi="Times New Roman" w:cs="Times New Roman"/>
                      <w:color w:val="000000"/>
                      <w:sz w:val="24"/>
                      <w:szCs w:val="24"/>
                    </w:rPr>
                    <w:lastRenderedPageBreak/>
                    <w:t>прошлый отчетный период (по графе "начислено" лицевого счета налогоплательщика)</w:t>
                  </w:r>
                </w:p>
              </w:tc>
              <w:tc>
                <w:tcPr>
                  <w:tcW w:w="1275" w:type="dxa"/>
                  <w:tcMar>
                    <w:top w:w="15" w:type="dxa"/>
                    <w:left w:w="15" w:type="dxa"/>
                    <w:bottom w:w="15" w:type="dxa"/>
                    <w:right w:w="15" w:type="dxa"/>
                  </w:tcMar>
                  <w:vAlign w:val="center"/>
                </w:tcPr>
                <w:p w14:paraId="17894BC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92BF9D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3336FD7E" w14:textId="77777777" w:rsidTr="00072A2F">
              <w:trPr>
                <w:gridAfter w:val="1"/>
                <w:wAfter w:w="24" w:type="dxa"/>
                <w:trHeight w:val="30"/>
              </w:trPr>
              <w:tc>
                <w:tcPr>
                  <w:tcW w:w="306" w:type="dxa"/>
                  <w:tcMar>
                    <w:top w:w="15" w:type="dxa"/>
                    <w:left w:w="15" w:type="dxa"/>
                    <w:bottom w:w="15" w:type="dxa"/>
                    <w:right w:w="15" w:type="dxa"/>
                  </w:tcMar>
                  <w:vAlign w:val="center"/>
                </w:tcPr>
                <w:p w14:paraId="3E635CA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43.</w:t>
                  </w:r>
                </w:p>
              </w:tc>
              <w:tc>
                <w:tcPr>
                  <w:tcW w:w="1417" w:type="dxa"/>
                  <w:tcMar>
                    <w:top w:w="15" w:type="dxa"/>
                    <w:left w:w="15" w:type="dxa"/>
                    <w:bottom w:w="15" w:type="dxa"/>
                    <w:right w:w="15" w:type="dxa"/>
                  </w:tcMar>
                  <w:vAlign w:val="center"/>
                </w:tcPr>
                <w:p w14:paraId="04E5966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w:t>
                  </w:r>
                  <w:r w:rsidRPr="00BE13F7">
                    <w:rPr>
                      <w:rFonts w:ascii="Times New Roman" w:hAnsi="Times New Roman" w:cs="Times New Roman"/>
                      <w:color w:val="000000"/>
                      <w:sz w:val="24"/>
                      <w:szCs w:val="24"/>
                    </w:rPr>
                    <w:lastRenderedPageBreak/>
                    <w:t>ьщика)</w:t>
                  </w:r>
                </w:p>
              </w:tc>
              <w:tc>
                <w:tcPr>
                  <w:tcW w:w="1275" w:type="dxa"/>
                  <w:tcMar>
                    <w:top w:w="15" w:type="dxa"/>
                    <w:left w:w="15" w:type="dxa"/>
                    <w:bottom w:w="15" w:type="dxa"/>
                    <w:right w:w="15" w:type="dxa"/>
                  </w:tcMar>
                  <w:vAlign w:val="center"/>
                </w:tcPr>
                <w:p w14:paraId="76C8E32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3BF76A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31398C5E" w14:textId="77777777" w:rsidTr="00072A2F">
              <w:trPr>
                <w:gridAfter w:val="1"/>
                <w:wAfter w:w="24" w:type="dxa"/>
                <w:trHeight w:val="30"/>
              </w:trPr>
              <w:tc>
                <w:tcPr>
                  <w:tcW w:w="306" w:type="dxa"/>
                  <w:tcMar>
                    <w:top w:w="15" w:type="dxa"/>
                    <w:left w:w="15" w:type="dxa"/>
                    <w:bottom w:w="15" w:type="dxa"/>
                    <w:right w:w="15" w:type="dxa"/>
                  </w:tcMar>
                  <w:vAlign w:val="center"/>
                </w:tcPr>
                <w:p w14:paraId="5FA7A0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44.</w:t>
                  </w:r>
                </w:p>
              </w:tc>
              <w:tc>
                <w:tcPr>
                  <w:tcW w:w="1417" w:type="dxa"/>
                  <w:tcMar>
                    <w:top w:w="15" w:type="dxa"/>
                    <w:left w:w="15" w:type="dxa"/>
                    <w:bottom w:w="15" w:type="dxa"/>
                    <w:right w:w="15" w:type="dxa"/>
                  </w:tcMar>
                  <w:vAlign w:val="center"/>
                </w:tcPr>
                <w:p w14:paraId="3CB3949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505879D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6D45FE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6C17E312" w14:textId="77777777" w:rsidTr="00072A2F">
              <w:trPr>
                <w:gridAfter w:val="1"/>
                <w:wAfter w:w="24" w:type="dxa"/>
                <w:trHeight w:val="30"/>
              </w:trPr>
              <w:tc>
                <w:tcPr>
                  <w:tcW w:w="306" w:type="dxa"/>
                  <w:tcMar>
                    <w:top w:w="15" w:type="dxa"/>
                    <w:left w:w="15" w:type="dxa"/>
                    <w:bottom w:w="15" w:type="dxa"/>
                    <w:right w:w="15" w:type="dxa"/>
                  </w:tcMar>
                  <w:vAlign w:val="center"/>
                </w:tcPr>
                <w:p w14:paraId="07CAB53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45.</w:t>
                  </w:r>
                </w:p>
              </w:tc>
              <w:tc>
                <w:tcPr>
                  <w:tcW w:w="1417" w:type="dxa"/>
                  <w:tcMar>
                    <w:top w:w="15" w:type="dxa"/>
                    <w:left w:w="15" w:type="dxa"/>
                    <w:bottom w:w="15" w:type="dxa"/>
                    <w:right w:w="15" w:type="dxa"/>
                  </w:tcMar>
                  <w:vAlign w:val="center"/>
                </w:tcPr>
                <w:p w14:paraId="0696A1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5BCDC0C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7F68A1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5F11E826" w14:textId="77777777" w:rsidTr="00072A2F">
              <w:trPr>
                <w:gridAfter w:val="1"/>
                <w:wAfter w:w="24" w:type="dxa"/>
                <w:trHeight w:val="30"/>
              </w:trPr>
              <w:tc>
                <w:tcPr>
                  <w:tcW w:w="306" w:type="dxa"/>
                  <w:tcMar>
                    <w:top w:w="15" w:type="dxa"/>
                    <w:left w:w="15" w:type="dxa"/>
                    <w:bottom w:w="15" w:type="dxa"/>
                    <w:right w:w="15" w:type="dxa"/>
                  </w:tcMar>
                  <w:vAlign w:val="center"/>
                </w:tcPr>
                <w:p w14:paraId="6B6F26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46.</w:t>
                  </w:r>
                </w:p>
              </w:tc>
              <w:tc>
                <w:tcPr>
                  <w:tcW w:w="1417" w:type="dxa"/>
                  <w:tcMar>
                    <w:top w:w="15" w:type="dxa"/>
                    <w:left w:w="15" w:type="dxa"/>
                    <w:bottom w:w="15" w:type="dxa"/>
                    <w:right w:w="15" w:type="dxa"/>
                  </w:tcMar>
                  <w:vAlign w:val="center"/>
                </w:tcPr>
                <w:p w14:paraId="222E34F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1275" w:type="dxa"/>
                  <w:tcMar>
                    <w:top w:w="15" w:type="dxa"/>
                    <w:left w:w="15" w:type="dxa"/>
                    <w:bottom w:w="15" w:type="dxa"/>
                    <w:right w:w="15" w:type="dxa"/>
                  </w:tcMar>
                  <w:vAlign w:val="center"/>
                </w:tcPr>
                <w:p w14:paraId="61B1ED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c>
                <w:tcPr>
                  <w:tcW w:w="1275" w:type="dxa"/>
                  <w:tcMar>
                    <w:top w:w="15" w:type="dxa"/>
                    <w:left w:w="15" w:type="dxa"/>
                    <w:bottom w:w="15" w:type="dxa"/>
                    <w:right w:w="15" w:type="dxa"/>
                  </w:tcMar>
                  <w:vAlign w:val="center"/>
                </w:tcPr>
                <w:p w14:paraId="01EC3DF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9715467" w14:textId="77777777" w:rsidTr="00072A2F">
              <w:trPr>
                <w:gridAfter w:val="1"/>
                <w:wAfter w:w="24" w:type="dxa"/>
                <w:trHeight w:val="30"/>
              </w:trPr>
              <w:tc>
                <w:tcPr>
                  <w:tcW w:w="306" w:type="dxa"/>
                  <w:tcMar>
                    <w:top w:w="15" w:type="dxa"/>
                    <w:left w:w="15" w:type="dxa"/>
                    <w:bottom w:w="15" w:type="dxa"/>
                    <w:right w:w="15" w:type="dxa"/>
                  </w:tcMar>
                  <w:vAlign w:val="center"/>
                </w:tcPr>
                <w:p w14:paraId="4D03D53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47.</w:t>
                  </w:r>
                </w:p>
              </w:tc>
              <w:tc>
                <w:tcPr>
                  <w:tcW w:w="1417" w:type="dxa"/>
                  <w:tcMar>
                    <w:top w:w="15" w:type="dxa"/>
                    <w:left w:w="15" w:type="dxa"/>
                    <w:bottom w:w="15" w:type="dxa"/>
                    <w:right w:w="15" w:type="dxa"/>
                  </w:tcMar>
                  <w:vAlign w:val="center"/>
                </w:tcPr>
                <w:p w14:paraId="2717A6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исчисленным суммам единого земельного </w:t>
                  </w:r>
                  <w:r w:rsidRPr="00BE13F7">
                    <w:rPr>
                      <w:rFonts w:ascii="Times New Roman" w:hAnsi="Times New Roman" w:cs="Times New Roman"/>
                      <w:color w:val="000000"/>
                      <w:sz w:val="24"/>
                      <w:szCs w:val="24"/>
                    </w:rPr>
                    <w:lastRenderedPageBreak/>
                    <w:t>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1275" w:type="dxa"/>
                  <w:tcMar>
                    <w:top w:w="15" w:type="dxa"/>
                    <w:left w:w="15" w:type="dxa"/>
                    <w:bottom w:w="15" w:type="dxa"/>
                    <w:right w:w="15" w:type="dxa"/>
                  </w:tcMar>
                  <w:vAlign w:val="center"/>
                </w:tcPr>
                <w:p w14:paraId="516AB26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Финансовый результат предыдущих лет по поступлениям в </w:t>
                  </w:r>
                  <w:r w:rsidRPr="00BE13F7">
                    <w:rPr>
                      <w:rFonts w:ascii="Times New Roman" w:hAnsi="Times New Roman" w:cs="Times New Roman"/>
                      <w:color w:val="000000"/>
                      <w:sz w:val="24"/>
                      <w:szCs w:val="24"/>
                    </w:rPr>
                    <w:lastRenderedPageBreak/>
                    <w:t>бюджет</w:t>
                  </w:r>
                </w:p>
              </w:tc>
              <w:tc>
                <w:tcPr>
                  <w:tcW w:w="1275" w:type="dxa"/>
                  <w:tcMar>
                    <w:top w:w="15" w:type="dxa"/>
                    <w:left w:w="15" w:type="dxa"/>
                    <w:bottom w:w="15" w:type="dxa"/>
                    <w:right w:w="15" w:type="dxa"/>
                  </w:tcMar>
                  <w:vAlign w:val="center"/>
                </w:tcPr>
                <w:p w14:paraId="054BD68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w:t>
                  </w:r>
                  <w:r w:rsidRPr="00BE13F7">
                    <w:rPr>
                      <w:rFonts w:ascii="Times New Roman" w:hAnsi="Times New Roman" w:cs="Times New Roman"/>
                      <w:color w:val="000000"/>
                      <w:sz w:val="24"/>
                      <w:szCs w:val="24"/>
                    </w:rPr>
                    <w:lastRenderedPageBreak/>
                    <w:t>расчетам с плательщиками по налоговым поступлениям в бюджет</w:t>
                  </w:r>
                </w:p>
              </w:tc>
            </w:tr>
            <w:tr w:rsidR="005A2FBF" w:rsidRPr="00BE13F7" w14:paraId="47ECFE29"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1BBFD41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48.</w:t>
                  </w:r>
                </w:p>
              </w:tc>
              <w:tc>
                <w:tcPr>
                  <w:tcW w:w="1417" w:type="dxa"/>
                  <w:vMerge w:val="restart"/>
                  <w:tcMar>
                    <w:top w:w="15" w:type="dxa"/>
                    <w:left w:w="15" w:type="dxa"/>
                    <w:bottom w:w="15" w:type="dxa"/>
                    <w:right w:w="15" w:type="dxa"/>
                  </w:tcMar>
                  <w:vAlign w:val="center"/>
                </w:tcPr>
                <w:p w14:paraId="2937C2E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Поступление налога на транспортные средства, единый земельный налог и налог на имущество с физических лиц за текущий отчетный </w:t>
                  </w:r>
                  <w:r w:rsidRPr="00BE13F7">
                    <w:rPr>
                      <w:rFonts w:ascii="Times New Roman" w:hAnsi="Times New Roman" w:cs="Times New Roman"/>
                      <w:color w:val="000000"/>
                      <w:sz w:val="24"/>
                      <w:szCs w:val="24"/>
                    </w:rPr>
                    <w:lastRenderedPageBreak/>
                    <w:t>период по платежным извещениям налогоплательщиков</w:t>
                  </w:r>
                </w:p>
              </w:tc>
              <w:tc>
                <w:tcPr>
                  <w:tcW w:w="1275" w:type="dxa"/>
                  <w:tcMar>
                    <w:top w:w="15" w:type="dxa"/>
                    <w:left w:w="15" w:type="dxa"/>
                    <w:bottom w:w="15" w:type="dxa"/>
                    <w:right w:w="15" w:type="dxa"/>
                  </w:tcMar>
                  <w:vAlign w:val="center"/>
                </w:tcPr>
                <w:p w14:paraId="5B3C13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c>
                <w:tcPr>
                  <w:tcW w:w="1275" w:type="dxa"/>
                  <w:vMerge w:val="restart"/>
                  <w:tcMar>
                    <w:top w:w="15" w:type="dxa"/>
                    <w:left w:w="15" w:type="dxa"/>
                    <w:bottom w:w="15" w:type="dxa"/>
                    <w:right w:w="15" w:type="dxa"/>
                  </w:tcMar>
                  <w:vAlign w:val="center"/>
                </w:tcPr>
                <w:p w14:paraId="2ACE505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налоговым поступлениям в </w:t>
                  </w:r>
                  <w:r w:rsidRPr="00BE13F7">
                    <w:rPr>
                      <w:rFonts w:ascii="Times New Roman" w:hAnsi="Times New Roman" w:cs="Times New Roman"/>
                      <w:color w:val="000000"/>
                      <w:sz w:val="24"/>
                      <w:szCs w:val="24"/>
                    </w:rPr>
                    <w:lastRenderedPageBreak/>
                    <w:t>бюджет</w:t>
                  </w:r>
                </w:p>
              </w:tc>
            </w:tr>
            <w:tr w:rsidR="005A2FBF" w:rsidRPr="00BE13F7" w14:paraId="511C6D2A" w14:textId="77777777" w:rsidTr="00072A2F">
              <w:trPr>
                <w:gridAfter w:val="1"/>
                <w:wAfter w:w="24" w:type="dxa"/>
                <w:trHeight w:val="30"/>
              </w:trPr>
              <w:tc>
                <w:tcPr>
                  <w:tcW w:w="306" w:type="dxa"/>
                  <w:vMerge/>
                </w:tcPr>
                <w:p w14:paraId="69DF3B9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3FE01B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295D9D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39D23A89"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37471279" w14:textId="77777777" w:rsidTr="00072A2F">
              <w:trPr>
                <w:gridAfter w:val="1"/>
                <w:wAfter w:w="24" w:type="dxa"/>
                <w:trHeight w:val="30"/>
              </w:trPr>
              <w:tc>
                <w:tcPr>
                  <w:tcW w:w="306" w:type="dxa"/>
                  <w:tcMar>
                    <w:top w:w="15" w:type="dxa"/>
                    <w:left w:w="15" w:type="dxa"/>
                    <w:bottom w:w="15" w:type="dxa"/>
                    <w:right w:w="15" w:type="dxa"/>
                  </w:tcMar>
                  <w:vAlign w:val="center"/>
                </w:tcPr>
                <w:p w14:paraId="4A94C47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49.</w:t>
                  </w:r>
                </w:p>
              </w:tc>
              <w:tc>
                <w:tcPr>
                  <w:tcW w:w="1417" w:type="dxa"/>
                  <w:tcMar>
                    <w:top w:w="15" w:type="dxa"/>
                    <w:left w:w="15" w:type="dxa"/>
                    <w:bottom w:w="15" w:type="dxa"/>
                    <w:right w:w="15" w:type="dxa"/>
                  </w:tcMar>
                  <w:vAlign w:val="center"/>
                </w:tcPr>
                <w:p w14:paraId="4841EBC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23FE6C3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28A1B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206BE34C" w14:textId="77777777" w:rsidTr="00072A2F">
              <w:trPr>
                <w:gridAfter w:val="1"/>
                <w:wAfter w:w="24" w:type="dxa"/>
                <w:trHeight w:val="30"/>
              </w:trPr>
              <w:tc>
                <w:tcPr>
                  <w:tcW w:w="306" w:type="dxa"/>
                  <w:tcMar>
                    <w:top w:w="15" w:type="dxa"/>
                    <w:left w:w="15" w:type="dxa"/>
                    <w:bottom w:w="15" w:type="dxa"/>
                    <w:right w:w="15" w:type="dxa"/>
                  </w:tcMar>
                  <w:vAlign w:val="center"/>
                </w:tcPr>
                <w:p w14:paraId="3C9C853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50.</w:t>
                  </w:r>
                </w:p>
              </w:tc>
              <w:tc>
                <w:tcPr>
                  <w:tcW w:w="1417" w:type="dxa"/>
                  <w:tcMar>
                    <w:top w:w="15" w:type="dxa"/>
                    <w:left w:w="15" w:type="dxa"/>
                    <w:bottom w:w="15" w:type="dxa"/>
                    <w:right w:w="15" w:type="dxa"/>
                  </w:tcMar>
                  <w:vAlign w:val="center"/>
                </w:tcPr>
                <w:p w14:paraId="5BAEB5D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w:t>
                  </w:r>
                  <w:r w:rsidRPr="00BE13F7">
                    <w:rPr>
                      <w:rFonts w:ascii="Times New Roman" w:hAnsi="Times New Roman" w:cs="Times New Roman"/>
                      <w:color w:val="000000"/>
                      <w:sz w:val="24"/>
                      <w:szCs w:val="24"/>
                    </w:rPr>
                    <w:lastRenderedPageBreak/>
                    <w:t>налогоплательщика)</w:t>
                  </w:r>
                </w:p>
              </w:tc>
              <w:tc>
                <w:tcPr>
                  <w:tcW w:w="1275" w:type="dxa"/>
                  <w:tcMar>
                    <w:top w:w="15" w:type="dxa"/>
                    <w:left w:w="15" w:type="dxa"/>
                    <w:bottom w:w="15" w:type="dxa"/>
                    <w:right w:w="15" w:type="dxa"/>
                  </w:tcMar>
                  <w:vAlign w:val="center"/>
                </w:tcPr>
                <w:p w14:paraId="5881E6E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0A84B6F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1BE2657C" w14:textId="77777777" w:rsidTr="00072A2F">
              <w:trPr>
                <w:gridAfter w:val="1"/>
                <w:wAfter w:w="24" w:type="dxa"/>
                <w:trHeight w:val="30"/>
              </w:trPr>
              <w:tc>
                <w:tcPr>
                  <w:tcW w:w="306" w:type="dxa"/>
                  <w:tcMar>
                    <w:top w:w="15" w:type="dxa"/>
                    <w:left w:w="15" w:type="dxa"/>
                    <w:bottom w:w="15" w:type="dxa"/>
                    <w:right w:w="15" w:type="dxa"/>
                  </w:tcMar>
                  <w:vAlign w:val="center"/>
                </w:tcPr>
                <w:p w14:paraId="65FB8B9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51.</w:t>
                  </w:r>
                </w:p>
              </w:tc>
              <w:tc>
                <w:tcPr>
                  <w:tcW w:w="1417" w:type="dxa"/>
                  <w:tcMar>
                    <w:top w:w="15" w:type="dxa"/>
                    <w:left w:w="15" w:type="dxa"/>
                    <w:bottom w:w="15" w:type="dxa"/>
                    <w:right w:w="15" w:type="dxa"/>
                  </w:tcMar>
                  <w:vAlign w:val="center"/>
                </w:tcPr>
                <w:p w14:paraId="7E27D7E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1275" w:type="dxa"/>
                  <w:tcMar>
                    <w:top w:w="15" w:type="dxa"/>
                    <w:left w:w="15" w:type="dxa"/>
                    <w:bottom w:w="15" w:type="dxa"/>
                    <w:right w:w="15" w:type="dxa"/>
                  </w:tcMar>
                  <w:vAlign w:val="center"/>
                </w:tcPr>
                <w:p w14:paraId="5993B3C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1263DB5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486C7531" w14:textId="77777777" w:rsidTr="00072A2F">
              <w:trPr>
                <w:gridAfter w:val="1"/>
                <w:wAfter w:w="24" w:type="dxa"/>
                <w:trHeight w:val="30"/>
              </w:trPr>
              <w:tc>
                <w:tcPr>
                  <w:tcW w:w="306" w:type="dxa"/>
                  <w:tcMar>
                    <w:top w:w="15" w:type="dxa"/>
                    <w:left w:w="15" w:type="dxa"/>
                    <w:bottom w:w="15" w:type="dxa"/>
                    <w:right w:w="15" w:type="dxa"/>
                  </w:tcMar>
                  <w:vAlign w:val="center"/>
                </w:tcPr>
                <w:p w14:paraId="575C077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w:t>
                  </w:r>
                  <w:r w:rsidRPr="00BE13F7">
                    <w:rPr>
                      <w:rFonts w:ascii="Times New Roman" w:hAnsi="Times New Roman" w:cs="Times New Roman"/>
                      <w:color w:val="000000"/>
                      <w:sz w:val="24"/>
                      <w:szCs w:val="24"/>
                    </w:rPr>
                    <w:lastRenderedPageBreak/>
                    <w:t>.</w:t>
                  </w:r>
                </w:p>
              </w:tc>
              <w:tc>
                <w:tcPr>
                  <w:tcW w:w="1417" w:type="dxa"/>
                  <w:tcMar>
                    <w:top w:w="15" w:type="dxa"/>
                    <w:left w:w="15" w:type="dxa"/>
                    <w:bottom w:w="15" w:type="dxa"/>
                    <w:right w:w="15" w:type="dxa"/>
                  </w:tcMar>
                  <w:vAlign w:val="center"/>
                </w:tcPr>
                <w:p w14:paraId="0097034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Сторнировоч</w:t>
                  </w:r>
                  <w:r w:rsidRPr="00BE13F7">
                    <w:rPr>
                      <w:rFonts w:ascii="Times New Roman" w:hAnsi="Times New Roman" w:cs="Times New Roman"/>
                      <w:color w:val="000000"/>
                      <w:sz w:val="24"/>
                      <w:szCs w:val="24"/>
                    </w:rPr>
                    <w:lastRenderedPageBreak/>
                    <w:t>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1275" w:type="dxa"/>
                  <w:tcMar>
                    <w:top w:w="15" w:type="dxa"/>
                    <w:left w:w="15" w:type="dxa"/>
                    <w:bottom w:w="15" w:type="dxa"/>
                    <w:right w:w="15" w:type="dxa"/>
                  </w:tcMar>
                  <w:vAlign w:val="center"/>
                </w:tcPr>
                <w:p w14:paraId="3C6654C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w:t>
                  </w:r>
                  <w:r w:rsidRPr="00BE13F7">
                    <w:rPr>
                      <w:rFonts w:ascii="Times New Roman" w:hAnsi="Times New Roman" w:cs="Times New Roman"/>
                      <w:color w:val="000000"/>
                      <w:sz w:val="24"/>
                      <w:szCs w:val="24"/>
                    </w:rPr>
                    <w:lastRenderedPageBreak/>
                    <w:t>Доходы от налоговых поступлений в бюджет</w:t>
                  </w:r>
                </w:p>
              </w:tc>
              <w:tc>
                <w:tcPr>
                  <w:tcW w:w="1275" w:type="dxa"/>
                  <w:tcMar>
                    <w:top w:w="15" w:type="dxa"/>
                    <w:left w:w="15" w:type="dxa"/>
                    <w:bottom w:w="15" w:type="dxa"/>
                    <w:right w:w="15" w:type="dxa"/>
                  </w:tcMar>
                  <w:vAlign w:val="center"/>
                </w:tcPr>
                <w:p w14:paraId="3CCE10E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w:t>
                  </w:r>
                  <w:r w:rsidRPr="00BE13F7">
                    <w:rPr>
                      <w:rFonts w:ascii="Times New Roman" w:hAnsi="Times New Roman" w:cs="Times New Roman"/>
                      <w:color w:val="000000"/>
                      <w:sz w:val="24"/>
                      <w:szCs w:val="24"/>
                    </w:rPr>
                    <w:lastRenderedPageBreak/>
                    <w:t>Краткосрочная дебиторская задолженность по расчетам с плательщиками по налоговым поступлениям в бюджет</w:t>
                  </w:r>
                </w:p>
              </w:tc>
            </w:tr>
            <w:tr w:rsidR="005A2FBF" w:rsidRPr="00BE13F7" w14:paraId="78414837"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3D8C6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53.</w:t>
                  </w:r>
                </w:p>
              </w:tc>
              <w:tc>
                <w:tcPr>
                  <w:tcW w:w="1417" w:type="dxa"/>
                  <w:vMerge w:val="restart"/>
                  <w:tcMar>
                    <w:top w:w="15" w:type="dxa"/>
                    <w:left w:w="15" w:type="dxa"/>
                    <w:bottom w:w="15" w:type="dxa"/>
                    <w:right w:w="15" w:type="dxa"/>
                  </w:tcMar>
                  <w:vAlign w:val="center"/>
                </w:tcPr>
                <w:p w14:paraId="2E522C5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Поступление в бюджет других обязательных платежей в </w:t>
                  </w:r>
                  <w:r w:rsidRPr="00BE13F7">
                    <w:rPr>
                      <w:rFonts w:ascii="Times New Roman" w:hAnsi="Times New Roman" w:cs="Times New Roman"/>
                      <w:color w:val="000000"/>
                      <w:sz w:val="24"/>
                      <w:szCs w:val="24"/>
                    </w:rPr>
                    <w:lastRenderedPageBreak/>
                    <w:t>бюджет (государственная пошлина, сборы и платы, предусмотренные Налоговым кодексом по платежным поручениям налогоплательщиков)</w:t>
                  </w:r>
                </w:p>
              </w:tc>
              <w:tc>
                <w:tcPr>
                  <w:tcW w:w="1275" w:type="dxa"/>
                  <w:tcMar>
                    <w:top w:w="15" w:type="dxa"/>
                    <w:left w:w="15" w:type="dxa"/>
                    <w:bottom w:w="15" w:type="dxa"/>
                    <w:right w:w="15" w:type="dxa"/>
                  </w:tcMar>
                  <w:vAlign w:val="center"/>
                </w:tcPr>
                <w:p w14:paraId="217B921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c>
                <w:tcPr>
                  <w:tcW w:w="1275" w:type="dxa"/>
                  <w:vMerge w:val="restart"/>
                  <w:tcMar>
                    <w:top w:w="15" w:type="dxa"/>
                    <w:left w:w="15" w:type="dxa"/>
                    <w:bottom w:w="15" w:type="dxa"/>
                    <w:right w:w="15" w:type="dxa"/>
                  </w:tcMar>
                  <w:vAlign w:val="center"/>
                </w:tcPr>
                <w:p w14:paraId="1CA16F8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2525E0E1" w14:textId="77777777" w:rsidTr="00072A2F">
              <w:trPr>
                <w:gridAfter w:val="1"/>
                <w:wAfter w:w="24" w:type="dxa"/>
                <w:trHeight w:val="30"/>
              </w:trPr>
              <w:tc>
                <w:tcPr>
                  <w:tcW w:w="306" w:type="dxa"/>
                  <w:vMerge/>
                </w:tcPr>
                <w:p w14:paraId="7B7C5792"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C3863F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A5FD22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1047 КСН </w:t>
                  </w:r>
                  <w:r w:rsidRPr="00BE13F7">
                    <w:rPr>
                      <w:rFonts w:ascii="Times New Roman" w:hAnsi="Times New Roman" w:cs="Times New Roman"/>
                      <w:color w:val="000000"/>
                      <w:sz w:val="24"/>
                      <w:szCs w:val="24"/>
                    </w:rPr>
                    <w:lastRenderedPageBreak/>
                    <w:t>местных бюджетов</w:t>
                  </w:r>
                </w:p>
              </w:tc>
              <w:tc>
                <w:tcPr>
                  <w:tcW w:w="1275" w:type="dxa"/>
                  <w:vMerge/>
                </w:tcPr>
                <w:p w14:paraId="590EBAE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4A84CDFF"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930D5D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54.</w:t>
                  </w:r>
                </w:p>
              </w:tc>
              <w:tc>
                <w:tcPr>
                  <w:tcW w:w="1417" w:type="dxa"/>
                  <w:vMerge w:val="restart"/>
                  <w:tcMar>
                    <w:top w:w="15" w:type="dxa"/>
                    <w:left w:w="15" w:type="dxa"/>
                    <w:bottom w:w="15" w:type="dxa"/>
                    <w:right w:w="15" w:type="dxa"/>
                  </w:tcMar>
                  <w:vAlign w:val="center"/>
                </w:tcPr>
                <w:p w14:paraId="2188FC4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w:t>
                  </w:r>
                  <w:r w:rsidRPr="00BE13F7">
                    <w:rPr>
                      <w:rFonts w:ascii="Times New Roman" w:hAnsi="Times New Roman" w:cs="Times New Roman"/>
                      <w:color w:val="000000"/>
                      <w:sz w:val="24"/>
                      <w:szCs w:val="24"/>
                    </w:rPr>
                    <w:lastRenderedPageBreak/>
                    <w:t>бюджет на начало отчетного года</w:t>
                  </w:r>
                </w:p>
              </w:tc>
              <w:tc>
                <w:tcPr>
                  <w:tcW w:w="1275" w:type="dxa"/>
                  <w:tcMar>
                    <w:top w:w="15" w:type="dxa"/>
                    <w:left w:w="15" w:type="dxa"/>
                    <w:bottom w:w="15" w:type="dxa"/>
                    <w:right w:w="15" w:type="dxa"/>
                  </w:tcMar>
                  <w:vAlign w:val="center"/>
                </w:tcPr>
                <w:p w14:paraId="1F43728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98DA87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61C37968" w14:textId="77777777" w:rsidTr="00072A2F">
              <w:trPr>
                <w:gridAfter w:val="1"/>
                <w:wAfter w:w="24" w:type="dxa"/>
                <w:trHeight w:val="30"/>
              </w:trPr>
              <w:tc>
                <w:tcPr>
                  <w:tcW w:w="306" w:type="dxa"/>
                  <w:vMerge/>
                </w:tcPr>
                <w:p w14:paraId="63DF97B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13CC066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151F26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w:t>
                  </w:r>
                  <w:r w:rsidRPr="00BE13F7">
                    <w:rPr>
                      <w:rFonts w:ascii="Times New Roman" w:hAnsi="Times New Roman" w:cs="Times New Roman"/>
                      <w:color w:val="000000"/>
                      <w:sz w:val="24"/>
                      <w:szCs w:val="24"/>
                    </w:rPr>
                    <w:lastRenderedPageBreak/>
                    <w:t>х лет по поступлениям в бюджет</w:t>
                  </w:r>
                </w:p>
              </w:tc>
              <w:tc>
                <w:tcPr>
                  <w:tcW w:w="1275" w:type="dxa"/>
                  <w:tcMar>
                    <w:top w:w="15" w:type="dxa"/>
                    <w:left w:w="15" w:type="dxa"/>
                    <w:bottom w:w="15" w:type="dxa"/>
                    <w:right w:w="15" w:type="dxa"/>
                  </w:tcMar>
                  <w:vAlign w:val="center"/>
                </w:tcPr>
                <w:p w14:paraId="6723C18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3280 Краткосрочная кредиторск</w:t>
                  </w:r>
                  <w:r w:rsidRPr="00BE13F7">
                    <w:rPr>
                      <w:rFonts w:ascii="Times New Roman" w:hAnsi="Times New Roman" w:cs="Times New Roman"/>
                      <w:color w:val="000000"/>
                      <w:sz w:val="24"/>
                      <w:szCs w:val="24"/>
                    </w:rPr>
                    <w:lastRenderedPageBreak/>
                    <w:t>ая задолженность по налоговым и неналоговым поступлениям в бюджет</w:t>
                  </w:r>
                </w:p>
              </w:tc>
            </w:tr>
            <w:tr w:rsidR="005A2FBF" w:rsidRPr="00BE13F7" w14:paraId="36D061AE" w14:textId="77777777" w:rsidTr="00072A2F">
              <w:trPr>
                <w:gridAfter w:val="1"/>
                <w:wAfter w:w="24" w:type="dxa"/>
                <w:trHeight w:val="30"/>
              </w:trPr>
              <w:tc>
                <w:tcPr>
                  <w:tcW w:w="306" w:type="dxa"/>
                  <w:tcMar>
                    <w:top w:w="15" w:type="dxa"/>
                    <w:left w:w="15" w:type="dxa"/>
                    <w:bottom w:w="15" w:type="dxa"/>
                    <w:right w:w="15" w:type="dxa"/>
                  </w:tcMar>
                  <w:vAlign w:val="center"/>
                </w:tcPr>
                <w:p w14:paraId="23157B2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55.</w:t>
                  </w:r>
                </w:p>
              </w:tc>
              <w:tc>
                <w:tcPr>
                  <w:tcW w:w="1417" w:type="dxa"/>
                  <w:tcMar>
                    <w:top w:w="15" w:type="dxa"/>
                    <w:left w:w="15" w:type="dxa"/>
                    <w:bottom w:w="15" w:type="dxa"/>
                    <w:right w:w="15" w:type="dxa"/>
                  </w:tcMar>
                </w:tcPr>
                <w:p w14:paraId="0A233283"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Сторнировочная запись  по налогам</w:t>
                  </w:r>
                </w:p>
                <w:p w14:paraId="035571CF"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(платежам) по измененному сроку исполнения налогового обязательства</w:t>
                  </w:r>
                </w:p>
                <w:p w14:paraId="7FFBB7BC"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w:t>
                  </w:r>
                  <w:r w:rsidRPr="00BE13F7">
                    <w:rPr>
                      <w:rFonts w:ascii="Times New Roman" w:hAnsi="Times New Roman"/>
                      <w:b/>
                      <w:bCs/>
                      <w:sz w:val="24"/>
                      <w:szCs w:val="24"/>
                      <w:highlight w:val="cyan"/>
                      <w:lang w:val="kk-KZ"/>
                    </w:rPr>
                    <w:t xml:space="preserve"> с отрицательным знаком)</w:t>
                  </w:r>
                </w:p>
              </w:tc>
              <w:tc>
                <w:tcPr>
                  <w:tcW w:w="1275" w:type="dxa"/>
                  <w:tcMar>
                    <w:top w:w="15" w:type="dxa"/>
                    <w:left w:w="15" w:type="dxa"/>
                    <w:bottom w:w="15" w:type="dxa"/>
                    <w:right w:w="15" w:type="dxa"/>
                  </w:tcMar>
                </w:tcPr>
                <w:p w14:paraId="76C4A793" w14:textId="77777777" w:rsidR="005A2FBF" w:rsidRPr="005F4660" w:rsidRDefault="005A2FBF" w:rsidP="00072A2F">
                  <w:pPr>
                    <w:pStyle w:val="af7"/>
                    <w:framePr w:hSpace="180" w:wrap="around" w:vAnchor="text" w:hAnchor="text" w:x="-459" w:y="1"/>
                    <w:suppressOverlap/>
                    <w:jc w:val="both"/>
                    <w:rPr>
                      <w:rFonts w:ascii="Times New Roman" w:hAnsi="Times New Roman"/>
                      <w:sz w:val="24"/>
                      <w:szCs w:val="24"/>
                      <w:highlight w:val="cyan"/>
                    </w:rPr>
                  </w:pPr>
                  <w:r w:rsidRPr="005F4660">
                    <w:rPr>
                      <w:rFonts w:ascii="Times New Roman" w:hAnsi="Times New Roman"/>
                      <w:spacing w:val="1"/>
                      <w:sz w:val="24"/>
                      <w:szCs w:val="24"/>
                      <w:highlight w:val="cyan"/>
                    </w:rPr>
                    <w:t>1292 Краткосрочная</w:t>
                  </w:r>
                  <w:r w:rsidRPr="005F4660">
                    <w:rPr>
                      <w:rFonts w:ascii="Times New Roman" w:hAnsi="Times New Roman"/>
                      <w:sz w:val="24"/>
                      <w:szCs w:val="24"/>
                      <w:highlight w:val="cyan"/>
                    </w:rPr>
                    <w:t xml:space="preserve"> дебиторская задолженность по расчетам с бюджетом по налоговым поступлениям</w:t>
                  </w:r>
                </w:p>
                <w:p w14:paraId="715DA21E"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p>
                <w:p w14:paraId="3021528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p>
              </w:tc>
              <w:tc>
                <w:tcPr>
                  <w:tcW w:w="1275" w:type="dxa"/>
                  <w:tcMar>
                    <w:top w:w="15" w:type="dxa"/>
                    <w:left w:w="15" w:type="dxa"/>
                    <w:bottom w:w="15" w:type="dxa"/>
                    <w:right w:w="15" w:type="dxa"/>
                  </w:tcMar>
                </w:tcPr>
                <w:p w14:paraId="09671794"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 xml:space="preserve">5240 </w:t>
                  </w:r>
                  <w:r w:rsidRPr="00BE13F7">
                    <w:rPr>
                      <w:rFonts w:ascii="Times New Roman" w:hAnsi="Times New Roman"/>
                      <w:b/>
                      <w:bCs/>
                      <w:sz w:val="24"/>
                      <w:szCs w:val="24"/>
                      <w:highlight w:val="cyan"/>
                    </w:rPr>
                    <w:t>Финансовый результат предыдущих лет по поступлениям в бюджет</w:t>
                  </w:r>
                </w:p>
                <w:p w14:paraId="53002DC8"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p>
                <w:p w14:paraId="48E92128"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p>
                <w:p w14:paraId="32A9CAA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p>
              </w:tc>
            </w:tr>
            <w:tr w:rsidR="005A2FBF" w:rsidRPr="00BE13F7" w14:paraId="3238ACD8" w14:textId="77777777" w:rsidTr="00072A2F">
              <w:trPr>
                <w:gridAfter w:val="1"/>
                <w:wAfter w:w="24" w:type="dxa"/>
                <w:trHeight w:val="30"/>
              </w:trPr>
              <w:tc>
                <w:tcPr>
                  <w:tcW w:w="306" w:type="dxa"/>
                  <w:tcMar>
                    <w:top w:w="15" w:type="dxa"/>
                    <w:left w:w="15" w:type="dxa"/>
                    <w:bottom w:w="15" w:type="dxa"/>
                    <w:right w:w="15" w:type="dxa"/>
                  </w:tcMar>
                  <w:vAlign w:val="center"/>
                </w:tcPr>
                <w:p w14:paraId="7340111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56.</w:t>
                  </w:r>
                </w:p>
              </w:tc>
              <w:tc>
                <w:tcPr>
                  <w:tcW w:w="1417" w:type="dxa"/>
                  <w:tcMar>
                    <w:top w:w="15" w:type="dxa"/>
                    <w:left w:w="15" w:type="dxa"/>
                    <w:bottom w:w="15" w:type="dxa"/>
                    <w:right w:w="15" w:type="dxa"/>
                  </w:tcMar>
                </w:tcPr>
                <w:p w14:paraId="7BDCD175"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 xml:space="preserve"> Начисление резерва по налогам</w:t>
                  </w:r>
                </w:p>
                <w:p w14:paraId="615C6C90" w14:textId="77777777" w:rsidR="005A2FBF" w:rsidRPr="00BE13F7" w:rsidRDefault="005A2FBF" w:rsidP="00072A2F">
                  <w:pPr>
                    <w:pStyle w:val="af7"/>
                    <w:framePr w:hSpace="180" w:wrap="around" w:vAnchor="text" w:hAnchor="text" w:x="-459" w:y="1"/>
                    <w:suppressOverlap/>
                    <w:jc w:val="both"/>
                    <w:rPr>
                      <w:rFonts w:ascii="Times New Roman" w:hAnsi="Times New Roman"/>
                      <w:b/>
                      <w:bCs/>
                      <w:spacing w:val="1"/>
                      <w:sz w:val="24"/>
                      <w:szCs w:val="24"/>
                      <w:highlight w:val="cyan"/>
                    </w:rPr>
                  </w:pPr>
                  <w:r w:rsidRPr="00BE13F7">
                    <w:rPr>
                      <w:rFonts w:ascii="Times New Roman" w:hAnsi="Times New Roman"/>
                      <w:b/>
                      <w:bCs/>
                      <w:spacing w:val="1"/>
                      <w:sz w:val="24"/>
                      <w:szCs w:val="24"/>
                      <w:highlight w:val="cyan"/>
                    </w:rPr>
                    <w:t xml:space="preserve">(платежам) по измененному сроку </w:t>
                  </w:r>
                  <w:r w:rsidRPr="00BE13F7">
                    <w:rPr>
                      <w:rFonts w:ascii="Times New Roman" w:hAnsi="Times New Roman"/>
                      <w:b/>
                      <w:bCs/>
                      <w:spacing w:val="1"/>
                      <w:sz w:val="24"/>
                      <w:szCs w:val="24"/>
                      <w:highlight w:val="cyan"/>
                    </w:rPr>
                    <w:lastRenderedPageBreak/>
                    <w:t>исполнения налогового обязательства</w:t>
                  </w:r>
                </w:p>
                <w:p w14:paraId="31BDC248"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r w:rsidRPr="00BE13F7">
                    <w:rPr>
                      <w:rFonts w:ascii="Times New Roman" w:hAnsi="Times New Roman"/>
                      <w:b/>
                      <w:bCs/>
                      <w:spacing w:val="1"/>
                      <w:sz w:val="24"/>
                      <w:szCs w:val="24"/>
                      <w:highlight w:val="cyan"/>
                    </w:rPr>
                    <w:t>(</w:t>
                  </w:r>
                  <w:r w:rsidRPr="00BE13F7">
                    <w:rPr>
                      <w:rFonts w:ascii="Times New Roman" w:hAnsi="Times New Roman"/>
                      <w:b/>
                      <w:bCs/>
                      <w:sz w:val="24"/>
                      <w:szCs w:val="24"/>
                      <w:highlight w:val="cyan"/>
                      <w:lang w:val="kk-KZ"/>
                    </w:rPr>
                    <w:t>с положительным знаком)</w:t>
                  </w:r>
                </w:p>
              </w:tc>
              <w:tc>
                <w:tcPr>
                  <w:tcW w:w="1275" w:type="dxa"/>
                  <w:tcMar>
                    <w:top w:w="15" w:type="dxa"/>
                    <w:left w:w="15" w:type="dxa"/>
                    <w:bottom w:w="15" w:type="dxa"/>
                    <w:right w:w="15" w:type="dxa"/>
                  </w:tcMar>
                </w:tcPr>
                <w:p w14:paraId="57D30232"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r w:rsidRPr="00BE13F7">
                    <w:rPr>
                      <w:rFonts w:ascii="Times New Roman" w:hAnsi="Times New Roman"/>
                      <w:b/>
                      <w:bCs/>
                      <w:spacing w:val="1"/>
                      <w:sz w:val="24"/>
                      <w:szCs w:val="24"/>
                      <w:highlight w:val="cyan"/>
                    </w:rPr>
                    <w:lastRenderedPageBreak/>
                    <w:t xml:space="preserve">7451 </w:t>
                  </w:r>
                  <w:r w:rsidRPr="00BE13F7">
                    <w:rPr>
                      <w:rFonts w:ascii="Times New Roman" w:hAnsi="Times New Roman"/>
                      <w:b/>
                      <w:bCs/>
                      <w:sz w:val="24"/>
                      <w:szCs w:val="24"/>
                      <w:highlight w:val="cyan"/>
                    </w:rPr>
                    <w:t>Расходы по созданию резерва по налоговой задолженности</w:t>
                  </w:r>
                </w:p>
                <w:p w14:paraId="5508214A"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p>
                <w:p w14:paraId="33F1E7A7"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p>
                <w:p w14:paraId="6250CE5A" w14:textId="77777777" w:rsidR="005A2FBF" w:rsidRPr="00BE13F7" w:rsidRDefault="005A2FBF" w:rsidP="00072A2F">
                  <w:pPr>
                    <w:pStyle w:val="af7"/>
                    <w:framePr w:hSpace="180" w:wrap="around" w:vAnchor="text" w:hAnchor="text" w:x="-459" w:y="1"/>
                    <w:suppressOverlap/>
                    <w:jc w:val="both"/>
                    <w:rPr>
                      <w:rFonts w:ascii="Times New Roman" w:hAnsi="Times New Roman"/>
                      <w:b/>
                      <w:bCs/>
                      <w:sz w:val="24"/>
                      <w:szCs w:val="24"/>
                      <w:highlight w:val="cyan"/>
                    </w:rPr>
                  </w:pPr>
                </w:p>
                <w:p w14:paraId="510946F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p>
              </w:tc>
              <w:tc>
                <w:tcPr>
                  <w:tcW w:w="1275" w:type="dxa"/>
                  <w:tcMar>
                    <w:top w:w="15" w:type="dxa"/>
                    <w:left w:w="15" w:type="dxa"/>
                    <w:bottom w:w="15" w:type="dxa"/>
                    <w:right w:w="15" w:type="dxa"/>
                  </w:tcMar>
                </w:tcPr>
                <w:p w14:paraId="6BF507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b/>
                      <w:bCs/>
                      <w:sz w:val="24"/>
                      <w:szCs w:val="24"/>
                      <w:highlight w:val="cyan"/>
                    </w:rPr>
                  </w:pPr>
                  <w:r w:rsidRPr="00BE13F7">
                    <w:rPr>
                      <w:rFonts w:ascii="Times New Roman" w:hAnsi="Times New Roman" w:cs="Times New Roman"/>
                      <w:b/>
                      <w:bCs/>
                      <w:spacing w:val="1"/>
                      <w:sz w:val="24"/>
                      <w:szCs w:val="24"/>
                      <w:highlight w:val="cyan"/>
                    </w:rPr>
                    <w:lastRenderedPageBreak/>
                    <w:t>1</w:t>
                  </w:r>
                  <w:r w:rsidRPr="00BE13F7">
                    <w:rPr>
                      <w:rFonts w:ascii="Times New Roman" w:hAnsi="Times New Roman" w:cs="Times New Roman"/>
                      <w:b/>
                      <w:bCs/>
                      <w:sz w:val="24"/>
                      <w:szCs w:val="24"/>
                      <w:highlight w:val="cyan"/>
                    </w:rPr>
                    <w:t>290 Резерв по сомнительной дебиторской задолженн</w:t>
                  </w:r>
                  <w:r w:rsidRPr="00BE13F7">
                    <w:rPr>
                      <w:rFonts w:ascii="Times New Roman" w:hAnsi="Times New Roman" w:cs="Times New Roman"/>
                      <w:b/>
                      <w:bCs/>
                      <w:sz w:val="24"/>
                      <w:szCs w:val="24"/>
                      <w:highlight w:val="cyan"/>
                    </w:rPr>
                    <w:lastRenderedPageBreak/>
                    <w:t>ости</w:t>
                  </w:r>
                </w:p>
              </w:tc>
            </w:tr>
            <w:tr w:rsidR="005A2FBF" w:rsidRPr="00BE13F7" w14:paraId="17CE3C3E"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434BBA0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57.</w:t>
                  </w:r>
                </w:p>
              </w:tc>
              <w:tc>
                <w:tcPr>
                  <w:tcW w:w="1417" w:type="dxa"/>
                  <w:vMerge w:val="restart"/>
                  <w:tcMar>
                    <w:top w:w="15" w:type="dxa"/>
                    <w:left w:w="15" w:type="dxa"/>
                    <w:bottom w:w="15" w:type="dxa"/>
                    <w:right w:w="15" w:type="dxa"/>
                  </w:tcMar>
                  <w:vAlign w:val="center"/>
                </w:tcPr>
                <w:p w14:paraId="4B2B82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1275" w:type="dxa"/>
                  <w:tcMar>
                    <w:top w:w="15" w:type="dxa"/>
                    <w:left w:w="15" w:type="dxa"/>
                    <w:bottom w:w="15" w:type="dxa"/>
                    <w:right w:w="15" w:type="dxa"/>
                  </w:tcMar>
                  <w:vAlign w:val="center"/>
                </w:tcPr>
                <w:p w14:paraId="5F3BE19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3280 Краткосрочная кредиторская задолженность по налоговым и неналоговым поступлениям в бюджет</w:t>
                  </w:r>
                </w:p>
              </w:tc>
              <w:tc>
                <w:tcPr>
                  <w:tcW w:w="1275" w:type="dxa"/>
                  <w:tcMar>
                    <w:top w:w="15" w:type="dxa"/>
                    <w:left w:w="15" w:type="dxa"/>
                    <w:bottom w:w="15" w:type="dxa"/>
                    <w:right w:w="15" w:type="dxa"/>
                  </w:tcMar>
                  <w:vAlign w:val="center"/>
                </w:tcPr>
                <w:p w14:paraId="174A488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3409FB62" w14:textId="77777777" w:rsidTr="00072A2F">
              <w:trPr>
                <w:gridAfter w:val="1"/>
                <w:wAfter w:w="24" w:type="dxa"/>
                <w:trHeight w:val="30"/>
              </w:trPr>
              <w:tc>
                <w:tcPr>
                  <w:tcW w:w="306" w:type="dxa"/>
                  <w:vMerge/>
                </w:tcPr>
                <w:p w14:paraId="5DE9C30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6BEBDFB2"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2F1AF0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w:t>
                  </w:r>
                  <w:r w:rsidRPr="00BE13F7">
                    <w:rPr>
                      <w:rFonts w:ascii="Times New Roman" w:hAnsi="Times New Roman" w:cs="Times New Roman"/>
                      <w:color w:val="000000"/>
                      <w:sz w:val="24"/>
                      <w:szCs w:val="24"/>
                    </w:rPr>
                    <w:lastRenderedPageBreak/>
                    <w:t>налоговым поступлениям в бюджет</w:t>
                  </w:r>
                </w:p>
              </w:tc>
              <w:tc>
                <w:tcPr>
                  <w:tcW w:w="1275" w:type="dxa"/>
                  <w:tcMar>
                    <w:top w:w="15" w:type="dxa"/>
                    <w:left w:w="15" w:type="dxa"/>
                    <w:bottom w:w="15" w:type="dxa"/>
                    <w:right w:w="15" w:type="dxa"/>
                  </w:tcMar>
                  <w:vAlign w:val="center"/>
                </w:tcPr>
                <w:p w14:paraId="1CD50AB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3280 Краткосрочная кредиторская задолженность по налоговым и неналоговы</w:t>
                  </w:r>
                  <w:r w:rsidRPr="00BE13F7">
                    <w:rPr>
                      <w:rFonts w:ascii="Times New Roman" w:hAnsi="Times New Roman" w:cs="Times New Roman"/>
                      <w:color w:val="000000"/>
                      <w:sz w:val="24"/>
                      <w:szCs w:val="24"/>
                    </w:rPr>
                    <w:lastRenderedPageBreak/>
                    <w:t>м поступлениям в бюджет</w:t>
                  </w:r>
                </w:p>
              </w:tc>
            </w:tr>
            <w:tr w:rsidR="005A2FBF" w:rsidRPr="00BE13F7" w14:paraId="073DF3E3" w14:textId="77777777" w:rsidTr="00072A2F">
              <w:trPr>
                <w:trHeight w:val="30"/>
              </w:trPr>
              <w:tc>
                <w:tcPr>
                  <w:tcW w:w="4297" w:type="dxa"/>
                  <w:gridSpan w:val="5"/>
                  <w:tcMar>
                    <w:top w:w="15" w:type="dxa"/>
                    <w:left w:w="15" w:type="dxa"/>
                    <w:bottom w:w="15" w:type="dxa"/>
                    <w:right w:w="15" w:type="dxa"/>
                  </w:tcMar>
                  <w:vAlign w:val="center"/>
                </w:tcPr>
                <w:p w14:paraId="7DFDA8B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Раздел 2. Отражение операций по другим обязательным платежам в бюджет</w:t>
                  </w:r>
                </w:p>
              </w:tc>
            </w:tr>
            <w:tr w:rsidR="005A2FBF" w:rsidRPr="00BE13F7" w14:paraId="63B20EA0" w14:textId="77777777" w:rsidTr="00072A2F">
              <w:trPr>
                <w:gridAfter w:val="1"/>
                <w:wAfter w:w="24" w:type="dxa"/>
                <w:trHeight w:val="30"/>
              </w:trPr>
              <w:tc>
                <w:tcPr>
                  <w:tcW w:w="306" w:type="dxa"/>
                  <w:tcMar>
                    <w:top w:w="15" w:type="dxa"/>
                    <w:left w:w="15" w:type="dxa"/>
                    <w:bottom w:w="15" w:type="dxa"/>
                    <w:right w:w="15" w:type="dxa"/>
                  </w:tcMar>
                  <w:vAlign w:val="center"/>
                </w:tcPr>
                <w:p w14:paraId="6EC1ED8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58.</w:t>
                  </w:r>
                </w:p>
              </w:tc>
              <w:tc>
                <w:tcPr>
                  <w:tcW w:w="1417" w:type="dxa"/>
                  <w:tcMar>
                    <w:top w:w="15" w:type="dxa"/>
                    <w:left w:w="15" w:type="dxa"/>
                    <w:bottom w:w="15" w:type="dxa"/>
                    <w:right w:w="15" w:type="dxa"/>
                  </w:tcMar>
                  <w:vAlign w:val="center"/>
                </w:tcPr>
                <w:p w14:paraId="20C3533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w:t>
                  </w:r>
                  <w:r w:rsidRPr="00BE13F7">
                    <w:rPr>
                      <w:rFonts w:ascii="Times New Roman" w:hAnsi="Times New Roman" w:cs="Times New Roman"/>
                      <w:color w:val="000000"/>
                      <w:sz w:val="24"/>
                      <w:szCs w:val="24"/>
                    </w:rPr>
                    <w:lastRenderedPageBreak/>
                    <w:t>графе "начислено" лицевого счета налогоплательщика)</w:t>
                  </w:r>
                </w:p>
              </w:tc>
              <w:tc>
                <w:tcPr>
                  <w:tcW w:w="1275" w:type="dxa"/>
                  <w:tcMar>
                    <w:top w:w="15" w:type="dxa"/>
                    <w:left w:w="15" w:type="dxa"/>
                    <w:bottom w:w="15" w:type="dxa"/>
                    <w:right w:w="15" w:type="dxa"/>
                  </w:tcMar>
                  <w:vAlign w:val="center"/>
                </w:tcPr>
                <w:p w14:paraId="005CAE9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EA38F0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5A82521E" w14:textId="77777777" w:rsidTr="00072A2F">
              <w:trPr>
                <w:gridAfter w:val="1"/>
                <w:wAfter w:w="24" w:type="dxa"/>
                <w:trHeight w:val="30"/>
              </w:trPr>
              <w:tc>
                <w:tcPr>
                  <w:tcW w:w="306" w:type="dxa"/>
                  <w:tcMar>
                    <w:top w:w="15" w:type="dxa"/>
                    <w:left w:w="15" w:type="dxa"/>
                    <w:bottom w:w="15" w:type="dxa"/>
                    <w:right w:w="15" w:type="dxa"/>
                  </w:tcMar>
                  <w:vAlign w:val="center"/>
                </w:tcPr>
                <w:p w14:paraId="40E802B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59.</w:t>
                  </w:r>
                </w:p>
              </w:tc>
              <w:tc>
                <w:tcPr>
                  <w:tcW w:w="1417" w:type="dxa"/>
                  <w:tcMar>
                    <w:top w:w="15" w:type="dxa"/>
                    <w:left w:w="15" w:type="dxa"/>
                    <w:bottom w:w="15" w:type="dxa"/>
                    <w:right w:w="15" w:type="dxa"/>
                  </w:tcMar>
                  <w:vAlign w:val="center"/>
                </w:tcPr>
                <w:p w14:paraId="1FBC0F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w:t>
                  </w:r>
                  <w:r w:rsidRPr="00BE13F7">
                    <w:rPr>
                      <w:rFonts w:ascii="Times New Roman" w:hAnsi="Times New Roman" w:cs="Times New Roman"/>
                      <w:color w:val="000000"/>
                      <w:sz w:val="24"/>
                      <w:szCs w:val="24"/>
                    </w:rPr>
                    <w:lastRenderedPageBreak/>
                    <w:t>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0CB41AB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472285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r>
            <w:tr w:rsidR="005A2FBF" w:rsidRPr="00BE13F7" w14:paraId="581C867B" w14:textId="77777777" w:rsidTr="00072A2F">
              <w:trPr>
                <w:gridAfter w:val="1"/>
                <w:wAfter w:w="24" w:type="dxa"/>
                <w:trHeight w:val="30"/>
              </w:trPr>
              <w:tc>
                <w:tcPr>
                  <w:tcW w:w="306" w:type="dxa"/>
                  <w:tcMar>
                    <w:top w:w="15" w:type="dxa"/>
                    <w:left w:w="15" w:type="dxa"/>
                    <w:bottom w:w="15" w:type="dxa"/>
                    <w:right w:w="15" w:type="dxa"/>
                  </w:tcMar>
                  <w:vAlign w:val="center"/>
                </w:tcPr>
                <w:p w14:paraId="549531D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w:t>
                  </w:r>
                </w:p>
              </w:tc>
              <w:tc>
                <w:tcPr>
                  <w:tcW w:w="1417" w:type="dxa"/>
                  <w:tcMar>
                    <w:top w:w="15" w:type="dxa"/>
                    <w:left w:w="15" w:type="dxa"/>
                    <w:bottom w:w="15" w:type="dxa"/>
                    <w:right w:w="15" w:type="dxa"/>
                  </w:tcMar>
                  <w:vAlign w:val="center"/>
                </w:tcPr>
                <w:p w14:paraId="7AA7243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пользование земельными участками, за лесные пользования, за </w:t>
                  </w:r>
                  <w:r w:rsidRPr="00BE13F7">
                    <w:rPr>
                      <w:rFonts w:ascii="Times New Roman" w:hAnsi="Times New Roman" w:cs="Times New Roman"/>
                      <w:color w:val="000000"/>
                      <w:sz w:val="24"/>
                      <w:szCs w:val="24"/>
                    </w:rPr>
                    <w:lastRenderedPageBreak/>
                    <w:t>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7924EA2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задолженность по расчетам с плательщиками по налоговым поступлени</w:t>
                  </w:r>
                  <w:r w:rsidRPr="00BE13F7">
                    <w:rPr>
                      <w:rFonts w:ascii="Times New Roman" w:hAnsi="Times New Roman" w:cs="Times New Roman"/>
                      <w:color w:val="000000"/>
                      <w:sz w:val="24"/>
                      <w:szCs w:val="24"/>
                    </w:rPr>
                    <w:lastRenderedPageBreak/>
                    <w:t>ям в бюджет</w:t>
                  </w:r>
                </w:p>
              </w:tc>
              <w:tc>
                <w:tcPr>
                  <w:tcW w:w="1275" w:type="dxa"/>
                  <w:tcMar>
                    <w:top w:w="15" w:type="dxa"/>
                    <w:left w:w="15" w:type="dxa"/>
                    <w:bottom w:w="15" w:type="dxa"/>
                    <w:right w:w="15" w:type="dxa"/>
                  </w:tcMar>
                  <w:vAlign w:val="center"/>
                </w:tcPr>
                <w:p w14:paraId="1838DA5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3759DE0E" w14:textId="77777777" w:rsidTr="00072A2F">
              <w:trPr>
                <w:gridAfter w:val="1"/>
                <w:wAfter w:w="24" w:type="dxa"/>
                <w:trHeight w:val="30"/>
              </w:trPr>
              <w:tc>
                <w:tcPr>
                  <w:tcW w:w="306" w:type="dxa"/>
                  <w:tcMar>
                    <w:top w:w="15" w:type="dxa"/>
                    <w:left w:w="15" w:type="dxa"/>
                    <w:bottom w:w="15" w:type="dxa"/>
                    <w:right w:w="15" w:type="dxa"/>
                  </w:tcMar>
                  <w:vAlign w:val="center"/>
                </w:tcPr>
                <w:p w14:paraId="595FFED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61.</w:t>
                  </w:r>
                </w:p>
              </w:tc>
              <w:tc>
                <w:tcPr>
                  <w:tcW w:w="1417" w:type="dxa"/>
                  <w:tcMar>
                    <w:top w:w="15" w:type="dxa"/>
                    <w:left w:w="15" w:type="dxa"/>
                    <w:bottom w:w="15" w:type="dxa"/>
                    <w:right w:w="15" w:type="dxa"/>
                  </w:tcMar>
                  <w:vAlign w:val="center"/>
                </w:tcPr>
                <w:p w14:paraId="52C055F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w:t>
                  </w:r>
                  <w:r w:rsidRPr="00BE13F7">
                    <w:rPr>
                      <w:rFonts w:ascii="Times New Roman" w:hAnsi="Times New Roman" w:cs="Times New Roman"/>
                      <w:color w:val="000000"/>
                      <w:sz w:val="24"/>
                      <w:szCs w:val="24"/>
                    </w:rPr>
                    <w:lastRenderedPageBreak/>
                    <w:t>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37AFF3F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742E82B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382A9B9D" w14:textId="77777777" w:rsidTr="00072A2F">
              <w:trPr>
                <w:gridAfter w:val="1"/>
                <w:wAfter w:w="24" w:type="dxa"/>
                <w:trHeight w:val="30"/>
              </w:trPr>
              <w:tc>
                <w:tcPr>
                  <w:tcW w:w="306" w:type="dxa"/>
                  <w:tcMar>
                    <w:top w:w="15" w:type="dxa"/>
                    <w:left w:w="15" w:type="dxa"/>
                    <w:bottom w:w="15" w:type="dxa"/>
                    <w:right w:w="15" w:type="dxa"/>
                  </w:tcMar>
                  <w:vAlign w:val="center"/>
                </w:tcPr>
                <w:p w14:paraId="0DA899D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62</w:t>
                  </w:r>
                  <w:r w:rsidRPr="00BE13F7">
                    <w:rPr>
                      <w:rFonts w:ascii="Times New Roman" w:hAnsi="Times New Roman" w:cs="Times New Roman"/>
                      <w:color w:val="000000"/>
                      <w:sz w:val="24"/>
                      <w:szCs w:val="24"/>
                    </w:rPr>
                    <w:lastRenderedPageBreak/>
                    <w:t>.</w:t>
                  </w:r>
                </w:p>
              </w:tc>
              <w:tc>
                <w:tcPr>
                  <w:tcW w:w="1417" w:type="dxa"/>
                  <w:tcMar>
                    <w:top w:w="15" w:type="dxa"/>
                    <w:left w:w="15" w:type="dxa"/>
                    <w:bottom w:w="15" w:type="dxa"/>
                    <w:right w:w="15" w:type="dxa"/>
                  </w:tcMar>
                  <w:vAlign w:val="center"/>
                </w:tcPr>
                <w:p w14:paraId="18220C3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Доначислени</w:t>
                  </w:r>
                  <w:r w:rsidRPr="00BE13F7">
                    <w:rPr>
                      <w:rFonts w:ascii="Times New Roman" w:hAnsi="Times New Roman" w:cs="Times New Roman"/>
                      <w:color w:val="000000"/>
                      <w:sz w:val="24"/>
                      <w:szCs w:val="24"/>
                    </w:rPr>
                    <w:lastRenderedPageBreak/>
                    <w:t xml:space="preserve">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w:t>
                  </w:r>
                  <w:r w:rsidRPr="00BE13F7">
                    <w:rPr>
                      <w:rFonts w:ascii="Times New Roman" w:hAnsi="Times New Roman" w:cs="Times New Roman"/>
                      <w:color w:val="000000"/>
                      <w:sz w:val="24"/>
                      <w:szCs w:val="24"/>
                    </w:rPr>
                    <w:lastRenderedPageBreak/>
                    <w:t>счета налогоплательщика)</w:t>
                  </w:r>
                </w:p>
              </w:tc>
              <w:tc>
                <w:tcPr>
                  <w:tcW w:w="1275" w:type="dxa"/>
                  <w:tcMar>
                    <w:top w:w="15" w:type="dxa"/>
                    <w:left w:w="15" w:type="dxa"/>
                    <w:bottom w:w="15" w:type="dxa"/>
                    <w:right w:w="15" w:type="dxa"/>
                  </w:tcMar>
                  <w:vAlign w:val="center"/>
                </w:tcPr>
                <w:p w14:paraId="6D3B8EA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w:t>
                  </w:r>
                  <w:r w:rsidRPr="00BE13F7">
                    <w:rPr>
                      <w:rFonts w:ascii="Times New Roman" w:hAnsi="Times New Roman" w:cs="Times New Roman"/>
                      <w:color w:val="000000"/>
                      <w:sz w:val="24"/>
                      <w:szCs w:val="24"/>
                    </w:rPr>
                    <w:lastRenderedPageBreak/>
                    <w:t>Краткосрочная дебиторская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0DC22A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6081 </w:t>
                  </w:r>
                  <w:r w:rsidRPr="00BE13F7">
                    <w:rPr>
                      <w:rFonts w:ascii="Times New Roman" w:hAnsi="Times New Roman" w:cs="Times New Roman"/>
                      <w:color w:val="000000"/>
                      <w:sz w:val="24"/>
                      <w:szCs w:val="24"/>
                    </w:rPr>
                    <w:lastRenderedPageBreak/>
                    <w:t>Доходы от налоговых поступлений в бюджет</w:t>
                  </w:r>
                </w:p>
              </w:tc>
            </w:tr>
            <w:tr w:rsidR="005A2FBF" w:rsidRPr="00BE13F7" w14:paraId="2B7A4E2E" w14:textId="77777777" w:rsidTr="00072A2F">
              <w:trPr>
                <w:gridAfter w:val="1"/>
                <w:wAfter w:w="24" w:type="dxa"/>
                <w:trHeight w:val="30"/>
              </w:trPr>
              <w:tc>
                <w:tcPr>
                  <w:tcW w:w="306" w:type="dxa"/>
                  <w:tcMar>
                    <w:top w:w="15" w:type="dxa"/>
                    <w:left w:w="15" w:type="dxa"/>
                    <w:bottom w:w="15" w:type="dxa"/>
                    <w:right w:w="15" w:type="dxa"/>
                  </w:tcMar>
                  <w:vAlign w:val="center"/>
                </w:tcPr>
                <w:p w14:paraId="55A0B7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63.</w:t>
                  </w:r>
                </w:p>
              </w:tc>
              <w:tc>
                <w:tcPr>
                  <w:tcW w:w="1417" w:type="dxa"/>
                  <w:tcMar>
                    <w:top w:w="15" w:type="dxa"/>
                    <w:left w:w="15" w:type="dxa"/>
                    <w:bottom w:w="15" w:type="dxa"/>
                    <w:right w:w="15" w:type="dxa"/>
                  </w:tcMar>
                  <w:vAlign w:val="center"/>
                </w:tcPr>
                <w:p w14:paraId="11A4893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7031F6E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c>
                <w:tcPr>
                  <w:tcW w:w="1275" w:type="dxa"/>
                  <w:tcMar>
                    <w:top w:w="15" w:type="dxa"/>
                    <w:left w:w="15" w:type="dxa"/>
                    <w:bottom w:w="15" w:type="dxa"/>
                    <w:right w:w="15" w:type="dxa"/>
                  </w:tcMar>
                  <w:vAlign w:val="center"/>
                </w:tcPr>
                <w:p w14:paraId="47DAAF0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63078B05" w14:textId="77777777" w:rsidTr="00072A2F">
              <w:trPr>
                <w:gridAfter w:val="1"/>
                <w:wAfter w:w="24" w:type="dxa"/>
                <w:trHeight w:val="30"/>
              </w:trPr>
              <w:tc>
                <w:tcPr>
                  <w:tcW w:w="306" w:type="dxa"/>
                  <w:tcMar>
                    <w:top w:w="15" w:type="dxa"/>
                    <w:left w:w="15" w:type="dxa"/>
                    <w:bottom w:w="15" w:type="dxa"/>
                    <w:right w:w="15" w:type="dxa"/>
                  </w:tcMar>
                  <w:vAlign w:val="center"/>
                </w:tcPr>
                <w:p w14:paraId="0E1606F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64.</w:t>
                  </w:r>
                </w:p>
              </w:tc>
              <w:tc>
                <w:tcPr>
                  <w:tcW w:w="1417" w:type="dxa"/>
                  <w:tcMar>
                    <w:top w:w="15" w:type="dxa"/>
                    <w:left w:w="15" w:type="dxa"/>
                    <w:bottom w:w="15" w:type="dxa"/>
                    <w:right w:w="15" w:type="dxa"/>
                  </w:tcMar>
                  <w:vAlign w:val="center"/>
                </w:tcPr>
                <w:p w14:paraId="7E16EE4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лесные пользования, за </w:t>
                  </w:r>
                  <w:r w:rsidRPr="00BE13F7">
                    <w:rPr>
                      <w:rFonts w:ascii="Times New Roman" w:hAnsi="Times New Roman" w:cs="Times New Roman"/>
                      <w:color w:val="000000"/>
                      <w:sz w:val="24"/>
                      <w:szCs w:val="24"/>
                    </w:rPr>
                    <w:lastRenderedPageBreak/>
                    <w:t>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50C0EA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13EC15A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r>
            <w:tr w:rsidR="005A2FBF" w:rsidRPr="00BE13F7" w14:paraId="018191DD" w14:textId="77777777" w:rsidTr="00072A2F">
              <w:trPr>
                <w:gridAfter w:val="1"/>
                <w:wAfter w:w="24" w:type="dxa"/>
                <w:trHeight w:val="30"/>
              </w:trPr>
              <w:tc>
                <w:tcPr>
                  <w:tcW w:w="306" w:type="dxa"/>
                  <w:tcMar>
                    <w:top w:w="15" w:type="dxa"/>
                    <w:left w:w="15" w:type="dxa"/>
                    <w:bottom w:w="15" w:type="dxa"/>
                    <w:right w:w="15" w:type="dxa"/>
                  </w:tcMar>
                  <w:vAlign w:val="center"/>
                </w:tcPr>
                <w:p w14:paraId="336D39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65.</w:t>
                  </w:r>
                </w:p>
              </w:tc>
              <w:tc>
                <w:tcPr>
                  <w:tcW w:w="1417" w:type="dxa"/>
                  <w:tcMar>
                    <w:top w:w="15" w:type="dxa"/>
                    <w:left w:w="15" w:type="dxa"/>
                    <w:bottom w:w="15" w:type="dxa"/>
                    <w:right w:w="15" w:type="dxa"/>
                  </w:tcMar>
                  <w:vAlign w:val="center"/>
                </w:tcPr>
                <w:p w14:paraId="0042BE1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w:t>
                  </w:r>
                  <w:r w:rsidRPr="00BE13F7">
                    <w:rPr>
                      <w:rFonts w:ascii="Times New Roman" w:hAnsi="Times New Roman" w:cs="Times New Roman"/>
                      <w:color w:val="000000"/>
                      <w:sz w:val="24"/>
                      <w:szCs w:val="24"/>
                    </w:rPr>
                    <w:lastRenderedPageBreak/>
                    <w:t>лицевого счета налогоплательщика)</w:t>
                  </w:r>
                </w:p>
              </w:tc>
              <w:tc>
                <w:tcPr>
                  <w:tcW w:w="1275" w:type="dxa"/>
                  <w:tcMar>
                    <w:top w:w="15" w:type="dxa"/>
                    <w:left w:w="15" w:type="dxa"/>
                    <w:bottom w:w="15" w:type="dxa"/>
                    <w:right w:w="15" w:type="dxa"/>
                  </w:tcMar>
                  <w:vAlign w:val="center"/>
                </w:tcPr>
                <w:p w14:paraId="1B821CE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tcMar>
                    <w:top w:w="15" w:type="dxa"/>
                    <w:left w:w="15" w:type="dxa"/>
                    <w:bottom w:w="15" w:type="dxa"/>
                    <w:right w:w="15" w:type="dxa"/>
                  </w:tcMar>
                  <w:vAlign w:val="center"/>
                </w:tcPr>
                <w:p w14:paraId="699B2FB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15166E3F" w14:textId="77777777" w:rsidTr="00072A2F">
              <w:trPr>
                <w:gridAfter w:val="1"/>
                <w:wAfter w:w="24" w:type="dxa"/>
                <w:trHeight w:val="30"/>
              </w:trPr>
              <w:tc>
                <w:tcPr>
                  <w:tcW w:w="306" w:type="dxa"/>
                  <w:tcMar>
                    <w:top w:w="15" w:type="dxa"/>
                    <w:left w:w="15" w:type="dxa"/>
                    <w:bottom w:w="15" w:type="dxa"/>
                    <w:right w:w="15" w:type="dxa"/>
                  </w:tcMar>
                  <w:vAlign w:val="center"/>
                </w:tcPr>
                <w:p w14:paraId="62C588B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66.</w:t>
                  </w:r>
                </w:p>
              </w:tc>
              <w:tc>
                <w:tcPr>
                  <w:tcW w:w="1417" w:type="dxa"/>
                  <w:tcMar>
                    <w:top w:w="15" w:type="dxa"/>
                    <w:left w:w="15" w:type="dxa"/>
                    <w:bottom w:w="15" w:type="dxa"/>
                    <w:right w:w="15" w:type="dxa"/>
                  </w:tcMar>
                  <w:vAlign w:val="center"/>
                </w:tcPr>
                <w:p w14:paraId="4F1B1F5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1275" w:type="dxa"/>
                  <w:tcMar>
                    <w:top w:w="15" w:type="dxa"/>
                    <w:left w:w="15" w:type="dxa"/>
                    <w:bottom w:w="15" w:type="dxa"/>
                    <w:right w:w="15" w:type="dxa"/>
                  </w:tcMar>
                  <w:vAlign w:val="center"/>
                </w:tcPr>
                <w:p w14:paraId="5E8D19E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6081 Доходы от налоговых поступлений в бюджет</w:t>
                  </w:r>
                </w:p>
              </w:tc>
              <w:tc>
                <w:tcPr>
                  <w:tcW w:w="1275" w:type="dxa"/>
                  <w:tcMar>
                    <w:top w:w="15" w:type="dxa"/>
                    <w:left w:w="15" w:type="dxa"/>
                    <w:bottom w:w="15" w:type="dxa"/>
                    <w:right w:w="15" w:type="dxa"/>
                  </w:tcMar>
                  <w:vAlign w:val="center"/>
                </w:tcPr>
                <w:p w14:paraId="662784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19075619" w14:textId="77777777" w:rsidTr="00072A2F">
              <w:trPr>
                <w:gridAfter w:val="1"/>
                <w:wAfter w:w="24" w:type="dxa"/>
                <w:trHeight w:val="30"/>
              </w:trPr>
              <w:tc>
                <w:tcPr>
                  <w:tcW w:w="306" w:type="dxa"/>
                  <w:tcMar>
                    <w:top w:w="15" w:type="dxa"/>
                    <w:left w:w="15" w:type="dxa"/>
                    <w:bottom w:w="15" w:type="dxa"/>
                    <w:right w:w="15" w:type="dxa"/>
                  </w:tcMar>
                  <w:vAlign w:val="center"/>
                </w:tcPr>
                <w:p w14:paraId="1890351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67.</w:t>
                  </w:r>
                </w:p>
              </w:tc>
              <w:tc>
                <w:tcPr>
                  <w:tcW w:w="1417" w:type="dxa"/>
                  <w:tcMar>
                    <w:top w:w="15" w:type="dxa"/>
                    <w:left w:w="15" w:type="dxa"/>
                    <w:bottom w:w="15" w:type="dxa"/>
                    <w:right w:w="15" w:type="dxa"/>
                  </w:tcMar>
                  <w:vAlign w:val="center"/>
                </w:tcPr>
                <w:p w14:paraId="6F5265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дебиторской задолженности по плате за пользование водными </w:t>
                  </w:r>
                  <w:r w:rsidRPr="00BE13F7">
                    <w:rPr>
                      <w:rFonts w:ascii="Times New Roman" w:hAnsi="Times New Roman" w:cs="Times New Roman"/>
                      <w:color w:val="000000"/>
                      <w:sz w:val="24"/>
                      <w:szCs w:val="24"/>
                    </w:rPr>
                    <w:lastRenderedPageBreak/>
                    <w:t>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1275" w:type="dxa"/>
                  <w:tcMar>
                    <w:top w:w="15" w:type="dxa"/>
                    <w:left w:w="15" w:type="dxa"/>
                    <w:bottom w:w="15" w:type="dxa"/>
                    <w:right w:w="15" w:type="dxa"/>
                  </w:tcMar>
                  <w:vAlign w:val="center"/>
                </w:tcPr>
                <w:p w14:paraId="470493D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w:t>
                  </w:r>
                  <w:r w:rsidRPr="00BE13F7">
                    <w:rPr>
                      <w:rFonts w:ascii="Times New Roman" w:hAnsi="Times New Roman" w:cs="Times New Roman"/>
                      <w:color w:val="000000"/>
                      <w:sz w:val="24"/>
                      <w:szCs w:val="24"/>
                    </w:rPr>
                    <w:lastRenderedPageBreak/>
                    <w:t>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15A93F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508F121E" w14:textId="77777777" w:rsidTr="00072A2F">
              <w:trPr>
                <w:gridAfter w:val="1"/>
                <w:wAfter w:w="24" w:type="dxa"/>
                <w:trHeight w:val="30"/>
              </w:trPr>
              <w:tc>
                <w:tcPr>
                  <w:tcW w:w="306" w:type="dxa"/>
                  <w:tcMar>
                    <w:top w:w="15" w:type="dxa"/>
                    <w:left w:w="15" w:type="dxa"/>
                    <w:bottom w:w="15" w:type="dxa"/>
                    <w:right w:w="15" w:type="dxa"/>
                  </w:tcMar>
                  <w:vAlign w:val="center"/>
                </w:tcPr>
                <w:p w14:paraId="497ECA7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68.</w:t>
                  </w:r>
                </w:p>
              </w:tc>
              <w:tc>
                <w:tcPr>
                  <w:tcW w:w="1417" w:type="dxa"/>
                  <w:tcMar>
                    <w:top w:w="15" w:type="dxa"/>
                    <w:left w:w="15" w:type="dxa"/>
                    <w:bottom w:w="15" w:type="dxa"/>
                    <w:right w:w="15" w:type="dxa"/>
                  </w:tcMar>
                  <w:vAlign w:val="center"/>
                </w:tcPr>
                <w:p w14:paraId="202AC2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w:t>
                  </w:r>
                  <w:r w:rsidRPr="00BE13F7">
                    <w:rPr>
                      <w:rFonts w:ascii="Times New Roman" w:hAnsi="Times New Roman" w:cs="Times New Roman"/>
                      <w:color w:val="000000"/>
                      <w:sz w:val="24"/>
                      <w:szCs w:val="24"/>
                    </w:rPr>
                    <w:lastRenderedPageBreak/>
                    <w:t>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2382DE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6E97CC8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r>
            <w:tr w:rsidR="005A2FBF" w:rsidRPr="00BE13F7" w14:paraId="1FE7A65D" w14:textId="77777777" w:rsidTr="00072A2F">
              <w:trPr>
                <w:gridAfter w:val="1"/>
                <w:wAfter w:w="24" w:type="dxa"/>
                <w:trHeight w:val="30"/>
              </w:trPr>
              <w:tc>
                <w:tcPr>
                  <w:tcW w:w="306" w:type="dxa"/>
                  <w:tcMar>
                    <w:top w:w="15" w:type="dxa"/>
                    <w:left w:w="15" w:type="dxa"/>
                    <w:bottom w:w="15" w:type="dxa"/>
                    <w:right w:w="15" w:type="dxa"/>
                  </w:tcMar>
                  <w:vAlign w:val="center"/>
                </w:tcPr>
                <w:p w14:paraId="1BB6DB1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69.</w:t>
                  </w:r>
                </w:p>
              </w:tc>
              <w:tc>
                <w:tcPr>
                  <w:tcW w:w="1417" w:type="dxa"/>
                  <w:tcMar>
                    <w:top w:w="15" w:type="dxa"/>
                    <w:left w:w="15" w:type="dxa"/>
                    <w:bottom w:w="15" w:type="dxa"/>
                    <w:right w:w="15" w:type="dxa"/>
                  </w:tcMar>
                  <w:vAlign w:val="center"/>
                </w:tcPr>
                <w:p w14:paraId="51000B8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(доначисление) дебиторской задолженности по плате за пользование </w:t>
                  </w:r>
                  <w:r w:rsidRPr="00BE13F7">
                    <w:rPr>
                      <w:rFonts w:ascii="Times New Roman" w:hAnsi="Times New Roman" w:cs="Times New Roman"/>
                      <w:color w:val="000000"/>
                      <w:sz w:val="24"/>
                      <w:szCs w:val="24"/>
                    </w:rPr>
                    <w:lastRenderedPageBreak/>
                    <w:t>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1275" w:type="dxa"/>
                  <w:tcMar>
                    <w:top w:w="15" w:type="dxa"/>
                    <w:left w:w="15" w:type="dxa"/>
                    <w:bottom w:w="15" w:type="dxa"/>
                    <w:right w:w="15" w:type="dxa"/>
                  </w:tcMar>
                  <w:vAlign w:val="center"/>
                </w:tcPr>
                <w:p w14:paraId="09C6EB6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w:t>
                  </w:r>
                  <w:r w:rsidRPr="00BE13F7">
                    <w:rPr>
                      <w:rFonts w:ascii="Times New Roman" w:hAnsi="Times New Roman" w:cs="Times New Roman"/>
                      <w:color w:val="000000"/>
                      <w:sz w:val="24"/>
                      <w:szCs w:val="24"/>
                    </w:rPr>
                    <w:lastRenderedPageBreak/>
                    <w:t>плательщиками по налоговым поступлениям в бюджет</w:t>
                  </w:r>
                </w:p>
              </w:tc>
              <w:tc>
                <w:tcPr>
                  <w:tcW w:w="1275" w:type="dxa"/>
                  <w:tcMar>
                    <w:top w:w="15" w:type="dxa"/>
                    <w:left w:w="15" w:type="dxa"/>
                    <w:bottom w:w="15" w:type="dxa"/>
                    <w:right w:w="15" w:type="dxa"/>
                  </w:tcMar>
                  <w:vAlign w:val="center"/>
                </w:tcPr>
                <w:p w14:paraId="2F425C9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6456CA78" w14:textId="77777777" w:rsidTr="00072A2F">
              <w:trPr>
                <w:gridAfter w:val="1"/>
                <w:wAfter w:w="24" w:type="dxa"/>
                <w:trHeight w:val="30"/>
              </w:trPr>
              <w:tc>
                <w:tcPr>
                  <w:tcW w:w="306" w:type="dxa"/>
                  <w:tcMar>
                    <w:top w:w="15" w:type="dxa"/>
                    <w:left w:w="15" w:type="dxa"/>
                    <w:bottom w:w="15" w:type="dxa"/>
                    <w:right w:w="15" w:type="dxa"/>
                  </w:tcMar>
                  <w:vAlign w:val="center"/>
                </w:tcPr>
                <w:p w14:paraId="14E6018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70.</w:t>
                  </w:r>
                </w:p>
              </w:tc>
              <w:tc>
                <w:tcPr>
                  <w:tcW w:w="1417" w:type="dxa"/>
                  <w:tcMar>
                    <w:top w:w="15" w:type="dxa"/>
                    <w:left w:w="15" w:type="dxa"/>
                    <w:bottom w:w="15" w:type="dxa"/>
                    <w:right w:w="15" w:type="dxa"/>
                  </w:tcMar>
                  <w:vAlign w:val="center"/>
                </w:tcPr>
                <w:p w14:paraId="56D52CF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пользование водными </w:t>
                  </w:r>
                  <w:r w:rsidRPr="00BE13F7">
                    <w:rPr>
                      <w:rFonts w:ascii="Times New Roman" w:hAnsi="Times New Roman" w:cs="Times New Roman"/>
                      <w:color w:val="000000"/>
                      <w:sz w:val="24"/>
                      <w:szCs w:val="24"/>
                    </w:rPr>
                    <w:lastRenderedPageBreak/>
                    <w:t>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1275" w:type="dxa"/>
                  <w:tcMar>
                    <w:top w:w="15" w:type="dxa"/>
                    <w:left w:w="15" w:type="dxa"/>
                    <w:bottom w:w="15" w:type="dxa"/>
                    <w:right w:w="15" w:type="dxa"/>
                  </w:tcMar>
                  <w:vAlign w:val="center"/>
                </w:tcPr>
                <w:p w14:paraId="4B2A33C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Финансовый результат предыдущих лет по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2D1045E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w:t>
                  </w:r>
                  <w:r w:rsidRPr="00BE13F7">
                    <w:rPr>
                      <w:rFonts w:ascii="Times New Roman" w:hAnsi="Times New Roman" w:cs="Times New Roman"/>
                      <w:color w:val="000000"/>
                      <w:sz w:val="24"/>
                      <w:szCs w:val="24"/>
                    </w:rPr>
                    <w:lastRenderedPageBreak/>
                    <w:t>задолженность по расчетам с плательщиками по налоговым поступлениям в бюджет</w:t>
                  </w:r>
                </w:p>
              </w:tc>
            </w:tr>
            <w:tr w:rsidR="005A2FBF" w:rsidRPr="00BE13F7" w14:paraId="66A31156" w14:textId="77777777" w:rsidTr="00072A2F">
              <w:trPr>
                <w:gridAfter w:val="1"/>
                <w:wAfter w:w="24" w:type="dxa"/>
                <w:trHeight w:val="30"/>
              </w:trPr>
              <w:tc>
                <w:tcPr>
                  <w:tcW w:w="306" w:type="dxa"/>
                  <w:tcMar>
                    <w:top w:w="15" w:type="dxa"/>
                    <w:left w:w="15" w:type="dxa"/>
                    <w:bottom w:w="15" w:type="dxa"/>
                    <w:right w:w="15" w:type="dxa"/>
                  </w:tcMar>
                  <w:vAlign w:val="center"/>
                </w:tcPr>
                <w:p w14:paraId="70A23AB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71.</w:t>
                  </w:r>
                </w:p>
              </w:tc>
              <w:tc>
                <w:tcPr>
                  <w:tcW w:w="1417" w:type="dxa"/>
                  <w:tcMar>
                    <w:top w:w="15" w:type="dxa"/>
                    <w:left w:w="15" w:type="dxa"/>
                    <w:bottom w:w="15" w:type="dxa"/>
                    <w:right w:w="15" w:type="dxa"/>
                  </w:tcMar>
                  <w:vAlign w:val="center"/>
                </w:tcPr>
                <w:p w14:paraId="1AB3E94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Доначисление дебиторской задолженности по плате за размещение наружной (визуальной рекламы), за пользование </w:t>
                  </w:r>
                  <w:r w:rsidRPr="00BE13F7">
                    <w:rPr>
                      <w:rFonts w:ascii="Times New Roman" w:hAnsi="Times New Roman" w:cs="Times New Roman"/>
                      <w:color w:val="000000"/>
                      <w:sz w:val="24"/>
                      <w:szCs w:val="24"/>
                    </w:rPr>
                    <w:lastRenderedPageBreak/>
                    <w:t>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030A39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налоговым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3A47916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5D0DF2CA" w14:textId="77777777" w:rsidTr="00072A2F">
              <w:trPr>
                <w:gridAfter w:val="1"/>
                <w:wAfter w:w="24" w:type="dxa"/>
                <w:trHeight w:val="30"/>
              </w:trPr>
              <w:tc>
                <w:tcPr>
                  <w:tcW w:w="306" w:type="dxa"/>
                  <w:tcMar>
                    <w:top w:w="15" w:type="dxa"/>
                    <w:left w:w="15" w:type="dxa"/>
                    <w:bottom w:w="15" w:type="dxa"/>
                    <w:right w:w="15" w:type="dxa"/>
                  </w:tcMar>
                  <w:vAlign w:val="center"/>
                </w:tcPr>
                <w:p w14:paraId="18DD021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w:t>
                  </w:r>
                </w:p>
              </w:tc>
              <w:tc>
                <w:tcPr>
                  <w:tcW w:w="1417" w:type="dxa"/>
                  <w:tcMar>
                    <w:top w:w="15" w:type="dxa"/>
                    <w:left w:w="15" w:type="dxa"/>
                    <w:bottom w:w="15" w:type="dxa"/>
                    <w:right w:w="15" w:type="dxa"/>
                  </w:tcMar>
                  <w:vAlign w:val="center"/>
                </w:tcPr>
                <w:p w14:paraId="71A4CFE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Доначисление дебиторской задолженности по плате за предоставление междугородной и (или) международ</w:t>
                  </w:r>
                  <w:r w:rsidRPr="00BE13F7">
                    <w:rPr>
                      <w:rFonts w:ascii="Times New Roman" w:hAnsi="Times New Roman" w:cs="Times New Roman"/>
                      <w:color w:val="000000"/>
                      <w:sz w:val="24"/>
                      <w:szCs w:val="24"/>
                    </w:rPr>
                    <w:lastRenderedPageBreak/>
                    <w:t>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5AC935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задолженность по расчетам с плательщиками по налоговым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741176F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r>
            <w:tr w:rsidR="005A2FBF" w:rsidRPr="00BE13F7" w14:paraId="730144FE" w14:textId="77777777" w:rsidTr="00072A2F">
              <w:trPr>
                <w:gridAfter w:val="1"/>
                <w:wAfter w:w="24" w:type="dxa"/>
                <w:trHeight w:val="30"/>
              </w:trPr>
              <w:tc>
                <w:tcPr>
                  <w:tcW w:w="306" w:type="dxa"/>
                  <w:tcMar>
                    <w:top w:w="15" w:type="dxa"/>
                    <w:left w:w="15" w:type="dxa"/>
                    <w:bottom w:w="15" w:type="dxa"/>
                    <w:right w:w="15" w:type="dxa"/>
                  </w:tcMar>
                  <w:vAlign w:val="center"/>
                </w:tcPr>
                <w:p w14:paraId="7B2822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73.</w:t>
                  </w:r>
                </w:p>
              </w:tc>
              <w:tc>
                <w:tcPr>
                  <w:tcW w:w="1417" w:type="dxa"/>
                  <w:tcMar>
                    <w:top w:w="15" w:type="dxa"/>
                    <w:left w:w="15" w:type="dxa"/>
                    <w:bottom w:w="15" w:type="dxa"/>
                    <w:right w:w="15" w:type="dxa"/>
                  </w:tcMar>
                  <w:vAlign w:val="center"/>
                </w:tcPr>
                <w:p w14:paraId="4DBC75E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пользование судоходным</w:t>
                  </w:r>
                  <w:r w:rsidRPr="00BE13F7">
                    <w:rPr>
                      <w:rFonts w:ascii="Times New Roman" w:hAnsi="Times New Roman" w:cs="Times New Roman"/>
                      <w:color w:val="000000"/>
                      <w:sz w:val="24"/>
                      <w:szCs w:val="24"/>
                    </w:rPr>
                    <w:lastRenderedPageBreak/>
                    <w:t>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1275" w:type="dxa"/>
                  <w:tcMar>
                    <w:top w:w="15" w:type="dxa"/>
                    <w:left w:w="15" w:type="dxa"/>
                    <w:bottom w:w="15" w:type="dxa"/>
                    <w:right w:w="15" w:type="dxa"/>
                  </w:tcMar>
                  <w:vAlign w:val="center"/>
                </w:tcPr>
                <w:p w14:paraId="5204DB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5240 Финансовый результат предыдущих лет по </w:t>
                  </w:r>
                  <w:r w:rsidRPr="00BE13F7">
                    <w:rPr>
                      <w:rFonts w:ascii="Times New Roman" w:hAnsi="Times New Roman" w:cs="Times New Roman"/>
                      <w:color w:val="000000"/>
                      <w:sz w:val="24"/>
                      <w:szCs w:val="24"/>
                    </w:rPr>
                    <w:lastRenderedPageBreak/>
                    <w:t>поступлениям в бюджет</w:t>
                  </w:r>
                </w:p>
              </w:tc>
              <w:tc>
                <w:tcPr>
                  <w:tcW w:w="1275" w:type="dxa"/>
                  <w:tcMar>
                    <w:top w:w="15" w:type="dxa"/>
                    <w:left w:w="15" w:type="dxa"/>
                    <w:bottom w:w="15" w:type="dxa"/>
                    <w:right w:w="15" w:type="dxa"/>
                  </w:tcMar>
                  <w:vAlign w:val="center"/>
                </w:tcPr>
                <w:p w14:paraId="1F53F5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1292 Краткосрочная дебиторская </w:t>
                  </w:r>
                  <w:r w:rsidRPr="00BE13F7">
                    <w:rPr>
                      <w:rFonts w:ascii="Times New Roman" w:hAnsi="Times New Roman" w:cs="Times New Roman"/>
                      <w:color w:val="000000"/>
                      <w:sz w:val="24"/>
                      <w:szCs w:val="24"/>
                    </w:rPr>
                    <w:lastRenderedPageBreak/>
                    <w:t>задолженность по расчетам с плательщиками по налоговым поступлениям в бюджет</w:t>
                  </w:r>
                </w:p>
              </w:tc>
            </w:tr>
            <w:tr w:rsidR="005A2FBF" w:rsidRPr="00BE13F7" w14:paraId="3DF36718" w14:textId="77777777" w:rsidTr="00072A2F">
              <w:trPr>
                <w:gridAfter w:val="1"/>
                <w:wAfter w:w="24" w:type="dxa"/>
                <w:trHeight w:val="30"/>
              </w:trPr>
              <w:tc>
                <w:tcPr>
                  <w:tcW w:w="306" w:type="dxa"/>
                  <w:tcMar>
                    <w:top w:w="15" w:type="dxa"/>
                    <w:left w:w="15" w:type="dxa"/>
                    <w:bottom w:w="15" w:type="dxa"/>
                    <w:right w:w="15" w:type="dxa"/>
                  </w:tcMar>
                  <w:vAlign w:val="center"/>
                </w:tcPr>
                <w:p w14:paraId="12C0CBB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74.</w:t>
                  </w:r>
                </w:p>
              </w:tc>
              <w:tc>
                <w:tcPr>
                  <w:tcW w:w="1417" w:type="dxa"/>
                  <w:tcMar>
                    <w:top w:w="15" w:type="dxa"/>
                    <w:left w:w="15" w:type="dxa"/>
                    <w:bottom w:w="15" w:type="dxa"/>
                    <w:right w:w="15" w:type="dxa"/>
                  </w:tcMar>
                  <w:vAlign w:val="center"/>
                </w:tcPr>
                <w:p w14:paraId="0955217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Сторнировочная запись по плате за пользование земельными участками, за лесные пользования, за использование радиочастотного спектра, </w:t>
                  </w:r>
                  <w:r w:rsidRPr="00BE13F7">
                    <w:rPr>
                      <w:rFonts w:ascii="Times New Roman" w:hAnsi="Times New Roman" w:cs="Times New Roman"/>
                      <w:color w:val="000000"/>
                      <w:sz w:val="24"/>
                      <w:szCs w:val="24"/>
                    </w:rPr>
                    <w:lastRenderedPageBreak/>
                    <w:t>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21F1020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5E8C5A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1292 Краткосрочная дебиторская задолженность по расчетам с плательщиками по налоговым поступлениям в </w:t>
                  </w:r>
                  <w:r w:rsidRPr="00BE13F7">
                    <w:rPr>
                      <w:rFonts w:ascii="Times New Roman" w:hAnsi="Times New Roman" w:cs="Times New Roman"/>
                      <w:color w:val="000000"/>
                      <w:sz w:val="24"/>
                      <w:szCs w:val="24"/>
                    </w:rPr>
                    <w:lastRenderedPageBreak/>
                    <w:t>бюджет</w:t>
                  </w:r>
                </w:p>
              </w:tc>
            </w:tr>
            <w:tr w:rsidR="005A2FBF" w:rsidRPr="00BE13F7" w14:paraId="57ED2E5C" w14:textId="77777777" w:rsidTr="00072A2F">
              <w:trPr>
                <w:gridAfter w:val="1"/>
                <w:wAfter w:w="24" w:type="dxa"/>
                <w:trHeight w:val="30"/>
              </w:trPr>
              <w:tc>
                <w:tcPr>
                  <w:tcW w:w="306" w:type="dxa"/>
                  <w:tcMar>
                    <w:top w:w="15" w:type="dxa"/>
                    <w:left w:w="15" w:type="dxa"/>
                    <w:bottom w:w="15" w:type="dxa"/>
                    <w:right w:w="15" w:type="dxa"/>
                  </w:tcMar>
                  <w:vAlign w:val="center"/>
                </w:tcPr>
                <w:p w14:paraId="3DC6CB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75.</w:t>
                  </w:r>
                </w:p>
              </w:tc>
              <w:tc>
                <w:tcPr>
                  <w:tcW w:w="1417" w:type="dxa"/>
                  <w:tcMar>
                    <w:top w:w="15" w:type="dxa"/>
                    <w:left w:w="15" w:type="dxa"/>
                    <w:bottom w:w="15" w:type="dxa"/>
                    <w:right w:w="15" w:type="dxa"/>
                  </w:tcMar>
                  <w:vAlign w:val="center"/>
                </w:tcPr>
                <w:p w14:paraId="0E88272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Сторнировочная запись по плате за предоставлен</w:t>
                  </w:r>
                  <w:r w:rsidRPr="00BE13F7">
                    <w:rPr>
                      <w:rFonts w:ascii="Times New Roman" w:hAnsi="Times New Roman" w:cs="Times New Roman"/>
                      <w:color w:val="000000"/>
                      <w:sz w:val="24"/>
                      <w:szCs w:val="24"/>
                    </w:rPr>
                    <w:lastRenderedPageBreak/>
                    <w:t>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1275" w:type="dxa"/>
                  <w:tcMar>
                    <w:top w:w="15" w:type="dxa"/>
                    <w:left w:w="15" w:type="dxa"/>
                    <w:bottom w:w="15" w:type="dxa"/>
                    <w:right w:w="15" w:type="dxa"/>
                  </w:tcMar>
                  <w:vAlign w:val="center"/>
                </w:tcPr>
                <w:p w14:paraId="185276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5240 Финансовый результат предыдущи</w:t>
                  </w:r>
                  <w:r w:rsidRPr="00BE13F7">
                    <w:rPr>
                      <w:rFonts w:ascii="Times New Roman" w:hAnsi="Times New Roman" w:cs="Times New Roman"/>
                      <w:color w:val="000000"/>
                      <w:sz w:val="24"/>
                      <w:szCs w:val="24"/>
                    </w:rPr>
                    <w:lastRenderedPageBreak/>
                    <w:t>х лет по поступлениям в бюджет</w:t>
                  </w:r>
                </w:p>
              </w:tc>
              <w:tc>
                <w:tcPr>
                  <w:tcW w:w="1275" w:type="dxa"/>
                  <w:tcMar>
                    <w:top w:w="15" w:type="dxa"/>
                    <w:left w:w="15" w:type="dxa"/>
                    <w:bottom w:w="15" w:type="dxa"/>
                    <w:right w:w="15" w:type="dxa"/>
                  </w:tcMar>
                  <w:vAlign w:val="center"/>
                </w:tcPr>
                <w:p w14:paraId="2EAA578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1292 Краткосрочная дебиторска</w:t>
                  </w:r>
                  <w:r w:rsidRPr="00BE13F7">
                    <w:rPr>
                      <w:rFonts w:ascii="Times New Roman" w:hAnsi="Times New Roman" w:cs="Times New Roman"/>
                      <w:color w:val="000000"/>
                      <w:sz w:val="24"/>
                      <w:szCs w:val="24"/>
                    </w:rPr>
                    <w:lastRenderedPageBreak/>
                    <w:t>я задолженность по расчетам с плательщиками по налоговым поступлениям в бюджет</w:t>
                  </w:r>
                </w:p>
              </w:tc>
            </w:tr>
            <w:tr w:rsidR="005A2FBF" w:rsidRPr="00BE13F7" w14:paraId="606CB6C2" w14:textId="77777777" w:rsidTr="00072A2F">
              <w:trPr>
                <w:trHeight w:val="30"/>
              </w:trPr>
              <w:tc>
                <w:tcPr>
                  <w:tcW w:w="4297" w:type="dxa"/>
                  <w:gridSpan w:val="5"/>
                  <w:tcMar>
                    <w:top w:w="15" w:type="dxa"/>
                    <w:left w:w="15" w:type="dxa"/>
                    <w:bottom w:w="15" w:type="dxa"/>
                    <w:right w:w="15" w:type="dxa"/>
                  </w:tcMar>
                  <w:vAlign w:val="center"/>
                </w:tcPr>
                <w:p w14:paraId="4118687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Раздел 3. Отражение операций по </w:t>
                  </w:r>
                  <w:r w:rsidRPr="00BE13F7">
                    <w:rPr>
                      <w:rFonts w:ascii="Times New Roman" w:hAnsi="Times New Roman" w:cs="Times New Roman"/>
                      <w:color w:val="000000"/>
                      <w:sz w:val="24"/>
                      <w:szCs w:val="24"/>
                    </w:rPr>
                    <w:lastRenderedPageBreak/>
                    <w:t>неналоговым поступлениям в бюджет</w:t>
                  </w:r>
                </w:p>
              </w:tc>
            </w:tr>
            <w:tr w:rsidR="005A2FBF" w:rsidRPr="00BE13F7" w14:paraId="2D034EE3" w14:textId="77777777" w:rsidTr="00072A2F">
              <w:trPr>
                <w:gridAfter w:val="1"/>
                <w:wAfter w:w="24" w:type="dxa"/>
                <w:trHeight w:val="30"/>
              </w:trPr>
              <w:tc>
                <w:tcPr>
                  <w:tcW w:w="306" w:type="dxa"/>
                  <w:tcMar>
                    <w:top w:w="15" w:type="dxa"/>
                    <w:left w:w="15" w:type="dxa"/>
                    <w:bottom w:w="15" w:type="dxa"/>
                    <w:right w:w="15" w:type="dxa"/>
                  </w:tcMar>
                  <w:vAlign w:val="center"/>
                </w:tcPr>
                <w:p w14:paraId="45AC114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76.</w:t>
                  </w:r>
                </w:p>
              </w:tc>
              <w:tc>
                <w:tcPr>
                  <w:tcW w:w="1417" w:type="dxa"/>
                  <w:tcMar>
                    <w:top w:w="15" w:type="dxa"/>
                    <w:left w:w="15" w:type="dxa"/>
                    <w:bottom w:w="15" w:type="dxa"/>
                    <w:right w:w="15" w:type="dxa"/>
                  </w:tcMar>
                  <w:vAlign w:val="center"/>
                </w:tcPr>
                <w:p w14:paraId="751FEB1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1275" w:type="dxa"/>
                  <w:tcMar>
                    <w:top w:w="15" w:type="dxa"/>
                    <w:left w:w="15" w:type="dxa"/>
                    <w:bottom w:w="15" w:type="dxa"/>
                    <w:right w:w="15" w:type="dxa"/>
                  </w:tcMar>
                  <w:vAlign w:val="center"/>
                </w:tcPr>
                <w:p w14:paraId="6489EB4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1A14DA3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6200 Доходы от управления активами</w:t>
                  </w:r>
                </w:p>
              </w:tc>
            </w:tr>
            <w:tr w:rsidR="005A2FBF" w:rsidRPr="00BE13F7" w14:paraId="0D7D3EC1" w14:textId="77777777" w:rsidTr="00072A2F">
              <w:trPr>
                <w:gridAfter w:val="1"/>
                <w:wAfter w:w="24" w:type="dxa"/>
                <w:trHeight w:val="30"/>
              </w:trPr>
              <w:tc>
                <w:tcPr>
                  <w:tcW w:w="306" w:type="dxa"/>
                  <w:tcMar>
                    <w:top w:w="15" w:type="dxa"/>
                    <w:left w:w="15" w:type="dxa"/>
                    <w:bottom w:w="15" w:type="dxa"/>
                    <w:right w:w="15" w:type="dxa"/>
                  </w:tcMar>
                  <w:vAlign w:val="center"/>
                </w:tcPr>
                <w:p w14:paraId="72F620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77.</w:t>
                  </w:r>
                </w:p>
              </w:tc>
              <w:tc>
                <w:tcPr>
                  <w:tcW w:w="1417" w:type="dxa"/>
                  <w:tcMar>
                    <w:top w:w="15" w:type="dxa"/>
                    <w:left w:w="15" w:type="dxa"/>
                    <w:bottom w:w="15" w:type="dxa"/>
                    <w:right w:w="15" w:type="dxa"/>
                  </w:tcMar>
                  <w:vAlign w:val="center"/>
                </w:tcPr>
                <w:p w14:paraId="673948E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неналоговым поступления</w:t>
                  </w:r>
                  <w:r w:rsidRPr="00BE13F7">
                    <w:rPr>
                      <w:rFonts w:ascii="Times New Roman" w:hAnsi="Times New Roman" w:cs="Times New Roman"/>
                      <w:color w:val="000000"/>
                      <w:sz w:val="24"/>
                      <w:szCs w:val="24"/>
                    </w:rPr>
                    <w:lastRenderedPageBreak/>
                    <w:t>м в бюджет от реализации товаров, работ, услуг, в том числе от реализации товаров из государственного материального резерва</w:t>
                  </w:r>
                </w:p>
              </w:tc>
              <w:tc>
                <w:tcPr>
                  <w:tcW w:w="1275" w:type="dxa"/>
                  <w:tcMar>
                    <w:top w:w="15" w:type="dxa"/>
                    <w:left w:w="15" w:type="dxa"/>
                    <w:bottom w:w="15" w:type="dxa"/>
                    <w:right w:w="15" w:type="dxa"/>
                  </w:tcMar>
                  <w:vAlign w:val="center"/>
                </w:tcPr>
                <w:p w14:paraId="1BAF85A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1293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37A69A6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6110 Доходы от реализации товаров, работ и услуг</w:t>
                  </w:r>
                </w:p>
              </w:tc>
            </w:tr>
            <w:tr w:rsidR="005A2FBF" w:rsidRPr="00BE13F7" w14:paraId="05724625" w14:textId="77777777" w:rsidTr="00072A2F">
              <w:trPr>
                <w:gridAfter w:val="1"/>
                <w:wAfter w:w="24" w:type="dxa"/>
                <w:trHeight w:val="30"/>
              </w:trPr>
              <w:tc>
                <w:tcPr>
                  <w:tcW w:w="306" w:type="dxa"/>
                  <w:tcMar>
                    <w:top w:w="15" w:type="dxa"/>
                    <w:left w:w="15" w:type="dxa"/>
                    <w:bottom w:w="15" w:type="dxa"/>
                    <w:right w:w="15" w:type="dxa"/>
                  </w:tcMar>
                  <w:vAlign w:val="center"/>
                </w:tcPr>
                <w:p w14:paraId="18DD187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78.</w:t>
                  </w:r>
                </w:p>
              </w:tc>
              <w:tc>
                <w:tcPr>
                  <w:tcW w:w="1417" w:type="dxa"/>
                  <w:tcMar>
                    <w:top w:w="15" w:type="dxa"/>
                    <w:left w:w="15" w:type="dxa"/>
                    <w:bottom w:w="15" w:type="dxa"/>
                    <w:right w:w="15" w:type="dxa"/>
                  </w:tcMar>
                  <w:vAlign w:val="center"/>
                </w:tcPr>
                <w:p w14:paraId="7500DA2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Начисление дебиторской задолженности по прочим неналоговым поступлениям в бюджет</w:t>
                  </w:r>
                </w:p>
              </w:tc>
              <w:tc>
                <w:tcPr>
                  <w:tcW w:w="1275" w:type="dxa"/>
                  <w:tcMar>
                    <w:top w:w="15" w:type="dxa"/>
                    <w:left w:w="15" w:type="dxa"/>
                    <w:bottom w:w="15" w:type="dxa"/>
                    <w:right w:w="15" w:type="dxa"/>
                  </w:tcMar>
                  <w:vAlign w:val="center"/>
                </w:tcPr>
                <w:p w14:paraId="3CBE289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66271C3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6082 Доходы от неналоговых поступлений в бюджет</w:t>
                  </w:r>
                </w:p>
              </w:tc>
            </w:tr>
            <w:tr w:rsidR="005A2FBF" w:rsidRPr="00BE13F7" w14:paraId="01111086"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BF9BCF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79.</w:t>
                  </w:r>
                </w:p>
              </w:tc>
              <w:tc>
                <w:tcPr>
                  <w:tcW w:w="1417" w:type="dxa"/>
                  <w:vMerge w:val="restart"/>
                  <w:tcMar>
                    <w:top w:w="15" w:type="dxa"/>
                    <w:left w:w="15" w:type="dxa"/>
                    <w:bottom w:w="15" w:type="dxa"/>
                    <w:right w:w="15" w:type="dxa"/>
                  </w:tcMar>
                  <w:vAlign w:val="center"/>
                </w:tcPr>
                <w:p w14:paraId="06D2A95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Признание дохода от реализации основного </w:t>
                  </w:r>
                  <w:r w:rsidRPr="00BE13F7">
                    <w:rPr>
                      <w:rFonts w:ascii="Times New Roman" w:hAnsi="Times New Roman" w:cs="Times New Roman"/>
                      <w:color w:val="000000"/>
                      <w:sz w:val="24"/>
                      <w:szCs w:val="24"/>
                    </w:rPr>
                    <w:lastRenderedPageBreak/>
                    <w:t>капитала и финансовых активов государства</w:t>
                  </w:r>
                </w:p>
              </w:tc>
              <w:tc>
                <w:tcPr>
                  <w:tcW w:w="1275" w:type="dxa"/>
                  <w:tcMar>
                    <w:top w:w="15" w:type="dxa"/>
                    <w:left w:w="15" w:type="dxa"/>
                    <w:bottom w:w="15" w:type="dxa"/>
                    <w:right w:w="15" w:type="dxa"/>
                  </w:tcMar>
                  <w:vAlign w:val="center"/>
                </w:tcPr>
                <w:p w14:paraId="5AB854F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1294 Краткосрочная дебиторска</w:t>
                  </w:r>
                  <w:r w:rsidRPr="00BE13F7">
                    <w:rPr>
                      <w:rFonts w:ascii="Times New Roman" w:hAnsi="Times New Roman" w:cs="Times New Roman"/>
                      <w:color w:val="000000"/>
                      <w:sz w:val="24"/>
                      <w:szCs w:val="24"/>
                    </w:rPr>
                    <w:lastRenderedPageBreak/>
                    <w:t>я задолженность по расчетам от реализации основного капитала</w:t>
                  </w:r>
                </w:p>
              </w:tc>
              <w:tc>
                <w:tcPr>
                  <w:tcW w:w="1275" w:type="dxa"/>
                  <w:vMerge w:val="restart"/>
                  <w:tcMar>
                    <w:top w:w="15" w:type="dxa"/>
                    <w:left w:w="15" w:type="dxa"/>
                    <w:bottom w:w="15" w:type="dxa"/>
                    <w:right w:w="15" w:type="dxa"/>
                  </w:tcMar>
                  <w:vAlign w:val="center"/>
                </w:tcPr>
                <w:p w14:paraId="6CA13F9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6320 Доходы от выбытия долгосрочн</w:t>
                  </w:r>
                  <w:r w:rsidRPr="00BE13F7">
                    <w:rPr>
                      <w:rFonts w:ascii="Times New Roman" w:hAnsi="Times New Roman" w:cs="Times New Roman"/>
                      <w:color w:val="000000"/>
                      <w:sz w:val="24"/>
                      <w:szCs w:val="24"/>
                    </w:rPr>
                    <w:lastRenderedPageBreak/>
                    <w:t>ых активов</w:t>
                  </w:r>
                </w:p>
              </w:tc>
            </w:tr>
            <w:tr w:rsidR="005A2FBF" w:rsidRPr="00BE13F7" w14:paraId="56A28EBF" w14:textId="77777777" w:rsidTr="00072A2F">
              <w:trPr>
                <w:gridAfter w:val="1"/>
                <w:wAfter w:w="24" w:type="dxa"/>
                <w:trHeight w:val="30"/>
              </w:trPr>
              <w:tc>
                <w:tcPr>
                  <w:tcW w:w="306" w:type="dxa"/>
                  <w:vMerge/>
                </w:tcPr>
                <w:p w14:paraId="06B38C9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1265C1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27A8E4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1295 Краткосрочная дебиторская задолженность по расчетам от реализации финансовых активов государства</w:t>
                  </w:r>
                </w:p>
              </w:tc>
              <w:tc>
                <w:tcPr>
                  <w:tcW w:w="1275" w:type="dxa"/>
                  <w:vMerge/>
                </w:tcPr>
                <w:p w14:paraId="1557714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13E66698"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54B099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80.</w:t>
                  </w:r>
                </w:p>
              </w:tc>
              <w:tc>
                <w:tcPr>
                  <w:tcW w:w="1417" w:type="dxa"/>
                  <w:vMerge w:val="restart"/>
                  <w:tcMar>
                    <w:top w:w="15" w:type="dxa"/>
                    <w:left w:w="15" w:type="dxa"/>
                    <w:bottom w:w="15" w:type="dxa"/>
                    <w:right w:w="15" w:type="dxa"/>
                  </w:tcMar>
                  <w:vAlign w:val="center"/>
                </w:tcPr>
                <w:p w14:paraId="1ABAEF7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Неналоговые поступления по платежным поручениям плательщиков, поступления в соответствующий бюджет от реализации </w:t>
                  </w:r>
                  <w:r w:rsidRPr="00BE13F7">
                    <w:rPr>
                      <w:rFonts w:ascii="Times New Roman" w:hAnsi="Times New Roman" w:cs="Times New Roman"/>
                      <w:color w:val="000000"/>
                      <w:sz w:val="24"/>
                      <w:szCs w:val="24"/>
                    </w:rPr>
                    <w:lastRenderedPageBreak/>
                    <w:t>основного капитала и финансовых активов государства</w:t>
                  </w:r>
                </w:p>
              </w:tc>
              <w:tc>
                <w:tcPr>
                  <w:tcW w:w="1275" w:type="dxa"/>
                  <w:tcMar>
                    <w:top w:w="15" w:type="dxa"/>
                    <w:left w:w="15" w:type="dxa"/>
                    <w:bottom w:w="15" w:type="dxa"/>
                    <w:right w:w="15" w:type="dxa"/>
                  </w:tcMar>
                  <w:vAlign w:val="center"/>
                </w:tcPr>
                <w:p w14:paraId="1081A8B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1046 КСН республиканского бюджета</w:t>
                  </w:r>
                </w:p>
              </w:tc>
              <w:tc>
                <w:tcPr>
                  <w:tcW w:w="1275" w:type="dxa"/>
                  <w:tcMar>
                    <w:top w:w="15" w:type="dxa"/>
                    <w:left w:w="15" w:type="dxa"/>
                    <w:bottom w:w="15" w:type="dxa"/>
                    <w:right w:w="15" w:type="dxa"/>
                  </w:tcMar>
                  <w:vAlign w:val="center"/>
                </w:tcPr>
                <w:p w14:paraId="5932FB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w:t>
                  </w:r>
                  <w:r w:rsidRPr="00BE13F7">
                    <w:rPr>
                      <w:rFonts w:ascii="Times New Roman" w:hAnsi="Times New Roman" w:cs="Times New Roman"/>
                      <w:color w:val="000000"/>
                      <w:sz w:val="24"/>
                      <w:szCs w:val="24"/>
                    </w:rPr>
                    <w:lastRenderedPageBreak/>
                    <w:t>ям в бюджет</w:t>
                  </w:r>
                </w:p>
              </w:tc>
            </w:tr>
            <w:tr w:rsidR="005A2FBF" w:rsidRPr="00BE13F7" w14:paraId="624BF334" w14:textId="77777777" w:rsidTr="00072A2F">
              <w:trPr>
                <w:gridAfter w:val="1"/>
                <w:wAfter w:w="24" w:type="dxa"/>
                <w:trHeight w:val="30"/>
              </w:trPr>
              <w:tc>
                <w:tcPr>
                  <w:tcW w:w="306" w:type="dxa"/>
                  <w:vMerge/>
                </w:tcPr>
                <w:p w14:paraId="08FA7E9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0CD6D7C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val="restart"/>
                  <w:tcMar>
                    <w:top w:w="15" w:type="dxa"/>
                    <w:left w:w="15" w:type="dxa"/>
                    <w:bottom w:w="15" w:type="dxa"/>
                    <w:right w:w="15" w:type="dxa"/>
                  </w:tcMar>
                  <w:vAlign w:val="center"/>
                </w:tcPr>
                <w:p w14:paraId="2921736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0354ABB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1294 Краткосрочная дебиторская задолженность по расчетам от реализации основного капитала</w:t>
                  </w:r>
                </w:p>
              </w:tc>
            </w:tr>
            <w:tr w:rsidR="005A2FBF" w:rsidRPr="00BE13F7" w14:paraId="645E1DA8" w14:textId="77777777" w:rsidTr="00072A2F">
              <w:trPr>
                <w:gridAfter w:val="1"/>
                <w:wAfter w:w="24" w:type="dxa"/>
                <w:trHeight w:val="30"/>
              </w:trPr>
              <w:tc>
                <w:tcPr>
                  <w:tcW w:w="306" w:type="dxa"/>
                  <w:vMerge/>
                </w:tcPr>
                <w:p w14:paraId="16BDF16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0FE3C3C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2FDA99B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7046BA1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1295 Краткосрочная дебиторская задолженность по расчетам от реализации финансовых активов государства</w:t>
                  </w:r>
                </w:p>
              </w:tc>
            </w:tr>
            <w:tr w:rsidR="005A2FBF" w:rsidRPr="00BE13F7" w14:paraId="07046DCA"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9A4A87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81.</w:t>
                  </w:r>
                </w:p>
              </w:tc>
              <w:tc>
                <w:tcPr>
                  <w:tcW w:w="1417" w:type="dxa"/>
                  <w:vMerge w:val="restart"/>
                  <w:tcMar>
                    <w:top w:w="15" w:type="dxa"/>
                    <w:left w:w="15" w:type="dxa"/>
                    <w:bottom w:w="15" w:type="dxa"/>
                    <w:right w:w="15" w:type="dxa"/>
                  </w:tcMar>
                  <w:vAlign w:val="center"/>
                </w:tcPr>
                <w:p w14:paraId="0CDF054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в соответствующий бюджет поступлений трансфертов</w:t>
                  </w:r>
                </w:p>
              </w:tc>
              <w:tc>
                <w:tcPr>
                  <w:tcW w:w="1275" w:type="dxa"/>
                  <w:tcMar>
                    <w:top w:w="15" w:type="dxa"/>
                    <w:left w:w="15" w:type="dxa"/>
                    <w:bottom w:w="15" w:type="dxa"/>
                    <w:right w:w="15" w:type="dxa"/>
                  </w:tcMar>
                  <w:vAlign w:val="center"/>
                </w:tcPr>
                <w:p w14:paraId="62D9D21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vMerge w:val="restart"/>
                  <w:tcMar>
                    <w:top w:w="15" w:type="dxa"/>
                    <w:left w:w="15" w:type="dxa"/>
                    <w:bottom w:w="15" w:type="dxa"/>
                    <w:right w:w="15" w:type="dxa"/>
                  </w:tcMar>
                  <w:vAlign w:val="center"/>
                </w:tcPr>
                <w:p w14:paraId="595E057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6085 Поступления трансфертов в бюджет</w:t>
                  </w:r>
                </w:p>
              </w:tc>
            </w:tr>
            <w:tr w:rsidR="005A2FBF" w:rsidRPr="00BE13F7" w14:paraId="4757F87F" w14:textId="77777777" w:rsidTr="00072A2F">
              <w:trPr>
                <w:gridAfter w:val="1"/>
                <w:wAfter w:w="24" w:type="dxa"/>
                <w:trHeight w:val="30"/>
              </w:trPr>
              <w:tc>
                <w:tcPr>
                  <w:tcW w:w="306" w:type="dxa"/>
                  <w:vMerge/>
                </w:tcPr>
                <w:p w14:paraId="4FF4A3C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773B77A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3F6B5A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vMerge/>
                </w:tcPr>
                <w:p w14:paraId="147AD55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30E36BA5" w14:textId="77777777" w:rsidTr="00072A2F">
              <w:trPr>
                <w:trHeight w:val="30"/>
              </w:trPr>
              <w:tc>
                <w:tcPr>
                  <w:tcW w:w="4297" w:type="dxa"/>
                  <w:gridSpan w:val="5"/>
                  <w:tcMar>
                    <w:top w:w="15" w:type="dxa"/>
                    <w:left w:w="15" w:type="dxa"/>
                    <w:bottom w:w="15" w:type="dxa"/>
                    <w:right w:w="15" w:type="dxa"/>
                  </w:tcMar>
                  <w:vAlign w:val="center"/>
                </w:tcPr>
                <w:p w14:paraId="14E504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Раздел 4. Отражение операций по возврату из бюджета излишне (ошибочно) уплаченных сумм</w:t>
                  </w:r>
                </w:p>
              </w:tc>
            </w:tr>
            <w:tr w:rsidR="005A2FBF" w:rsidRPr="00BE13F7" w14:paraId="315C26FA"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1FA5791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82.</w:t>
                  </w:r>
                </w:p>
              </w:tc>
              <w:tc>
                <w:tcPr>
                  <w:tcW w:w="1417" w:type="dxa"/>
                  <w:vMerge w:val="restart"/>
                  <w:tcMar>
                    <w:top w:w="15" w:type="dxa"/>
                    <w:left w:w="15" w:type="dxa"/>
                    <w:bottom w:w="15" w:type="dxa"/>
                    <w:right w:w="15" w:type="dxa"/>
                  </w:tcMar>
                  <w:vAlign w:val="center"/>
                </w:tcPr>
                <w:p w14:paraId="2A22A97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1275" w:type="dxa"/>
                  <w:tcMar>
                    <w:top w:w="15" w:type="dxa"/>
                    <w:left w:w="15" w:type="dxa"/>
                    <w:bottom w:w="15" w:type="dxa"/>
                    <w:right w:w="15" w:type="dxa"/>
                  </w:tcMar>
                  <w:vAlign w:val="center"/>
                </w:tcPr>
                <w:p w14:paraId="0ECC12B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45F70A8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задолженность по расчетам с плательщиками по налоговым поступлениям в бюджет</w:t>
                  </w:r>
                </w:p>
              </w:tc>
            </w:tr>
            <w:tr w:rsidR="005A2FBF" w:rsidRPr="00BE13F7" w14:paraId="2EC53845" w14:textId="77777777" w:rsidTr="00072A2F">
              <w:trPr>
                <w:gridAfter w:val="1"/>
                <w:wAfter w:w="24" w:type="dxa"/>
                <w:trHeight w:val="30"/>
              </w:trPr>
              <w:tc>
                <w:tcPr>
                  <w:tcW w:w="306" w:type="dxa"/>
                  <w:vMerge/>
                </w:tcPr>
                <w:p w14:paraId="37500C4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14F4CAC1"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E130D5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3284 Краткосрочная кредиторская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0BF41B3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1293 Краткосрочная дебиторская задолженность по расчетам с плательщиками по неналоговым поступлениям в бюджет</w:t>
                  </w:r>
                </w:p>
              </w:tc>
            </w:tr>
            <w:tr w:rsidR="005A2FBF" w:rsidRPr="00BE13F7" w14:paraId="621CD497"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5F0C6B6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83.</w:t>
                  </w:r>
                </w:p>
              </w:tc>
              <w:tc>
                <w:tcPr>
                  <w:tcW w:w="1417" w:type="dxa"/>
                  <w:vMerge w:val="restart"/>
                  <w:tcMar>
                    <w:top w:w="15" w:type="dxa"/>
                    <w:left w:w="15" w:type="dxa"/>
                    <w:bottom w:w="15" w:type="dxa"/>
                    <w:right w:w="15" w:type="dxa"/>
                  </w:tcMar>
                  <w:vAlign w:val="center"/>
                </w:tcPr>
                <w:p w14:paraId="7A8070E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Возврат из бюджета излишне (ошибочно) уплаченных сумм поступлений на основании платежных поручений налоговых органов</w:t>
                  </w:r>
                </w:p>
              </w:tc>
              <w:tc>
                <w:tcPr>
                  <w:tcW w:w="1275" w:type="dxa"/>
                  <w:tcMar>
                    <w:top w:w="15" w:type="dxa"/>
                    <w:left w:w="15" w:type="dxa"/>
                    <w:bottom w:w="15" w:type="dxa"/>
                    <w:right w:w="15" w:type="dxa"/>
                  </w:tcMar>
                  <w:vAlign w:val="center"/>
                </w:tcPr>
                <w:p w14:paraId="2C785A1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025B85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0B4AFACE" w14:textId="77777777" w:rsidTr="00072A2F">
              <w:trPr>
                <w:gridAfter w:val="1"/>
                <w:wAfter w:w="24" w:type="dxa"/>
                <w:trHeight w:val="30"/>
              </w:trPr>
              <w:tc>
                <w:tcPr>
                  <w:tcW w:w="306" w:type="dxa"/>
                  <w:vMerge/>
                </w:tcPr>
                <w:p w14:paraId="0714848B"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92D7A4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20B7B4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3284 Краткосрочная кредиторская задолженность по расчетам с плательщиками по неналоговым поступлениям в бюджет</w:t>
                  </w:r>
                </w:p>
              </w:tc>
              <w:tc>
                <w:tcPr>
                  <w:tcW w:w="1275" w:type="dxa"/>
                  <w:tcMar>
                    <w:top w:w="15" w:type="dxa"/>
                    <w:left w:w="15" w:type="dxa"/>
                    <w:bottom w:w="15" w:type="dxa"/>
                    <w:right w:w="15" w:type="dxa"/>
                  </w:tcMar>
                  <w:vAlign w:val="center"/>
                </w:tcPr>
                <w:p w14:paraId="428534E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2E9093AD" w14:textId="77777777" w:rsidTr="00072A2F">
              <w:trPr>
                <w:trHeight w:val="30"/>
              </w:trPr>
              <w:tc>
                <w:tcPr>
                  <w:tcW w:w="4297" w:type="dxa"/>
                  <w:gridSpan w:val="5"/>
                  <w:tcMar>
                    <w:top w:w="15" w:type="dxa"/>
                    <w:left w:w="15" w:type="dxa"/>
                    <w:bottom w:w="15" w:type="dxa"/>
                    <w:right w:w="15" w:type="dxa"/>
                  </w:tcMar>
                  <w:vAlign w:val="center"/>
                </w:tcPr>
                <w:p w14:paraId="56845A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5. Отражение операций по займам полученным</w:t>
                  </w:r>
                </w:p>
              </w:tc>
            </w:tr>
            <w:tr w:rsidR="005A2FBF" w:rsidRPr="00BE13F7" w14:paraId="0079E9B8"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7B7E300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84</w:t>
                  </w:r>
                  <w:r w:rsidRPr="00BE13F7">
                    <w:rPr>
                      <w:rFonts w:ascii="Times New Roman" w:hAnsi="Times New Roman" w:cs="Times New Roman"/>
                      <w:color w:val="000000"/>
                      <w:sz w:val="24"/>
                      <w:szCs w:val="24"/>
                    </w:rPr>
                    <w:lastRenderedPageBreak/>
                    <w:t>.</w:t>
                  </w:r>
                </w:p>
              </w:tc>
              <w:tc>
                <w:tcPr>
                  <w:tcW w:w="1417" w:type="dxa"/>
                  <w:vMerge w:val="restart"/>
                  <w:tcMar>
                    <w:top w:w="15" w:type="dxa"/>
                    <w:left w:w="15" w:type="dxa"/>
                    <w:bottom w:w="15" w:type="dxa"/>
                    <w:right w:w="15" w:type="dxa"/>
                  </w:tcMar>
                  <w:vAlign w:val="center"/>
                </w:tcPr>
                <w:p w14:paraId="3304A69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Поступление </w:t>
                  </w:r>
                  <w:r w:rsidRPr="00BE13F7">
                    <w:rPr>
                      <w:rFonts w:ascii="Times New Roman" w:hAnsi="Times New Roman" w:cs="Times New Roman"/>
                      <w:color w:val="000000"/>
                      <w:sz w:val="24"/>
                      <w:szCs w:val="24"/>
                    </w:rPr>
                    <w:lastRenderedPageBreak/>
                    <w:t>на КСН соответствующего бюджета внешних займов</w:t>
                  </w:r>
                </w:p>
              </w:tc>
              <w:tc>
                <w:tcPr>
                  <w:tcW w:w="1275" w:type="dxa"/>
                  <w:tcMar>
                    <w:top w:w="15" w:type="dxa"/>
                    <w:left w:w="15" w:type="dxa"/>
                    <w:bottom w:w="15" w:type="dxa"/>
                    <w:right w:w="15" w:type="dxa"/>
                  </w:tcMar>
                  <w:vAlign w:val="center"/>
                </w:tcPr>
                <w:p w14:paraId="54782EB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1046 КСН </w:t>
                  </w:r>
                  <w:r w:rsidRPr="00BE13F7">
                    <w:rPr>
                      <w:rFonts w:ascii="Times New Roman" w:hAnsi="Times New Roman" w:cs="Times New Roman"/>
                      <w:color w:val="000000"/>
                      <w:sz w:val="24"/>
                      <w:szCs w:val="24"/>
                    </w:rPr>
                    <w:lastRenderedPageBreak/>
                    <w:t>республиканского бюджета</w:t>
                  </w:r>
                </w:p>
              </w:tc>
              <w:tc>
                <w:tcPr>
                  <w:tcW w:w="1275" w:type="dxa"/>
                  <w:tcMar>
                    <w:top w:w="15" w:type="dxa"/>
                    <w:left w:w="15" w:type="dxa"/>
                    <w:bottom w:w="15" w:type="dxa"/>
                    <w:right w:w="15" w:type="dxa"/>
                  </w:tcMar>
                  <w:vAlign w:val="center"/>
                </w:tcPr>
                <w:p w14:paraId="21A6363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3010 </w:t>
                  </w:r>
                  <w:r w:rsidRPr="00BE13F7">
                    <w:rPr>
                      <w:rFonts w:ascii="Times New Roman" w:hAnsi="Times New Roman" w:cs="Times New Roman"/>
                      <w:color w:val="000000"/>
                      <w:sz w:val="24"/>
                      <w:szCs w:val="24"/>
                    </w:rPr>
                    <w:lastRenderedPageBreak/>
                    <w:t>Краткосрочные внешние займы, полученные</w:t>
                  </w:r>
                </w:p>
              </w:tc>
            </w:tr>
            <w:tr w:rsidR="005A2FBF" w:rsidRPr="00BE13F7" w14:paraId="5B2DDC8B" w14:textId="77777777" w:rsidTr="00072A2F">
              <w:trPr>
                <w:gridAfter w:val="1"/>
                <w:wAfter w:w="24" w:type="dxa"/>
                <w:trHeight w:val="30"/>
              </w:trPr>
              <w:tc>
                <w:tcPr>
                  <w:tcW w:w="306" w:type="dxa"/>
                  <w:vMerge/>
                </w:tcPr>
                <w:p w14:paraId="6007EB3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2AD89A9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2AF7BD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312E603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4010 Долгосрочные внешние займы полученные</w:t>
                  </w:r>
                </w:p>
              </w:tc>
            </w:tr>
            <w:tr w:rsidR="005A2FBF" w:rsidRPr="00BE13F7" w14:paraId="5A3D788C"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0972B40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85.</w:t>
                  </w:r>
                </w:p>
              </w:tc>
              <w:tc>
                <w:tcPr>
                  <w:tcW w:w="1417" w:type="dxa"/>
                  <w:vMerge w:val="restart"/>
                  <w:tcMar>
                    <w:top w:w="15" w:type="dxa"/>
                    <w:left w:w="15" w:type="dxa"/>
                    <w:bottom w:w="15" w:type="dxa"/>
                    <w:right w:w="15" w:type="dxa"/>
                  </w:tcMar>
                  <w:vAlign w:val="center"/>
                </w:tcPr>
                <w:p w14:paraId="10719A8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Погашение задолженности по полученным внешним займам</w:t>
                  </w:r>
                </w:p>
              </w:tc>
              <w:tc>
                <w:tcPr>
                  <w:tcW w:w="1275" w:type="dxa"/>
                  <w:tcMar>
                    <w:top w:w="15" w:type="dxa"/>
                    <w:left w:w="15" w:type="dxa"/>
                    <w:bottom w:w="15" w:type="dxa"/>
                    <w:right w:w="15" w:type="dxa"/>
                  </w:tcMar>
                  <w:vAlign w:val="center"/>
                </w:tcPr>
                <w:p w14:paraId="714318E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3010 Краткосрочные внешние займы, полученные</w:t>
                  </w:r>
                </w:p>
              </w:tc>
              <w:tc>
                <w:tcPr>
                  <w:tcW w:w="1275" w:type="dxa"/>
                  <w:tcMar>
                    <w:top w:w="15" w:type="dxa"/>
                    <w:left w:w="15" w:type="dxa"/>
                    <w:bottom w:w="15" w:type="dxa"/>
                    <w:right w:w="15" w:type="dxa"/>
                  </w:tcMar>
                  <w:vAlign w:val="center"/>
                </w:tcPr>
                <w:p w14:paraId="361EE4D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364072F0" w14:textId="77777777" w:rsidTr="00072A2F">
              <w:trPr>
                <w:gridAfter w:val="1"/>
                <w:wAfter w:w="24" w:type="dxa"/>
                <w:trHeight w:val="30"/>
              </w:trPr>
              <w:tc>
                <w:tcPr>
                  <w:tcW w:w="306" w:type="dxa"/>
                  <w:vMerge/>
                </w:tcPr>
                <w:p w14:paraId="0346836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432BD98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444614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4010 Долгосрочные внешние займы полученные</w:t>
                  </w:r>
                </w:p>
              </w:tc>
              <w:tc>
                <w:tcPr>
                  <w:tcW w:w="1275" w:type="dxa"/>
                  <w:tcMar>
                    <w:top w:w="15" w:type="dxa"/>
                    <w:left w:w="15" w:type="dxa"/>
                    <w:bottom w:w="15" w:type="dxa"/>
                    <w:right w:w="15" w:type="dxa"/>
                  </w:tcMar>
                  <w:vAlign w:val="center"/>
                </w:tcPr>
                <w:p w14:paraId="4E55378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300BE34A"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618637C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86.</w:t>
                  </w:r>
                </w:p>
              </w:tc>
              <w:tc>
                <w:tcPr>
                  <w:tcW w:w="1417" w:type="dxa"/>
                  <w:vMerge w:val="restart"/>
                  <w:tcMar>
                    <w:top w:w="15" w:type="dxa"/>
                    <w:left w:w="15" w:type="dxa"/>
                    <w:bottom w:w="15" w:type="dxa"/>
                    <w:right w:w="15" w:type="dxa"/>
                  </w:tcMar>
                  <w:vAlign w:val="center"/>
                </w:tcPr>
                <w:p w14:paraId="7517B2C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 КСН местных бюджетов внутренних займов из республиканского бюджета</w:t>
                  </w:r>
                </w:p>
              </w:tc>
              <w:tc>
                <w:tcPr>
                  <w:tcW w:w="1275" w:type="dxa"/>
                  <w:vMerge w:val="restart"/>
                  <w:tcMar>
                    <w:top w:w="15" w:type="dxa"/>
                    <w:left w:w="15" w:type="dxa"/>
                    <w:bottom w:w="15" w:type="dxa"/>
                    <w:right w:w="15" w:type="dxa"/>
                  </w:tcMar>
                  <w:vAlign w:val="center"/>
                </w:tcPr>
                <w:p w14:paraId="2932471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c>
                <w:tcPr>
                  <w:tcW w:w="1275" w:type="dxa"/>
                  <w:tcMar>
                    <w:top w:w="15" w:type="dxa"/>
                    <w:left w:w="15" w:type="dxa"/>
                    <w:bottom w:w="15" w:type="dxa"/>
                    <w:right w:w="15" w:type="dxa"/>
                  </w:tcMar>
                  <w:vAlign w:val="center"/>
                </w:tcPr>
                <w:p w14:paraId="08DD622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3020 Краткосрочные внутренние займы, полученные</w:t>
                  </w:r>
                </w:p>
              </w:tc>
            </w:tr>
            <w:tr w:rsidR="005A2FBF" w:rsidRPr="00BE13F7" w14:paraId="4D8076F6" w14:textId="77777777" w:rsidTr="00072A2F">
              <w:trPr>
                <w:gridAfter w:val="1"/>
                <w:wAfter w:w="24" w:type="dxa"/>
                <w:trHeight w:val="30"/>
              </w:trPr>
              <w:tc>
                <w:tcPr>
                  <w:tcW w:w="306" w:type="dxa"/>
                  <w:vMerge/>
                </w:tcPr>
                <w:p w14:paraId="531B554A"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AA3D5B1"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5A49D10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5CE4B85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4020 Долгосрочные внутренние </w:t>
                  </w:r>
                  <w:r w:rsidRPr="00BE13F7">
                    <w:rPr>
                      <w:rFonts w:ascii="Times New Roman" w:hAnsi="Times New Roman" w:cs="Times New Roman"/>
                      <w:color w:val="000000"/>
                      <w:sz w:val="24"/>
                      <w:szCs w:val="24"/>
                    </w:rPr>
                    <w:lastRenderedPageBreak/>
                    <w:t>займы полученные</w:t>
                  </w:r>
                </w:p>
              </w:tc>
            </w:tr>
            <w:tr w:rsidR="005A2FBF" w:rsidRPr="00BE13F7" w14:paraId="03925523"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54608C4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87.</w:t>
                  </w:r>
                </w:p>
              </w:tc>
              <w:tc>
                <w:tcPr>
                  <w:tcW w:w="1417" w:type="dxa"/>
                  <w:vMerge w:val="restart"/>
                  <w:tcMar>
                    <w:top w:w="15" w:type="dxa"/>
                    <w:left w:w="15" w:type="dxa"/>
                    <w:bottom w:w="15" w:type="dxa"/>
                    <w:right w:w="15" w:type="dxa"/>
                  </w:tcMar>
                  <w:vAlign w:val="center"/>
                </w:tcPr>
                <w:p w14:paraId="16F2D35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Возврат в республиканский бюджет внутренних займов</w:t>
                  </w:r>
                </w:p>
              </w:tc>
              <w:tc>
                <w:tcPr>
                  <w:tcW w:w="1275" w:type="dxa"/>
                  <w:tcMar>
                    <w:top w:w="15" w:type="dxa"/>
                    <w:left w:w="15" w:type="dxa"/>
                    <w:bottom w:w="15" w:type="dxa"/>
                    <w:right w:w="15" w:type="dxa"/>
                  </w:tcMar>
                  <w:vAlign w:val="center"/>
                </w:tcPr>
                <w:p w14:paraId="7CA19B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3020 Краткосрочные внутренние займы, полученные</w:t>
                  </w:r>
                </w:p>
              </w:tc>
              <w:tc>
                <w:tcPr>
                  <w:tcW w:w="1275" w:type="dxa"/>
                  <w:vMerge w:val="restart"/>
                  <w:tcMar>
                    <w:top w:w="15" w:type="dxa"/>
                    <w:left w:w="15" w:type="dxa"/>
                    <w:bottom w:w="15" w:type="dxa"/>
                    <w:right w:w="15" w:type="dxa"/>
                  </w:tcMar>
                  <w:vAlign w:val="center"/>
                </w:tcPr>
                <w:p w14:paraId="5ED7458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751FDDE2" w14:textId="77777777" w:rsidTr="00072A2F">
              <w:trPr>
                <w:gridAfter w:val="1"/>
                <w:wAfter w:w="24" w:type="dxa"/>
                <w:trHeight w:val="30"/>
              </w:trPr>
              <w:tc>
                <w:tcPr>
                  <w:tcW w:w="306" w:type="dxa"/>
                  <w:vMerge/>
                </w:tcPr>
                <w:p w14:paraId="1FD8C914"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AA6C1E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A6AB41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4020 Долгосрочные внутренние займы полученные</w:t>
                  </w:r>
                </w:p>
              </w:tc>
              <w:tc>
                <w:tcPr>
                  <w:tcW w:w="1275" w:type="dxa"/>
                  <w:vMerge/>
                </w:tcPr>
                <w:p w14:paraId="7A8C582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501B2341" w14:textId="77777777" w:rsidTr="00072A2F">
              <w:trPr>
                <w:trHeight w:val="30"/>
              </w:trPr>
              <w:tc>
                <w:tcPr>
                  <w:tcW w:w="4297" w:type="dxa"/>
                  <w:gridSpan w:val="5"/>
                  <w:tcMar>
                    <w:top w:w="15" w:type="dxa"/>
                    <w:left w:w="15" w:type="dxa"/>
                    <w:bottom w:w="15" w:type="dxa"/>
                    <w:right w:w="15" w:type="dxa"/>
                  </w:tcMar>
                  <w:vAlign w:val="center"/>
                </w:tcPr>
                <w:p w14:paraId="62902CF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6. Отражение прочих операций</w:t>
                  </w:r>
                </w:p>
              </w:tc>
            </w:tr>
            <w:tr w:rsidR="005A2FBF" w:rsidRPr="00BE13F7" w14:paraId="51EB8D95"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C244EA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88.</w:t>
                  </w:r>
                </w:p>
              </w:tc>
              <w:tc>
                <w:tcPr>
                  <w:tcW w:w="1417" w:type="dxa"/>
                  <w:vMerge w:val="restart"/>
                  <w:tcMar>
                    <w:top w:w="15" w:type="dxa"/>
                    <w:left w:w="15" w:type="dxa"/>
                    <w:bottom w:w="15" w:type="dxa"/>
                    <w:right w:w="15" w:type="dxa"/>
                  </w:tcMar>
                  <w:vAlign w:val="center"/>
                </w:tcPr>
                <w:p w14:paraId="57EB296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Проведение расходов из КСН соответствующего бюджета</w:t>
                  </w:r>
                </w:p>
              </w:tc>
              <w:tc>
                <w:tcPr>
                  <w:tcW w:w="1275" w:type="dxa"/>
                  <w:vMerge w:val="restart"/>
                  <w:tcMar>
                    <w:top w:w="15" w:type="dxa"/>
                    <w:left w:w="15" w:type="dxa"/>
                    <w:bottom w:w="15" w:type="dxa"/>
                    <w:right w:w="15" w:type="dxa"/>
                  </w:tcMar>
                  <w:vAlign w:val="center"/>
                </w:tcPr>
                <w:p w14:paraId="73A1079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7470 Расходы по КСН республиканского и местных бюджетов</w:t>
                  </w:r>
                </w:p>
              </w:tc>
              <w:tc>
                <w:tcPr>
                  <w:tcW w:w="1275" w:type="dxa"/>
                  <w:tcMar>
                    <w:top w:w="15" w:type="dxa"/>
                    <w:left w:w="15" w:type="dxa"/>
                    <w:bottom w:w="15" w:type="dxa"/>
                    <w:right w:w="15" w:type="dxa"/>
                  </w:tcMar>
                  <w:vAlign w:val="center"/>
                </w:tcPr>
                <w:p w14:paraId="03AE547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r>
            <w:tr w:rsidR="005A2FBF" w:rsidRPr="00BE13F7" w14:paraId="58632BA6" w14:textId="77777777" w:rsidTr="00072A2F">
              <w:trPr>
                <w:gridAfter w:val="1"/>
                <w:wAfter w:w="24" w:type="dxa"/>
                <w:trHeight w:val="30"/>
              </w:trPr>
              <w:tc>
                <w:tcPr>
                  <w:tcW w:w="306" w:type="dxa"/>
                  <w:vMerge/>
                </w:tcPr>
                <w:p w14:paraId="54A36EFC"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1CE59BE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vMerge/>
                </w:tcPr>
                <w:p w14:paraId="2F9BBFE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051D842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1047 КСН местных бюджетов</w:t>
                  </w:r>
                </w:p>
              </w:tc>
            </w:tr>
            <w:tr w:rsidR="005A2FBF" w:rsidRPr="00BE13F7" w14:paraId="629152A3" w14:textId="77777777" w:rsidTr="00072A2F">
              <w:trPr>
                <w:gridAfter w:val="1"/>
                <w:wAfter w:w="24" w:type="dxa"/>
                <w:trHeight w:val="30"/>
              </w:trPr>
              <w:tc>
                <w:tcPr>
                  <w:tcW w:w="306" w:type="dxa"/>
                  <w:tcMar>
                    <w:top w:w="15" w:type="dxa"/>
                    <w:left w:w="15" w:type="dxa"/>
                    <w:bottom w:w="15" w:type="dxa"/>
                    <w:right w:w="15" w:type="dxa"/>
                  </w:tcMar>
                  <w:vAlign w:val="center"/>
                </w:tcPr>
                <w:p w14:paraId="6F8E5F9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89.</w:t>
                  </w:r>
                </w:p>
              </w:tc>
              <w:tc>
                <w:tcPr>
                  <w:tcW w:w="1417" w:type="dxa"/>
                  <w:tcMar>
                    <w:top w:w="15" w:type="dxa"/>
                    <w:left w:w="15" w:type="dxa"/>
                    <w:bottom w:w="15" w:type="dxa"/>
                    <w:right w:w="15" w:type="dxa"/>
                  </w:tcMar>
                  <w:vAlign w:val="center"/>
                </w:tcPr>
                <w:p w14:paraId="43F5E6F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расходов по уменьшению поступлений в бюджет</w:t>
                  </w:r>
                </w:p>
              </w:tc>
              <w:tc>
                <w:tcPr>
                  <w:tcW w:w="1275" w:type="dxa"/>
                  <w:tcMar>
                    <w:top w:w="15" w:type="dxa"/>
                    <w:left w:w="15" w:type="dxa"/>
                    <w:bottom w:w="15" w:type="dxa"/>
                    <w:right w:w="15" w:type="dxa"/>
                  </w:tcMar>
                  <w:vAlign w:val="center"/>
                </w:tcPr>
                <w:p w14:paraId="4BAB6E8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0ABBD2C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7260 Расходы по уменьшению поступлений в бюджет</w:t>
                  </w:r>
                </w:p>
              </w:tc>
            </w:tr>
            <w:tr w:rsidR="005A2FBF" w:rsidRPr="00BE13F7" w14:paraId="1301EE85" w14:textId="77777777" w:rsidTr="00072A2F">
              <w:trPr>
                <w:gridAfter w:val="1"/>
                <w:wAfter w:w="24" w:type="dxa"/>
                <w:trHeight w:val="30"/>
              </w:trPr>
              <w:tc>
                <w:tcPr>
                  <w:tcW w:w="306" w:type="dxa"/>
                  <w:tcMar>
                    <w:top w:w="15" w:type="dxa"/>
                    <w:left w:w="15" w:type="dxa"/>
                    <w:bottom w:w="15" w:type="dxa"/>
                    <w:right w:w="15" w:type="dxa"/>
                  </w:tcMar>
                  <w:vAlign w:val="center"/>
                </w:tcPr>
                <w:p w14:paraId="7C1C223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90.</w:t>
                  </w:r>
                </w:p>
              </w:tc>
              <w:tc>
                <w:tcPr>
                  <w:tcW w:w="1417" w:type="dxa"/>
                  <w:tcMar>
                    <w:top w:w="15" w:type="dxa"/>
                    <w:left w:w="15" w:type="dxa"/>
                    <w:bottom w:w="15" w:type="dxa"/>
                    <w:right w:w="15" w:type="dxa"/>
                  </w:tcMar>
                  <w:vAlign w:val="center"/>
                </w:tcPr>
                <w:p w14:paraId="5E595A2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расходов по КСН соответствующего бюджета</w:t>
                  </w:r>
                </w:p>
              </w:tc>
              <w:tc>
                <w:tcPr>
                  <w:tcW w:w="1275" w:type="dxa"/>
                  <w:tcMar>
                    <w:top w:w="15" w:type="dxa"/>
                    <w:left w:w="15" w:type="dxa"/>
                    <w:bottom w:w="15" w:type="dxa"/>
                    <w:right w:w="15" w:type="dxa"/>
                  </w:tcMar>
                  <w:vAlign w:val="center"/>
                </w:tcPr>
                <w:p w14:paraId="24E3FFE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59DD1F2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7470 Расходы по КСН республиканского и местных бюджетов</w:t>
                  </w:r>
                </w:p>
              </w:tc>
            </w:tr>
            <w:tr w:rsidR="005A2FBF" w:rsidRPr="00BE13F7" w14:paraId="74BA8E4D" w14:textId="77777777" w:rsidTr="00072A2F">
              <w:trPr>
                <w:gridAfter w:val="1"/>
                <w:wAfter w:w="24" w:type="dxa"/>
                <w:trHeight w:val="30"/>
              </w:trPr>
              <w:tc>
                <w:tcPr>
                  <w:tcW w:w="306" w:type="dxa"/>
                  <w:tcMar>
                    <w:top w:w="15" w:type="dxa"/>
                    <w:left w:w="15" w:type="dxa"/>
                    <w:bottom w:w="15" w:type="dxa"/>
                    <w:right w:w="15" w:type="dxa"/>
                  </w:tcMar>
                  <w:vAlign w:val="center"/>
                </w:tcPr>
                <w:p w14:paraId="4C2830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91.</w:t>
                  </w:r>
                </w:p>
              </w:tc>
              <w:tc>
                <w:tcPr>
                  <w:tcW w:w="1417" w:type="dxa"/>
                  <w:tcMar>
                    <w:top w:w="15" w:type="dxa"/>
                    <w:left w:w="15" w:type="dxa"/>
                    <w:bottom w:w="15" w:type="dxa"/>
                    <w:right w:w="15" w:type="dxa"/>
                  </w:tcMar>
                  <w:vAlign w:val="center"/>
                </w:tcPr>
                <w:p w14:paraId="3CE2CD5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При реализации, продажи через торги имущества, обращенного (поступившего) в собственность государства по отдельным основаниям</w:t>
                  </w:r>
                </w:p>
              </w:tc>
              <w:tc>
                <w:tcPr>
                  <w:tcW w:w="1275" w:type="dxa"/>
                  <w:tcMar>
                    <w:top w:w="15" w:type="dxa"/>
                    <w:left w:w="15" w:type="dxa"/>
                    <w:bottom w:w="15" w:type="dxa"/>
                    <w:right w:w="15" w:type="dxa"/>
                  </w:tcMar>
                  <w:vAlign w:val="center"/>
                </w:tcPr>
                <w:p w14:paraId="63ECD7D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1233 Краткосрочная дебиторская задолженность покупателей по имуществу, обращенного (поступившего) в собственность государства</w:t>
                  </w:r>
                </w:p>
              </w:tc>
              <w:tc>
                <w:tcPr>
                  <w:tcW w:w="1275" w:type="dxa"/>
                  <w:tcMar>
                    <w:top w:w="15" w:type="dxa"/>
                    <w:left w:w="15" w:type="dxa"/>
                    <w:bottom w:w="15" w:type="dxa"/>
                    <w:right w:w="15" w:type="dxa"/>
                  </w:tcMar>
                  <w:vAlign w:val="center"/>
                </w:tcPr>
                <w:p w14:paraId="10219E1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6110 Доходы от реализации товаров, работ и услуг</w:t>
                  </w:r>
                </w:p>
              </w:tc>
            </w:tr>
            <w:tr w:rsidR="005A2FBF" w:rsidRPr="00BE13F7" w14:paraId="6500C54F"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33F217C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92.</w:t>
                  </w:r>
                </w:p>
              </w:tc>
              <w:tc>
                <w:tcPr>
                  <w:tcW w:w="1417" w:type="dxa"/>
                  <w:vMerge w:val="restart"/>
                  <w:tcMar>
                    <w:top w:w="15" w:type="dxa"/>
                    <w:left w:w="15" w:type="dxa"/>
                    <w:bottom w:w="15" w:type="dxa"/>
                    <w:right w:w="15" w:type="dxa"/>
                  </w:tcMar>
                  <w:vAlign w:val="center"/>
                </w:tcPr>
                <w:p w14:paraId="69873E9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Списание заключительными оборотами начисленных </w:t>
                  </w:r>
                  <w:r w:rsidRPr="00BE13F7">
                    <w:rPr>
                      <w:rFonts w:ascii="Times New Roman" w:hAnsi="Times New Roman" w:cs="Times New Roman"/>
                      <w:color w:val="000000"/>
                      <w:sz w:val="24"/>
                      <w:szCs w:val="24"/>
                    </w:rPr>
                    <w:lastRenderedPageBreak/>
                    <w:t>доходов от налоговых и неналоговых поступлений в бюджет</w:t>
                  </w:r>
                </w:p>
              </w:tc>
              <w:tc>
                <w:tcPr>
                  <w:tcW w:w="1275" w:type="dxa"/>
                  <w:tcMar>
                    <w:top w:w="15" w:type="dxa"/>
                    <w:left w:w="15" w:type="dxa"/>
                    <w:bottom w:w="15" w:type="dxa"/>
                    <w:right w:w="15" w:type="dxa"/>
                  </w:tcMar>
                  <w:vAlign w:val="center"/>
                </w:tcPr>
                <w:p w14:paraId="0478955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6081 Доходы от налоговых поступлений в бюджет</w:t>
                  </w:r>
                </w:p>
              </w:tc>
              <w:tc>
                <w:tcPr>
                  <w:tcW w:w="1275" w:type="dxa"/>
                  <w:vMerge w:val="restart"/>
                  <w:tcMar>
                    <w:top w:w="15" w:type="dxa"/>
                    <w:left w:w="15" w:type="dxa"/>
                    <w:bottom w:w="15" w:type="dxa"/>
                    <w:right w:w="15" w:type="dxa"/>
                  </w:tcMar>
                  <w:vAlign w:val="center"/>
                </w:tcPr>
                <w:p w14:paraId="210557A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5230 Финансовый результат отчетного периода по </w:t>
                  </w:r>
                  <w:r w:rsidRPr="00BE13F7">
                    <w:rPr>
                      <w:rFonts w:ascii="Times New Roman" w:hAnsi="Times New Roman" w:cs="Times New Roman"/>
                      <w:color w:val="000000"/>
                      <w:sz w:val="24"/>
                      <w:szCs w:val="24"/>
                    </w:rPr>
                    <w:lastRenderedPageBreak/>
                    <w:t>поступлениям в бюджет</w:t>
                  </w:r>
                </w:p>
              </w:tc>
            </w:tr>
            <w:tr w:rsidR="005A2FBF" w:rsidRPr="00BE13F7" w14:paraId="3F581312" w14:textId="77777777" w:rsidTr="00072A2F">
              <w:trPr>
                <w:gridAfter w:val="1"/>
                <w:wAfter w:w="24" w:type="dxa"/>
                <w:trHeight w:val="30"/>
              </w:trPr>
              <w:tc>
                <w:tcPr>
                  <w:tcW w:w="306" w:type="dxa"/>
                  <w:vMerge/>
                </w:tcPr>
                <w:p w14:paraId="699E5C83"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7B4FEE3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473CCD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6082 Доходы от неналоговых поступлений в бюджет</w:t>
                  </w:r>
                </w:p>
              </w:tc>
              <w:tc>
                <w:tcPr>
                  <w:tcW w:w="1275" w:type="dxa"/>
                  <w:vMerge/>
                </w:tcPr>
                <w:p w14:paraId="29871C5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51E8905C" w14:textId="77777777" w:rsidTr="00072A2F">
              <w:trPr>
                <w:gridAfter w:val="1"/>
                <w:wAfter w:w="24" w:type="dxa"/>
                <w:trHeight w:val="30"/>
              </w:trPr>
              <w:tc>
                <w:tcPr>
                  <w:tcW w:w="306" w:type="dxa"/>
                  <w:vMerge/>
                </w:tcPr>
                <w:p w14:paraId="30E079F9"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2EB41688"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4DD12769"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6200 Доходы от управления активами</w:t>
                  </w:r>
                </w:p>
              </w:tc>
              <w:tc>
                <w:tcPr>
                  <w:tcW w:w="1275" w:type="dxa"/>
                  <w:vMerge/>
                </w:tcPr>
                <w:p w14:paraId="6BE1D656"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4152643F" w14:textId="77777777" w:rsidTr="00072A2F">
              <w:trPr>
                <w:gridAfter w:val="1"/>
                <w:wAfter w:w="24" w:type="dxa"/>
                <w:trHeight w:val="30"/>
              </w:trPr>
              <w:tc>
                <w:tcPr>
                  <w:tcW w:w="306" w:type="dxa"/>
                  <w:vMerge/>
                </w:tcPr>
                <w:p w14:paraId="61F701A5"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5C070A2E"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151E6E7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6110 Доходы от реализации товаров, работ и услуг</w:t>
                  </w:r>
                </w:p>
              </w:tc>
              <w:tc>
                <w:tcPr>
                  <w:tcW w:w="1275" w:type="dxa"/>
                  <w:vMerge/>
                </w:tcPr>
                <w:p w14:paraId="4B817AD7"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r>
            <w:tr w:rsidR="005A2FBF" w:rsidRPr="00BE13F7" w14:paraId="5A1D3FAB" w14:textId="77777777" w:rsidTr="00072A2F">
              <w:trPr>
                <w:gridAfter w:val="1"/>
                <w:wAfter w:w="24" w:type="dxa"/>
                <w:trHeight w:val="30"/>
              </w:trPr>
              <w:tc>
                <w:tcPr>
                  <w:tcW w:w="306" w:type="dxa"/>
                  <w:tcMar>
                    <w:top w:w="15" w:type="dxa"/>
                    <w:left w:w="15" w:type="dxa"/>
                    <w:bottom w:w="15" w:type="dxa"/>
                    <w:right w:w="15" w:type="dxa"/>
                  </w:tcMar>
                  <w:vAlign w:val="center"/>
                </w:tcPr>
                <w:p w14:paraId="10DC8C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93.</w:t>
                  </w:r>
                </w:p>
              </w:tc>
              <w:tc>
                <w:tcPr>
                  <w:tcW w:w="1417" w:type="dxa"/>
                  <w:tcMar>
                    <w:top w:w="15" w:type="dxa"/>
                    <w:left w:w="15" w:type="dxa"/>
                    <w:bottom w:w="15" w:type="dxa"/>
                    <w:right w:w="15" w:type="dxa"/>
                  </w:tcMar>
                  <w:vAlign w:val="center"/>
                </w:tcPr>
                <w:p w14:paraId="77F6577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Списание заключительными оборотами начисленных доходов от поступлений трансфертов (субвенций, бюджетных изъятий) в бюджет</w:t>
                  </w:r>
                </w:p>
              </w:tc>
              <w:tc>
                <w:tcPr>
                  <w:tcW w:w="1275" w:type="dxa"/>
                  <w:tcMar>
                    <w:top w:w="15" w:type="dxa"/>
                    <w:left w:w="15" w:type="dxa"/>
                    <w:bottom w:w="15" w:type="dxa"/>
                    <w:right w:w="15" w:type="dxa"/>
                  </w:tcMar>
                  <w:vAlign w:val="center"/>
                </w:tcPr>
                <w:p w14:paraId="4085802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6085 Поступления трансфертов в бюджет</w:t>
                  </w:r>
                </w:p>
              </w:tc>
              <w:tc>
                <w:tcPr>
                  <w:tcW w:w="1275" w:type="dxa"/>
                  <w:tcMar>
                    <w:top w:w="15" w:type="dxa"/>
                    <w:left w:w="15" w:type="dxa"/>
                    <w:bottom w:w="15" w:type="dxa"/>
                    <w:right w:w="15" w:type="dxa"/>
                  </w:tcMar>
                  <w:vAlign w:val="center"/>
                </w:tcPr>
                <w:p w14:paraId="5C91A2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4ECA6345" w14:textId="77777777" w:rsidTr="00072A2F">
              <w:trPr>
                <w:gridAfter w:val="1"/>
                <w:wAfter w:w="24" w:type="dxa"/>
                <w:trHeight w:val="30"/>
              </w:trPr>
              <w:tc>
                <w:tcPr>
                  <w:tcW w:w="306" w:type="dxa"/>
                  <w:tcMar>
                    <w:top w:w="15" w:type="dxa"/>
                    <w:left w:w="15" w:type="dxa"/>
                    <w:bottom w:w="15" w:type="dxa"/>
                    <w:right w:w="15" w:type="dxa"/>
                  </w:tcMar>
                  <w:vAlign w:val="center"/>
                </w:tcPr>
                <w:p w14:paraId="2F206B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94.</w:t>
                  </w:r>
                </w:p>
              </w:tc>
              <w:tc>
                <w:tcPr>
                  <w:tcW w:w="1417" w:type="dxa"/>
                  <w:tcMar>
                    <w:top w:w="15" w:type="dxa"/>
                    <w:left w:w="15" w:type="dxa"/>
                    <w:bottom w:w="15" w:type="dxa"/>
                    <w:right w:w="15" w:type="dxa"/>
                  </w:tcMar>
                  <w:vAlign w:val="center"/>
                </w:tcPr>
                <w:p w14:paraId="09C8C1F4"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Списание заключительными оборотами </w:t>
                  </w:r>
                  <w:r w:rsidRPr="00BE13F7">
                    <w:rPr>
                      <w:rFonts w:ascii="Times New Roman" w:hAnsi="Times New Roman" w:cs="Times New Roman"/>
                      <w:color w:val="000000"/>
                      <w:sz w:val="24"/>
                      <w:szCs w:val="24"/>
                    </w:rPr>
                    <w:lastRenderedPageBreak/>
                    <w:t>начисленных доходов от реализации основного капитала и финансовых активов государства</w:t>
                  </w:r>
                </w:p>
              </w:tc>
              <w:tc>
                <w:tcPr>
                  <w:tcW w:w="1275" w:type="dxa"/>
                  <w:tcMar>
                    <w:top w:w="15" w:type="dxa"/>
                    <w:left w:w="15" w:type="dxa"/>
                    <w:bottom w:w="15" w:type="dxa"/>
                    <w:right w:w="15" w:type="dxa"/>
                  </w:tcMar>
                  <w:vAlign w:val="center"/>
                </w:tcPr>
                <w:p w14:paraId="75C566C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6320 Доходы от выбытия долгосрочн</w:t>
                  </w:r>
                  <w:r w:rsidRPr="00BE13F7">
                    <w:rPr>
                      <w:rFonts w:ascii="Times New Roman" w:hAnsi="Times New Roman" w:cs="Times New Roman"/>
                      <w:color w:val="000000"/>
                      <w:sz w:val="24"/>
                      <w:szCs w:val="24"/>
                    </w:rPr>
                    <w:lastRenderedPageBreak/>
                    <w:t>ых активов</w:t>
                  </w:r>
                </w:p>
              </w:tc>
              <w:tc>
                <w:tcPr>
                  <w:tcW w:w="1275" w:type="dxa"/>
                  <w:tcMar>
                    <w:top w:w="15" w:type="dxa"/>
                    <w:left w:w="15" w:type="dxa"/>
                    <w:bottom w:w="15" w:type="dxa"/>
                    <w:right w:w="15" w:type="dxa"/>
                  </w:tcMar>
                  <w:vAlign w:val="center"/>
                </w:tcPr>
                <w:p w14:paraId="310603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5230 Финансовый результат отчетного </w:t>
                  </w:r>
                  <w:r w:rsidRPr="00BE13F7">
                    <w:rPr>
                      <w:rFonts w:ascii="Times New Roman" w:hAnsi="Times New Roman" w:cs="Times New Roman"/>
                      <w:color w:val="000000"/>
                      <w:sz w:val="24"/>
                      <w:szCs w:val="24"/>
                    </w:rPr>
                    <w:lastRenderedPageBreak/>
                    <w:t>периода по поступлениям в бюджет</w:t>
                  </w:r>
                </w:p>
              </w:tc>
            </w:tr>
            <w:tr w:rsidR="005A2FBF" w:rsidRPr="00BE13F7" w14:paraId="228D42EA" w14:textId="77777777" w:rsidTr="00072A2F">
              <w:trPr>
                <w:gridAfter w:val="1"/>
                <w:wAfter w:w="24" w:type="dxa"/>
                <w:trHeight w:val="30"/>
              </w:trPr>
              <w:tc>
                <w:tcPr>
                  <w:tcW w:w="306" w:type="dxa"/>
                  <w:vMerge w:val="restart"/>
                  <w:tcMar>
                    <w:top w:w="15" w:type="dxa"/>
                    <w:left w:w="15" w:type="dxa"/>
                    <w:bottom w:w="15" w:type="dxa"/>
                    <w:right w:w="15" w:type="dxa"/>
                  </w:tcMar>
                  <w:vAlign w:val="center"/>
                </w:tcPr>
                <w:p w14:paraId="454F205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95.</w:t>
                  </w:r>
                </w:p>
              </w:tc>
              <w:tc>
                <w:tcPr>
                  <w:tcW w:w="1417" w:type="dxa"/>
                  <w:vMerge w:val="restart"/>
                  <w:tcMar>
                    <w:top w:w="15" w:type="dxa"/>
                    <w:left w:w="15" w:type="dxa"/>
                    <w:bottom w:w="15" w:type="dxa"/>
                    <w:right w:w="15" w:type="dxa"/>
                  </w:tcMar>
                  <w:vAlign w:val="center"/>
                </w:tcPr>
                <w:p w14:paraId="07986E05"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Перенос финансовых результатов отчетного года на финансовый результат предыдущих лет</w:t>
                  </w:r>
                </w:p>
              </w:tc>
              <w:tc>
                <w:tcPr>
                  <w:tcW w:w="1275" w:type="dxa"/>
                  <w:tcMar>
                    <w:top w:w="15" w:type="dxa"/>
                    <w:left w:w="15" w:type="dxa"/>
                    <w:bottom w:w="15" w:type="dxa"/>
                    <w:right w:w="15" w:type="dxa"/>
                  </w:tcMar>
                  <w:vAlign w:val="center"/>
                </w:tcPr>
                <w:p w14:paraId="7DC1631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c>
                <w:tcPr>
                  <w:tcW w:w="1275" w:type="dxa"/>
                  <w:tcMar>
                    <w:top w:w="15" w:type="dxa"/>
                    <w:left w:w="15" w:type="dxa"/>
                    <w:bottom w:w="15" w:type="dxa"/>
                    <w:right w:w="15" w:type="dxa"/>
                  </w:tcMar>
                  <w:vAlign w:val="center"/>
                </w:tcPr>
                <w:p w14:paraId="7F029EA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r>
            <w:tr w:rsidR="005A2FBF" w:rsidRPr="00BE13F7" w14:paraId="7BBDFF36" w14:textId="77777777" w:rsidTr="00072A2F">
              <w:trPr>
                <w:gridAfter w:val="1"/>
                <w:wAfter w:w="24" w:type="dxa"/>
                <w:trHeight w:val="30"/>
              </w:trPr>
              <w:tc>
                <w:tcPr>
                  <w:tcW w:w="306" w:type="dxa"/>
                  <w:vMerge/>
                </w:tcPr>
                <w:p w14:paraId="204CC12F"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417" w:type="dxa"/>
                  <w:vMerge/>
                </w:tcPr>
                <w:p w14:paraId="3B9BE810" w14:textId="77777777" w:rsidR="005A2FBF" w:rsidRPr="00BE13F7" w:rsidRDefault="005A2FBF" w:rsidP="00072A2F">
                  <w:pPr>
                    <w:framePr w:hSpace="180" w:wrap="around" w:vAnchor="text" w:hAnchor="text" w:x="-459" w:y="1"/>
                    <w:spacing w:after="0" w:line="240" w:lineRule="auto"/>
                    <w:suppressOverlap/>
                    <w:rPr>
                      <w:rFonts w:ascii="Times New Roman" w:hAnsi="Times New Roman" w:cs="Times New Roman"/>
                      <w:sz w:val="24"/>
                      <w:szCs w:val="24"/>
                    </w:rPr>
                  </w:pPr>
                </w:p>
              </w:tc>
              <w:tc>
                <w:tcPr>
                  <w:tcW w:w="1275" w:type="dxa"/>
                  <w:tcMar>
                    <w:top w:w="15" w:type="dxa"/>
                    <w:left w:w="15" w:type="dxa"/>
                    <w:bottom w:w="15" w:type="dxa"/>
                    <w:right w:w="15" w:type="dxa"/>
                  </w:tcMar>
                  <w:vAlign w:val="center"/>
                </w:tcPr>
                <w:p w14:paraId="67228C4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5240 Финансовый результат предыдущих лет по поступлениям в бюджет</w:t>
                  </w:r>
                </w:p>
              </w:tc>
              <w:tc>
                <w:tcPr>
                  <w:tcW w:w="1275" w:type="dxa"/>
                  <w:tcMar>
                    <w:top w:w="15" w:type="dxa"/>
                    <w:left w:w="15" w:type="dxa"/>
                    <w:bottom w:w="15" w:type="dxa"/>
                    <w:right w:w="15" w:type="dxa"/>
                  </w:tcMar>
                  <w:vAlign w:val="center"/>
                </w:tcPr>
                <w:p w14:paraId="336D1B5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5230 Финансовый результат отчетного периода по поступлениям в бюджет</w:t>
                  </w:r>
                </w:p>
              </w:tc>
            </w:tr>
            <w:tr w:rsidR="005A2FBF" w:rsidRPr="00BE13F7" w14:paraId="436D6811" w14:textId="77777777" w:rsidTr="00072A2F">
              <w:trPr>
                <w:trHeight w:val="30"/>
              </w:trPr>
              <w:tc>
                <w:tcPr>
                  <w:tcW w:w="4297" w:type="dxa"/>
                  <w:gridSpan w:val="5"/>
                  <w:tcMar>
                    <w:top w:w="15" w:type="dxa"/>
                    <w:left w:w="15" w:type="dxa"/>
                    <w:bottom w:w="15" w:type="dxa"/>
                    <w:right w:w="15" w:type="dxa"/>
                  </w:tcMar>
                  <w:vAlign w:val="center"/>
                </w:tcPr>
                <w:p w14:paraId="42F4C66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Раздел 7. Операции по распределяемым таможенным пошлинам</w:t>
                  </w:r>
                </w:p>
              </w:tc>
            </w:tr>
            <w:tr w:rsidR="005A2FBF" w:rsidRPr="00BE13F7" w14:paraId="0AFAC483" w14:textId="77777777" w:rsidTr="00072A2F">
              <w:trPr>
                <w:gridAfter w:val="1"/>
                <w:wAfter w:w="24" w:type="dxa"/>
                <w:trHeight w:val="30"/>
              </w:trPr>
              <w:tc>
                <w:tcPr>
                  <w:tcW w:w="306" w:type="dxa"/>
                  <w:tcMar>
                    <w:top w:w="15" w:type="dxa"/>
                    <w:left w:w="15" w:type="dxa"/>
                    <w:bottom w:w="15" w:type="dxa"/>
                    <w:right w:w="15" w:type="dxa"/>
                  </w:tcMar>
                  <w:vAlign w:val="center"/>
                </w:tcPr>
                <w:p w14:paraId="573E228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96.</w:t>
                  </w:r>
                </w:p>
              </w:tc>
              <w:tc>
                <w:tcPr>
                  <w:tcW w:w="1417" w:type="dxa"/>
                  <w:tcMar>
                    <w:top w:w="15" w:type="dxa"/>
                    <w:left w:w="15" w:type="dxa"/>
                    <w:bottom w:w="15" w:type="dxa"/>
                    <w:right w:w="15" w:type="dxa"/>
                  </w:tcMar>
                  <w:vAlign w:val="center"/>
                </w:tcPr>
                <w:p w14:paraId="05C054EA"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Поступление налоговых платежей от налогоплательщиков</w:t>
                  </w:r>
                </w:p>
              </w:tc>
              <w:tc>
                <w:tcPr>
                  <w:tcW w:w="1275" w:type="dxa"/>
                  <w:tcMar>
                    <w:top w:w="15" w:type="dxa"/>
                    <w:left w:w="15" w:type="dxa"/>
                    <w:bottom w:w="15" w:type="dxa"/>
                    <w:right w:w="15" w:type="dxa"/>
                  </w:tcMar>
                  <w:vAlign w:val="center"/>
                </w:tcPr>
                <w:p w14:paraId="3E8658B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1074 Прочие денежные средства</w:t>
                  </w:r>
                </w:p>
              </w:tc>
              <w:tc>
                <w:tcPr>
                  <w:tcW w:w="1275" w:type="dxa"/>
                  <w:tcMar>
                    <w:top w:w="15" w:type="dxa"/>
                    <w:left w:w="15" w:type="dxa"/>
                    <w:bottom w:w="15" w:type="dxa"/>
                    <w:right w:w="15" w:type="dxa"/>
                  </w:tcMar>
                  <w:vAlign w:val="center"/>
                </w:tcPr>
                <w:p w14:paraId="430752A8"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1292 Краткосрочная дебиторская задолженно</w:t>
                  </w:r>
                  <w:r w:rsidRPr="00BE13F7">
                    <w:rPr>
                      <w:rFonts w:ascii="Times New Roman" w:hAnsi="Times New Roman" w:cs="Times New Roman"/>
                      <w:color w:val="000000"/>
                      <w:sz w:val="24"/>
                      <w:szCs w:val="24"/>
                    </w:rPr>
                    <w:lastRenderedPageBreak/>
                    <w:t>сть по расчетам с плательщиками по налоговым поступлениям в бюджет</w:t>
                  </w:r>
                </w:p>
              </w:tc>
            </w:tr>
            <w:tr w:rsidR="005A2FBF" w:rsidRPr="00BE13F7" w14:paraId="259BF80B" w14:textId="77777777" w:rsidTr="00072A2F">
              <w:trPr>
                <w:gridAfter w:val="1"/>
                <w:wAfter w:w="24" w:type="dxa"/>
                <w:trHeight w:val="30"/>
              </w:trPr>
              <w:tc>
                <w:tcPr>
                  <w:tcW w:w="306" w:type="dxa"/>
                  <w:tcMar>
                    <w:top w:w="15" w:type="dxa"/>
                    <w:left w:w="15" w:type="dxa"/>
                    <w:bottom w:w="15" w:type="dxa"/>
                    <w:right w:w="15" w:type="dxa"/>
                  </w:tcMar>
                  <w:vAlign w:val="center"/>
                </w:tcPr>
                <w:p w14:paraId="51518206"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97.</w:t>
                  </w:r>
                </w:p>
              </w:tc>
              <w:tc>
                <w:tcPr>
                  <w:tcW w:w="1417" w:type="dxa"/>
                  <w:tcMar>
                    <w:top w:w="15" w:type="dxa"/>
                    <w:left w:w="15" w:type="dxa"/>
                    <w:bottom w:w="15" w:type="dxa"/>
                    <w:right w:w="15" w:type="dxa"/>
                  </w:tcMar>
                  <w:vAlign w:val="center"/>
                </w:tcPr>
                <w:p w14:paraId="3EF5EF01"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Возврат излишне (ошибочно) уплаченных сумм распределяемых таможенных пошлин</w:t>
                  </w:r>
                </w:p>
              </w:tc>
              <w:tc>
                <w:tcPr>
                  <w:tcW w:w="1275" w:type="dxa"/>
                  <w:tcMar>
                    <w:top w:w="15" w:type="dxa"/>
                    <w:left w:w="15" w:type="dxa"/>
                    <w:bottom w:w="15" w:type="dxa"/>
                    <w:right w:w="15" w:type="dxa"/>
                  </w:tcMar>
                  <w:vAlign w:val="center"/>
                </w:tcPr>
                <w:p w14:paraId="7BDED67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3281 Краткосрочная кредиторская задолженность по расчетам с плательщиками по налоговым поступлениям в бюджет</w:t>
                  </w:r>
                </w:p>
              </w:tc>
              <w:tc>
                <w:tcPr>
                  <w:tcW w:w="1275" w:type="dxa"/>
                  <w:tcMar>
                    <w:top w:w="15" w:type="dxa"/>
                    <w:left w:w="15" w:type="dxa"/>
                    <w:bottom w:w="15" w:type="dxa"/>
                    <w:right w:w="15" w:type="dxa"/>
                  </w:tcMar>
                  <w:vAlign w:val="center"/>
                </w:tcPr>
                <w:p w14:paraId="2ED7BDE0"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1074 Прочие денежные средства</w:t>
                  </w:r>
                </w:p>
              </w:tc>
            </w:tr>
            <w:tr w:rsidR="005A2FBF" w:rsidRPr="00BE13F7" w14:paraId="1A2934FF" w14:textId="77777777" w:rsidTr="00072A2F">
              <w:trPr>
                <w:gridAfter w:val="1"/>
                <w:wAfter w:w="24" w:type="dxa"/>
                <w:trHeight w:val="30"/>
              </w:trPr>
              <w:tc>
                <w:tcPr>
                  <w:tcW w:w="306" w:type="dxa"/>
                  <w:tcMar>
                    <w:top w:w="15" w:type="dxa"/>
                    <w:left w:w="15" w:type="dxa"/>
                    <w:bottom w:w="15" w:type="dxa"/>
                    <w:right w:w="15" w:type="dxa"/>
                  </w:tcMar>
                  <w:vAlign w:val="center"/>
                </w:tcPr>
                <w:p w14:paraId="6B87844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98.</w:t>
                  </w:r>
                </w:p>
              </w:tc>
              <w:tc>
                <w:tcPr>
                  <w:tcW w:w="1417" w:type="dxa"/>
                  <w:tcMar>
                    <w:top w:w="15" w:type="dxa"/>
                    <w:left w:w="15" w:type="dxa"/>
                    <w:bottom w:w="15" w:type="dxa"/>
                    <w:right w:w="15" w:type="dxa"/>
                  </w:tcMar>
                  <w:vAlign w:val="center"/>
                </w:tcPr>
                <w:p w14:paraId="48EA802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распределенной доли в республиканский бюджет</w:t>
                  </w:r>
                </w:p>
              </w:tc>
              <w:tc>
                <w:tcPr>
                  <w:tcW w:w="1275" w:type="dxa"/>
                  <w:tcMar>
                    <w:top w:w="15" w:type="dxa"/>
                    <w:left w:w="15" w:type="dxa"/>
                    <w:bottom w:w="15" w:type="dxa"/>
                    <w:right w:w="15" w:type="dxa"/>
                  </w:tcMar>
                  <w:vAlign w:val="center"/>
                </w:tcPr>
                <w:p w14:paraId="6743CC82"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1046 КСН республиканского бюджета</w:t>
                  </w:r>
                </w:p>
              </w:tc>
              <w:tc>
                <w:tcPr>
                  <w:tcW w:w="1275" w:type="dxa"/>
                  <w:tcMar>
                    <w:top w:w="15" w:type="dxa"/>
                    <w:left w:w="15" w:type="dxa"/>
                    <w:bottom w:w="15" w:type="dxa"/>
                    <w:right w:w="15" w:type="dxa"/>
                  </w:tcMar>
                  <w:vAlign w:val="center"/>
                </w:tcPr>
                <w:p w14:paraId="2F097DBB"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1074 Прочие денежные средства</w:t>
                  </w:r>
                </w:p>
              </w:tc>
            </w:tr>
            <w:tr w:rsidR="005A2FBF" w:rsidRPr="00BE13F7" w14:paraId="7A24BD15" w14:textId="77777777" w:rsidTr="00072A2F">
              <w:trPr>
                <w:gridAfter w:val="1"/>
                <w:wAfter w:w="24" w:type="dxa"/>
                <w:trHeight w:val="30"/>
              </w:trPr>
              <w:tc>
                <w:tcPr>
                  <w:tcW w:w="306" w:type="dxa"/>
                  <w:tcMar>
                    <w:top w:w="15" w:type="dxa"/>
                    <w:left w:w="15" w:type="dxa"/>
                    <w:bottom w:w="15" w:type="dxa"/>
                    <w:right w:w="15" w:type="dxa"/>
                  </w:tcMar>
                  <w:vAlign w:val="center"/>
                </w:tcPr>
                <w:p w14:paraId="39E2C7B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99.</w:t>
                  </w:r>
                </w:p>
              </w:tc>
              <w:tc>
                <w:tcPr>
                  <w:tcW w:w="1417" w:type="dxa"/>
                  <w:tcMar>
                    <w:top w:w="15" w:type="dxa"/>
                    <w:left w:w="15" w:type="dxa"/>
                    <w:bottom w:w="15" w:type="dxa"/>
                    <w:right w:w="15" w:type="dxa"/>
                  </w:tcMar>
                  <w:vAlign w:val="center"/>
                </w:tcPr>
                <w:p w14:paraId="4C15AB33"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 xml:space="preserve">Начисление задолженности по распределяемым </w:t>
                  </w:r>
                  <w:r w:rsidRPr="00BE13F7">
                    <w:rPr>
                      <w:rFonts w:ascii="Times New Roman" w:hAnsi="Times New Roman" w:cs="Times New Roman"/>
                      <w:color w:val="000000"/>
                      <w:sz w:val="24"/>
                      <w:szCs w:val="24"/>
                    </w:rPr>
                    <w:lastRenderedPageBreak/>
                    <w:t>таможенным пошлинам перед государствами-членами Евразийского Экономического Союза</w:t>
                  </w:r>
                </w:p>
              </w:tc>
              <w:tc>
                <w:tcPr>
                  <w:tcW w:w="1275" w:type="dxa"/>
                  <w:tcMar>
                    <w:top w:w="15" w:type="dxa"/>
                    <w:left w:w="15" w:type="dxa"/>
                    <w:bottom w:w="15" w:type="dxa"/>
                    <w:right w:w="15" w:type="dxa"/>
                  </w:tcMar>
                  <w:vAlign w:val="center"/>
                </w:tcPr>
                <w:p w14:paraId="7655A1E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7260 Расходы по уменьшению поступлени</w:t>
                  </w:r>
                  <w:r w:rsidRPr="00BE13F7">
                    <w:rPr>
                      <w:rFonts w:ascii="Times New Roman" w:hAnsi="Times New Roman" w:cs="Times New Roman"/>
                      <w:color w:val="000000"/>
                      <w:sz w:val="24"/>
                      <w:szCs w:val="24"/>
                    </w:rPr>
                    <w:lastRenderedPageBreak/>
                    <w:t>й в бюджет</w:t>
                  </w:r>
                </w:p>
              </w:tc>
              <w:tc>
                <w:tcPr>
                  <w:tcW w:w="1275" w:type="dxa"/>
                  <w:tcMar>
                    <w:top w:w="15" w:type="dxa"/>
                    <w:left w:w="15" w:type="dxa"/>
                    <w:bottom w:w="15" w:type="dxa"/>
                    <w:right w:w="15" w:type="dxa"/>
                  </w:tcMar>
                  <w:vAlign w:val="center"/>
                </w:tcPr>
                <w:p w14:paraId="4E3248EE"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 xml:space="preserve">3285 Краткосрочная кредиторская </w:t>
                  </w:r>
                  <w:r w:rsidRPr="00BE13F7">
                    <w:rPr>
                      <w:rFonts w:ascii="Times New Roman" w:hAnsi="Times New Roman" w:cs="Times New Roman"/>
                      <w:color w:val="000000"/>
                      <w:sz w:val="24"/>
                      <w:szCs w:val="24"/>
                    </w:rPr>
                    <w:lastRenderedPageBreak/>
                    <w:t>задолженность по распределяемым таможенным пошлинам перед государствами-членами Евразийского экономического союза</w:t>
                  </w:r>
                </w:p>
              </w:tc>
            </w:tr>
            <w:tr w:rsidR="005A2FBF" w:rsidRPr="00BE13F7" w14:paraId="578799A1" w14:textId="77777777" w:rsidTr="00072A2F">
              <w:trPr>
                <w:gridAfter w:val="1"/>
                <w:wAfter w:w="24" w:type="dxa"/>
                <w:trHeight w:val="30"/>
              </w:trPr>
              <w:tc>
                <w:tcPr>
                  <w:tcW w:w="306" w:type="dxa"/>
                  <w:tcMar>
                    <w:top w:w="15" w:type="dxa"/>
                    <w:left w:w="15" w:type="dxa"/>
                    <w:bottom w:w="15" w:type="dxa"/>
                    <w:right w:w="15" w:type="dxa"/>
                  </w:tcMar>
                  <w:vAlign w:val="center"/>
                </w:tcPr>
                <w:p w14:paraId="6E76BAAC"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100.</w:t>
                  </w:r>
                </w:p>
              </w:tc>
              <w:tc>
                <w:tcPr>
                  <w:tcW w:w="1417" w:type="dxa"/>
                  <w:tcMar>
                    <w:top w:w="15" w:type="dxa"/>
                    <w:left w:w="15" w:type="dxa"/>
                    <w:bottom w:w="15" w:type="dxa"/>
                    <w:right w:w="15" w:type="dxa"/>
                  </w:tcMar>
                  <w:vAlign w:val="center"/>
                </w:tcPr>
                <w:p w14:paraId="5BE455FD"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Зачисление распределенной доли на счета государств-членов Евразийского Экономического Союза</w:t>
                  </w:r>
                </w:p>
              </w:tc>
              <w:tc>
                <w:tcPr>
                  <w:tcW w:w="1275" w:type="dxa"/>
                  <w:tcMar>
                    <w:top w:w="15" w:type="dxa"/>
                    <w:left w:w="15" w:type="dxa"/>
                    <w:bottom w:w="15" w:type="dxa"/>
                    <w:right w:w="15" w:type="dxa"/>
                  </w:tcMar>
                  <w:vAlign w:val="center"/>
                </w:tcPr>
                <w:p w14:paraId="61C3AE57"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t>3285 Краткосрочная кредиторская задолженность по распределяемым таможенным пошлинам перед государствами-членами Евразийского экономичес</w:t>
                  </w:r>
                  <w:r w:rsidRPr="00BE13F7">
                    <w:rPr>
                      <w:rFonts w:ascii="Times New Roman" w:hAnsi="Times New Roman" w:cs="Times New Roman"/>
                      <w:color w:val="000000"/>
                      <w:sz w:val="24"/>
                      <w:szCs w:val="24"/>
                    </w:rPr>
                    <w:lastRenderedPageBreak/>
                    <w:t>кого союза</w:t>
                  </w:r>
                </w:p>
              </w:tc>
              <w:tc>
                <w:tcPr>
                  <w:tcW w:w="1275" w:type="dxa"/>
                  <w:tcMar>
                    <w:top w:w="15" w:type="dxa"/>
                    <w:left w:w="15" w:type="dxa"/>
                    <w:bottom w:w="15" w:type="dxa"/>
                    <w:right w:w="15" w:type="dxa"/>
                  </w:tcMar>
                  <w:vAlign w:val="center"/>
                </w:tcPr>
                <w:p w14:paraId="2B041ADF" w14:textId="77777777" w:rsidR="005A2FBF" w:rsidRPr="00BE13F7" w:rsidRDefault="005A2FBF" w:rsidP="00072A2F">
                  <w:pPr>
                    <w:framePr w:hSpace="180" w:wrap="around" w:vAnchor="text" w:hAnchor="text" w:x="-459" w:y="1"/>
                    <w:spacing w:after="0" w:line="240" w:lineRule="auto"/>
                    <w:suppressOverlap/>
                    <w:jc w:val="both"/>
                    <w:rPr>
                      <w:rFonts w:ascii="Times New Roman" w:hAnsi="Times New Roman" w:cs="Times New Roman"/>
                      <w:sz w:val="24"/>
                      <w:szCs w:val="24"/>
                    </w:rPr>
                  </w:pPr>
                  <w:r w:rsidRPr="00BE13F7">
                    <w:rPr>
                      <w:rFonts w:ascii="Times New Roman" w:hAnsi="Times New Roman" w:cs="Times New Roman"/>
                      <w:color w:val="000000"/>
                      <w:sz w:val="24"/>
                      <w:szCs w:val="24"/>
                    </w:rPr>
                    <w:lastRenderedPageBreak/>
                    <w:t>1074 Прочие денежные средства</w:t>
                  </w:r>
                </w:p>
              </w:tc>
            </w:tr>
          </w:tbl>
          <w:p w14:paraId="4DFAECBF" w14:textId="77777777" w:rsidR="005A2FBF" w:rsidRPr="00BB45E9" w:rsidRDefault="005A2FBF" w:rsidP="005A2FBF">
            <w:pPr>
              <w:pStyle w:val="a4"/>
              <w:spacing w:before="0" w:beforeAutospacing="0" w:after="0" w:afterAutospacing="0"/>
            </w:pPr>
          </w:p>
        </w:tc>
        <w:tc>
          <w:tcPr>
            <w:tcW w:w="2693" w:type="dxa"/>
            <w:shd w:val="clear" w:color="auto" w:fill="auto"/>
          </w:tcPr>
          <w:p w14:paraId="40DA82B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6295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88E7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7CF3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FC2E7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5D4EF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A5FF1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210F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EC5A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D5F3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E596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BFCB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3EAE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DD62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E845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2255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F10A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618E3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3AB3F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8A39B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52F3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A5B0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758D5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B904E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DA53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1063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F356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F2F1B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E3122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2E202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9B0A7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D6BC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4826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D1B96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D2E2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C054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6EE7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65DE3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BA2D5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8BF52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EAEBC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1028C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94F0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77B8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E656F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BBC56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8995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4429A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4066E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DAE1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489F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A1812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19CFE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1A92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E1990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506E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BFF97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A05D5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20D7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423B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9FF65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D996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4E02E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D1A4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79DC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0A600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CC00D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A3A3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9A634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2262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28358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46646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5E030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F0DCB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0ADB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428A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9578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E2F5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B7113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250C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58776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65635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42314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68099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5A92D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7235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ADFB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15D5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3865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C1DB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CD93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EC1C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68099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17D5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237A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4246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21C6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1151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243C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E065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678D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7D7A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E16B8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EDF4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982A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1E23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40B8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C8F7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408A4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CDC0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A2ED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FE68D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063B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27D9D4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D04D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DA71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FBF33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97097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35E4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6939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2194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2D20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3B27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1EC47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BC066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3D02D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ABBB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7162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3A9E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2DE0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8FC22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F2F2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79881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8B9B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F8908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7254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3834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9CCD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BCB1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C8B3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46FCB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1776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B932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61B0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63BE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40A4F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E57B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880F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7335C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209CB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3F52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668F2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79CA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D379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BA7D4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E0C3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17C51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11A18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80D81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AE8A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2DD5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1B5C2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C637B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B0C91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E9DA5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99D6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029F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C013F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868D67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46A7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33EA0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519D1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1167C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A14AE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11E9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E2C26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A63C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DDC40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A70E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46EFA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7912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4D90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3E5FB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F98E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ACC0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5D82A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29B8E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EFE2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40BA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4244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865C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CFFA1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1ECF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7F24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F22F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6D90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1604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F0CC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48EF8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66D24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4916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953B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C298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9782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D1281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7BC9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8170E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FFA43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266C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E843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AD4F3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237F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27EC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2731B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06DEC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F6A7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AC16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B4A3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DC79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06F0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C2DD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8F40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26E43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1865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5C4C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BCB1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CCF31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B89FC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5ECB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003D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25C4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6718A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8506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2087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9345A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0350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1FF84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C47AB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F2D1A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0C25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C1D7F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1099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74B6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7286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C11C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3710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67723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3314D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7BDD6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783A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DF2A1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2F8AD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D3E34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7D2D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34EA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3822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276F2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B63EF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39239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69B5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7D0C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D3E4C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B9D65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0CD5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C8AF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02B6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14D74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0E82F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44852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CC30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27EB1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25E1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EFD9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AEC0A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B0157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C26A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59BAE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8C15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F69B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B72F6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7684A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19B0B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C634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21F2F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05DA2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12212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9735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7404E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9F43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D29D4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04C86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818A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B41A4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55BA5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51D8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E9912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5EB5F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0F293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96F03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F341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ADD7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C588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8D8D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1070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A4F0B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F3034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31F8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7938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FECD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A343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51D56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E216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578C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5020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56E9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E22A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DD292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030E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F0ED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2F824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6353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6A85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AF27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3A15F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BEF9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5069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6B90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7221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FD6B8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8646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ACA0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A56AC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595AE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8227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B659C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F8BA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270FF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C7E1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1387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0DD94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84D85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EE381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E8ED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FDCCE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5962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7C6B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98B6B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8A4D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21076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987B5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B4C9E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3129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B639C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6E1EA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07FA1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B977B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EC2E4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37F62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295B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26536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36435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D98C2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D7AF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57604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FA04D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138E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5B2F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50868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9527F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9FBE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D016E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2D6D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7EC9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436F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D5F33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400DE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11610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82BC9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E8E8B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2DB2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97919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11EEA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219D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9EB56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1E82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54F69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36FFC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92BCA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09946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D259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BFBB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4E871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73FD5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3485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13B95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04CE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0FF1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9D75D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C083A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0F91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067C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7704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24AEA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D8CC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6CCB2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9AB7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1E4F3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0A26B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3DB4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FACF2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B27F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B8AF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3053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1DD7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34EC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4ADC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25409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F6E78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8F9F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8209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E043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DBD6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F01A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9A5E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68824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D6600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F6D41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919E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4F35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79452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C3DD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4DD23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AE93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A43BD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2E63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871A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D19AA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9368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B4C6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4674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C612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583A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C324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F68F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86B4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5FDC3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AA604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3A2CD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6B210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2AC3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86FE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F2A18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AA34C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5449A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E0C81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A726F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7568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87568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73126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3DD06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EBD92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01CA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098C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C2FC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6925B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10D46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9921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7766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65F1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4ABE8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B336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270BF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7A5D8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66198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5D07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5F2D2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D3BA1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4637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3444B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86E00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84C44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EB19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D4AE0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7727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55C05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1425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527FE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CE8C3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051B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2087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364B6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85062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F07DA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4D07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3FB4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B92B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CDCA7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6FFF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5F40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1BD1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17F8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2C8E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2F6A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1008F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E5AE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BB46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87175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B973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917A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8BF1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F3785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DC02E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DFB0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9215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8E9C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F838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DFCE6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190D4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D6CF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F26C2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7226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006F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43642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5788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BAB9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348B4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609D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9B92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E9C5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22C86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1794A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4DAA6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B3BD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163CBB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02AA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78AC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BFC3B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90FB3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ABB8A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3346B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3464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7EAA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8AF47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B7B37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A7452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48D5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2EBFA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35C3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1FE79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33676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CDAF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5783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6C68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339CC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BE38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27C5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68CA8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1FB1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9BA61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A415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F1E92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89E01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5279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12C8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D6CD8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90327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20B39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CC61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0F7D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C0DFF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9F42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D86E5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2393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B8DC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820CB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C4193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B514E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7AE7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7181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77E3A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80EE8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67881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F553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4FCCD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0133B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396A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966D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ECBDB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8DB2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1445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B8916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B6C96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E030E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9B18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9BE4E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FDDE4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A8DCB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1C6D3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EE30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996F8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B0D6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0AE7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2875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D840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EDB6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E4945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43B7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9EE6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52572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E88A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5A57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0D05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8B791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8A7C6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CC678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0DD1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CEF7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1CDDA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12CA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45531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6D2FD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8918C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4AD6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CD37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D1C3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784C4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6BD3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8E07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43C02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D62DE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46C1D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ADD0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4E18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AE39E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F9D95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1B7E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485D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A1F7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D55A6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81A2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B2D4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36094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30AF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F3B2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1341C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EF80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FDD8E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AEAE3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683B7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8CE3A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70B4E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5968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D826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52C81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76DBE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9B58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53CB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9F3E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1B46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B313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83F6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C3DB1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C2796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9A49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1231F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4BFD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2516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3B6C5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545FA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8790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8A01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CC9C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539D6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C7E0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1771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64FFF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5A3C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7004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187E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EAD4E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98DC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FCAA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DFE7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39451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BED4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382DC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5CD5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2BE64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AEC6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E0273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D96F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66A6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CF579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7398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0E43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30C1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0E12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A6D68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FD3BB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3AA76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2B25A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85F7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1253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8A6DE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B7282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982D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0E58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B70E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F8B8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E103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6D1E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404EA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9477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29049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9D66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85BD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FED0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5F14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D6235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BE0B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EBEC6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23F1C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E1EC4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E90A3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38BF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BF98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3201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1A3EF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DEDF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F442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60032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5D45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A565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94DA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0702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04A78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EF47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77DF9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DE0F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7CA3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269757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A192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B094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CEB0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EF0E7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7EF99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FE54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B6C6A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C44DA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9DF7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2B24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4525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91894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D3B6F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CFA3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EFAC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FC13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30B4C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A56B2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13BCE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6764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D6F6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5D503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9F972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F62E3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95F3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D943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250BF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000F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1262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DA0A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D811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F9C9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1682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D070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9F39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A568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72BA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0EB34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F1451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B918E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E9DE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592D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66E4B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8B58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0370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7D976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851E1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6C944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DEF0B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5859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11679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2882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9DC50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A14B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95EF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27CB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E2636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BB04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9201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D1905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4E29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EA77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07E4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852BA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3D2D2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2AA5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505CB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51992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8BB3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07D46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42CDE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0C654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9C11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8CF3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7B32E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8AB8F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058D7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FD6A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628C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D89D7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C9F7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79E2D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3A134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16CC5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2B0B2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69C491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FE993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7AAA8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07634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EE5E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1ABF5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D8759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C541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0CE3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BBC2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2577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DC3BE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19A7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7596F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B6C7A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7A214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53A2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5B1A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D6F5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335B5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A9C3B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84DE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4D2C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C3899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126E2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0E3EB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4C81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32154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55AA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D0682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47A45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8764F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C277B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DAD3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A77F5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BD27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6739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31C77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8CD5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2C95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B664F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4F7A9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482D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2E135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0F295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F1756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FF7D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E8D6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4BF05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CF331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C55F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6AE5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2E4BC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C8FB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B5FA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D9DD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9167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61481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BB762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6015A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A9485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42748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607F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A81B4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EB07D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95B47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48D6C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BD69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4673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49E35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64566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4DCE1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DFDAE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9BE0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CA3B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E3126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A2B1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CD04C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4DE07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DD3A7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1196D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0CD9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6A3D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9122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DC43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B8B0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01D0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27B51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E0158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0264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52729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85602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647A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6C8A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20AE0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9A56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002E4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0628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E134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E406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C8053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A736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5A61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68322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88DF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3E9D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BBC98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37E8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9DB1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5D39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8783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EC5B5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F825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9336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D15A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097B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7D8D4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B653A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A855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D21F9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385FF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DEA3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11897C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2DD45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CA8DE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A7FF0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282ED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DC05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5FED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C8A11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3FF8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A39B5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8B24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8C05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3142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25349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62A9C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98BE2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3AD09D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4DA3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D8E6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B36EB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0E35D2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939F1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2283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FC9BB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676EE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6F458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95902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B0333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936C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BDF8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7254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A02A7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2245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4FAC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8ADBB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A1E92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39049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0CA2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C816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0BFB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AFC9D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605AD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10C44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682B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D530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D8FC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7E42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4065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1C6F2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E07AF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3A82C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27C2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4A97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494F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16645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E836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F309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04A70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FE3F4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1599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5D7FD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29A26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FC7F9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21D65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29A37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BD7A4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6A5E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BD52F5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94809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6965A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86D25E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5C5EA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D2418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8B1BC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AC14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B12B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668D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831A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EB5CF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05A5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9B51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6E869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A590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FBFE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3AA79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574EC0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881CD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7C402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5478C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1D1C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01557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EC20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C8F5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9DF3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EAC2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C4820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0C3A8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C3FCF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C4E4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287124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A4E7C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73468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24009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CDD817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FF9DC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189AF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767AD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D8FD3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02FDE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603A7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B57A50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55670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7629B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7B96B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43A868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6E2934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0DAF48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9014A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4620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19C07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1C314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CFCB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B9A7A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02E8D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A09F0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BD377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3DA7C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901467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14D0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1C705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4323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8EE93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C9644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2C499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C6577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00DB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90ED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B38D8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2FFC3E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3EAF2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9AE2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0598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B23828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0C7B2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88C8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B5478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A7C16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2D795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D4FED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4F1A7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6C43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2C616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7D598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DCE5D0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FC8B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065F1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AE428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5AFD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8493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EA81D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F1A8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2279C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81890D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5FDC10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90E6A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01E5B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90BCE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7328B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0C956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71BFC7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FE33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FBC1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EBE7B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9679F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3B6F81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658C56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24DD1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6B96C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63A2D1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501CA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91D7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4AB8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C2B37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D0857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A78FB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297E5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72C3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C53D3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C322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8C719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49EFA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96A5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A7215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A5F3DD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F6B378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C3983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46365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45AB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A1871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9A7A0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3A4A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4D26EE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0D37E9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6A7FD3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CD23C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B8CFE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0A7678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482AD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6C76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E721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1022C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14301A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3DBCA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1A4F0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94BA57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C8993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71454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3A80D4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219EED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452EB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06F73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61B00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6AE25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7CAC59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20309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D2D7D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A66F9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EA67B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FAB9B1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E1388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51D13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9962C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C8EB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E8A3DC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16490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46FDD6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FFB29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AA095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52E95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A2EB9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D16B4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90BECE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DF019E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F5781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A5A20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CFEBA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7957B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DB9FE4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54F22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22708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88BCD8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8543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4BE7E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BC894E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FC648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2C7B8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0D698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24A66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8BDAF7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50106E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11F91D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5AAFC0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402B5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B440D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CAF821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223BC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352C3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446BB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F149E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03D218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22FF6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73F42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27FE6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C5E966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E2E9A7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4D0F1B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A2FC90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C647D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DDF867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BC4DD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11508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95B53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B3730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5B016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79A172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3BB4C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F564F6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4F55A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0FE86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50129F9"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C60037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AF1D9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35575E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732E028"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29F11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3229E8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5A82B4"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BB4FA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30730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78E838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EF006B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5B1A06F"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D890E4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99C8DD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24CB7C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601CC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4950B6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50179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EADA0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8BD3C05"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B789B0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848985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51F429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FE76FE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2783C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60F0F23"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6CE0C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D6837F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AEDBB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59FE1C5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966513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E90381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F7F3A0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3604C1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A98EE72"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EAFC90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EF92DDE"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0C12AAD"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BB3112A"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ABB09E1"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9783277"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7E6995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7DC6246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6ACC8126"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4729EA1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1C6681D0"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3A3A4A7B"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0F43D77C" w14:textId="77777777" w:rsidR="005F4660" w:rsidRDefault="005F4660" w:rsidP="005A2FBF">
            <w:pPr>
              <w:spacing w:after="0" w:line="240" w:lineRule="auto"/>
              <w:jc w:val="both"/>
              <w:rPr>
                <w:rStyle w:val="docdata"/>
                <w:rFonts w:ascii="Times New Roman" w:hAnsi="Times New Roman" w:cs="Times New Roman"/>
                <w:color w:val="000000"/>
                <w:sz w:val="24"/>
                <w:szCs w:val="24"/>
                <w:highlight w:val="cyan"/>
                <w:lang w:val="kk-KZ"/>
              </w:rPr>
            </w:pPr>
          </w:p>
          <w:p w14:paraId="2E593D2B" w14:textId="694821C1" w:rsidR="005A2FBF" w:rsidRPr="005F4660" w:rsidRDefault="005F4660" w:rsidP="005A2FBF">
            <w:pPr>
              <w:spacing w:after="0" w:line="240" w:lineRule="auto"/>
              <w:jc w:val="both"/>
              <w:rPr>
                <w:rFonts w:ascii="Times New Roman" w:hAnsi="Times New Roman" w:cs="Times New Roman"/>
                <w:sz w:val="24"/>
                <w:szCs w:val="24"/>
              </w:rPr>
            </w:pPr>
            <w:r w:rsidRPr="005F4660">
              <w:rPr>
                <w:rStyle w:val="docdata"/>
                <w:rFonts w:ascii="Times New Roman" w:hAnsi="Times New Roman" w:cs="Times New Roman"/>
                <w:color w:val="000000"/>
                <w:sz w:val="24"/>
                <w:szCs w:val="24"/>
                <w:highlight w:val="cyan"/>
                <w:lang w:val="kk-KZ"/>
              </w:rPr>
              <w:t xml:space="preserve">В целях </w:t>
            </w:r>
            <w:r w:rsidRPr="005F4660">
              <w:rPr>
                <w:rStyle w:val="docdata"/>
                <w:rFonts w:ascii="Times New Roman" w:hAnsi="Times New Roman" w:cs="Times New Roman"/>
                <w:color w:val="000000"/>
                <w:sz w:val="24"/>
                <w:szCs w:val="24"/>
                <w:highlight w:val="cyan"/>
              </w:rPr>
              <w:t xml:space="preserve">исполнения пункта 1.2 </w:t>
            </w:r>
            <w:r w:rsidRPr="005F4660">
              <w:rPr>
                <w:rFonts w:ascii="Times New Roman" w:hAnsi="Times New Roman" w:cs="Times New Roman"/>
                <w:color w:val="000000"/>
                <w:sz w:val="24"/>
                <w:szCs w:val="24"/>
                <w:highlight w:val="cyan"/>
              </w:rPr>
              <w:t xml:space="preserve">Предписаниякасательно внесений изменения и дополнения в Правила 340, позволяющие идентифицировать суммы, подлежащие возврату, обусловленные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 в целях </w:t>
            </w:r>
            <w:r w:rsidRPr="005F4660">
              <w:rPr>
                <w:rFonts w:ascii="Times New Roman" w:hAnsi="Times New Roman" w:cs="Times New Roman"/>
                <w:color w:val="000000"/>
                <w:sz w:val="24"/>
                <w:szCs w:val="24"/>
                <w:highlight w:val="cyan"/>
              </w:rPr>
              <w:lastRenderedPageBreak/>
              <w:t>начисления расходов по ним</w:t>
            </w:r>
            <w:r w:rsidRPr="005F4660">
              <w:rPr>
                <w:rFonts w:ascii="Times New Roman" w:hAnsi="Times New Roman" w:cs="Times New Roman"/>
                <w:color w:val="000000"/>
                <w:sz w:val="24"/>
                <w:szCs w:val="24"/>
                <w:highlight w:val="cyan"/>
                <w:lang w:val="kk-KZ"/>
              </w:rPr>
              <w:t>.</w:t>
            </w:r>
          </w:p>
        </w:tc>
      </w:tr>
    </w:tbl>
    <w:p w14:paraId="369EFEC1" w14:textId="7AE7D671" w:rsidR="00686A3E" w:rsidRPr="00971030" w:rsidRDefault="00686A3E" w:rsidP="00971030">
      <w:pPr>
        <w:spacing w:after="0" w:line="240" w:lineRule="auto"/>
        <w:rPr>
          <w:rFonts w:ascii="Times New Roman" w:hAnsi="Times New Roman" w:cs="Times New Roman"/>
          <w:b/>
          <w:sz w:val="24"/>
          <w:szCs w:val="24"/>
        </w:rPr>
      </w:pPr>
    </w:p>
    <w:sectPr w:rsidR="00686A3E" w:rsidRPr="00971030" w:rsidSect="00A32DE7">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64DD" w14:textId="77777777" w:rsidR="00072A2F" w:rsidRDefault="00072A2F" w:rsidP="008D4582">
      <w:pPr>
        <w:spacing w:after="0" w:line="240" w:lineRule="auto"/>
      </w:pPr>
      <w:r>
        <w:separator/>
      </w:r>
    </w:p>
  </w:endnote>
  <w:endnote w:type="continuationSeparator" w:id="0">
    <w:p w14:paraId="40EFA628" w14:textId="77777777" w:rsidR="00072A2F" w:rsidRDefault="00072A2F" w:rsidP="008D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Bold Italic">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F5E4" w14:textId="77777777" w:rsidR="00072A2F" w:rsidRDefault="00072A2F" w:rsidP="008313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482E7B3" w14:textId="77777777" w:rsidR="00072A2F" w:rsidRDefault="00072A2F" w:rsidP="008313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E1DF" w14:textId="77777777" w:rsidR="00072A2F" w:rsidRDefault="00072A2F" w:rsidP="008313D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2289" w14:textId="77777777" w:rsidR="00072A2F" w:rsidRDefault="00072A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3058" w14:textId="77777777" w:rsidR="00072A2F" w:rsidRDefault="00072A2F" w:rsidP="008D4582">
      <w:pPr>
        <w:spacing w:after="0" w:line="240" w:lineRule="auto"/>
      </w:pPr>
      <w:r>
        <w:separator/>
      </w:r>
    </w:p>
  </w:footnote>
  <w:footnote w:type="continuationSeparator" w:id="0">
    <w:p w14:paraId="47BBC186" w14:textId="77777777" w:rsidR="00072A2F" w:rsidRDefault="00072A2F" w:rsidP="008D4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163D" w14:textId="77777777" w:rsidR="00072A2F" w:rsidRDefault="00072A2F" w:rsidP="008313D1">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C44D76F" w14:textId="77777777" w:rsidR="00072A2F" w:rsidRDefault="00072A2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99C6" w14:textId="401CDF81" w:rsidR="00072A2F" w:rsidRPr="00495234" w:rsidRDefault="00072A2F" w:rsidP="008313D1">
    <w:pPr>
      <w:pStyle w:val="af5"/>
      <w:framePr w:wrap="around" w:vAnchor="text" w:hAnchor="margin" w:xAlign="center" w:y="1"/>
      <w:rPr>
        <w:rStyle w:val="a8"/>
        <w:sz w:val="28"/>
        <w:szCs w:val="28"/>
      </w:rPr>
    </w:pPr>
    <w:r w:rsidRPr="00495234">
      <w:rPr>
        <w:rStyle w:val="a8"/>
        <w:sz w:val="28"/>
        <w:szCs w:val="28"/>
      </w:rPr>
      <w:fldChar w:fldCharType="begin"/>
    </w:r>
    <w:r w:rsidRPr="00495234">
      <w:rPr>
        <w:rStyle w:val="a8"/>
        <w:sz w:val="28"/>
        <w:szCs w:val="28"/>
      </w:rPr>
      <w:instrText xml:space="preserve">PAGE  </w:instrText>
    </w:r>
    <w:r w:rsidRPr="00495234">
      <w:rPr>
        <w:rStyle w:val="a8"/>
        <w:sz w:val="28"/>
        <w:szCs w:val="28"/>
      </w:rPr>
      <w:fldChar w:fldCharType="separate"/>
    </w:r>
    <w:r w:rsidR="008A56CD">
      <w:rPr>
        <w:rStyle w:val="a8"/>
        <w:noProof/>
        <w:sz w:val="28"/>
        <w:szCs w:val="28"/>
      </w:rPr>
      <w:t>51</w:t>
    </w:r>
    <w:r w:rsidRPr="00495234">
      <w:rPr>
        <w:rStyle w:val="a8"/>
        <w:sz w:val="28"/>
        <w:szCs w:val="28"/>
      </w:rPr>
      <w:fldChar w:fldCharType="end"/>
    </w:r>
  </w:p>
  <w:p w14:paraId="44A7F0BC" w14:textId="77777777" w:rsidR="00072A2F" w:rsidRDefault="00072A2F">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43538" w14:textId="77777777" w:rsidR="00072A2F" w:rsidRDefault="00072A2F">
    <w:pPr>
      <w:pStyle w:val="af5"/>
    </w:pPr>
  </w:p>
  <w:p w14:paraId="2CCA4BDC" w14:textId="77777777" w:rsidR="00072A2F" w:rsidRDefault="00072A2F">
    <w:pPr>
      <w:pStyle w:val="af5"/>
      <w:jc w:val="right"/>
      <w:rPr>
        <w:caps/>
        <w:color w:val="1F497D" w:themeColor="text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F93"/>
    <w:multiLevelType w:val="hybridMultilevel"/>
    <w:tmpl w:val="6130C1AE"/>
    <w:lvl w:ilvl="0" w:tplc="73700E06">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2EC"/>
    <w:multiLevelType w:val="hybridMultilevel"/>
    <w:tmpl w:val="4CA0EACA"/>
    <w:lvl w:ilvl="0" w:tplc="5C6640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5676AD0"/>
    <w:multiLevelType w:val="hybridMultilevel"/>
    <w:tmpl w:val="82963926"/>
    <w:lvl w:ilvl="0" w:tplc="8D3CC4DA">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0F724075"/>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0CC07AE"/>
    <w:multiLevelType w:val="hybridMultilevel"/>
    <w:tmpl w:val="F6E697E2"/>
    <w:lvl w:ilvl="0" w:tplc="4DDC8A9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0DC09DF"/>
    <w:multiLevelType w:val="hybridMultilevel"/>
    <w:tmpl w:val="0A14FF70"/>
    <w:lvl w:ilvl="0" w:tplc="32A6700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nsid w:val="110B78BB"/>
    <w:multiLevelType w:val="hybridMultilevel"/>
    <w:tmpl w:val="6444003E"/>
    <w:lvl w:ilvl="0" w:tplc="A60A70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1C5564F"/>
    <w:multiLevelType w:val="hybridMultilevel"/>
    <w:tmpl w:val="C548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7704A"/>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15755100"/>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17746D76"/>
    <w:multiLevelType w:val="hybridMultilevel"/>
    <w:tmpl w:val="F9586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222AB"/>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1D642FA8"/>
    <w:multiLevelType w:val="hybridMultilevel"/>
    <w:tmpl w:val="C87CC01A"/>
    <w:lvl w:ilvl="0" w:tplc="A2A06422">
      <w:start w:val="1"/>
      <w:numFmt w:val="decimal"/>
      <w:lvlText w:val="%1)"/>
      <w:lvlJc w:val="left"/>
      <w:pPr>
        <w:ind w:left="1128" w:hanging="75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3">
    <w:nsid w:val="244F20F9"/>
    <w:multiLevelType w:val="hybridMultilevel"/>
    <w:tmpl w:val="57EEB096"/>
    <w:lvl w:ilvl="0" w:tplc="93D0FF4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25B83"/>
    <w:multiLevelType w:val="hybridMultilevel"/>
    <w:tmpl w:val="12E06980"/>
    <w:lvl w:ilvl="0" w:tplc="6F9ACDA2">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77A18"/>
    <w:multiLevelType w:val="hybridMultilevel"/>
    <w:tmpl w:val="A4AC05DC"/>
    <w:lvl w:ilvl="0" w:tplc="9AB20F5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6">
    <w:nsid w:val="2B755C59"/>
    <w:multiLevelType w:val="hybridMultilevel"/>
    <w:tmpl w:val="EE10901A"/>
    <w:lvl w:ilvl="0" w:tplc="998E8626">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2DB83848"/>
    <w:multiLevelType w:val="hybridMultilevel"/>
    <w:tmpl w:val="21203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9392D"/>
    <w:multiLevelType w:val="hybridMultilevel"/>
    <w:tmpl w:val="85C66A26"/>
    <w:lvl w:ilvl="0" w:tplc="D4AC5B3A">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C2EAB"/>
    <w:multiLevelType w:val="hybridMultilevel"/>
    <w:tmpl w:val="5B9AA30C"/>
    <w:lvl w:ilvl="0" w:tplc="53B005A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31457198"/>
    <w:multiLevelType w:val="hybridMultilevel"/>
    <w:tmpl w:val="5A98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17DE5"/>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72DEF"/>
    <w:multiLevelType w:val="hybridMultilevel"/>
    <w:tmpl w:val="8090AC30"/>
    <w:lvl w:ilvl="0" w:tplc="C6041C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nsid w:val="37C96BA1"/>
    <w:multiLevelType w:val="multilevel"/>
    <w:tmpl w:val="874C07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D720873"/>
    <w:multiLevelType w:val="hybridMultilevel"/>
    <w:tmpl w:val="13E0F2C6"/>
    <w:lvl w:ilvl="0" w:tplc="3B52477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nsid w:val="433A3CB6"/>
    <w:multiLevelType w:val="hybridMultilevel"/>
    <w:tmpl w:val="985445A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6">
    <w:nsid w:val="443271B0"/>
    <w:multiLevelType w:val="hybridMultilevel"/>
    <w:tmpl w:val="8F36B45A"/>
    <w:lvl w:ilvl="0" w:tplc="6DD283B0">
      <w:start w:val="2"/>
      <w:numFmt w:val="decimal"/>
      <w:lvlText w:val="%1."/>
      <w:lvlJc w:val="left"/>
      <w:pPr>
        <w:ind w:left="8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7576C5"/>
    <w:multiLevelType w:val="hybridMultilevel"/>
    <w:tmpl w:val="865CD92C"/>
    <w:lvl w:ilvl="0" w:tplc="B698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884709"/>
    <w:multiLevelType w:val="multilevel"/>
    <w:tmpl w:val="B1BE440C"/>
    <w:lvl w:ilvl="0">
      <w:start w:val="1"/>
      <w:numFmt w:val="decimal"/>
      <w:lvlText w:val="%1-"/>
      <w:lvlJc w:val="left"/>
      <w:pPr>
        <w:ind w:left="390" w:hanging="390"/>
      </w:pPr>
      <w:rPr>
        <w:rFonts w:hint="default"/>
      </w:rPr>
    </w:lvl>
    <w:lvl w:ilvl="1">
      <w:start w:val="1"/>
      <w:numFmt w:val="decimal"/>
      <w:lvlText w:val="%1-%2)"/>
      <w:lvlJc w:val="left"/>
      <w:pPr>
        <w:ind w:left="902" w:hanging="72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29">
    <w:nsid w:val="575C2731"/>
    <w:multiLevelType w:val="multilevel"/>
    <w:tmpl w:val="9FD0932A"/>
    <w:lvl w:ilvl="0">
      <w:start w:val="1"/>
      <w:numFmt w:val="decimal"/>
      <w:lvlText w:val="%1-"/>
      <w:lvlJc w:val="left"/>
      <w:pPr>
        <w:ind w:left="360" w:hanging="360"/>
      </w:pPr>
      <w:rPr>
        <w:rFonts w:hint="default"/>
      </w:rPr>
    </w:lvl>
    <w:lvl w:ilvl="1">
      <w:start w:val="1"/>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0">
    <w:nsid w:val="57EF2BDA"/>
    <w:multiLevelType w:val="hybridMultilevel"/>
    <w:tmpl w:val="1C347C5A"/>
    <w:lvl w:ilvl="0" w:tplc="E878EAC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1">
    <w:nsid w:val="5CED4990"/>
    <w:multiLevelType w:val="hybridMultilevel"/>
    <w:tmpl w:val="ABBCECF8"/>
    <w:lvl w:ilvl="0" w:tplc="1E449D6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96A16"/>
    <w:multiLevelType w:val="hybridMultilevel"/>
    <w:tmpl w:val="8F18F3DE"/>
    <w:lvl w:ilvl="0" w:tplc="A35A5FCC">
      <w:start w:val="1"/>
      <w:numFmt w:val="decimal"/>
      <w:lvlText w:val="%1)"/>
      <w:lvlJc w:val="left"/>
      <w:pPr>
        <w:ind w:left="1114" w:hanging="405"/>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nsid w:val="6564710A"/>
    <w:multiLevelType w:val="hybridMultilevel"/>
    <w:tmpl w:val="1E308B04"/>
    <w:lvl w:ilvl="0" w:tplc="6360F51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4">
    <w:nsid w:val="65F37242"/>
    <w:multiLevelType w:val="hybridMultilevel"/>
    <w:tmpl w:val="DEC61144"/>
    <w:lvl w:ilvl="0" w:tplc="3694245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5">
    <w:nsid w:val="6C3876BE"/>
    <w:multiLevelType w:val="hybridMultilevel"/>
    <w:tmpl w:val="C30AFE62"/>
    <w:lvl w:ilvl="0" w:tplc="B97AF622">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B141A"/>
    <w:multiLevelType w:val="hybridMultilevel"/>
    <w:tmpl w:val="A532041C"/>
    <w:lvl w:ilvl="0" w:tplc="BA08456E">
      <w:start w:val="3"/>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21E5E"/>
    <w:multiLevelType w:val="hybridMultilevel"/>
    <w:tmpl w:val="B6D0BC58"/>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645B35"/>
    <w:multiLevelType w:val="hybridMultilevel"/>
    <w:tmpl w:val="C0C01A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C13181"/>
    <w:multiLevelType w:val="hybridMultilevel"/>
    <w:tmpl w:val="A6361124"/>
    <w:lvl w:ilvl="0" w:tplc="430A326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0">
    <w:nsid w:val="7B973158"/>
    <w:multiLevelType w:val="multilevel"/>
    <w:tmpl w:val="5720D4D2"/>
    <w:lvl w:ilvl="0">
      <w:start w:val="1"/>
      <w:numFmt w:val="decimal"/>
      <w:lvlText w:val="%1-"/>
      <w:lvlJc w:val="left"/>
      <w:pPr>
        <w:ind w:left="375" w:hanging="375"/>
      </w:pPr>
      <w:rPr>
        <w:rFonts w:hint="default"/>
        <w:b w:val="0"/>
      </w:rPr>
    </w:lvl>
    <w:lvl w:ilvl="1">
      <w:start w:val="1"/>
      <w:numFmt w:val="decimal"/>
      <w:lvlText w:val="%1-%2."/>
      <w:lvlJc w:val="left"/>
      <w:pPr>
        <w:ind w:left="1037" w:hanging="720"/>
      </w:pPr>
      <w:rPr>
        <w:rFonts w:hint="default"/>
        <w:b/>
      </w:rPr>
    </w:lvl>
    <w:lvl w:ilvl="2">
      <w:start w:val="1"/>
      <w:numFmt w:val="decimal"/>
      <w:lvlText w:val="%1-%2.%3."/>
      <w:lvlJc w:val="left"/>
      <w:pPr>
        <w:ind w:left="1354" w:hanging="720"/>
      </w:pPr>
      <w:rPr>
        <w:rFonts w:hint="default"/>
        <w:b w:val="0"/>
      </w:rPr>
    </w:lvl>
    <w:lvl w:ilvl="3">
      <w:start w:val="1"/>
      <w:numFmt w:val="decimal"/>
      <w:lvlText w:val="%1-%2.%3.%4."/>
      <w:lvlJc w:val="left"/>
      <w:pPr>
        <w:ind w:left="2031" w:hanging="1080"/>
      </w:pPr>
      <w:rPr>
        <w:rFonts w:hint="default"/>
        <w:b w:val="0"/>
      </w:rPr>
    </w:lvl>
    <w:lvl w:ilvl="4">
      <w:start w:val="1"/>
      <w:numFmt w:val="decimal"/>
      <w:lvlText w:val="%1-%2.%3.%4.%5."/>
      <w:lvlJc w:val="left"/>
      <w:pPr>
        <w:ind w:left="2348" w:hanging="1080"/>
      </w:pPr>
      <w:rPr>
        <w:rFonts w:hint="default"/>
        <w:b w:val="0"/>
      </w:rPr>
    </w:lvl>
    <w:lvl w:ilvl="5">
      <w:start w:val="1"/>
      <w:numFmt w:val="decimal"/>
      <w:lvlText w:val="%1-%2.%3.%4.%5.%6."/>
      <w:lvlJc w:val="left"/>
      <w:pPr>
        <w:ind w:left="3025" w:hanging="1440"/>
      </w:pPr>
      <w:rPr>
        <w:rFonts w:hint="default"/>
        <w:b w:val="0"/>
      </w:rPr>
    </w:lvl>
    <w:lvl w:ilvl="6">
      <w:start w:val="1"/>
      <w:numFmt w:val="decimal"/>
      <w:lvlText w:val="%1-%2.%3.%4.%5.%6.%7."/>
      <w:lvlJc w:val="left"/>
      <w:pPr>
        <w:ind w:left="3342" w:hanging="1440"/>
      </w:pPr>
      <w:rPr>
        <w:rFonts w:hint="default"/>
        <w:b w:val="0"/>
      </w:rPr>
    </w:lvl>
    <w:lvl w:ilvl="7">
      <w:start w:val="1"/>
      <w:numFmt w:val="decimal"/>
      <w:lvlText w:val="%1-%2.%3.%4.%5.%6.%7.%8."/>
      <w:lvlJc w:val="left"/>
      <w:pPr>
        <w:ind w:left="4019" w:hanging="1800"/>
      </w:pPr>
      <w:rPr>
        <w:rFonts w:hint="default"/>
        <w:b w:val="0"/>
      </w:rPr>
    </w:lvl>
    <w:lvl w:ilvl="8">
      <w:start w:val="1"/>
      <w:numFmt w:val="decimal"/>
      <w:lvlText w:val="%1-%2.%3.%4.%5.%6.%7.%8.%9."/>
      <w:lvlJc w:val="left"/>
      <w:pPr>
        <w:ind w:left="4336" w:hanging="1800"/>
      </w:pPr>
      <w:rPr>
        <w:rFonts w:hint="default"/>
        <w:b w:val="0"/>
      </w:rPr>
    </w:lvl>
  </w:abstractNum>
  <w:abstractNum w:abstractNumId="41">
    <w:nsid w:val="7BDE5189"/>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73222"/>
    <w:multiLevelType w:val="multilevel"/>
    <w:tmpl w:val="F1003620"/>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43">
    <w:nsid w:val="7E0F5177"/>
    <w:multiLevelType w:val="hybridMultilevel"/>
    <w:tmpl w:val="2828D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5"/>
  </w:num>
  <w:num w:numId="3">
    <w:abstractNumId w:val="17"/>
  </w:num>
  <w:num w:numId="4">
    <w:abstractNumId w:val="36"/>
  </w:num>
  <w:num w:numId="5">
    <w:abstractNumId w:val="10"/>
  </w:num>
  <w:num w:numId="6">
    <w:abstractNumId w:val="1"/>
  </w:num>
  <w:num w:numId="7">
    <w:abstractNumId w:val="26"/>
  </w:num>
  <w:num w:numId="8">
    <w:abstractNumId w:val="3"/>
  </w:num>
  <w:num w:numId="9">
    <w:abstractNumId w:val="8"/>
  </w:num>
  <w:num w:numId="10">
    <w:abstractNumId w:val="30"/>
  </w:num>
  <w:num w:numId="11">
    <w:abstractNumId w:val="40"/>
  </w:num>
  <w:num w:numId="12">
    <w:abstractNumId w:val="15"/>
  </w:num>
  <w:num w:numId="13">
    <w:abstractNumId w:val="0"/>
  </w:num>
  <w:num w:numId="14">
    <w:abstractNumId w:val="13"/>
  </w:num>
  <w:num w:numId="15">
    <w:abstractNumId w:val="18"/>
  </w:num>
  <w:num w:numId="16">
    <w:abstractNumId w:val="31"/>
  </w:num>
  <w:num w:numId="17">
    <w:abstractNumId w:val="14"/>
  </w:num>
  <w:num w:numId="18">
    <w:abstractNumId w:val="23"/>
  </w:num>
  <w:num w:numId="19">
    <w:abstractNumId w:val="38"/>
  </w:num>
  <w:num w:numId="20">
    <w:abstractNumId w:val="21"/>
  </w:num>
  <w:num w:numId="21">
    <w:abstractNumId w:val="41"/>
  </w:num>
  <w:num w:numId="22">
    <w:abstractNumId w:val="5"/>
  </w:num>
  <w:num w:numId="23">
    <w:abstractNumId w:val="12"/>
  </w:num>
  <w:num w:numId="24">
    <w:abstractNumId w:val="6"/>
  </w:num>
  <w:num w:numId="25">
    <w:abstractNumId w:val="27"/>
  </w:num>
  <w:num w:numId="26">
    <w:abstractNumId w:val="24"/>
  </w:num>
  <w:num w:numId="27">
    <w:abstractNumId w:val="2"/>
  </w:num>
  <w:num w:numId="28">
    <w:abstractNumId w:val="11"/>
  </w:num>
  <w:num w:numId="29">
    <w:abstractNumId w:val="33"/>
  </w:num>
  <w:num w:numId="30">
    <w:abstractNumId w:val="16"/>
  </w:num>
  <w:num w:numId="31">
    <w:abstractNumId w:val="9"/>
  </w:num>
  <w:num w:numId="32">
    <w:abstractNumId w:val="22"/>
  </w:num>
  <w:num w:numId="33">
    <w:abstractNumId w:val="28"/>
  </w:num>
  <w:num w:numId="34">
    <w:abstractNumId w:val="20"/>
  </w:num>
  <w:num w:numId="35">
    <w:abstractNumId w:val="19"/>
  </w:num>
  <w:num w:numId="36">
    <w:abstractNumId w:val="32"/>
  </w:num>
  <w:num w:numId="37">
    <w:abstractNumId w:val="39"/>
  </w:num>
  <w:num w:numId="38">
    <w:abstractNumId w:val="42"/>
  </w:num>
  <w:num w:numId="39">
    <w:abstractNumId w:val="29"/>
  </w:num>
  <w:num w:numId="40">
    <w:abstractNumId w:val="4"/>
  </w:num>
  <w:num w:numId="41">
    <w:abstractNumId w:val="34"/>
  </w:num>
  <w:num w:numId="42">
    <w:abstractNumId w:val="7"/>
  </w:num>
  <w:num w:numId="43">
    <w:abstractNumId w:val="4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mailMerge>
    <w:mainDocumentType w:val="envelopes"/>
    <w:dataType w:val="textFile"/>
    <w:activeRecord w:val="-1"/>
    <w:odso/>
  </w:mailMerge>
  <w:defaultTabStop w:val="709"/>
  <w:characterSpacingControl w:val="doNotCompress"/>
  <w:hdrShapeDefaults>
    <o:shapedefaults v:ext="edit" spidmax="547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C6"/>
    <w:rsid w:val="0000031D"/>
    <w:rsid w:val="00000676"/>
    <w:rsid w:val="0000071B"/>
    <w:rsid w:val="00000A3A"/>
    <w:rsid w:val="00001FE7"/>
    <w:rsid w:val="0000210C"/>
    <w:rsid w:val="0000265E"/>
    <w:rsid w:val="000028D5"/>
    <w:rsid w:val="00003256"/>
    <w:rsid w:val="00003510"/>
    <w:rsid w:val="00003FD9"/>
    <w:rsid w:val="00004562"/>
    <w:rsid w:val="00004FCD"/>
    <w:rsid w:val="0000526D"/>
    <w:rsid w:val="0000752A"/>
    <w:rsid w:val="0000790F"/>
    <w:rsid w:val="00007B7A"/>
    <w:rsid w:val="00007D92"/>
    <w:rsid w:val="000108E1"/>
    <w:rsid w:val="00010EF0"/>
    <w:rsid w:val="000115D4"/>
    <w:rsid w:val="00011D68"/>
    <w:rsid w:val="00011E55"/>
    <w:rsid w:val="000125B1"/>
    <w:rsid w:val="00012DD5"/>
    <w:rsid w:val="000133DD"/>
    <w:rsid w:val="00013E3F"/>
    <w:rsid w:val="0001416A"/>
    <w:rsid w:val="00015E81"/>
    <w:rsid w:val="000162A2"/>
    <w:rsid w:val="00016714"/>
    <w:rsid w:val="00016BD0"/>
    <w:rsid w:val="000204B0"/>
    <w:rsid w:val="00020D6D"/>
    <w:rsid w:val="00021D12"/>
    <w:rsid w:val="00023220"/>
    <w:rsid w:val="0002331C"/>
    <w:rsid w:val="0002404F"/>
    <w:rsid w:val="000240AA"/>
    <w:rsid w:val="000248C8"/>
    <w:rsid w:val="00025CE2"/>
    <w:rsid w:val="00026628"/>
    <w:rsid w:val="00026C0B"/>
    <w:rsid w:val="000303D3"/>
    <w:rsid w:val="000313DC"/>
    <w:rsid w:val="00033024"/>
    <w:rsid w:val="000332D3"/>
    <w:rsid w:val="00033C87"/>
    <w:rsid w:val="00034A47"/>
    <w:rsid w:val="00036BC1"/>
    <w:rsid w:val="000376CE"/>
    <w:rsid w:val="00040D9D"/>
    <w:rsid w:val="00041C8F"/>
    <w:rsid w:val="00042584"/>
    <w:rsid w:val="000444E5"/>
    <w:rsid w:val="00045AAD"/>
    <w:rsid w:val="000462A4"/>
    <w:rsid w:val="00046373"/>
    <w:rsid w:val="00047193"/>
    <w:rsid w:val="0005580D"/>
    <w:rsid w:val="00056BC8"/>
    <w:rsid w:val="00057E92"/>
    <w:rsid w:val="00060F39"/>
    <w:rsid w:val="000615A1"/>
    <w:rsid w:val="00061D01"/>
    <w:rsid w:val="000622BB"/>
    <w:rsid w:val="00062DC7"/>
    <w:rsid w:val="00063C94"/>
    <w:rsid w:val="00063FFE"/>
    <w:rsid w:val="0006542B"/>
    <w:rsid w:val="000657D0"/>
    <w:rsid w:val="000659C2"/>
    <w:rsid w:val="00065E91"/>
    <w:rsid w:val="0006630B"/>
    <w:rsid w:val="00066A30"/>
    <w:rsid w:val="000706FC"/>
    <w:rsid w:val="000712EC"/>
    <w:rsid w:val="000717CC"/>
    <w:rsid w:val="00071A9B"/>
    <w:rsid w:val="00071CCA"/>
    <w:rsid w:val="00071E3B"/>
    <w:rsid w:val="00071FAA"/>
    <w:rsid w:val="00072917"/>
    <w:rsid w:val="00072A2F"/>
    <w:rsid w:val="00073CAD"/>
    <w:rsid w:val="00075084"/>
    <w:rsid w:val="00075FB9"/>
    <w:rsid w:val="000806FC"/>
    <w:rsid w:val="00083583"/>
    <w:rsid w:val="0008449A"/>
    <w:rsid w:val="000845CD"/>
    <w:rsid w:val="000863CC"/>
    <w:rsid w:val="0008798D"/>
    <w:rsid w:val="000920F8"/>
    <w:rsid w:val="0009437F"/>
    <w:rsid w:val="00095D08"/>
    <w:rsid w:val="00096EF4"/>
    <w:rsid w:val="000A050F"/>
    <w:rsid w:val="000A052A"/>
    <w:rsid w:val="000A3AE5"/>
    <w:rsid w:val="000A47D8"/>
    <w:rsid w:val="000A5789"/>
    <w:rsid w:val="000A63EF"/>
    <w:rsid w:val="000A6DAF"/>
    <w:rsid w:val="000A7602"/>
    <w:rsid w:val="000B0B48"/>
    <w:rsid w:val="000B0FB5"/>
    <w:rsid w:val="000B4209"/>
    <w:rsid w:val="000B4549"/>
    <w:rsid w:val="000B6C75"/>
    <w:rsid w:val="000B7603"/>
    <w:rsid w:val="000B775E"/>
    <w:rsid w:val="000B7BB5"/>
    <w:rsid w:val="000C0018"/>
    <w:rsid w:val="000C0ED1"/>
    <w:rsid w:val="000C12A7"/>
    <w:rsid w:val="000C1E04"/>
    <w:rsid w:val="000C2991"/>
    <w:rsid w:val="000C29DA"/>
    <w:rsid w:val="000C2F3B"/>
    <w:rsid w:val="000C32AE"/>
    <w:rsid w:val="000C5C77"/>
    <w:rsid w:val="000C7721"/>
    <w:rsid w:val="000C7F9E"/>
    <w:rsid w:val="000D03FA"/>
    <w:rsid w:val="000D110A"/>
    <w:rsid w:val="000D1569"/>
    <w:rsid w:val="000D26E9"/>
    <w:rsid w:val="000D2DCD"/>
    <w:rsid w:val="000D32D4"/>
    <w:rsid w:val="000D652F"/>
    <w:rsid w:val="000D6704"/>
    <w:rsid w:val="000D6881"/>
    <w:rsid w:val="000D74BB"/>
    <w:rsid w:val="000D79F6"/>
    <w:rsid w:val="000E1793"/>
    <w:rsid w:val="000E1FD9"/>
    <w:rsid w:val="000E21F1"/>
    <w:rsid w:val="000E314F"/>
    <w:rsid w:val="000E3403"/>
    <w:rsid w:val="000E3522"/>
    <w:rsid w:val="000E4322"/>
    <w:rsid w:val="000E4FCD"/>
    <w:rsid w:val="000E5131"/>
    <w:rsid w:val="000E7290"/>
    <w:rsid w:val="000E74C5"/>
    <w:rsid w:val="000F0422"/>
    <w:rsid w:val="000F0677"/>
    <w:rsid w:val="000F0760"/>
    <w:rsid w:val="000F0C53"/>
    <w:rsid w:val="000F0D17"/>
    <w:rsid w:val="000F17DD"/>
    <w:rsid w:val="000F189B"/>
    <w:rsid w:val="000F292A"/>
    <w:rsid w:val="000F2C43"/>
    <w:rsid w:val="000F3C67"/>
    <w:rsid w:val="000F510D"/>
    <w:rsid w:val="000F52F8"/>
    <w:rsid w:val="000F5780"/>
    <w:rsid w:val="000F5949"/>
    <w:rsid w:val="000F5950"/>
    <w:rsid w:val="000F66DA"/>
    <w:rsid w:val="000F6781"/>
    <w:rsid w:val="00101612"/>
    <w:rsid w:val="00101D16"/>
    <w:rsid w:val="00102011"/>
    <w:rsid w:val="00103520"/>
    <w:rsid w:val="00103736"/>
    <w:rsid w:val="00103804"/>
    <w:rsid w:val="001038EE"/>
    <w:rsid w:val="00104902"/>
    <w:rsid w:val="00104C08"/>
    <w:rsid w:val="00106C97"/>
    <w:rsid w:val="00106F6C"/>
    <w:rsid w:val="001112E3"/>
    <w:rsid w:val="0011196B"/>
    <w:rsid w:val="00111B0C"/>
    <w:rsid w:val="00112113"/>
    <w:rsid w:val="00112171"/>
    <w:rsid w:val="00113599"/>
    <w:rsid w:val="0011447F"/>
    <w:rsid w:val="00114BA4"/>
    <w:rsid w:val="00114C0B"/>
    <w:rsid w:val="00114C75"/>
    <w:rsid w:val="001170F2"/>
    <w:rsid w:val="0011790F"/>
    <w:rsid w:val="00120397"/>
    <w:rsid w:val="0012045B"/>
    <w:rsid w:val="00121326"/>
    <w:rsid w:val="0012136D"/>
    <w:rsid w:val="00122504"/>
    <w:rsid w:val="0012323B"/>
    <w:rsid w:val="00124030"/>
    <w:rsid w:val="00124E72"/>
    <w:rsid w:val="00125CAC"/>
    <w:rsid w:val="00126072"/>
    <w:rsid w:val="00127ED9"/>
    <w:rsid w:val="00132245"/>
    <w:rsid w:val="00132E02"/>
    <w:rsid w:val="00132F98"/>
    <w:rsid w:val="0013324F"/>
    <w:rsid w:val="00133E9A"/>
    <w:rsid w:val="001343F8"/>
    <w:rsid w:val="00135CB1"/>
    <w:rsid w:val="00136C44"/>
    <w:rsid w:val="00137620"/>
    <w:rsid w:val="001402D9"/>
    <w:rsid w:val="00143317"/>
    <w:rsid w:val="001433E1"/>
    <w:rsid w:val="0014349E"/>
    <w:rsid w:val="001439FD"/>
    <w:rsid w:val="00143F78"/>
    <w:rsid w:val="00146C28"/>
    <w:rsid w:val="00147EFD"/>
    <w:rsid w:val="001508AF"/>
    <w:rsid w:val="00152181"/>
    <w:rsid w:val="00152B30"/>
    <w:rsid w:val="00152F98"/>
    <w:rsid w:val="001532F1"/>
    <w:rsid w:val="001561E0"/>
    <w:rsid w:val="001562E5"/>
    <w:rsid w:val="001563E4"/>
    <w:rsid w:val="00156887"/>
    <w:rsid w:val="00156FCA"/>
    <w:rsid w:val="0015704C"/>
    <w:rsid w:val="00157943"/>
    <w:rsid w:val="00160F54"/>
    <w:rsid w:val="001615FE"/>
    <w:rsid w:val="001621D4"/>
    <w:rsid w:val="00163CE3"/>
    <w:rsid w:val="00164D02"/>
    <w:rsid w:val="001656FA"/>
    <w:rsid w:val="00165A18"/>
    <w:rsid w:val="0016715A"/>
    <w:rsid w:val="0016740F"/>
    <w:rsid w:val="00167CC1"/>
    <w:rsid w:val="00167DB1"/>
    <w:rsid w:val="00171C39"/>
    <w:rsid w:val="00172F22"/>
    <w:rsid w:val="001736D7"/>
    <w:rsid w:val="00174099"/>
    <w:rsid w:val="00174D25"/>
    <w:rsid w:val="0017598F"/>
    <w:rsid w:val="00175AF7"/>
    <w:rsid w:val="00176557"/>
    <w:rsid w:val="00176903"/>
    <w:rsid w:val="001813F2"/>
    <w:rsid w:val="0018302D"/>
    <w:rsid w:val="00184059"/>
    <w:rsid w:val="00185210"/>
    <w:rsid w:val="0019080C"/>
    <w:rsid w:val="00190B34"/>
    <w:rsid w:val="00191D0B"/>
    <w:rsid w:val="00191E80"/>
    <w:rsid w:val="00193509"/>
    <w:rsid w:val="0019369A"/>
    <w:rsid w:val="001941BF"/>
    <w:rsid w:val="00194875"/>
    <w:rsid w:val="00195FB3"/>
    <w:rsid w:val="00196929"/>
    <w:rsid w:val="00196F80"/>
    <w:rsid w:val="001A15D2"/>
    <w:rsid w:val="001A2AFB"/>
    <w:rsid w:val="001A2B8F"/>
    <w:rsid w:val="001A39D6"/>
    <w:rsid w:val="001A3CA9"/>
    <w:rsid w:val="001A3DD6"/>
    <w:rsid w:val="001A4B34"/>
    <w:rsid w:val="001A5500"/>
    <w:rsid w:val="001A55BA"/>
    <w:rsid w:val="001A741C"/>
    <w:rsid w:val="001A7437"/>
    <w:rsid w:val="001A7B81"/>
    <w:rsid w:val="001B0E55"/>
    <w:rsid w:val="001B1508"/>
    <w:rsid w:val="001B1CBA"/>
    <w:rsid w:val="001B2093"/>
    <w:rsid w:val="001B374B"/>
    <w:rsid w:val="001B6CF1"/>
    <w:rsid w:val="001B6DAE"/>
    <w:rsid w:val="001C05E5"/>
    <w:rsid w:val="001C06DD"/>
    <w:rsid w:val="001C0927"/>
    <w:rsid w:val="001C135F"/>
    <w:rsid w:val="001C22D3"/>
    <w:rsid w:val="001C2B02"/>
    <w:rsid w:val="001C4E22"/>
    <w:rsid w:val="001C5815"/>
    <w:rsid w:val="001C5E97"/>
    <w:rsid w:val="001C6693"/>
    <w:rsid w:val="001C6C2E"/>
    <w:rsid w:val="001C70AF"/>
    <w:rsid w:val="001D02CF"/>
    <w:rsid w:val="001D075A"/>
    <w:rsid w:val="001D1C5D"/>
    <w:rsid w:val="001D2D4E"/>
    <w:rsid w:val="001D2F4C"/>
    <w:rsid w:val="001D4E98"/>
    <w:rsid w:val="001D5AD9"/>
    <w:rsid w:val="001D6755"/>
    <w:rsid w:val="001D7271"/>
    <w:rsid w:val="001D7FA4"/>
    <w:rsid w:val="001E07FC"/>
    <w:rsid w:val="001E1B3F"/>
    <w:rsid w:val="001E2B68"/>
    <w:rsid w:val="001E35D0"/>
    <w:rsid w:val="001E3A0D"/>
    <w:rsid w:val="001E4884"/>
    <w:rsid w:val="001E5109"/>
    <w:rsid w:val="001E62FE"/>
    <w:rsid w:val="001E674D"/>
    <w:rsid w:val="001E68DB"/>
    <w:rsid w:val="001E6964"/>
    <w:rsid w:val="001E7479"/>
    <w:rsid w:val="001E74EE"/>
    <w:rsid w:val="001F1262"/>
    <w:rsid w:val="001F2457"/>
    <w:rsid w:val="001F3015"/>
    <w:rsid w:val="001F3AAB"/>
    <w:rsid w:val="001F47EE"/>
    <w:rsid w:val="001F48CB"/>
    <w:rsid w:val="001F6070"/>
    <w:rsid w:val="001F63A9"/>
    <w:rsid w:val="001F66FF"/>
    <w:rsid w:val="001F7B42"/>
    <w:rsid w:val="001F7D87"/>
    <w:rsid w:val="001F7E77"/>
    <w:rsid w:val="00200D5E"/>
    <w:rsid w:val="00200FBB"/>
    <w:rsid w:val="00201215"/>
    <w:rsid w:val="00203096"/>
    <w:rsid w:val="00205462"/>
    <w:rsid w:val="002059FD"/>
    <w:rsid w:val="00205EC2"/>
    <w:rsid w:val="0020797C"/>
    <w:rsid w:val="00210745"/>
    <w:rsid w:val="00212DA9"/>
    <w:rsid w:val="00212E09"/>
    <w:rsid w:val="00213A76"/>
    <w:rsid w:val="0021410A"/>
    <w:rsid w:val="00214EB4"/>
    <w:rsid w:val="0021503A"/>
    <w:rsid w:val="00215ED9"/>
    <w:rsid w:val="0021628D"/>
    <w:rsid w:val="002173BD"/>
    <w:rsid w:val="002200B1"/>
    <w:rsid w:val="00220374"/>
    <w:rsid w:val="00220A9F"/>
    <w:rsid w:val="00221275"/>
    <w:rsid w:val="00221587"/>
    <w:rsid w:val="00221CE8"/>
    <w:rsid w:val="0022613F"/>
    <w:rsid w:val="002262C6"/>
    <w:rsid w:val="00226430"/>
    <w:rsid w:val="00226CEE"/>
    <w:rsid w:val="002305EF"/>
    <w:rsid w:val="002321A9"/>
    <w:rsid w:val="00233272"/>
    <w:rsid w:val="002332D6"/>
    <w:rsid w:val="00233D47"/>
    <w:rsid w:val="00236FD4"/>
    <w:rsid w:val="00237533"/>
    <w:rsid w:val="00237F66"/>
    <w:rsid w:val="00241955"/>
    <w:rsid w:val="00241D86"/>
    <w:rsid w:val="00241E58"/>
    <w:rsid w:val="00242DA1"/>
    <w:rsid w:val="00243049"/>
    <w:rsid w:val="002430FA"/>
    <w:rsid w:val="00244E19"/>
    <w:rsid w:val="0025058E"/>
    <w:rsid w:val="0025198B"/>
    <w:rsid w:val="002523E2"/>
    <w:rsid w:val="0025317F"/>
    <w:rsid w:val="00253A04"/>
    <w:rsid w:val="00253F4E"/>
    <w:rsid w:val="00253F98"/>
    <w:rsid w:val="00255127"/>
    <w:rsid w:val="00261054"/>
    <w:rsid w:val="0026239F"/>
    <w:rsid w:val="00262A02"/>
    <w:rsid w:val="00262E64"/>
    <w:rsid w:val="002630CC"/>
    <w:rsid w:val="002642AF"/>
    <w:rsid w:val="002647AB"/>
    <w:rsid w:val="00264B49"/>
    <w:rsid w:val="00265656"/>
    <w:rsid w:val="00265722"/>
    <w:rsid w:val="00265B25"/>
    <w:rsid w:val="00266643"/>
    <w:rsid w:val="00267D30"/>
    <w:rsid w:val="00271272"/>
    <w:rsid w:val="00271763"/>
    <w:rsid w:val="0027190D"/>
    <w:rsid w:val="0027222F"/>
    <w:rsid w:val="00272860"/>
    <w:rsid w:val="00272ACF"/>
    <w:rsid w:val="00273093"/>
    <w:rsid w:val="0027389E"/>
    <w:rsid w:val="002738A3"/>
    <w:rsid w:val="00276AAA"/>
    <w:rsid w:val="0027757A"/>
    <w:rsid w:val="00277BEB"/>
    <w:rsid w:val="002800C5"/>
    <w:rsid w:val="00280A00"/>
    <w:rsid w:val="00281CDE"/>
    <w:rsid w:val="0028234C"/>
    <w:rsid w:val="002823D8"/>
    <w:rsid w:val="00282935"/>
    <w:rsid w:val="00282D4F"/>
    <w:rsid w:val="0028634D"/>
    <w:rsid w:val="00286674"/>
    <w:rsid w:val="002903DD"/>
    <w:rsid w:val="00290964"/>
    <w:rsid w:val="0029104A"/>
    <w:rsid w:val="002916DB"/>
    <w:rsid w:val="00292408"/>
    <w:rsid w:val="002935B0"/>
    <w:rsid w:val="00293722"/>
    <w:rsid w:val="0029411B"/>
    <w:rsid w:val="00294977"/>
    <w:rsid w:val="0029512C"/>
    <w:rsid w:val="00295141"/>
    <w:rsid w:val="00297122"/>
    <w:rsid w:val="00297195"/>
    <w:rsid w:val="00297B84"/>
    <w:rsid w:val="002A12FD"/>
    <w:rsid w:val="002A16BD"/>
    <w:rsid w:val="002A2508"/>
    <w:rsid w:val="002A46FB"/>
    <w:rsid w:val="002A68BA"/>
    <w:rsid w:val="002A7484"/>
    <w:rsid w:val="002B032E"/>
    <w:rsid w:val="002B0A58"/>
    <w:rsid w:val="002B24A1"/>
    <w:rsid w:val="002B2E29"/>
    <w:rsid w:val="002B5D04"/>
    <w:rsid w:val="002B6A58"/>
    <w:rsid w:val="002B6D4F"/>
    <w:rsid w:val="002B7CD9"/>
    <w:rsid w:val="002B7D4A"/>
    <w:rsid w:val="002C0272"/>
    <w:rsid w:val="002C25CE"/>
    <w:rsid w:val="002C26CD"/>
    <w:rsid w:val="002C28C4"/>
    <w:rsid w:val="002C2D05"/>
    <w:rsid w:val="002C3207"/>
    <w:rsid w:val="002C43A4"/>
    <w:rsid w:val="002D2117"/>
    <w:rsid w:val="002D2664"/>
    <w:rsid w:val="002D2FF5"/>
    <w:rsid w:val="002D35BC"/>
    <w:rsid w:val="002D4119"/>
    <w:rsid w:val="002D5089"/>
    <w:rsid w:val="002D6BC8"/>
    <w:rsid w:val="002D6F63"/>
    <w:rsid w:val="002D79F7"/>
    <w:rsid w:val="002E04D0"/>
    <w:rsid w:val="002E22CC"/>
    <w:rsid w:val="002E2D9E"/>
    <w:rsid w:val="002E3C09"/>
    <w:rsid w:val="002E5150"/>
    <w:rsid w:val="002E7980"/>
    <w:rsid w:val="002F087D"/>
    <w:rsid w:val="002F0CF2"/>
    <w:rsid w:val="002F139C"/>
    <w:rsid w:val="002F175B"/>
    <w:rsid w:val="002F1BC8"/>
    <w:rsid w:val="002F1F21"/>
    <w:rsid w:val="002F22BC"/>
    <w:rsid w:val="002F37BA"/>
    <w:rsid w:val="002F38B5"/>
    <w:rsid w:val="002F3968"/>
    <w:rsid w:val="002F3C47"/>
    <w:rsid w:val="002F4276"/>
    <w:rsid w:val="002F4649"/>
    <w:rsid w:val="002F5674"/>
    <w:rsid w:val="002F5B98"/>
    <w:rsid w:val="002F614B"/>
    <w:rsid w:val="002F636F"/>
    <w:rsid w:val="002F6844"/>
    <w:rsid w:val="002F7CA9"/>
    <w:rsid w:val="00300A2D"/>
    <w:rsid w:val="00300AC8"/>
    <w:rsid w:val="003016DA"/>
    <w:rsid w:val="0030458E"/>
    <w:rsid w:val="003045DF"/>
    <w:rsid w:val="003053F6"/>
    <w:rsid w:val="0030640C"/>
    <w:rsid w:val="00306869"/>
    <w:rsid w:val="0031087D"/>
    <w:rsid w:val="00311514"/>
    <w:rsid w:val="00312F5C"/>
    <w:rsid w:val="0031499D"/>
    <w:rsid w:val="00315705"/>
    <w:rsid w:val="00315F21"/>
    <w:rsid w:val="0031612B"/>
    <w:rsid w:val="003164D0"/>
    <w:rsid w:val="00317A97"/>
    <w:rsid w:val="00317FA9"/>
    <w:rsid w:val="00320BD3"/>
    <w:rsid w:val="00320ECB"/>
    <w:rsid w:val="003226A3"/>
    <w:rsid w:val="00322B33"/>
    <w:rsid w:val="00322F67"/>
    <w:rsid w:val="00323145"/>
    <w:rsid w:val="00323F99"/>
    <w:rsid w:val="00324A1D"/>
    <w:rsid w:val="00324AF4"/>
    <w:rsid w:val="00325217"/>
    <w:rsid w:val="00326212"/>
    <w:rsid w:val="0032748F"/>
    <w:rsid w:val="003275D2"/>
    <w:rsid w:val="003301C0"/>
    <w:rsid w:val="003321C3"/>
    <w:rsid w:val="003322BD"/>
    <w:rsid w:val="003324BB"/>
    <w:rsid w:val="0033560E"/>
    <w:rsid w:val="0033562D"/>
    <w:rsid w:val="0033626F"/>
    <w:rsid w:val="003401E4"/>
    <w:rsid w:val="003423D3"/>
    <w:rsid w:val="0034384D"/>
    <w:rsid w:val="00344FF0"/>
    <w:rsid w:val="00347EA0"/>
    <w:rsid w:val="00351C00"/>
    <w:rsid w:val="00351F1A"/>
    <w:rsid w:val="00352EB2"/>
    <w:rsid w:val="00353E29"/>
    <w:rsid w:val="00354F6C"/>
    <w:rsid w:val="00355CBD"/>
    <w:rsid w:val="00355E37"/>
    <w:rsid w:val="003568A1"/>
    <w:rsid w:val="00360C1A"/>
    <w:rsid w:val="0036136E"/>
    <w:rsid w:val="00361717"/>
    <w:rsid w:val="00361827"/>
    <w:rsid w:val="00362082"/>
    <w:rsid w:val="003640DD"/>
    <w:rsid w:val="00364217"/>
    <w:rsid w:val="00364E57"/>
    <w:rsid w:val="00364F50"/>
    <w:rsid w:val="00365CD4"/>
    <w:rsid w:val="0036654F"/>
    <w:rsid w:val="00366FE2"/>
    <w:rsid w:val="00367B08"/>
    <w:rsid w:val="00370A51"/>
    <w:rsid w:val="00370FAA"/>
    <w:rsid w:val="0037285C"/>
    <w:rsid w:val="00374A8C"/>
    <w:rsid w:val="0037517B"/>
    <w:rsid w:val="00376F40"/>
    <w:rsid w:val="003774EF"/>
    <w:rsid w:val="0037755F"/>
    <w:rsid w:val="0037779B"/>
    <w:rsid w:val="00377C5D"/>
    <w:rsid w:val="0038127C"/>
    <w:rsid w:val="00381810"/>
    <w:rsid w:val="00382224"/>
    <w:rsid w:val="0038226F"/>
    <w:rsid w:val="00383E4C"/>
    <w:rsid w:val="00385766"/>
    <w:rsid w:val="00385DB5"/>
    <w:rsid w:val="003904AA"/>
    <w:rsid w:val="0039163D"/>
    <w:rsid w:val="003918E7"/>
    <w:rsid w:val="003919CE"/>
    <w:rsid w:val="00392D78"/>
    <w:rsid w:val="00393806"/>
    <w:rsid w:val="00394D62"/>
    <w:rsid w:val="003954DE"/>
    <w:rsid w:val="00395A6F"/>
    <w:rsid w:val="00395B98"/>
    <w:rsid w:val="003A00FC"/>
    <w:rsid w:val="003A056C"/>
    <w:rsid w:val="003A0861"/>
    <w:rsid w:val="003A165B"/>
    <w:rsid w:val="003A2004"/>
    <w:rsid w:val="003A2C0F"/>
    <w:rsid w:val="003A2F69"/>
    <w:rsid w:val="003A2F6F"/>
    <w:rsid w:val="003A3AD7"/>
    <w:rsid w:val="003A5EFB"/>
    <w:rsid w:val="003A6439"/>
    <w:rsid w:val="003A65DB"/>
    <w:rsid w:val="003B1499"/>
    <w:rsid w:val="003B1FE9"/>
    <w:rsid w:val="003B22DF"/>
    <w:rsid w:val="003B3294"/>
    <w:rsid w:val="003B35E2"/>
    <w:rsid w:val="003B37C5"/>
    <w:rsid w:val="003B3B40"/>
    <w:rsid w:val="003B3CC4"/>
    <w:rsid w:val="003B440F"/>
    <w:rsid w:val="003B6882"/>
    <w:rsid w:val="003B70C5"/>
    <w:rsid w:val="003B7925"/>
    <w:rsid w:val="003B7A13"/>
    <w:rsid w:val="003B7CD7"/>
    <w:rsid w:val="003C035E"/>
    <w:rsid w:val="003C1978"/>
    <w:rsid w:val="003C1A4B"/>
    <w:rsid w:val="003C1F0A"/>
    <w:rsid w:val="003C2C00"/>
    <w:rsid w:val="003C3B97"/>
    <w:rsid w:val="003C48BB"/>
    <w:rsid w:val="003C53F4"/>
    <w:rsid w:val="003C7158"/>
    <w:rsid w:val="003C7939"/>
    <w:rsid w:val="003C7C9F"/>
    <w:rsid w:val="003D05FA"/>
    <w:rsid w:val="003D0CA4"/>
    <w:rsid w:val="003D0E6E"/>
    <w:rsid w:val="003D1EE0"/>
    <w:rsid w:val="003D2022"/>
    <w:rsid w:val="003D218A"/>
    <w:rsid w:val="003D3BE4"/>
    <w:rsid w:val="003D4CDD"/>
    <w:rsid w:val="003D5671"/>
    <w:rsid w:val="003D68F5"/>
    <w:rsid w:val="003D7D07"/>
    <w:rsid w:val="003E1455"/>
    <w:rsid w:val="003E36E2"/>
    <w:rsid w:val="003E4EC7"/>
    <w:rsid w:val="003E6381"/>
    <w:rsid w:val="003E646D"/>
    <w:rsid w:val="003E673C"/>
    <w:rsid w:val="003E738C"/>
    <w:rsid w:val="003E7C0E"/>
    <w:rsid w:val="003F0C2A"/>
    <w:rsid w:val="003F169C"/>
    <w:rsid w:val="003F1BEB"/>
    <w:rsid w:val="003F1C58"/>
    <w:rsid w:val="003F231E"/>
    <w:rsid w:val="003F33C1"/>
    <w:rsid w:val="003F5A13"/>
    <w:rsid w:val="003F6912"/>
    <w:rsid w:val="003F75F0"/>
    <w:rsid w:val="00400D47"/>
    <w:rsid w:val="00401060"/>
    <w:rsid w:val="004014D2"/>
    <w:rsid w:val="0040235F"/>
    <w:rsid w:val="0040419C"/>
    <w:rsid w:val="0040501D"/>
    <w:rsid w:val="00406225"/>
    <w:rsid w:val="00406A08"/>
    <w:rsid w:val="00407A62"/>
    <w:rsid w:val="00411774"/>
    <w:rsid w:val="0041274A"/>
    <w:rsid w:val="004138DE"/>
    <w:rsid w:val="00416569"/>
    <w:rsid w:val="004171E3"/>
    <w:rsid w:val="00417853"/>
    <w:rsid w:val="00417F87"/>
    <w:rsid w:val="0042023B"/>
    <w:rsid w:val="00422671"/>
    <w:rsid w:val="00422F47"/>
    <w:rsid w:val="00424468"/>
    <w:rsid w:val="00425542"/>
    <w:rsid w:val="0042589C"/>
    <w:rsid w:val="00425FE4"/>
    <w:rsid w:val="0042613E"/>
    <w:rsid w:val="0042640A"/>
    <w:rsid w:val="00427787"/>
    <w:rsid w:val="0043014E"/>
    <w:rsid w:val="004314C4"/>
    <w:rsid w:val="00432F4B"/>
    <w:rsid w:val="00433642"/>
    <w:rsid w:val="0043372A"/>
    <w:rsid w:val="00433748"/>
    <w:rsid w:val="004339D4"/>
    <w:rsid w:val="00440BA4"/>
    <w:rsid w:val="00443116"/>
    <w:rsid w:val="004439C7"/>
    <w:rsid w:val="00443BA3"/>
    <w:rsid w:val="00443CDF"/>
    <w:rsid w:val="00444ACC"/>
    <w:rsid w:val="004453C0"/>
    <w:rsid w:val="004454B9"/>
    <w:rsid w:val="0044663E"/>
    <w:rsid w:val="0044675D"/>
    <w:rsid w:val="0044679E"/>
    <w:rsid w:val="0044685E"/>
    <w:rsid w:val="00446BDB"/>
    <w:rsid w:val="00453B30"/>
    <w:rsid w:val="00454662"/>
    <w:rsid w:val="00454C4C"/>
    <w:rsid w:val="00454DE2"/>
    <w:rsid w:val="0045540A"/>
    <w:rsid w:val="0045619E"/>
    <w:rsid w:val="00456634"/>
    <w:rsid w:val="00457006"/>
    <w:rsid w:val="00457F49"/>
    <w:rsid w:val="0046086C"/>
    <w:rsid w:val="004611F1"/>
    <w:rsid w:val="00461FFE"/>
    <w:rsid w:val="00463330"/>
    <w:rsid w:val="00463907"/>
    <w:rsid w:val="00463BCA"/>
    <w:rsid w:val="004644FA"/>
    <w:rsid w:val="004677AA"/>
    <w:rsid w:val="00467A26"/>
    <w:rsid w:val="00467E8E"/>
    <w:rsid w:val="00470542"/>
    <w:rsid w:val="00470EAF"/>
    <w:rsid w:val="004714A5"/>
    <w:rsid w:val="00471CC7"/>
    <w:rsid w:val="00473283"/>
    <w:rsid w:val="0047417B"/>
    <w:rsid w:val="004743B5"/>
    <w:rsid w:val="0047548E"/>
    <w:rsid w:val="004754D7"/>
    <w:rsid w:val="00475552"/>
    <w:rsid w:val="00475FA4"/>
    <w:rsid w:val="00476839"/>
    <w:rsid w:val="00480C79"/>
    <w:rsid w:val="00481E89"/>
    <w:rsid w:val="00481F38"/>
    <w:rsid w:val="00482347"/>
    <w:rsid w:val="00482829"/>
    <w:rsid w:val="00484840"/>
    <w:rsid w:val="0048495B"/>
    <w:rsid w:val="00484FD5"/>
    <w:rsid w:val="0048612B"/>
    <w:rsid w:val="004865A0"/>
    <w:rsid w:val="0048735A"/>
    <w:rsid w:val="004874B4"/>
    <w:rsid w:val="004874DE"/>
    <w:rsid w:val="00487551"/>
    <w:rsid w:val="004877A7"/>
    <w:rsid w:val="00487DF3"/>
    <w:rsid w:val="0049137A"/>
    <w:rsid w:val="00491432"/>
    <w:rsid w:val="00491700"/>
    <w:rsid w:val="0049204C"/>
    <w:rsid w:val="00493FC4"/>
    <w:rsid w:val="00494301"/>
    <w:rsid w:val="004948FB"/>
    <w:rsid w:val="00495234"/>
    <w:rsid w:val="0049645F"/>
    <w:rsid w:val="004A0530"/>
    <w:rsid w:val="004A270A"/>
    <w:rsid w:val="004A408F"/>
    <w:rsid w:val="004A41E1"/>
    <w:rsid w:val="004A4E2F"/>
    <w:rsid w:val="004A58A1"/>
    <w:rsid w:val="004A6114"/>
    <w:rsid w:val="004A62AD"/>
    <w:rsid w:val="004A6636"/>
    <w:rsid w:val="004A7EEA"/>
    <w:rsid w:val="004B13F3"/>
    <w:rsid w:val="004B1C1B"/>
    <w:rsid w:val="004B267E"/>
    <w:rsid w:val="004B2F11"/>
    <w:rsid w:val="004B3944"/>
    <w:rsid w:val="004B4EEF"/>
    <w:rsid w:val="004B537A"/>
    <w:rsid w:val="004B656C"/>
    <w:rsid w:val="004B799F"/>
    <w:rsid w:val="004C031B"/>
    <w:rsid w:val="004C1758"/>
    <w:rsid w:val="004C1D17"/>
    <w:rsid w:val="004C236B"/>
    <w:rsid w:val="004C365A"/>
    <w:rsid w:val="004C4080"/>
    <w:rsid w:val="004C485A"/>
    <w:rsid w:val="004C5370"/>
    <w:rsid w:val="004C5575"/>
    <w:rsid w:val="004C559A"/>
    <w:rsid w:val="004C5A94"/>
    <w:rsid w:val="004C5FCC"/>
    <w:rsid w:val="004C6E39"/>
    <w:rsid w:val="004C74A8"/>
    <w:rsid w:val="004C79B3"/>
    <w:rsid w:val="004C7FA0"/>
    <w:rsid w:val="004D0B15"/>
    <w:rsid w:val="004D1A90"/>
    <w:rsid w:val="004D271A"/>
    <w:rsid w:val="004D3ABA"/>
    <w:rsid w:val="004D4E59"/>
    <w:rsid w:val="004D52DA"/>
    <w:rsid w:val="004D6C97"/>
    <w:rsid w:val="004E0D43"/>
    <w:rsid w:val="004E2609"/>
    <w:rsid w:val="004E2B77"/>
    <w:rsid w:val="004E32C9"/>
    <w:rsid w:val="004E3410"/>
    <w:rsid w:val="004E352D"/>
    <w:rsid w:val="004E3E76"/>
    <w:rsid w:val="004E5A1E"/>
    <w:rsid w:val="004E6413"/>
    <w:rsid w:val="004F16F4"/>
    <w:rsid w:val="004F1B5E"/>
    <w:rsid w:val="004F1D6A"/>
    <w:rsid w:val="004F218E"/>
    <w:rsid w:val="004F2CFE"/>
    <w:rsid w:val="004F2FF9"/>
    <w:rsid w:val="004F3577"/>
    <w:rsid w:val="004F45FF"/>
    <w:rsid w:val="004F75F1"/>
    <w:rsid w:val="00500620"/>
    <w:rsid w:val="0050173B"/>
    <w:rsid w:val="00501974"/>
    <w:rsid w:val="00501BCB"/>
    <w:rsid w:val="00501FB7"/>
    <w:rsid w:val="00502441"/>
    <w:rsid w:val="0050470E"/>
    <w:rsid w:val="00505F4A"/>
    <w:rsid w:val="00507037"/>
    <w:rsid w:val="00507487"/>
    <w:rsid w:val="00510B8B"/>
    <w:rsid w:val="005117E6"/>
    <w:rsid w:val="005121AD"/>
    <w:rsid w:val="005126CC"/>
    <w:rsid w:val="0051337B"/>
    <w:rsid w:val="00513834"/>
    <w:rsid w:val="00515214"/>
    <w:rsid w:val="0051581B"/>
    <w:rsid w:val="00516123"/>
    <w:rsid w:val="00516C38"/>
    <w:rsid w:val="00516EE1"/>
    <w:rsid w:val="00517D24"/>
    <w:rsid w:val="00520FFE"/>
    <w:rsid w:val="0052158A"/>
    <w:rsid w:val="00523C83"/>
    <w:rsid w:val="00523DE6"/>
    <w:rsid w:val="00524BC6"/>
    <w:rsid w:val="005260E8"/>
    <w:rsid w:val="00526385"/>
    <w:rsid w:val="0052725F"/>
    <w:rsid w:val="00527833"/>
    <w:rsid w:val="0053195E"/>
    <w:rsid w:val="0053251C"/>
    <w:rsid w:val="005327FE"/>
    <w:rsid w:val="00534376"/>
    <w:rsid w:val="0053457A"/>
    <w:rsid w:val="005346EE"/>
    <w:rsid w:val="00534761"/>
    <w:rsid w:val="00535D26"/>
    <w:rsid w:val="00535D7A"/>
    <w:rsid w:val="00536A2B"/>
    <w:rsid w:val="00537796"/>
    <w:rsid w:val="00537DFE"/>
    <w:rsid w:val="005402FF"/>
    <w:rsid w:val="00540484"/>
    <w:rsid w:val="0054464D"/>
    <w:rsid w:val="005459EB"/>
    <w:rsid w:val="00546455"/>
    <w:rsid w:val="00546564"/>
    <w:rsid w:val="00546CE0"/>
    <w:rsid w:val="00550423"/>
    <w:rsid w:val="00552A3F"/>
    <w:rsid w:val="00553623"/>
    <w:rsid w:val="00555512"/>
    <w:rsid w:val="00555FBE"/>
    <w:rsid w:val="005570A4"/>
    <w:rsid w:val="005573CE"/>
    <w:rsid w:val="00557640"/>
    <w:rsid w:val="0055794E"/>
    <w:rsid w:val="00560B62"/>
    <w:rsid w:val="00560E57"/>
    <w:rsid w:val="00561AA7"/>
    <w:rsid w:val="00562118"/>
    <w:rsid w:val="00562A93"/>
    <w:rsid w:val="0056315A"/>
    <w:rsid w:val="00563884"/>
    <w:rsid w:val="00563BB7"/>
    <w:rsid w:val="005644B2"/>
    <w:rsid w:val="00564784"/>
    <w:rsid w:val="005647AD"/>
    <w:rsid w:val="005647CB"/>
    <w:rsid w:val="005666E7"/>
    <w:rsid w:val="00566D63"/>
    <w:rsid w:val="00567E93"/>
    <w:rsid w:val="0057001C"/>
    <w:rsid w:val="0057213A"/>
    <w:rsid w:val="00573928"/>
    <w:rsid w:val="00574627"/>
    <w:rsid w:val="005751BC"/>
    <w:rsid w:val="005757A5"/>
    <w:rsid w:val="005759E9"/>
    <w:rsid w:val="00575D07"/>
    <w:rsid w:val="00576182"/>
    <w:rsid w:val="00576D00"/>
    <w:rsid w:val="00576D01"/>
    <w:rsid w:val="00580529"/>
    <w:rsid w:val="00582863"/>
    <w:rsid w:val="00582AF4"/>
    <w:rsid w:val="00582F52"/>
    <w:rsid w:val="005834F9"/>
    <w:rsid w:val="00583AEE"/>
    <w:rsid w:val="00583DDB"/>
    <w:rsid w:val="00584586"/>
    <w:rsid w:val="00586C2A"/>
    <w:rsid w:val="00586D7F"/>
    <w:rsid w:val="00586FDA"/>
    <w:rsid w:val="0059087B"/>
    <w:rsid w:val="00593DC1"/>
    <w:rsid w:val="0059425A"/>
    <w:rsid w:val="00594547"/>
    <w:rsid w:val="00595647"/>
    <w:rsid w:val="00596181"/>
    <w:rsid w:val="005967B1"/>
    <w:rsid w:val="00597A1F"/>
    <w:rsid w:val="005A020A"/>
    <w:rsid w:val="005A0217"/>
    <w:rsid w:val="005A25D3"/>
    <w:rsid w:val="005A276A"/>
    <w:rsid w:val="005A2FBF"/>
    <w:rsid w:val="005A31F8"/>
    <w:rsid w:val="005A3338"/>
    <w:rsid w:val="005A3949"/>
    <w:rsid w:val="005A3F1A"/>
    <w:rsid w:val="005A5748"/>
    <w:rsid w:val="005A6B0C"/>
    <w:rsid w:val="005A7214"/>
    <w:rsid w:val="005A7350"/>
    <w:rsid w:val="005A7EDD"/>
    <w:rsid w:val="005B0D48"/>
    <w:rsid w:val="005B100E"/>
    <w:rsid w:val="005B1A6D"/>
    <w:rsid w:val="005B3874"/>
    <w:rsid w:val="005B609C"/>
    <w:rsid w:val="005B60BD"/>
    <w:rsid w:val="005B750D"/>
    <w:rsid w:val="005C17B8"/>
    <w:rsid w:val="005C2658"/>
    <w:rsid w:val="005C28E8"/>
    <w:rsid w:val="005C436A"/>
    <w:rsid w:val="005C4639"/>
    <w:rsid w:val="005C4C1E"/>
    <w:rsid w:val="005C53B4"/>
    <w:rsid w:val="005C641C"/>
    <w:rsid w:val="005C7088"/>
    <w:rsid w:val="005D057E"/>
    <w:rsid w:val="005D0E53"/>
    <w:rsid w:val="005D1283"/>
    <w:rsid w:val="005D18DE"/>
    <w:rsid w:val="005D3949"/>
    <w:rsid w:val="005D4761"/>
    <w:rsid w:val="005E04F7"/>
    <w:rsid w:val="005E0595"/>
    <w:rsid w:val="005E0970"/>
    <w:rsid w:val="005E235D"/>
    <w:rsid w:val="005E2786"/>
    <w:rsid w:val="005E3776"/>
    <w:rsid w:val="005E3AFB"/>
    <w:rsid w:val="005E3BDF"/>
    <w:rsid w:val="005E5115"/>
    <w:rsid w:val="005E6A85"/>
    <w:rsid w:val="005E73A7"/>
    <w:rsid w:val="005F0690"/>
    <w:rsid w:val="005F09CB"/>
    <w:rsid w:val="005F1422"/>
    <w:rsid w:val="005F174C"/>
    <w:rsid w:val="005F1C87"/>
    <w:rsid w:val="005F23E1"/>
    <w:rsid w:val="005F2A30"/>
    <w:rsid w:val="005F4660"/>
    <w:rsid w:val="005F4728"/>
    <w:rsid w:val="005F614C"/>
    <w:rsid w:val="005F642E"/>
    <w:rsid w:val="005F6D0D"/>
    <w:rsid w:val="005F6FB3"/>
    <w:rsid w:val="00600C3F"/>
    <w:rsid w:val="00600D50"/>
    <w:rsid w:val="006012F5"/>
    <w:rsid w:val="006017E6"/>
    <w:rsid w:val="00602E70"/>
    <w:rsid w:val="006038A7"/>
    <w:rsid w:val="00603A7B"/>
    <w:rsid w:val="00603B1A"/>
    <w:rsid w:val="00603BBB"/>
    <w:rsid w:val="00603CCB"/>
    <w:rsid w:val="00604B57"/>
    <w:rsid w:val="00605BE9"/>
    <w:rsid w:val="00612DD7"/>
    <w:rsid w:val="00614FEE"/>
    <w:rsid w:val="006152AE"/>
    <w:rsid w:val="0061534B"/>
    <w:rsid w:val="00615388"/>
    <w:rsid w:val="00616F21"/>
    <w:rsid w:val="00617A77"/>
    <w:rsid w:val="00620177"/>
    <w:rsid w:val="00620DE3"/>
    <w:rsid w:val="00620F96"/>
    <w:rsid w:val="00621096"/>
    <w:rsid w:val="006212AA"/>
    <w:rsid w:val="006217D3"/>
    <w:rsid w:val="00622119"/>
    <w:rsid w:val="006222A4"/>
    <w:rsid w:val="006222C3"/>
    <w:rsid w:val="00623190"/>
    <w:rsid w:val="0062373C"/>
    <w:rsid w:val="00623C9D"/>
    <w:rsid w:val="00624139"/>
    <w:rsid w:val="006246E1"/>
    <w:rsid w:val="0062480A"/>
    <w:rsid w:val="00624A93"/>
    <w:rsid w:val="0062528C"/>
    <w:rsid w:val="0062555F"/>
    <w:rsid w:val="006273B8"/>
    <w:rsid w:val="00627A94"/>
    <w:rsid w:val="006301F0"/>
    <w:rsid w:val="00632034"/>
    <w:rsid w:val="006326E8"/>
    <w:rsid w:val="0063449C"/>
    <w:rsid w:val="006371B7"/>
    <w:rsid w:val="006379EE"/>
    <w:rsid w:val="00637AB7"/>
    <w:rsid w:val="00641529"/>
    <w:rsid w:val="006417BF"/>
    <w:rsid w:val="006427FA"/>
    <w:rsid w:val="0064310C"/>
    <w:rsid w:val="006447DB"/>
    <w:rsid w:val="00647288"/>
    <w:rsid w:val="0065076C"/>
    <w:rsid w:val="00650E08"/>
    <w:rsid w:val="00650F0C"/>
    <w:rsid w:val="00651F1F"/>
    <w:rsid w:val="006524B8"/>
    <w:rsid w:val="0065561F"/>
    <w:rsid w:val="006556CC"/>
    <w:rsid w:val="00655729"/>
    <w:rsid w:val="006567C1"/>
    <w:rsid w:val="006572DD"/>
    <w:rsid w:val="006574B0"/>
    <w:rsid w:val="0065761C"/>
    <w:rsid w:val="00657B11"/>
    <w:rsid w:val="006617A0"/>
    <w:rsid w:val="00662BD0"/>
    <w:rsid w:val="00663574"/>
    <w:rsid w:val="00663FA5"/>
    <w:rsid w:val="00664CAA"/>
    <w:rsid w:val="00664D84"/>
    <w:rsid w:val="006657A5"/>
    <w:rsid w:val="00665CCF"/>
    <w:rsid w:val="0067046D"/>
    <w:rsid w:val="00671C2B"/>
    <w:rsid w:val="00671E09"/>
    <w:rsid w:val="0067202D"/>
    <w:rsid w:val="00672A79"/>
    <w:rsid w:val="00673245"/>
    <w:rsid w:val="0067395A"/>
    <w:rsid w:val="00674715"/>
    <w:rsid w:val="00674FF0"/>
    <w:rsid w:val="006754BB"/>
    <w:rsid w:val="0067751D"/>
    <w:rsid w:val="006776D4"/>
    <w:rsid w:val="00677C0B"/>
    <w:rsid w:val="00680138"/>
    <w:rsid w:val="006806DC"/>
    <w:rsid w:val="00683834"/>
    <w:rsid w:val="006849AB"/>
    <w:rsid w:val="0068517C"/>
    <w:rsid w:val="00685FB7"/>
    <w:rsid w:val="006867D6"/>
    <w:rsid w:val="00686A3E"/>
    <w:rsid w:val="00687612"/>
    <w:rsid w:val="00687E4C"/>
    <w:rsid w:val="006901C7"/>
    <w:rsid w:val="006906BD"/>
    <w:rsid w:val="0069164D"/>
    <w:rsid w:val="00691679"/>
    <w:rsid w:val="00692755"/>
    <w:rsid w:val="00693AFE"/>
    <w:rsid w:val="00694E5F"/>
    <w:rsid w:val="00694FF4"/>
    <w:rsid w:val="00695F49"/>
    <w:rsid w:val="00696D0A"/>
    <w:rsid w:val="00696F9D"/>
    <w:rsid w:val="006A0735"/>
    <w:rsid w:val="006A2452"/>
    <w:rsid w:val="006A266A"/>
    <w:rsid w:val="006A289F"/>
    <w:rsid w:val="006A2FBC"/>
    <w:rsid w:val="006A3E5A"/>
    <w:rsid w:val="006A5131"/>
    <w:rsid w:val="006A62EA"/>
    <w:rsid w:val="006A650A"/>
    <w:rsid w:val="006A6B7E"/>
    <w:rsid w:val="006A7909"/>
    <w:rsid w:val="006B0FD3"/>
    <w:rsid w:val="006B11B7"/>
    <w:rsid w:val="006B2078"/>
    <w:rsid w:val="006B2867"/>
    <w:rsid w:val="006B4092"/>
    <w:rsid w:val="006B426B"/>
    <w:rsid w:val="006B5DC9"/>
    <w:rsid w:val="006C0A09"/>
    <w:rsid w:val="006C1E5A"/>
    <w:rsid w:val="006C2401"/>
    <w:rsid w:val="006C3546"/>
    <w:rsid w:val="006C3F28"/>
    <w:rsid w:val="006C6ADF"/>
    <w:rsid w:val="006C7B4A"/>
    <w:rsid w:val="006D0C2F"/>
    <w:rsid w:val="006D10B1"/>
    <w:rsid w:val="006D1777"/>
    <w:rsid w:val="006D1CF9"/>
    <w:rsid w:val="006D1D8A"/>
    <w:rsid w:val="006D4B0A"/>
    <w:rsid w:val="006D4C57"/>
    <w:rsid w:val="006D4D84"/>
    <w:rsid w:val="006D5BE0"/>
    <w:rsid w:val="006D6566"/>
    <w:rsid w:val="006D6648"/>
    <w:rsid w:val="006D6710"/>
    <w:rsid w:val="006E0176"/>
    <w:rsid w:val="006E0B10"/>
    <w:rsid w:val="006E191E"/>
    <w:rsid w:val="006E214B"/>
    <w:rsid w:val="006E2946"/>
    <w:rsid w:val="006E2F78"/>
    <w:rsid w:val="006E2F9B"/>
    <w:rsid w:val="006E38BF"/>
    <w:rsid w:val="006E39D5"/>
    <w:rsid w:val="006E3CC9"/>
    <w:rsid w:val="006E4589"/>
    <w:rsid w:val="006E4E5E"/>
    <w:rsid w:val="006E4E9C"/>
    <w:rsid w:val="006E52AA"/>
    <w:rsid w:val="006E5974"/>
    <w:rsid w:val="006E6C44"/>
    <w:rsid w:val="006E7556"/>
    <w:rsid w:val="006E7954"/>
    <w:rsid w:val="006F12A2"/>
    <w:rsid w:val="006F17D8"/>
    <w:rsid w:val="006F4844"/>
    <w:rsid w:val="006F5D45"/>
    <w:rsid w:val="006F6B89"/>
    <w:rsid w:val="006F703A"/>
    <w:rsid w:val="006F7778"/>
    <w:rsid w:val="0070010D"/>
    <w:rsid w:val="00700BBD"/>
    <w:rsid w:val="00701074"/>
    <w:rsid w:val="00701E53"/>
    <w:rsid w:val="00701E72"/>
    <w:rsid w:val="007020A7"/>
    <w:rsid w:val="00702874"/>
    <w:rsid w:val="00702D6B"/>
    <w:rsid w:val="00703628"/>
    <w:rsid w:val="00703678"/>
    <w:rsid w:val="00703CB2"/>
    <w:rsid w:val="007041EE"/>
    <w:rsid w:val="007064BB"/>
    <w:rsid w:val="007066D8"/>
    <w:rsid w:val="007077A6"/>
    <w:rsid w:val="00710053"/>
    <w:rsid w:val="007103F5"/>
    <w:rsid w:val="00711681"/>
    <w:rsid w:val="0071299D"/>
    <w:rsid w:val="00712A5F"/>
    <w:rsid w:val="007139E9"/>
    <w:rsid w:val="007146B9"/>
    <w:rsid w:val="007151F2"/>
    <w:rsid w:val="007158B4"/>
    <w:rsid w:val="00716156"/>
    <w:rsid w:val="007173C3"/>
    <w:rsid w:val="00717880"/>
    <w:rsid w:val="00717B13"/>
    <w:rsid w:val="00717F81"/>
    <w:rsid w:val="007205CD"/>
    <w:rsid w:val="0072073F"/>
    <w:rsid w:val="00720BEB"/>
    <w:rsid w:val="00720C98"/>
    <w:rsid w:val="00721FAD"/>
    <w:rsid w:val="00722523"/>
    <w:rsid w:val="00722FAA"/>
    <w:rsid w:val="00724650"/>
    <w:rsid w:val="00726759"/>
    <w:rsid w:val="00726BD8"/>
    <w:rsid w:val="00726CAD"/>
    <w:rsid w:val="007324EF"/>
    <w:rsid w:val="007329F3"/>
    <w:rsid w:val="007334B3"/>
    <w:rsid w:val="0073469C"/>
    <w:rsid w:val="007347F0"/>
    <w:rsid w:val="00734C60"/>
    <w:rsid w:val="00734C6D"/>
    <w:rsid w:val="00740C5A"/>
    <w:rsid w:val="00741E50"/>
    <w:rsid w:val="00742573"/>
    <w:rsid w:val="0074264B"/>
    <w:rsid w:val="00742989"/>
    <w:rsid w:val="00742D76"/>
    <w:rsid w:val="00742F68"/>
    <w:rsid w:val="007453F1"/>
    <w:rsid w:val="00751C88"/>
    <w:rsid w:val="00752820"/>
    <w:rsid w:val="00752DE4"/>
    <w:rsid w:val="00753013"/>
    <w:rsid w:val="007530A9"/>
    <w:rsid w:val="00753D57"/>
    <w:rsid w:val="0075515C"/>
    <w:rsid w:val="00755C25"/>
    <w:rsid w:val="00756354"/>
    <w:rsid w:val="007568B7"/>
    <w:rsid w:val="00756F71"/>
    <w:rsid w:val="00757286"/>
    <w:rsid w:val="00757808"/>
    <w:rsid w:val="00760C54"/>
    <w:rsid w:val="007627DA"/>
    <w:rsid w:val="0076353E"/>
    <w:rsid w:val="007635A5"/>
    <w:rsid w:val="00763BE7"/>
    <w:rsid w:val="00764813"/>
    <w:rsid w:val="007655B7"/>
    <w:rsid w:val="00765830"/>
    <w:rsid w:val="007659CE"/>
    <w:rsid w:val="00765BB4"/>
    <w:rsid w:val="00765E7D"/>
    <w:rsid w:val="00767CC0"/>
    <w:rsid w:val="0077137F"/>
    <w:rsid w:val="0077174B"/>
    <w:rsid w:val="00771F31"/>
    <w:rsid w:val="00772112"/>
    <w:rsid w:val="00773254"/>
    <w:rsid w:val="00774720"/>
    <w:rsid w:val="00774D6F"/>
    <w:rsid w:val="007776D8"/>
    <w:rsid w:val="0077778C"/>
    <w:rsid w:val="007806B9"/>
    <w:rsid w:val="007807FB"/>
    <w:rsid w:val="00780F9C"/>
    <w:rsid w:val="007811C8"/>
    <w:rsid w:val="00781DA4"/>
    <w:rsid w:val="00782996"/>
    <w:rsid w:val="007840DF"/>
    <w:rsid w:val="007847F9"/>
    <w:rsid w:val="00784D90"/>
    <w:rsid w:val="0078697A"/>
    <w:rsid w:val="0078735C"/>
    <w:rsid w:val="007907D5"/>
    <w:rsid w:val="00790C65"/>
    <w:rsid w:val="007912C3"/>
    <w:rsid w:val="007913C6"/>
    <w:rsid w:val="007913D1"/>
    <w:rsid w:val="00793C51"/>
    <w:rsid w:val="007947A9"/>
    <w:rsid w:val="00794D9D"/>
    <w:rsid w:val="00794F90"/>
    <w:rsid w:val="007952F4"/>
    <w:rsid w:val="00796D9D"/>
    <w:rsid w:val="00796E02"/>
    <w:rsid w:val="00797896"/>
    <w:rsid w:val="00797EC2"/>
    <w:rsid w:val="007A145E"/>
    <w:rsid w:val="007A26D4"/>
    <w:rsid w:val="007A2CF0"/>
    <w:rsid w:val="007A38C1"/>
    <w:rsid w:val="007A3EA7"/>
    <w:rsid w:val="007A4860"/>
    <w:rsid w:val="007A6CDD"/>
    <w:rsid w:val="007A7E13"/>
    <w:rsid w:val="007B0622"/>
    <w:rsid w:val="007B0CCC"/>
    <w:rsid w:val="007B0DE9"/>
    <w:rsid w:val="007B0F05"/>
    <w:rsid w:val="007B1A21"/>
    <w:rsid w:val="007B33E3"/>
    <w:rsid w:val="007B37BF"/>
    <w:rsid w:val="007B43D7"/>
    <w:rsid w:val="007B4CD3"/>
    <w:rsid w:val="007B4E29"/>
    <w:rsid w:val="007B680B"/>
    <w:rsid w:val="007B6A06"/>
    <w:rsid w:val="007C25CE"/>
    <w:rsid w:val="007C2E03"/>
    <w:rsid w:val="007C2F33"/>
    <w:rsid w:val="007C45DE"/>
    <w:rsid w:val="007C4A1C"/>
    <w:rsid w:val="007C4D72"/>
    <w:rsid w:val="007C7974"/>
    <w:rsid w:val="007D0C68"/>
    <w:rsid w:val="007D199F"/>
    <w:rsid w:val="007D23BD"/>
    <w:rsid w:val="007D3DB0"/>
    <w:rsid w:val="007D4E23"/>
    <w:rsid w:val="007D51B4"/>
    <w:rsid w:val="007D5DFA"/>
    <w:rsid w:val="007D6EFF"/>
    <w:rsid w:val="007E0C2C"/>
    <w:rsid w:val="007E251C"/>
    <w:rsid w:val="007E35C5"/>
    <w:rsid w:val="007E477B"/>
    <w:rsid w:val="007E5D78"/>
    <w:rsid w:val="007E7F87"/>
    <w:rsid w:val="007F0515"/>
    <w:rsid w:val="007F0CB8"/>
    <w:rsid w:val="007F1389"/>
    <w:rsid w:val="007F1696"/>
    <w:rsid w:val="007F1DCE"/>
    <w:rsid w:val="007F3893"/>
    <w:rsid w:val="007F3AE8"/>
    <w:rsid w:val="007F3FEA"/>
    <w:rsid w:val="007F4E3B"/>
    <w:rsid w:val="007F7199"/>
    <w:rsid w:val="0080020B"/>
    <w:rsid w:val="00800811"/>
    <w:rsid w:val="00800E7C"/>
    <w:rsid w:val="00802BBF"/>
    <w:rsid w:val="008031D6"/>
    <w:rsid w:val="0080331C"/>
    <w:rsid w:val="008035F7"/>
    <w:rsid w:val="00803D80"/>
    <w:rsid w:val="00805977"/>
    <w:rsid w:val="00807791"/>
    <w:rsid w:val="0081004A"/>
    <w:rsid w:val="00810DD7"/>
    <w:rsid w:val="0081110D"/>
    <w:rsid w:val="00811313"/>
    <w:rsid w:val="00812604"/>
    <w:rsid w:val="008137B7"/>
    <w:rsid w:val="00815386"/>
    <w:rsid w:val="00815E94"/>
    <w:rsid w:val="00816472"/>
    <w:rsid w:val="00821791"/>
    <w:rsid w:val="00821C8C"/>
    <w:rsid w:val="008220FA"/>
    <w:rsid w:val="008220FD"/>
    <w:rsid w:val="00824F69"/>
    <w:rsid w:val="00824FB4"/>
    <w:rsid w:val="00830951"/>
    <w:rsid w:val="00830D7C"/>
    <w:rsid w:val="008313D1"/>
    <w:rsid w:val="00833983"/>
    <w:rsid w:val="00834DFD"/>
    <w:rsid w:val="00836295"/>
    <w:rsid w:val="00836582"/>
    <w:rsid w:val="008404FB"/>
    <w:rsid w:val="00842AAD"/>
    <w:rsid w:val="008464F1"/>
    <w:rsid w:val="00847426"/>
    <w:rsid w:val="00852F6A"/>
    <w:rsid w:val="008537B1"/>
    <w:rsid w:val="0085623B"/>
    <w:rsid w:val="008565D9"/>
    <w:rsid w:val="00857721"/>
    <w:rsid w:val="00857E40"/>
    <w:rsid w:val="00860DCB"/>
    <w:rsid w:val="00861188"/>
    <w:rsid w:val="00861E5C"/>
    <w:rsid w:val="0086203D"/>
    <w:rsid w:val="00862055"/>
    <w:rsid w:val="00862437"/>
    <w:rsid w:val="00863248"/>
    <w:rsid w:val="00863523"/>
    <w:rsid w:val="00863B78"/>
    <w:rsid w:val="0086598D"/>
    <w:rsid w:val="0086705D"/>
    <w:rsid w:val="008676D6"/>
    <w:rsid w:val="00867767"/>
    <w:rsid w:val="00867F76"/>
    <w:rsid w:val="00870111"/>
    <w:rsid w:val="00872812"/>
    <w:rsid w:val="00872AF5"/>
    <w:rsid w:val="00873AEA"/>
    <w:rsid w:val="00873FAD"/>
    <w:rsid w:val="008744E5"/>
    <w:rsid w:val="00874BD7"/>
    <w:rsid w:val="0087790A"/>
    <w:rsid w:val="008779F9"/>
    <w:rsid w:val="00880A6E"/>
    <w:rsid w:val="00882777"/>
    <w:rsid w:val="00882DB8"/>
    <w:rsid w:val="00884D61"/>
    <w:rsid w:val="0088560C"/>
    <w:rsid w:val="00885823"/>
    <w:rsid w:val="00890586"/>
    <w:rsid w:val="00890AC2"/>
    <w:rsid w:val="0089157E"/>
    <w:rsid w:val="00892157"/>
    <w:rsid w:val="008932DF"/>
    <w:rsid w:val="00894C04"/>
    <w:rsid w:val="00894F63"/>
    <w:rsid w:val="00894FD0"/>
    <w:rsid w:val="00895347"/>
    <w:rsid w:val="008960A1"/>
    <w:rsid w:val="00897042"/>
    <w:rsid w:val="00897290"/>
    <w:rsid w:val="00897987"/>
    <w:rsid w:val="008A0192"/>
    <w:rsid w:val="008A283E"/>
    <w:rsid w:val="008A4252"/>
    <w:rsid w:val="008A438B"/>
    <w:rsid w:val="008A46A3"/>
    <w:rsid w:val="008A52BB"/>
    <w:rsid w:val="008A56CD"/>
    <w:rsid w:val="008A6803"/>
    <w:rsid w:val="008A777B"/>
    <w:rsid w:val="008B0500"/>
    <w:rsid w:val="008B19B1"/>
    <w:rsid w:val="008B26F4"/>
    <w:rsid w:val="008B2A01"/>
    <w:rsid w:val="008B2C57"/>
    <w:rsid w:val="008B30EB"/>
    <w:rsid w:val="008B3A28"/>
    <w:rsid w:val="008B5AA3"/>
    <w:rsid w:val="008B69EA"/>
    <w:rsid w:val="008B78D0"/>
    <w:rsid w:val="008B7A3C"/>
    <w:rsid w:val="008B7BFD"/>
    <w:rsid w:val="008C03DD"/>
    <w:rsid w:val="008C13DF"/>
    <w:rsid w:val="008C25B7"/>
    <w:rsid w:val="008C2EDC"/>
    <w:rsid w:val="008C5084"/>
    <w:rsid w:val="008C756F"/>
    <w:rsid w:val="008C78BC"/>
    <w:rsid w:val="008D01B7"/>
    <w:rsid w:val="008D03E5"/>
    <w:rsid w:val="008D1902"/>
    <w:rsid w:val="008D1C56"/>
    <w:rsid w:val="008D2282"/>
    <w:rsid w:val="008D3046"/>
    <w:rsid w:val="008D425A"/>
    <w:rsid w:val="008D4582"/>
    <w:rsid w:val="008D4FE9"/>
    <w:rsid w:val="008D519E"/>
    <w:rsid w:val="008D65D2"/>
    <w:rsid w:val="008E0590"/>
    <w:rsid w:val="008E0758"/>
    <w:rsid w:val="008E0B6A"/>
    <w:rsid w:val="008E0DC9"/>
    <w:rsid w:val="008E182E"/>
    <w:rsid w:val="008E2957"/>
    <w:rsid w:val="008E29AD"/>
    <w:rsid w:val="008E3D58"/>
    <w:rsid w:val="008E4006"/>
    <w:rsid w:val="008E51D1"/>
    <w:rsid w:val="008E5BDA"/>
    <w:rsid w:val="008E628B"/>
    <w:rsid w:val="008E628C"/>
    <w:rsid w:val="008E6674"/>
    <w:rsid w:val="008E68BB"/>
    <w:rsid w:val="008E6FE4"/>
    <w:rsid w:val="008E755E"/>
    <w:rsid w:val="008F0026"/>
    <w:rsid w:val="008F0183"/>
    <w:rsid w:val="008F0567"/>
    <w:rsid w:val="008F1259"/>
    <w:rsid w:val="008F2858"/>
    <w:rsid w:val="008F4CFB"/>
    <w:rsid w:val="008F6230"/>
    <w:rsid w:val="008F71B5"/>
    <w:rsid w:val="00900C9D"/>
    <w:rsid w:val="00900D1F"/>
    <w:rsid w:val="00901242"/>
    <w:rsid w:val="00904101"/>
    <w:rsid w:val="00904A17"/>
    <w:rsid w:val="00904C1E"/>
    <w:rsid w:val="009054C6"/>
    <w:rsid w:val="009060E2"/>
    <w:rsid w:val="00910965"/>
    <w:rsid w:val="00911656"/>
    <w:rsid w:val="00912137"/>
    <w:rsid w:val="00912E00"/>
    <w:rsid w:val="00913105"/>
    <w:rsid w:val="00913961"/>
    <w:rsid w:val="0091398E"/>
    <w:rsid w:val="009139DC"/>
    <w:rsid w:val="009142A4"/>
    <w:rsid w:val="0091458D"/>
    <w:rsid w:val="00914F1C"/>
    <w:rsid w:val="00916C0C"/>
    <w:rsid w:val="00916DEF"/>
    <w:rsid w:val="00917A6A"/>
    <w:rsid w:val="009203C9"/>
    <w:rsid w:val="00920748"/>
    <w:rsid w:val="009208ED"/>
    <w:rsid w:val="00921A9F"/>
    <w:rsid w:val="00922B9A"/>
    <w:rsid w:val="00923160"/>
    <w:rsid w:val="009249FC"/>
    <w:rsid w:val="009255AB"/>
    <w:rsid w:val="00925BD2"/>
    <w:rsid w:val="00926189"/>
    <w:rsid w:val="00926708"/>
    <w:rsid w:val="00930E59"/>
    <w:rsid w:val="009311D8"/>
    <w:rsid w:val="00931F0A"/>
    <w:rsid w:val="00933F83"/>
    <w:rsid w:val="009343AC"/>
    <w:rsid w:val="009345A8"/>
    <w:rsid w:val="009347B8"/>
    <w:rsid w:val="0093551C"/>
    <w:rsid w:val="00935A4D"/>
    <w:rsid w:val="009413F7"/>
    <w:rsid w:val="0094221E"/>
    <w:rsid w:val="00942908"/>
    <w:rsid w:val="00943675"/>
    <w:rsid w:val="009437AD"/>
    <w:rsid w:val="0094460F"/>
    <w:rsid w:val="00944B7A"/>
    <w:rsid w:val="00944BF7"/>
    <w:rsid w:val="00945A5C"/>
    <w:rsid w:val="0095037B"/>
    <w:rsid w:val="0095138B"/>
    <w:rsid w:val="00951AA3"/>
    <w:rsid w:val="00953709"/>
    <w:rsid w:val="009537F7"/>
    <w:rsid w:val="00954B38"/>
    <w:rsid w:val="009553FF"/>
    <w:rsid w:val="00955496"/>
    <w:rsid w:val="00957984"/>
    <w:rsid w:val="00957A14"/>
    <w:rsid w:val="009608EB"/>
    <w:rsid w:val="00960FEE"/>
    <w:rsid w:val="00963415"/>
    <w:rsid w:val="00964C63"/>
    <w:rsid w:val="00964CE5"/>
    <w:rsid w:val="009677A7"/>
    <w:rsid w:val="00970605"/>
    <w:rsid w:val="00970866"/>
    <w:rsid w:val="00970FEE"/>
    <w:rsid w:val="00971030"/>
    <w:rsid w:val="009711F7"/>
    <w:rsid w:val="00972730"/>
    <w:rsid w:val="00973776"/>
    <w:rsid w:val="00973AC5"/>
    <w:rsid w:val="009774BB"/>
    <w:rsid w:val="00977B89"/>
    <w:rsid w:val="00982160"/>
    <w:rsid w:val="00982225"/>
    <w:rsid w:val="00982E51"/>
    <w:rsid w:val="00982F0A"/>
    <w:rsid w:val="0098429D"/>
    <w:rsid w:val="0098613E"/>
    <w:rsid w:val="0098658C"/>
    <w:rsid w:val="00990842"/>
    <w:rsid w:val="00990EE0"/>
    <w:rsid w:val="009922F3"/>
    <w:rsid w:val="009924C8"/>
    <w:rsid w:val="009933A1"/>
    <w:rsid w:val="00993AF1"/>
    <w:rsid w:val="009951EA"/>
    <w:rsid w:val="009975E1"/>
    <w:rsid w:val="009A089F"/>
    <w:rsid w:val="009A0A23"/>
    <w:rsid w:val="009A2233"/>
    <w:rsid w:val="009A2993"/>
    <w:rsid w:val="009A3F41"/>
    <w:rsid w:val="009A490D"/>
    <w:rsid w:val="009A58FE"/>
    <w:rsid w:val="009A6E47"/>
    <w:rsid w:val="009A6ECC"/>
    <w:rsid w:val="009A715F"/>
    <w:rsid w:val="009A7482"/>
    <w:rsid w:val="009A749A"/>
    <w:rsid w:val="009B0478"/>
    <w:rsid w:val="009B0E0F"/>
    <w:rsid w:val="009B1C35"/>
    <w:rsid w:val="009B2F99"/>
    <w:rsid w:val="009B315B"/>
    <w:rsid w:val="009B47D6"/>
    <w:rsid w:val="009B6666"/>
    <w:rsid w:val="009B68A0"/>
    <w:rsid w:val="009B70EA"/>
    <w:rsid w:val="009B7CED"/>
    <w:rsid w:val="009C0749"/>
    <w:rsid w:val="009C0CFF"/>
    <w:rsid w:val="009C0EE1"/>
    <w:rsid w:val="009C0FBE"/>
    <w:rsid w:val="009C1E06"/>
    <w:rsid w:val="009C4D4A"/>
    <w:rsid w:val="009C4D7F"/>
    <w:rsid w:val="009C4DE9"/>
    <w:rsid w:val="009C5C0D"/>
    <w:rsid w:val="009C6D7A"/>
    <w:rsid w:val="009C71E6"/>
    <w:rsid w:val="009D0BC4"/>
    <w:rsid w:val="009D4273"/>
    <w:rsid w:val="009D4420"/>
    <w:rsid w:val="009D4C97"/>
    <w:rsid w:val="009D78A8"/>
    <w:rsid w:val="009D7AAD"/>
    <w:rsid w:val="009E0F35"/>
    <w:rsid w:val="009E122F"/>
    <w:rsid w:val="009E1271"/>
    <w:rsid w:val="009E14C8"/>
    <w:rsid w:val="009E1B5B"/>
    <w:rsid w:val="009E25A1"/>
    <w:rsid w:val="009E42E1"/>
    <w:rsid w:val="009E484A"/>
    <w:rsid w:val="009E4A61"/>
    <w:rsid w:val="009E6A64"/>
    <w:rsid w:val="009E7992"/>
    <w:rsid w:val="009F023D"/>
    <w:rsid w:val="009F04CE"/>
    <w:rsid w:val="009F113F"/>
    <w:rsid w:val="009F244A"/>
    <w:rsid w:val="009F29E6"/>
    <w:rsid w:val="009F2FCA"/>
    <w:rsid w:val="009F3963"/>
    <w:rsid w:val="009F58DF"/>
    <w:rsid w:val="009F6342"/>
    <w:rsid w:val="009F7432"/>
    <w:rsid w:val="009F756C"/>
    <w:rsid w:val="00A002EA"/>
    <w:rsid w:val="00A012BF"/>
    <w:rsid w:val="00A0149E"/>
    <w:rsid w:val="00A018B0"/>
    <w:rsid w:val="00A02819"/>
    <w:rsid w:val="00A0290D"/>
    <w:rsid w:val="00A037E0"/>
    <w:rsid w:val="00A043DC"/>
    <w:rsid w:val="00A045B3"/>
    <w:rsid w:val="00A05327"/>
    <w:rsid w:val="00A066B6"/>
    <w:rsid w:val="00A0730D"/>
    <w:rsid w:val="00A07F3A"/>
    <w:rsid w:val="00A10281"/>
    <w:rsid w:val="00A11373"/>
    <w:rsid w:val="00A150F0"/>
    <w:rsid w:val="00A1566B"/>
    <w:rsid w:val="00A21A47"/>
    <w:rsid w:val="00A22036"/>
    <w:rsid w:val="00A2245F"/>
    <w:rsid w:val="00A2425E"/>
    <w:rsid w:val="00A24278"/>
    <w:rsid w:val="00A24FD4"/>
    <w:rsid w:val="00A257F9"/>
    <w:rsid w:val="00A26CE7"/>
    <w:rsid w:val="00A27B4F"/>
    <w:rsid w:val="00A30348"/>
    <w:rsid w:val="00A31688"/>
    <w:rsid w:val="00A31867"/>
    <w:rsid w:val="00A31B76"/>
    <w:rsid w:val="00A31FFB"/>
    <w:rsid w:val="00A32DE7"/>
    <w:rsid w:val="00A33F7E"/>
    <w:rsid w:val="00A34186"/>
    <w:rsid w:val="00A34E67"/>
    <w:rsid w:val="00A34EC5"/>
    <w:rsid w:val="00A34EEA"/>
    <w:rsid w:val="00A35064"/>
    <w:rsid w:val="00A35087"/>
    <w:rsid w:val="00A3555B"/>
    <w:rsid w:val="00A36614"/>
    <w:rsid w:val="00A36C69"/>
    <w:rsid w:val="00A36FFC"/>
    <w:rsid w:val="00A37652"/>
    <w:rsid w:val="00A402DF"/>
    <w:rsid w:val="00A403E7"/>
    <w:rsid w:val="00A40F03"/>
    <w:rsid w:val="00A41E36"/>
    <w:rsid w:val="00A42AED"/>
    <w:rsid w:val="00A43A8E"/>
    <w:rsid w:val="00A447A7"/>
    <w:rsid w:val="00A45158"/>
    <w:rsid w:val="00A45B5D"/>
    <w:rsid w:val="00A45BA7"/>
    <w:rsid w:val="00A45C0E"/>
    <w:rsid w:val="00A45FA1"/>
    <w:rsid w:val="00A466F9"/>
    <w:rsid w:val="00A50971"/>
    <w:rsid w:val="00A5259E"/>
    <w:rsid w:val="00A5262A"/>
    <w:rsid w:val="00A5370C"/>
    <w:rsid w:val="00A543AB"/>
    <w:rsid w:val="00A5463C"/>
    <w:rsid w:val="00A54649"/>
    <w:rsid w:val="00A54BB6"/>
    <w:rsid w:val="00A54D62"/>
    <w:rsid w:val="00A566CA"/>
    <w:rsid w:val="00A56FC1"/>
    <w:rsid w:val="00A57782"/>
    <w:rsid w:val="00A60A0C"/>
    <w:rsid w:val="00A6288E"/>
    <w:rsid w:val="00A6330B"/>
    <w:rsid w:val="00A651B0"/>
    <w:rsid w:val="00A65B03"/>
    <w:rsid w:val="00A65CF3"/>
    <w:rsid w:val="00A66334"/>
    <w:rsid w:val="00A7005A"/>
    <w:rsid w:val="00A702BA"/>
    <w:rsid w:val="00A70A2F"/>
    <w:rsid w:val="00A74126"/>
    <w:rsid w:val="00A74568"/>
    <w:rsid w:val="00A75558"/>
    <w:rsid w:val="00A75596"/>
    <w:rsid w:val="00A756A9"/>
    <w:rsid w:val="00A75893"/>
    <w:rsid w:val="00A80DDD"/>
    <w:rsid w:val="00A813D5"/>
    <w:rsid w:val="00A81F45"/>
    <w:rsid w:val="00A83631"/>
    <w:rsid w:val="00A83B68"/>
    <w:rsid w:val="00A83C86"/>
    <w:rsid w:val="00A84611"/>
    <w:rsid w:val="00A84C75"/>
    <w:rsid w:val="00A84CA5"/>
    <w:rsid w:val="00A85DF5"/>
    <w:rsid w:val="00A8617C"/>
    <w:rsid w:val="00A8702A"/>
    <w:rsid w:val="00A87214"/>
    <w:rsid w:val="00A87B10"/>
    <w:rsid w:val="00A911C0"/>
    <w:rsid w:val="00A915F6"/>
    <w:rsid w:val="00A91A2F"/>
    <w:rsid w:val="00A91B4B"/>
    <w:rsid w:val="00A91F64"/>
    <w:rsid w:val="00A91F67"/>
    <w:rsid w:val="00A9293E"/>
    <w:rsid w:val="00A936FE"/>
    <w:rsid w:val="00A94656"/>
    <w:rsid w:val="00A95B72"/>
    <w:rsid w:val="00A9742F"/>
    <w:rsid w:val="00A97CB6"/>
    <w:rsid w:val="00AA0A4E"/>
    <w:rsid w:val="00AA1241"/>
    <w:rsid w:val="00AA35F8"/>
    <w:rsid w:val="00AA42A7"/>
    <w:rsid w:val="00AA49FB"/>
    <w:rsid w:val="00AA4A21"/>
    <w:rsid w:val="00AA50AF"/>
    <w:rsid w:val="00AA53CC"/>
    <w:rsid w:val="00AA6082"/>
    <w:rsid w:val="00AA6859"/>
    <w:rsid w:val="00AA72D9"/>
    <w:rsid w:val="00AA7484"/>
    <w:rsid w:val="00AB0B0F"/>
    <w:rsid w:val="00AB28D9"/>
    <w:rsid w:val="00AB31B4"/>
    <w:rsid w:val="00AB3575"/>
    <w:rsid w:val="00AB44A8"/>
    <w:rsid w:val="00AB49F5"/>
    <w:rsid w:val="00AB7747"/>
    <w:rsid w:val="00AB7F40"/>
    <w:rsid w:val="00AC0592"/>
    <w:rsid w:val="00AC1287"/>
    <w:rsid w:val="00AC1440"/>
    <w:rsid w:val="00AC3BEB"/>
    <w:rsid w:val="00AC3D98"/>
    <w:rsid w:val="00AC5B02"/>
    <w:rsid w:val="00AC6CC7"/>
    <w:rsid w:val="00AC6DF1"/>
    <w:rsid w:val="00AD09D8"/>
    <w:rsid w:val="00AD6C59"/>
    <w:rsid w:val="00AD71C4"/>
    <w:rsid w:val="00AE0CD2"/>
    <w:rsid w:val="00AE0CFD"/>
    <w:rsid w:val="00AE0E55"/>
    <w:rsid w:val="00AE13DF"/>
    <w:rsid w:val="00AE209B"/>
    <w:rsid w:val="00AE2979"/>
    <w:rsid w:val="00AE2AA9"/>
    <w:rsid w:val="00AE2FD2"/>
    <w:rsid w:val="00AE37E1"/>
    <w:rsid w:val="00AE3CD6"/>
    <w:rsid w:val="00AE3F8B"/>
    <w:rsid w:val="00AE59B7"/>
    <w:rsid w:val="00AE5F5A"/>
    <w:rsid w:val="00AE6B90"/>
    <w:rsid w:val="00AF013B"/>
    <w:rsid w:val="00AF032E"/>
    <w:rsid w:val="00AF120A"/>
    <w:rsid w:val="00AF1444"/>
    <w:rsid w:val="00AF173E"/>
    <w:rsid w:val="00AF1854"/>
    <w:rsid w:val="00AF2833"/>
    <w:rsid w:val="00AF29DB"/>
    <w:rsid w:val="00AF2B28"/>
    <w:rsid w:val="00AF2CF2"/>
    <w:rsid w:val="00AF2F2A"/>
    <w:rsid w:val="00AF34CD"/>
    <w:rsid w:val="00AF4515"/>
    <w:rsid w:val="00AF4648"/>
    <w:rsid w:val="00AF4654"/>
    <w:rsid w:val="00AF46FC"/>
    <w:rsid w:val="00AF6DF2"/>
    <w:rsid w:val="00B00F61"/>
    <w:rsid w:val="00B013A1"/>
    <w:rsid w:val="00B01B9C"/>
    <w:rsid w:val="00B01DF3"/>
    <w:rsid w:val="00B01FD3"/>
    <w:rsid w:val="00B02047"/>
    <w:rsid w:val="00B0343A"/>
    <w:rsid w:val="00B038EB"/>
    <w:rsid w:val="00B0426B"/>
    <w:rsid w:val="00B051CC"/>
    <w:rsid w:val="00B06856"/>
    <w:rsid w:val="00B06889"/>
    <w:rsid w:val="00B06BE2"/>
    <w:rsid w:val="00B105D0"/>
    <w:rsid w:val="00B113DA"/>
    <w:rsid w:val="00B12679"/>
    <w:rsid w:val="00B12C3A"/>
    <w:rsid w:val="00B1390D"/>
    <w:rsid w:val="00B14325"/>
    <w:rsid w:val="00B143A0"/>
    <w:rsid w:val="00B165BF"/>
    <w:rsid w:val="00B16798"/>
    <w:rsid w:val="00B17083"/>
    <w:rsid w:val="00B21306"/>
    <w:rsid w:val="00B21543"/>
    <w:rsid w:val="00B217BD"/>
    <w:rsid w:val="00B21BCD"/>
    <w:rsid w:val="00B2213C"/>
    <w:rsid w:val="00B22DFB"/>
    <w:rsid w:val="00B234BC"/>
    <w:rsid w:val="00B24197"/>
    <w:rsid w:val="00B25633"/>
    <w:rsid w:val="00B25C11"/>
    <w:rsid w:val="00B25C2F"/>
    <w:rsid w:val="00B271E7"/>
    <w:rsid w:val="00B301C9"/>
    <w:rsid w:val="00B3024C"/>
    <w:rsid w:val="00B31B78"/>
    <w:rsid w:val="00B326D9"/>
    <w:rsid w:val="00B32B17"/>
    <w:rsid w:val="00B348AA"/>
    <w:rsid w:val="00B37245"/>
    <w:rsid w:val="00B40BD6"/>
    <w:rsid w:val="00B428D9"/>
    <w:rsid w:val="00B44B8E"/>
    <w:rsid w:val="00B45AE8"/>
    <w:rsid w:val="00B505C0"/>
    <w:rsid w:val="00B50784"/>
    <w:rsid w:val="00B50C5C"/>
    <w:rsid w:val="00B50D4F"/>
    <w:rsid w:val="00B51BA3"/>
    <w:rsid w:val="00B5471B"/>
    <w:rsid w:val="00B553E5"/>
    <w:rsid w:val="00B560AC"/>
    <w:rsid w:val="00B56956"/>
    <w:rsid w:val="00B56AD5"/>
    <w:rsid w:val="00B600C8"/>
    <w:rsid w:val="00B602C8"/>
    <w:rsid w:val="00B6054F"/>
    <w:rsid w:val="00B609DE"/>
    <w:rsid w:val="00B61100"/>
    <w:rsid w:val="00B63DF9"/>
    <w:rsid w:val="00B667DA"/>
    <w:rsid w:val="00B71049"/>
    <w:rsid w:val="00B72459"/>
    <w:rsid w:val="00B728BF"/>
    <w:rsid w:val="00B73296"/>
    <w:rsid w:val="00B732AE"/>
    <w:rsid w:val="00B73FB3"/>
    <w:rsid w:val="00B74BFE"/>
    <w:rsid w:val="00B76A8C"/>
    <w:rsid w:val="00B77092"/>
    <w:rsid w:val="00B840AB"/>
    <w:rsid w:val="00B8468E"/>
    <w:rsid w:val="00B848D0"/>
    <w:rsid w:val="00B84AAA"/>
    <w:rsid w:val="00B84CFA"/>
    <w:rsid w:val="00B85445"/>
    <w:rsid w:val="00B86F2A"/>
    <w:rsid w:val="00B871F3"/>
    <w:rsid w:val="00B909E2"/>
    <w:rsid w:val="00B912E1"/>
    <w:rsid w:val="00B914F2"/>
    <w:rsid w:val="00B91ACB"/>
    <w:rsid w:val="00B91C94"/>
    <w:rsid w:val="00B926EA"/>
    <w:rsid w:val="00B9284E"/>
    <w:rsid w:val="00B940D3"/>
    <w:rsid w:val="00B9459E"/>
    <w:rsid w:val="00B94AE4"/>
    <w:rsid w:val="00B95A4E"/>
    <w:rsid w:val="00B95B3B"/>
    <w:rsid w:val="00B95F44"/>
    <w:rsid w:val="00B96C7F"/>
    <w:rsid w:val="00B96D0E"/>
    <w:rsid w:val="00B977F7"/>
    <w:rsid w:val="00B97E8C"/>
    <w:rsid w:val="00BA0306"/>
    <w:rsid w:val="00BA075B"/>
    <w:rsid w:val="00BA121E"/>
    <w:rsid w:val="00BA1CEA"/>
    <w:rsid w:val="00BA4340"/>
    <w:rsid w:val="00BA53B8"/>
    <w:rsid w:val="00BB03AB"/>
    <w:rsid w:val="00BB0D3F"/>
    <w:rsid w:val="00BB2650"/>
    <w:rsid w:val="00BB2BE2"/>
    <w:rsid w:val="00BB2C7D"/>
    <w:rsid w:val="00BB314E"/>
    <w:rsid w:val="00BB45E9"/>
    <w:rsid w:val="00BB55FB"/>
    <w:rsid w:val="00BB5BDF"/>
    <w:rsid w:val="00BB61D7"/>
    <w:rsid w:val="00BB7E9F"/>
    <w:rsid w:val="00BC1095"/>
    <w:rsid w:val="00BC23E0"/>
    <w:rsid w:val="00BC3EE5"/>
    <w:rsid w:val="00BC446B"/>
    <w:rsid w:val="00BC4503"/>
    <w:rsid w:val="00BC52DB"/>
    <w:rsid w:val="00BC58B6"/>
    <w:rsid w:val="00BC6FF8"/>
    <w:rsid w:val="00BC7A8C"/>
    <w:rsid w:val="00BD0BA3"/>
    <w:rsid w:val="00BD23DB"/>
    <w:rsid w:val="00BD38BD"/>
    <w:rsid w:val="00BD452E"/>
    <w:rsid w:val="00BD46C2"/>
    <w:rsid w:val="00BD61E2"/>
    <w:rsid w:val="00BD7CB8"/>
    <w:rsid w:val="00BE0DBA"/>
    <w:rsid w:val="00BE1438"/>
    <w:rsid w:val="00BE152C"/>
    <w:rsid w:val="00BE216C"/>
    <w:rsid w:val="00BE391C"/>
    <w:rsid w:val="00BE531D"/>
    <w:rsid w:val="00BE587B"/>
    <w:rsid w:val="00BE64E9"/>
    <w:rsid w:val="00BE6753"/>
    <w:rsid w:val="00BE6A8C"/>
    <w:rsid w:val="00BF09B0"/>
    <w:rsid w:val="00BF2430"/>
    <w:rsid w:val="00BF3A5B"/>
    <w:rsid w:val="00BF6579"/>
    <w:rsid w:val="00BF6791"/>
    <w:rsid w:val="00BF75C9"/>
    <w:rsid w:val="00BF79A7"/>
    <w:rsid w:val="00BF79FA"/>
    <w:rsid w:val="00BF7A29"/>
    <w:rsid w:val="00C016ED"/>
    <w:rsid w:val="00C019D4"/>
    <w:rsid w:val="00C01AB1"/>
    <w:rsid w:val="00C025BA"/>
    <w:rsid w:val="00C02E31"/>
    <w:rsid w:val="00C02FE2"/>
    <w:rsid w:val="00C05F60"/>
    <w:rsid w:val="00C063E7"/>
    <w:rsid w:val="00C06B38"/>
    <w:rsid w:val="00C06DCD"/>
    <w:rsid w:val="00C06EE4"/>
    <w:rsid w:val="00C06F2F"/>
    <w:rsid w:val="00C07B7C"/>
    <w:rsid w:val="00C07C86"/>
    <w:rsid w:val="00C07F5F"/>
    <w:rsid w:val="00C10773"/>
    <w:rsid w:val="00C11F8E"/>
    <w:rsid w:val="00C1230E"/>
    <w:rsid w:val="00C123DA"/>
    <w:rsid w:val="00C13F64"/>
    <w:rsid w:val="00C14487"/>
    <w:rsid w:val="00C14CCB"/>
    <w:rsid w:val="00C155E5"/>
    <w:rsid w:val="00C15615"/>
    <w:rsid w:val="00C16BBE"/>
    <w:rsid w:val="00C173C3"/>
    <w:rsid w:val="00C212AB"/>
    <w:rsid w:val="00C2130D"/>
    <w:rsid w:val="00C21566"/>
    <w:rsid w:val="00C218F9"/>
    <w:rsid w:val="00C227EA"/>
    <w:rsid w:val="00C228CC"/>
    <w:rsid w:val="00C25773"/>
    <w:rsid w:val="00C25A9D"/>
    <w:rsid w:val="00C26FE5"/>
    <w:rsid w:val="00C27E91"/>
    <w:rsid w:val="00C30527"/>
    <w:rsid w:val="00C32E83"/>
    <w:rsid w:val="00C341EA"/>
    <w:rsid w:val="00C35A07"/>
    <w:rsid w:val="00C4090E"/>
    <w:rsid w:val="00C40FD9"/>
    <w:rsid w:val="00C434E8"/>
    <w:rsid w:val="00C4412B"/>
    <w:rsid w:val="00C4578D"/>
    <w:rsid w:val="00C45C8A"/>
    <w:rsid w:val="00C476A4"/>
    <w:rsid w:val="00C50A8B"/>
    <w:rsid w:val="00C50DD4"/>
    <w:rsid w:val="00C520CD"/>
    <w:rsid w:val="00C52860"/>
    <w:rsid w:val="00C53815"/>
    <w:rsid w:val="00C54270"/>
    <w:rsid w:val="00C546B7"/>
    <w:rsid w:val="00C54FB0"/>
    <w:rsid w:val="00C569A9"/>
    <w:rsid w:val="00C56D0C"/>
    <w:rsid w:val="00C56EAB"/>
    <w:rsid w:val="00C60895"/>
    <w:rsid w:val="00C62F43"/>
    <w:rsid w:val="00C62F64"/>
    <w:rsid w:val="00C639EB"/>
    <w:rsid w:val="00C63D57"/>
    <w:rsid w:val="00C65462"/>
    <w:rsid w:val="00C6566A"/>
    <w:rsid w:val="00C663FA"/>
    <w:rsid w:val="00C66C5B"/>
    <w:rsid w:val="00C66D8B"/>
    <w:rsid w:val="00C71DCD"/>
    <w:rsid w:val="00C750C1"/>
    <w:rsid w:val="00C75E3C"/>
    <w:rsid w:val="00C75F4B"/>
    <w:rsid w:val="00C760A6"/>
    <w:rsid w:val="00C76FC0"/>
    <w:rsid w:val="00C77E61"/>
    <w:rsid w:val="00C80054"/>
    <w:rsid w:val="00C81B3E"/>
    <w:rsid w:val="00C81DDD"/>
    <w:rsid w:val="00C81FBB"/>
    <w:rsid w:val="00C82400"/>
    <w:rsid w:val="00C82AD5"/>
    <w:rsid w:val="00C82F54"/>
    <w:rsid w:val="00C83174"/>
    <w:rsid w:val="00C832F6"/>
    <w:rsid w:val="00C83328"/>
    <w:rsid w:val="00C8362D"/>
    <w:rsid w:val="00C850D5"/>
    <w:rsid w:val="00C851FF"/>
    <w:rsid w:val="00C85DDC"/>
    <w:rsid w:val="00C86E9A"/>
    <w:rsid w:val="00C87E03"/>
    <w:rsid w:val="00C87FA7"/>
    <w:rsid w:val="00C91BA8"/>
    <w:rsid w:val="00C91E3C"/>
    <w:rsid w:val="00C92B03"/>
    <w:rsid w:val="00C93595"/>
    <w:rsid w:val="00C94DF4"/>
    <w:rsid w:val="00C953A5"/>
    <w:rsid w:val="00C96228"/>
    <w:rsid w:val="00CA1024"/>
    <w:rsid w:val="00CA15F5"/>
    <w:rsid w:val="00CA171A"/>
    <w:rsid w:val="00CA39E9"/>
    <w:rsid w:val="00CA3E4B"/>
    <w:rsid w:val="00CA4673"/>
    <w:rsid w:val="00CA53D8"/>
    <w:rsid w:val="00CA713E"/>
    <w:rsid w:val="00CA75D7"/>
    <w:rsid w:val="00CA76B3"/>
    <w:rsid w:val="00CB0DA4"/>
    <w:rsid w:val="00CB1286"/>
    <w:rsid w:val="00CB1685"/>
    <w:rsid w:val="00CB3D6E"/>
    <w:rsid w:val="00CB4113"/>
    <w:rsid w:val="00CB46CD"/>
    <w:rsid w:val="00CB4788"/>
    <w:rsid w:val="00CB4EBC"/>
    <w:rsid w:val="00CB518C"/>
    <w:rsid w:val="00CB617E"/>
    <w:rsid w:val="00CB6A5D"/>
    <w:rsid w:val="00CB76A0"/>
    <w:rsid w:val="00CC032B"/>
    <w:rsid w:val="00CC0C2A"/>
    <w:rsid w:val="00CC0D22"/>
    <w:rsid w:val="00CC1D72"/>
    <w:rsid w:val="00CC2433"/>
    <w:rsid w:val="00CC272D"/>
    <w:rsid w:val="00CC4A5C"/>
    <w:rsid w:val="00CC6765"/>
    <w:rsid w:val="00CD165B"/>
    <w:rsid w:val="00CD2A80"/>
    <w:rsid w:val="00CD3002"/>
    <w:rsid w:val="00CD3CF9"/>
    <w:rsid w:val="00CD4890"/>
    <w:rsid w:val="00CD5AE6"/>
    <w:rsid w:val="00CD6AD4"/>
    <w:rsid w:val="00CD6FD7"/>
    <w:rsid w:val="00CE0423"/>
    <w:rsid w:val="00CE0F65"/>
    <w:rsid w:val="00CE3269"/>
    <w:rsid w:val="00CE40B6"/>
    <w:rsid w:val="00CF161D"/>
    <w:rsid w:val="00CF2A87"/>
    <w:rsid w:val="00CF550F"/>
    <w:rsid w:val="00CF588B"/>
    <w:rsid w:val="00CF6620"/>
    <w:rsid w:val="00CF7360"/>
    <w:rsid w:val="00CF7CA3"/>
    <w:rsid w:val="00D02080"/>
    <w:rsid w:val="00D021BB"/>
    <w:rsid w:val="00D03A1F"/>
    <w:rsid w:val="00D043F5"/>
    <w:rsid w:val="00D049E2"/>
    <w:rsid w:val="00D05527"/>
    <w:rsid w:val="00D0656E"/>
    <w:rsid w:val="00D06701"/>
    <w:rsid w:val="00D0684B"/>
    <w:rsid w:val="00D06A75"/>
    <w:rsid w:val="00D10A2F"/>
    <w:rsid w:val="00D10E9E"/>
    <w:rsid w:val="00D12067"/>
    <w:rsid w:val="00D12E85"/>
    <w:rsid w:val="00D162A1"/>
    <w:rsid w:val="00D16422"/>
    <w:rsid w:val="00D16A7F"/>
    <w:rsid w:val="00D179F4"/>
    <w:rsid w:val="00D20244"/>
    <w:rsid w:val="00D2090C"/>
    <w:rsid w:val="00D21D1B"/>
    <w:rsid w:val="00D23D5E"/>
    <w:rsid w:val="00D24279"/>
    <w:rsid w:val="00D242C4"/>
    <w:rsid w:val="00D2525F"/>
    <w:rsid w:val="00D2599A"/>
    <w:rsid w:val="00D30F23"/>
    <w:rsid w:val="00D315E2"/>
    <w:rsid w:val="00D33717"/>
    <w:rsid w:val="00D33EFC"/>
    <w:rsid w:val="00D36485"/>
    <w:rsid w:val="00D36B1E"/>
    <w:rsid w:val="00D37315"/>
    <w:rsid w:val="00D37542"/>
    <w:rsid w:val="00D3785A"/>
    <w:rsid w:val="00D378EB"/>
    <w:rsid w:val="00D40DAC"/>
    <w:rsid w:val="00D41E18"/>
    <w:rsid w:val="00D42C70"/>
    <w:rsid w:val="00D436C9"/>
    <w:rsid w:val="00D456DF"/>
    <w:rsid w:val="00D47483"/>
    <w:rsid w:val="00D479C4"/>
    <w:rsid w:val="00D50B2C"/>
    <w:rsid w:val="00D520A0"/>
    <w:rsid w:val="00D52589"/>
    <w:rsid w:val="00D52AA0"/>
    <w:rsid w:val="00D52DD5"/>
    <w:rsid w:val="00D533CC"/>
    <w:rsid w:val="00D538D5"/>
    <w:rsid w:val="00D54F9E"/>
    <w:rsid w:val="00D55E19"/>
    <w:rsid w:val="00D56002"/>
    <w:rsid w:val="00D56322"/>
    <w:rsid w:val="00D56F65"/>
    <w:rsid w:val="00D57456"/>
    <w:rsid w:val="00D605B5"/>
    <w:rsid w:val="00D608B7"/>
    <w:rsid w:val="00D632AE"/>
    <w:rsid w:val="00D6331F"/>
    <w:rsid w:val="00D637C4"/>
    <w:rsid w:val="00D64A6B"/>
    <w:rsid w:val="00D6522D"/>
    <w:rsid w:val="00D65420"/>
    <w:rsid w:val="00D65F48"/>
    <w:rsid w:val="00D66220"/>
    <w:rsid w:val="00D67A3D"/>
    <w:rsid w:val="00D72D58"/>
    <w:rsid w:val="00D7612E"/>
    <w:rsid w:val="00D8129A"/>
    <w:rsid w:val="00D81930"/>
    <w:rsid w:val="00D81FFC"/>
    <w:rsid w:val="00D82162"/>
    <w:rsid w:val="00D82522"/>
    <w:rsid w:val="00D83087"/>
    <w:rsid w:val="00D83D68"/>
    <w:rsid w:val="00D83DB4"/>
    <w:rsid w:val="00D84EB9"/>
    <w:rsid w:val="00D8546C"/>
    <w:rsid w:val="00D87A24"/>
    <w:rsid w:val="00D87BAE"/>
    <w:rsid w:val="00D87FFE"/>
    <w:rsid w:val="00D90413"/>
    <w:rsid w:val="00D905EA"/>
    <w:rsid w:val="00D916F9"/>
    <w:rsid w:val="00D927DA"/>
    <w:rsid w:val="00D92B3C"/>
    <w:rsid w:val="00D92D62"/>
    <w:rsid w:val="00D93D5B"/>
    <w:rsid w:val="00D94558"/>
    <w:rsid w:val="00D94893"/>
    <w:rsid w:val="00D95056"/>
    <w:rsid w:val="00D9538A"/>
    <w:rsid w:val="00D9544A"/>
    <w:rsid w:val="00D957A7"/>
    <w:rsid w:val="00D97DD3"/>
    <w:rsid w:val="00DA0431"/>
    <w:rsid w:val="00DA0F2A"/>
    <w:rsid w:val="00DA1563"/>
    <w:rsid w:val="00DA1708"/>
    <w:rsid w:val="00DA285C"/>
    <w:rsid w:val="00DA2D7C"/>
    <w:rsid w:val="00DA3CF5"/>
    <w:rsid w:val="00DA3FD4"/>
    <w:rsid w:val="00DA52CA"/>
    <w:rsid w:val="00DA57AD"/>
    <w:rsid w:val="00DA595F"/>
    <w:rsid w:val="00DA64C8"/>
    <w:rsid w:val="00DA6B08"/>
    <w:rsid w:val="00DA6DA1"/>
    <w:rsid w:val="00DB07B6"/>
    <w:rsid w:val="00DB0CAC"/>
    <w:rsid w:val="00DB2FC8"/>
    <w:rsid w:val="00DB38C0"/>
    <w:rsid w:val="00DB3B81"/>
    <w:rsid w:val="00DB3DD0"/>
    <w:rsid w:val="00DB3EB2"/>
    <w:rsid w:val="00DB43CA"/>
    <w:rsid w:val="00DB4586"/>
    <w:rsid w:val="00DB5424"/>
    <w:rsid w:val="00DB58A6"/>
    <w:rsid w:val="00DB5D22"/>
    <w:rsid w:val="00DB6508"/>
    <w:rsid w:val="00DB712D"/>
    <w:rsid w:val="00DC12F1"/>
    <w:rsid w:val="00DC1418"/>
    <w:rsid w:val="00DC2B7C"/>
    <w:rsid w:val="00DC2BAC"/>
    <w:rsid w:val="00DC30A2"/>
    <w:rsid w:val="00DC3A2A"/>
    <w:rsid w:val="00DC3D3E"/>
    <w:rsid w:val="00DC3D94"/>
    <w:rsid w:val="00DC494B"/>
    <w:rsid w:val="00DC4B92"/>
    <w:rsid w:val="00DC4EAB"/>
    <w:rsid w:val="00DC602A"/>
    <w:rsid w:val="00DC6287"/>
    <w:rsid w:val="00DC729F"/>
    <w:rsid w:val="00DD1A6B"/>
    <w:rsid w:val="00DD1AA9"/>
    <w:rsid w:val="00DD1AAC"/>
    <w:rsid w:val="00DD2B5A"/>
    <w:rsid w:val="00DD365E"/>
    <w:rsid w:val="00DE2EF3"/>
    <w:rsid w:val="00DE4AB6"/>
    <w:rsid w:val="00DE51B0"/>
    <w:rsid w:val="00DE6145"/>
    <w:rsid w:val="00DF129A"/>
    <w:rsid w:val="00DF1CBC"/>
    <w:rsid w:val="00DF23F7"/>
    <w:rsid w:val="00DF513B"/>
    <w:rsid w:val="00DF5696"/>
    <w:rsid w:val="00DF795C"/>
    <w:rsid w:val="00E00165"/>
    <w:rsid w:val="00E00F29"/>
    <w:rsid w:val="00E01435"/>
    <w:rsid w:val="00E0346D"/>
    <w:rsid w:val="00E0482D"/>
    <w:rsid w:val="00E0571F"/>
    <w:rsid w:val="00E06C88"/>
    <w:rsid w:val="00E07971"/>
    <w:rsid w:val="00E10EAF"/>
    <w:rsid w:val="00E11D68"/>
    <w:rsid w:val="00E12036"/>
    <w:rsid w:val="00E137CC"/>
    <w:rsid w:val="00E14337"/>
    <w:rsid w:val="00E14882"/>
    <w:rsid w:val="00E14C2A"/>
    <w:rsid w:val="00E14E5F"/>
    <w:rsid w:val="00E1525A"/>
    <w:rsid w:val="00E159C1"/>
    <w:rsid w:val="00E15E53"/>
    <w:rsid w:val="00E1639D"/>
    <w:rsid w:val="00E16967"/>
    <w:rsid w:val="00E16E13"/>
    <w:rsid w:val="00E172D0"/>
    <w:rsid w:val="00E17A29"/>
    <w:rsid w:val="00E17D98"/>
    <w:rsid w:val="00E2028C"/>
    <w:rsid w:val="00E206CB"/>
    <w:rsid w:val="00E237C5"/>
    <w:rsid w:val="00E2493B"/>
    <w:rsid w:val="00E25A31"/>
    <w:rsid w:val="00E2657B"/>
    <w:rsid w:val="00E27A22"/>
    <w:rsid w:val="00E27A85"/>
    <w:rsid w:val="00E27F4F"/>
    <w:rsid w:val="00E334A5"/>
    <w:rsid w:val="00E34F5C"/>
    <w:rsid w:val="00E37292"/>
    <w:rsid w:val="00E37F68"/>
    <w:rsid w:val="00E41754"/>
    <w:rsid w:val="00E42126"/>
    <w:rsid w:val="00E42343"/>
    <w:rsid w:val="00E46543"/>
    <w:rsid w:val="00E46A97"/>
    <w:rsid w:val="00E46AF7"/>
    <w:rsid w:val="00E473F3"/>
    <w:rsid w:val="00E473FC"/>
    <w:rsid w:val="00E47FFA"/>
    <w:rsid w:val="00E5116E"/>
    <w:rsid w:val="00E518AF"/>
    <w:rsid w:val="00E52947"/>
    <w:rsid w:val="00E535C7"/>
    <w:rsid w:val="00E55BD5"/>
    <w:rsid w:val="00E55E5D"/>
    <w:rsid w:val="00E55F81"/>
    <w:rsid w:val="00E562AB"/>
    <w:rsid w:val="00E567EC"/>
    <w:rsid w:val="00E56B16"/>
    <w:rsid w:val="00E57E5E"/>
    <w:rsid w:val="00E61405"/>
    <w:rsid w:val="00E620BB"/>
    <w:rsid w:val="00E62C21"/>
    <w:rsid w:val="00E63896"/>
    <w:rsid w:val="00E6668E"/>
    <w:rsid w:val="00E71206"/>
    <w:rsid w:val="00E722A2"/>
    <w:rsid w:val="00E72632"/>
    <w:rsid w:val="00E733F0"/>
    <w:rsid w:val="00E7371B"/>
    <w:rsid w:val="00E73892"/>
    <w:rsid w:val="00E75F1E"/>
    <w:rsid w:val="00E772F6"/>
    <w:rsid w:val="00E77385"/>
    <w:rsid w:val="00E773BA"/>
    <w:rsid w:val="00E775C9"/>
    <w:rsid w:val="00E800ED"/>
    <w:rsid w:val="00E809CD"/>
    <w:rsid w:val="00E8105E"/>
    <w:rsid w:val="00E821FB"/>
    <w:rsid w:val="00E8337F"/>
    <w:rsid w:val="00E83669"/>
    <w:rsid w:val="00E847C9"/>
    <w:rsid w:val="00E86AA3"/>
    <w:rsid w:val="00E875FE"/>
    <w:rsid w:val="00E87E6B"/>
    <w:rsid w:val="00E90A8A"/>
    <w:rsid w:val="00E90CD7"/>
    <w:rsid w:val="00E9102D"/>
    <w:rsid w:val="00E918C7"/>
    <w:rsid w:val="00E947E3"/>
    <w:rsid w:val="00E94A67"/>
    <w:rsid w:val="00E96BAB"/>
    <w:rsid w:val="00E96C7D"/>
    <w:rsid w:val="00E96E72"/>
    <w:rsid w:val="00EA0E1E"/>
    <w:rsid w:val="00EA0FE9"/>
    <w:rsid w:val="00EA1466"/>
    <w:rsid w:val="00EA1D37"/>
    <w:rsid w:val="00EA336A"/>
    <w:rsid w:val="00EA3C33"/>
    <w:rsid w:val="00EA5DA0"/>
    <w:rsid w:val="00EA60F4"/>
    <w:rsid w:val="00EA692B"/>
    <w:rsid w:val="00EA7140"/>
    <w:rsid w:val="00EA77EF"/>
    <w:rsid w:val="00EB1780"/>
    <w:rsid w:val="00EB4168"/>
    <w:rsid w:val="00EB45A8"/>
    <w:rsid w:val="00EB48B1"/>
    <w:rsid w:val="00EB4E49"/>
    <w:rsid w:val="00EB5421"/>
    <w:rsid w:val="00EB6F85"/>
    <w:rsid w:val="00EB7F27"/>
    <w:rsid w:val="00EC0553"/>
    <w:rsid w:val="00EC08D1"/>
    <w:rsid w:val="00EC1477"/>
    <w:rsid w:val="00EC2428"/>
    <w:rsid w:val="00EC2692"/>
    <w:rsid w:val="00EC3144"/>
    <w:rsid w:val="00EC32DA"/>
    <w:rsid w:val="00EC351A"/>
    <w:rsid w:val="00EC5002"/>
    <w:rsid w:val="00EC5966"/>
    <w:rsid w:val="00EC657C"/>
    <w:rsid w:val="00EC7A8C"/>
    <w:rsid w:val="00ED0BCD"/>
    <w:rsid w:val="00ED10CB"/>
    <w:rsid w:val="00ED21CA"/>
    <w:rsid w:val="00ED22CA"/>
    <w:rsid w:val="00ED26B0"/>
    <w:rsid w:val="00ED2705"/>
    <w:rsid w:val="00ED29EC"/>
    <w:rsid w:val="00ED3705"/>
    <w:rsid w:val="00ED43FF"/>
    <w:rsid w:val="00ED4D0C"/>
    <w:rsid w:val="00ED5B5D"/>
    <w:rsid w:val="00ED78CD"/>
    <w:rsid w:val="00EE0E60"/>
    <w:rsid w:val="00EE15CD"/>
    <w:rsid w:val="00EE1E27"/>
    <w:rsid w:val="00EE4F2F"/>
    <w:rsid w:val="00EE6349"/>
    <w:rsid w:val="00EE69C9"/>
    <w:rsid w:val="00EE6D7C"/>
    <w:rsid w:val="00EE7361"/>
    <w:rsid w:val="00EF34E9"/>
    <w:rsid w:val="00EF43BE"/>
    <w:rsid w:val="00EF4CAF"/>
    <w:rsid w:val="00EF5016"/>
    <w:rsid w:val="00EF50A2"/>
    <w:rsid w:val="00EF51D8"/>
    <w:rsid w:val="00EF561C"/>
    <w:rsid w:val="00EF5B52"/>
    <w:rsid w:val="00EF5B71"/>
    <w:rsid w:val="00EF5D34"/>
    <w:rsid w:val="00EF603C"/>
    <w:rsid w:val="00EF7A9A"/>
    <w:rsid w:val="00F00643"/>
    <w:rsid w:val="00F009C7"/>
    <w:rsid w:val="00F014F8"/>
    <w:rsid w:val="00F01C9A"/>
    <w:rsid w:val="00F02003"/>
    <w:rsid w:val="00F0238C"/>
    <w:rsid w:val="00F02691"/>
    <w:rsid w:val="00F02F04"/>
    <w:rsid w:val="00F035EC"/>
    <w:rsid w:val="00F03A34"/>
    <w:rsid w:val="00F05FE4"/>
    <w:rsid w:val="00F06A2B"/>
    <w:rsid w:val="00F06EB6"/>
    <w:rsid w:val="00F07075"/>
    <w:rsid w:val="00F0731F"/>
    <w:rsid w:val="00F075B0"/>
    <w:rsid w:val="00F100B5"/>
    <w:rsid w:val="00F10F34"/>
    <w:rsid w:val="00F122A1"/>
    <w:rsid w:val="00F13320"/>
    <w:rsid w:val="00F146BE"/>
    <w:rsid w:val="00F15CF5"/>
    <w:rsid w:val="00F15D2D"/>
    <w:rsid w:val="00F16714"/>
    <w:rsid w:val="00F20480"/>
    <w:rsid w:val="00F21AEC"/>
    <w:rsid w:val="00F23396"/>
    <w:rsid w:val="00F24FC3"/>
    <w:rsid w:val="00F266EC"/>
    <w:rsid w:val="00F26A08"/>
    <w:rsid w:val="00F26B0C"/>
    <w:rsid w:val="00F26CB9"/>
    <w:rsid w:val="00F27480"/>
    <w:rsid w:val="00F2782C"/>
    <w:rsid w:val="00F27E8A"/>
    <w:rsid w:val="00F31D4D"/>
    <w:rsid w:val="00F31DF9"/>
    <w:rsid w:val="00F325D5"/>
    <w:rsid w:val="00F34930"/>
    <w:rsid w:val="00F34DD0"/>
    <w:rsid w:val="00F36526"/>
    <w:rsid w:val="00F37336"/>
    <w:rsid w:val="00F37C86"/>
    <w:rsid w:val="00F37D0D"/>
    <w:rsid w:val="00F37F4D"/>
    <w:rsid w:val="00F402E2"/>
    <w:rsid w:val="00F415EB"/>
    <w:rsid w:val="00F426B1"/>
    <w:rsid w:val="00F42E2E"/>
    <w:rsid w:val="00F4370A"/>
    <w:rsid w:val="00F43F4B"/>
    <w:rsid w:val="00F44215"/>
    <w:rsid w:val="00F460F6"/>
    <w:rsid w:val="00F46ECF"/>
    <w:rsid w:val="00F47108"/>
    <w:rsid w:val="00F47C85"/>
    <w:rsid w:val="00F5266D"/>
    <w:rsid w:val="00F53B7B"/>
    <w:rsid w:val="00F53C4C"/>
    <w:rsid w:val="00F54A9F"/>
    <w:rsid w:val="00F550B4"/>
    <w:rsid w:val="00F55CBE"/>
    <w:rsid w:val="00F577F2"/>
    <w:rsid w:val="00F60046"/>
    <w:rsid w:val="00F6169D"/>
    <w:rsid w:val="00F62B3C"/>
    <w:rsid w:val="00F6340E"/>
    <w:rsid w:val="00F63E7B"/>
    <w:rsid w:val="00F64C65"/>
    <w:rsid w:val="00F6610C"/>
    <w:rsid w:val="00F67AD6"/>
    <w:rsid w:val="00F67C33"/>
    <w:rsid w:val="00F7151E"/>
    <w:rsid w:val="00F71D10"/>
    <w:rsid w:val="00F7228F"/>
    <w:rsid w:val="00F72C32"/>
    <w:rsid w:val="00F73D1B"/>
    <w:rsid w:val="00F7448C"/>
    <w:rsid w:val="00F75CBD"/>
    <w:rsid w:val="00F7698E"/>
    <w:rsid w:val="00F76A49"/>
    <w:rsid w:val="00F775C5"/>
    <w:rsid w:val="00F77754"/>
    <w:rsid w:val="00F81A31"/>
    <w:rsid w:val="00F823BC"/>
    <w:rsid w:val="00F8372C"/>
    <w:rsid w:val="00F847FC"/>
    <w:rsid w:val="00F85025"/>
    <w:rsid w:val="00F856A2"/>
    <w:rsid w:val="00F86150"/>
    <w:rsid w:val="00F86400"/>
    <w:rsid w:val="00F86BCE"/>
    <w:rsid w:val="00F86DCF"/>
    <w:rsid w:val="00F927B5"/>
    <w:rsid w:val="00F933A1"/>
    <w:rsid w:val="00F93E84"/>
    <w:rsid w:val="00F93ECD"/>
    <w:rsid w:val="00F94C9E"/>
    <w:rsid w:val="00F94D60"/>
    <w:rsid w:val="00F956D1"/>
    <w:rsid w:val="00F9612E"/>
    <w:rsid w:val="00F96EC6"/>
    <w:rsid w:val="00F97865"/>
    <w:rsid w:val="00FA0195"/>
    <w:rsid w:val="00FA07A2"/>
    <w:rsid w:val="00FA0868"/>
    <w:rsid w:val="00FA0E6B"/>
    <w:rsid w:val="00FA2934"/>
    <w:rsid w:val="00FA2B49"/>
    <w:rsid w:val="00FA2DBD"/>
    <w:rsid w:val="00FA34DF"/>
    <w:rsid w:val="00FA4442"/>
    <w:rsid w:val="00FA4661"/>
    <w:rsid w:val="00FA466C"/>
    <w:rsid w:val="00FA5C06"/>
    <w:rsid w:val="00FA6355"/>
    <w:rsid w:val="00FA64AE"/>
    <w:rsid w:val="00FA66F6"/>
    <w:rsid w:val="00FA79CA"/>
    <w:rsid w:val="00FA7E24"/>
    <w:rsid w:val="00FB1072"/>
    <w:rsid w:val="00FB1FEA"/>
    <w:rsid w:val="00FB2B3B"/>
    <w:rsid w:val="00FB41DD"/>
    <w:rsid w:val="00FB53C0"/>
    <w:rsid w:val="00FB5C9C"/>
    <w:rsid w:val="00FB6B08"/>
    <w:rsid w:val="00FB6D53"/>
    <w:rsid w:val="00FB7A01"/>
    <w:rsid w:val="00FB7A1D"/>
    <w:rsid w:val="00FC115A"/>
    <w:rsid w:val="00FC197D"/>
    <w:rsid w:val="00FC1BD6"/>
    <w:rsid w:val="00FC1DBC"/>
    <w:rsid w:val="00FC2379"/>
    <w:rsid w:val="00FC28A2"/>
    <w:rsid w:val="00FC3348"/>
    <w:rsid w:val="00FC3411"/>
    <w:rsid w:val="00FC4A6C"/>
    <w:rsid w:val="00FC593B"/>
    <w:rsid w:val="00FC5CDA"/>
    <w:rsid w:val="00FC6996"/>
    <w:rsid w:val="00FC6FE1"/>
    <w:rsid w:val="00FC7BB5"/>
    <w:rsid w:val="00FD1E1B"/>
    <w:rsid w:val="00FD208C"/>
    <w:rsid w:val="00FD2AF5"/>
    <w:rsid w:val="00FD33AE"/>
    <w:rsid w:val="00FD48D3"/>
    <w:rsid w:val="00FD50F8"/>
    <w:rsid w:val="00FD574E"/>
    <w:rsid w:val="00FD5BB8"/>
    <w:rsid w:val="00FD61AC"/>
    <w:rsid w:val="00FD6284"/>
    <w:rsid w:val="00FD6AC6"/>
    <w:rsid w:val="00FD7EB7"/>
    <w:rsid w:val="00FE091B"/>
    <w:rsid w:val="00FE0A47"/>
    <w:rsid w:val="00FE0D79"/>
    <w:rsid w:val="00FE1B61"/>
    <w:rsid w:val="00FE2AFA"/>
    <w:rsid w:val="00FE2B6C"/>
    <w:rsid w:val="00FE2F45"/>
    <w:rsid w:val="00FE315A"/>
    <w:rsid w:val="00FE32AB"/>
    <w:rsid w:val="00FE3436"/>
    <w:rsid w:val="00FE43F3"/>
    <w:rsid w:val="00FE46B3"/>
    <w:rsid w:val="00FE49A4"/>
    <w:rsid w:val="00FE4A60"/>
    <w:rsid w:val="00FE50AC"/>
    <w:rsid w:val="00FE634E"/>
    <w:rsid w:val="00FE7118"/>
    <w:rsid w:val="00FE75C4"/>
    <w:rsid w:val="00FF0402"/>
    <w:rsid w:val="00FF0763"/>
    <w:rsid w:val="00FF25AC"/>
    <w:rsid w:val="00FF3A65"/>
    <w:rsid w:val="00FF3CAD"/>
    <w:rsid w:val="00FF3EC7"/>
    <w:rsid w:val="00FF4D67"/>
    <w:rsid w:val="00FF558C"/>
    <w:rsid w:val="00FF69A7"/>
    <w:rsid w:val="00FF6D80"/>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7841"/>
    <o:shapelayout v:ext="edit">
      <o:idmap v:ext="edit" data="1"/>
    </o:shapelayout>
  </w:shapeDefaults>
  <w:decimalSymbol w:val=","/>
  <w:listSeparator w:val=";"/>
  <w14:docId w14:val="43D4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uiPriority w:val="1"/>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 w:type="character" w:customStyle="1" w:styleId="docdata">
    <w:name w:val="docdata"/>
    <w:aliases w:val="docy,v5,2129,bqiaagaaeyqcaaagiaiaaao4bwaabcyhaaaaaaaaaaaaaaaaaaaaaaaaaaaaaaaaaaaaaaaaaaaaaaaaaaaaaaaaaaaaaaaaaaaaaaaaaaaaaaaaaaaaaaaaaaaaaaaaaaaaaaaaaaaaaaaaaaaaaaaaaaaaaaaaaaaaaaaaaaaaaaaaaaaaaaaaaaaaaaaaaaaaaaaaaaaaaaaaaaaaaaaaaaaaaaaaaaaaaaaa"/>
    <w:basedOn w:val="a0"/>
    <w:rsid w:val="001C70AF"/>
  </w:style>
  <w:style w:type="character" w:customStyle="1" w:styleId="markedcontent">
    <w:name w:val="markedcontent"/>
    <w:basedOn w:val="a0"/>
    <w:rsid w:val="001C7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uiPriority w:val="1"/>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 w:type="character" w:customStyle="1" w:styleId="docdata">
    <w:name w:val="docdata"/>
    <w:aliases w:val="docy,v5,2129,bqiaagaaeyqcaaagiaiaaao4bwaabcyhaaaaaaaaaaaaaaaaaaaaaaaaaaaaaaaaaaaaaaaaaaaaaaaaaaaaaaaaaaaaaaaaaaaaaaaaaaaaaaaaaaaaaaaaaaaaaaaaaaaaaaaaaaaaaaaaaaaaaaaaaaaaaaaaaaaaaaaaaaaaaaaaaaaaaaaaaaaaaaaaaaaaaaaaaaaaaaaaaaaaaaaaaaaaaaaaaaaaaaaa"/>
    <w:basedOn w:val="a0"/>
    <w:rsid w:val="001C70AF"/>
  </w:style>
  <w:style w:type="character" w:customStyle="1" w:styleId="markedcontent">
    <w:name w:val="markedcontent"/>
    <w:basedOn w:val="a0"/>
    <w:rsid w:val="001C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780">
      <w:bodyDiv w:val="1"/>
      <w:marLeft w:val="0"/>
      <w:marRight w:val="0"/>
      <w:marTop w:val="0"/>
      <w:marBottom w:val="0"/>
      <w:divBdr>
        <w:top w:val="none" w:sz="0" w:space="0" w:color="auto"/>
        <w:left w:val="none" w:sz="0" w:space="0" w:color="auto"/>
        <w:bottom w:val="none" w:sz="0" w:space="0" w:color="auto"/>
        <w:right w:val="none" w:sz="0" w:space="0" w:color="auto"/>
      </w:divBdr>
    </w:div>
    <w:div w:id="129369884">
      <w:bodyDiv w:val="1"/>
      <w:marLeft w:val="0"/>
      <w:marRight w:val="0"/>
      <w:marTop w:val="0"/>
      <w:marBottom w:val="0"/>
      <w:divBdr>
        <w:top w:val="none" w:sz="0" w:space="0" w:color="auto"/>
        <w:left w:val="none" w:sz="0" w:space="0" w:color="auto"/>
        <w:bottom w:val="none" w:sz="0" w:space="0" w:color="auto"/>
        <w:right w:val="none" w:sz="0" w:space="0" w:color="auto"/>
      </w:divBdr>
    </w:div>
    <w:div w:id="133449156">
      <w:bodyDiv w:val="1"/>
      <w:marLeft w:val="0"/>
      <w:marRight w:val="0"/>
      <w:marTop w:val="0"/>
      <w:marBottom w:val="0"/>
      <w:divBdr>
        <w:top w:val="none" w:sz="0" w:space="0" w:color="auto"/>
        <w:left w:val="none" w:sz="0" w:space="0" w:color="auto"/>
        <w:bottom w:val="none" w:sz="0" w:space="0" w:color="auto"/>
        <w:right w:val="none" w:sz="0" w:space="0" w:color="auto"/>
      </w:divBdr>
    </w:div>
    <w:div w:id="145123909">
      <w:bodyDiv w:val="1"/>
      <w:marLeft w:val="0"/>
      <w:marRight w:val="0"/>
      <w:marTop w:val="0"/>
      <w:marBottom w:val="0"/>
      <w:divBdr>
        <w:top w:val="none" w:sz="0" w:space="0" w:color="auto"/>
        <w:left w:val="none" w:sz="0" w:space="0" w:color="auto"/>
        <w:bottom w:val="none" w:sz="0" w:space="0" w:color="auto"/>
        <w:right w:val="none" w:sz="0" w:space="0" w:color="auto"/>
      </w:divBdr>
    </w:div>
    <w:div w:id="215629784">
      <w:bodyDiv w:val="1"/>
      <w:marLeft w:val="0"/>
      <w:marRight w:val="0"/>
      <w:marTop w:val="0"/>
      <w:marBottom w:val="0"/>
      <w:divBdr>
        <w:top w:val="none" w:sz="0" w:space="0" w:color="auto"/>
        <w:left w:val="none" w:sz="0" w:space="0" w:color="auto"/>
        <w:bottom w:val="none" w:sz="0" w:space="0" w:color="auto"/>
        <w:right w:val="none" w:sz="0" w:space="0" w:color="auto"/>
      </w:divBdr>
    </w:div>
    <w:div w:id="232158070">
      <w:bodyDiv w:val="1"/>
      <w:marLeft w:val="0"/>
      <w:marRight w:val="0"/>
      <w:marTop w:val="0"/>
      <w:marBottom w:val="0"/>
      <w:divBdr>
        <w:top w:val="none" w:sz="0" w:space="0" w:color="auto"/>
        <w:left w:val="none" w:sz="0" w:space="0" w:color="auto"/>
        <w:bottom w:val="none" w:sz="0" w:space="0" w:color="auto"/>
        <w:right w:val="none" w:sz="0" w:space="0" w:color="auto"/>
      </w:divBdr>
    </w:div>
    <w:div w:id="248320781">
      <w:bodyDiv w:val="1"/>
      <w:marLeft w:val="0"/>
      <w:marRight w:val="0"/>
      <w:marTop w:val="0"/>
      <w:marBottom w:val="0"/>
      <w:divBdr>
        <w:top w:val="none" w:sz="0" w:space="0" w:color="auto"/>
        <w:left w:val="none" w:sz="0" w:space="0" w:color="auto"/>
        <w:bottom w:val="none" w:sz="0" w:space="0" w:color="auto"/>
        <w:right w:val="none" w:sz="0" w:space="0" w:color="auto"/>
      </w:divBdr>
    </w:div>
    <w:div w:id="252589984">
      <w:bodyDiv w:val="1"/>
      <w:marLeft w:val="0"/>
      <w:marRight w:val="0"/>
      <w:marTop w:val="0"/>
      <w:marBottom w:val="0"/>
      <w:divBdr>
        <w:top w:val="none" w:sz="0" w:space="0" w:color="auto"/>
        <w:left w:val="none" w:sz="0" w:space="0" w:color="auto"/>
        <w:bottom w:val="none" w:sz="0" w:space="0" w:color="auto"/>
        <w:right w:val="none" w:sz="0" w:space="0" w:color="auto"/>
      </w:divBdr>
    </w:div>
    <w:div w:id="264652564">
      <w:bodyDiv w:val="1"/>
      <w:marLeft w:val="0"/>
      <w:marRight w:val="0"/>
      <w:marTop w:val="0"/>
      <w:marBottom w:val="0"/>
      <w:divBdr>
        <w:top w:val="none" w:sz="0" w:space="0" w:color="auto"/>
        <w:left w:val="none" w:sz="0" w:space="0" w:color="auto"/>
        <w:bottom w:val="none" w:sz="0" w:space="0" w:color="auto"/>
        <w:right w:val="none" w:sz="0" w:space="0" w:color="auto"/>
      </w:divBdr>
    </w:div>
    <w:div w:id="274486247">
      <w:bodyDiv w:val="1"/>
      <w:marLeft w:val="0"/>
      <w:marRight w:val="0"/>
      <w:marTop w:val="0"/>
      <w:marBottom w:val="0"/>
      <w:divBdr>
        <w:top w:val="none" w:sz="0" w:space="0" w:color="auto"/>
        <w:left w:val="none" w:sz="0" w:space="0" w:color="auto"/>
        <w:bottom w:val="none" w:sz="0" w:space="0" w:color="auto"/>
        <w:right w:val="none" w:sz="0" w:space="0" w:color="auto"/>
      </w:divBdr>
    </w:div>
    <w:div w:id="319191006">
      <w:bodyDiv w:val="1"/>
      <w:marLeft w:val="0"/>
      <w:marRight w:val="0"/>
      <w:marTop w:val="0"/>
      <w:marBottom w:val="0"/>
      <w:divBdr>
        <w:top w:val="none" w:sz="0" w:space="0" w:color="auto"/>
        <w:left w:val="none" w:sz="0" w:space="0" w:color="auto"/>
        <w:bottom w:val="none" w:sz="0" w:space="0" w:color="auto"/>
        <w:right w:val="none" w:sz="0" w:space="0" w:color="auto"/>
      </w:divBdr>
    </w:div>
    <w:div w:id="325549715">
      <w:bodyDiv w:val="1"/>
      <w:marLeft w:val="0"/>
      <w:marRight w:val="0"/>
      <w:marTop w:val="0"/>
      <w:marBottom w:val="0"/>
      <w:divBdr>
        <w:top w:val="none" w:sz="0" w:space="0" w:color="auto"/>
        <w:left w:val="none" w:sz="0" w:space="0" w:color="auto"/>
        <w:bottom w:val="none" w:sz="0" w:space="0" w:color="auto"/>
        <w:right w:val="none" w:sz="0" w:space="0" w:color="auto"/>
      </w:divBdr>
    </w:div>
    <w:div w:id="419840464">
      <w:bodyDiv w:val="1"/>
      <w:marLeft w:val="0"/>
      <w:marRight w:val="0"/>
      <w:marTop w:val="0"/>
      <w:marBottom w:val="0"/>
      <w:divBdr>
        <w:top w:val="none" w:sz="0" w:space="0" w:color="auto"/>
        <w:left w:val="none" w:sz="0" w:space="0" w:color="auto"/>
        <w:bottom w:val="none" w:sz="0" w:space="0" w:color="auto"/>
        <w:right w:val="none" w:sz="0" w:space="0" w:color="auto"/>
      </w:divBdr>
    </w:div>
    <w:div w:id="441338724">
      <w:bodyDiv w:val="1"/>
      <w:marLeft w:val="0"/>
      <w:marRight w:val="0"/>
      <w:marTop w:val="0"/>
      <w:marBottom w:val="0"/>
      <w:divBdr>
        <w:top w:val="none" w:sz="0" w:space="0" w:color="auto"/>
        <w:left w:val="none" w:sz="0" w:space="0" w:color="auto"/>
        <w:bottom w:val="none" w:sz="0" w:space="0" w:color="auto"/>
        <w:right w:val="none" w:sz="0" w:space="0" w:color="auto"/>
      </w:divBdr>
    </w:div>
    <w:div w:id="472600023">
      <w:bodyDiv w:val="1"/>
      <w:marLeft w:val="0"/>
      <w:marRight w:val="0"/>
      <w:marTop w:val="0"/>
      <w:marBottom w:val="0"/>
      <w:divBdr>
        <w:top w:val="none" w:sz="0" w:space="0" w:color="auto"/>
        <w:left w:val="none" w:sz="0" w:space="0" w:color="auto"/>
        <w:bottom w:val="none" w:sz="0" w:space="0" w:color="auto"/>
        <w:right w:val="none" w:sz="0" w:space="0" w:color="auto"/>
      </w:divBdr>
    </w:div>
    <w:div w:id="491872898">
      <w:bodyDiv w:val="1"/>
      <w:marLeft w:val="0"/>
      <w:marRight w:val="0"/>
      <w:marTop w:val="0"/>
      <w:marBottom w:val="0"/>
      <w:divBdr>
        <w:top w:val="none" w:sz="0" w:space="0" w:color="auto"/>
        <w:left w:val="none" w:sz="0" w:space="0" w:color="auto"/>
        <w:bottom w:val="none" w:sz="0" w:space="0" w:color="auto"/>
        <w:right w:val="none" w:sz="0" w:space="0" w:color="auto"/>
      </w:divBdr>
    </w:div>
    <w:div w:id="501362072">
      <w:bodyDiv w:val="1"/>
      <w:marLeft w:val="0"/>
      <w:marRight w:val="0"/>
      <w:marTop w:val="0"/>
      <w:marBottom w:val="0"/>
      <w:divBdr>
        <w:top w:val="none" w:sz="0" w:space="0" w:color="auto"/>
        <w:left w:val="none" w:sz="0" w:space="0" w:color="auto"/>
        <w:bottom w:val="none" w:sz="0" w:space="0" w:color="auto"/>
        <w:right w:val="none" w:sz="0" w:space="0" w:color="auto"/>
      </w:divBdr>
    </w:div>
    <w:div w:id="501817236">
      <w:bodyDiv w:val="1"/>
      <w:marLeft w:val="0"/>
      <w:marRight w:val="0"/>
      <w:marTop w:val="0"/>
      <w:marBottom w:val="0"/>
      <w:divBdr>
        <w:top w:val="none" w:sz="0" w:space="0" w:color="auto"/>
        <w:left w:val="none" w:sz="0" w:space="0" w:color="auto"/>
        <w:bottom w:val="none" w:sz="0" w:space="0" w:color="auto"/>
        <w:right w:val="none" w:sz="0" w:space="0" w:color="auto"/>
      </w:divBdr>
    </w:div>
    <w:div w:id="565922691">
      <w:bodyDiv w:val="1"/>
      <w:marLeft w:val="0"/>
      <w:marRight w:val="0"/>
      <w:marTop w:val="0"/>
      <w:marBottom w:val="0"/>
      <w:divBdr>
        <w:top w:val="none" w:sz="0" w:space="0" w:color="auto"/>
        <w:left w:val="none" w:sz="0" w:space="0" w:color="auto"/>
        <w:bottom w:val="none" w:sz="0" w:space="0" w:color="auto"/>
        <w:right w:val="none" w:sz="0" w:space="0" w:color="auto"/>
      </w:divBdr>
    </w:div>
    <w:div w:id="582494898">
      <w:bodyDiv w:val="1"/>
      <w:marLeft w:val="0"/>
      <w:marRight w:val="0"/>
      <w:marTop w:val="0"/>
      <w:marBottom w:val="0"/>
      <w:divBdr>
        <w:top w:val="none" w:sz="0" w:space="0" w:color="auto"/>
        <w:left w:val="none" w:sz="0" w:space="0" w:color="auto"/>
        <w:bottom w:val="none" w:sz="0" w:space="0" w:color="auto"/>
        <w:right w:val="none" w:sz="0" w:space="0" w:color="auto"/>
      </w:divBdr>
      <w:divsChild>
        <w:div w:id="834036100">
          <w:marLeft w:val="0"/>
          <w:marRight w:val="0"/>
          <w:marTop w:val="0"/>
          <w:marBottom w:val="0"/>
          <w:divBdr>
            <w:top w:val="none" w:sz="0" w:space="0" w:color="auto"/>
            <w:left w:val="none" w:sz="0" w:space="0" w:color="auto"/>
            <w:bottom w:val="none" w:sz="0" w:space="0" w:color="auto"/>
            <w:right w:val="none" w:sz="0" w:space="0" w:color="auto"/>
          </w:divBdr>
          <w:divsChild>
            <w:div w:id="1966231692">
              <w:marLeft w:val="0"/>
              <w:marRight w:val="0"/>
              <w:marTop w:val="0"/>
              <w:marBottom w:val="0"/>
              <w:divBdr>
                <w:top w:val="none" w:sz="0" w:space="0" w:color="auto"/>
                <w:left w:val="none" w:sz="0" w:space="0" w:color="auto"/>
                <w:bottom w:val="none" w:sz="0" w:space="0" w:color="auto"/>
                <w:right w:val="none" w:sz="0" w:space="0" w:color="auto"/>
              </w:divBdr>
              <w:divsChild>
                <w:div w:id="864171065">
                  <w:marLeft w:val="0"/>
                  <w:marRight w:val="0"/>
                  <w:marTop w:val="0"/>
                  <w:marBottom w:val="0"/>
                  <w:divBdr>
                    <w:top w:val="none" w:sz="0" w:space="0" w:color="auto"/>
                    <w:left w:val="none" w:sz="0" w:space="0" w:color="auto"/>
                    <w:bottom w:val="none" w:sz="0" w:space="0" w:color="auto"/>
                    <w:right w:val="none" w:sz="0" w:space="0" w:color="auto"/>
                  </w:divBdr>
                  <w:divsChild>
                    <w:div w:id="1039740178">
                      <w:marLeft w:val="0"/>
                      <w:marRight w:val="0"/>
                      <w:marTop w:val="0"/>
                      <w:marBottom w:val="0"/>
                      <w:divBdr>
                        <w:top w:val="none" w:sz="0" w:space="0" w:color="auto"/>
                        <w:left w:val="none" w:sz="0" w:space="0" w:color="auto"/>
                        <w:bottom w:val="none" w:sz="0" w:space="0" w:color="auto"/>
                        <w:right w:val="none" w:sz="0" w:space="0" w:color="auto"/>
                      </w:divBdr>
                      <w:divsChild>
                        <w:div w:id="167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1880">
      <w:bodyDiv w:val="1"/>
      <w:marLeft w:val="0"/>
      <w:marRight w:val="0"/>
      <w:marTop w:val="0"/>
      <w:marBottom w:val="0"/>
      <w:divBdr>
        <w:top w:val="none" w:sz="0" w:space="0" w:color="auto"/>
        <w:left w:val="none" w:sz="0" w:space="0" w:color="auto"/>
        <w:bottom w:val="none" w:sz="0" w:space="0" w:color="auto"/>
        <w:right w:val="none" w:sz="0" w:space="0" w:color="auto"/>
      </w:divBdr>
    </w:div>
    <w:div w:id="672874801">
      <w:bodyDiv w:val="1"/>
      <w:marLeft w:val="0"/>
      <w:marRight w:val="0"/>
      <w:marTop w:val="0"/>
      <w:marBottom w:val="0"/>
      <w:divBdr>
        <w:top w:val="none" w:sz="0" w:space="0" w:color="auto"/>
        <w:left w:val="none" w:sz="0" w:space="0" w:color="auto"/>
        <w:bottom w:val="none" w:sz="0" w:space="0" w:color="auto"/>
        <w:right w:val="none" w:sz="0" w:space="0" w:color="auto"/>
      </w:divBdr>
    </w:div>
    <w:div w:id="689570862">
      <w:bodyDiv w:val="1"/>
      <w:marLeft w:val="0"/>
      <w:marRight w:val="0"/>
      <w:marTop w:val="0"/>
      <w:marBottom w:val="0"/>
      <w:divBdr>
        <w:top w:val="none" w:sz="0" w:space="0" w:color="auto"/>
        <w:left w:val="none" w:sz="0" w:space="0" w:color="auto"/>
        <w:bottom w:val="none" w:sz="0" w:space="0" w:color="auto"/>
        <w:right w:val="none" w:sz="0" w:space="0" w:color="auto"/>
      </w:divBdr>
    </w:div>
    <w:div w:id="701367934">
      <w:bodyDiv w:val="1"/>
      <w:marLeft w:val="0"/>
      <w:marRight w:val="0"/>
      <w:marTop w:val="0"/>
      <w:marBottom w:val="0"/>
      <w:divBdr>
        <w:top w:val="none" w:sz="0" w:space="0" w:color="auto"/>
        <w:left w:val="none" w:sz="0" w:space="0" w:color="auto"/>
        <w:bottom w:val="none" w:sz="0" w:space="0" w:color="auto"/>
        <w:right w:val="none" w:sz="0" w:space="0" w:color="auto"/>
      </w:divBdr>
    </w:div>
    <w:div w:id="713047331">
      <w:bodyDiv w:val="1"/>
      <w:marLeft w:val="0"/>
      <w:marRight w:val="0"/>
      <w:marTop w:val="0"/>
      <w:marBottom w:val="0"/>
      <w:divBdr>
        <w:top w:val="none" w:sz="0" w:space="0" w:color="auto"/>
        <w:left w:val="none" w:sz="0" w:space="0" w:color="auto"/>
        <w:bottom w:val="none" w:sz="0" w:space="0" w:color="auto"/>
        <w:right w:val="none" w:sz="0" w:space="0" w:color="auto"/>
      </w:divBdr>
    </w:div>
    <w:div w:id="730663377">
      <w:bodyDiv w:val="1"/>
      <w:marLeft w:val="0"/>
      <w:marRight w:val="0"/>
      <w:marTop w:val="0"/>
      <w:marBottom w:val="0"/>
      <w:divBdr>
        <w:top w:val="none" w:sz="0" w:space="0" w:color="auto"/>
        <w:left w:val="none" w:sz="0" w:space="0" w:color="auto"/>
        <w:bottom w:val="none" w:sz="0" w:space="0" w:color="auto"/>
        <w:right w:val="none" w:sz="0" w:space="0" w:color="auto"/>
      </w:divBdr>
    </w:div>
    <w:div w:id="741409678">
      <w:bodyDiv w:val="1"/>
      <w:marLeft w:val="0"/>
      <w:marRight w:val="0"/>
      <w:marTop w:val="0"/>
      <w:marBottom w:val="0"/>
      <w:divBdr>
        <w:top w:val="none" w:sz="0" w:space="0" w:color="auto"/>
        <w:left w:val="none" w:sz="0" w:space="0" w:color="auto"/>
        <w:bottom w:val="none" w:sz="0" w:space="0" w:color="auto"/>
        <w:right w:val="none" w:sz="0" w:space="0" w:color="auto"/>
      </w:divBdr>
    </w:div>
    <w:div w:id="753823703">
      <w:bodyDiv w:val="1"/>
      <w:marLeft w:val="0"/>
      <w:marRight w:val="0"/>
      <w:marTop w:val="0"/>
      <w:marBottom w:val="0"/>
      <w:divBdr>
        <w:top w:val="none" w:sz="0" w:space="0" w:color="auto"/>
        <w:left w:val="none" w:sz="0" w:space="0" w:color="auto"/>
        <w:bottom w:val="none" w:sz="0" w:space="0" w:color="auto"/>
        <w:right w:val="none" w:sz="0" w:space="0" w:color="auto"/>
      </w:divBdr>
    </w:div>
    <w:div w:id="755172504">
      <w:bodyDiv w:val="1"/>
      <w:marLeft w:val="0"/>
      <w:marRight w:val="0"/>
      <w:marTop w:val="0"/>
      <w:marBottom w:val="0"/>
      <w:divBdr>
        <w:top w:val="none" w:sz="0" w:space="0" w:color="auto"/>
        <w:left w:val="none" w:sz="0" w:space="0" w:color="auto"/>
        <w:bottom w:val="none" w:sz="0" w:space="0" w:color="auto"/>
        <w:right w:val="none" w:sz="0" w:space="0" w:color="auto"/>
      </w:divBdr>
    </w:div>
    <w:div w:id="757100703">
      <w:bodyDiv w:val="1"/>
      <w:marLeft w:val="0"/>
      <w:marRight w:val="0"/>
      <w:marTop w:val="0"/>
      <w:marBottom w:val="0"/>
      <w:divBdr>
        <w:top w:val="none" w:sz="0" w:space="0" w:color="auto"/>
        <w:left w:val="none" w:sz="0" w:space="0" w:color="auto"/>
        <w:bottom w:val="none" w:sz="0" w:space="0" w:color="auto"/>
        <w:right w:val="none" w:sz="0" w:space="0" w:color="auto"/>
      </w:divBdr>
    </w:div>
    <w:div w:id="765031043">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09443424">
      <w:bodyDiv w:val="1"/>
      <w:marLeft w:val="0"/>
      <w:marRight w:val="0"/>
      <w:marTop w:val="0"/>
      <w:marBottom w:val="0"/>
      <w:divBdr>
        <w:top w:val="none" w:sz="0" w:space="0" w:color="auto"/>
        <w:left w:val="none" w:sz="0" w:space="0" w:color="auto"/>
        <w:bottom w:val="none" w:sz="0" w:space="0" w:color="auto"/>
        <w:right w:val="none" w:sz="0" w:space="0" w:color="auto"/>
      </w:divBdr>
    </w:div>
    <w:div w:id="883256753">
      <w:bodyDiv w:val="1"/>
      <w:marLeft w:val="0"/>
      <w:marRight w:val="0"/>
      <w:marTop w:val="0"/>
      <w:marBottom w:val="0"/>
      <w:divBdr>
        <w:top w:val="none" w:sz="0" w:space="0" w:color="auto"/>
        <w:left w:val="none" w:sz="0" w:space="0" w:color="auto"/>
        <w:bottom w:val="none" w:sz="0" w:space="0" w:color="auto"/>
        <w:right w:val="none" w:sz="0" w:space="0" w:color="auto"/>
      </w:divBdr>
    </w:div>
    <w:div w:id="897086588">
      <w:bodyDiv w:val="1"/>
      <w:marLeft w:val="0"/>
      <w:marRight w:val="0"/>
      <w:marTop w:val="0"/>
      <w:marBottom w:val="0"/>
      <w:divBdr>
        <w:top w:val="none" w:sz="0" w:space="0" w:color="auto"/>
        <w:left w:val="none" w:sz="0" w:space="0" w:color="auto"/>
        <w:bottom w:val="none" w:sz="0" w:space="0" w:color="auto"/>
        <w:right w:val="none" w:sz="0" w:space="0" w:color="auto"/>
      </w:divBdr>
    </w:div>
    <w:div w:id="931888892">
      <w:bodyDiv w:val="1"/>
      <w:marLeft w:val="0"/>
      <w:marRight w:val="0"/>
      <w:marTop w:val="0"/>
      <w:marBottom w:val="0"/>
      <w:divBdr>
        <w:top w:val="none" w:sz="0" w:space="0" w:color="auto"/>
        <w:left w:val="none" w:sz="0" w:space="0" w:color="auto"/>
        <w:bottom w:val="none" w:sz="0" w:space="0" w:color="auto"/>
        <w:right w:val="none" w:sz="0" w:space="0" w:color="auto"/>
      </w:divBdr>
    </w:div>
    <w:div w:id="940718657">
      <w:bodyDiv w:val="1"/>
      <w:marLeft w:val="0"/>
      <w:marRight w:val="0"/>
      <w:marTop w:val="0"/>
      <w:marBottom w:val="0"/>
      <w:divBdr>
        <w:top w:val="none" w:sz="0" w:space="0" w:color="auto"/>
        <w:left w:val="none" w:sz="0" w:space="0" w:color="auto"/>
        <w:bottom w:val="none" w:sz="0" w:space="0" w:color="auto"/>
        <w:right w:val="none" w:sz="0" w:space="0" w:color="auto"/>
      </w:divBdr>
    </w:div>
    <w:div w:id="982541548">
      <w:bodyDiv w:val="1"/>
      <w:marLeft w:val="0"/>
      <w:marRight w:val="0"/>
      <w:marTop w:val="0"/>
      <w:marBottom w:val="0"/>
      <w:divBdr>
        <w:top w:val="none" w:sz="0" w:space="0" w:color="auto"/>
        <w:left w:val="none" w:sz="0" w:space="0" w:color="auto"/>
        <w:bottom w:val="none" w:sz="0" w:space="0" w:color="auto"/>
        <w:right w:val="none" w:sz="0" w:space="0" w:color="auto"/>
      </w:divBdr>
    </w:div>
    <w:div w:id="1012103484">
      <w:bodyDiv w:val="1"/>
      <w:marLeft w:val="0"/>
      <w:marRight w:val="0"/>
      <w:marTop w:val="0"/>
      <w:marBottom w:val="0"/>
      <w:divBdr>
        <w:top w:val="none" w:sz="0" w:space="0" w:color="auto"/>
        <w:left w:val="none" w:sz="0" w:space="0" w:color="auto"/>
        <w:bottom w:val="none" w:sz="0" w:space="0" w:color="auto"/>
        <w:right w:val="none" w:sz="0" w:space="0" w:color="auto"/>
      </w:divBdr>
    </w:div>
    <w:div w:id="1034110638">
      <w:bodyDiv w:val="1"/>
      <w:marLeft w:val="0"/>
      <w:marRight w:val="0"/>
      <w:marTop w:val="0"/>
      <w:marBottom w:val="0"/>
      <w:divBdr>
        <w:top w:val="none" w:sz="0" w:space="0" w:color="auto"/>
        <w:left w:val="none" w:sz="0" w:space="0" w:color="auto"/>
        <w:bottom w:val="none" w:sz="0" w:space="0" w:color="auto"/>
        <w:right w:val="none" w:sz="0" w:space="0" w:color="auto"/>
      </w:divBdr>
    </w:div>
    <w:div w:id="1114060570">
      <w:bodyDiv w:val="1"/>
      <w:marLeft w:val="0"/>
      <w:marRight w:val="0"/>
      <w:marTop w:val="0"/>
      <w:marBottom w:val="0"/>
      <w:divBdr>
        <w:top w:val="none" w:sz="0" w:space="0" w:color="auto"/>
        <w:left w:val="none" w:sz="0" w:space="0" w:color="auto"/>
        <w:bottom w:val="none" w:sz="0" w:space="0" w:color="auto"/>
        <w:right w:val="none" w:sz="0" w:space="0" w:color="auto"/>
      </w:divBdr>
    </w:div>
    <w:div w:id="1203327313">
      <w:bodyDiv w:val="1"/>
      <w:marLeft w:val="0"/>
      <w:marRight w:val="0"/>
      <w:marTop w:val="0"/>
      <w:marBottom w:val="0"/>
      <w:divBdr>
        <w:top w:val="none" w:sz="0" w:space="0" w:color="auto"/>
        <w:left w:val="none" w:sz="0" w:space="0" w:color="auto"/>
        <w:bottom w:val="none" w:sz="0" w:space="0" w:color="auto"/>
        <w:right w:val="none" w:sz="0" w:space="0" w:color="auto"/>
      </w:divBdr>
    </w:div>
    <w:div w:id="1212380983">
      <w:bodyDiv w:val="1"/>
      <w:marLeft w:val="0"/>
      <w:marRight w:val="0"/>
      <w:marTop w:val="0"/>
      <w:marBottom w:val="0"/>
      <w:divBdr>
        <w:top w:val="none" w:sz="0" w:space="0" w:color="auto"/>
        <w:left w:val="none" w:sz="0" w:space="0" w:color="auto"/>
        <w:bottom w:val="none" w:sz="0" w:space="0" w:color="auto"/>
        <w:right w:val="none" w:sz="0" w:space="0" w:color="auto"/>
      </w:divBdr>
    </w:div>
    <w:div w:id="1224873230">
      <w:bodyDiv w:val="1"/>
      <w:marLeft w:val="0"/>
      <w:marRight w:val="0"/>
      <w:marTop w:val="0"/>
      <w:marBottom w:val="0"/>
      <w:divBdr>
        <w:top w:val="none" w:sz="0" w:space="0" w:color="auto"/>
        <w:left w:val="none" w:sz="0" w:space="0" w:color="auto"/>
        <w:bottom w:val="none" w:sz="0" w:space="0" w:color="auto"/>
        <w:right w:val="none" w:sz="0" w:space="0" w:color="auto"/>
      </w:divBdr>
      <w:divsChild>
        <w:div w:id="1270089550">
          <w:marLeft w:val="0"/>
          <w:marRight w:val="0"/>
          <w:marTop w:val="0"/>
          <w:marBottom w:val="0"/>
          <w:divBdr>
            <w:top w:val="none" w:sz="0" w:space="0" w:color="auto"/>
            <w:left w:val="none" w:sz="0" w:space="0" w:color="auto"/>
            <w:bottom w:val="none" w:sz="0" w:space="0" w:color="auto"/>
            <w:right w:val="none" w:sz="0" w:space="0" w:color="auto"/>
          </w:divBdr>
          <w:divsChild>
            <w:div w:id="595209444">
              <w:marLeft w:val="0"/>
              <w:marRight w:val="0"/>
              <w:marTop w:val="0"/>
              <w:marBottom w:val="0"/>
              <w:divBdr>
                <w:top w:val="none" w:sz="0" w:space="0" w:color="auto"/>
                <w:left w:val="none" w:sz="0" w:space="0" w:color="auto"/>
                <w:bottom w:val="none" w:sz="0" w:space="0" w:color="auto"/>
                <w:right w:val="none" w:sz="0" w:space="0" w:color="auto"/>
              </w:divBdr>
              <w:divsChild>
                <w:div w:id="1399286125">
                  <w:marLeft w:val="0"/>
                  <w:marRight w:val="0"/>
                  <w:marTop w:val="0"/>
                  <w:marBottom w:val="0"/>
                  <w:divBdr>
                    <w:top w:val="none" w:sz="0" w:space="0" w:color="auto"/>
                    <w:left w:val="none" w:sz="0" w:space="0" w:color="auto"/>
                    <w:bottom w:val="none" w:sz="0" w:space="0" w:color="auto"/>
                    <w:right w:val="none" w:sz="0" w:space="0" w:color="auto"/>
                  </w:divBdr>
                  <w:divsChild>
                    <w:div w:id="908926386">
                      <w:marLeft w:val="0"/>
                      <w:marRight w:val="0"/>
                      <w:marTop w:val="0"/>
                      <w:marBottom w:val="0"/>
                      <w:divBdr>
                        <w:top w:val="none" w:sz="0" w:space="0" w:color="auto"/>
                        <w:left w:val="none" w:sz="0" w:space="0" w:color="auto"/>
                        <w:bottom w:val="none" w:sz="0" w:space="0" w:color="auto"/>
                        <w:right w:val="none" w:sz="0" w:space="0" w:color="auto"/>
                      </w:divBdr>
                      <w:divsChild>
                        <w:div w:id="1181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8682">
      <w:bodyDiv w:val="1"/>
      <w:marLeft w:val="0"/>
      <w:marRight w:val="0"/>
      <w:marTop w:val="0"/>
      <w:marBottom w:val="0"/>
      <w:divBdr>
        <w:top w:val="none" w:sz="0" w:space="0" w:color="auto"/>
        <w:left w:val="none" w:sz="0" w:space="0" w:color="auto"/>
        <w:bottom w:val="none" w:sz="0" w:space="0" w:color="auto"/>
        <w:right w:val="none" w:sz="0" w:space="0" w:color="auto"/>
      </w:divBdr>
    </w:div>
    <w:div w:id="1276447858">
      <w:bodyDiv w:val="1"/>
      <w:marLeft w:val="0"/>
      <w:marRight w:val="0"/>
      <w:marTop w:val="0"/>
      <w:marBottom w:val="0"/>
      <w:divBdr>
        <w:top w:val="none" w:sz="0" w:space="0" w:color="auto"/>
        <w:left w:val="none" w:sz="0" w:space="0" w:color="auto"/>
        <w:bottom w:val="none" w:sz="0" w:space="0" w:color="auto"/>
        <w:right w:val="none" w:sz="0" w:space="0" w:color="auto"/>
      </w:divBdr>
    </w:div>
    <w:div w:id="1299795652">
      <w:bodyDiv w:val="1"/>
      <w:marLeft w:val="0"/>
      <w:marRight w:val="0"/>
      <w:marTop w:val="0"/>
      <w:marBottom w:val="0"/>
      <w:divBdr>
        <w:top w:val="none" w:sz="0" w:space="0" w:color="auto"/>
        <w:left w:val="none" w:sz="0" w:space="0" w:color="auto"/>
        <w:bottom w:val="none" w:sz="0" w:space="0" w:color="auto"/>
        <w:right w:val="none" w:sz="0" w:space="0" w:color="auto"/>
      </w:divBdr>
    </w:div>
    <w:div w:id="1313557531">
      <w:bodyDiv w:val="1"/>
      <w:marLeft w:val="0"/>
      <w:marRight w:val="0"/>
      <w:marTop w:val="0"/>
      <w:marBottom w:val="0"/>
      <w:divBdr>
        <w:top w:val="none" w:sz="0" w:space="0" w:color="auto"/>
        <w:left w:val="none" w:sz="0" w:space="0" w:color="auto"/>
        <w:bottom w:val="none" w:sz="0" w:space="0" w:color="auto"/>
        <w:right w:val="none" w:sz="0" w:space="0" w:color="auto"/>
      </w:divBdr>
    </w:div>
    <w:div w:id="1375740839">
      <w:bodyDiv w:val="1"/>
      <w:marLeft w:val="0"/>
      <w:marRight w:val="0"/>
      <w:marTop w:val="0"/>
      <w:marBottom w:val="0"/>
      <w:divBdr>
        <w:top w:val="none" w:sz="0" w:space="0" w:color="auto"/>
        <w:left w:val="none" w:sz="0" w:space="0" w:color="auto"/>
        <w:bottom w:val="none" w:sz="0" w:space="0" w:color="auto"/>
        <w:right w:val="none" w:sz="0" w:space="0" w:color="auto"/>
      </w:divBdr>
    </w:div>
    <w:div w:id="1376274738">
      <w:bodyDiv w:val="1"/>
      <w:marLeft w:val="0"/>
      <w:marRight w:val="0"/>
      <w:marTop w:val="0"/>
      <w:marBottom w:val="0"/>
      <w:divBdr>
        <w:top w:val="none" w:sz="0" w:space="0" w:color="auto"/>
        <w:left w:val="none" w:sz="0" w:space="0" w:color="auto"/>
        <w:bottom w:val="none" w:sz="0" w:space="0" w:color="auto"/>
        <w:right w:val="none" w:sz="0" w:space="0" w:color="auto"/>
      </w:divBdr>
    </w:div>
    <w:div w:id="1407921963">
      <w:bodyDiv w:val="1"/>
      <w:marLeft w:val="0"/>
      <w:marRight w:val="0"/>
      <w:marTop w:val="0"/>
      <w:marBottom w:val="0"/>
      <w:divBdr>
        <w:top w:val="none" w:sz="0" w:space="0" w:color="auto"/>
        <w:left w:val="none" w:sz="0" w:space="0" w:color="auto"/>
        <w:bottom w:val="none" w:sz="0" w:space="0" w:color="auto"/>
        <w:right w:val="none" w:sz="0" w:space="0" w:color="auto"/>
      </w:divBdr>
    </w:div>
    <w:div w:id="1431587837">
      <w:bodyDiv w:val="1"/>
      <w:marLeft w:val="0"/>
      <w:marRight w:val="0"/>
      <w:marTop w:val="0"/>
      <w:marBottom w:val="0"/>
      <w:divBdr>
        <w:top w:val="none" w:sz="0" w:space="0" w:color="auto"/>
        <w:left w:val="none" w:sz="0" w:space="0" w:color="auto"/>
        <w:bottom w:val="none" w:sz="0" w:space="0" w:color="auto"/>
        <w:right w:val="none" w:sz="0" w:space="0" w:color="auto"/>
      </w:divBdr>
      <w:divsChild>
        <w:div w:id="985091033">
          <w:marLeft w:val="0"/>
          <w:marRight w:val="0"/>
          <w:marTop w:val="0"/>
          <w:marBottom w:val="0"/>
          <w:divBdr>
            <w:top w:val="none" w:sz="0" w:space="0" w:color="auto"/>
            <w:left w:val="none" w:sz="0" w:space="0" w:color="auto"/>
            <w:bottom w:val="none" w:sz="0" w:space="0" w:color="auto"/>
            <w:right w:val="none" w:sz="0" w:space="0" w:color="auto"/>
          </w:divBdr>
        </w:div>
      </w:divsChild>
    </w:div>
    <w:div w:id="1494418986">
      <w:bodyDiv w:val="1"/>
      <w:marLeft w:val="0"/>
      <w:marRight w:val="0"/>
      <w:marTop w:val="0"/>
      <w:marBottom w:val="0"/>
      <w:divBdr>
        <w:top w:val="none" w:sz="0" w:space="0" w:color="auto"/>
        <w:left w:val="none" w:sz="0" w:space="0" w:color="auto"/>
        <w:bottom w:val="none" w:sz="0" w:space="0" w:color="auto"/>
        <w:right w:val="none" w:sz="0" w:space="0" w:color="auto"/>
      </w:divBdr>
    </w:div>
    <w:div w:id="1512724258">
      <w:bodyDiv w:val="1"/>
      <w:marLeft w:val="0"/>
      <w:marRight w:val="0"/>
      <w:marTop w:val="0"/>
      <w:marBottom w:val="0"/>
      <w:divBdr>
        <w:top w:val="none" w:sz="0" w:space="0" w:color="auto"/>
        <w:left w:val="none" w:sz="0" w:space="0" w:color="auto"/>
        <w:bottom w:val="none" w:sz="0" w:space="0" w:color="auto"/>
        <w:right w:val="none" w:sz="0" w:space="0" w:color="auto"/>
      </w:divBdr>
    </w:div>
    <w:div w:id="1517190009">
      <w:bodyDiv w:val="1"/>
      <w:marLeft w:val="0"/>
      <w:marRight w:val="0"/>
      <w:marTop w:val="0"/>
      <w:marBottom w:val="0"/>
      <w:divBdr>
        <w:top w:val="none" w:sz="0" w:space="0" w:color="auto"/>
        <w:left w:val="none" w:sz="0" w:space="0" w:color="auto"/>
        <w:bottom w:val="none" w:sz="0" w:space="0" w:color="auto"/>
        <w:right w:val="none" w:sz="0" w:space="0" w:color="auto"/>
      </w:divBdr>
    </w:div>
    <w:div w:id="1524516799">
      <w:bodyDiv w:val="1"/>
      <w:marLeft w:val="0"/>
      <w:marRight w:val="0"/>
      <w:marTop w:val="0"/>
      <w:marBottom w:val="0"/>
      <w:divBdr>
        <w:top w:val="none" w:sz="0" w:space="0" w:color="auto"/>
        <w:left w:val="none" w:sz="0" w:space="0" w:color="auto"/>
        <w:bottom w:val="none" w:sz="0" w:space="0" w:color="auto"/>
        <w:right w:val="none" w:sz="0" w:space="0" w:color="auto"/>
      </w:divBdr>
    </w:div>
    <w:div w:id="1526670217">
      <w:bodyDiv w:val="1"/>
      <w:marLeft w:val="0"/>
      <w:marRight w:val="0"/>
      <w:marTop w:val="0"/>
      <w:marBottom w:val="0"/>
      <w:divBdr>
        <w:top w:val="none" w:sz="0" w:space="0" w:color="auto"/>
        <w:left w:val="none" w:sz="0" w:space="0" w:color="auto"/>
        <w:bottom w:val="none" w:sz="0" w:space="0" w:color="auto"/>
        <w:right w:val="none" w:sz="0" w:space="0" w:color="auto"/>
      </w:divBdr>
    </w:div>
    <w:div w:id="1537692547">
      <w:bodyDiv w:val="1"/>
      <w:marLeft w:val="0"/>
      <w:marRight w:val="0"/>
      <w:marTop w:val="0"/>
      <w:marBottom w:val="0"/>
      <w:divBdr>
        <w:top w:val="none" w:sz="0" w:space="0" w:color="auto"/>
        <w:left w:val="none" w:sz="0" w:space="0" w:color="auto"/>
        <w:bottom w:val="none" w:sz="0" w:space="0" w:color="auto"/>
        <w:right w:val="none" w:sz="0" w:space="0" w:color="auto"/>
      </w:divBdr>
    </w:div>
    <w:div w:id="1609578806">
      <w:bodyDiv w:val="1"/>
      <w:marLeft w:val="0"/>
      <w:marRight w:val="0"/>
      <w:marTop w:val="0"/>
      <w:marBottom w:val="0"/>
      <w:divBdr>
        <w:top w:val="none" w:sz="0" w:space="0" w:color="auto"/>
        <w:left w:val="none" w:sz="0" w:space="0" w:color="auto"/>
        <w:bottom w:val="none" w:sz="0" w:space="0" w:color="auto"/>
        <w:right w:val="none" w:sz="0" w:space="0" w:color="auto"/>
      </w:divBdr>
    </w:div>
    <w:div w:id="1611274826">
      <w:bodyDiv w:val="1"/>
      <w:marLeft w:val="0"/>
      <w:marRight w:val="0"/>
      <w:marTop w:val="0"/>
      <w:marBottom w:val="0"/>
      <w:divBdr>
        <w:top w:val="none" w:sz="0" w:space="0" w:color="auto"/>
        <w:left w:val="none" w:sz="0" w:space="0" w:color="auto"/>
        <w:bottom w:val="none" w:sz="0" w:space="0" w:color="auto"/>
        <w:right w:val="none" w:sz="0" w:space="0" w:color="auto"/>
      </w:divBdr>
    </w:div>
    <w:div w:id="1744179202">
      <w:bodyDiv w:val="1"/>
      <w:marLeft w:val="0"/>
      <w:marRight w:val="0"/>
      <w:marTop w:val="0"/>
      <w:marBottom w:val="0"/>
      <w:divBdr>
        <w:top w:val="none" w:sz="0" w:space="0" w:color="auto"/>
        <w:left w:val="none" w:sz="0" w:space="0" w:color="auto"/>
        <w:bottom w:val="none" w:sz="0" w:space="0" w:color="auto"/>
        <w:right w:val="none" w:sz="0" w:space="0" w:color="auto"/>
      </w:divBdr>
    </w:div>
    <w:div w:id="1745758387">
      <w:bodyDiv w:val="1"/>
      <w:marLeft w:val="0"/>
      <w:marRight w:val="0"/>
      <w:marTop w:val="0"/>
      <w:marBottom w:val="0"/>
      <w:divBdr>
        <w:top w:val="none" w:sz="0" w:space="0" w:color="auto"/>
        <w:left w:val="none" w:sz="0" w:space="0" w:color="auto"/>
        <w:bottom w:val="none" w:sz="0" w:space="0" w:color="auto"/>
        <w:right w:val="none" w:sz="0" w:space="0" w:color="auto"/>
      </w:divBdr>
    </w:div>
    <w:div w:id="1783694243">
      <w:bodyDiv w:val="1"/>
      <w:marLeft w:val="0"/>
      <w:marRight w:val="0"/>
      <w:marTop w:val="0"/>
      <w:marBottom w:val="0"/>
      <w:divBdr>
        <w:top w:val="none" w:sz="0" w:space="0" w:color="auto"/>
        <w:left w:val="none" w:sz="0" w:space="0" w:color="auto"/>
        <w:bottom w:val="none" w:sz="0" w:space="0" w:color="auto"/>
        <w:right w:val="none" w:sz="0" w:space="0" w:color="auto"/>
      </w:divBdr>
      <w:divsChild>
        <w:div w:id="276841660">
          <w:marLeft w:val="0"/>
          <w:marRight w:val="0"/>
          <w:marTop w:val="0"/>
          <w:marBottom w:val="0"/>
          <w:divBdr>
            <w:top w:val="none" w:sz="0" w:space="0" w:color="auto"/>
            <w:left w:val="none" w:sz="0" w:space="0" w:color="auto"/>
            <w:bottom w:val="none" w:sz="0" w:space="0" w:color="auto"/>
            <w:right w:val="none" w:sz="0" w:space="0" w:color="auto"/>
          </w:divBdr>
          <w:divsChild>
            <w:div w:id="121844787">
              <w:marLeft w:val="0"/>
              <w:marRight w:val="0"/>
              <w:marTop w:val="0"/>
              <w:marBottom w:val="0"/>
              <w:divBdr>
                <w:top w:val="none" w:sz="0" w:space="0" w:color="auto"/>
                <w:left w:val="none" w:sz="0" w:space="0" w:color="auto"/>
                <w:bottom w:val="none" w:sz="0" w:space="0" w:color="auto"/>
                <w:right w:val="none" w:sz="0" w:space="0" w:color="auto"/>
              </w:divBdr>
              <w:divsChild>
                <w:div w:id="346757779">
                  <w:marLeft w:val="0"/>
                  <w:marRight w:val="0"/>
                  <w:marTop w:val="0"/>
                  <w:marBottom w:val="0"/>
                  <w:divBdr>
                    <w:top w:val="none" w:sz="0" w:space="0" w:color="auto"/>
                    <w:left w:val="none" w:sz="0" w:space="0" w:color="auto"/>
                    <w:bottom w:val="none" w:sz="0" w:space="0" w:color="auto"/>
                    <w:right w:val="none" w:sz="0" w:space="0" w:color="auto"/>
                  </w:divBdr>
                  <w:divsChild>
                    <w:div w:id="901401636">
                      <w:marLeft w:val="0"/>
                      <w:marRight w:val="0"/>
                      <w:marTop w:val="0"/>
                      <w:marBottom w:val="0"/>
                      <w:divBdr>
                        <w:top w:val="none" w:sz="0" w:space="0" w:color="auto"/>
                        <w:left w:val="none" w:sz="0" w:space="0" w:color="auto"/>
                        <w:bottom w:val="none" w:sz="0" w:space="0" w:color="auto"/>
                        <w:right w:val="none" w:sz="0" w:space="0" w:color="auto"/>
                      </w:divBdr>
                      <w:divsChild>
                        <w:div w:id="774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4397">
      <w:bodyDiv w:val="1"/>
      <w:marLeft w:val="0"/>
      <w:marRight w:val="0"/>
      <w:marTop w:val="0"/>
      <w:marBottom w:val="0"/>
      <w:divBdr>
        <w:top w:val="none" w:sz="0" w:space="0" w:color="auto"/>
        <w:left w:val="none" w:sz="0" w:space="0" w:color="auto"/>
        <w:bottom w:val="none" w:sz="0" w:space="0" w:color="auto"/>
        <w:right w:val="none" w:sz="0" w:space="0" w:color="auto"/>
      </w:divBdr>
    </w:div>
    <w:div w:id="1788039871">
      <w:bodyDiv w:val="1"/>
      <w:marLeft w:val="0"/>
      <w:marRight w:val="0"/>
      <w:marTop w:val="0"/>
      <w:marBottom w:val="0"/>
      <w:divBdr>
        <w:top w:val="none" w:sz="0" w:space="0" w:color="auto"/>
        <w:left w:val="none" w:sz="0" w:space="0" w:color="auto"/>
        <w:bottom w:val="none" w:sz="0" w:space="0" w:color="auto"/>
        <w:right w:val="none" w:sz="0" w:space="0" w:color="auto"/>
      </w:divBdr>
    </w:div>
    <w:div w:id="1831169078">
      <w:bodyDiv w:val="1"/>
      <w:marLeft w:val="0"/>
      <w:marRight w:val="0"/>
      <w:marTop w:val="0"/>
      <w:marBottom w:val="0"/>
      <w:divBdr>
        <w:top w:val="none" w:sz="0" w:space="0" w:color="auto"/>
        <w:left w:val="none" w:sz="0" w:space="0" w:color="auto"/>
        <w:bottom w:val="none" w:sz="0" w:space="0" w:color="auto"/>
        <w:right w:val="none" w:sz="0" w:space="0" w:color="auto"/>
      </w:divBdr>
    </w:div>
    <w:div w:id="1832062668">
      <w:bodyDiv w:val="1"/>
      <w:marLeft w:val="0"/>
      <w:marRight w:val="0"/>
      <w:marTop w:val="0"/>
      <w:marBottom w:val="0"/>
      <w:divBdr>
        <w:top w:val="none" w:sz="0" w:space="0" w:color="auto"/>
        <w:left w:val="none" w:sz="0" w:space="0" w:color="auto"/>
        <w:bottom w:val="none" w:sz="0" w:space="0" w:color="auto"/>
        <w:right w:val="none" w:sz="0" w:space="0" w:color="auto"/>
      </w:divBdr>
    </w:div>
    <w:div w:id="1846826758">
      <w:bodyDiv w:val="1"/>
      <w:marLeft w:val="0"/>
      <w:marRight w:val="0"/>
      <w:marTop w:val="0"/>
      <w:marBottom w:val="0"/>
      <w:divBdr>
        <w:top w:val="none" w:sz="0" w:space="0" w:color="auto"/>
        <w:left w:val="none" w:sz="0" w:space="0" w:color="auto"/>
        <w:bottom w:val="none" w:sz="0" w:space="0" w:color="auto"/>
        <w:right w:val="none" w:sz="0" w:space="0" w:color="auto"/>
      </w:divBdr>
    </w:div>
    <w:div w:id="1903905664">
      <w:bodyDiv w:val="1"/>
      <w:marLeft w:val="0"/>
      <w:marRight w:val="0"/>
      <w:marTop w:val="0"/>
      <w:marBottom w:val="0"/>
      <w:divBdr>
        <w:top w:val="none" w:sz="0" w:space="0" w:color="auto"/>
        <w:left w:val="none" w:sz="0" w:space="0" w:color="auto"/>
        <w:bottom w:val="none" w:sz="0" w:space="0" w:color="auto"/>
        <w:right w:val="none" w:sz="0" w:space="0" w:color="auto"/>
      </w:divBdr>
      <w:divsChild>
        <w:div w:id="36126727">
          <w:marLeft w:val="0"/>
          <w:marRight w:val="0"/>
          <w:marTop w:val="0"/>
          <w:marBottom w:val="0"/>
          <w:divBdr>
            <w:top w:val="none" w:sz="0" w:space="0" w:color="auto"/>
            <w:left w:val="none" w:sz="0" w:space="0" w:color="auto"/>
            <w:bottom w:val="none" w:sz="0" w:space="0" w:color="auto"/>
            <w:right w:val="none" w:sz="0" w:space="0" w:color="auto"/>
          </w:divBdr>
          <w:divsChild>
            <w:div w:id="1351832178">
              <w:marLeft w:val="0"/>
              <w:marRight w:val="0"/>
              <w:marTop w:val="0"/>
              <w:marBottom w:val="0"/>
              <w:divBdr>
                <w:top w:val="none" w:sz="0" w:space="0" w:color="auto"/>
                <w:left w:val="none" w:sz="0" w:space="0" w:color="auto"/>
                <w:bottom w:val="none" w:sz="0" w:space="0" w:color="auto"/>
                <w:right w:val="none" w:sz="0" w:space="0" w:color="auto"/>
              </w:divBdr>
              <w:divsChild>
                <w:div w:id="796994485">
                  <w:marLeft w:val="0"/>
                  <w:marRight w:val="0"/>
                  <w:marTop w:val="0"/>
                  <w:marBottom w:val="0"/>
                  <w:divBdr>
                    <w:top w:val="none" w:sz="0" w:space="0" w:color="auto"/>
                    <w:left w:val="none" w:sz="0" w:space="0" w:color="auto"/>
                    <w:bottom w:val="none" w:sz="0" w:space="0" w:color="auto"/>
                    <w:right w:val="none" w:sz="0" w:space="0" w:color="auto"/>
                  </w:divBdr>
                  <w:divsChild>
                    <w:div w:id="170335385">
                      <w:marLeft w:val="0"/>
                      <w:marRight w:val="0"/>
                      <w:marTop w:val="0"/>
                      <w:marBottom w:val="0"/>
                      <w:divBdr>
                        <w:top w:val="none" w:sz="0" w:space="0" w:color="auto"/>
                        <w:left w:val="none" w:sz="0" w:space="0" w:color="auto"/>
                        <w:bottom w:val="none" w:sz="0" w:space="0" w:color="auto"/>
                        <w:right w:val="none" w:sz="0" w:space="0" w:color="auto"/>
                      </w:divBdr>
                      <w:divsChild>
                        <w:div w:id="2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7001">
      <w:bodyDiv w:val="1"/>
      <w:marLeft w:val="0"/>
      <w:marRight w:val="0"/>
      <w:marTop w:val="0"/>
      <w:marBottom w:val="0"/>
      <w:divBdr>
        <w:top w:val="none" w:sz="0" w:space="0" w:color="auto"/>
        <w:left w:val="none" w:sz="0" w:space="0" w:color="auto"/>
        <w:bottom w:val="none" w:sz="0" w:space="0" w:color="auto"/>
        <w:right w:val="none" w:sz="0" w:space="0" w:color="auto"/>
      </w:divBdr>
    </w:div>
    <w:div w:id="2024939004">
      <w:bodyDiv w:val="1"/>
      <w:marLeft w:val="0"/>
      <w:marRight w:val="0"/>
      <w:marTop w:val="0"/>
      <w:marBottom w:val="0"/>
      <w:divBdr>
        <w:top w:val="none" w:sz="0" w:space="0" w:color="auto"/>
        <w:left w:val="none" w:sz="0" w:space="0" w:color="auto"/>
        <w:bottom w:val="none" w:sz="0" w:space="0" w:color="auto"/>
        <w:right w:val="none" w:sz="0" w:space="0" w:color="auto"/>
      </w:divBdr>
    </w:div>
    <w:div w:id="2028943813">
      <w:bodyDiv w:val="1"/>
      <w:marLeft w:val="0"/>
      <w:marRight w:val="0"/>
      <w:marTop w:val="0"/>
      <w:marBottom w:val="0"/>
      <w:divBdr>
        <w:top w:val="none" w:sz="0" w:space="0" w:color="auto"/>
        <w:left w:val="none" w:sz="0" w:space="0" w:color="auto"/>
        <w:bottom w:val="none" w:sz="0" w:space="0" w:color="auto"/>
        <w:right w:val="none" w:sz="0" w:space="0" w:color="auto"/>
      </w:divBdr>
    </w:div>
    <w:div w:id="2067414190">
      <w:bodyDiv w:val="1"/>
      <w:marLeft w:val="0"/>
      <w:marRight w:val="0"/>
      <w:marTop w:val="0"/>
      <w:marBottom w:val="0"/>
      <w:divBdr>
        <w:top w:val="none" w:sz="0" w:space="0" w:color="auto"/>
        <w:left w:val="none" w:sz="0" w:space="0" w:color="auto"/>
        <w:bottom w:val="none" w:sz="0" w:space="0" w:color="auto"/>
        <w:right w:val="none" w:sz="0" w:space="0" w:color="auto"/>
      </w:divBdr>
    </w:div>
    <w:div w:id="2092506498">
      <w:bodyDiv w:val="1"/>
      <w:marLeft w:val="0"/>
      <w:marRight w:val="0"/>
      <w:marTop w:val="0"/>
      <w:marBottom w:val="0"/>
      <w:divBdr>
        <w:top w:val="none" w:sz="0" w:space="0" w:color="auto"/>
        <w:left w:val="none" w:sz="0" w:space="0" w:color="auto"/>
        <w:bottom w:val="none" w:sz="0" w:space="0" w:color="auto"/>
        <w:right w:val="none" w:sz="0" w:space="0" w:color="auto"/>
      </w:divBdr>
    </w:div>
    <w:div w:id="2114351943">
      <w:bodyDiv w:val="1"/>
      <w:marLeft w:val="0"/>
      <w:marRight w:val="0"/>
      <w:marTop w:val="0"/>
      <w:marBottom w:val="0"/>
      <w:divBdr>
        <w:top w:val="none" w:sz="0" w:space="0" w:color="auto"/>
        <w:left w:val="none" w:sz="0" w:space="0" w:color="auto"/>
        <w:bottom w:val="none" w:sz="0" w:space="0" w:color="auto"/>
        <w:right w:val="none" w:sz="0" w:space="0" w:color="auto"/>
      </w:divBdr>
    </w:div>
    <w:div w:id="21245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3BC2-1CA2-4F7C-844A-2378451B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383</Pages>
  <Words>76613</Words>
  <Characters>436698</Characters>
  <Application>Microsoft Office Word</Application>
  <DocSecurity>0</DocSecurity>
  <Lines>3639</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cp:lastPrinted>2024-02-13T06:02:00Z</cp:lastPrinted>
  <dcterms:created xsi:type="dcterms:W3CDTF">2024-11-27T04:13:00Z</dcterms:created>
  <dcterms:modified xsi:type="dcterms:W3CDTF">2024-11-27T04:13:00Z</dcterms:modified>
</cp:coreProperties>
</file>